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B60B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B60B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20A" w:rsidRPr="00B60BA9" w:rsidRDefault="0082020A" w:rsidP="0082020A">
            <w:pPr>
              <w:ind w:left="-24" w:firstLine="24"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B60BA9">
              <w:rPr>
                <w:i/>
                <w:sz w:val="24"/>
                <w:szCs w:val="24"/>
                <w:lang w:val="ru-RU"/>
              </w:rPr>
              <w:t>Прогноз социально - экономического развития Юргинского муниципального округа  на долгосрочный период до 2035 года</w:t>
            </w:r>
            <w:r w:rsidRPr="00B60BA9">
              <w:rPr>
                <w:rFonts w:eastAsia="Calibri"/>
                <w:i/>
                <w:sz w:val="24"/>
                <w:szCs w:val="24"/>
                <w:lang w:val="ru-RU"/>
              </w:rPr>
              <w:t>.</w:t>
            </w:r>
          </w:p>
          <w:p w:rsidR="00881AE2" w:rsidRPr="00B60BA9" w:rsidRDefault="00881AE2" w:rsidP="00EC4C46">
            <w:pPr>
              <w:rPr>
                <w:i/>
                <w:sz w:val="24"/>
                <w:szCs w:val="24"/>
                <w:lang w:val="ru-RU"/>
              </w:rPr>
            </w:pPr>
          </w:p>
        </w:tc>
      </w:tr>
      <w:tr w:rsidR="00244658" w:rsidRPr="00B60B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B60BA9" w:rsidRDefault="00EC4C46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B60BA9">
              <w:rPr>
                <w:i/>
                <w:sz w:val="24"/>
                <w:szCs w:val="24"/>
                <w:lang w:val="ru-RU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B60BA9" w:rsidRDefault="00DB6848" w:rsidP="0082020A">
            <w:pPr>
              <w:rPr>
                <w:i/>
                <w:sz w:val="24"/>
                <w:szCs w:val="24"/>
                <w:lang w:val="ru-RU"/>
              </w:rPr>
            </w:pPr>
            <w:r w:rsidRPr="00B60BA9">
              <w:rPr>
                <w:i/>
                <w:sz w:val="24"/>
                <w:szCs w:val="24"/>
                <w:lang w:val="ru-RU"/>
              </w:rPr>
              <w:t>2</w:t>
            </w:r>
            <w:r w:rsidR="0082020A" w:rsidRPr="00B60BA9">
              <w:rPr>
                <w:i/>
                <w:sz w:val="24"/>
                <w:szCs w:val="24"/>
                <w:lang w:val="ru-RU"/>
              </w:rPr>
              <w:t>1</w:t>
            </w:r>
            <w:r w:rsidR="001D3EA9" w:rsidRPr="00B60BA9">
              <w:rPr>
                <w:i/>
                <w:sz w:val="24"/>
                <w:szCs w:val="24"/>
                <w:lang w:val="ru-RU"/>
              </w:rPr>
              <w:t>.0</w:t>
            </w:r>
            <w:r w:rsidR="0082020A" w:rsidRPr="00B60BA9">
              <w:rPr>
                <w:i/>
                <w:sz w:val="24"/>
                <w:szCs w:val="24"/>
                <w:lang w:val="ru-RU"/>
              </w:rPr>
              <w:t>2</w:t>
            </w:r>
            <w:r w:rsidR="001D3EA9" w:rsidRPr="00B60BA9">
              <w:rPr>
                <w:i/>
                <w:sz w:val="24"/>
                <w:szCs w:val="24"/>
                <w:lang w:val="ru-RU"/>
              </w:rPr>
              <w:t>.202</w:t>
            </w:r>
            <w:r w:rsidR="0082020A" w:rsidRPr="00B60BA9">
              <w:rPr>
                <w:i/>
                <w:sz w:val="24"/>
                <w:szCs w:val="24"/>
                <w:lang w:val="ru-RU"/>
              </w:rPr>
              <w:t>5</w:t>
            </w:r>
            <w:r w:rsidR="001D3EA9" w:rsidRPr="00B60BA9">
              <w:rPr>
                <w:i/>
                <w:sz w:val="24"/>
                <w:szCs w:val="24"/>
                <w:lang w:val="ru-RU"/>
              </w:rPr>
              <w:t xml:space="preserve"> – </w:t>
            </w:r>
            <w:r w:rsidR="00A36C74" w:rsidRPr="00B60BA9">
              <w:rPr>
                <w:i/>
                <w:sz w:val="24"/>
                <w:szCs w:val="24"/>
                <w:lang w:val="ru-RU"/>
              </w:rPr>
              <w:t>0</w:t>
            </w:r>
            <w:r w:rsidR="0082020A" w:rsidRPr="00B60BA9">
              <w:rPr>
                <w:i/>
                <w:sz w:val="24"/>
                <w:szCs w:val="24"/>
                <w:lang w:val="ru-RU"/>
              </w:rPr>
              <w:t>7</w:t>
            </w:r>
            <w:r w:rsidR="001D3EA9" w:rsidRPr="00B60BA9">
              <w:rPr>
                <w:i/>
                <w:sz w:val="24"/>
                <w:szCs w:val="24"/>
                <w:lang w:val="ru-RU"/>
              </w:rPr>
              <w:t>.0</w:t>
            </w:r>
            <w:r w:rsidR="0082020A" w:rsidRPr="00B60BA9">
              <w:rPr>
                <w:i/>
                <w:sz w:val="24"/>
                <w:szCs w:val="24"/>
                <w:lang w:val="ru-RU"/>
              </w:rPr>
              <w:t>3</w:t>
            </w:r>
            <w:r w:rsidR="001D3EA9" w:rsidRPr="00B60BA9">
              <w:rPr>
                <w:i/>
                <w:sz w:val="24"/>
                <w:szCs w:val="24"/>
                <w:lang w:val="ru-RU"/>
              </w:rPr>
              <w:t>.202</w:t>
            </w:r>
            <w:r w:rsidR="0082020A" w:rsidRPr="00B60BA9">
              <w:rPr>
                <w:i/>
                <w:sz w:val="24"/>
                <w:szCs w:val="24"/>
                <w:lang w:val="ru-RU"/>
              </w:rPr>
              <w:t>5</w:t>
            </w:r>
          </w:p>
        </w:tc>
      </w:tr>
      <w:tr w:rsidR="00244658" w:rsidRPr="00B60B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82020A" w:rsidRPr="00B60B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82020A" w:rsidRDefault="00244658" w:rsidP="00DA5634">
            <w:pPr>
              <w:spacing w:line="315" w:lineRule="atLeast"/>
              <w:jc w:val="center"/>
              <w:textAlignment w:val="baseline"/>
              <w:rPr>
                <w:color w:val="0070C0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B60BA9" w:rsidRDefault="00600EE7" w:rsidP="0082020A">
            <w:pPr>
              <w:spacing w:line="315" w:lineRule="atLeast"/>
              <w:jc w:val="center"/>
              <w:textAlignment w:val="baseline"/>
              <w:rPr>
                <w:i/>
                <w:sz w:val="21"/>
                <w:szCs w:val="21"/>
                <w:lang w:val="ru-RU"/>
              </w:rPr>
            </w:pPr>
            <w:r w:rsidRPr="00B60BA9">
              <w:rPr>
                <w:i/>
                <w:sz w:val="21"/>
                <w:szCs w:val="21"/>
                <w:lang w:val="ru-RU"/>
              </w:rPr>
              <w:t xml:space="preserve">Замечания и предложения к проекту </w:t>
            </w:r>
            <w:r w:rsidR="0082020A" w:rsidRPr="00B60BA9">
              <w:rPr>
                <w:i/>
                <w:sz w:val="21"/>
                <w:szCs w:val="21"/>
                <w:lang w:val="ru-RU"/>
              </w:rPr>
              <w:t xml:space="preserve">долгосрочного Прогноза </w:t>
            </w:r>
            <w:r w:rsidRPr="00B60BA9">
              <w:rPr>
                <w:i/>
                <w:sz w:val="21"/>
                <w:szCs w:val="21"/>
                <w:lang w:val="ru-RU"/>
              </w:rPr>
              <w:t xml:space="preserve">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B60BA9" w:rsidRDefault="00600EE7" w:rsidP="00DA5634">
            <w:pPr>
              <w:spacing w:line="315" w:lineRule="atLeast"/>
              <w:jc w:val="center"/>
              <w:textAlignment w:val="baseline"/>
              <w:rPr>
                <w:i/>
                <w:sz w:val="21"/>
                <w:szCs w:val="21"/>
                <w:lang w:val="ru-RU"/>
              </w:rPr>
            </w:pPr>
            <w:r w:rsidRPr="00B60BA9">
              <w:rPr>
                <w:i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B60BA9" w:rsidRDefault="00600EE7" w:rsidP="00DA5634">
            <w:pPr>
              <w:spacing w:line="315" w:lineRule="atLeast"/>
              <w:jc w:val="center"/>
              <w:textAlignment w:val="baseline"/>
              <w:rPr>
                <w:i/>
                <w:sz w:val="21"/>
                <w:szCs w:val="21"/>
                <w:lang w:val="ru-RU"/>
              </w:rPr>
            </w:pPr>
            <w:r w:rsidRPr="00B60BA9">
              <w:rPr>
                <w:i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B60BA9" w:rsidRDefault="00600EE7" w:rsidP="0082020A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B60BA9">
              <w:rPr>
                <w:rFonts w:ascii="Times New Roman" w:hAnsi="Times New Roman" w:cs="Times New Roman"/>
                <w:i/>
              </w:rPr>
              <w:t xml:space="preserve">Проект </w:t>
            </w:r>
            <w:r w:rsidR="0082020A" w:rsidRPr="00B60BA9">
              <w:rPr>
                <w:rFonts w:ascii="Times New Roman" w:hAnsi="Times New Roman" w:cs="Times New Roman"/>
                <w:i/>
              </w:rPr>
              <w:t xml:space="preserve">долгосрочного Прогноза </w:t>
            </w:r>
            <w:r w:rsidRPr="00B60BA9">
              <w:rPr>
                <w:rFonts w:ascii="Times New Roman" w:hAnsi="Times New Roman" w:cs="Times New Roman"/>
                <w:i/>
              </w:rPr>
              <w:t>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B60BA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BA9">
        <w:rPr>
          <w:rFonts w:ascii="Times New Roman" w:hAnsi="Times New Roman" w:cs="Times New Roman"/>
          <w:sz w:val="28"/>
          <w:szCs w:val="28"/>
        </w:rPr>
        <w:t xml:space="preserve">В период проведения общественного обсуждения был обеспечен прием замечаний и предложений по проекту </w:t>
      </w:r>
      <w:r w:rsidR="0082020A" w:rsidRPr="00B60BA9">
        <w:rPr>
          <w:rFonts w:ascii="Times New Roman" w:hAnsi="Times New Roman" w:cs="Times New Roman"/>
          <w:sz w:val="28"/>
          <w:szCs w:val="28"/>
        </w:rPr>
        <w:t xml:space="preserve">долгосрочного Прогноза </w:t>
      </w:r>
      <w:r w:rsidRPr="00B60BA9">
        <w:rPr>
          <w:rFonts w:ascii="Times New Roman" w:hAnsi="Times New Roman" w:cs="Times New Roman"/>
          <w:sz w:val="28"/>
          <w:szCs w:val="28"/>
        </w:rPr>
        <w:t>в электронной форме по электронной почте и в письменной форме на бумажном носителе.</w:t>
      </w:r>
    </w:p>
    <w:p w:rsidR="00244658" w:rsidRPr="00B60BA9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BA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EC4C46" w:rsidRPr="00B60BA9">
        <w:rPr>
          <w:rFonts w:ascii="Times New Roman" w:hAnsi="Times New Roman" w:cs="Times New Roman"/>
          <w:sz w:val="28"/>
          <w:szCs w:val="28"/>
        </w:rPr>
        <w:t>Отдела экономики, планирования и торговли администрации Юргинского муниципального округа</w:t>
      </w:r>
      <w:r w:rsidR="00EC4C46" w:rsidRPr="00B60B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0BA9">
        <w:rPr>
          <w:rFonts w:ascii="Times New Roman" w:hAnsi="Times New Roman" w:cs="Times New Roman"/>
          <w:sz w:val="28"/>
          <w:szCs w:val="28"/>
        </w:rPr>
        <w:t>замечаний и предложени</w:t>
      </w:r>
      <w:bookmarkStart w:id="0" w:name="_GoBack"/>
      <w:bookmarkEnd w:id="0"/>
      <w:r w:rsidRPr="00B60BA9">
        <w:rPr>
          <w:rFonts w:ascii="Times New Roman" w:hAnsi="Times New Roman" w:cs="Times New Roman"/>
          <w:sz w:val="28"/>
          <w:szCs w:val="28"/>
        </w:rPr>
        <w:t xml:space="preserve">й по проекту </w:t>
      </w:r>
      <w:r w:rsidR="0082020A" w:rsidRPr="00B60BA9">
        <w:rPr>
          <w:rFonts w:ascii="Times New Roman" w:hAnsi="Times New Roman" w:cs="Times New Roman"/>
          <w:sz w:val="28"/>
          <w:szCs w:val="28"/>
        </w:rPr>
        <w:t xml:space="preserve">долгосрочного Прогноза </w:t>
      </w:r>
      <w:r w:rsidRPr="00B60BA9">
        <w:rPr>
          <w:rFonts w:ascii="Times New Roman" w:hAnsi="Times New Roman" w:cs="Times New Roman"/>
          <w:sz w:val="28"/>
          <w:szCs w:val="28"/>
        </w:rPr>
        <w:t xml:space="preserve">в письменном и электронном видах не поступило, в связи с чем, </w:t>
      </w:r>
      <w:r w:rsidR="0082020A" w:rsidRPr="00B60BA9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Pr="00B60BA9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60BA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B60BA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82020A" w:rsidRDefault="000843BD">
      <w:pPr>
        <w:rPr>
          <w:color w:val="0070C0"/>
          <w:sz w:val="24"/>
          <w:szCs w:val="24"/>
          <w:lang w:val="ru-RU"/>
        </w:rPr>
      </w:pPr>
    </w:p>
    <w:sectPr w:rsidR="000843BD" w:rsidRPr="0082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42F0"/>
    <w:rsid w:val="0010548C"/>
    <w:rsid w:val="001300B8"/>
    <w:rsid w:val="001C21D9"/>
    <w:rsid w:val="001D3EA9"/>
    <w:rsid w:val="001F78D4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6410F6"/>
    <w:rsid w:val="007617E9"/>
    <w:rsid w:val="0082020A"/>
    <w:rsid w:val="00857629"/>
    <w:rsid w:val="00881AE2"/>
    <w:rsid w:val="00893D30"/>
    <w:rsid w:val="00A36C74"/>
    <w:rsid w:val="00B554C6"/>
    <w:rsid w:val="00B60BA9"/>
    <w:rsid w:val="00BC36B5"/>
    <w:rsid w:val="00BD0D1F"/>
    <w:rsid w:val="00C51F8F"/>
    <w:rsid w:val="00C91BC2"/>
    <w:rsid w:val="00DB652B"/>
    <w:rsid w:val="00DB6848"/>
    <w:rsid w:val="00DF0560"/>
    <w:rsid w:val="00EC4C46"/>
    <w:rsid w:val="00F035E9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dcterms:created xsi:type="dcterms:W3CDTF">2025-03-06T03:02:00Z</dcterms:created>
  <dcterms:modified xsi:type="dcterms:W3CDTF">2025-03-06T03:02:00Z</dcterms:modified>
</cp:coreProperties>
</file>