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36" w:rsidRPr="00056736" w:rsidRDefault="00056736" w:rsidP="0005673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5673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056736" w:rsidRPr="00056736" w:rsidRDefault="00056736" w:rsidP="0005673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05673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056736" w:rsidRPr="00056736" w:rsidRDefault="00056736" w:rsidP="0005673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05673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05673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056736" w:rsidRPr="00056736" w:rsidRDefault="00056736" w:rsidP="0005673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56736" w:rsidRPr="00056736" w:rsidRDefault="00056736" w:rsidP="0005673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056736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056736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056736" w:rsidRPr="00056736" w:rsidRDefault="00056736" w:rsidP="0005673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056736" w:rsidRDefault="00056736" w:rsidP="0005673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056736" w:rsidRDefault="00056736" w:rsidP="0005673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56736" w:rsidTr="00056736">
        <w:trPr>
          <w:trHeight w:val="328"/>
          <w:jc w:val="center"/>
        </w:trPr>
        <w:tc>
          <w:tcPr>
            <w:tcW w:w="784" w:type="dxa"/>
            <w:hideMark/>
          </w:tcPr>
          <w:p w:rsidR="00056736" w:rsidRDefault="00056736" w:rsidP="00056736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6736" w:rsidRPr="00E7289A" w:rsidRDefault="00E7289A" w:rsidP="000567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61" w:type="dxa"/>
            <w:hideMark/>
          </w:tcPr>
          <w:p w:rsidR="00056736" w:rsidRDefault="00056736" w:rsidP="00056736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6736" w:rsidRPr="00E7289A" w:rsidRDefault="00E7289A" w:rsidP="000567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:rsidR="00056736" w:rsidRDefault="00056736" w:rsidP="0005673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6736" w:rsidRPr="00E7289A" w:rsidRDefault="00E7289A" w:rsidP="00056736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056736" w:rsidRDefault="00056736" w:rsidP="00056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56736" w:rsidRDefault="00056736" w:rsidP="00056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56736" w:rsidRDefault="00056736" w:rsidP="00056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6736" w:rsidRPr="00E7289A" w:rsidRDefault="00E7289A" w:rsidP="0005673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247</w:t>
            </w:r>
          </w:p>
        </w:tc>
      </w:tr>
    </w:tbl>
    <w:p w:rsidR="00056736" w:rsidRPr="00D96D22" w:rsidRDefault="00056736" w:rsidP="00D96D22">
      <w:pPr>
        <w:ind w:firstLine="720"/>
        <w:jc w:val="center"/>
        <w:rPr>
          <w:sz w:val="24"/>
          <w:szCs w:val="26"/>
        </w:rPr>
      </w:pPr>
    </w:p>
    <w:p w:rsidR="00E43860" w:rsidRPr="00D96D22" w:rsidRDefault="00E43860" w:rsidP="00D96D22">
      <w:pPr>
        <w:ind w:firstLine="720"/>
        <w:jc w:val="center"/>
        <w:rPr>
          <w:sz w:val="24"/>
          <w:szCs w:val="26"/>
          <w:lang w:val="ru-RU"/>
        </w:rPr>
      </w:pPr>
    </w:p>
    <w:p w:rsidR="00D96D22" w:rsidRDefault="00056736" w:rsidP="00D96D22">
      <w:pPr>
        <w:ind w:firstLine="720"/>
        <w:jc w:val="center"/>
        <w:rPr>
          <w:b/>
          <w:sz w:val="24"/>
          <w:szCs w:val="26"/>
          <w:lang w:val="ru-RU"/>
        </w:rPr>
      </w:pPr>
      <w:r w:rsidRPr="00D96D22">
        <w:rPr>
          <w:b/>
          <w:sz w:val="24"/>
          <w:szCs w:val="26"/>
          <w:lang w:val="ru-RU"/>
        </w:rPr>
        <w:t xml:space="preserve">Об утверждении </w:t>
      </w:r>
      <w:r w:rsidR="00534529" w:rsidRPr="00D96D22">
        <w:rPr>
          <w:b/>
          <w:sz w:val="24"/>
          <w:szCs w:val="26"/>
          <w:lang w:val="ru-RU"/>
        </w:rPr>
        <w:t>п</w:t>
      </w:r>
      <w:r w:rsidR="00387F7A" w:rsidRPr="00D96D22">
        <w:rPr>
          <w:b/>
          <w:sz w:val="24"/>
          <w:szCs w:val="26"/>
          <w:lang w:val="ru-RU"/>
        </w:rPr>
        <w:t>рогноза социально-экономического</w:t>
      </w:r>
      <w:r w:rsidR="00D96D22">
        <w:rPr>
          <w:b/>
          <w:sz w:val="24"/>
          <w:szCs w:val="26"/>
          <w:lang w:val="ru-RU"/>
        </w:rPr>
        <w:t xml:space="preserve"> </w:t>
      </w:r>
      <w:r w:rsidR="00387F7A" w:rsidRPr="00D96D22">
        <w:rPr>
          <w:b/>
          <w:sz w:val="24"/>
          <w:szCs w:val="26"/>
          <w:lang w:val="ru-RU"/>
        </w:rPr>
        <w:t>развития</w:t>
      </w:r>
    </w:p>
    <w:p w:rsidR="00387F7A" w:rsidRPr="00D96D22" w:rsidRDefault="00387F7A" w:rsidP="00D96D22">
      <w:pPr>
        <w:ind w:firstLine="720"/>
        <w:jc w:val="center"/>
        <w:rPr>
          <w:b/>
          <w:sz w:val="24"/>
          <w:szCs w:val="26"/>
          <w:lang w:val="ru-RU"/>
        </w:rPr>
      </w:pPr>
      <w:r w:rsidRPr="00D96D22">
        <w:rPr>
          <w:b/>
          <w:sz w:val="24"/>
          <w:szCs w:val="26"/>
          <w:lang w:val="ru-RU"/>
        </w:rPr>
        <w:t xml:space="preserve">Юргинского муниципального </w:t>
      </w:r>
      <w:r w:rsidR="006F213C" w:rsidRPr="00D96D22">
        <w:rPr>
          <w:b/>
          <w:sz w:val="24"/>
          <w:szCs w:val="26"/>
          <w:lang w:val="ru-RU"/>
        </w:rPr>
        <w:t>округа</w:t>
      </w:r>
      <w:r w:rsidR="00D96D22">
        <w:rPr>
          <w:b/>
          <w:sz w:val="24"/>
          <w:szCs w:val="26"/>
          <w:lang w:val="ru-RU"/>
        </w:rPr>
        <w:t xml:space="preserve"> </w:t>
      </w:r>
      <w:r w:rsidR="000A0AD0" w:rsidRPr="00D96D22">
        <w:rPr>
          <w:b/>
          <w:sz w:val="24"/>
          <w:szCs w:val="26"/>
          <w:lang w:val="ru-RU"/>
        </w:rPr>
        <w:t>на</w:t>
      </w:r>
      <w:r w:rsidR="006F213C" w:rsidRPr="00D96D22">
        <w:rPr>
          <w:b/>
          <w:sz w:val="24"/>
          <w:szCs w:val="26"/>
          <w:lang w:val="ru-RU"/>
        </w:rPr>
        <w:t xml:space="preserve"> долгосрочный </w:t>
      </w:r>
      <w:r w:rsidR="000A0AD0" w:rsidRPr="00D96D22">
        <w:rPr>
          <w:b/>
          <w:sz w:val="24"/>
          <w:szCs w:val="26"/>
          <w:lang w:val="ru-RU"/>
        </w:rPr>
        <w:t xml:space="preserve">период </w:t>
      </w:r>
      <w:r w:rsidR="00361A38" w:rsidRPr="00D96D22">
        <w:rPr>
          <w:b/>
          <w:sz w:val="24"/>
          <w:szCs w:val="26"/>
          <w:lang w:val="ru-RU"/>
        </w:rPr>
        <w:t xml:space="preserve">до 2035 </w:t>
      </w:r>
      <w:r w:rsidR="006F213C" w:rsidRPr="00D96D22">
        <w:rPr>
          <w:b/>
          <w:sz w:val="24"/>
          <w:szCs w:val="26"/>
          <w:lang w:val="ru-RU"/>
        </w:rPr>
        <w:t>г</w:t>
      </w:r>
      <w:r w:rsidR="00361A38" w:rsidRPr="00D96D22">
        <w:rPr>
          <w:b/>
          <w:sz w:val="24"/>
          <w:szCs w:val="26"/>
          <w:lang w:val="ru-RU"/>
        </w:rPr>
        <w:t>ода</w:t>
      </w:r>
    </w:p>
    <w:p w:rsidR="00387F7A" w:rsidRPr="00D96D22" w:rsidRDefault="00387F7A" w:rsidP="00D96D22">
      <w:pPr>
        <w:ind w:firstLine="720"/>
        <w:jc w:val="center"/>
        <w:rPr>
          <w:sz w:val="24"/>
          <w:szCs w:val="26"/>
          <w:lang w:val="ru-RU"/>
        </w:rPr>
      </w:pPr>
    </w:p>
    <w:p w:rsidR="00E52D21" w:rsidRPr="00D96D22" w:rsidRDefault="00E43860" w:rsidP="00D96D22">
      <w:pPr>
        <w:ind w:firstLine="720"/>
        <w:jc w:val="both"/>
        <w:rPr>
          <w:sz w:val="24"/>
          <w:szCs w:val="26"/>
          <w:lang w:val="ru-RU"/>
        </w:rPr>
      </w:pPr>
      <w:proofErr w:type="gramStart"/>
      <w:r w:rsidRPr="00D96D22">
        <w:rPr>
          <w:sz w:val="24"/>
          <w:szCs w:val="26"/>
          <w:lang w:val="ru-RU"/>
        </w:rPr>
        <w:t>В</w:t>
      </w:r>
      <w:r w:rsidR="00361A38" w:rsidRPr="00D96D22">
        <w:rPr>
          <w:sz w:val="24"/>
          <w:szCs w:val="26"/>
          <w:lang w:val="ru-RU"/>
        </w:rPr>
        <w:t xml:space="preserve"> соответствии с</w:t>
      </w:r>
      <w:r w:rsidR="00A41726" w:rsidRPr="00D96D22">
        <w:rPr>
          <w:sz w:val="24"/>
          <w:szCs w:val="26"/>
          <w:lang w:val="ru-RU"/>
        </w:rPr>
        <w:t xml:space="preserve">о </w:t>
      </w:r>
      <w:r w:rsidR="00B11F71" w:rsidRPr="00D96D22">
        <w:rPr>
          <w:sz w:val="24"/>
          <w:szCs w:val="26"/>
          <w:lang w:val="ru-RU"/>
        </w:rPr>
        <w:t>стать</w:t>
      </w:r>
      <w:r w:rsidR="00361A38" w:rsidRPr="00D96D22">
        <w:rPr>
          <w:sz w:val="24"/>
          <w:szCs w:val="26"/>
          <w:lang w:val="ru-RU"/>
        </w:rPr>
        <w:t xml:space="preserve">ей </w:t>
      </w:r>
      <w:r w:rsidR="005C5E39" w:rsidRPr="00D96D22">
        <w:rPr>
          <w:sz w:val="24"/>
          <w:szCs w:val="26"/>
          <w:lang w:val="ru-RU"/>
        </w:rPr>
        <w:t>6</w:t>
      </w:r>
      <w:r w:rsidR="00B11F71" w:rsidRPr="00D96D22">
        <w:rPr>
          <w:sz w:val="24"/>
          <w:szCs w:val="26"/>
          <w:lang w:val="ru-RU"/>
        </w:rPr>
        <w:t xml:space="preserve"> Фед</w:t>
      </w:r>
      <w:r w:rsidR="00D96D22">
        <w:rPr>
          <w:sz w:val="24"/>
          <w:szCs w:val="26"/>
          <w:lang w:val="ru-RU"/>
        </w:rPr>
        <w:t xml:space="preserve">ерального закона от 28.06.2014 </w:t>
      </w:r>
      <w:r w:rsidR="00B11F71" w:rsidRPr="00D96D22">
        <w:rPr>
          <w:sz w:val="24"/>
          <w:szCs w:val="26"/>
          <w:lang w:val="ru-RU"/>
        </w:rPr>
        <w:t xml:space="preserve">№ 172-ФЗ </w:t>
      </w:r>
      <w:r w:rsidR="00D96D22">
        <w:rPr>
          <w:sz w:val="24"/>
          <w:szCs w:val="26"/>
          <w:lang w:val="ru-RU"/>
        </w:rPr>
        <w:t xml:space="preserve">                      </w:t>
      </w:r>
      <w:r w:rsidR="00B11F71" w:rsidRPr="00D96D22">
        <w:rPr>
          <w:sz w:val="24"/>
          <w:szCs w:val="26"/>
          <w:lang w:val="ru-RU"/>
        </w:rPr>
        <w:t xml:space="preserve">«О стратегическом планировании в Российской Федерации», </w:t>
      </w:r>
      <w:r w:rsidR="005C5E39" w:rsidRPr="00D96D22">
        <w:rPr>
          <w:sz w:val="24"/>
          <w:szCs w:val="26"/>
          <w:lang w:val="ru-RU"/>
        </w:rPr>
        <w:t xml:space="preserve">руководствуясь решением Совета народных депутатов Юргинского муниципального </w:t>
      </w:r>
      <w:r w:rsidR="006F213C" w:rsidRPr="00D96D22">
        <w:rPr>
          <w:sz w:val="24"/>
          <w:szCs w:val="26"/>
          <w:lang w:val="ru-RU"/>
        </w:rPr>
        <w:t>округа</w:t>
      </w:r>
      <w:r w:rsidR="005C5E39" w:rsidRPr="00D96D22">
        <w:rPr>
          <w:sz w:val="24"/>
          <w:szCs w:val="26"/>
          <w:lang w:val="ru-RU"/>
        </w:rPr>
        <w:t xml:space="preserve"> от 3</w:t>
      </w:r>
      <w:r w:rsidR="006F213C" w:rsidRPr="00D96D22">
        <w:rPr>
          <w:sz w:val="24"/>
          <w:szCs w:val="26"/>
          <w:lang w:val="ru-RU"/>
        </w:rPr>
        <w:t>0</w:t>
      </w:r>
      <w:r w:rsidR="005C5E39" w:rsidRPr="00D96D22">
        <w:rPr>
          <w:sz w:val="24"/>
          <w:szCs w:val="26"/>
          <w:lang w:val="ru-RU"/>
        </w:rPr>
        <w:t>.0</w:t>
      </w:r>
      <w:r w:rsidR="006F213C" w:rsidRPr="00D96D22">
        <w:rPr>
          <w:sz w:val="24"/>
          <w:szCs w:val="26"/>
          <w:lang w:val="ru-RU"/>
        </w:rPr>
        <w:t>9</w:t>
      </w:r>
      <w:r w:rsidR="005C5E39" w:rsidRPr="00D96D22">
        <w:rPr>
          <w:sz w:val="24"/>
          <w:szCs w:val="26"/>
          <w:lang w:val="ru-RU"/>
        </w:rPr>
        <w:t>.20</w:t>
      </w:r>
      <w:r w:rsidR="006F213C" w:rsidRPr="00D96D22">
        <w:rPr>
          <w:sz w:val="24"/>
          <w:szCs w:val="26"/>
          <w:lang w:val="ru-RU"/>
        </w:rPr>
        <w:t>21</w:t>
      </w:r>
      <w:r w:rsidR="005C5E39" w:rsidRPr="00D96D22">
        <w:rPr>
          <w:sz w:val="24"/>
          <w:szCs w:val="26"/>
          <w:lang w:val="ru-RU"/>
        </w:rPr>
        <w:t xml:space="preserve"> №</w:t>
      </w:r>
      <w:r w:rsidR="006F213C" w:rsidRPr="00D96D22">
        <w:rPr>
          <w:sz w:val="24"/>
          <w:szCs w:val="26"/>
          <w:lang w:val="ru-RU"/>
        </w:rPr>
        <w:t>144</w:t>
      </w:r>
      <w:r w:rsidR="005C5E39" w:rsidRPr="00D96D22">
        <w:rPr>
          <w:sz w:val="24"/>
          <w:szCs w:val="26"/>
          <w:lang w:val="ru-RU"/>
        </w:rPr>
        <w:t xml:space="preserve">-НА «Об утверждении Положения о стратегическом планировании в Юргинском муниципальном </w:t>
      </w:r>
      <w:r w:rsidR="006F213C" w:rsidRPr="00D96D22">
        <w:rPr>
          <w:sz w:val="24"/>
          <w:szCs w:val="26"/>
          <w:lang w:val="ru-RU"/>
        </w:rPr>
        <w:t>округе</w:t>
      </w:r>
      <w:r w:rsidR="005C5E39" w:rsidRPr="00D96D22">
        <w:rPr>
          <w:sz w:val="24"/>
          <w:szCs w:val="26"/>
          <w:lang w:val="ru-RU"/>
        </w:rPr>
        <w:t>»</w:t>
      </w:r>
      <w:r w:rsidR="006C7049" w:rsidRPr="00D96D22">
        <w:rPr>
          <w:sz w:val="24"/>
          <w:szCs w:val="26"/>
          <w:lang w:val="ru-RU"/>
        </w:rPr>
        <w:t xml:space="preserve">, </w:t>
      </w:r>
      <w:r w:rsidR="006F213C" w:rsidRPr="00D96D22">
        <w:rPr>
          <w:sz w:val="24"/>
          <w:szCs w:val="26"/>
          <w:lang w:val="ru-RU"/>
        </w:rPr>
        <w:t>постановлением администрации Юргинского муници</w:t>
      </w:r>
      <w:r w:rsidR="00D96D22">
        <w:rPr>
          <w:sz w:val="24"/>
          <w:szCs w:val="26"/>
          <w:lang w:val="ru-RU"/>
        </w:rPr>
        <w:t>пального округа от 06.09.2021 №</w:t>
      </w:r>
      <w:r w:rsidR="006F213C" w:rsidRPr="00D96D22">
        <w:rPr>
          <w:sz w:val="24"/>
          <w:szCs w:val="26"/>
          <w:lang w:val="ru-RU"/>
        </w:rPr>
        <w:t xml:space="preserve">113-МНА «Об утверждении Порядка разработки прогноза социально-экономического развития Юргинского муниципального округа </w:t>
      </w:r>
      <w:r w:rsidR="00D96D22">
        <w:rPr>
          <w:sz w:val="24"/>
          <w:szCs w:val="26"/>
          <w:lang w:val="ru-RU"/>
        </w:rPr>
        <w:t xml:space="preserve">                                </w:t>
      </w:r>
      <w:r w:rsidR="006F213C" w:rsidRPr="00D96D22">
        <w:rPr>
          <w:sz w:val="24"/>
          <w:szCs w:val="26"/>
          <w:lang w:val="ru-RU"/>
        </w:rPr>
        <w:t>на долгосрочный период»</w:t>
      </w:r>
      <w:r w:rsidR="00387F7A" w:rsidRPr="00D96D22">
        <w:rPr>
          <w:sz w:val="24"/>
          <w:szCs w:val="26"/>
          <w:lang w:val="ru-RU"/>
        </w:rPr>
        <w:t>:</w:t>
      </w:r>
      <w:proofErr w:type="gramEnd"/>
    </w:p>
    <w:p w:rsidR="002205BE" w:rsidRPr="00D96D22" w:rsidRDefault="00387F7A" w:rsidP="00D96D22">
      <w:pPr>
        <w:ind w:firstLine="720"/>
        <w:jc w:val="both"/>
        <w:rPr>
          <w:sz w:val="24"/>
          <w:szCs w:val="26"/>
          <w:lang w:val="ru-RU"/>
        </w:rPr>
      </w:pPr>
      <w:r w:rsidRPr="00D96D22">
        <w:rPr>
          <w:sz w:val="24"/>
          <w:szCs w:val="26"/>
          <w:lang w:val="ru-RU"/>
        </w:rPr>
        <w:t>1.</w:t>
      </w:r>
      <w:r w:rsidR="00D96D22">
        <w:rPr>
          <w:sz w:val="24"/>
          <w:szCs w:val="26"/>
          <w:lang w:val="ru-RU"/>
        </w:rPr>
        <w:t xml:space="preserve"> </w:t>
      </w:r>
      <w:r w:rsidRPr="00D96D22">
        <w:rPr>
          <w:sz w:val="24"/>
          <w:szCs w:val="26"/>
          <w:lang w:val="ru-RU"/>
        </w:rPr>
        <w:t>Утвердить прогноз социально</w:t>
      </w:r>
      <w:r w:rsidR="00D96D22">
        <w:rPr>
          <w:sz w:val="24"/>
          <w:szCs w:val="26"/>
          <w:lang w:val="ru-RU"/>
        </w:rPr>
        <w:t>-</w:t>
      </w:r>
      <w:r w:rsidRPr="00D96D22">
        <w:rPr>
          <w:sz w:val="24"/>
          <w:szCs w:val="26"/>
          <w:lang w:val="ru-RU"/>
        </w:rPr>
        <w:t xml:space="preserve">экономического развития Юргинского муниципального </w:t>
      </w:r>
      <w:r w:rsidR="006F213C" w:rsidRPr="00D96D22">
        <w:rPr>
          <w:sz w:val="24"/>
          <w:szCs w:val="26"/>
          <w:lang w:val="ru-RU"/>
        </w:rPr>
        <w:t>округа</w:t>
      </w:r>
      <w:r w:rsidRPr="00D96D22">
        <w:rPr>
          <w:sz w:val="24"/>
          <w:szCs w:val="26"/>
          <w:lang w:val="ru-RU"/>
        </w:rPr>
        <w:t xml:space="preserve">  </w:t>
      </w:r>
      <w:r w:rsidR="00FF7566" w:rsidRPr="00D96D22">
        <w:rPr>
          <w:sz w:val="24"/>
          <w:szCs w:val="26"/>
          <w:lang w:val="ru-RU"/>
        </w:rPr>
        <w:t xml:space="preserve">на </w:t>
      </w:r>
      <w:r w:rsidR="003A0914" w:rsidRPr="00D96D22">
        <w:rPr>
          <w:sz w:val="24"/>
          <w:szCs w:val="26"/>
          <w:lang w:val="ru-RU"/>
        </w:rPr>
        <w:t xml:space="preserve">долгосрочный </w:t>
      </w:r>
      <w:r w:rsidR="00FF7566" w:rsidRPr="00D96D22">
        <w:rPr>
          <w:sz w:val="24"/>
          <w:szCs w:val="26"/>
          <w:lang w:val="ru-RU"/>
        </w:rPr>
        <w:t xml:space="preserve">период </w:t>
      </w:r>
      <w:r w:rsidR="000A0AD0" w:rsidRPr="00D96D22">
        <w:rPr>
          <w:sz w:val="24"/>
          <w:szCs w:val="26"/>
          <w:lang w:val="ru-RU"/>
        </w:rPr>
        <w:t>до 2035 года</w:t>
      </w:r>
      <w:r w:rsidR="002205BE" w:rsidRPr="00D96D22">
        <w:rPr>
          <w:sz w:val="24"/>
          <w:szCs w:val="26"/>
          <w:lang w:val="ru-RU"/>
        </w:rPr>
        <w:t>,</w:t>
      </w:r>
      <w:r w:rsidR="000A0AD0" w:rsidRPr="00D96D22">
        <w:rPr>
          <w:sz w:val="24"/>
          <w:szCs w:val="26"/>
          <w:lang w:val="ru-RU"/>
        </w:rPr>
        <w:t xml:space="preserve"> </w:t>
      </w:r>
      <w:r w:rsidR="00ED259F" w:rsidRPr="00D96D22">
        <w:rPr>
          <w:sz w:val="24"/>
          <w:szCs w:val="26"/>
          <w:lang w:val="ru-RU"/>
        </w:rPr>
        <w:t>согласно П</w:t>
      </w:r>
      <w:r w:rsidRPr="00D96D22">
        <w:rPr>
          <w:sz w:val="24"/>
          <w:szCs w:val="26"/>
          <w:lang w:val="ru-RU"/>
        </w:rPr>
        <w:t>риложени</w:t>
      </w:r>
      <w:r w:rsidR="00FF7566" w:rsidRPr="00D96D22">
        <w:rPr>
          <w:sz w:val="24"/>
          <w:szCs w:val="26"/>
          <w:lang w:val="ru-RU"/>
        </w:rPr>
        <w:t>ю</w:t>
      </w:r>
      <w:r w:rsidRPr="00D96D22">
        <w:rPr>
          <w:sz w:val="24"/>
          <w:szCs w:val="26"/>
          <w:lang w:val="ru-RU"/>
        </w:rPr>
        <w:t>.</w:t>
      </w:r>
    </w:p>
    <w:p w:rsidR="0004061D" w:rsidRPr="00D96D22" w:rsidRDefault="005C5E39" w:rsidP="00D96D22">
      <w:pPr>
        <w:ind w:firstLine="720"/>
        <w:jc w:val="both"/>
        <w:rPr>
          <w:sz w:val="24"/>
          <w:szCs w:val="26"/>
          <w:lang w:val="ru-RU"/>
        </w:rPr>
      </w:pPr>
      <w:r w:rsidRPr="00D96D22">
        <w:rPr>
          <w:sz w:val="24"/>
          <w:szCs w:val="26"/>
          <w:lang w:val="ru-RU"/>
        </w:rPr>
        <w:t>2</w:t>
      </w:r>
      <w:r w:rsidR="0004061D" w:rsidRPr="00D96D22">
        <w:rPr>
          <w:sz w:val="24"/>
          <w:szCs w:val="26"/>
          <w:lang w:val="ru-RU"/>
        </w:rPr>
        <w:t>.</w:t>
      </w:r>
      <w:r w:rsidR="00ED259F" w:rsidRPr="00D96D22">
        <w:rPr>
          <w:sz w:val="24"/>
          <w:szCs w:val="26"/>
          <w:lang w:val="ru-RU"/>
        </w:rPr>
        <w:t xml:space="preserve"> </w:t>
      </w:r>
      <w:r w:rsidR="0004061D" w:rsidRPr="00D96D22">
        <w:rPr>
          <w:sz w:val="24"/>
          <w:szCs w:val="26"/>
          <w:lang w:val="ru-RU"/>
        </w:rPr>
        <w:t>Настоящее постановление опубликова</w:t>
      </w:r>
      <w:r w:rsidR="006F213C" w:rsidRPr="00D96D22">
        <w:rPr>
          <w:sz w:val="24"/>
          <w:szCs w:val="26"/>
          <w:lang w:val="ru-RU"/>
        </w:rPr>
        <w:t>ть</w:t>
      </w:r>
      <w:r w:rsidR="0004061D" w:rsidRPr="00D96D22">
        <w:rPr>
          <w:sz w:val="24"/>
          <w:szCs w:val="26"/>
          <w:lang w:val="ru-RU"/>
        </w:rPr>
        <w:t xml:space="preserve"> </w:t>
      </w:r>
      <w:r w:rsidR="0009588A" w:rsidRPr="00D96D22">
        <w:rPr>
          <w:sz w:val="24"/>
          <w:szCs w:val="26"/>
          <w:lang w:val="ru-RU"/>
        </w:rPr>
        <w:t xml:space="preserve">в </w:t>
      </w:r>
      <w:r w:rsidRPr="00D96D22">
        <w:rPr>
          <w:sz w:val="24"/>
          <w:szCs w:val="26"/>
          <w:lang w:val="ru-RU"/>
        </w:rPr>
        <w:t>газете «</w:t>
      </w:r>
      <w:proofErr w:type="spellStart"/>
      <w:r w:rsidRPr="00D96D22">
        <w:rPr>
          <w:sz w:val="24"/>
          <w:szCs w:val="26"/>
          <w:lang w:val="ru-RU"/>
        </w:rPr>
        <w:t>Юргинские</w:t>
      </w:r>
      <w:proofErr w:type="spellEnd"/>
      <w:r w:rsidRPr="00D96D22">
        <w:rPr>
          <w:sz w:val="24"/>
          <w:szCs w:val="26"/>
          <w:lang w:val="ru-RU"/>
        </w:rPr>
        <w:t xml:space="preserve"> ведомости» </w:t>
      </w:r>
      <w:r w:rsidR="00D96D22">
        <w:rPr>
          <w:sz w:val="24"/>
          <w:szCs w:val="26"/>
          <w:lang w:val="ru-RU"/>
        </w:rPr>
        <w:t xml:space="preserve">                   </w:t>
      </w:r>
      <w:r w:rsidRPr="00D96D22">
        <w:rPr>
          <w:sz w:val="24"/>
          <w:szCs w:val="26"/>
          <w:lang w:val="ru-RU"/>
        </w:rPr>
        <w:t>и разме</w:t>
      </w:r>
      <w:r w:rsidR="006F213C" w:rsidRPr="00D96D22">
        <w:rPr>
          <w:sz w:val="24"/>
          <w:szCs w:val="26"/>
          <w:lang w:val="ru-RU"/>
        </w:rPr>
        <w:t>стить</w:t>
      </w:r>
      <w:r w:rsidRPr="00D96D22">
        <w:rPr>
          <w:sz w:val="24"/>
          <w:szCs w:val="26"/>
          <w:lang w:val="ru-RU"/>
        </w:rPr>
        <w:t xml:space="preserve"> в </w:t>
      </w:r>
      <w:r w:rsidR="0009588A" w:rsidRPr="00D96D22">
        <w:rPr>
          <w:sz w:val="24"/>
          <w:szCs w:val="26"/>
          <w:lang w:val="ru-RU"/>
        </w:rPr>
        <w:t xml:space="preserve">информационно-коммуникационной сети «Интернет» </w:t>
      </w:r>
      <w:r w:rsidR="0004061D" w:rsidRPr="00D96D22">
        <w:rPr>
          <w:sz w:val="24"/>
          <w:szCs w:val="26"/>
          <w:lang w:val="ru-RU"/>
        </w:rPr>
        <w:t xml:space="preserve">на официальном сайте администрации Юргинского муниципального </w:t>
      </w:r>
      <w:r w:rsidR="006F213C" w:rsidRPr="00D96D22">
        <w:rPr>
          <w:sz w:val="24"/>
          <w:szCs w:val="26"/>
          <w:lang w:val="ru-RU"/>
        </w:rPr>
        <w:t>округа</w:t>
      </w:r>
      <w:r w:rsidR="00415C6F" w:rsidRPr="00D96D22">
        <w:rPr>
          <w:sz w:val="24"/>
          <w:szCs w:val="26"/>
          <w:lang w:val="ru-RU"/>
        </w:rPr>
        <w:t>.</w:t>
      </w:r>
    </w:p>
    <w:p w:rsidR="00534529" w:rsidRPr="00D96D22" w:rsidRDefault="00835CB4" w:rsidP="00D96D22">
      <w:pPr>
        <w:ind w:firstLine="720"/>
        <w:jc w:val="both"/>
        <w:rPr>
          <w:sz w:val="24"/>
          <w:szCs w:val="26"/>
          <w:lang w:val="ru-RU"/>
        </w:rPr>
      </w:pPr>
      <w:r w:rsidRPr="00D96D22">
        <w:rPr>
          <w:sz w:val="24"/>
          <w:szCs w:val="26"/>
          <w:lang w:val="ru-RU"/>
        </w:rPr>
        <w:t>3</w:t>
      </w:r>
      <w:r w:rsidR="00534529" w:rsidRPr="00D96D22">
        <w:rPr>
          <w:sz w:val="24"/>
          <w:szCs w:val="26"/>
          <w:lang w:val="ru-RU"/>
        </w:rPr>
        <w:t>.</w:t>
      </w:r>
      <w:r w:rsidR="00ED259F" w:rsidRPr="00D96D22">
        <w:rPr>
          <w:sz w:val="24"/>
          <w:szCs w:val="26"/>
          <w:lang w:val="ru-RU"/>
        </w:rPr>
        <w:t xml:space="preserve"> </w:t>
      </w:r>
      <w:r w:rsidR="00534529" w:rsidRPr="00D96D22">
        <w:rPr>
          <w:sz w:val="24"/>
          <w:szCs w:val="26"/>
          <w:lang w:val="ru-RU"/>
        </w:rPr>
        <w:t xml:space="preserve">Постановление администрации Юргинского муниципального </w:t>
      </w:r>
      <w:r w:rsidR="002205BE" w:rsidRPr="00D96D22">
        <w:rPr>
          <w:sz w:val="24"/>
          <w:szCs w:val="26"/>
          <w:lang w:val="ru-RU"/>
        </w:rPr>
        <w:t>округа</w:t>
      </w:r>
      <w:r w:rsidR="00534529" w:rsidRPr="00D96D22">
        <w:rPr>
          <w:sz w:val="24"/>
          <w:szCs w:val="26"/>
          <w:lang w:val="ru-RU"/>
        </w:rPr>
        <w:t xml:space="preserve"> </w:t>
      </w:r>
      <w:r w:rsidR="00D96D22">
        <w:rPr>
          <w:sz w:val="24"/>
          <w:szCs w:val="26"/>
          <w:lang w:val="ru-RU"/>
        </w:rPr>
        <w:t xml:space="preserve">                             </w:t>
      </w:r>
      <w:r w:rsidR="00534529" w:rsidRPr="00D96D22">
        <w:rPr>
          <w:sz w:val="24"/>
          <w:szCs w:val="26"/>
          <w:lang w:val="ru-RU"/>
        </w:rPr>
        <w:t xml:space="preserve">от </w:t>
      </w:r>
      <w:r w:rsidR="006F213C" w:rsidRPr="00D96D22">
        <w:rPr>
          <w:sz w:val="24"/>
          <w:szCs w:val="26"/>
          <w:lang w:val="ru-RU"/>
        </w:rPr>
        <w:t>1</w:t>
      </w:r>
      <w:r w:rsidR="002205BE" w:rsidRPr="00D96D22">
        <w:rPr>
          <w:sz w:val="24"/>
          <w:szCs w:val="26"/>
          <w:lang w:val="ru-RU"/>
        </w:rPr>
        <w:t>4</w:t>
      </w:r>
      <w:r w:rsidR="00534529" w:rsidRPr="00D96D22">
        <w:rPr>
          <w:sz w:val="24"/>
          <w:szCs w:val="26"/>
          <w:lang w:val="ru-RU"/>
        </w:rPr>
        <w:t>.</w:t>
      </w:r>
      <w:r w:rsidR="002205BE" w:rsidRPr="00D96D22">
        <w:rPr>
          <w:sz w:val="24"/>
          <w:szCs w:val="26"/>
          <w:lang w:val="ru-RU"/>
        </w:rPr>
        <w:t>0</w:t>
      </w:r>
      <w:r w:rsidR="006F213C" w:rsidRPr="00D96D22">
        <w:rPr>
          <w:sz w:val="24"/>
          <w:szCs w:val="26"/>
          <w:lang w:val="ru-RU"/>
        </w:rPr>
        <w:t>2</w:t>
      </w:r>
      <w:r w:rsidR="00534529" w:rsidRPr="00D96D22">
        <w:rPr>
          <w:sz w:val="24"/>
          <w:szCs w:val="26"/>
          <w:lang w:val="ru-RU"/>
        </w:rPr>
        <w:t>.20</w:t>
      </w:r>
      <w:r w:rsidR="002205BE" w:rsidRPr="00D96D22">
        <w:rPr>
          <w:sz w:val="24"/>
          <w:szCs w:val="26"/>
          <w:lang w:val="ru-RU"/>
        </w:rPr>
        <w:t>22</w:t>
      </w:r>
      <w:r w:rsidR="00D96D22">
        <w:rPr>
          <w:sz w:val="24"/>
          <w:szCs w:val="26"/>
          <w:lang w:val="ru-RU"/>
        </w:rPr>
        <w:t xml:space="preserve"> №</w:t>
      </w:r>
      <w:r w:rsidR="002205BE" w:rsidRPr="00D96D22">
        <w:rPr>
          <w:sz w:val="24"/>
          <w:szCs w:val="26"/>
          <w:lang w:val="ru-RU"/>
        </w:rPr>
        <w:t>128</w:t>
      </w:r>
      <w:r w:rsidR="00D96D22">
        <w:rPr>
          <w:sz w:val="24"/>
          <w:szCs w:val="26"/>
          <w:lang w:val="ru-RU"/>
        </w:rPr>
        <w:t xml:space="preserve"> «Об утверждении </w:t>
      </w:r>
      <w:r w:rsidR="006F213C" w:rsidRPr="00D96D22">
        <w:rPr>
          <w:sz w:val="24"/>
          <w:szCs w:val="26"/>
          <w:lang w:val="ru-RU"/>
        </w:rPr>
        <w:t xml:space="preserve">долгосрочного </w:t>
      </w:r>
      <w:r w:rsidR="00534529" w:rsidRPr="00D96D22">
        <w:rPr>
          <w:sz w:val="24"/>
          <w:szCs w:val="26"/>
          <w:lang w:val="ru-RU"/>
        </w:rPr>
        <w:t xml:space="preserve">прогноза социально-экономического развития  Юргинского муниципального </w:t>
      </w:r>
      <w:r w:rsidR="002205BE" w:rsidRPr="00D96D22">
        <w:rPr>
          <w:sz w:val="24"/>
          <w:szCs w:val="26"/>
          <w:lang w:val="ru-RU"/>
        </w:rPr>
        <w:t>округа</w:t>
      </w:r>
      <w:r w:rsidR="0070522B">
        <w:rPr>
          <w:sz w:val="24"/>
          <w:szCs w:val="26"/>
          <w:lang w:val="ru-RU"/>
        </w:rPr>
        <w:t xml:space="preserve"> </w:t>
      </w:r>
      <w:r w:rsidR="00534529" w:rsidRPr="00D96D22">
        <w:rPr>
          <w:sz w:val="24"/>
          <w:szCs w:val="26"/>
          <w:lang w:val="ru-RU"/>
        </w:rPr>
        <w:t>на период до 2035 года» считать утратившим силу.</w:t>
      </w:r>
    </w:p>
    <w:p w:rsidR="00E43860" w:rsidRPr="00D96D22" w:rsidRDefault="00835CB4" w:rsidP="00D96D22">
      <w:pPr>
        <w:ind w:firstLine="720"/>
        <w:jc w:val="both"/>
        <w:rPr>
          <w:sz w:val="24"/>
          <w:szCs w:val="26"/>
          <w:lang w:val="ru-RU"/>
        </w:rPr>
      </w:pPr>
      <w:r w:rsidRPr="00D96D22">
        <w:rPr>
          <w:sz w:val="24"/>
          <w:szCs w:val="26"/>
          <w:lang w:val="ru-RU"/>
        </w:rPr>
        <w:t>4</w:t>
      </w:r>
      <w:r w:rsidR="00E43860" w:rsidRPr="00D96D22">
        <w:rPr>
          <w:sz w:val="24"/>
          <w:szCs w:val="26"/>
          <w:lang w:val="ru-RU"/>
        </w:rPr>
        <w:t>.</w:t>
      </w:r>
      <w:r w:rsidR="00ED259F" w:rsidRPr="00D96D22">
        <w:rPr>
          <w:sz w:val="24"/>
          <w:szCs w:val="26"/>
          <w:lang w:val="ru-RU"/>
        </w:rPr>
        <w:t xml:space="preserve"> </w:t>
      </w:r>
      <w:proofErr w:type="gramStart"/>
      <w:r w:rsidR="00E43860" w:rsidRPr="00D96D22">
        <w:rPr>
          <w:sz w:val="24"/>
          <w:szCs w:val="26"/>
          <w:lang w:val="ru-RU"/>
        </w:rPr>
        <w:t>Контроль за</w:t>
      </w:r>
      <w:proofErr w:type="gramEnd"/>
      <w:r w:rsidR="00E43860" w:rsidRPr="00D96D22">
        <w:rPr>
          <w:sz w:val="24"/>
          <w:szCs w:val="26"/>
          <w:lang w:val="ru-RU"/>
        </w:rPr>
        <w:t xml:space="preserve"> исполнением настоящего </w:t>
      </w:r>
      <w:r w:rsidR="009F44BB" w:rsidRPr="00D96D22">
        <w:rPr>
          <w:sz w:val="24"/>
          <w:szCs w:val="26"/>
          <w:lang w:val="ru-RU"/>
        </w:rPr>
        <w:t>постановле</w:t>
      </w:r>
      <w:r w:rsidR="00E43860" w:rsidRPr="00D96D22">
        <w:rPr>
          <w:sz w:val="24"/>
          <w:szCs w:val="26"/>
          <w:lang w:val="ru-RU"/>
        </w:rPr>
        <w:t xml:space="preserve">ния возложить на заместителя главы Юргинского муниципального </w:t>
      </w:r>
      <w:r w:rsidR="000A5423" w:rsidRPr="00D96D22">
        <w:rPr>
          <w:sz w:val="24"/>
          <w:szCs w:val="26"/>
          <w:lang w:val="ru-RU"/>
        </w:rPr>
        <w:t>округа</w:t>
      </w:r>
      <w:r w:rsidR="00E43860" w:rsidRPr="00D96D22">
        <w:rPr>
          <w:sz w:val="24"/>
          <w:szCs w:val="26"/>
          <w:lang w:val="ru-RU"/>
        </w:rPr>
        <w:t xml:space="preserve"> по </w:t>
      </w:r>
      <w:r w:rsidR="0009588A" w:rsidRPr="00D96D22">
        <w:rPr>
          <w:sz w:val="24"/>
          <w:szCs w:val="26"/>
          <w:lang w:val="ru-RU"/>
        </w:rPr>
        <w:t>экономическим вопросам</w:t>
      </w:r>
      <w:r w:rsidR="00E43860" w:rsidRPr="00D96D22">
        <w:rPr>
          <w:sz w:val="24"/>
          <w:szCs w:val="26"/>
          <w:lang w:val="ru-RU"/>
        </w:rPr>
        <w:t>,</w:t>
      </w:r>
      <w:r w:rsidR="0070522B">
        <w:rPr>
          <w:sz w:val="24"/>
          <w:szCs w:val="26"/>
          <w:lang w:val="ru-RU"/>
        </w:rPr>
        <w:t xml:space="preserve">                           </w:t>
      </w:r>
      <w:r w:rsidR="00E43860" w:rsidRPr="00D96D22">
        <w:rPr>
          <w:sz w:val="24"/>
          <w:szCs w:val="26"/>
          <w:lang w:val="ru-RU"/>
        </w:rPr>
        <w:t xml:space="preserve"> транспорт</w:t>
      </w:r>
      <w:r w:rsidR="005C5E39" w:rsidRPr="00D96D22">
        <w:rPr>
          <w:sz w:val="24"/>
          <w:szCs w:val="26"/>
          <w:lang w:val="ru-RU"/>
        </w:rPr>
        <w:t>у</w:t>
      </w:r>
      <w:r w:rsidR="00E43860" w:rsidRPr="00D96D22">
        <w:rPr>
          <w:sz w:val="24"/>
          <w:szCs w:val="26"/>
          <w:lang w:val="ru-RU"/>
        </w:rPr>
        <w:t xml:space="preserve"> и связи </w:t>
      </w:r>
      <w:r w:rsidR="000A5423" w:rsidRPr="00D96D22">
        <w:rPr>
          <w:sz w:val="24"/>
          <w:szCs w:val="26"/>
          <w:lang w:val="ru-RU"/>
        </w:rPr>
        <w:t>К</w:t>
      </w:r>
      <w:r w:rsidR="00E43860" w:rsidRPr="00D96D22">
        <w:rPr>
          <w:sz w:val="24"/>
          <w:szCs w:val="26"/>
          <w:lang w:val="ru-RU"/>
        </w:rPr>
        <w:t>.</w:t>
      </w:r>
      <w:r w:rsidR="0009588A" w:rsidRPr="00D96D22">
        <w:rPr>
          <w:sz w:val="24"/>
          <w:szCs w:val="26"/>
          <w:lang w:val="ru-RU"/>
        </w:rPr>
        <w:t>А</w:t>
      </w:r>
      <w:r w:rsidR="00E43860" w:rsidRPr="00D96D22">
        <w:rPr>
          <w:sz w:val="24"/>
          <w:szCs w:val="26"/>
          <w:lang w:val="ru-RU"/>
        </w:rPr>
        <w:t>.</w:t>
      </w:r>
      <w:r w:rsidR="00A34FFE" w:rsidRPr="00D96D22">
        <w:rPr>
          <w:sz w:val="24"/>
          <w:szCs w:val="26"/>
          <w:lang w:val="ru-RU"/>
        </w:rPr>
        <w:t xml:space="preserve"> </w:t>
      </w:r>
      <w:proofErr w:type="spellStart"/>
      <w:r w:rsidR="000A5423" w:rsidRPr="00D96D22">
        <w:rPr>
          <w:sz w:val="24"/>
          <w:szCs w:val="26"/>
          <w:lang w:val="ru-RU"/>
        </w:rPr>
        <w:t>Либец</w:t>
      </w:r>
      <w:proofErr w:type="spellEnd"/>
      <w:r w:rsidR="00E43860" w:rsidRPr="00D96D22">
        <w:rPr>
          <w:sz w:val="24"/>
          <w:szCs w:val="26"/>
          <w:lang w:val="ru-RU"/>
        </w:rPr>
        <w:t>.</w:t>
      </w:r>
    </w:p>
    <w:p w:rsidR="005C5E39" w:rsidRPr="00D96D22" w:rsidRDefault="005C5E39" w:rsidP="00D96D22">
      <w:pPr>
        <w:ind w:firstLine="720"/>
        <w:jc w:val="both"/>
        <w:rPr>
          <w:sz w:val="24"/>
          <w:szCs w:val="26"/>
          <w:lang w:val="ru-RU"/>
        </w:rPr>
      </w:pPr>
    </w:p>
    <w:p w:rsidR="00056736" w:rsidRPr="00D96D22" w:rsidRDefault="00056736" w:rsidP="00D96D22">
      <w:pPr>
        <w:ind w:firstLine="720"/>
        <w:jc w:val="both"/>
        <w:rPr>
          <w:sz w:val="24"/>
          <w:szCs w:val="26"/>
          <w:lang w:val="ru-RU"/>
        </w:rPr>
      </w:pPr>
    </w:p>
    <w:p w:rsidR="00056736" w:rsidRPr="00D96D22" w:rsidRDefault="00056736" w:rsidP="00D96D22">
      <w:pPr>
        <w:ind w:firstLine="720"/>
        <w:jc w:val="both"/>
        <w:rPr>
          <w:sz w:val="24"/>
          <w:szCs w:val="26"/>
          <w:lang w:val="ru-RU"/>
        </w:rPr>
      </w:pPr>
    </w:p>
    <w:p w:rsidR="00056736" w:rsidRPr="00D96D22" w:rsidRDefault="00056736" w:rsidP="00D96D22">
      <w:pPr>
        <w:ind w:firstLine="720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56736" w:rsidRPr="00D96D22" w:rsidTr="00056736">
        <w:tc>
          <w:tcPr>
            <w:tcW w:w="6062" w:type="dxa"/>
            <w:hideMark/>
          </w:tcPr>
          <w:p w:rsidR="00056736" w:rsidRPr="00D96D22" w:rsidRDefault="00056736" w:rsidP="00D96D22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  <w:proofErr w:type="spellStart"/>
            <w:r w:rsidRPr="00D96D22">
              <w:rPr>
                <w:sz w:val="24"/>
                <w:szCs w:val="26"/>
              </w:rPr>
              <w:t>Глава</w:t>
            </w:r>
            <w:proofErr w:type="spellEnd"/>
            <w:r w:rsidRPr="00D96D22">
              <w:rPr>
                <w:sz w:val="24"/>
                <w:szCs w:val="26"/>
              </w:rPr>
              <w:t xml:space="preserve"> </w:t>
            </w:r>
            <w:proofErr w:type="spellStart"/>
            <w:r w:rsidRPr="00D96D22">
              <w:rPr>
                <w:sz w:val="24"/>
                <w:szCs w:val="26"/>
              </w:rPr>
              <w:t>Юргинского</w:t>
            </w:r>
            <w:proofErr w:type="spellEnd"/>
          </w:p>
          <w:p w:rsidR="00056736" w:rsidRPr="00D96D22" w:rsidRDefault="00056736" w:rsidP="00D96D22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  <w:proofErr w:type="spellStart"/>
            <w:r w:rsidRPr="00D96D22">
              <w:rPr>
                <w:sz w:val="24"/>
                <w:szCs w:val="26"/>
              </w:rPr>
              <w:t>муниципального</w:t>
            </w:r>
            <w:proofErr w:type="spellEnd"/>
            <w:r w:rsidRPr="00D96D22">
              <w:rPr>
                <w:sz w:val="24"/>
                <w:szCs w:val="26"/>
              </w:rPr>
              <w:t xml:space="preserve"> </w:t>
            </w:r>
            <w:proofErr w:type="spellStart"/>
            <w:r w:rsidRPr="00D96D22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056736" w:rsidRPr="00D96D22" w:rsidRDefault="00056736" w:rsidP="00D96D22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</w:p>
          <w:p w:rsidR="00056736" w:rsidRPr="00D96D22" w:rsidRDefault="00056736" w:rsidP="00D96D22">
            <w:pPr>
              <w:ind w:firstLine="720"/>
              <w:jc w:val="both"/>
              <w:rPr>
                <w:sz w:val="24"/>
                <w:szCs w:val="26"/>
              </w:rPr>
            </w:pPr>
            <w:r w:rsidRPr="00D96D22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D96D22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056736" w:rsidRPr="00D96D22" w:rsidTr="00056736">
        <w:tc>
          <w:tcPr>
            <w:tcW w:w="6062" w:type="dxa"/>
          </w:tcPr>
          <w:p w:rsidR="00056736" w:rsidRPr="00D96D22" w:rsidRDefault="00056736" w:rsidP="00D96D22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056736" w:rsidRPr="00D96D22" w:rsidRDefault="00056736" w:rsidP="00D96D22">
            <w:pPr>
              <w:ind w:firstLine="720"/>
              <w:jc w:val="both"/>
              <w:rPr>
                <w:sz w:val="24"/>
                <w:szCs w:val="26"/>
              </w:rPr>
            </w:pPr>
          </w:p>
        </w:tc>
      </w:tr>
    </w:tbl>
    <w:p w:rsidR="00056736" w:rsidRDefault="00056736" w:rsidP="005C5E39">
      <w:pPr>
        <w:jc w:val="center"/>
        <w:rPr>
          <w:sz w:val="26"/>
          <w:szCs w:val="26"/>
          <w:lang w:val="ru-RU"/>
        </w:rPr>
      </w:pPr>
    </w:p>
    <w:p w:rsidR="00056736" w:rsidRPr="00ED259F" w:rsidRDefault="00056736" w:rsidP="005C5E39">
      <w:pPr>
        <w:jc w:val="center"/>
        <w:rPr>
          <w:sz w:val="26"/>
          <w:szCs w:val="26"/>
          <w:lang w:val="ru-RU"/>
        </w:rPr>
        <w:sectPr w:rsidR="00056736" w:rsidRPr="00ED259F" w:rsidSect="00056736">
          <w:headerReference w:type="first" r:id="rId9"/>
          <w:pgSz w:w="11906" w:h="16838" w:code="9"/>
          <w:pgMar w:top="1134" w:right="851" w:bottom="1134" w:left="1701" w:header="426" w:footer="720" w:gutter="0"/>
          <w:pgNumType w:start="0"/>
          <w:cols w:space="720"/>
          <w:titlePg/>
          <w:docGrid w:linePitch="272"/>
        </w:sectPr>
      </w:pPr>
    </w:p>
    <w:p w:rsidR="0070522B" w:rsidRPr="00E7289A" w:rsidRDefault="0070522B" w:rsidP="0070522B">
      <w:pPr>
        <w:tabs>
          <w:tab w:val="center" w:pos="7229"/>
        </w:tabs>
        <w:ind w:left="10206"/>
        <w:rPr>
          <w:sz w:val="24"/>
          <w:szCs w:val="26"/>
          <w:lang w:val="ru-RU"/>
        </w:rPr>
      </w:pPr>
      <w:r w:rsidRPr="00E7289A">
        <w:rPr>
          <w:sz w:val="24"/>
          <w:szCs w:val="26"/>
          <w:lang w:val="ru-RU"/>
        </w:rPr>
        <w:lastRenderedPageBreak/>
        <w:t>Приложение</w:t>
      </w:r>
    </w:p>
    <w:p w:rsidR="0070522B" w:rsidRPr="0070522B" w:rsidRDefault="0070522B" w:rsidP="0070522B">
      <w:pPr>
        <w:ind w:left="10206"/>
        <w:rPr>
          <w:sz w:val="24"/>
          <w:szCs w:val="26"/>
          <w:lang w:val="ru-RU"/>
        </w:rPr>
      </w:pPr>
      <w:r w:rsidRPr="0070522B">
        <w:rPr>
          <w:sz w:val="24"/>
          <w:szCs w:val="26"/>
          <w:lang w:val="ru-RU"/>
        </w:rPr>
        <w:t>к постановлению администрации</w:t>
      </w:r>
    </w:p>
    <w:p w:rsidR="0070522B" w:rsidRPr="0070522B" w:rsidRDefault="0070522B" w:rsidP="0070522B">
      <w:pPr>
        <w:ind w:left="10206"/>
        <w:rPr>
          <w:sz w:val="24"/>
          <w:szCs w:val="26"/>
          <w:lang w:val="ru-RU"/>
        </w:rPr>
      </w:pPr>
      <w:r w:rsidRPr="0070522B">
        <w:rPr>
          <w:sz w:val="24"/>
          <w:szCs w:val="26"/>
          <w:lang w:val="ru-RU"/>
        </w:rPr>
        <w:t>Юргинского муниципального округа</w:t>
      </w:r>
    </w:p>
    <w:p w:rsidR="0070522B" w:rsidRPr="0070522B" w:rsidRDefault="00E7289A" w:rsidP="0070522B">
      <w:pPr>
        <w:ind w:left="10206"/>
        <w:jc w:val="both"/>
        <w:rPr>
          <w:spacing w:val="-3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E7289A">
        <w:rPr>
          <w:sz w:val="24"/>
          <w:szCs w:val="26"/>
          <w:u w:val="single"/>
          <w:lang w:val="ru-RU"/>
        </w:rPr>
        <w:t>11.03.2025</w:t>
      </w:r>
      <w:r w:rsidR="0070522B" w:rsidRPr="0070522B">
        <w:rPr>
          <w:sz w:val="24"/>
          <w:szCs w:val="26"/>
          <w:lang w:val="ru-RU"/>
        </w:rPr>
        <w:t xml:space="preserve"> № </w:t>
      </w:r>
      <w:r w:rsidRPr="00E7289A">
        <w:rPr>
          <w:sz w:val="24"/>
          <w:szCs w:val="26"/>
          <w:u w:val="single"/>
          <w:lang w:val="ru-RU"/>
        </w:rPr>
        <w:t>247</w:t>
      </w:r>
      <w:bookmarkStart w:id="0" w:name="_GoBack"/>
      <w:bookmarkEnd w:id="0"/>
    </w:p>
    <w:p w:rsidR="001A4F62" w:rsidRPr="0070522B" w:rsidRDefault="001A4F62" w:rsidP="0070522B">
      <w:pPr>
        <w:ind w:firstLine="720"/>
        <w:jc w:val="center"/>
        <w:rPr>
          <w:sz w:val="24"/>
          <w:szCs w:val="24"/>
          <w:lang w:val="ru-RU"/>
        </w:rPr>
      </w:pPr>
    </w:p>
    <w:p w:rsidR="0070522B" w:rsidRPr="0070522B" w:rsidRDefault="0070522B" w:rsidP="0070522B">
      <w:pPr>
        <w:ind w:firstLine="720"/>
        <w:jc w:val="center"/>
        <w:rPr>
          <w:sz w:val="24"/>
          <w:szCs w:val="24"/>
          <w:lang w:val="ru-RU"/>
        </w:rPr>
      </w:pPr>
    </w:p>
    <w:p w:rsidR="001A4F62" w:rsidRPr="0070522B" w:rsidRDefault="000A5423" w:rsidP="0070522B">
      <w:pPr>
        <w:ind w:firstLine="720"/>
        <w:jc w:val="center"/>
        <w:rPr>
          <w:b/>
          <w:sz w:val="24"/>
          <w:szCs w:val="24"/>
          <w:lang w:val="ru-RU"/>
        </w:rPr>
      </w:pPr>
      <w:r w:rsidRPr="0070522B">
        <w:rPr>
          <w:b/>
          <w:sz w:val="24"/>
          <w:szCs w:val="24"/>
          <w:lang w:val="ru-RU"/>
        </w:rPr>
        <w:t>П</w:t>
      </w:r>
      <w:r w:rsidR="005C5E39" w:rsidRPr="0070522B">
        <w:rPr>
          <w:b/>
          <w:sz w:val="24"/>
          <w:szCs w:val="24"/>
          <w:lang w:val="ru-RU"/>
        </w:rPr>
        <w:t>рогноз со</w:t>
      </w:r>
      <w:r w:rsidR="0070522B">
        <w:rPr>
          <w:b/>
          <w:sz w:val="24"/>
          <w:szCs w:val="24"/>
          <w:lang w:val="ru-RU"/>
        </w:rPr>
        <w:t>циально-экономического развития</w:t>
      </w:r>
    </w:p>
    <w:p w:rsidR="005C5E39" w:rsidRPr="0070522B" w:rsidRDefault="005C5E39" w:rsidP="0070522B">
      <w:pPr>
        <w:ind w:firstLine="720"/>
        <w:jc w:val="center"/>
        <w:rPr>
          <w:b/>
          <w:sz w:val="24"/>
          <w:szCs w:val="24"/>
          <w:lang w:val="ru-RU"/>
        </w:rPr>
      </w:pPr>
      <w:r w:rsidRPr="0070522B">
        <w:rPr>
          <w:b/>
          <w:sz w:val="24"/>
          <w:szCs w:val="24"/>
          <w:lang w:val="ru-RU"/>
        </w:rPr>
        <w:t xml:space="preserve">Юргинского муниципального </w:t>
      </w:r>
      <w:r w:rsidR="000A5423" w:rsidRPr="0070522B">
        <w:rPr>
          <w:b/>
          <w:sz w:val="24"/>
          <w:szCs w:val="24"/>
          <w:lang w:val="ru-RU"/>
        </w:rPr>
        <w:t>округ</w:t>
      </w:r>
      <w:r w:rsidRPr="0070522B">
        <w:rPr>
          <w:b/>
          <w:sz w:val="24"/>
          <w:szCs w:val="24"/>
          <w:lang w:val="ru-RU"/>
        </w:rPr>
        <w:t xml:space="preserve">а </w:t>
      </w:r>
      <w:r w:rsidR="000A0AD0" w:rsidRPr="0070522B">
        <w:rPr>
          <w:b/>
          <w:i/>
          <w:sz w:val="24"/>
          <w:szCs w:val="24"/>
          <w:lang w:val="ru-RU"/>
        </w:rPr>
        <w:t xml:space="preserve">на </w:t>
      </w:r>
      <w:r w:rsidR="000A5423" w:rsidRPr="0070522B">
        <w:rPr>
          <w:b/>
          <w:i/>
          <w:sz w:val="24"/>
          <w:szCs w:val="24"/>
          <w:lang w:val="ru-RU"/>
        </w:rPr>
        <w:t xml:space="preserve">долгосрочный </w:t>
      </w:r>
      <w:r w:rsidR="000A0AD0" w:rsidRPr="0070522B">
        <w:rPr>
          <w:b/>
          <w:i/>
          <w:sz w:val="24"/>
          <w:szCs w:val="24"/>
          <w:lang w:val="ru-RU"/>
        </w:rPr>
        <w:t>период</w:t>
      </w:r>
      <w:r w:rsidR="000A0AD0" w:rsidRPr="0070522B">
        <w:rPr>
          <w:b/>
          <w:sz w:val="24"/>
          <w:szCs w:val="24"/>
          <w:lang w:val="ru-RU"/>
        </w:rPr>
        <w:t xml:space="preserve"> </w:t>
      </w:r>
      <w:r w:rsidRPr="0070522B">
        <w:rPr>
          <w:b/>
          <w:sz w:val="24"/>
          <w:szCs w:val="24"/>
          <w:lang w:val="ru-RU"/>
        </w:rPr>
        <w:t>до 2035 года</w:t>
      </w:r>
    </w:p>
    <w:p w:rsidR="00CD0BA1" w:rsidRPr="00907CA2" w:rsidRDefault="008E6BF9" w:rsidP="0070522B">
      <w:pPr>
        <w:jc w:val="right"/>
        <w:rPr>
          <w:sz w:val="32"/>
          <w:szCs w:val="72"/>
          <w:lang w:val="ru-RU"/>
        </w:rPr>
      </w:pPr>
      <w:r w:rsidRPr="00907CA2">
        <w:rPr>
          <w:sz w:val="24"/>
          <w:szCs w:val="22"/>
          <w:lang w:val="ru-RU"/>
        </w:rPr>
        <w:t>Таблица 1</w:t>
      </w:r>
    </w:p>
    <w:tbl>
      <w:tblPr>
        <w:tblW w:w="14747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850"/>
        <w:gridCol w:w="851"/>
        <w:gridCol w:w="1006"/>
        <w:gridCol w:w="979"/>
        <w:gridCol w:w="13"/>
        <w:gridCol w:w="979"/>
        <w:gridCol w:w="992"/>
        <w:gridCol w:w="853"/>
        <w:gridCol w:w="850"/>
        <w:gridCol w:w="853"/>
        <w:gridCol w:w="850"/>
        <w:gridCol w:w="851"/>
      </w:tblGrid>
      <w:tr w:rsidR="00ED259F" w:rsidRPr="00ED259F" w:rsidTr="00907CA2">
        <w:trPr>
          <w:tblHeader/>
          <w:jc w:val="center"/>
        </w:trPr>
        <w:tc>
          <w:tcPr>
            <w:tcW w:w="3545" w:type="dxa"/>
            <w:vMerge w:val="restart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7289A">
              <w:rPr>
                <w:b/>
                <w:sz w:val="18"/>
                <w:szCs w:val="18"/>
                <w:lang w:val="ru-RU"/>
              </w:rPr>
              <w:t>По</w:t>
            </w:r>
            <w:proofErr w:type="spellStart"/>
            <w:r w:rsidRPr="00ED259F">
              <w:rPr>
                <w:b/>
                <w:sz w:val="18"/>
                <w:szCs w:val="18"/>
              </w:rPr>
              <w:t>казатели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Единица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измерения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Отчет</w:t>
            </w:r>
            <w:proofErr w:type="spellEnd"/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Оценка</w:t>
            </w:r>
            <w:proofErr w:type="spellEnd"/>
          </w:p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0A5423" w:rsidRPr="00ED259F">
              <w:rPr>
                <w:b/>
                <w:sz w:val="18"/>
                <w:szCs w:val="18"/>
                <w:lang w:val="ru-RU"/>
              </w:rPr>
              <w:t>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4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722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Прогноз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D259F" w:rsidRPr="00ED259F" w:rsidTr="00907CA2">
        <w:trPr>
          <w:tblHeader/>
          <w:jc w:val="center"/>
        </w:trPr>
        <w:tc>
          <w:tcPr>
            <w:tcW w:w="354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22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год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0BA1" w:rsidRPr="00ED259F" w:rsidRDefault="00CD0BA1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0A5423" w:rsidRPr="00ED259F">
              <w:rPr>
                <w:b/>
                <w:sz w:val="18"/>
                <w:szCs w:val="18"/>
                <w:lang w:val="ru-RU"/>
              </w:rPr>
              <w:t>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3</w:t>
            </w:r>
          </w:p>
          <w:p w:rsidR="00CD0BA1" w:rsidRPr="00ED259F" w:rsidRDefault="00CD0BA1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</w:t>
            </w:r>
            <w:r w:rsidRPr="00ED259F">
              <w:rPr>
                <w:b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</w:t>
            </w:r>
            <w:r w:rsidR="000A5423" w:rsidRPr="00ED259F">
              <w:rPr>
                <w:b/>
                <w:sz w:val="18"/>
                <w:szCs w:val="18"/>
                <w:lang w:val="ru-RU"/>
              </w:rPr>
              <w:t>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5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845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6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3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7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202</w:t>
            </w:r>
            <w:r w:rsidR="00C27469" w:rsidRPr="00ED259F">
              <w:rPr>
                <w:b/>
                <w:sz w:val="18"/>
                <w:szCs w:val="18"/>
                <w:lang w:val="ru-RU"/>
              </w:rPr>
              <w:t>8</w:t>
            </w:r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t>год</w:t>
            </w:r>
            <w:proofErr w:type="spellEnd"/>
          </w:p>
        </w:tc>
      </w:tr>
      <w:tr w:rsidR="00ED259F" w:rsidRPr="00ED259F" w:rsidTr="00907CA2">
        <w:trPr>
          <w:tblHeader/>
          <w:jc w:val="center"/>
        </w:trPr>
        <w:tc>
          <w:tcPr>
            <w:tcW w:w="354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1 в-т</w:t>
            </w:r>
          </w:p>
        </w:tc>
        <w:tc>
          <w:tcPr>
            <w:tcW w:w="979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992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1 в-т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>1 в-т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1 в-т</w:t>
            </w:r>
          </w:p>
        </w:tc>
        <w:tc>
          <w:tcPr>
            <w:tcW w:w="851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ED259F">
              <w:rPr>
                <w:b/>
                <w:sz w:val="18"/>
                <w:szCs w:val="18"/>
              </w:rPr>
              <w:t xml:space="preserve"> 2 в-т</w:t>
            </w:r>
          </w:p>
        </w:tc>
      </w:tr>
      <w:tr w:rsidR="00ED259F" w:rsidRPr="00ED259F" w:rsidTr="00907CA2">
        <w:trPr>
          <w:tblHeader/>
          <w:jc w:val="center"/>
        </w:trPr>
        <w:tc>
          <w:tcPr>
            <w:tcW w:w="3545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13</w:t>
            </w:r>
          </w:p>
        </w:tc>
      </w:tr>
      <w:tr w:rsidR="00ED259F" w:rsidRPr="00ED259F" w:rsidTr="00907CA2">
        <w:trPr>
          <w:trHeight w:val="328"/>
          <w:jc w:val="center"/>
        </w:trPr>
        <w:tc>
          <w:tcPr>
            <w:tcW w:w="354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ED259F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постоянного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  <w:r w:rsidRPr="00ED259F">
              <w:rPr>
                <w:sz w:val="18"/>
                <w:szCs w:val="18"/>
              </w:rPr>
              <w:t xml:space="preserve"> (</w:t>
            </w:r>
            <w:proofErr w:type="spellStart"/>
            <w:r w:rsidRPr="00ED259F">
              <w:rPr>
                <w:sz w:val="18"/>
                <w:szCs w:val="18"/>
              </w:rPr>
              <w:t>среднегодовая</w:t>
            </w:r>
            <w:proofErr w:type="spellEnd"/>
            <w:r w:rsidRPr="00ED259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2746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19</w:t>
            </w:r>
            <w:r w:rsidR="00CD0BA1" w:rsidRPr="00ED259F">
              <w:rPr>
                <w:sz w:val="18"/>
                <w:szCs w:val="18"/>
              </w:rPr>
              <w:t>,</w:t>
            </w:r>
            <w:r w:rsidR="0023713F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2746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19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235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071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076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92</w:t>
            </w:r>
            <w:r w:rsidR="0023713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3713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939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A24DE" w:rsidRPr="00ED259F">
              <w:rPr>
                <w:sz w:val="18"/>
                <w:szCs w:val="18"/>
                <w:lang w:val="ru-RU"/>
              </w:rPr>
              <w:t>8</w:t>
            </w:r>
            <w:r w:rsidR="00C27469" w:rsidRPr="00ED259F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27469" w:rsidRPr="00ED259F">
              <w:rPr>
                <w:sz w:val="18"/>
                <w:szCs w:val="18"/>
                <w:lang w:val="ru-RU"/>
              </w:rPr>
              <w:t>8</w:t>
            </w:r>
            <w:r w:rsidR="00CA24DE"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A24DE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A24DE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74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037A7D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98,</w:t>
            </w:r>
            <w:r w:rsidR="001707EF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</w:t>
            </w:r>
            <w:r w:rsidR="001707E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</w:t>
            </w:r>
            <w:r w:rsidR="001707EF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</w:t>
            </w:r>
            <w:r w:rsidR="001707EF" w:rsidRPr="00ED259F">
              <w:rPr>
                <w:sz w:val="18"/>
                <w:szCs w:val="18"/>
                <w:lang w:val="ru-RU"/>
              </w:rPr>
              <w:t>9</w:t>
            </w:r>
            <w:r w:rsidR="00D36220" w:rsidRPr="00ED259F">
              <w:rPr>
                <w:sz w:val="18"/>
                <w:szCs w:val="18"/>
                <w:lang w:val="ru-RU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99,</w:t>
            </w:r>
            <w:r w:rsidR="001707EF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99,</w:t>
            </w:r>
            <w:r w:rsidR="001707E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1707EF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3D64C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CD0BA1"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6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D47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3D64C5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D47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A0023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95054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="00A00236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="00A00236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2A0BA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A00236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5E192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10081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CD0BA1" w:rsidRPr="00ED259F">
              <w:rPr>
                <w:sz w:val="18"/>
                <w:szCs w:val="18"/>
              </w:rPr>
              <w:t>,</w:t>
            </w:r>
            <w:r w:rsidR="00A00236" w:rsidRPr="00ED259F">
              <w:rPr>
                <w:sz w:val="18"/>
                <w:szCs w:val="18"/>
                <w:lang w:val="ru-RU"/>
              </w:rPr>
              <w:t>2</w:t>
            </w:r>
            <w:r w:rsidR="005E1922" w:rsidRPr="00ED259F">
              <w:rPr>
                <w:sz w:val="18"/>
                <w:szCs w:val="18"/>
                <w:lang w:val="ru-RU"/>
              </w:rPr>
              <w:t>2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A002EB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E45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E452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5</w:t>
            </w:r>
            <w:r w:rsidR="00CD0BA1"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2A0BA4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2A0BA4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9672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49672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D425E5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D425E5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D425E5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0081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0B4D0D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0B4D0D">
              <w:rPr>
                <w:sz w:val="18"/>
                <w:szCs w:val="18"/>
                <w:shd w:val="clear" w:color="auto" w:fill="F2DBDB" w:themeFill="accent2" w:themeFillTint="33"/>
              </w:rPr>
              <w:t>1</w:t>
            </w:r>
            <w:r w:rsidR="0010081E" w:rsidRPr="000B4D0D">
              <w:rPr>
                <w:sz w:val="18"/>
                <w:szCs w:val="18"/>
                <w:shd w:val="clear" w:color="auto" w:fill="F2DBDB" w:themeFill="accent2" w:themeFillTint="33"/>
                <w:lang w:val="ru-RU"/>
              </w:rPr>
              <w:t>4</w:t>
            </w:r>
            <w:r w:rsidRPr="000B4D0D">
              <w:rPr>
                <w:sz w:val="18"/>
                <w:szCs w:val="18"/>
                <w:shd w:val="clear" w:color="auto" w:fill="F2DBDB" w:themeFill="accent2" w:themeFillTint="33"/>
              </w:rPr>
              <w:t>,</w:t>
            </w:r>
            <w:r w:rsidR="005E1922" w:rsidRPr="000B4D0D">
              <w:rPr>
                <w:sz w:val="18"/>
                <w:szCs w:val="18"/>
                <w:shd w:val="clear" w:color="auto" w:fill="F2DBDB" w:themeFill="accent2" w:themeFillTint="33"/>
                <w:lang w:val="ru-RU"/>
              </w:rPr>
              <w:t>4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естественного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D425E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45453C" w:rsidRPr="00ED259F">
              <w:rPr>
                <w:sz w:val="18"/>
                <w:szCs w:val="18"/>
                <w:lang w:val="ru-RU"/>
              </w:rPr>
              <w:t>1</w:t>
            </w:r>
            <w:r w:rsidR="00037A7D" w:rsidRPr="00ED259F">
              <w:rPr>
                <w:sz w:val="18"/>
                <w:szCs w:val="18"/>
                <w:lang w:val="ru-RU"/>
              </w:rPr>
              <w:t>0,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D425E5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D425E5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037A7D" w:rsidRPr="00ED259F">
              <w:rPr>
                <w:sz w:val="18"/>
                <w:szCs w:val="18"/>
                <w:lang w:val="ru-RU"/>
              </w:rPr>
              <w:t>7</w:t>
            </w:r>
            <w:r w:rsidR="00D425E5" w:rsidRPr="00ED259F">
              <w:rPr>
                <w:sz w:val="18"/>
                <w:szCs w:val="18"/>
                <w:lang w:val="ru-RU"/>
              </w:rPr>
              <w:t>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5E1922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5E1922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E1922" w:rsidRPr="00ED259F">
              <w:rPr>
                <w:sz w:val="18"/>
                <w:szCs w:val="18"/>
                <w:lang w:val="ru-RU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0B4D0D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0B4D0D">
              <w:rPr>
                <w:sz w:val="18"/>
                <w:szCs w:val="18"/>
              </w:rPr>
              <w:t>-</w:t>
            </w:r>
            <w:r w:rsidR="005E1922" w:rsidRPr="000B4D0D">
              <w:rPr>
                <w:sz w:val="18"/>
                <w:szCs w:val="18"/>
                <w:lang w:val="ru-RU"/>
              </w:rPr>
              <w:t>7</w:t>
            </w:r>
            <w:r w:rsidRPr="000B4D0D">
              <w:rPr>
                <w:sz w:val="18"/>
                <w:szCs w:val="18"/>
              </w:rPr>
              <w:t>,</w:t>
            </w:r>
            <w:r w:rsidR="005E1922" w:rsidRPr="000B4D0D">
              <w:rPr>
                <w:sz w:val="18"/>
                <w:szCs w:val="18"/>
                <w:lang w:val="ru-RU"/>
              </w:rPr>
              <w:t>18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миграционного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10 000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31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-</w:t>
            </w:r>
            <w:r w:rsidR="0045453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17</w:t>
            </w:r>
            <w:r w:rsidR="004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4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0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4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4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03367E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03367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26</w:t>
            </w:r>
            <w:r w:rsidR="00CD0BA1" w:rsidRPr="00ED259F">
              <w:rPr>
                <w:sz w:val="18"/>
                <w:szCs w:val="18"/>
              </w:rPr>
              <w:t>,</w:t>
            </w:r>
            <w:r w:rsidR="0045453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90251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</w:t>
            </w:r>
            <w:r w:rsidR="00CD0BA1" w:rsidRPr="00ED259F">
              <w:rPr>
                <w:sz w:val="18"/>
                <w:szCs w:val="18"/>
              </w:rPr>
              <w:t>,</w:t>
            </w:r>
            <w:r w:rsidR="0045453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90251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5E1922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</w:tr>
      <w:tr w:rsidR="00ED259F" w:rsidRPr="00ED259F" w:rsidTr="00907CA2">
        <w:trPr>
          <w:trHeight w:val="341"/>
          <w:jc w:val="center"/>
        </w:trPr>
        <w:tc>
          <w:tcPr>
            <w:tcW w:w="354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rPr>
                <w:b/>
                <w:bCs/>
                <w:sz w:val="22"/>
                <w:szCs w:val="22"/>
              </w:rPr>
            </w:pPr>
            <w:r w:rsidRPr="00ED259F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ED25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промышленного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EC70E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54B7B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98</w:t>
            </w:r>
            <w:r w:rsidR="00CD0BA1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54B7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="00EC70E8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CD151B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CD151B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151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CD0BA1" w:rsidRPr="00ED259F" w:rsidRDefault="00CD0BA1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</w:tcPr>
          <w:p w:rsidR="00CD0BA1" w:rsidRPr="00ED259F" w:rsidRDefault="00CD0BA1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0BA1" w:rsidRPr="00ED259F" w:rsidRDefault="00CD0BA1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275" w:type="dxa"/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EB63CC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EC70E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EC70E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453C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в 2,2 раза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EC70E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C70E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,2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-</w:t>
            </w:r>
            <w:proofErr w:type="spellStart"/>
            <w:r w:rsidRPr="00ED259F">
              <w:rPr>
                <w:sz w:val="18"/>
                <w:szCs w:val="18"/>
              </w:rPr>
              <w:t>обрабатывающие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275" w:type="dxa"/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</w:t>
            </w:r>
            <w:r w:rsidRPr="00ED259F">
              <w:rPr>
                <w:sz w:val="16"/>
                <w:szCs w:val="16"/>
                <w:lang w:val="ru-RU"/>
              </w:rPr>
              <w:lastRenderedPageBreak/>
              <w:t>году в сопоставимых ценах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AD383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lastRenderedPageBreak/>
              <w:t>93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25453C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154</w:t>
            </w:r>
            <w:r w:rsidR="00AD3838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31171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31171" w:rsidRPr="00ED259F">
              <w:rPr>
                <w:sz w:val="18"/>
                <w:szCs w:val="18"/>
                <w:lang w:val="ru-RU"/>
              </w:rPr>
              <w:t>5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lastRenderedPageBreak/>
              <w:t xml:space="preserve">-обеспечение электрической энергией, газом и паром; кондиционирование воздуха </w:t>
            </w:r>
          </w:p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AD3838" w:rsidRPr="00ED259F">
              <w:rPr>
                <w:sz w:val="18"/>
                <w:szCs w:val="18"/>
                <w:lang w:val="ru-RU"/>
              </w:rPr>
              <w:t>05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612CD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="006D1A30" w:rsidRPr="00ED259F">
              <w:rPr>
                <w:sz w:val="18"/>
                <w:szCs w:val="18"/>
                <w:lang w:val="ru-RU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D1A30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AD3838" w:rsidRPr="00ED259F">
              <w:rPr>
                <w:sz w:val="18"/>
                <w:szCs w:val="18"/>
                <w:lang w:val="ru-RU"/>
              </w:rPr>
              <w:t>2</w:t>
            </w:r>
            <w:r w:rsidR="006D1A30" w:rsidRPr="00ED259F">
              <w:rPr>
                <w:sz w:val="18"/>
                <w:szCs w:val="18"/>
                <w:lang w:val="ru-RU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6D1A30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3117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6D1A30"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181D16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AD383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93</w:t>
            </w:r>
            <w:r w:rsidR="006D1A3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6D1A3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612CD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96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AD3838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612CD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612CD9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222DA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8222DA" w:rsidRPr="00ED259F">
              <w:rPr>
                <w:sz w:val="18"/>
                <w:szCs w:val="18"/>
                <w:lang w:val="ru-RU"/>
              </w:rPr>
              <w:t>9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ED259F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Индекс производства продукции сельского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2E65F3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D4148F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81948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8194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D4148F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D4148F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D4148F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57454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57454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E57454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E57454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81948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98194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</w:tr>
      <w:tr w:rsidR="00ED259F" w:rsidRPr="00E7289A" w:rsidTr="00907CA2">
        <w:trPr>
          <w:trHeight w:val="554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ED259F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Зерно</w:t>
            </w:r>
            <w:r w:rsidR="00FF5880" w:rsidRPr="00ED259F">
              <w:rPr>
                <w:sz w:val="18"/>
                <w:szCs w:val="18"/>
                <w:lang w:val="ru-RU"/>
              </w:rPr>
              <w:t xml:space="preserve">вые и зернобобовые </w:t>
            </w:r>
            <w:r w:rsidRPr="00ED259F">
              <w:rPr>
                <w:sz w:val="18"/>
                <w:szCs w:val="18"/>
                <w:lang w:val="ru-RU"/>
              </w:rPr>
              <w:t xml:space="preserve"> (в весе после доработки)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4148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6B5CAE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D7F0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6B5CAE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="006B5CAE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288D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39534E"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9534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="004D79E8"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907CA2">
        <w:trPr>
          <w:trHeight w:val="36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A1" w:rsidRPr="00ED259F" w:rsidRDefault="00EC76A1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A1" w:rsidRPr="00ED259F" w:rsidRDefault="00EC76A1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1,</w:t>
            </w:r>
            <w:r w:rsidR="0039534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76A1" w:rsidRPr="00ED259F" w:rsidRDefault="00EC76A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85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9534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9534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EC76A1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C3769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C3769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22254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39534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39534E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0C3769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22254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23,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0C3769" w:rsidRPr="00ED259F">
              <w:rPr>
                <w:sz w:val="18"/>
                <w:szCs w:val="18"/>
                <w:lang w:val="ru-RU"/>
              </w:rPr>
              <w:t>2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ED259F" w:rsidRDefault="0025453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8732C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="000C3769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8732C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0C3769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="008732CA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2225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rPr>
                <w:b/>
                <w:sz w:val="22"/>
                <w:szCs w:val="22"/>
                <w:lang w:val="ru-RU"/>
              </w:rPr>
            </w:pPr>
            <w:r w:rsidRPr="00ED259F">
              <w:rPr>
                <w:b/>
                <w:sz w:val="22"/>
                <w:szCs w:val="22"/>
              </w:rPr>
              <w:t xml:space="preserve">4. </w:t>
            </w:r>
            <w:r w:rsidR="00C53A4A" w:rsidRPr="00ED259F">
              <w:rPr>
                <w:b/>
                <w:sz w:val="22"/>
                <w:szCs w:val="22"/>
                <w:lang w:val="ru-RU"/>
              </w:rPr>
              <w:t>Малое предпринимательство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25453C" w:rsidRPr="00ED259F" w:rsidRDefault="0025453C" w:rsidP="00ED25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25453C" w:rsidRPr="00ED259F" w:rsidRDefault="0025453C" w:rsidP="00ED25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ED259F" w:rsidRDefault="0025453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87" w:rsidRPr="00ED259F" w:rsidRDefault="00C53A4A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lang w:val="ru-RU"/>
              </w:rPr>
              <w:t xml:space="preserve">Количество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  <w:r w:rsidRPr="00ED259F">
              <w:rPr>
                <w:lang w:val="ru-RU"/>
              </w:rPr>
              <w:t xml:space="preserve"> (на конец года)</w:t>
            </w:r>
          </w:p>
          <w:p w:rsidR="008D55A4" w:rsidRPr="00ED259F" w:rsidRDefault="008D55A4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65493F" w:rsidRPr="00ED259F" w:rsidRDefault="0065493F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2343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Доля занятых в сфере малого и среднего предпринимательства, включая индивидуальных предпринимателей </w:t>
            </w:r>
          </w:p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от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численности всех работников предприятий и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22,9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25,4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lang w:val="ru-RU"/>
              </w:rPr>
              <w:t xml:space="preserve">Оборот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lastRenderedPageBreak/>
              <w:t>микропредприятия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D259F">
              <w:rPr>
                <w:sz w:val="16"/>
                <w:szCs w:val="16"/>
                <w:lang w:val="ru-RU"/>
              </w:rPr>
              <w:lastRenderedPageBreak/>
              <w:t>млн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.р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>уб</w:t>
            </w:r>
            <w:proofErr w:type="spellEnd"/>
            <w:r w:rsidRPr="00ED259F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322,0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918,0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982,3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1060,8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1114,0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1180,7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63148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1264,0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lastRenderedPageBreak/>
              <w:t xml:space="preserve">5. </w:t>
            </w:r>
            <w:proofErr w:type="spellStart"/>
            <w:r w:rsidRPr="00ED259F">
              <w:rPr>
                <w:b/>
                <w:sz w:val="22"/>
                <w:szCs w:val="22"/>
              </w:rPr>
              <w:t>Рынок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товаров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Оборот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розничной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торговли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9F382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D10820" w:rsidRPr="00ED259F">
              <w:rPr>
                <w:sz w:val="18"/>
                <w:szCs w:val="18"/>
                <w:lang w:val="ru-RU"/>
              </w:rPr>
              <w:t>31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D10820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534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639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174B5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D10820" w:rsidRPr="00ED259F">
              <w:rPr>
                <w:sz w:val="18"/>
                <w:szCs w:val="18"/>
                <w:lang w:val="ru-RU"/>
              </w:rPr>
              <w:t>29</w:t>
            </w:r>
            <w:r w:rsidR="0025453C" w:rsidRPr="00ED259F">
              <w:rPr>
                <w:sz w:val="18"/>
                <w:szCs w:val="18"/>
              </w:rPr>
              <w:t>,</w:t>
            </w:r>
            <w:r w:rsidR="00D10820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731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783</w:t>
            </w:r>
            <w:r w:rsidR="00AB0599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1082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AB059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800</w:t>
            </w:r>
            <w:r w:rsidR="0025453C" w:rsidRPr="00ED259F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805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ED259F">
              <w:rPr>
                <w:sz w:val="16"/>
                <w:szCs w:val="16"/>
                <w:lang w:val="ru-RU"/>
              </w:rPr>
              <w:t>.</w:t>
            </w:r>
            <w:r w:rsidRPr="00ED259F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</w:t>
            </w:r>
            <w:r w:rsidR="00C046AB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111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F609BA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101</w:t>
            </w:r>
            <w:r w:rsidR="00C046AB" w:rsidRPr="00ED259F">
              <w:rPr>
                <w:sz w:val="18"/>
                <w:szCs w:val="18"/>
                <w:lang w:val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101</w:t>
            </w:r>
            <w:r w:rsidR="00C046AB"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101,</w:t>
            </w:r>
            <w:r w:rsidR="00C046AB" w:rsidRPr="00ED259F">
              <w:rPr>
                <w:sz w:val="18"/>
                <w:szCs w:val="18"/>
                <w:lang w:val="ru-RU"/>
              </w:rPr>
              <w:t>8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Платные услуги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C046AB" w:rsidRPr="00ED259F">
              <w:rPr>
                <w:sz w:val="18"/>
                <w:szCs w:val="18"/>
                <w:lang w:val="ru-RU"/>
              </w:rPr>
              <w:t>97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234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C046AB" w:rsidRPr="00ED259F">
              <w:rPr>
                <w:sz w:val="18"/>
                <w:szCs w:val="18"/>
                <w:lang w:val="ru-RU"/>
              </w:rPr>
              <w:t>91</w:t>
            </w:r>
            <w:r w:rsidR="004E2AF0"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07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07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219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220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233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34</w:t>
            </w:r>
            <w:r w:rsidRPr="00ED259F">
              <w:rPr>
                <w:sz w:val="18"/>
                <w:szCs w:val="18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046AB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5,2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ED259F">
              <w:rPr>
                <w:sz w:val="16"/>
                <w:szCs w:val="16"/>
                <w:lang w:val="ru-RU"/>
              </w:rPr>
              <w:t>.</w:t>
            </w:r>
            <w:r w:rsidRPr="00ED259F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C046AB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79</w:t>
            </w:r>
            <w:r w:rsidR="00F5780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100,</w:t>
            </w:r>
            <w:r w:rsidR="00C046AB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C046AB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57800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57800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0,</w:t>
            </w:r>
            <w:r w:rsidR="00C046AB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F5780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57800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C046AB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,2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  <w:lang w:val="ru-RU"/>
              </w:rPr>
            </w:pPr>
            <w:r w:rsidRPr="00ED259F">
              <w:rPr>
                <w:b/>
                <w:sz w:val="22"/>
                <w:szCs w:val="22"/>
                <w:lang w:val="ru-RU"/>
              </w:rPr>
              <w:t>6. Инвестиции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1622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550</w:t>
            </w:r>
            <w:r w:rsidR="0025453C" w:rsidRPr="00ED259F">
              <w:rPr>
                <w:sz w:val="18"/>
                <w:szCs w:val="18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058</w:t>
            </w:r>
            <w:r w:rsidR="0025453C" w:rsidRPr="00ED259F">
              <w:rPr>
                <w:sz w:val="18"/>
                <w:szCs w:val="18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10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F57800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20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1215</w:t>
            </w:r>
            <w:r w:rsidR="007C705A" w:rsidRPr="00ED259F">
              <w:rPr>
                <w:sz w:val="18"/>
                <w:szCs w:val="18"/>
              </w:rPr>
              <w:t>,</w:t>
            </w:r>
            <w:r w:rsidR="007C705A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12</w:t>
            </w:r>
            <w:r w:rsidR="007C705A" w:rsidRPr="00ED259F">
              <w:rPr>
                <w:sz w:val="18"/>
                <w:szCs w:val="18"/>
                <w:lang w:val="ru-RU"/>
              </w:rPr>
              <w:t>18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="007C705A" w:rsidRPr="00ED259F">
              <w:rPr>
                <w:sz w:val="18"/>
                <w:szCs w:val="18"/>
                <w:lang w:val="ru-RU"/>
              </w:rPr>
              <w:t>3</w:t>
            </w:r>
            <w:r w:rsidR="007C705A" w:rsidRPr="00ED259F">
              <w:rPr>
                <w:sz w:val="18"/>
                <w:szCs w:val="18"/>
              </w:rPr>
              <w:t>0,</w:t>
            </w:r>
            <w:r w:rsidR="007C705A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="007C705A" w:rsidRPr="00ED259F">
              <w:rPr>
                <w:sz w:val="18"/>
                <w:szCs w:val="18"/>
                <w:lang w:val="ru-RU"/>
              </w:rPr>
              <w:t>35</w:t>
            </w:r>
            <w:r w:rsidR="0025453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13</w:t>
            </w:r>
            <w:r w:rsidR="00DE16B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13</w:t>
            </w:r>
            <w:r w:rsidR="00DE16B9" w:rsidRPr="00ED259F">
              <w:rPr>
                <w:sz w:val="18"/>
                <w:szCs w:val="18"/>
                <w:lang w:val="ru-RU"/>
              </w:rPr>
              <w:t>83,0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физического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ED259F">
              <w:rPr>
                <w:sz w:val="16"/>
                <w:szCs w:val="16"/>
                <w:lang w:val="ru-RU"/>
              </w:rPr>
              <w:t>.</w:t>
            </w:r>
            <w:r w:rsidRPr="00ED259F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78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83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63</w:t>
            </w:r>
            <w:r w:rsidR="00451D5D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3146FE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3146FE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3146FE"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3146F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00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DE16B9" w:rsidRPr="00ED259F">
              <w:rPr>
                <w:sz w:val="18"/>
                <w:szCs w:val="18"/>
                <w:lang w:val="ru-RU"/>
              </w:rPr>
              <w:t>01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DE16B9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102,4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Ввод жилья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 xml:space="preserve">тыс. </w:t>
            </w:r>
            <w:proofErr w:type="spellStart"/>
            <w:r w:rsidRPr="00ED259F">
              <w:rPr>
                <w:sz w:val="16"/>
                <w:szCs w:val="16"/>
                <w:lang w:val="ru-RU"/>
              </w:rPr>
              <w:t>кв.м</w:t>
            </w:r>
            <w:proofErr w:type="spellEnd"/>
            <w:r w:rsidRPr="00ED259F">
              <w:rPr>
                <w:sz w:val="16"/>
                <w:szCs w:val="16"/>
                <w:lang w:val="ru-RU"/>
              </w:rPr>
              <w:t>. общей площади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479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79788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017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25453C"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97880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="0025453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14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="00797880" w:rsidRPr="00ED259F">
              <w:rPr>
                <w:sz w:val="18"/>
                <w:szCs w:val="18"/>
                <w:lang w:val="ru-RU"/>
              </w:rPr>
              <w:t>7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E16B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ED259F">
              <w:rPr>
                <w:b/>
                <w:sz w:val="22"/>
                <w:szCs w:val="22"/>
              </w:rPr>
              <w:t>Труд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ED259F" w:rsidRDefault="00520473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ED259F" w:rsidRDefault="00520473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экономически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активного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 </w:t>
            </w: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66F06" w:rsidRPr="00ED259F">
              <w:rPr>
                <w:sz w:val="18"/>
                <w:szCs w:val="18"/>
                <w:lang w:val="ru-RU"/>
              </w:rPr>
              <w:t>05</w:t>
            </w:r>
            <w:r w:rsidR="005A6242" w:rsidRPr="00ED259F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411B61"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77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04</w:t>
            </w:r>
            <w:r w:rsidR="005A6242"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</w:t>
            </w:r>
            <w:r w:rsidR="005A6242"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5A6242" w:rsidRPr="00ED259F">
              <w:rPr>
                <w:sz w:val="18"/>
                <w:szCs w:val="18"/>
                <w:lang w:val="ru-RU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  <w:r w:rsidR="00BE7A5A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</w:t>
            </w:r>
            <w:r w:rsidR="005A6242"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  <w:r w:rsidR="00411B61" w:rsidRPr="00ED259F">
              <w:rPr>
                <w:sz w:val="18"/>
                <w:szCs w:val="18"/>
                <w:lang w:val="ru-RU"/>
              </w:rPr>
              <w:t>365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033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5A6242" w:rsidRPr="00ED259F">
              <w:rPr>
                <w:sz w:val="18"/>
                <w:szCs w:val="18"/>
                <w:lang w:val="ru-RU"/>
              </w:rPr>
              <w:t>0</w:t>
            </w:r>
            <w:r w:rsidR="00411B61" w:rsidRPr="00ED259F">
              <w:rPr>
                <w:sz w:val="18"/>
                <w:szCs w:val="18"/>
                <w:lang w:val="ru-RU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411B61" w:rsidRPr="00ED259F">
              <w:rPr>
                <w:sz w:val="18"/>
                <w:szCs w:val="18"/>
                <w:lang w:val="ru-RU"/>
              </w:rPr>
              <w:t>0320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ED259F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ED259F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116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4</w:t>
            </w:r>
            <w:r w:rsidR="00DF1283" w:rsidRPr="00ED259F">
              <w:rPr>
                <w:sz w:val="18"/>
                <w:szCs w:val="18"/>
                <w:lang w:val="ru-RU"/>
              </w:rPr>
              <w:t>0</w:t>
            </w:r>
            <w:r w:rsidR="005A6242"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40</w:t>
            </w:r>
            <w:r w:rsidR="005A6242" w:rsidRPr="00ED259F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03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5A6242" w:rsidRPr="00ED259F">
              <w:rPr>
                <w:sz w:val="18"/>
                <w:szCs w:val="18"/>
                <w:lang w:val="ru-RU"/>
              </w:rPr>
              <w:t>00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40</w:t>
            </w:r>
            <w:r w:rsidR="005A6242" w:rsidRPr="00ED259F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411B61" w:rsidRPr="00ED259F">
              <w:rPr>
                <w:sz w:val="18"/>
                <w:szCs w:val="18"/>
                <w:lang w:val="ru-RU"/>
              </w:rPr>
              <w:t>00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411B61" w:rsidRPr="00ED259F">
              <w:rPr>
                <w:sz w:val="18"/>
                <w:szCs w:val="18"/>
                <w:lang w:val="ru-RU"/>
              </w:rPr>
              <w:t>01</w:t>
            </w:r>
            <w:r w:rsidR="0025453C" w:rsidRPr="00ED259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411B61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399</w:t>
            </w:r>
            <w:r w:rsidR="0025453C" w:rsidRPr="00ED259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DF128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84B2C" w:rsidRPr="00ED259F">
              <w:rPr>
                <w:sz w:val="18"/>
                <w:szCs w:val="18"/>
                <w:lang w:val="ru-RU"/>
              </w:rPr>
              <w:t>00</w:t>
            </w:r>
            <w:r w:rsidR="0025453C" w:rsidRPr="00ED259F">
              <w:rPr>
                <w:sz w:val="18"/>
                <w:szCs w:val="18"/>
              </w:rPr>
              <w:t>0</w:t>
            </w:r>
          </w:p>
        </w:tc>
      </w:tr>
      <w:tr w:rsidR="00ED259F" w:rsidRPr="00ED259F" w:rsidTr="00907CA2">
        <w:trPr>
          <w:trHeight w:val="373"/>
          <w:jc w:val="center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</w:p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C7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41995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46696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54800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56038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56142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60829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61094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65832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66206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919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68600</w:t>
            </w:r>
          </w:p>
        </w:tc>
      </w:tr>
      <w:tr w:rsidR="00ED259F" w:rsidRPr="00ED259F" w:rsidTr="00907CA2">
        <w:trPr>
          <w:jc w:val="center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041E5D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84C57" w:rsidRPr="00ED259F">
              <w:rPr>
                <w:sz w:val="18"/>
                <w:szCs w:val="18"/>
                <w:lang w:val="ru-RU"/>
              </w:rPr>
              <w:t>14</w:t>
            </w:r>
            <w:r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041E5D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84C57" w:rsidRPr="00ED259F">
              <w:rPr>
                <w:sz w:val="18"/>
                <w:szCs w:val="18"/>
                <w:lang w:val="ru-RU"/>
              </w:rPr>
              <w:t>11</w:t>
            </w:r>
            <w:r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184C57" w:rsidRPr="00ED259F">
              <w:rPr>
                <w:sz w:val="18"/>
                <w:szCs w:val="18"/>
                <w:lang w:val="ru-RU"/>
              </w:rPr>
              <w:t>17</w:t>
            </w:r>
            <w:r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041E5D" w:rsidRPr="00ED259F">
              <w:rPr>
                <w:sz w:val="18"/>
                <w:szCs w:val="18"/>
                <w:lang w:val="ru-RU"/>
              </w:rPr>
              <w:t>0</w:t>
            </w:r>
            <w:r w:rsidR="00184C5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041E5D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7037E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184C57" w:rsidRPr="00ED259F">
              <w:rPr>
                <w:sz w:val="18"/>
                <w:szCs w:val="18"/>
                <w:lang w:val="ru-RU"/>
              </w:rPr>
              <w:t>2</w:t>
            </w:r>
            <w:r w:rsidR="0025453C" w:rsidRPr="00ED259F">
              <w:rPr>
                <w:sz w:val="18"/>
                <w:szCs w:val="18"/>
              </w:rPr>
              <w:t>,</w:t>
            </w:r>
            <w:r w:rsidR="00184C57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776EE5" w:rsidRPr="00ED259F">
              <w:rPr>
                <w:sz w:val="18"/>
                <w:szCs w:val="18"/>
                <w:lang w:val="ru-RU"/>
              </w:rPr>
              <w:t>0</w:t>
            </w:r>
            <w:r w:rsidR="00803011" w:rsidRPr="00ED259F">
              <w:rPr>
                <w:sz w:val="18"/>
                <w:szCs w:val="18"/>
                <w:lang w:val="ru-RU"/>
              </w:rPr>
              <w:t>8</w:t>
            </w:r>
            <w:r w:rsidR="00776EE5" w:rsidRPr="00ED259F">
              <w:rPr>
                <w:sz w:val="18"/>
                <w:szCs w:val="18"/>
                <w:lang w:val="ru-RU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80301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776EE5" w:rsidRPr="00ED259F">
              <w:rPr>
                <w:sz w:val="18"/>
                <w:szCs w:val="18"/>
                <w:lang w:val="ru-RU"/>
              </w:rPr>
              <w:t>0</w:t>
            </w:r>
            <w:r w:rsidR="0080301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803011" w:rsidRPr="00ED259F">
              <w:rPr>
                <w:sz w:val="18"/>
                <w:szCs w:val="18"/>
                <w:lang w:val="ru-RU"/>
              </w:rPr>
              <w:t>6</w:t>
            </w:r>
          </w:p>
        </w:tc>
      </w:tr>
      <w:tr w:rsidR="00ED259F" w:rsidRPr="00ED259F" w:rsidTr="00907CA2">
        <w:trPr>
          <w:trHeight w:val="263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Реальная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заработная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r w:rsidR="005341A5" w:rsidRPr="00ED259F">
              <w:rPr>
                <w:sz w:val="16"/>
                <w:szCs w:val="16"/>
                <w:lang w:val="ru-RU"/>
              </w:rPr>
              <w:t>%</w:t>
            </w: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80301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01C12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36E35" w:rsidRPr="00ED259F">
              <w:rPr>
                <w:sz w:val="18"/>
                <w:szCs w:val="18"/>
                <w:lang w:val="ru-RU"/>
              </w:rPr>
              <w:t>0</w:t>
            </w:r>
            <w:r w:rsidR="00701C1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36E35" w:rsidRPr="00ED259F">
              <w:rPr>
                <w:sz w:val="18"/>
                <w:szCs w:val="18"/>
                <w:lang w:val="ru-RU"/>
              </w:rPr>
              <w:t>02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336E35" w:rsidRPr="00ED259F">
              <w:rPr>
                <w:sz w:val="18"/>
                <w:szCs w:val="18"/>
                <w:lang w:val="ru-RU"/>
              </w:rPr>
              <w:t>02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453C" w:rsidRPr="00ED259F" w:rsidRDefault="0025453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336E35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1</w:t>
            </w:r>
          </w:p>
        </w:tc>
      </w:tr>
      <w:tr w:rsidR="00ED259F" w:rsidRPr="00ED259F" w:rsidTr="00907CA2">
        <w:trPr>
          <w:trHeight w:val="521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Уровень зарегистрированной безработицы 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ED259F" w:rsidRDefault="0025453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ED259F" w:rsidRDefault="0025453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336E35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701C12" w:rsidRPr="00ED259F">
              <w:rPr>
                <w:sz w:val="18"/>
                <w:szCs w:val="18"/>
              </w:rPr>
              <w:t>,</w:t>
            </w:r>
            <w:r w:rsidR="00701C1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="00336E35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453C" w:rsidRPr="00ED259F" w:rsidRDefault="00701C1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25453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</w:tr>
    </w:tbl>
    <w:p w:rsidR="00CD0BA1" w:rsidRDefault="00CD0BA1" w:rsidP="00ED259F">
      <w:pPr>
        <w:jc w:val="center"/>
        <w:rPr>
          <w:sz w:val="28"/>
          <w:szCs w:val="72"/>
          <w:lang w:val="ru-RU"/>
        </w:rPr>
      </w:pPr>
    </w:p>
    <w:p w:rsidR="00907CA2" w:rsidRPr="00ED259F" w:rsidRDefault="00907CA2" w:rsidP="00ED259F">
      <w:pPr>
        <w:jc w:val="center"/>
        <w:rPr>
          <w:sz w:val="28"/>
          <w:szCs w:val="72"/>
          <w:lang w:val="ru-RU"/>
        </w:rPr>
      </w:pPr>
    </w:p>
    <w:p w:rsidR="00591232" w:rsidRPr="00907CA2" w:rsidRDefault="00591232" w:rsidP="00907CA2">
      <w:pPr>
        <w:jc w:val="right"/>
        <w:rPr>
          <w:sz w:val="24"/>
          <w:szCs w:val="22"/>
          <w:lang w:val="ru-RU"/>
        </w:rPr>
      </w:pPr>
      <w:r w:rsidRPr="00907CA2">
        <w:rPr>
          <w:sz w:val="24"/>
          <w:szCs w:val="22"/>
          <w:lang w:val="ru-RU"/>
        </w:rPr>
        <w:t xml:space="preserve">Таблица </w:t>
      </w:r>
      <w:r w:rsidR="00BC1C0B" w:rsidRPr="00907CA2">
        <w:rPr>
          <w:sz w:val="24"/>
          <w:szCs w:val="22"/>
          <w:lang w:val="ru-RU"/>
        </w:rPr>
        <w:t>2</w:t>
      </w:r>
      <w:r w:rsidRPr="00907CA2">
        <w:rPr>
          <w:sz w:val="24"/>
          <w:szCs w:val="22"/>
          <w:lang w:val="ru-RU"/>
        </w:rPr>
        <w:t xml:space="preserve"> (продолжение)</w:t>
      </w:r>
    </w:p>
    <w:tbl>
      <w:tblPr>
        <w:tblW w:w="15167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275"/>
        <w:gridCol w:w="851"/>
        <w:gridCol w:w="709"/>
        <w:gridCol w:w="710"/>
        <w:gridCol w:w="709"/>
        <w:gridCol w:w="710"/>
        <w:gridCol w:w="709"/>
        <w:gridCol w:w="700"/>
        <w:gridCol w:w="715"/>
        <w:gridCol w:w="708"/>
        <w:gridCol w:w="709"/>
        <w:gridCol w:w="709"/>
        <w:gridCol w:w="709"/>
        <w:gridCol w:w="852"/>
        <w:gridCol w:w="850"/>
      </w:tblGrid>
      <w:tr w:rsidR="00ED259F" w:rsidRPr="00ED259F" w:rsidTr="00BE0507">
        <w:trPr>
          <w:tblHeader/>
          <w:jc w:val="center"/>
        </w:trPr>
        <w:tc>
          <w:tcPr>
            <w:tcW w:w="3542" w:type="dxa"/>
            <w:vMerge w:val="restart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ED259F">
              <w:rPr>
                <w:b/>
                <w:sz w:val="18"/>
                <w:szCs w:val="18"/>
              </w:rPr>
              <w:t>Единица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b/>
                <w:sz w:val="18"/>
                <w:szCs w:val="18"/>
              </w:rPr>
              <w:lastRenderedPageBreak/>
              <w:t>измерения</w:t>
            </w:r>
            <w:proofErr w:type="spellEnd"/>
            <w:r w:rsidRPr="00ED25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50" w:type="dxa"/>
            <w:gridSpan w:val="14"/>
            <w:tcBorders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</w:pPr>
            <w:proofErr w:type="spellStart"/>
            <w:r w:rsidRPr="00ED259F">
              <w:rPr>
                <w:b/>
                <w:sz w:val="18"/>
                <w:szCs w:val="18"/>
              </w:rPr>
              <w:lastRenderedPageBreak/>
              <w:t>Прогноз</w:t>
            </w:r>
            <w:proofErr w:type="spellEnd"/>
          </w:p>
        </w:tc>
      </w:tr>
      <w:tr w:rsidR="00ED259F" w:rsidRPr="00ED259F" w:rsidTr="00BE0507">
        <w:trPr>
          <w:tblHeader/>
          <w:jc w:val="center"/>
        </w:trPr>
        <w:tc>
          <w:tcPr>
            <w:tcW w:w="3542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b/>
              </w:rPr>
            </w:pPr>
            <w:r w:rsidRPr="00ED259F">
              <w:rPr>
                <w:b/>
              </w:rPr>
              <w:t>202</w:t>
            </w:r>
            <w:r w:rsidRPr="00ED259F">
              <w:rPr>
                <w:b/>
                <w:lang w:val="ru-RU"/>
              </w:rPr>
              <w:t>9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9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30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9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31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5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32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7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33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418" w:type="dxa"/>
            <w:gridSpan w:val="2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</w:rPr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34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</w:pPr>
            <w:r w:rsidRPr="00ED259F">
              <w:rPr>
                <w:b/>
              </w:rPr>
              <w:t>20</w:t>
            </w:r>
            <w:r w:rsidRPr="00ED259F">
              <w:rPr>
                <w:b/>
                <w:lang w:val="ru-RU"/>
              </w:rPr>
              <w:t>3</w:t>
            </w:r>
            <w:r w:rsidR="00E73702" w:rsidRPr="00ED259F">
              <w:rPr>
                <w:b/>
                <w:lang w:val="ru-RU"/>
              </w:rPr>
              <w:t>5</w:t>
            </w:r>
            <w:r w:rsidRPr="00ED259F">
              <w:rPr>
                <w:b/>
              </w:rPr>
              <w:t xml:space="preserve"> </w:t>
            </w:r>
            <w:proofErr w:type="spellStart"/>
            <w:r w:rsidRPr="00ED259F">
              <w:rPr>
                <w:b/>
              </w:rPr>
              <w:t>год</w:t>
            </w:r>
            <w:proofErr w:type="spellEnd"/>
          </w:p>
        </w:tc>
      </w:tr>
      <w:tr w:rsidR="00ED259F" w:rsidRPr="00ED259F" w:rsidTr="00BE0507">
        <w:trPr>
          <w:tblHeader/>
          <w:jc w:val="center"/>
        </w:trPr>
        <w:tc>
          <w:tcPr>
            <w:tcW w:w="3542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15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8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>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1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ED259F">
              <w:rPr>
                <w:b/>
                <w:sz w:val="18"/>
                <w:szCs w:val="18"/>
              </w:rPr>
              <w:t xml:space="preserve"> 2</w:t>
            </w:r>
            <w:r w:rsidRPr="00ED259F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</w:tr>
      <w:tr w:rsidR="00ED259F" w:rsidRPr="00ED259F" w:rsidTr="00BE0507">
        <w:trPr>
          <w:tblHeader/>
          <w:jc w:val="center"/>
        </w:trPr>
        <w:tc>
          <w:tcPr>
            <w:tcW w:w="3542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7</w:t>
            </w:r>
          </w:p>
        </w:tc>
        <w:tc>
          <w:tcPr>
            <w:tcW w:w="71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9</w:t>
            </w:r>
          </w:p>
        </w:tc>
        <w:tc>
          <w:tcPr>
            <w:tcW w:w="700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10</w:t>
            </w:r>
          </w:p>
        </w:tc>
        <w:tc>
          <w:tcPr>
            <w:tcW w:w="715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EEECE1" w:themeFill="background2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17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ED259F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постоянного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  <w:r w:rsidRPr="00ED259F">
              <w:rPr>
                <w:sz w:val="18"/>
                <w:szCs w:val="18"/>
              </w:rPr>
              <w:t xml:space="preserve"> (</w:t>
            </w:r>
            <w:proofErr w:type="spellStart"/>
            <w:r w:rsidRPr="00ED259F">
              <w:rPr>
                <w:sz w:val="18"/>
                <w:szCs w:val="18"/>
              </w:rPr>
              <w:t>среднегодовая</w:t>
            </w:r>
            <w:proofErr w:type="spellEnd"/>
            <w:r w:rsidRPr="00ED259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CF2E69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86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19</w:t>
            </w:r>
            <w:r w:rsidRPr="00ED259F">
              <w:rPr>
                <w:sz w:val="18"/>
                <w:szCs w:val="18"/>
              </w:rPr>
              <w:t>,</w:t>
            </w:r>
            <w:r w:rsidR="00CF2E69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F2E69" w:rsidP="00ED259F">
            <w:pPr>
              <w:jc w:val="center"/>
              <w:rPr>
                <w:lang w:val="ru-RU"/>
              </w:rPr>
            </w:pPr>
            <w:r w:rsidRPr="00ED259F">
              <w:rPr>
                <w:lang w:val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F2E69" w:rsidP="00ED259F">
            <w:pPr>
              <w:jc w:val="center"/>
              <w:rPr>
                <w:lang w:val="ru-RU"/>
              </w:rPr>
            </w:pPr>
            <w:r w:rsidRPr="00ED259F">
              <w:rPr>
                <w:lang w:val="ru-RU"/>
              </w:rPr>
              <w:t>19,8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99,9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100,</w:t>
            </w:r>
            <w:r w:rsidR="00BC5AA2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C5AA2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BC5AA2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C5AA2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102,1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F3B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7,32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Общий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14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4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A52BE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A52BE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A52B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A52B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11,0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естественного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7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505F7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-6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-6</w:t>
            </w:r>
            <w:r w:rsidRPr="00ED259F">
              <w:rPr>
                <w:sz w:val="18"/>
                <w:szCs w:val="18"/>
              </w:rPr>
              <w:t>,</w:t>
            </w:r>
            <w:r w:rsidR="00505F7C" w:rsidRPr="00ED259F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05F7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-4,7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05F7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-3,68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vAlign w:val="center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Коэффициент</w:t>
            </w:r>
            <w:proofErr w:type="spellEnd"/>
            <w:r w:rsidRPr="00ED259F">
              <w:rPr>
                <w:sz w:val="18"/>
                <w:szCs w:val="18"/>
              </w:rPr>
              <w:t xml:space="preserve">  </w:t>
            </w:r>
            <w:proofErr w:type="spellStart"/>
            <w:r w:rsidRPr="00ED259F">
              <w:rPr>
                <w:sz w:val="18"/>
                <w:szCs w:val="18"/>
              </w:rPr>
              <w:t>миграционного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на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 xml:space="preserve">10 000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32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33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</w:t>
            </w:r>
            <w:r w:rsidR="008D5887" w:rsidRPr="00ED259F">
              <w:rPr>
                <w:sz w:val="18"/>
                <w:szCs w:val="18"/>
                <w:lang w:val="ru-RU"/>
              </w:rPr>
              <w:t>6,0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  <w:lang w:val="ru-RU"/>
              </w:rPr>
              <w:t>2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44</w:t>
            </w:r>
            <w:r w:rsidR="00B10FE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8D5887"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47</w:t>
            </w:r>
            <w:r w:rsidR="00B10FEC" w:rsidRPr="00ED259F">
              <w:rPr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8D588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bCs/>
                <w:sz w:val="22"/>
                <w:szCs w:val="22"/>
              </w:rPr>
            </w:pPr>
            <w:r w:rsidRPr="00ED259F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ED259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промышленного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="00EA388E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102,9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103,5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A388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A388E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  <w:r w:rsidRPr="00ED259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275" w:type="dxa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,6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707B51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07B5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07B5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-</w:t>
            </w:r>
            <w:proofErr w:type="spellStart"/>
            <w:r w:rsidRPr="00ED259F">
              <w:rPr>
                <w:sz w:val="18"/>
                <w:szCs w:val="18"/>
              </w:rPr>
              <w:t>обрабатывающие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="00572BC7"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72BC7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572BC7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72B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72BC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-обеспечение электрической энергией, газом и паром; кондиционирование воздуха </w:t>
            </w:r>
          </w:p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</w:t>
            </w:r>
            <w:r w:rsidR="00B2727F" w:rsidRPr="00ED259F">
              <w:rPr>
                <w:sz w:val="18"/>
                <w:szCs w:val="18"/>
                <w:lang w:val="ru-RU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102,</w:t>
            </w:r>
            <w:r w:rsidR="00B2727F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B2727F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B2727F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2727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2727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97" w:rsidRPr="00ED259F" w:rsidRDefault="00523397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ED259F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101,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523397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523397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397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B10FEC" w:rsidRPr="00ED259F" w:rsidRDefault="0052339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ED259F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lastRenderedPageBreak/>
              <w:t>Индекс производства продукции сельского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="000C5209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C520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C5209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103,2</w:t>
            </w:r>
          </w:p>
        </w:tc>
      </w:tr>
      <w:tr w:rsidR="00ED259F" w:rsidRPr="00E7289A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ED259F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B10FEC" w:rsidP="00ED259F">
            <w:pPr>
              <w:rPr>
                <w:lang w:val="ru-RU"/>
              </w:rPr>
            </w:pP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Зерновые и зернобобовые  (в весе после доработки)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FA0440" w:rsidRPr="00ED259F">
              <w:rPr>
                <w:sz w:val="18"/>
                <w:szCs w:val="18"/>
                <w:lang w:val="ru-RU"/>
              </w:rPr>
              <w:t>05</w:t>
            </w:r>
            <w:r w:rsidRPr="00ED259F">
              <w:rPr>
                <w:sz w:val="18"/>
                <w:szCs w:val="18"/>
              </w:rPr>
              <w:t>,</w:t>
            </w:r>
            <w:r w:rsidR="00FA0440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A044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106,1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16AE0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8,2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  <w:lang w:val="ru-RU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6E440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2,2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  <w:r w:rsidR="005278E1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Pr="00ED259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278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5278E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2,5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,9</w:t>
            </w:r>
            <w:r w:rsidR="00CB17C6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CB17C6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9</w:t>
            </w:r>
            <w:r w:rsidR="00CB17C6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="00CB17C6" w:rsidRPr="00ED259F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CB17C6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="00CB17C6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B17C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CB17C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24.5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FEC" w:rsidRPr="00ED259F" w:rsidRDefault="00B10FEC" w:rsidP="00ED259F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D259F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</w:t>
            </w:r>
            <w:r w:rsidR="00B10FEC" w:rsidRPr="00ED259F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5</w:t>
            </w:r>
            <w:r w:rsidR="00B10FEC" w:rsidRPr="00ED259F">
              <w:rPr>
                <w:sz w:val="18"/>
                <w:szCs w:val="18"/>
              </w:rPr>
              <w:t>,2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E02777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5,3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rPr>
                <w:b/>
                <w:sz w:val="22"/>
                <w:szCs w:val="22"/>
                <w:lang w:val="ru-RU"/>
              </w:rPr>
            </w:pPr>
            <w:r w:rsidRPr="00ED259F">
              <w:rPr>
                <w:b/>
                <w:sz w:val="22"/>
                <w:szCs w:val="22"/>
              </w:rPr>
              <w:t xml:space="preserve">4. </w:t>
            </w:r>
            <w:r w:rsidRPr="00ED259F">
              <w:rPr>
                <w:b/>
                <w:sz w:val="22"/>
                <w:szCs w:val="22"/>
                <w:lang w:val="ru-RU"/>
              </w:rPr>
              <w:t>Малое предпринимательство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A79D4" w:rsidRPr="00ED259F" w:rsidRDefault="009A79D4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9D4" w:rsidRPr="00ED259F" w:rsidRDefault="009A79D4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9D4" w:rsidRPr="00ED259F" w:rsidRDefault="009A79D4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A79D4" w:rsidRPr="00ED259F" w:rsidRDefault="009A79D4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lang w:val="ru-RU"/>
              </w:rPr>
              <w:t xml:space="preserve">Количество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  <w:r w:rsidRPr="00ED259F">
              <w:rPr>
                <w:lang w:val="ru-RU"/>
              </w:rPr>
              <w:t xml:space="preserve"> (на конец года)</w:t>
            </w:r>
          </w:p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59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72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Доля занятых в сфере малого и среднего предпринимательства, включая индивидуальных предпринимателей </w:t>
            </w:r>
          </w:p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от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численности всех работников предприятий и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25,41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25,51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9A79D4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25,91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rPr>
                <w:lang w:val="ru-RU"/>
              </w:rPr>
            </w:pPr>
            <w:r w:rsidRPr="00ED259F">
              <w:rPr>
                <w:lang w:val="ru-RU"/>
              </w:rPr>
              <w:t xml:space="preserve">Оборот малых и средних предприятий, включая </w:t>
            </w:r>
            <w:proofErr w:type="spellStart"/>
            <w:r w:rsidRPr="00ED259F">
              <w:rPr>
                <w:lang w:val="ru-RU"/>
              </w:rPr>
              <w:t>микропредприятия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Pr="00ED259F" w:rsidRDefault="009A79D4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ED259F">
              <w:rPr>
                <w:sz w:val="16"/>
                <w:szCs w:val="16"/>
                <w:lang w:val="ru-RU"/>
              </w:rPr>
              <w:t>млн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.р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>уб</w:t>
            </w:r>
            <w:proofErr w:type="spellEnd"/>
            <w:r w:rsidRPr="00ED259F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1308,0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1342,0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1346,0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1388,0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1390,0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1427,0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1473,0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1520,0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79D4" w:rsidRPr="00ED259F" w:rsidRDefault="00DB5F66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1528,0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5. </w:t>
            </w:r>
            <w:proofErr w:type="spellStart"/>
            <w:r w:rsidRPr="00ED259F">
              <w:rPr>
                <w:b/>
                <w:sz w:val="22"/>
                <w:szCs w:val="22"/>
              </w:rPr>
              <w:t>Рынок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D259F">
              <w:rPr>
                <w:b/>
                <w:sz w:val="22"/>
                <w:szCs w:val="22"/>
              </w:rPr>
              <w:t>товаров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Оборот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розничной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торговли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820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82</w:t>
            </w:r>
            <w:r w:rsidR="00B10FEC" w:rsidRPr="00ED259F">
              <w:rPr>
                <w:sz w:val="18"/>
                <w:szCs w:val="18"/>
              </w:rPr>
              <w:t>5</w:t>
            </w:r>
            <w:r w:rsidRPr="00ED259F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83</w:t>
            </w:r>
            <w:r w:rsidR="00B10FEC" w:rsidRPr="00ED259F">
              <w:rPr>
                <w:sz w:val="18"/>
                <w:szCs w:val="18"/>
              </w:rPr>
              <w:t>3,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838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852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860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870,0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894,0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9</w:t>
            </w:r>
            <w:r w:rsidR="00472691" w:rsidRPr="00ED259F">
              <w:rPr>
                <w:sz w:val="18"/>
                <w:szCs w:val="18"/>
                <w:lang w:val="ru-RU"/>
              </w:rPr>
              <w:t>34,0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4726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958,0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0A1B78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0A1B78" w:rsidRPr="00ED259F">
              <w:rPr>
                <w:sz w:val="18"/>
                <w:szCs w:val="18"/>
                <w:lang w:val="ru-RU"/>
              </w:rPr>
              <w:t>4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A1B7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0A1B78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Платные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услуги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7F5563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2</w:t>
            </w:r>
            <w:r w:rsidR="007F5563" w:rsidRPr="00ED259F">
              <w:rPr>
                <w:sz w:val="18"/>
                <w:szCs w:val="18"/>
                <w:lang w:val="ru-RU"/>
              </w:rPr>
              <w:t>8</w:t>
            </w:r>
            <w:r w:rsidRPr="00ED259F">
              <w:rPr>
                <w:sz w:val="18"/>
                <w:szCs w:val="18"/>
              </w:rPr>
              <w:t>9,4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3</w:t>
            </w:r>
            <w:r w:rsidR="007F5563" w:rsidRPr="00ED259F">
              <w:rPr>
                <w:sz w:val="18"/>
                <w:szCs w:val="18"/>
                <w:lang w:val="ru-RU"/>
              </w:rPr>
              <w:t>02,0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3</w:t>
            </w:r>
            <w:r w:rsidR="007F5563" w:rsidRPr="00ED259F">
              <w:rPr>
                <w:sz w:val="18"/>
                <w:szCs w:val="18"/>
                <w:lang w:val="ru-RU"/>
              </w:rPr>
              <w:t>04,0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313,0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</w:t>
            </w:r>
            <w:r w:rsidR="00B10FEC" w:rsidRPr="00ED259F">
              <w:rPr>
                <w:sz w:val="18"/>
                <w:szCs w:val="18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7.0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369,0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3</w:t>
            </w:r>
            <w:r w:rsidR="007F5563" w:rsidRPr="00ED259F">
              <w:rPr>
                <w:sz w:val="18"/>
                <w:szCs w:val="18"/>
                <w:lang w:val="ru-RU"/>
              </w:rPr>
              <w:t>73,0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385,0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7F5563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7F5563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F556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lastRenderedPageBreak/>
              <w:t xml:space="preserve">6. </w:t>
            </w:r>
            <w:proofErr w:type="spellStart"/>
            <w:r w:rsidRPr="00ED259F">
              <w:rPr>
                <w:b/>
                <w:sz w:val="22"/>
                <w:szCs w:val="22"/>
              </w:rPr>
              <w:t>Инвестиции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D259F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1400</w:t>
            </w:r>
            <w:r w:rsidR="00B10FEC" w:rsidRPr="00ED259F">
              <w:rPr>
                <w:sz w:val="16"/>
                <w:szCs w:val="16"/>
              </w:rPr>
              <w:t>,</w:t>
            </w:r>
            <w:r w:rsidR="00B10FEC"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1404</w:t>
            </w:r>
            <w:r w:rsidR="00B10FEC" w:rsidRPr="00ED259F">
              <w:rPr>
                <w:sz w:val="16"/>
                <w:szCs w:val="16"/>
              </w:rPr>
              <w:t>,</w:t>
            </w:r>
            <w:r w:rsidR="00B10FEC"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433</w:t>
            </w:r>
            <w:r w:rsidRPr="00ED259F">
              <w:rPr>
                <w:sz w:val="16"/>
                <w:szCs w:val="16"/>
              </w:rPr>
              <w:t>,</w:t>
            </w:r>
            <w:r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Pr="00ED259F">
              <w:rPr>
                <w:sz w:val="16"/>
                <w:szCs w:val="16"/>
                <w:lang w:val="ru-RU"/>
              </w:rPr>
              <w:t>44</w:t>
            </w:r>
            <w:r w:rsidR="00A838B2" w:rsidRPr="00ED259F">
              <w:rPr>
                <w:sz w:val="16"/>
                <w:szCs w:val="16"/>
                <w:lang w:val="ru-RU"/>
              </w:rPr>
              <w:t>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</w:t>
            </w:r>
            <w:r w:rsidRPr="00ED259F">
              <w:rPr>
                <w:sz w:val="16"/>
                <w:szCs w:val="16"/>
                <w:lang w:val="ru-RU"/>
              </w:rPr>
              <w:t>00</w:t>
            </w:r>
            <w:r w:rsidRPr="00ED259F">
              <w:rPr>
                <w:sz w:val="16"/>
                <w:szCs w:val="16"/>
              </w:rPr>
              <w:t>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609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64</w:t>
            </w:r>
            <w:r w:rsidRPr="00ED259F">
              <w:rPr>
                <w:sz w:val="16"/>
                <w:szCs w:val="16"/>
                <w:lang w:val="ru-RU"/>
              </w:rPr>
              <w:t>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645</w:t>
            </w:r>
            <w:r w:rsidRPr="00ED259F">
              <w:rPr>
                <w:sz w:val="16"/>
                <w:szCs w:val="16"/>
              </w:rPr>
              <w:t>,</w:t>
            </w:r>
            <w:r w:rsidRPr="00ED259F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692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70</w:t>
            </w:r>
            <w:r w:rsidRPr="00ED259F">
              <w:rPr>
                <w:sz w:val="16"/>
                <w:szCs w:val="16"/>
                <w:lang w:val="ru-RU"/>
              </w:rPr>
              <w:t>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736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1</w:t>
            </w:r>
            <w:r w:rsidR="00A838B2" w:rsidRPr="00ED259F">
              <w:rPr>
                <w:sz w:val="16"/>
                <w:szCs w:val="16"/>
                <w:lang w:val="ru-RU"/>
              </w:rPr>
              <w:t>740</w:t>
            </w:r>
            <w:r w:rsidRPr="00ED259F">
              <w:rPr>
                <w:sz w:val="16"/>
                <w:szCs w:val="16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838B2" w:rsidP="00ED259F">
            <w:pPr>
              <w:jc w:val="center"/>
              <w:rPr>
                <w:sz w:val="16"/>
                <w:szCs w:val="16"/>
                <w:lang w:val="ru-RU"/>
              </w:rPr>
            </w:pPr>
            <w:r w:rsidRPr="00ED259F">
              <w:rPr>
                <w:sz w:val="16"/>
                <w:szCs w:val="16"/>
                <w:lang w:val="ru-RU"/>
              </w:rPr>
              <w:t>1807,0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Индекс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физического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100,4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D271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D271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100,6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Ввод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жилья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кв.м</w:t>
            </w:r>
            <w:proofErr w:type="spellEnd"/>
            <w:r w:rsidRPr="00ED259F">
              <w:rPr>
                <w:sz w:val="16"/>
                <w:szCs w:val="16"/>
              </w:rPr>
              <w:t xml:space="preserve">. </w:t>
            </w:r>
            <w:proofErr w:type="spellStart"/>
            <w:r w:rsidRPr="00ED259F">
              <w:rPr>
                <w:sz w:val="16"/>
                <w:szCs w:val="16"/>
              </w:rPr>
              <w:t>общей</w:t>
            </w:r>
            <w:proofErr w:type="spellEnd"/>
            <w:r w:rsidRPr="00ED259F">
              <w:rPr>
                <w:sz w:val="16"/>
                <w:szCs w:val="16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площади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28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29</w:t>
            </w:r>
            <w:r w:rsidR="00B10FEC" w:rsidRPr="00ED259F">
              <w:rPr>
                <w:sz w:val="18"/>
                <w:szCs w:val="18"/>
              </w:rPr>
              <w:t>,</w:t>
            </w:r>
            <w:r w:rsidR="00B10FEC"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75400F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30,0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rPr>
                <w:b/>
                <w:sz w:val="22"/>
                <w:szCs w:val="22"/>
              </w:rPr>
            </w:pPr>
            <w:r w:rsidRPr="00ED259F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ED259F">
              <w:rPr>
                <w:b/>
                <w:sz w:val="22"/>
                <w:szCs w:val="22"/>
              </w:rPr>
              <w:t>Труд</w:t>
            </w:r>
            <w:proofErr w:type="spellEnd"/>
            <w:r w:rsidRPr="00ED259F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ED259F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B10FEC" w:rsidRPr="00ED259F" w:rsidRDefault="00B10FEC" w:rsidP="00ED259F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B10FEC" w:rsidRPr="00ED259F" w:rsidRDefault="00B10FEC" w:rsidP="00ED259F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0FEC" w:rsidRPr="00ED259F" w:rsidRDefault="00B10FEC" w:rsidP="00ED259F"/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Численность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экономически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активного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5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37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42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42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E0D8A" w:rsidRPr="00ED259F">
              <w:rPr>
                <w:sz w:val="18"/>
                <w:szCs w:val="18"/>
                <w:lang w:val="ru-RU"/>
              </w:rPr>
              <w:t>43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10500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ED259F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ED259F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D259F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38</w:t>
            </w:r>
            <w:r w:rsidR="00B10FEC"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39</w:t>
            </w:r>
            <w:r w:rsidR="00B10FEC" w:rsidRPr="00ED259F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39</w:t>
            </w:r>
            <w:r w:rsidR="00B10FEC"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00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03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04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05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41</w:t>
            </w:r>
            <w:r w:rsidR="00B10FEC" w:rsidRPr="00ED259F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4</w:t>
            </w:r>
            <w:r w:rsidR="00FE0D8A" w:rsidRPr="00ED259F">
              <w:rPr>
                <w:sz w:val="18"/>
                <w:szCs w:val="18"/>
                <w:lang w:val="ru-RU"/>
              </w:rPr>
              <w:t>11</w:t>
            </w:r>
            <w:r w:rsidRPr="00ED259F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FE0D8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4200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spellStart"/>
            <w:r w:rsidRPr="00ED259F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</w:rPr>
              <w:t>2</w:t>
            </w:r>
            <w:r w:rsidR="00B10FEC" w:rsidRPr="00ED259F">
              <w:rPr>
                <w:sz w:val="18"/>
                <w:szCs w:val="18"/>
                <w:lang w:val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F31A7A" w:rsidRPr="00ED259F">
              <w:rPr>
                <w:sz w:val="18"/>
                <w:szCs w:val="18"/>
                <w:lang w:val="ru-RU"/>
              </w:rPr>
              <w:t>3272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4755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5</w:t>
            </w:r>
            <w:r w:rsidR="00F31A7A" w:rsidRPr="00ED259F">
              <w:rPr>
                <w:sz w:val="18"/>
                <w:szCs w:val="18"/>
                <w:lang w:val="ru-RU"/>
              </w:rPr>
              <w:t>983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7493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7</w:t>
            </w:r>
            <w:r w:rsidR="00B10FEC" w:rsidRPr="00ED259F">
              <w:rPr>
                <w:sz w:val="18"/>
                <w:szCs w:val="18"/>
                <w:lang w:val="ru-RU"/>
              </w:rPr>
              <w:t>8</w:t>
            </w:r>
            <w:r w:rsidR="00F31A7A" w:rsidRPr="00ED259F">
              <w:rPr>
                <w:sz w:val="18"/>
                <w:szCs w:val="18"/>
                <w:lang w:val="ru-RU"/>
              </w:rPr>
              <w:t>87</w:t>
            </w:r>
            <w:r w:rsidR="00B10FEC" w:rsidRPr="00ED259F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0367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1</w:t>
            </w:r>
            <w:r w:rsidR="00936F91" w:rsidRPr="00ED259F">
              <w:rPr>
                <w:sz w:val="18"/>
                <w:szCs w:val="18"/>
                <w:lang w:val="ru-RU"/>
              </w:rPr>
              <w:t>867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3386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B10FEC" w:rsidRPr="00ED259F">
              <w:rPr>
                <w:sz w:val="18"/>
                <w:szCs w:val="18"/>
                <w:lang w:val="ru-RU"/>
              </w:rPr>
              <w:t>4</w:t>
            </w:r>
            <w:r w:rsidR="00936F91" w:rsidRPr="00ED259F">
              <w:rPr>
                <w:sz w:val="18"/>
                <w:szCs w:val="18"/>
                <w:lang w:val="ru-RU"/>
              </w:rPr>
              <w:t>942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936F91" w:rsidRPr="00ED259F">
              <w:rPr>
                <w:sz w:val="18"/>
                <w:szCs w:val="18"/>
                <w:lang w:val="ru-RU"/>
              </w:rPr>
              <w:t>6721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192AE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8</w:t>
            </w:r>
            <w:r w:rsidR="00936F91" w:rsidRPr="00ED259F">
              <w:rPr>
                <w:sz w:val="18"/>
                <w:szCs w:val="18"/>
                <w:lang w:val="ru-RU"/>
              </w:rPr>
              <w:t>8510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2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F31A7A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F31A7A" w:rsidRPr="00ED259F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31A7A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3,7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F31A7A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36F91" w:rsidRPr="00ED259F">
              <w:rPr>
                <w:sz w:val="18"/>
                <w:szCs w:val="18"/>
                <w:lang w:val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36F9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936F91" w:rsidRPr="00ED259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936F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Pr="00ED259F">
              <w:rPr>
                <w:sz w:val="18"/>
                <w:szCs w:val="18"/>
                <w:lang w:val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936F91" w:rsidRPr="00ED259F">
              <w:rPr>
                <w:sz w:val="18"/>
                <w:szCs w:val="18"/>
                <w:lang w:val="ru-RU"/>
              </w:rPr>
              <w:t>3</w:t>
            </w:r>
            <w:r w:rsidRPr="00ED259F">
              <w:rPr>
                <w:sz w:val="18"/>
                <w:szCs w:val="18"/>
              </w:rPr>
              <w:t>,</w:t>
            </w:r>
            <w:r w:rsidR="00936F91" w:rsidRPr="00ED259F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936F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936F91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104,2</w:t>
            </w:r>
          </w:p>
        </w:tc>
      </w:tr>
      <w:tr w:rsidR="00ED259F" w:rsidRPr="00ED259F" w:rsidTr="00BE0507">
        <w:trPr>
          <w:trHeight w:val="349"/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</w:rPr>
            </w:pPr>
            <w:proofErr w:type="spellStart"/>
            <w:r w:rsidRPr="00ED259F">
              <w:rPr>
                <w:sz w:val="18"/>
                <w:szCs w:val="18"/>
              </w:rPr>
              <w:t>Реальная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заработная</w:t>
            </w:r>
            <w:proofErr w:type="spellEnd"/>
            <w:r w:rsidRPr="00ED259F">
              <w:rPr>
                <w:sz w:val="18"/>
                <w:szCs w:val="18"/>
              </w:rPr>
              <w:t xml:space="preserve"> </w:t>
            </w:r>
            <w:proofErr w:type="spellStart"/>
            <w:r w:rsidRPr="00ED259F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proofErr w:type="gramStart"/>
            <w:r w:rsidRPr="00ED259F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ED259F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ED259F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B10FEC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0</w:t>
            </w:r>
            <w:r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2B0380" w:rsidRPr="00ED259F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10</w:t>
            </w:r>
            <w:r w:rsidR="002B0380" w:rsidRPr="00ED259F">
              <w:rPr>
                <w:sz w:val="18"/>
                <w:szCs w:val="18"/>
                <w:lang w:val="ru-RU"/>
              </w:rPr>
              <w:t>1</w:t>
            </w:r>
            <w:r w:rsidRPr="00ED259F">
              <w:rPr>
                <w:sz w:val="18"/>
                <w:szCs w:val="18"/>
                <w:lang w:val="ru-RU"/>
              </w:rPr>
              <w:t>,</w:t>
            </w:r>
            <w:r w:rsidR="002B0380" w:rsidRPr="00ED259F">
              <w:rPr>
                <w:sz w:val="18"/>
                <w:szCs w:val="18"/>
                <w:lang w:val="ru-RU"/>
              </w:rPr>
              <w:t>6</w:t>
            </w:r>
          </w:p>
        </w:tc>
      </w:tr>
      <w:tr w:rsidR="00ED259F" w:rsidRPr="00ED259F" w:rsidTr="00BE0507">
        <w:trPr>
          <w:jc w:val="center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Уровень зарегистрированной безработицы (на конец года)</w:t>
            </w:r>
          </w:p>
          <w:p w:rsidR="00B10FEC" w:rsidRPr="00ED259F" w:rsidRDefault="00B10FEC" w:rsidP="00ED259F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FEC" w:rsidRPr="00ED259F" w:rsidRDefault="00B10FEC" w:rsidP="00ED259F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B10FEC" w:rsidRPr="00ED259F" w:rsidRDefault="00B10FEC" w:rsidP="00ED259F">
            <w:pPr>
              <w:jc w:val="center"/>
              <w:rPr>
                <w:sz w:val="16"/>
                <w:szCs w:val="16"/>
              </w:rPr>
            </w:pPr>
            <w:r w:rsidRPr="00ED259F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</w:rPr>
            </w:pPr>
            <w:r w:rsidRPr="00ED259F">
              <w:rPr>
                <w:sz w:val="18"/>
                <w:szCs w:val="18"/>
                <w:lang w:val="ru-RU"/>
              </w:rPr>
              <w:t>0</w:t>
            </w:r>
            <w:r w:rsidR="00B10FEC" w:rsidRPr="00ED259F">
              <w:rPr>
                <w:sz w:val="18"/>
                <w:szCs w:val="18"/>
              </w:rPr>
              <w:t>,</w:t>
            </w:r>
            <w:r w:rsidRPr="00ED259F">
              <w:rPr>
                <w:sz w:val="18"/>
                <w:szCs w:val="18"/>
                <w:lang w:val="ru-RU"/>
              </w:rPr>
              <w:t>6</w:t>
            </w:r>
            <w:r w:rsidR="00B10FEC" w:rsidRPr="00ED259F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FEC" w:rsidRPr="00ED259F" w:rsidRDefault="00A44D03" w:rsidP="00ED259F">
            <w:pPr>
              <w:jc w:val="center"/>
              <w:rPr>
                <w:sz w:val="18"/>
                <w:szCs w:val="18"/>
                <w:lang w:val="ru-RU"/>
              </w:rPr>
            </w:pPr>
            <w:r w:rsidRPr="00ED259F">
              <w:rPr>
                <w:sz w:val="18"/>
                <w:szCs w:val="18"/>
                <w:lang w:val="ru-RU"/>
              </w:rPr>
              <w:t>0,6</w:t>
            </w:r>
          </w:p>
        </w:tc>
      </w:tr>
    </w:tbl>
    <w:p w:rsidR="001A4F62" w:rsidRDefault="001A4F62" w:rsidP="00ED259F">
      <w:pPr>
        <w:rPr>
          <w:sz w:val="28"/>
          <w:szCs w:val="28"/>
          <w:lang w:val="ru-RU"/>
        </w:rPr>
        <w:sectPr w:rsidR="001A4F62" w:rsidSect="002E7852">
          <w:pgSz w:w="16838" w:h="11906" w:orient="landscape" w:code="9"/>
          <w:pgMar w:top="1134" w:right="958" w:bottom="992" w:left="1134" w:header="425" w:footer="720" w:gutter="0"/>
          <w:pgNumType w:start="0"/>
          <w:cols w:space="720"/>
          <w:titlePg/>
          <w:docGrid w:linePitch="272"/>
        </w:sectPr>
      </w:pPr>
    </w:p>
    <w:p w:rsidR="007F1960" w:rsidRPr="00BE0507" w:rsidRDefault="007F1960" w:rsidP="00BE0507">
      <w:pPr>
        <w:ind w:firstLine="720"/>
        <w:jc w:val="center"/>
        <w:rPr>
          <w:b/>
          <w:sz w:val="24"/>
          <w:szCs w:val="24"/>
          <w:lang w:val="ru-RU"/>
        </w:rPr>
      </w:pPr>
      <w:r w:rsidRPr="00BE0507">
        <w:rPr>
          <w:b/>
          <w:sz w:val="24"/>
          <w:szCs w:val="24"/>
          <w:lang w:val="ru-RU"/>
        </w:rPr>
        <w:lastRenderedPageBreak/>
        <w:t>По</w:t>
      </w:r>
      <w:r w:rsidR="001A4F62" w:rsidRPr="00BE0507">
        <w:rPr>
          <w:b/>
          <w:sz w:val="24"/>
          <w:szCs w:val="24"/>
          <w:lang w:val="ru-RU"/>
        </w:rPr>
        <w:t>яснительная записка</w:t>
      </w:r>
    </w:p>
    <w:p w:rsidR="001A4F62" w:rsidRPr="00BE0507" w:rsidRDefault="001A4F62" w:rsidP="00BE0507">
      <w:pPr>
        <w:ind w:firstLine="720"/>
        <w:jc w:val="center"/>
        <w:rPr>
          <w:b/>
          <w:sz w:val="24"/>
          <w:szCs w:val="24"/>
          <w:lang w:val="ru-RU"/>
        </w:rPr>
      </w:pPr>
      <w:r w:rsidRPr="00BE0507">
        <w:rPr>
          <w:b/>
          <w:sz w:val="24"/>
          <w:szCs w:val="24"/>
          <w:lang w:val="ru-RU"/>
        </w:rPr>
        <w:t>к</w:t>
      </w:r>
      <w:r w:rsidR="007F1960" w:rsidRPr="00BE0507">
        <w:rPr>
          <w:b/>
          <w:sz w:val="24"/>
          <w:szCs w:val="24"/>
          <w:lang w:val="ru-RU"/>
        </w:rPr>
        <w:t xml:space="preserve"> прогноз</w:t>
      </w:r>
      <w:r w:rsidRPr="00BE0507">
        <w:rPr>
          <w:b/>
          <w:sz w:val="24"/>
          <w:szCs w:val="24"/>
          <w:lang w:val="ru-RU"/>
        </w:rPr>
        <w:t>у</w:t>
      </w:r>
      <w:r w:rsidR="007F1960" w:rsidRPr="00BE0507">
        <w:rPr>
          <w:b/>
          <w:sz w:val="24"/>
          <w:szCs w:val="24"/>
          <w:lang w:val="ru-RU"/>
        </w:rPr>
        <w:t xml:space="preserve"> социально-экономического развития</w:t>
      </w:r>
    </w:p>
    <w:p w:rsidR="00081D5E" w:rsidRPr="00BE0507" w:rsidRDefault="007F1960" w:rsidP="00BE0507">
      <w:pPr>
        <w:ind w:firstLine="720"/>
        <w:jc w:val="center"/>
        <w:rPr>
          <w:b/>
          <w:sz w:val="24"/>
          <w:szCs w:val="24"/>
          <w:lang w:val="ru-RU"/>
        </w:rPr>
      </w:pPr>
      <w:r w:rsidRPr="00BE0507">
        <w:rPr>
          <w:b/>
          <w:sz w:val="24"/>
          <w:szCs w:val="24"/>
          <w:lang w:val="ru-RU"/>
        </w:rPr>
        <w:t xml:space="preserve">Юргинского муниципального </w:t>
      </w:r>
      <w:r w:rsidR="00E163E8" w:rsidRPr="00BE0507">
        <w:rPr>
          <w:b/>
          <w:sz w:val="24"/>
          <w:szCs w:val="24"/>
          <w:lang w:val="ru-RU"/>
        </w:rPr>
        <w:t>округа</w:t>
      </w:r>
      <w:r w:rsidRPr="00BE0507">
        <w:rPr>
          <w:b/>
          <w:sz w:val="24"/>
          <w:szCs w:val="24"/>
          <w:lang w:val="ru-RU"/>
        </w:rPr>
        <w:t xml:space="preserve"> </w:t>
      </w:r>
      <w:r w:rsidR="000A0AD0" w:rsidRPr="00BE0507">
        <w:rPr>
          <w:b/>
          <w:sz w:val="24"/>
          <w:szCs w:val="24"/>
          <w:lang w:val="ru-RU"/>
        </w:rPr>
        <w:t xml:space="preserve">на </w:t>
      </w:r>
      <w:r w:rsidR="00AB5C14" w:rsidRPr="00BE0507">
        <w:rPr>
          <w:b/>
          <w:sz w:val="24"/>
          <w:szCs w:val="24"/>
          <w:lang w:val="ru-RU"/>
        </w:rPr>
        <w:t xml:space="preserve">долгосрочный </w:t>
      </w:r>
      <w:r w:rsidR="000A0AD0" w:rsidRPr="00BE0507">
        <w:rPr>
          <w:b/>
          <w:sz w:val="24"/>
          <w:szCs w:val="24"/>
          <w:lang w:val="ru-RU"/>
        </w:rPr>
        <w:t xml:space="preserve">период </w:t>
      </w:r>
      <w:r w:rsidR="001A4F62" w:rsidRPr="00BE0507">
        <w:rPr>
          <w:b/>
          <w:sz w:val="24"/>
          <w:szCs w:val="24"/>
          <w:lang w:val="ru-RU"/>
        </w:rPr>
        <w:t>до 2035 года</w:t>
      </w:r>
    </w:p>
    <w:p w:rsidR="00081D5E" w:rsidRPr="00BE0507" w:rsidRDefault="00081D5E" w:rsidP="00BE0507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  <w:lang w:val="ru-RU"/>
        </w:rPr>
      </w:pPr>
      <w:bookmarkStart w:id="1" w:name="Par32"/>
      <w:bookmarkEnd w:id="1"/>
    </w:p>
    <w:p w:rsidR="00174904" w:rsidRPr="00BE0507" w:rsidRDefault="0052785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П</w:t>
      </w:r>
      <w:r w:rsidR="00174904" w:rsidRPr="00BE0507">
        <w:rPr>
          <w:rFonts w:ascii="Times New Roman" w:hAnsi="Times New Roman"/>
          <w:sz w:val="24"/>
          <w:szCs w:val="24"/>
        </w:rPr>
        <w:t xml:space="preserve">рогноз социально-экономического развития Юргинского муниципального округа на </w:t>
      </w:r>
      <w:r w:rsidRPr="00BE0507">
        <w:rPr>
          <w:rFonts w:ascii="Times New Roman" w:hAnsi="Times New Roman"/>
          <w:sz w:val="24"/>
          <w:szCs w:val="24"/>
        </w:rPr>
        <w:t xml:space="preserve">долгосрочный </w:t>
      </w:r>
      <w:r w:rsidR="00174904" w:rsidRPr="00BE0507">
        <w:rPr>
          <w:rFonts w:ascii="Times New Roman" w:hAnsi="Times New Roman"/>
          <w:sz w:val="24"/>
          <w:szCs w:val="24"/>
        </w:rPr>
        <w:t xml:space="preserve">период до 2035 года (далее - Прогноз) разработан в целях реализации экономической </w:t>
      </w:r>
      <w:r w:rsidRPr="00BE0507">
        <w:rPr>
          <w:rFonts w:ascii="Times New Roman" w:hAnsi="Times New Roman"/>
          <w:sz w:val="24"/>
          <w:szCs w:val="24"/>
        </w:rPr>
        <w:t xml:space="preserve">и социальной </w:t>
      </w:r>
      <w:r w:rsidR="00174904" w:rsidRPr="00BE0507">
        <w:rPr>
          <w:rFonts w:ascii="Times New Roman" w:hAnsi="Times New Roman"/>
          <w:sz w:val="24"/>
          <w:szCs w:val="24"/>
        </w:rPr>
        <w:t xml:space="preserve">политики </w:t>
      </w:r>
      <w:r w:rsidR="00AF5853" w:rsidRPr="00BE0507">
        <w:rPr>
          <w:rFonts w:ascii="Times New Roman" w:hAnsi="Times New Roman"/>
          <w:sz w:val="24"/>
          <w:szCs w:val="24"/>
        </w:rPr>
        <w:t xml:space="preserve">Юргинского муниципального округа </w:t>
      </w:r>
      <w:r w:rsidR="00174904" w:rsidRPr="00BE0507">
        <w:rPr>
          <w:rFonts w:ascii="Times New Roman" w:hAnsi="Times New Roman"/>
          <w:sz w:val="24"/>
          <w:szCs w:val="24"/>
        </w:rPr>
        <w:t>в сфере стратегического планирования.</w:t>
      </w:r>
    </w:p>
    <w:p w:rsidR="00AF5853" w:rsidRPr="00BE0507" w:rsidRDefault="00AF585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Правовой основой для разработки Прогноза являются:</w:t>
      </w:r>
    </w:p>
    <w:p w:rsidR="00AF5853" w:rsidRPr="00BE0507" w:rsidRDefault="00AF585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Бюджетный </w:t>
      </w:r>
      <w:hyperlink r:id="rId10">
        <w:r w:rsidRPr="00BE0507">
          <w:rPr>
            <w:rFonts w:ascii="Times New Roman" w:hAnsi="Times New Roman"/>
            <w:sz w:val="24"/>
            <w:szCs w:val="24"/>
          </w:rPr>
          <w:t>кодекс</w:t>
        </w:r>
      </w:hyperlink>
      <w:r w:rsidRPr="00BE0507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AF5853" w:rsidRPr="00BE0507" w:rsidRDefault="00AF585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Федеральный </w:t>
      </w:r>
      <w:hyperlink r:id="rId11">
        <w:r w:rsidRPr="00BE0507">
          <w:rPr>
            <w:rFonts w:ascii="Times New Roman" w:hAnsi="Times New Roman"/>
            <w:sz w:val="24"/>
            <w:szCs w:val="24"/>
          </w:rPr>
          <w:t>закон</w:t>
        </w:r>
      </w:hyperlink>
      <w:r w:rsidRPr="00BE0507">
        <w:rPr>
          <w:rFonts w:ascii="Times New Roman" w:hAnsi="Times New Roman"/>
          <w:sz w:val="24"/>
          <w:szCs w:val="24"/>
        </w:rPr>
        <w:t xml:space="preserve"> от 28.06.2014 </w:t>
      </w:r>
      <w:r w:rsidR="00A91E34" w:rsidRPr="00BE0507">
        <w:rPr>
          <w:rFonts w:ascii="Times New Roman" w:hAnsi="Times New Roman"/>
          <w:sz w:val="24"/>
          <w:szCs w:val="24"/>
        </w:rPr>
        <w:t>№</w:t>
      </w:r>
      <w:r w:rsidRPr="00BE0507">
        <w:rPr>
          <w:rFonts w:ascii="Times New Roman" w:hAnsi="Times New Roman"/>
          <w:sz w:val="24"/>
          <w:szCs w:val="24"/>
        </w:rPr>
        <w:t xml:space="preserve"> 172-ФЗ "О стратегическом планировании в Российской Федерации";</w:t>
      </w:r>
    </w:p>
    <w:p w:rsidR="00AF5853" w:rsidRPr="00BE0507" w:rsidRDefault="00A244AB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hyperlink r:id="rId12">
        <w:r w:rsidR="00AF5853" w:rsidRPr="00BE0507">
          <w:rPr>
            <w:rFonts w:ascii="Times New Roman" w:hAnsi="Times New Roman"/>
            <w:sz w:val="24"/>
            <w:szCs w:val="24"/>
          </w:rPr>
          <w:t>Закон</w:t>
        </w:r>
      </w:hyperlink>
      <w:r w:rsidR="00AF5853" w:rsidRPr="00BE0507">
        <w:rPr>
          <w:rFonts w:ascii="Times New Roman" w:hAnsi="Times New Roman"/>
          <w:sz w:val="24"/>
          <w:szCs w:val="24"/>
        </w:rPr>
        <w:t xml:space="preserve"> Кемеровской области от 28.12.2016 </w:t>
      </w:r>
      <w:r w:rsidR="00A91E34" w:rsidRPr="00BE0507">
        <w:rPr>
          <w:rFonts w:ascii="Times New Roman" w:hAnsi="Times New Roman"/>
          <w:sz w:val="24"/>
          <w:szCs w:val="24"/>
        </w:rPr>
        <w:t>№</w:t>
      </w:r>
      <w:r w:rsidR="00AF5853" w:rsidRPr="00BE0507">
        <w:rPr>
          <w:rFonts w:ascii="Times New Roman" w:hAnsi="Times New Roman"/>
          <w:sz w:val="24"/>
          <w:szCs w:val="24"/>
        </w:rPr>
        <w:t xml:space="preserve"> 103-ОЗ "О стратегическом планировании";</w:t>
      </w:r>
    </w:p>
    <w:p w:rsidR="00AF5853" w:rsidRPr="00BE0507" w:rsidRDefault="00AF585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постановление администрации Юргинского муниципального округа от 06.09.2021 № 113-МНА «Об утверждении </w:t>
      </w:r>
      <w:proofErr w:type="gramStart"/>
      <w:r w:rsidRPr="00BE0507">
        <w:rPr>
          <w:rFonts w:ascii="Times New Roman" w:hAnsi="Times New Roman"/>
          <w:sz w:val="24"/>
          <w:szCs w:val="24"/>
        </w:rPr>
        <w:t>Порядка разработки прогноза социально-экономического развития Юргинского муниципального округа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 на долгосрочный период».</w:t>
      </w:r>
    </w:p>
    <w:p w:rsidR="00AF5853" w:rsidRPr="00BE0507" w:rsidRDefault="00AF585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507">
        <w:rPr>
          <w:rFonts w:ascii="Times New Roman" w:hAnsi="Times New Roman"/>
          <w:sz w:val="24"/>
          <w:szCs w:val="24"/>
        </w:rPr>
        <w:t>Показатели Прогноза сформированы на основе анализа складывающихся тенденций развития социально-экономической ситуации в Юргинском муниципальном округе за период 2022 - 2023 годов с учетом оценки экономического развития Юргинского муниципального округа в 2024 году и прогноза социально-экономического развития Юргинского муниципального округа на 2025 год и плановый период 2026 - 2027 годов, сценарных условий функционирования экономики Российской Федерации и основных параметров прогноза социально-экономического развития Российской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 Федерации на 2025 год и на плановый период 2026 - 2027 годов, прогноза социально-экономического развития Кемеровской области - Кузбасса на 2025 год и плановый период 2026 - 2027 годов, а также прогнозных материалов исполнительных органов Юргинского муниципального округа.</w:t>
      </w:r>
    </w:p>
    <w:p w:rsidR="005910C9" w:rsidRPr="00BE0507" w:rsidRDefault="005910C9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507">
        <w:rPr>
          <w:rFonts w:ascii="Times New Roman" w:hAnsi="Times New Roman"/>
          <w:sz w:val="24"/>
          <w:szCs w:val="24"/>
        </w:rPr>
        <w:t xml:space="preserve">Прогноз отдельных показателей разработан с учетом реализации положений указов Президента Российской Федерации от 07.05.2024 </w:t>
      </w:r>
      <w:hyperlink r:id="rId13">
        <w:r w:rsidR="00884CA9" w:rsidRPr="00BE0507">
          <w:rPr>
            <w:rFonts w:ascii="Times New Roman" w:hAnsi="Times New Roman"/>
            <w:sz w:val="24"/>
            <w:szCs w:val="24"/>
          </w:rPr>
          <w:t>№</w:t>
        </w:r>
      </w:hyperlink>
      <w:r w:rsidRPr="00BE0507">
        <w:rPr>
          <w:rFonts w:ascii="Times New Roman" w:hAnsi="Times New Roman"/>
          <w:sz w:val="24"/>
          <w:szCs w:val="24"/>
        </w:rPr>
        <w:t xml:space="preserve"> "О национальных целях развития Российской Федерации на период до 2030 года и на перспективу до 2036 года" (далее - Указ </w:t>
      </w:r>
      <w:r w:rsidR="00A90E46" w:rsidRPr="00BE0507">
        <w:rPr>
          <w:rFonts w:ascii="Times New Roman" w:hAnsi="Times New Roman"/>
          <w:sz w:val="24"/>
          <w:szCs w:val="24"/>
        </w:rPr>
        <w:t>№</w:t>
      </w:r>
      <w:r w:rsidRPr="00BE0507">
        <w:rPr>
          <w:rFonts w:ascii="Times New Roman" w:hAnsi="Times New Roman"/>
          <w:sz w:val="24"/>
          <w:szCs w:val="24"/>
        </w:rPr>
        <w:t xml:space="preserve"> 309), </w:t>
      </w:r>
      <w:r w:rsidR="00884CA9" w:rsidRPr="00BE0507">
        <w:rPr>
          <w:rFonts w:ascii="Times New Roman" w:hAnsi="Times New Roman"/>
          <w:sz w:val="24"/>
          <w:szCs w:val="24"/>
        </w:rPr>
        <w:t xml:space="preserve">от 28.04.2008 № 607 «Об оценке эффективности деятельности органов местного самоуправления городских округов и муниципальных районов» (в ред. от </w:t>
      </w:r>
      <w:r w:rsidR="00BB7A47" w:rsidRPr="00BE0507">
        <w:rPr>
          <w:rFonts w:ascii="Times New Roman" w:hAnsi="Times New Roman"/>
          <w:sz w:val="24"/>
          <w:szCs w:val="24"/>
        </w:rPr>
        <w:t>11.06.2021),</w:t>
      </w:r>
      <w:r w:rsidR="00884CA9" w:rsidRPr="00BE0507">
        <w:rPr>
          <w:rFonts w:ascii="Times New Roman" w:hAnsi="Times New Roman"/>
          <w:sz w:val="24"/>
          <w:szCs w:val="24"/>
        </w:rPr>
        <w:t xml:space="preserve"> Постановления Правительства Российской Федерации от 17 декабря</w:t>
      </w:r>
      <w:proofErr w:type="gramEnd"/>
      <w:r w:rsidR="00884CA9" w:rsidRPr="00BE0507">
        <w:rPr>
          <w:rFonts w:ascii="Times New Roman" w:hAnsi="Times New Roman"/>
          <w:sz w:val="24"/>
          <w:szCs w:val="24"/>
        </w:rPr>
        <w:t xml:space="preserve"> 2012 № 1317 «О мерах реализации Указа Президента Российской Федерации от 28 апреля 2008 № 607 «Об оценке </w:t>
      </w:r>
      <w:proofErr w:type="gramStart"/>
      <w:r w:rsidR="00884CA9" w:rsidRPr="00BE0507">
        <w:rPr>
          <w:rFonts w:ascii="Times New Roman" w:hAnsi="Times New Roman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="00884CA9" w:rsidRPr="00BE0507">
        <w:rPr>
          <w:rFonts w:ascii="Times New Roman" w:hAnsi="Times New Roman"/>
          <w:sz w:val="24"/>
          <w:szCs w:val="24"/>
        </w:rPr>
        <w:t xml:space="preserve"> и муниципальных районов» (в ред. от 30.06.2021)</w:t>
      </w:r>
      <w:r w:rsidR="00BB7A47" w:rsidRPr="00BE0507">
        <w:rPr>
          <w:rFonts w:ascii="Times New Roman" w:hAnsi="Times New Roman"/>
          <w:sz w:val="24"/>
          <w:szCs w:val="24"/>
        </w:rPr>
        <w:t>,</w:t>
      </w:r>
      <w:r w:rsidRPr="00BE0507">
        <w:rPr>
          <w:rFonts w:ascii="Times New Roman" w:hAnsi="Times New Roman"/>
          <w:sz w:val="24"/>
          <w:szCs w:val="24"/>
        </w:rPr>
        <w:t xml:space="preserve"> а также реализации национальных проектов.</w:t>
      </w:r>
    </w:p>
    <w:p w:rsidR="00E446DF" w:rsidRPr="00BE0507" w:rsidRDefault="00E446DF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Прогноз формир</w:t>
      </w:r>
      <w:r w:rsidR="00A91E34" w:rsidRPr="00BE0507">
        <w:rPr>
          <w:rFonts w:ascii="Times New Roman" w:hAnsi="Times New Roman"/>
          <w:sz w:val="24"/>
          <w:szCs w:val="24"/>
        </w:rPr>
        <w:t>ует платформу для актуализации С</w:t>
      </w:r>
      <w:r w:rsidRPr="00BE0507">
        <w:rPr>
          <w:rFonts w:ascii="Times New Roman" w:hAnsi="Times New Roman"/>
          <w:sz w:val="24"/>
          <w:szCs w:val="24"/>
        </w:rPr>
        <w:t>тратегии социально-экономического развития Юргинского муниципального округа</w:t>
      </w:r>
      <w:r w:rsidR="00587FE8" w:rsidRPr="00BE0507">
        <w:rPr>
          <w:rFonts w:ascii="Times New Roman" w:hAnsi="Times New Roman"/>
          <w:sz w:val="24"/>
          <w:szCs w:val="24"/>
        </w:rPr>
        <w:t xml:space="preserve"> (утверждена</w:t>
      </w:r>
      <w:r w:rsidR="00527853" w:rsidRPr="00BE0507">
        <w:rPr>
          <w:rFonts w:ascii="Times New Roman" w:hAnsi="Times New Roman"/>
          <w:sz w:val="24"/>
          <w:szCs w:val="24"/>
        </w:rPr>
        <w:t xml:space="preserve"> Решением Совета народных депутатов ЮМО от 31.03.2022 №186-НА)</w:t>
      </w:r>
      <w:r w:rsidRPr="00BE0507">
        <w:rPr>
          <w:rFonts w:ascii="Times New Roman" w:hAnsi="Times New Roman"/>
          <w:sz w:val="24"/>
          <w:szCs w:val="24"/>
        </w:rPr>
        <w:t>, а также прогнозных и плановых документов среднесрочного и долгосрочного характера.</w:t>
      </w:r>
    </w:p>
    <w:p w:rsidR="00A91E34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Значения показателей прогноза  могут быть использованы для обоснования целевых показателей муниципальных программ и других программно-плановых документов Юргинского муниципального округа.</w:t>
      </w:r>
    </w:p>
    <w:p w:rsidR="00A91E34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Прогноз разработан в двух вариантах:</w:t>
      </w:r>
    </w:p>
    <w:p w:rsidR="00A91E34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-</w:t>
      </w:r>
      <w:r w:rsidRPr="00BE0507">
        <w:rPr>
          <w:rFonts w:ascii="Times New Roman" w:hAnsi="Times New Roman"/>
          <w:b/>
          <w:sz w:val="24"/>
          <w:szCs w:val="24"/>
        </w:rPr>
        <w:t>первый вариант прогноза</w:t>
      </w:r>
      <w:r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b/>
          <w:sz w:val="24"/>
          <w:szCs w:val="24"/>
        </w:rPr>
        <w:t>(консервативный)</w:t>
      </w:r>
      <w:r w:rsidRPr="00BE0507">
        <w:rPr>
          <w:rFonts w:ascii="Times New Roman" w:hAnsi="Times New Roman"/>
          <w:sz w:val="24"/>
          <w:szCs w:val="24"/>
        </w:rPr>
        <w:t xml:space="preserve">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сферы;</w:t>
      </w:r>
    </w:p>
    <w:p w:rsidR="00BE0507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b/>
          <w:sz w:val="24"/>
          <w:szCs w:val="24"/>
        </w:rPr>
        <w:lastRenderedPageBreak/>
        <w:t>-второй вариант прогноза (базовый)</w:t>
      </w:r>
      <w:r w:rsidRPr="00BE0507">
        <w:rPr>
          <w:rFonts w:ascii="Times New Roman" w:hAnsi="Times New Roman"/>
          <w:sz w:val="24"/>
          <w:szCs w:val="24"/>
        </w:rPr>
        <w:t xml:space="preserve"> исходит из достаточно благоприятного сочетания внешних и внутренних условий функционирования экономики и социальной сферы Юргинского муниципального округа.</w:t>
      </w:r>
    </w:p>
    <w:p w:rsidR="00BE0507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Значения показателей прогноза за 2022-2023 годы, а также отдельные показатели 2024 года соответствуют официальной статистической информации либо данным ведомственной отчетности.</w:t>
      </w:r>
    </w:p>
    <w:p w:rsidR="00A91E34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E0507">
        <w:rPr>
          <w:rFonts w:ascii="Times New Roman" w:hAnsi="Times New Roman"/>
          <w:sz w:val="24"/>
          <w:szCs w:val="24"/>
        </w:rPr>
        <w:t>Значения показателей на очередной 2025 год и плановый долгосрочный период до 2035 года рассчитаны путем уточнения параметров планового периода и добавления параметров года долгосрочного планового периода.</w:t>
      </w:r>
    </w:p>
    <w:p w:rsidR="00C53A4A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Прогноз состоит из 7-ми разделов по соответствующим направлениям</w:t>
      </w:r>
      <w:r w:rsidR="00C53A4A" w:rsidRPr="00BE0507">
        <w:rPr>
          <w:rFonts w:ascii="Times New Roman" w:hAnsi="Times New Roman"/>
          <w:sz w:val="24"/>
          <w:szCs w:val="24"/>
        </w:rPr>
        <w:t xml:space="preserve">: демографические показатели, промышленное производство, сельское хозяйство,  </w:t>
      </w:r>
      <w:r w:rsidR="00E2440F" w:rsidRPr="00BE0507">
        <w:rPr>
          <w:rFonts w:ascii="Times New Roman" w:hAnsi="Times New Roman"/>
          <w:sz w:val="24"/>
          <w:szCs w:val="24"/>
        </w:rPr>
        <w:t xml:space="preserve">малое и среднее предпринимательство, </w:t>
      </w:r>
      <w:r w:rsidR="00C53A4A" w:rsidRPr="00BE0507">
        <w:rPr>
          <w:rFonts w:ascii="Times New Roman" w:hAnsi="Times New Roman"/>
          <w:sz w:val="24"/>
          <w:szCs w:val="24"/>
        </w:rPr>
        <w:t>рынок товаров и услуг, инвестиции, труд и занятость.</w:t>
      </w:r>
    </w:p>
    <w:p w:rsidR="00E2440F" w:rsidRPr="00BE0507" w:rsidRDefault="00E2440F" w:rsidP="00BE0507">
      <w:pPr>
        <w:pStyle w:val="a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36A66" w:rsidRPr="00BE0507" w:rsidRDefault="00F36A66" w:rsidP="00BE0507">
      <w:pPr>
        <w:pStyle w:val="a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E0507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муниципальный округ расположен в северо-западной части Кемеровской области</w:t>
      </w:r>
      <w:r w:rsidR="00A74A9F" w:rsidRPr="00BE0507">
        <w:rPr>
          <w:rFonts w:ascii="Times New Roman" w:hAnsi="Times New Roman"/>
          <w:sz w:val="24"/>
          <w:szCs w:val="24"/>
        </w:rPr>
        <w:t>-Кузбассе</w:t>
      </w:r>
      <w:r w:rsidRPr="00BE0507">
        <w:rPr>
          <w:rFonts w:ascii="Times New Roman" w:hAnsi="Times New Roman"/>
          <w:sz w:val="24"/>
          <w:szCs w:val="24"/>
        </w:rPr>
        <w:t xml:space="preserve">, на левом берегу реки Томи. На востоке территория граничит с </w:t>
      </w:r>
      <w:proofErr w:type="spellStart"/>
      <w:r w:rsidRPr="00BE0507">
        <w:rPr>
          <w:rFonts w:ascii="Times New Roman" w:hAnsi="Times New Roman"/>
          <w:sz w:val="24"/>
          <w:szCs w:val="24"/>
        </w:rPr>
        <w:t>Яшкинским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</w:t>
      </w:r>
      <w:r w:rsidR="00A74A9F" w:rsidRPr="00BE0507">
        <w:rPr>
          <w:rFonts w:ascii="Times New Roman" w:hAnsi="Times New Roman"/>
          <w:sz w:val="24"/>
          <w:szCs w:val="24"/>
        </w:rPr>
        <w:t>муниципальным округо</w:t>
      </w:r>
      <w:r w:rsidRPr="00BE0507">
        <w:rPr>
          <w:rFonts w:ascii="Times New Roman" w:hAnsi="Times New Roman"/>
          <w:sz w:val="24"/>
          <w:szCs w:val="24"/>
        </w:rPr>
        <w:t xml:space="preserve">м, на юге – с </w:t>
      </w:r>
      <w:proofErr w:type="spellStart"/>
      <w:r w:rsidRPr="00BE0507">
        <w:rPr>
          <w:rFonts w:ascii="Times New Roman" w:hAnsi="Times New Roman"/>
          <w:sz w:val="24"/>
          <w:szCs w:val="24"/>
        </w:rPr>
        <w:t>Топкинским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</w:t>
      </w:r>
      <w:r w:rsidR="00A74A9F" w:rsidRPr="00BE0507">
        <w:rPr>
          <w:rFonts w:ascii="Times New Roman" w:hAnsi="Times New Roman"/>
          <w:sz w:val="24"/>
          <w:szCs w:val="24"/>
        </w:rPr>
        <w:t>муниципальным округо</w:t>
      </w:r>
      <w:r w:rsidRPr="00BE0507">
        <w:rPr>
          <w:rFonts w:ascii="Times New Roman" w:hAnsi="Times New Roman"/>
          <w:sz w:val="24"/>
          <w:szCs w:val="24"/>
        </w:rPr>
        <w:t>м, на западе – с Новосибирской областью, на севере – с Томской областью.</w:t>
      </w:r>
    </w:p>
    <w:p w:rsidR="00CF53CF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Площадь муниципального округа составляет 2,474 тыс.</w:t>
      </w:r>
      <w:r w:rsidR="00CF53CF"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>кв.</w:t>
      </w:r>
      <w:r w:rsidR="00CF53CF"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>км</w:t>
      </w:r>
      <w:proofErr w:type="gramStart"/>
      <w:r w:rsidRPr="00BE0507">
        <w:rPr>
          <w:rFonts w:ascii="Times New Roman" w:hAnsi="Times New Roman"/>
          <w:sz w:val="24"/>
          <w:szCs w:val="24"/>
        </w:rPr>
        <w:t>.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507">
        <w:rPr>
          <w:rFonts w:ascii="Times New Roman" w:hAnsi="Times New Roman"/>
          <w:sz w:val="24"/>
          <w:szCs w:val="24"/>
        </w:rPr>
        <w:t>и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ли </w:t>
      </w:r>
      <w:r w:rsidR="00CF53CF"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2,6 % территории Кемеровской области-Кузбасса, в том числе 1,57 тыс. кв. км. – земли сельскохозяйственного назначения. </w:t>
      </w:r>
    </w:p>
    <w:p w:rsidR="00F36A66" w:rsidRPr="00BE0507" w:rsidRDefault="00F36A6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F36A66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>Численность постоянно проживающего населения  на 01 января 202</w:t>
      </w:r>
      <w:r w:rsidR="002205BE" w:rsidRPr="00BE0507">
        <w:rPr>
          <w:rStyle w:val="af9"/>
          <w:rFonts w:ascii="Times New Roman" w:hAnsi="Times New Roman"/>
          <w:b w:val="0"/>
          <w:sz w:val="24"/>
          <w:szCs w:val="24"/>
        </w:rPr>
        <w:t>5</w:t>
      </w: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года  составила </w:t>
      </w:r>
      <w:r w:rsidR="005441C6" w:rsidRPr="00BE0507">
        <w:rPr>
          <w:rStyle w:val="af9"/>
          <w:rFonts w:ascii="Times New Roman" w:hAnsi="Times New Roman"/>
          <w:b w:val="0"/>
          <w:sz w:val="24"/>
          <w:szCs w:val="24"/>
        </w:rPr>
        <w:t>19283</w:t>
      </w: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человек</w:t>
      </w:r>
      <w:r w:rsidR="005441C6" w:rsidRPr="00BE0507">
        <w:rPr>
          <w:rStyle w:val="af9"/>
          <w:rFonts w:ascii="Times New Roman" w:hAnsi="Times New Roman"/>
          <w:b w:val="0"/>
          <w:sz w:val="24"/>
          <w:szCs w:val="24"/>
        </w:rPr>
        <w:t>а</w:t>
      </w: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(0,76 % населения Кузбасса).</w:t>
      </w:r>
    </w:p>
    <w:p w:rsidR="00F36A66" w:rsidRPr="00BE0507" w:rsidRDefault="00A74A9F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proofErr w:type="spellStart"/>
      <w:r w:rsidRPr="00BE0507">
        <w:rPr>
          <w:rStyle w:val="af9"/>
          <w:rFonts w:ascii="Times New Roman" w:hAnsi="Times New Roman"/>
          <w:b w:val="0"/>
          <w:sz w:val="24"/>
          <w:szCs w:val="24"/>
        </w:rPr>
        <w:t>Юргинский</w:t>
      </w:r>
      <w:proofErr w:type="spellEnd"/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г</w:t>
      </w:r>
      <w:r w:rsidR="00F36A66" w:rsidRPr="00BE0507">
        <w:rPr>
          <w:rStyle w:val="af9"/>
          <w:rFonts w:ascii="Times New Roman" w:hAnsi="Times New Roman"/>
          <w:b w:val="0"/>
          <w:sz w:val="24"/>
          <w:szCs w:val="24"/>
        </w:rPr>
        <w:t>ородской округ является центром муниципального образования «</w:t>
      </w:r>
      <w:proofErr w:type="spellStart"/>
      <w:r w:rsidR="00F36A66" w:rsidRPr="00BE0507">
        <w:rPr>
          <w:rStyle w:val="af9"/>
          <w:rFonts w:ascii="Times New Roman" w:hAnsi="Times New Roman"/>
          <w:b w:val="0"/>
          <w:sz w:val="24"/>
          <w:szCs w:val="24"/>
        </w:rPr>
        <w:t>Юргинский</w:t>
      </w:r>
      <w:proofErr w:type="spellEnd"/>
      <w:r w:rsidR="00F36A66"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муниципальный округ» с населением </w:t>
      </w:r>
      <w:r w:rsidR="005441C6" w:rsidRPr="00BE0507">
        <w:rPr>
          <w:rStyle w:val="af9"/>
          <w:rFonts w:ascii="Times New Roman" w:hAnsi="Times New Roman"/>
          <w:b w:val="0"/>
          <w:sz w:val="24"/>
          <w:szCs w:val="24"/>
        </w:rPr>
        <w:t>78</w:t>
      </w:r>
      <w:r w:rsidR="00F36A66"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тыс. человек, расположенный в 117 км от областного центра.</w:t>
      </w:r>
    </w:p>
    <w:p w:rsidR="00F36A66" w:rsidRPr="00BE0507" w:rsidRDefault="00F36A6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Количество предприятий, организаций, индивидуальных предпринимателей, зарегистрированных на территории муниципального округа на 01.01.202</w:t>
      </w:r>
      <w:r w:rsidR="002205BE" w:rsidRPr="00BE0507">
        <w:rPr>
          <w:rFonts w:ascii="Times New Roman" w:hAnsi="Times New Roman"/>
          <w:sz w:val="24"/>
          <w:szCs w:val="24"/>
        </w:rPr>
        <w:t>5</w:t>
      </w:r>
      <w:r w:rsidRPr="00BE0507">
        <w:rPr>
          <w:rFonts w:ascii="Times New Roman" w:hAnsi="Times New Roman"/>
          <w:sz w:val="24"/>
          <w:szCs w:val="24"/>
        </w:rPr>
        <w:t xml:space="preserve">г. (по данным статистического регистра хозяйствующих субъектов) -  </w:t>
      </w:r>
      <w:r w:rsidR="00897C81" w:rsidRPr="00BE0507">
        <w:rPr>
          <w:rFonts w:ascii="Times New Roman" w:hAnsi="Times New Roman"/>
          <w:sz w:val="24"/>
          <w:szCs w:val="24"/>
        </w:rPr>
        <w:t>417</w:t>
      </w:r>
      <w:r w:rsidRPr="00BE0507">
        <w:rPr>
          <w:rFonts w:ascii="Times New Roman" w:hAnsi="Times New Roman"/>
          <w:sz w:val="24"/>
          <w:szCs w:val="24"/>
        </w:rPr>
        <w:t xml:space="preserve"> единиц.</w:t>
      </w:r>
    </w:p>
    <w:p w:rsidR="00F36A66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F36A66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F36A66" w:rsidRPr="00BE0507" w:rsidRDefault="00F36A66" w:rsidP="00BE0507">
      <w:pPr>
        <w:pStyle w:val="af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>Основные виды промышленной деятельности: о</w:t>
      </w:r>
      <w:r w:rsidRPr="00BE0507">
        <w:rPr>
          <w:rFonts w:ascii="Times New Roman" w:hAnsi="Times New Roman"/>
          <w:bCs/>
          <w:sz w:val="24"/>
          <w:szCs w:val="24"/>
        </w:rPr>
        <w:t>беспечение электрической энергией, газом и паром; кондиционирование воздуха, а также водоснабжение.</w:t>
      </w:r>
    </w:p>
    <w:p w:rsidR="00F36A66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Остальные виды экономической деятельности представлены в меньшей степени: </w:t>
      </w:r>
      <w:r w:rsidR="00A74A9F"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добыча полезных ископаемых, обрабатывающие </w:t>
      </w:r>
      <w:r w:rsidRPr="00BE0507">
        <w:rPr>
          <w:rStyle w:val="af9"/>
          <w:rFonts w:ascii="Times New Roman" w:hAnsi="Times New Roman"/>
          <w:b w:val="0"/>
          <w:sz w:val="24"/>
          <w:szCs w:val="24"/>
        </w:rPr>
        <w:t>производств</w:t>
      </w:r>
      <w:r w:rsidR="00A74A9F" w:rsidRPr="00BE0507">
        <w:rPr>
          <w:rStyle w:val="af9"/>
          <w:rFonts w:ascii="Times New Roman" w:hAnsi="Times New Roman"/>
          <w:b w:val="0"/>
          <w:sz w:val="24"/>
          <w:szCs w:val="24"/>
        </w:rPr>
        <w:t>а</w:t>
      </w: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, строительство, лесное хозяйство, транспорт. </w:t>
      </w:r>
    </w:p>
    <w:p w:rsidR="00F36A66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F36A66" w:rsidRPr="00BE0507" w:rsidRDefault="00F36A66" w:rsidP="00BE0507">
      <w:pPr>
        <w:pStyle w:val="af"/>
        <w:ind w:firstLine="720"/>
        <w:jc w:val="both"/>
        <w:rPr>
          <w:rStyle w:val="af9"/>
          <w:rFonts w:ascii="Times New Roman" w:hAnsi="Times New Roman"/>
          <w:b w:val="0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F36A66" w:rsidRPr="00BE0507" w:rsidRDefault="00F36A6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Уровень развития экономики муниципального образования относительно невысокий. </w:t>
      </w:r>
      <w:proofErr w:type="spellStart"/>
      <w:r w:rsidRPr="00BE0507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муниципальный округ является дотационным субъектом бюджетных отношений в Кузбассе.</w:t>
      </w:r>
    </w:p>
    <w:p w:rsidR="00F36A66" w:rsidRPr="00BE0507" w:rsidRDefault="00F36A6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Доля безвозмездных поступлений из </w:t>
      </w:r>
      <w:r w:rsidR="008105E6" w:rsidRPr="00BE0507">
        <w:rPr>
          <w:rFonts w:ascii="Times New Roman" w:hAnsi="Times New Roman"/>
          <w:sz w:val="24"/>
          <w:szCs w:val="24"/>
        </w:rPr>
        <w:t xml:space="preserve">бюджетов других  уровней </w:t>
      </w:r>
      <w:r w:rsidRPr="00BE0507">
        <w:rPr>
          <w:rFonts w:ascii="Times New Roman" w:hAnsi="Times New Roman"/>
          <w:sz w:val="24"/>
          <w:szCs w:val="24"/>
        </w:rPr>
        <w:t xml:space="preserve"> в </w:t>
      </w:r>
      <w:r w:rsidR="005822E2" w:rsidRPr="00BE0507">
        <w:rPr>
          <w:rFonts w:ascii="Times New Roman" w:hAnsi="Times New Roman"/>
          <w:sz w:val="24"/>
          <w:szCs w:val="24"/>
        </w:rPr>
        <w:t xml:space="preserve">общей сумме </w:t>
      </w:r>
      <w:r w:rsidRPr="00BE0507">
        <w:rPr>
          <w:rFonts w:ascii="Times New Roman" w:hAnsi="Times New Roman"/>
          <w:sz w:val="24"/>
          <w:szCs w:val="24"/>
        </w:rPr>
        <w:t xml:space="preserve"> доход</w:t>
      </w:r>
      <w:r w:rsidR="005822E2" w:rsidRPr="00BE0507">
        <w:rPr>
          <w:rFonts w:ascii="Times New Roman" w:hAnsi="Times New Roman"/>
          <w:sz w:val="24"/>
          <w:szCs w:val="24"/>
        </w:rPr>
        <w:t>ов</w:t>
      </w:r>
      <w:r w:rsidRPr="00BE0507">
        <w:rPr>
          <w:rFonts w:ascii="Times New Roman" w:hAnsi="Times New Roman"/>
          <w:sz w:val="24"/>
          <w:szCs w:val="24"/>
        </w:rPr>
        <w:t xml:space="preserve">  бюджета Юргинского муниципального округа </w:t>
      </w:r>
      <w:r w:rsidRPr="00BE0507">
        <w:rPr>
          <w:rFonts w:ascii="Times New Roman" w:hAnsi="Times New Roman"/>
          <w:noProof/>
          <w:sz w:val="24"/>
          <w:szCs w:val="24"/>
        </w:rPr>
        <w:t xml:space="preserve"> в 202</w:t>
      </w:r>
      <w:r w:rsidR="00897C81" w:rsidRPr="00BE0507">
        <w:rPr>
          <w:rFonts w:ascii="Times New Roman" w:hAnsi="Times New Roman"/>
          <w:noProof/>
          <w:sz w:val="24"/>
          <w:szCs w:val="24"/>
        </w:rPr>
        <w:t>4</w:t>
      </w:r>
      <w:r w:rsidRPr="00BE0507">
        <w:rPr>
          <w:rFonts w:ascii="Times New Roman" w:hAnsi="Times New Roman"/>
          <w:noProof/>
          <w:sz w:val="24"/>
          <w:szCs w:val="24"/>
        </w:rPr>
        <w:t xml:space="preserve"> году </w:t>
      </w:r>
      <w:r w:rsidRPr="00BE0507">
        <w:rPr>
          <w:rFonts w:ascii="Times New Roman" w:hAnsi="Times New Roman"/>
          <w:sz w:val="24"/>
          <w:szCs w:val="24"/>
        </w:rPr>
        <w:t>составила 8</w:t>
      </w:r>
      <w:r w:rsidR="005822E2" w:rsidRPr="00BE0507">
        <w:rPr>
          <w:rFonts w:ascii="Times New Roman" w:hAnsi="Times New Roman"/>
          <w:sz w:val="24"/>
          <w:szCs w:val="24"/>
        </w:rPr>
        <w:t>3</w:t>
      </w:r>
      <w:r w:rsidRPr="00BE0507">
        <w:rPr>
          <w:rFonts w:ascii="Times New Roman" w:hAnsi="Times New Roman"/>
          <w:sz w:val="24"/>
          <w:szCs w:val="24"/>
        </w:rPr>
        <w:t>,</w:t>
      </w:r>
      <w:r w:rsidR="005822E2" w:rsidRPr="00BE0507">
        <w:rPr>
          <w:rFonts w:ascii="Times New Roman" w:hAnsi="Times New Roman"/>
          <w:sz w:val="24"/>
          <w:szCs w:val="24"/>
        </w:rPr>
        <w:t>9</w:t>
      </w:r>
      <w:r w:rsidRPr="00BE0507">
        <w:rPr>
          <w:rFonts w:ascii="Times New Roman" w:hAnsi="Times New Roman"/>
          <w:sz w:val="24"/>
          <w:szCs w:val="24"/>
        </w:rPr>
        <w:t>%.</w:t>
      </w:r>
    </w:p>
    <w:p w:rsidR="00A91E34" w:rsidRPr="00BE0507" w:rsidRDefault="00A91E3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2507" w:rsidRPr="00BE0507" w:rsidRDefault="00514689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b/>
          <w:sz w:val="24"/>
          <w:szCs w:val="24"/>
        </w:rPr>
        <w:t>Демографическая ситуация</w:t>
      </w:r>
      <w:r w:rsidRPr="00BE0507">
        <w:rPr>
          <w:rFonts w:ascii="Times New Roman" w:hAnsi="Times New Roman"/>
          <w:sz w:val="24"/>
          <w:szCs w:val="24"/>
        </w:rPr>
        <w:t xml:space="preserve"> в Юргинском муниципальном </w:t>
      </w:r>
      <w:r w:rsidR="00C22ADC" w:rsidRPr="00BE0507">
        <w:rPr>
          <w:rFonts w:ascii="Times New Roman" w:hAnsi="Times New Roman"/>
          <w:sz w:val="24"/>
          <w:szCs w:val="24"/>
        </w:rPr>
        <w:t xml:space="preserve">округе </w:t>
      </w:r>
      <w:r w:rsidRPr="00BE0507">
        <w:rPr>
          <w:rFonts w:ascii="Times New Roman" w:hAnsi="Times New Roman"/>
          <w:sz w:val="24"/>
          <w:szCs w:val="24"/>
        </w:rPr>
        <w:t xml:space="preserve">  характеризуется ежегодным снижением численности населения и его «старением». </w:t>
      </w:r>
    </w:p>
    <w:p w:rsidR="004D0472" w:rsidRPr="00BE0507" w:rsidRDefault="004D0472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lastRenderedPageBreak/>
        <w:t>Учитывая естественный прирост (убыль) и миграционные процессы численность постоянного населения на 01 января 2025г. по оценке составила 19283 человека, что на 38 человек меньше с начала года (19321 чел.).</w:t>
      </w:r>
    </w:p>
    <w:p w:rsidR="004D0472" w:rsidRPr="00BE0507" w:rsidRDefault="004D0472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Несмотря на положительную миграцию населения за 2024 год – плюс 180 человек (число прибывших – 735 человек, число выбывших - 555 человек), наблюдается общее снижение числа жителей округа</w:t>
      </w:r>
      <w:r w:rsidR="00160BFF" w:rsidRPr="00BE0507">
        <w:rPr>
          <w:rFonts w:ascii="Times New Roman" w:hAnsi="Times New Roman"/>
          <w:sz w:val="24"/>
          <w:szCs w:val="24"/>
        </w:rPr>
        <w:t xml:space="preserve"> за счет </w:t>
      </w:r>
      <w:r w:rsidRPr="00BE0507">
        <w:rPr>
          <w:rFonts w:ascii="Times New Roman" w:hAnsi="Times New Roman"/>
          <w:sz w:val="24"/>
          <w:szCs w:val="24"/>
        </w:rPr>
        <w:t>естественн</w:t>
      </w:r>
      <w:r w:rsidR="00160BFF" w:rsidRPr="00BE0507">
        <w:rPr>
          <w:rFonts w:ascii="Times New Roman" w:hAnsi="Times New Roman"/>
          <w:sz w:val="24"/>
          <w:szCs w:val="24"/>
        </w:rPr>
        <w:t>ой</w:t>
      </w:r>
      <w:r w:rsidRPr="00BE0507">
        <w:rPr>
          <w:rFonts w:ascii="Times New Roman" w:hAnsi="Times New Roman"/>
          <w:sz w:val="24"/>
          <w:szCs w:val="24"/>
        </w:rPr>
        <w:t xml:space="preserve"> убыл</w:t>
      </w:r>
      <w:r w:rsidR="00160BFF" w:rsidRPr="00BE0507">
        <w:rPr>
          <w:rFonts w:ascii="Times New Roman" w:hAnsi="Times New Roman"/>
          <w:sz w:val="24"/>
          <w:szCs w:val="24"/>
        </w:rPr>
        <w:t>и</w:t>
      </w:r>
      <w:r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bCs/>
          <w:sz w:val="24"/>
          <w:szCs w:val="24"/>
        </w:rPr>
        <w:t>населения</w:t>
      </w:r>
      <w:r w:rsidRPr="00BE0507">
        <w:rPr>
          <w:rFonts w:ascii="Times New Roman" w:hAnsi="Times New Roman"/>
          <w:sz w:val="24"/>
          <w:szCs w:val="24"/>
        </w:rPr>
        <w:t xml:space="preserve"> (умирает граждан </w:t>
      </w:r>
      <w:r w:rsidRPr="00BE0507">
        <w:rPr>
          <w:rFonts w:ascii="Times New Roman" w:hAnsi="Times New Roman"/>
          <w:bCs/>
          <w:sz w:val="24"/>
          <w:szCs w:val="24"/>
        </w:rPr>
        <w:t>больше</w:t>
      </w:r>
      <w:r w:rsidRPr="00BE0507">
        <w:rPr>
          <w:rFonts w:ascii="Times New Roman" w:hAnsi="Times New Roman"/>
          <w:sz w:val="24"/>
          <w:szCs w:val="24"/>
        </w:rPr>
        <w:t xml:space="preserve">, чем рождается). С января по декабрь 2024 года число умерших превысило число родившихся на 218 человек  (родилось – 91 человек, умерло – 309 человек), но на 13 человек меньше прошлого года. Одним из факторов смертности граждан, </w:t>
      </w:r>
      <w:proofErr w:type="gramStart"/>
      <w:r w:rsidRPr="00BE0507">
        <w:rPr>
          <w:rFonts w:ascii="Times New Roman" w:hAnsi="Times New Roman"/>
          <w:sz w:val="24"/>
          <w:szCs w:val="24"/>
        </w:rPr>
        <w:t>по прежнему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, являются заболевания сердечно-сосудистой системы и онкология. </w:t>
      </w:r>
    </w:p>
    <w:p w:rsidR="00160BFF" w:rsidRPr="00BE0507" w:rsidRDefault="00AA57BC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Важнейшим  фактором  развития  на  ближайшие  10  лет  станут демографические вызовы. В силу объективных демографических </w:t>
      </w:r>
      <w:r w:rsidR="00A74A9F" w:rsidRPr="00BE0507">
        <w:rPr>
          <w:rFonts w:ascii="Times New Roman" w:hAnsi="Times New Roman"/>
          <w:sz w:val="24"/>
          <w:szCs w:val="24"/>
        </w:rPr>
        <w:t xml:space="preserve">причин </w:t>
      </w:r>
      <w:r w:rsidRPr="00BE0507">
        <w:rPr>
          <w:rFonts w:ascii="Times New Roman" w:hAnsi="Times New Roman"/>
          <w:sz w:val="24"/>
          <w:szCs w:val="24"/>
        </w:rPr>
        <w:t xml:space="preserve">в ближайшие несколько лет население </w:t>
      </w:r>
      <w:r w:rsidR="00160BFF" w:rsidRPr="00BE0507">
        <w:rPr>
          <w:rFonts w:ascii="Times New Roman" w:hAnsi="Times New Roman"/>
          <w:sz w:val="24"/>
          <w:szCs w:val="24"/>
        </w:rPr>
        <w:t xml:space="preserve">как в </w:t>
      </w:r>
      <w:r w:rsidRPr="00BE0507">
        <w:rPr>
          <w:rFonts w:ascii="Times New Roman" w:hAnsi="Times New Roman"/>
          <w:sz w:val="24"/>
          <w:szCs w:val="24"/>
        </w:rPr>
        <w:t>Российской Федерации</w:t>
      </w:r>
      <w:r w:rsidR="00160BFF" w:rsidRPr="00BE0507">
        <w:rPr>
          <w:rFonts w:ascii="Times New Roman" w:hAnsi="Times New Roman"/>
          <w:sz w:val="24"/>
          <w:szCs w:val="24"/>
        </w:rPr>
        <w:t xml:space="preserve">, Кемеровской области </w:t>
      </w:r>
      <w:proofErr w:type="gramStart"/>
      <w:r w:rsidR="00160BFF" w:rsidRPr="00BE0507">
        <w:rPr>
          <w:rFonts w:ascii="Times New Roman" w:hAnsi="Times New Roman"/>
          <w:sz w:val="24"/>
          <w:szCs w:val="24"/>
        </w:rPr>
        <w:t>-К</w:t>
      </w:r>
      <w:proofErr w:type="gramEnd"/>
      <w:r w:rsidR="00160BFF" w:rsidRPr="00BE0507">
        <w:rPr>
          <w:rFonts w:ascii="Times New Roman" w:hAnsi="Times New Roman"/>
          <w:sz w:val="24"/>
          <w:szCs w:val="24"/>
        </w:rPr>
        <w:t>узбассе</w:t>
      </w:r>
      <w:r w:rsidRPr="00BE0507">
        <w:rPr>
          <w:rFonts w:ascii="Times New Roman" w:hAnsi="Times New Roman"/>
          <w:sz w:val="24"/>
          <w:szCs w:val="24"/>
        </w:rPr>
        <w:t xml:space="preserve"> </w:t>
      </w:r>
      <w:r w:rsidR="00160BFF" w:rsidRPr="00BE0507">
        <w:rPr>
          <w:rFonts w:ascii="Times New Roman" w:hAnsi="Times New Roman"/>
          <w:sz w:val="24"/>
          <w:szCs w:val="24"/>
        </w:rPr>
        <w:t xml:space="preserve">так и в Юргинском муниципальном округе </w:t>
      </w:r>
      <w:r w:rsidRPr="00BE0507">
        <w:rPr>
          <w:rFonts w:ascii="Times New Roman" w:hAnsi="Times New Roman"/>
          <w:sz w:val="24"/>
          <w:szCs w:val="24"/>
        </w:rPr>
        <w:t xml:space="preserve">будет сокращаться. </w:t>
      </w:r>
    </w:p>
    <w:p w:rsidR="00AA57BC" w:rsidRPr="00BE0507" w:rsidRDefault="00AA57BC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Национальные цели развития Российской Федерации отвечают на эти</w:t>
      </w:r>
      <w:r w:rsidR="00160BFF"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 xml:space="preserve">вызовы, а Единый план </w:t>
      </w:r>
      <w:r w:rsidR="004E54D9" w:rsidRPr="00BE0507">
        <w:rPr>
          <w:rFonts w:ascii="Times New Roman" w:hAnsi="Times New Roman"/>
          <w:sz w:val="24"/>
          <w:szCs w:val="24"/>
        </w:rPr>
        <w:t>по достижению национальных целей развития Российской Федерации на период до 20</w:t>
      </w:r>
      <w:r w:rsidR="003E3DDC" w:rsidRPr="00BE0507">
        <w:rPr>
          <w:rFonts w:ascii="Times New Roman" w:hAnsi="Times New Roman"/>
          <w:sz w:val="24"/>
          <w:szCs w:val="24"/>
        </w:rPr>
        <w:t>30</w:t>
      </w:r>
      <w:r w:rsidR="004E54D9" w:rsidRPr="00BE0507">
        <w:rPr>
          <w:rFonts w:ascii="Times New Roman" w:hAnsi="Times New Roman"/>
          <w:sz w:val="24"/>
          <w:szCs w:val="24"/>
        </w:rPr>
        <w:t xml:space="preserve"> года и на пер</w:t>
      </w:r>
      <w:r w:rsidR="003E3DDC" w:rsidRPr="00BE0507">
        <w:rPr>
          <w:rFonts w:ascii="Times New Roman" w:hAnsi="Times New Roman"/>
          <w:sz w:val="24"/>
          <w:szCs w:val="24"/>
        </w:rPr>
        <w:t>спективу</w:t>
      </w:r>
      <w:r w:rsidR="004E54D9" w:rsidRPr="00BE0507">
        <w:rPr>
          <w:rFonts w:ascii="Times New Roman" w:hAnsi="Times New Roman"/>
          <w:sz w:val="24"/>
          <w:szCs w:val="24"/>
        </w:rPr>
        <w:t xml:space="preserve"> до 203</w:t>
      </w:r>
      <w:r w:rsidR="003E3DDC" w:rsidRPr="00BE0507">
        <w:rPr>
          <w:rFonts w:ascii="Times New Roman" w:hAnsi="Times New Roman"/>
          <w:sz w:val="24"/>
          <w:szCs w:val="24"/>
        </w:rPr>
        <w:t>6</w:t>
      </w:r>
      <w:r w:rsidR="004E54D9" w:rsidRPr="00BE0507">
        <w:rPr>
          <w:rFonts w:ascii="Times New Roman" w:hAnsi="Times New Roman"/>
          <w:sz w:val="24"/>
          <w:szCs w:val="24"/>
        </w:rPr>
        <w:t xml:space="preserve"> года </w:t>
      </w:r>
      <w:r w:rsidRPr="00BE0507">
        <w:rPr>
          <w:rFonts w:ascii="Times New Roman" w:hAnsi="Times New Roman"/>
          <w:sz w:val="24"/>
          <w:szCs w:val="24"/>
        </w:rPr>
        <w:t>определяет конкретные действия в рамках такого ответа.</w:t>
      </w:r>
    </w:p>
    <w:p w:rsidR="00AA57BC" w:rsidRPr="00BE0507" w:rsidRDefault="00AA57BC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Согласно Федерально</w:t>
      </w:r>
      <w:r w:rsidR="00D22965" w:rsidRPr="00BE0507">
        <w:rPr>
          <w:rFonts w:ascii="Times New Roman" w:hAnsi="Times New Roman"/>
          <w:sz w:val="24"/>
          <w:szCs w:val="24"/>
        </w:rPr>
        <w:t>му</w:t>
      </w:r>
      <w:r w:rsidR="00E669B8" w:rsidRPr="00BE0507">
        <w:rPr>
          <w:rFonts w:ascii="Times New Roman" w:hAnsi="Times New Roman"/>
          <w:sz w:val="24"/>
          <w:szCs w:val="24"/>
        </w:rPr>
        <w:t xml:space="preserve"> П</w:t>
      </w:r>
      <w:r w:rsidRPr="00BE0507">
        <w:rPr>
          <w:rFonts w:ascii="Times New Roman" w:hAnsi="Times New Roman"/>
          <w:sz w:val="24"/>
          <w:szCs w:val="24"/>
        </w:rPr>
        <w:t>лан</w:t>
      </w:r>
      <w:r w:rsidR="00D22965" w:rsidRPr="00BE0507">
        <w:rPr>
          <w:rFonts w:ascii="Times New Roman" w:hAnsi="Times New Roman"/>
          <w:sz w:val="24"/>
          <w:szCs w:val="24"/>
        </w:rPr>
        <w:t>у</w:t>
      </w:r>
      <w:r w:rsidRPr="00BE0507">
        <w:rPr>
          <w:rFonts w:ascii="Times New Roman" w:hAnsi="Times New Roman"/>
          <w:sz w:val="24"/>
          <w:szCs w:val="24"/>
        </w:rPr>
        <w:t>, важнейшим  фактором  развития  на  ближайшие  1</w:t>
      </w:r>
      <w:r w:rsidR="003E3DDC" w:rsidRPr="00BE0507">
        <w:rPr>
          <w:rFonts w:ascii="Times New Roman" w:hAnsi="Times New Roman"/>
          <w:sz w:val="24"/>
          <w:szCs w:val="24"/>
        </w:rPr>
        <w:t>2</w:t>
      </w:r>
      <w:r w:rsidRPr="00BE0507">
        <w:rPr>
          <w:rFonts w:ascii="Times New Roman" w:hAnsi="Times New Roman"/>
          <w:sz w:val="24"/>
          <w:szCs w:val="24"/>
        </w:rPr>
        <w:t xml:space="preserve">  лет </w:t>
      </w:r>
      <w:r w:rsidR="00D22965" w:rsidRPr="00BE0507">
        <w:rPr>
          <w:rFonts w:ascii="Times New Roman" w:hAnsi="Times New Roman"/>
          <w:sz w:val="24"/>
          <w:szCs w:val="24"/>
        </w:rPr>
        <w:t xml:space="preserve">является изменение </w:t>
      </w:r>
      <w:r w:rsidRPr="00BE0507">
        <w:rPr>
          <w:rFonts w:ascii="Times New Roman" w:hAnsi="Times New Roman"/>
          <w:sz w:val="24"/>
          <w:szCs w:val="24"/>
        </w:rPr>
        <w:t>тенденци</w:t>
      </w:r>
      <w:r w:rsidR="00D22965" w:rsidRPr="00BE0507">
        <w:rPr>
          <w:rFonts w:ascii="Times New Roman" w:hAnsi="Times New Roman"/>
          <w:sz w:val="24"/>
          <w:szCs w:val="24"/>
        </w:rPr>
        <w:t>и</w:t>
      </w:r>
      <w:r w:rsidRPr="00BE0507">
        <w:rPr>
          <w:rFonts w:ascii="Times New Roman" w:hAnsi="Times New Roman"/>
          <w:sz w:val="24"/>
          <w:szCs w:val="24"/>
        </w:rPr>
        <w:t xml:space="preserve"> и обеспеч</w:t>
      </w:r>
      <w:r w:rsidR="00D22965" w:rsidRPr="00BE0507">
        <w:rPr>
          <w:rFonts w:ascii="Times New Roman" w:hAnsi="Times New Roman"/>
          <w:sz w:val="24"/>
          <w:szCs w:val="24"/>
        </w:rPr>
        <w:t>ение</w:t>
      </w:r>
      <w:r w:rsidRPr="00BE0507">
        <w:rPr>
          <w:rFonts w:ascii="Times New Roman" w:hAnsi="Times New Roman"/>
          <w:sz w:val="24"/>
          <w:szCs w:val="24"/>
        </w:rPr>
        <w:t xml:space="preserve"> к 203</w:t>
      </w:r>
      <w:r w:rsidR="003E3DDC" w:rsidRPr="00BE0507">
        <w:rPr>
          <w:rFonts w:ascii="Times New Roman" w:hAnsi="Times New Roman"/>
          <w:sz w:val="24"/>
          <w:szCs w:val="24"/>
        </w:rPr>
        <w:t>6</w:t>
      </w:r>
      <w:r w:rsidRPr="00BE0507">
        <w:rPr>
          <w:rFonts w:ascii="Times New Roman" w:hAnsi="Times New Roman"/>
          <w:sz w:val="24"/>
          <w:szCs w:val="24"/>
        </w:rPr>
        <w:t xml:space="preserve"> году</w:t>
      </w:r>
      <w:r w:rsidR="00D22965"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>рост</w:t>
      </w:r>
      <w:r w:rsidR="00D22965" w:rsidRPr="00BE0507">
        <w:rPr>
          <w:rFonts w:ascii="Times New Roman" w:hAnsi="Times New Roman"/>
          <w:sz w:val="24"/>
          <w:szCs w:val="24"/>
        </w:rPr>
        <w:t>а</w:t>
      </w:r>
      <w:r w:rsidRPr="00BE0507">
        <w:rPr>
          <w:rFonts w:ascii="Times New Roman" w:hAnsi="Times New Roman"/>
          <w:sz w:val="24"/>
          <w:szCs w:val="24"/>
        </w:rPr>
        <w:t xml:space="preserve"> численности населения за счет стабилизации рождаемости, снижения</w:t>
      </w:r>
      <w:r w:rsidR="00D22965" w:rsidRPr="00BE0507">
        <w:rPr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>смертности и обеспечения  миграционного прироста.</w:t>
      </w:r>
      <w:r w:rsidR="00D22965" w:rsidRPr="00BE0507">
        <w:rPr>
          <w:rFonts w:ascii="Times New Roman" w:hAnsi="Times New Roman"/>
          <w:sz w:val="24"/>
          <w:szCs w:val="24"/>
        </w:rPr>
        <w:t xml:space="preserve"> Такая задача стоит и перед Юргинским муниципальным округом.</w:t>
      </w:r>
    </w:p>
    <w:p w:rsidR="003E3DDC" w:rsidRPr="00BE0507" w:rsidRDefault="003E3DDC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Стабилизация рождаемости потребует дальнейшего улучшения инфраструктуры для семей с детьми. Помимо традиционной инфраструктуры - детские сады, школы, медицина - возрастет спрос на качественную досуговую и туристическую инфраструктуру, а также инфраструктуру дополнительного образования, выявления и развития талантов.</w:t>
      </w:r>
    </w:p>
    <w:p w:rsidR="003160A0" w:rsidRPr="00BE0507" w:rsidRDefault="003160A0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В Юргинском </w:t>
      </w:r>
      <w:r w:rsidR="00D22965" w:rsidRPr="00BE0507">
        <w:rPr>
          <w:i/>
          <w:sz w:val="24"/>
          <w:szCs w:val="24"/>
          <w:lang w:val="ru-RU"/>
        </w:rPr>
        <w:t xml:space="preserve">муниципальном округе </w:t>
      </w:r>
      <w:r w:rsidRPr="00BE0507">
        <w:rPr>
          <w:i/>
          <w:sz w:val="24"/>
          <w:szCs w:val="24"/>
          <w:lang w:val="ru-RU"/>
        </w:rPr>
        <w:t>одними из показателей, которые повлияют на улучшение демографической ситуации, станут:</w:t>
      </w:r>
    </w:p>
    <w:p w:rsidR="003160A0" w:rsidRPr="00BE0507" w:rsidRDefault="003160A0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увеличение числа жителей </w:t>
      </w:r>
      <w:r w:rsidR="00AE0C6D" w:rsidRPr="00BE0507">
        <w:rPr>
          <w:i/>
          <w:sz w:val="24"/>
          <w:szCs w:val="24"/>
          <w:lang w:val="ru-RU"/>
        </w:rPr>
        <w:t>округа</w:t>
      </w:r>
      <w:r w:rsidRPr="00BE0507">
        <w:rPr>
          <w:i/>
          <w:sz w:val="24"/>
          <w:szCs w:val="24"/>
          <w:lang w:val="ru-RU"/>
        </w:rPr>
        <w:t>, систематически зани</w:t>
      </w:r>
      <w:r w:rsidR="00D22965" w:rsidRPr="00BE0507">
        <w:rPr>
          <w:i/>
          <w:sz w:val="24"/>
          <w:szCs w:val="24"/>
          <w:lang w:val="ru-RU"/>
        </w:rPr>
        <w:t>мающихся физкультурой и спортом</w:t>
      </w:r>
      <w:r w:rsidRPr="00BE0507">
        <w:rPr>
          <w:i/>
          <w:sz w:val="24"/>
          <w:szCs w:val="24"/>
          <w:lang w:val="ru-RU"/>
        </w:rPr>
        <w:t>;</w:t>
      </w:r>
    </w:p>
    <w:p w:rsidR="003160A0" w:rsidRPr="00BE0507" w:rsidRDefault="003160A0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- разработка и реализация программы системной поддержки и повышения качества жизни граждан старшего поколения;</w:t>
      </w:r>
    </w:p>
    <w:p w:rsidR="003160A0" w:rsidRPr="00BE0507" w:rsidRDefault="003160A0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- формирование системы мотивации граждан к здоровому образу жизни, включая здоровое питание и отказ от вредных привычек;</w:t>
      </w:r>
    </w:p>
    <w:p w:rsidR="003160A0" w:rsidRPr="00BE0507" w:rsidRDefault="003160A0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реализация комплекса мер в системе здравоохранения. </w:t>
      </w:r>
    </w:p>
    <w:p w:rsidR="0047049F" w:rsidRPr="00BE0507" w:rsidRDefault="003160A0" w:rsidP="00BE0507">
      <w:pPr>
        <w:ind w:firstLine="720"/>
        <w:jc w:val="both"/>
        <w:rPr>
          <w:b/>
          <w:bCs/>
          <w:i/>
          <w:sz w:val="24"/>
          <w:szCs w:val="24"/>
          <w:u w:val="single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Кроме того, на </w:t>
      </w:r>
      <w:r w:rsidR="00FC2507" w:rsidRPr="00BE0507">
        <w:rPr>
          <w:i/>
          <w:sz w:val="24"/>
          <w:szCs w:val="24"/>
          <w:lang w:val="ru-RU"/>
        </w:rPr>
        <w:t>местном уровне</w:t>
      </w:r>
      <w:r w:rsidRPr="00BE0507">
        <w:rPr>
          <w:i/>
          <w:sz w:val="24"/>
          <w:szCs w:val="24"/>
          <w:lang w:val="ru-RU"/>
        </w:rPr>
        <w:t xml:space="preserve"> необходимо </w:t>
      </w:r>
      <w:r w:rsidR="0047049F" w:rsidRPr="00BE0507">
        <w:rPr>
          <w:i/>
          <w:sz w:val="24"/>
          <w:szCs w:val="24"/>
          <w:lang w:val="ru-RU"/>
        </w:rPr>
        <w:t>развивать экономику и создавать новые рабочие места.</w:t>
      </w:r>
      <w:r w:rsidR="0047049F" w:rsidRPr="00BE0507">
        <w:rPr>
          <w:b/>
          <w:bCs/>
          <w:i/>
          <w:sz w:val="24"/>
          <w:szCs w:val="24"/>
          <w:u w:val="single"/>
          <w:lang w:val="ru-RU"/>
        </w:rPr>
        <w:t xml:space="preserve"> </w:t>
      </w:r>
    </w:p>
    <w:p w:rsidR="003160A0" w:rsidRPr="00BE0507" w:rsidRDefault="003160A0" w:rsidP="00BE050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proofErr w:type="gramStart"/>
      <w:r w:rsidRPr="00BE0507">
        <w:rPr>
          <w:sz w:val="24"/>
          <w:szCs w:val="24"/>
          <w:lang w:val="ru-RU"/>
        </w:rPr>
        <w:t xml:space="preserve">Предположительно, </w:t>
      </w:r>
      <w:r w:rsidR="005B5EE9" w:rsidRPr="00BE0507">
        <w:rPr>
          <w:sz w:val="24"/>
          <w:szCs w:val="24"/>
          <w:lang w:val="ru-RU"/>
        </w:rPr>
        <w:t>переломным годом</w:t>
      </w:r>
      <w:r w:rsidR="008E1FC6" w:rsidRPr="00BE0507">
        <w:rPr>
          <w:sz w:val="24"/>
          <w:szCs w:val="24"/>
          <w:lang w:val="ru-RU"/>
        </w:rPr>
        <w:t>,</w:t>
      </w:r>
      <w:r w:rsidR="005B5EE9" w:rsidRPr="00BE0507">
        <w:rPr>
          <w:sz w:val="24"/>
          <w:szCs w:val="24"/>
          <w:lang w:val="ru-RU"/>
        </w:rPr>
        <w:t xml:space="preserve"> когда </w:t>
      </w:r>
      <w:r w:rsidR="00733650" w:rsidRPr="00BE0507">
        <w:rPr>
          <w:sz w:val="24"/>
          <w:szCs w:val="24"/>
          <w:lang w:val="ru-RU"/>
        </w:rPr>
        <w:t xml:space="preserve">сокращение </w:t>
      </w:r>
      <w:r w:rsidR="005B5EE9" w:rsidRPr="00BE0507">
        <w:rPr>
          <w:sz w:val="24"/>
          <w:szCs w:val="24"/>
          <w:lang w:val="ru-RU"/>
        </w:rPr>
        <w:t>численност</w:t>
      </w:r>
      <w:r w:rsidR="00733650" w:rsidRPr="00BE0507">
        <w:rPr>
          <w:sz w:val="24"/>
          <w:szCs w:val="24"/>
          <w:lang w:val="ru-RU"/>
        </w:rPr>
        <w:t>и</w:t>
      </w:r>
      <w:r w:rsidR="005B5EE9" w:rsidRPr="00BE0507">
        <w:rPr>
          <w:sz w:val="24"/>
          <w:szCs w:val="24"/>
          <w:lang w:val="ru-RU"/>
        </w:rPr>
        <w:t xml:space="preserve"> населения округа </w:t>
      </w:r>
      <w:r w:rsidR="00733650" w:rsidRPr="00BE0507">
        <w:rPr>
          <w:sz w:val="24"/>
          <w:szCs w:val="24"/>
          <w:lang w:val="ru-RU"/>
        </w:rPr>
        <w:t>приостановится, станет 20</w:t>
      </w:r>
      <w:r w:rsidR="00E30745" w:rsidRPr="00BE0507">
        <w:rPr>
          <w:sz w:val="24"/>
          <w:szCs w:val="24"/>
          <w:lang w:val="ru-RU"/>
        </w:rPr>
        <w:t>30</w:t>
      </w:r>
      <w:r w:rsidR="00733650" w:rsidRPr="00BE0507">
        <w:rPr>
          <w:sz w:val="24"/>
          <w:szCs w:val="24"/>
          <w:lang w:val="ru-RU"/>
        </w:rPr>
        <w:t xml:space="preserve"> год, динамика </w:t>
      </w:r>
      <w:r w:rsidR="00AE0C6D" w:rsidRPr="00BE0507">
        <w:rPr>
          <w:sz w:val="24"/>
          <w:szCs w:val="24"/>
          <w:lang w:val="ru-RU"/>
        </w:rPr>
        <w:t>будет</w:t>
      </w:r>
      <w:r w:rsidR="00733650" w:rsidRPr="00BE0507">
        <w:rPr>
          <w:sz w:val="24"/>
          <w:szCs w:val="24"/>
          <w:lang w:val="ru-RU"/>
        </w:rPr>
        <w:t xml:space="preserve"> положительной и </w:t>
      </w:r>
      <w:r w:rsidRPr="00BE0507">
        <w:rPr>
          <w:sz w:val="24"/>
          <w:szCs w:val="24"/>
          <w:lang w:val="ru-RU"/>
        </w:rPr>
        <w:t xml:space="preserve">к 2035 году число жителей </w:t>
      </w:r>
      <w:r w:rsidR="00733650" w:rsidRPr="00BE0507">
        <w:rPr>
          <w:sz w:val="24"/>
          <w:szCs w:val="24"/>
          <w:lang w:val="ru-RU"/>
        </w:rPr>
        <w:t>округа</w:t>
      </w:r>
      <w:r w:rsidRPr="00BE0507">
        <w:rPr>
          <w:sz w:val="24"/>
          <w:szCs w:val="24"/>
          <w:lang w:val="ru-RU"/>
        </w:rPr>
        <w:t xml:space="preserve"> достигнет при консервативном сценарии развития – </w:t>
      </w:r>
      <w:r w:rsidR="00733650" w:rsidRPr="00BE0507">
        <w:rPr>
          <w:sz w:val="24"/>
          <w:szCs w:val="24"/>
          <w:lang w:val="ru-RU"/>
        </w:rPr>
        <w:t>1</w:t>
      </w:r>
      <w:r w:rsidR="007F2D6B" w:rsidRPr="00BE0507">
        <w:rPr>
          <w:sz w:val="24"/>
          <w:szCs w:val="24"/>
          <w:lang w:val="ru-RU"/>
        </w:rPr>
        <w:t>9</w:t>
      </w:r>
      <w:r w:rsidRPr="00BE0507">
        <w:rPr>
          <w:sz w:val="24"/>
          <w:szCs w:val="24"/>
          <w:lang w:val="ru-RU"/>
        </w:rPr>
        <w:t>,</w:t>
      </w:r>
      <w:r w:rsidR="007F2D6B" w:rsidRPr="00BE0507">
        <w:rPr>
          <w:sz w:val="24"/>
          <w:szCs w:val="24"/>
          <w:lang w:val="ru-RU"/>
        </w:rPr>
        <w:t>6</w:t>
      </w:r>
      <w:r w:rsidRPr="00BE0507">
        <w:rPr>
          <w:sz w:val="24"/>
          <w:szCs w:val="24"/>
          <w:lang w:val="ru-RU"/>
        </w:rPr>
        <w:t xml:space="preserve"> тыс.</w:t>
      </w:r>
      <w:r w:rsidR="00AE0C6D" w:rsidRPr="00BE0507">
        <w:rPr>
          <w:sz w:val="24"/>
          <w:szCs w:val="24"/>
          <w:lang w:val="ru-RU"/>
        </w:rPr>
        <w:t xml:space="preserve"> </w:t>
      </w:r>
      <w:r w:rsidRPr="00BE0507">
        <w:rPr>
          <w:sz w:val="24"/>
          <w:szCs w:val="24"/>
          <w:lang w:val="ru-RU"/>
        </w:rPr>
        <w:t xml:space="preserve">человек, при базовом - </w:t>
      </w:r>
      <w:r w:rsidR="00733650" w:rsidRPr="00BE0507">
        <w:rPr>
          <w:sz w:val="24"/>
          <w:szCs w:val="24"/>
          <w:lang w:val="ru-RU"/>
        </w:rPr>
        <w:t>1</w:t>
      </w:r>
      <w:r w:rsidR="007F2D6B" w:rsidRPr="00BE0507">
        <w:rPr>
          <w:sz w:val="24"/>
          <w:szCs w:val="24"/>
          <w:lang w:val="ru-RU"/>
        </w:rPr>
        <w:t>9</w:t>
      </w:r>
      <w:r w:rsidRPr="00BE0507">
        <w:rPr>
          <w:sz w:val="24"/>
          <w:szCs w:val="24"/>
          <w:lang w:val="ru-RU"/>
        </w:rPr>
        <w:t>,</w:t>
      </w:r>
      <w:r w:rsidR="007F2D6B" w:rsidRPr="00BE0507">
        <w:rPr>
          <w:sz w:val="24"/>
          <w:szCs w:val="24"/>
          <w:lang w:val="ru-RU"/>
        </w:rPr>
        <w:t>8</w:t>
      </w:r>
      <w:r w:rsidRPr="00BE0507">
        <w:rPr>
          <w:sz w:val="24"/>
          <w:szCs w:val="24"/>
          <w:lang w:val="ru-RU"/>
        </w:rPr>
        <w:t xml:space="preserve"> тыс.</w:t>
      </w:r>
      <w:r w:rsidR="00AE0C6D" w:rsidRPr="00BE0507">
        <w:rPr>
          <w:sz w:val="24"/>
          <w:szCs w:val="24"/>
          <w:lang w:val="ru-RU"/>
        </w:rPr>
        <w:t xml:space="preserve"> </w:t>
      </w:r>
      <w:r w:rsidRPr="00BE0507">
        <w:rPr>
          <w:sz w:val="24"/>
          <w:szCs w:val="24"/>
          <w:lang w:val="ru-RU"/>
        </w:rPr>
        <w:t xml:space="preserve">человек. </w:t>
      </w:r>
      <w:proofErr w:type="gramEnd"/>
    </w:p>
    <w:p w:rsidR="006C5A6B" w:rsidRPr="00BE0507" w:rsidRDefault="006C5A6B" w:rsidP="00BE050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 xml:space="preserve">Основным видом </w:t>
      </w:r>
      <w:r w:rsidRPr="00BE0507">
        <w:rPr>
          <w:b/>
          <w:sz w:val="24"/>
          <w:szCs w:val="24"/>
          <w:lang w:val="ru-RU"/>
        </w:rPr>
        <w:t xml:space="preserve">промышленной деятельности </w:t>
      </w:r>
      <w:r w:rsidRPr="00BE0507">
        <w:rPr>
          <w:sz w:val="24"/>
          <w:szCs w:val="24"/>
          <w:lang w:val="ru-RU"/>
        </w:rPr>
        <w:t xml:space="preserve">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</w:t>
      </w:r>
    </w:p>
    <w:p w:rsidR="008E1FC6" w:rsidRPr="00BE0507" w:rsidRDefault="008E1FC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За январь – декабрь 2024 года всеми крупными, средними предприятиями и  субъектами малого предпринимательства отгружено товаров собственного производства (виды экономической деятельности – добыча полезных ископаемых, обрабатывающие производства, обеспечение электроэнергией, газом и паром, кондиционирование воздуха, </w:t>
      </w:r>
      <w:r w:rsidRPr="00BE0507">
        <w:rPr>
          <w:rFonts w:ascii="Times New Roman" w:hAnsi="Times New Roman"/>
          <w:sz w:val="24"/>
          <w:szCs w:val="24"/>
        </w:rPr>
        <w:lastRenderedPageBreak/>
        <w:t>водоснабжение; водоотведение, организация сбора и утилизации отходов, деятельно</w:t>
      </w:r>
      <w:r w:rsidR="00E517E0">
        <w:rPr>
          <w:rFonts w:ascii="Times New Roman" w:hAnsi="Times New Roman"/>
          <w:sz w:val="24"/>
          <w:szCs w:val="24"/>
        </w:rPr>
        <w:t xml:space="preserve">сть по ликвидации загрязнений) </w:t>
      </w:r>
      <w:r w:rsidRPr="00BE0507">
        <w:rPr>
          <w:rFonts w:ascii="Times New Roman" w:hAnsi="Times New Roman"/>
          <w:sz w:val="24"/>
          <w:szCs w:val="24"/>
        </w:rPr>
        <w:t xml:space="preserve">по оценке, на сумму 229,3 млн. рублей, индекс производства  составил 98 % к </w:t>
      </w:r>
      <w:r w:rsidR="00E517E0">
        <w:rPr>
          <w:rFonts w:ascii="Times New Roman" w:hAnsi="Times New Roman"/>
          <w:sz w:val="24"/>
          <w:szCs w:val="24"/>
        </w:rPr>
        <w:t>2023 году в сопоставимых ценах.</w:t>
      </w:r>
    </w:p>
    <w:p w:rsidR="006C5A6B" w:rsidRPr="00BE0507" w:rsidRDefault="006C5A6B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Добычей полезных ископаемых (добыча песка, щебня, гравия) в Юргинском муниципальном округе занимаются 2 предприятия: ООО «Резерв» (п.ст</w:t>
      </w:r>
      <w:proofErr w:type="gramStart"/>
      <w:r w:rsidRPr="00BE0507">
        <w:rPr>
          <w:rFonts w:ascii="Times New Roman" w:hAnsi="Times New Roman"/>
          <w:sz w:val="24"/>
          <w:szCs w:val="24"/>
        </w:rPr>
        <w:t>.Ю</w:t>
      </w:r>
      <w:proofErr w:type="gramEnd"/>
      <w:r w:rsidRPr="00BE0507">
        <w:rPr>
          <w:rFonts w:ascii="Times New Roman" w:hAnsi="Times New Roman"/>
          <w:sz w:val="24"/>
          <w:szCs w:val="24"/>
        </w:rPr>
        <w:t>рга-2) и ООО «</w:t>
      </w:r>
      <w:proofErr w:type="spellStart"/>
      <w:r w:rsidRPr="00BE0507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дробильно-сортировочный завод» (д. Талая). Предприятиями отгружено продукции (песка и гравия) в 202</w:t>
      </w:r>
      <w:r w:rsidR="008E1FC6" w:rsidRPr="00BE0507">
        <w:rPr>
          <w:rFonts w:ascii="Times New Roman" w:hAnsi="Times New Roman"/>
          <w:sz w:val="24"/>
          <w:szCs w:val="24"/>
        </w:rPr>
        <w:t>4</w:t>
      </w:r>
      <w:r w:rsidRPr="00BE0507">
        <w:rPr>
          <w:rFonts w:ascii="Times New Roman" w:hAnsi="Times New Roman"/>
          <w:sz w:val="24"/>
          <w:szCs w:val="24"/>
        </w:rPr>
        <w:t xml:space="preserve"> году на сумму </w:t>
      </w:r>
      <w:r w:rsidR="008E1FC6" w:rsidRPr="00BE0507">
        <w:rPr>
          <w:rFonts w:ascii="Times New Roman" w:hAnsi="Times New Roman"/>
          <w:sz w:val="24"/>
          <w:szCs w:val="24"/>
        </w:rPr>
        <w:t>5,3</w:t>
      </w:r>
      <w:r w:rsidRPr="00BE0507">
        <w:rPr>
          <w:rFonts w:ascii="Times New Roman" w:hAnsi="Times New Roman"/>
          <w:sz w:val="24"/>
          <w:szCs w:val="24"/>
        </w:rPr>
        <w:t xml:space="preserve"> </w:t>
      </w:r>
      <w:r w:rsidR="008E1FC6" w:rsidRPr="00BE0507">
        <w:rPr>
          <w:rFonts w:ascii="Times New Roman" w:hAnsi="Times New Roman"/>
          <w:sz w:val="24"/>
          <w:szCs w:val="24"/>
        </w:rPr>
        <w:t>млн.</w:t>
      </w:r>
      <w:r w:rsidRPr="00BE0507">
        <w:rPr>
          <w:rFonts w:ascii="Times New Roman" w:hAnsi="Times New Roman"/>
          <w:sz w:val="24"/>
          <w:szCs w:val="24"/>
        </w:rPr>
        <w:t xml:space="preserve"> руб., что больше 20</w:t>
      </w:r>
      <w:r w:rsidR="008E1FC6" w:rsidRPr="00BE0507">
        <w:rPr>
          <w:rFonts w:ascii="Times New Roman" w:hAnsi="Times New Roman"/>
          <w:sz w:val="24"/>
          <w:szCs w:val="24"/>
        </w:rPr>
        <w:t>23</w:t>
      </w:r>
      <w:r w:rsidRPr="00BE0507">
        <w:rPr>
          <w:rFonts w:ascii="Times New Roman" w:hAnsi="Times New Roman"/>
          <w:sz w:val="24"/>
          <w:szCs w:val="24"/>
        </w:rPr>
        <w:t xml:space="preserve"> года в 2,</w:t>
      </w:r>
      <w:r w:rsidR="008E1FC6" w:rsidRPr="00BE0507">
        <w:rPr>
          <w:rFonts w:ascii="Times New Roman" w:hAnsi="Times New Roman"/>
          <w:sz w:val="24"/>
          <w:szCs w:val="24"/>
        </w:rPr>
        <w:t>2</w:t>
      </w:r>
      <w:r w:rsidR="00E517E0">
        <w:rPr>
          <w:rFonts w:ascii="Times New Roman" w:hAnsi="Times New Roman"/>
          <w:sz w:val="24"/>
          <w:szCs w:val="24"/>
        </w:rPr>
        <w:t xml:space="preserve"> раз </w:t>
      </w:r>
      <w:r w:rsidRPr="00BE0507">
        <w:rPr>
          <w:rFonts w:ascii="Times New Roman" w:hAnsi="Times New Roman"/>
          <w:sz w:val="24"/>
          <w:szCs w:val="24"/>
        </w:rPr>
        <w:t xml:space="preserve">в сопоставимых ценах. </w:t>
      </w:r>
      <w:r w:rsidR="009102DC" w:rsidRPr="00BE0507">
        <w:rPr>
          <w:rFonts w:ascii="Times New Roman" w:hAnsi="Times New Roman"/>
          <w:sz w:val="24"/>
          <w:szCs w:val="24"/>
        </w:rPr>
        <w:t>В перспективе деятельность данных предприятий продолжится.</w:t>
      </w:r>
    </w:p>
    <w:p w:rsidR="00B66FC9" w:rsidRPr="00BE0507" w:rsidRDefault="00B66FC9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К виду деятельности «Обр</w:t>
      </w:r>
      <w:r w:rsidR="00757CA3" w:rsidRPr="00BE0507">
        <w:rPr>
          <w:sz w:val="24"/>
          <w:szCs w:val="24"/>
          <w:lang w:val="ru-RU"/>
        </w:rPr>
        <w:t>абатывающие производства» в 2024</w:t>
      </w:r>
      <w:r w:rsidRPr="00BE0507">
        <w:rPr>
          <w:sz w:val="24"/>
          <w:szCs w:val="24"/>
          <w:lang w:val="ru-RU"/>
        </w:rPr>
        <w:t xml:space="preserve"> году относились </w:t>
      </w:r>
      <w:r w:rsidR="00AE0C6D" w:rsidRPr="00BE0507">
        <w:rPr>
          <w:sz w:val="24"/>
          <w:szCs w:val="24"/>
          <w:lang w:val="ru-RU"/>
        </w:rPr>
        <w:t>отдельные</w:t>
      </w:r>
      <w:r w:rsidRPr="00BE0507">
        <w:rPr>
          <w:sz w:val="24"/>
          <w:szCs w:val="24"/>
          <w:lang w:val="ru-RU"/>
        </w:rPr>
        <w:t xml:space="preserve"> крупные сельхозпредприятия - ООО «</w:t>
      </w:r>
      <w:proofErr w:type="spellStart"/>
      <w:r w:rsidRPr="00BE0507">
        <w:rPr>
          <w:sz w:val="24"/>
          <w:szCs w:val="24"/>
          <w:lang w:val="ru-RU"/>
        </w:rPr>
        <w:t>Юргинский</w:t>
      </w:r>
      <w:proofErr w:type="spellEnd"/>
      <w:r w:rsidRPr="00BE0507">
        <w:rPr>
          <w:sz w:val="24"/>
          <w:szCs w:val="24"/>
          <w:lang w:val="ru-RU"/>
        </w:rPr>
        <w:t>», ООО «</w:t>
      </w:r>
      <w:proofErr w:type="spellStart"/>
      <w:r w:rsidRPr="00BE0507">
        <w:rPr>
          <w:sz w:val="24"/>
          <w:szCs w:val="24"/>
          <w:lang w:val="ru-RU"/>
        </w:rPr>
        <w:t>Юргинский</w:t>
      </w:r>
      <w:proofErr w:type="spellEnd"/>
      <w:r w:rsidRPr="00BE0507">
        <w:rPr>
          <w:sz w:val="24"/>
          <w:szCs w:val="24"/>
          <w:lang w:val="ru-RU"/>
        </w:rPr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округа. Субъекты малого предпринимательства - цех по переработке мяса:  КХ «Шаповалов С.Г.» (выпуск   колбасных изделий и  </w:t>
      </w:r>
      <w:proofErr w:type="gramStart"/>
      <w:r w:rsidRPr="00BE0507">
        <w:rPr>
          <w:sz w:val="24"/>
          <w:szCs w:val="24"/>
          <w:lang w:val="ru-RU"/>
        </w:rPr>
        <w:t>мясо</w:t>
      </w:r>
      <w:r w:rsidR="00E669B8" w:rsidRPr="00BE0507">
        <w:rPr>
          <w:sz w:val="24"/>
          <w:szCs w:val="24"/>
          <w:lang w:val="ru-RU"/>
        </w:rPr>
        <w:t>-</w:t>
      </w:r>
      <w:r w:rsidRPr="00BE0507">
        <w:rPr>
          <w:sz w:val="24"/>
          <w:szCs w:val="24"/>
          <w:lang w:val="ru-RU"/>
        </w:rPr>
        <w:t>копчёностей</w:t>
      </w:r>
      <w:proofErr w:type="gramEnd"/>
      <w:r w:rsidRPr="00BE0507">
        <w:rPr>
          <w:sz w:val="24"/>
          <w:szCs w:val="24"/>
          <w:lang w:val="ru-RU"/>
        </w:rPr>
        <w:t xml:space="preserve">, соленого, вареного, и вяленого мяса), </w:t>
      </w:r>
      <w:r w:rsidR="009B7A92" w:rsidRPr="00BE0507">
        <w:rPr>
          <w:sz w:val="24"/>
          <w:szCs w:val="24"/>
          <w:lang w:val="ru-RU"/>
        </w:rPr>
        <w:t>деревообрабатывающие мини-цеха.</w:t>
      </w:r>
    </w:p>
    <w:p w:rsidR="00B66FC9" w:rsidRPr="00BE0507" w:rsidRDefault="00B66FC9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2C42FC" w:rsidRPr="00BE0507" w:rsidRDefault="002C42FC" w:rsidP="00BE0507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>Основными задачами на предстоящий среднесрочный и долгосрочный период станут:</w:t>
      </w:r>
    </w:p>
    <w:p w:rsidR="002C42FC" w:rsidRPr="00BE0507" w:rsidRDefault="002C42FC" w:rsidP="00BE0507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>- повышение эффективности работы коммунальног</w:t>
      </w:r>
      <w:r w:rsidR="003A612F" w:rsidRPr="00BE0507">
        <w:rPr>
          <w:rFonts w:ascii="Times New Roman" w:hAnsi="Times New Roman"/>
          <w:i/>
          <w:sz w:val="24"/>
          <w:szCs w:val="24"/>
        </w:rPr>
        <w:t>о комплекса (снижение издержек);</w:t>
      </w:r>
    </w:p>
    <w:p w:rsidR="002C42FC" w:rsidRPr="00BE0507" w:rsidRDefault="002C42FC" w:rsidP="00BE0507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- обеспечение коммунальной инфраструктурой существующих и строящихся объектов на территории </w:t>
      </w:r>
      <w:r w:rsidR="009B7A92" w:rsidRPr="00BE0507">
        <w:rPr>
          <w:rFonts w:ascii="Times New Roman" w:hAnsi="Times New Roman"/>
          <w:i/>
          <w:sz w:val="24"/>
          <w:szCs w:val="24"/>
        </w:rPr>
        <w:t>муниципального округа;</w:t>
      </w:r>
    </w:p>
    <w:p w:rsidR="009B7A92" w:rsidRPr="00BE0507" w:rsidRDefault="009B7A92" w:rsidP="00BE0507">
      <w:pPr>
        <w:pStyle w:val="af2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>-</w:t>
      </w:r>
      <w:r w:rsidR="00AB2730" w:rsidRPr="00BE0507">
        <w:rPr>
          <w:rFonts w:ascii="Times New Roman" w:hAnsi="Times New Roman"/>
          <w:i/>
          <w:sz w:val="24"/>
          <w:szCs w:val="24"/>
        </w:rPr>
        <w:t>увеличение числа малых предприятий в сфере перерабатывающих производств (пищевая переработка, деревообработка и прочие виды).</w:t>
      </w:r>
    </w:p>
    <w:p w:rsidR="00731AE4" w:rsidRPr="00BE0507" w:rsidRDefault="002C42FC" w:rsidP="00BE0507">
      <w:pPr>
        <w:pStyle w:val="af6"/>
        <w:tabs>
          <w:tab w:val="left" w:pos="600"/>
        </w:tabs>
        <w:spacing w:after="0"/>
        <w:ind w:left="0"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Таким образом, з</w:t>
      </w:r>
      <w:r w:rsidR="00731AE4" w:rsidRPr="00BE0507">
        <w:rPr>
          <w:sz w:val="24"/>
          <w:szCs w:val="24"/>
          <w:lang w:val="ru-RU"/>
        </w:rPr>
        <w:t xml:space="preserve">а счет развития действующих предприятий </w:t>
      </w:r>
      <w:r w:rsidR="00780B77" w:rsidRPr="00BE0507">
        <w:rPr>
          <w:sz w:val="24"/>
          <w:szCs w:val="24"/>
          <w:lang w:val="ru-RU"/>
        </w:rPr>
        <w:t xml:space="preserve">промышленности </w:t>
      </w:r>
      <w:r w:rsidR="00731AE4" w:rsidRPr="00BE0507">
        <w:rPr>
          <w:sz w:val="24"/>
          <w:szCs w:val="24"/>
          <w:lang w:val="ru-RU"/>
        </w:rPr>
        <w:t xml:space="preserve">и </w:t>
      </w:r>
      <w:proofErr w:type="gramStart"/>
      <w:r w:rsidR="00731AE4" w:rsidRPr="00BE0507">
        <w:rPr>
          <w:sz w:val="24"/>
          <w:szCs w:val="24"/>
          <w:lang w:val="ru-RU"/>
        </w:rPr>
        <w:t>открыти</w:t>
      </w:r>
      <w:r w:rsidR="00AE0C6D" w:rsidRPr="00BE0507">
        <w:rPr>
          <w:sz w:val="24"/>
          <w:szCs w:val="24"/>
          <w:lang w:val="ru-RU"/>
        </w:rPr>
        <w:t>я</w:t>
      </w:r>
      <w:proofErr w:type="gramEnd"/>
      <w:r w:rsidR="00731AE4" w:rsidRPr="00BE0507">
        <w:rPr>
          <w:sz w:val="24"/>
          <w:szCs w:val="24"/>
          <w:lang w:val="ru-RU"/>
        </w:rPr>
        <w:t xml:space="preserve"> новых </w:t>
      </w:r>
      <w:r w:rsidR="00076487" w:rsidRPr="00BE0507">
        <w:rPr>
          <w:sz w:val="24"/>
          <w:szCs w:val="24"/>
          <w:lang w:val="ru-RU"/>
        </w:rPr>
        <w:t>в сфере обрабатывающ</w:t>
      </w:r>
      <w:r w:rsidR="0083728C" w:rsidRPr="00BE0507">
        <w:rPr>
          <w:sz w:val="24"/>
          <w:szCs w:val="24"/>
          <w:lang w:val="ru-RU"/>
        </w:rPr>
        <w:t>его</w:t>
      </w:r>
      <w:r w:rsidR="00076487" w:rsidRPr="00BE0507">
        <w:rPr>
          <w:sz w:val="24"/>
          <w:szCs w:val="24"/>
          <w:lang w:val="ru-RU"/>
        </w:rPr>
        <w:t xml:space="preserve"> производств</w:t>
      </w:r>
      <w:r w:rsidR="0083728C" w:rsidRPr="00BE0507">
        <w:rPr>
          <w:sz w:val="24"/>
          <w:szCs w:val="24"/>
          <w:lang w:val="ru-RU"/>
        </w:rPr>
        <w:t>а</w:t>
      </w:r>
      <w:r w:rsidR="00076487" w:rsidRPr="00BE0507">
        <w:rPr>
          <w:sz w:val="24"/>
          <w:szCs w:val="24"/>
          <w:lang w:val="ru-RU"/>
        </w:rPr>
        <w:t xml:space="preserve"> - </w:t>
      </w:r>
      <w:r w:rsidR="00731AE4" w:rsidRPr="00BE0507">
        <w:rPr>
          <w:sz w:val="24"/>
          <w:szCs w:val="24"/>
          <w:lang w:val="ru-RU"/>
        </w:rPr>
        <w:t xml:space="preserve"> индекс промышленного производства в процентах к предыдущему году в прогнозном периоде будет увеличиваться  ежегодного в интервале </w:t>
      </w:r>
      <w:r w:rsidR="003A612F" w:rsidRPr="00BE0507">
        <w:rPr>
          <w:sz w:val="24"/>
          <w:szCs w:val="24"/>
          <w:lang w:val="ru-RU"/>
        </w:rPr>
        <w:t>10</w:t>
      </w:r>
      <w:r w:rsidR="00AB2730" w:rsidRPr="00BE0507">
        <w:rPr>
          <w:sz w:val="24"/>
          <w:szCs w:val="24"/>
          <w:lang w:val="ru-RU"/>
        </w:rPr>
        <w:t>0,3</w:t>
      </w:r>
      <w:r w:rsidR="003A612F" w:rsidRPr="00BE0507">
        <w:rPr>
          <w:sz w:val="24"/>
          <w:szCs w:val="24"/>
          <w:lang w:val="ru-RU"/>
        </w:rPr>
        <w:t>-104</w:t>
      </w:r>
      <w:r w:rsidR="00731AE4" w:rsidRPr="00BE0507">
        <w:rPr>
          <w:sz w:val="24"/>
          <w:szCs w:val="24"/>
          <w:lang w:val="ru-RU"/>
        </w:rPr>
        <w:t>%.</w:t>
      </w:r>
    </w:p>
    <w:p w:rsidR="00C06198" w:rsidRPr="00BE0507" w:rsidRDefault="00C06198" w:rsidP="00BE0507">
      <w:pPr>
        <w:ind w:firstLine="720"/>
        <w:jc w:val="both"/>
        <w:rPr>
          <w:bCs/>
          <w:i/>
          <w:sz w:val="24"/>
          <w:szCs w:val="24"/>
          <w:lang w:val="ru-RU"/>
        </w:rPr>
      </w:pPr>
      <w:r w:rsidRPr="00BE0507">
        <w:rPr>
          <w:bCs/>
          <w:i/>
          <w:sz w:val="24"/>
          <w:szCs w:val="24"/>
          <w:lang w:val="ru-RU"/>
        </w:rPr>
        <w:t>В будущем, экономический рост  промышленного производства должен базироваться на проведении  анализа  востребован</w:t>
      </w:r>
      <w:r w:rsidR="00D82378" w:rsidRPr="00BE0507">
        <w:rPr>
          <w:bCs/>
          <w:i/>
          <w:sz w:val="24"/>
          <w:szCs w:val="24"/>
          <w:lang w:val="ru-RU"/>
        </w:rPr>
        <w:t>ия</w:t>
      </w:r>
      <w:r w:rsidRPr="00BE0507">
        <w:rPr>
          <w:bCs/>
          <w:i/>
          <w:sz w:val="24"/>
          <w:szCs w:val="24"/>
          <w:lang w:val="ru-RU"/>
        </w:rPr>
        <w:t xml:space="preserve"> товаров и услуг на рынке </w:t>
      </w:r>
      <w:r w:rsidR="00F83257" w:rsidRPr="00BE0507">
        <w:rPr>
          <w:bCs/>
          <w:i/>
          <w:sz w:val="24"/>
          <w:szCs w:val="24"/>
          <w:lang w:val="ru-RU"/>
        </w:rPr>
        <w:t>муниципального округа и других муниципальных образований Кузбасса, соседних регионов</w:t>
      </w:r>
      <w:r w:rsidRPr="00BE0507">
        <w:rPr>
          <w:bCs/>
          <w:i/>
          <w:sz w:val="24"/>
          <w:szCs w:val="24"/>
          <w:lang w:val="ru-RU"/>
        </w:rPr>
        <w:t xml:space="preserve">, привлечении  инвесторов для открытия новых производств и всесторонней помощи всем тем, кто хочет открыть собственное дело.   </w:t>
      </w:r>
    </w:p>
    <w:p w:rsidR="00E669B8" w:rsidRPr="00BE0507" w:rsidRDefault="00E669B8" w:rsidP="00BE0507">
      <w:pPr>
        <w:ind w:firstLine="720"/>
        <w:jc w:val="both"/>
        <w:rPr>
          <w:bCs/>
          <w:i/>
          <w:sz w:val="24"/>
          <w:szCs w:val="24"/>
          <w:lang w:val="ru-RU"/>
        </w:rPr>
      </w:pPr>
    </w:p>
    <w:p w:rsidR="00F83257" w:rsidRPr="00BE0507" w:rsidRDefault="00F83257" w:rsidP="00BE0507">
      <w:pPr>
        <w:ind w:firstLine="720"/>
        <w:jc w:val="both"/>
        <w:rPr>
          <w:b/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 xml:space="preserve">Приоритетным направлением экономики Юргинского муниципального округа </w:t>
      </w:r>
      <w:r w:rsidRPr="00BE0507">
        <w:rPr>
          <w:b/>
          <w:sz w:val="24"/>
          <w:szCs w:val="24"/>
          <w:lang w:val="ru-RU"/>
        </w:rPr>
        <w:t xml:space="preserve">является развитие агропромышленного комплекса. </w:t>
      </w:r>
    </w:p>
    <w:p w:rsidR="00753AAE" w:rsidRPr="00BE0507" w:rsidRDefault="00753AAE" w:rsidP="00BE0507">
      <w:pPr>
        <w:ind w:firstLine="720"/>
        <w:jc w:val="both"/>
        <w:rPr>
          <w:rFonts w:eastAsia="TimesNewRomanPSMT"/>
          <w:sz w:val="24"/>
          <w:szCs w:val="24"/>
          <w:lang w:val="ru-RU"/>
        </w:rPr>
      </w:pPr>
      <w:r w:rsidRPr="00BE0507">
        <w:rPr>
          <w:rFonts w:eastAsia="TimesNewRomanPSMT"/>
          <w:sz w:val="24"/>
          <w:szCs w:val="24"/>
          <w:lang w:val="ru-RU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753AAE" w:rsidRPr="00BE0507" w:rsidRDefault="00753AAE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На территории Юргинского муниципального окр</w:t>
      </w:r>
      <w:r w:rsidR="0083728C" w:rsidRPr="00BE0507">
        <w:rPr>
          <w:rFonts w:ascii="Times New Roman" w:hAnsi="Times New Roman"/>
          <w:sz w:val="24"/>
          <w:szCs w:val="24"/>
        </w:rPr>
        <w:t>уга осуществляют деятельность 46</w:t>
      </w:r>
      <w:r w:rsidRPr="00BE05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507">
        <w:rPr>
          <w:rFonts w:ascii="Times New Roman" w:hAnsi="Times New Roman"/>
          <w:sz w:val="24"/>
          <w:szCs w:val="24"/>
        </w:rPr>
        <w:t>сельхозтоваропроизводителей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разных форм собственности: 10 сельскохозяйственных предприятий, 36 крестьянских (фермерских) хозяйств и  1148 личных подсобных хозяйств.</w:t>
      </w:r>
    </w:p>
    <w:p w:rsidR="00753AAE" w:rsidRPr="00BE0507" w:rsidRDefault="00753AAE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По итогам 2023 года объем продукции сельского хозяйства по всем категориям хозяйств в фактически действующих ценах составил 3047,8 млн. рублей, или 92,8% к уровню 2022 года в сопоставимых ценах. За январь – декабрь 2024 года объем продукции </w:t>
      </w:r>
      <w:r w:rsidRPr="00BE0507">
        <w:rPr>
          <w:rFonts w:ascii="Times New Roman" w:hAnsi="Times New Roman"/>
          <w:sz w:val="24"/>
          <w:szCs w:val="24"/>
        </w:rPr>
        <w:lastRenderedPageBreak/>
        <w:t>сельского хозяйства, по предварительной оценке, составил – 2970 млн. рублей или 93,4% к  уровню прошлого года (в сопоставимой оценке).</w:t>
      </w:r>
    </w:p>
    <w:p w:rsidR="00753AAE" w:rsidRPr="00BE0507" w:rsidRDefault="00753AAE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Основной объем продукции производится  сельскохозяйственными организациями – 48,6%. На долю крестьянских (фермерских) хозяй</w:t>
      </w:r>
      <w:proofErr w:type="gramStart"/>
      <w:r w:rsidRPr="00BE0507">
        <w:rPr>
          <w:rFonts w:ascii="Times New Roman" w:hAnsi="Times New Roman"/>
          <w:sz w:val="24"/>
          <w:szCs w:val="24"/>
        </w:rPr>
        <w:t>ств пр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иходится 27,8%, личных хозяйствах населения – 23,6%. </w:t>
      </w:r>
    </w:p>
    <w:p w:rsidR="00753AAE" w:rsidRPr="00BE0507" w:rsidRDefault="00753AAE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 2024 году было посеяно </w:t>
      </w:r>
      <w:r w:rsidRPr="00BE0507">
        <w:rPr>
          <w:rFonts w:ascii="Times New Roman" w:hAnsi="Times New Roman"/>
          <w:bCs/>
          <w:sz w:val="24"/>
          <w:szCs w:val="24"/>
        </w:rPr>
        <w:t>62</w:t>
      </w:r>
      <w:r w:rsidRPr="00BE0507">
        <w:rPr>
          <w:rFonts w:ascii="Times New Roman" w:hAnsi="Times New Roman"/>
          <w:sz w:val="24"/>
          <w:szCs w:val="24"/>
        </w:rPr>
        <w:t xml:space="preserve"> тыс. га</w:t>
      </w:r>
      <w:proofErr w:type="gramStart"/>
      <w:r w:rsidRPr="00BE0507">
        <w:rPr>
          <w:rFonts w:ascii="Times New Roman" w:hAnsi="Times New Roman"/>
          <w:sz w:val="24"/>
          <w:szCs w:val="24"/>
        </w:rPr>
        <w:t>.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507">
        <w:rPr>
          <w:rFonts w:ascii="Times New Roman" w:hAnsi="Times New Roman"/>
          <w:sz w:val="24"/>
          <w:szCs w:val="24"/>
        </w:rPr>
        <w:t>с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ельскохозяйственных культур, что на уровне 2023 года, из них </w:t>
      </w:r>
      <w:r w:rsidRPr="00BE0507">
        <w:rPr>
          <w:rFonts w:ascii="Times New Roman" w:hAnsi="Times New Roman"/>
          <w:bCs/>
          <w:sz w:val="24"/>
          <w:szCs w:val="24"/>
        </w:rPr>
        <w:t>40</w:t>
      </w:r>
      <w:r w:rsidRPr="00BE0507">
        <w:rPr>
          <w:rFonts w:ascii="Times New Roman" w:hAnsi="Times New Roman"/>
          <w:sz w:val="24"/>
          <w:szCs w:val="24"/>
        </w:rPr>
        <w:t xml:space="preserve"> тыс. га. – это зерновые и зернобобовые культуры. </w:t>
      </w:r>
    </w:p>
    <w:p w:rsidR="00753AAE" w:rsidRPr="00BE0507" w:rsidRDefault="00753AAE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Валовой сбор зерна в 2023 году составил 91,7 тыс. </w:t>
      </w:r>
      <w:proofErr w:type="spellStart"/>
      <w:r w:rsidRPr="00BE0507">
        <w:rPr>
          <w:rFonts w:ascii="Times New Roman" w:hAnsi="Times New Roman"/>
          <w:sz w:val="24"/>
          <w:szCs w:val="24"/>
        </w:rPr>
        <w:t>тн</w:t>
      </w:r>
      <w:proofErr w:type="spellEnd"/>
      <w:r w:rsidRPr="00BE0507">
        <w:rPr>
          <w:rFonts w:ascii="Times New Roman" w:hAnsi="Times New Roman"/>
          <w:sz w:val="24"/>
          <w:szCs w:val="24"/>
        </w:rPr>
        <w:t>., что на 0,4 % ниже уровня 2022 года. В 2024 году по предварительным данным зерновых и зернобобовых собрано 71,2 тыс. т</w:t>
      </w:r>
      <w:r w:rsidR="007E3D33" w:rsidRPr="00BE0507">
        <w:rPr>
          <w:rFonts w:ascii="Times New Roman" w:hAnsi="Times New Roman"/>
          <w:sz w:val="24"/>
          <w:szCs w:val="24"/>
        </w:rPr>
        <w:t>он</w:t>
      </w:r>
      <w:r w:rsidRPr="00BE0507">
        <w:rPr>
          <w:rFonts w:ascii="Times New Roman" w:hAnsi="Times New Roman"/>
          <w:sz w:val="24"/>
          <w:szCs w:val="24"/>
        </w:rPr>
        <w:t>н. В связи с неблаг</w:t>
      </w:r>
      <w:r w:rsidR="002A0686" w:rsidRPr="00BE0507">
        <w:rPr>
          <w:rFonts w:ascii="Times New Roman" w:hAnsi="Times New Roman"/>
          <w:sz w:val="24"/>
          <w:szCs w:val="24"/>
        </w:rPr>
        <w:t xml:space="preserve">оприятными погодными условиями </w:t>
      </w:r>
      <w:r w:rsidRPr="00BE0507">
        <w:rPr>
          <w:rFonts w:ascii="Times New Roman" w:hAnsi="Times New Roman"/>
          <w:sz w:val="24"/>
          <w:szCs w:val="24"/>
        </w:rPr>
        <w:t>на территории Юргинского муниципального округа погибло 4,5 тыс. га</w:t>
      </w:r>
      <w:proofErr w:type="gramStart"/>
      <w:r w:rsidRPr="00BE0507">
        <w:rPr>
          <w:rFonts w:ascii="Times New Roman" w:hAnsi="Times New Roman"/>
          <w:sz w:val="24"/>
          <w:szCs w:val="24"/>
        </w:rPr>
        <w:t>.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507">
        <w:rPr>
          <w:rFonts w:ascii="Times New Roman" w:hAnsi="Times New Roman"/>
          <w:sz w:val="24"/>
          <w:szCs w:val="24"/>
        </w:rPr>
        <w:t>п</w:t>
      </w:r>
      <w:proofErr w:type="gramEnd"/>
      <w:r w:rsidRPr="00BE0507">
        <w:rPr>
          <w:rFonts w:ascii="Times New Roman" w:hAnsi="Times New Roman"/>
          <w:sz w:val="24"/>
          <w:szCs w:val="24"/>
        </w:rPr>
        <w:t>осевов, что значительно повлияло на валовый сбор зерна.</w:t>
      </w:r>
    </w:p>
    <w:p w:rsidR="00753AAE" w:rsidRPr="00BE0507" w:rsidRDefault="002A068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Выращиванием картофеля и овощей в ЮМО занимаются личные подсобные хозяйства населения. </w:t>
      </w:r>
      <w:r w:rsidR="00753AAE" w:rsidRPr="00BE0507">
        <w:rPr>
          <w:rFonts w:ascii="Times New Roman" w:hAnsi="Times New Roman"/>
          <w:sz w:val="24"/>
          <w:szCs w:val="24"/>
        </w:rPr>
        <w:t>В 2024 году убрано картофеля около 6 тыс. тонн</w:t>
      </w:r>
      <w:proofErr w:type="gramStart"/>
      <w:r w:rsidR="00753AAE" w:rsidRPr="00BE0507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="00753AAE" w:rsidRPr="00BE0507">
        <w:rPr>
          <w:rFonts w:ascii="Times New Roman" w:hAnsi="Times New Roman"/>
          <w:sz w:val="24"/>
          <w:szCs w:val="24"/>
        </w:rPr>
        <w:t>овощных культур – 1,3 тыс.</w:t>
      </w:r>
      <w:r w:rsidR="007E3D33" w:rsidRPr="00BE0507">
        <w:rPr>
          <w:rFonts w:ascii="Times New Roman" w:hAnsi="Times New Roman"/>
          <w:sz w:val="24"/>
          <w:szCs w:val="24"/>
        </w:rPr>
        <w:t xml:space="preserve"> </w:t>
      </w:r>
      <w:r w:rsidR="00753AAE" w:rsidRPr="00BE0507">
        <w:rPr>
          <w:rFonts w:ascii="Times New Roman" w:hAnsi="Times New Roman"/>
          <w:sz w:val="24"/>
          <w:szCs w:val="24"/>
        </w:rPr>
        <w:t xml:space="preserve">тонн. </w:t>
      </w:r>
    </w:p>
    <w:p w:rsidR="002D0620" w:rsidRPr="00BE0507" w:rsidRDefault="002D062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Развитие </w:t>
      </w:r>
      <w:r w:rsidRPr="00BE0507">
        <w:rPr>
          <w:rFonts w:ascii="Times New Roman" w:hAnsi="Times New Roman"/>
          <w:b/>
          <w:sz w:val="24"/>
          <w:szCs w:val="24"/>
        </w:rPr>
        <w:t>отрасли  животноводства</w:t>
      </w:r>
      <w:r w:rsidRPr="00BE0507">
        <w:rPr>
          <w:rFonts w:ascii="Times New Roman" w:hAnsi="Times New Roman"/>
          <w:sz w:val="24"/>
          <w:szCs w:val="24"/>
        </w:rPr>
        <w:t xml:space="preserve"> обеспечивает не только сбалансированность сельскохозяйственного производства, но и формирует рынок сбыта зерна. Развитие животноводства – гарантированная круглогодичная занятость населения в сельской местности.</w:t>
      </w:r>
    </w:p>
    <w:p w:rsidR="00A208F8" w:rsidRPr="00BE0507" w:rsidRDefault="00A208F8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507">
        <w:rPr>
          <w:rFonts w:ascii="Times New Roman" w:hAnsi="Times New Roman"/>
          <w:sz w:val="24"/>
          <w:szCs w:val="24"/>
        </w:rPr>
        <w:t xml:space="preserve">В отрасли молочного </w:t>
      </w:r>
      <w:proofErr w:type="spellStart"/>
      <w:r w:rsidRPr="00BE0507">
        <w:rPr>
          <w:rFonts w:ascii="Times New Roman" w:hAnsi="Times New Roman"/>
          <w:sz w:val="24"/>
          <w:szCs w:val="24"/>
        </w:rPr>
        <w:t>живоноводства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занимаются 3 сельскохозяйственных предприятия и 12 крестьянско-фермерских хозяйств.</w:t>
      </w:r>
      <w:proofErr w:type="gramEnd"/>
    </w:p>
    <w:p w:rsidR="00A208F8" w:rsidRPr="00BE0507" w:rsidRDefault="00A208F8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Во всех категориях хозяйств содержится 10 297 голов крупного рогатого скота, что на 1,5% выше уровня 2023 года, в том числе 4,078 коров, это 94,8% к уровню прошлого года. </w:t>
      </w:r>
    </w:p>
    <w:p w:rsidR="00A208F8" w:rsidRPr="00BE0507" w:rsidRDefault="00A208F8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Валовое производство молока в сельхозпредприятиях Юргинского муниципального округа за </w:t>
      </w:r>
      <w:r w:rsidR="0083728C" w:rsidRPr="00BE0507">
        <w:rPr>
          <w:rFonts w:ascii="Times New Roman" w:hAnsi="Times New Roman"/>
          <w:sz w:val="24"/>
          <w:szCs w:val="24"/>
        </w:rPr>
        <w:t>2024</w:t>
      </w:r>
      <w:r w:rsidRPr="00BE0507">
        <w:rPr>
          <w:rFonts w:ascii="Times New Roman" w:hAnsi="Times New Roman"/>
          <w:sz w:val="24"/>
          <w:szCs w:val="24"/>
        </w:rPr>
        <w:t xml:space="preserve"> год составило 22,6</w:t>
      </w:r>
      <w:r w:rsidRPr="00BE0507">
        <w:rPr>
          <w:rFonts w:ascii="Times New Roman" w:hAnsi="Times New Roman"/>
          <w:b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BE0507">
        <w:rPr>
          <w:rFonts w:ascii="Times New Roman" w:hAnsi="Times New Roman"/>
          <w:sz w:val="24"/>
          <w:szCs w:val="24"/>
        </w:rPr>
        <w:t>тн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. (в 2023г. -23,9 </w:t>
      </w:r>
      <w:proofErr w:type="spellStart"/>
      <w:r w:rsidRPr="00BE0507">
        <w:rPr>
          <w:rFonts w:ascii="Times New Roman" w:hAnsi="Times New Roman"/>
          <w:sz w:val="24"/>
          <w:szCs w:val="24"/>
        </w:rPr>
        <w:t>тыс.тн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.). Уменьшение надоя молока объясняется сокращением поголовья коров в хозяйствах населения округа – почти на 11%. </w:t>
      </w:r>
    </w:p>
    <w:p w:rsidR="00A208F8" w:rsidRPr="00BE0507" w:rsidRDefault="00A208F8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Валовое производство мяса на убой в живом весе за 12 месяцев </w:t>
      </w:r>
      <w:r w:rsidR="00F27EE6">
        <w:rPr>
          <w:rFonts w:ascii="Times New Roman" w:hAnsi="Times New Roman"/>
          <w:sz w:val="24"/>
          <w:szCs w:val="24"/>
        </w:rPr>
        <w:t xml:space="preserve">2024 года составило </w:t>
      </w:r>
      <w:r w:rsidRPr="00BE0507">
        <w:rPr>
          <w:rFonts w:ascii="Times New Roman" w:hAnsi="Times New Roman"/>
          <w:sz w:val="24"/>
          <w:szCs w:val="24"/>
        </w:rPr>
        <w:t>1,797 тыс. тонн, что почти на уровне прошлого года.</w:t>
      </w:r>
    </w:p>
    <w:p w:rsidR="00A208F8" w:rsidRPr="00BE0507" w:rsidRDefault="00A208F8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 Валовое производство яиц хозяйствами населения и </w:t>
      </w:r>
      <w:r w:rsidR="0083728C" w:rsidRPr="00BE0507">
        <w:rPr>
          <w:rFonts w:ascii="Times New Roman" w:hAnsi="Times New Roman"/>
          <w:sz w:val="24"/>
          <w:szCs w:val="24"/>
        </w:rPr>
        <w:t>крестьянско-фермерскими хозяйствами</w:t>
      </w:r>
      <w:r w:rsidR="00E517E0">
        <w:rPr>
          <w:rFonts w:ascii="Times New Roman" w:hAnsi="Times New Roman"/>
          <w:sz w:val="24"/>
          <w:szCs w:val="24"/>
        </w:rPr>
        <w:t xml:space="preserve"> с января по декабрь </w:t>
      </w:r>
      <w:r w:rsidRPr="00BE0507">
        <w:rPr>
          <w:rFonts w:ascii="Times New Roman" w:hAnsi="Times New Roman"/>
          <w:sz w:val="24"/>
          <w:szCs w:val="24"/>
        </w:rPr>
        <w:t>2024г. составило 4,671 млн. штук, что на 769 тыс. штук меньше прошлого года. Снижение наблюдалось в личных подсобных хозяйствах – на 560 тыс. штук по сравнению с периодом прошлого года.</w:t>
      </w:r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>Основными факторами, определяющими прогнозируемую динамику развития агропромышленного комплекса в Юргинском муниципальном округе в долгосрочной перспективе, являются:</w:t>
      </w:r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>-природно-климатические факторы;</w:t>
      </w:r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>-макроэкономическая ситуация на внешнем и внутреннем рынке;</w:t>
      </w:r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>-повышение спроса за счет роста реальных располагаемых доходов населения;</w:t>
      </w:r>
    </w:p>
    <w:p w:rsidR="00993250" w:rsidRPr="00BE0507" w:rsidRDefault="00F27EE6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proofErr w:type="gramStart"/>
      <w:r>
        <w:rPr>
          <w:rStyle w:val="af8"/>
          <w:rFonts w:ascii="Times New Roman" w:hAnsi="Times New Roman"/>
          <w:i/>
          <w:sz w:val="24"/>
          <w:szCs w:val="24"/>
        </w:rPr>
        <w:t>-реализация</w:t>
      </w:r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 xml:space="preserve"> ме</w:t>
      </w:r>
      <w:r>
        <w:rPr>
          <w:rStyle w:val="af8"/>
          <w:rFonts w:ascii="Times New Roman" w:hAnsi="Times New Roman"/>
          <w:i/>
          <w:sz w:val="24"/>
          <w:szCs w:val="24"/>
        </w:rPr>
        <w:t xml:space="preserve">р государственной поддержки, целью которых </w:t>
      </w:r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 xml:space="preserve">является повышение конкурентоспособности российской сельскохозяйственной продукции на внутреннем и внешнем рынках; обеспечение финансовой устойчивости товаропроизводителей АПК; устойчивое развитие сельских территорий; воспроизводство и повышение эффективности использования в сельском хозяйстве земельных и других ресурсов, </w:t>
      </w:r>
      <w:proofErr w:type="spellStart"/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>экологизация</w:t>
      </w:r>
      <w:proofErr w:type="spellEnd"/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 xml:space="preserve"> производства;</w:t>
      </w:r>
      <w:proofErr w:type="gramEnd"/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>-интенсивность инновационного обновления производства.</w:t>
      </w:r>
    </w:p>
    <w:p w:rsidR="00BB3AA9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 xml:space="preserve">Главными факторами развития растениеводства в долгосрочный период </w:t>
      </w:r>
      <w:r w:rsidR="004F2A9B" w:rsidRPr="00BE0507">
        <w:rPr>
          <w:rStyle w:val="af8"/>
          <w:rFonts w:ascii="Times New Roman" w:hAnsi="Times New Roman"/>
          <w:i/>
          <w:sz w:val="24"/>
          <w:szCs w:val="24"/>
        </w:rPr>
        <w:t>станут</w:t>
      </w:r>
      <w:r w:rsidRPr="00BE0507">
        <w:rPr>
          <w:rStyle w:val="af8"/>
          <w:rFonts w:ascii="Times New Roman" w:hAnsi="Times New Roman"/>
          <w:i/>
          <w:sz w:val="24"/>
          <w:szCs w:val="24"/>
        </w:rPr>
        <w:t xml:space="preserve">: </w:t>
      </w:r>
      <w:r w:rsidR="00F63622" w:rsidRPr="00BE0507">
        <w:rPr>
          <w:rStyle w:val="af8"/>
          <w:rFonts w:ascii="Times New Roman" w:hAnsi="Times New Roman"/>
          <w:i/>
          <w:sz w:val="24"/>
          <w:szCs w:val="24"/>
        </w:rPr>
        <w:t xml:space="preserve">        </w:t>
      </w:r>
      <w:r w:rsidR="00BB3AA9" w:rsidRPr="00BE0507">
        <w:rPr>
          <w:rStyle w:val="af8"/>
          <w:rFonts w:ascii="Times New Roman" w:hAnsi="Times New Roman"/>
          <w:i/>
          <w:sz w:val="24"/>
          <w:szCs w:val="24"/>
        </w:rPr>
        <w:t xml:space="preserve">  </w:t>
      </w:r>
    </w:p>
    <w:p w:rsidR="00993250" w:rsidRPr="00BE0507" w:rsidRDefault="00F63622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 xml:space="preserve">- </w:t>
      </w:r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 xml:space="preserve">активное внедрение интенсивных технологий по мелиорации земель, улучшение способов обработки почвы и посевов, применение минеральных и </w:t>
      </w:r>
      <w:proofErr w:type="spellStart"/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>биоудобрений</w:t>
      </w:r>
      <w:proofErr w:type="spellEnd"/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 xml:space="preserve">, эффективных средств защиты растений, уменьшение  потерь  при  хранении  урожая,  </w:t>
      </w:r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lastRenderedPageBreak/>
        <w:t xml:space="preserve">создание </w:t>
      </w:r>
      <w:r w:rsidR="00F27EE6">
        <w:rPr>
          <w:rStyle w:val="af8"/>
          <w:rFonts w:ascii="Times New Roman" w:hAnsi="Times New Roman"/>
          <w:i/>
          <w:sz w:val="24"/>
          <w:szCs w:val="24"/>
        </w:rPr>
        <w:t xml:space="preserve">и внедрение в </w:t>
      </w:r>
      <w:r w:rsidR="00993250" w:rsidRPr="00BE0507">
        <w:rPr>
          <w:rStyle w:val="af8"/>
          <w:rFonts w:ascii="Times New Roman" w:hAnsi="Times New Roman"/>
          <w:i/>
          <w:sz w:val="24"/>
          <w:szCs w:val="24"/>
        </w:rPr>
        <w:t>производство высокоурожайных и устойчивых к болезням и вредител</w:t>
      </w:r>
      <w:r w:rsidRPr="00BE0507">
        <w:rPr>
          <w:rStyle w:val="af8"/>
          <w:rFonts w:ascii="Times New Roman" w:hAnsi="Times New Roman"/>
          <w:i/>
          <w:sz w:val="24"/>
          <w:szCs w:val="24"/>
        </w:rPr>
        <w:t>ям сельскохозяйственных культур;</w:t>
      </w:r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>- применение современной эффективной сельскохозяйственной техники.</w:t>
      </w:r>
    </w:p>
    <w:p w:rsidR="00993250" w:rsidRPr="00BE0507" w:rsidRDefault="00993250" w:rsidP="00BE0507">
      <w:pPr>
        <w:pStyle w:val="af"/>
        <w:ind w:firstLine="720"/>
        <w:jc w:val="both"/>
        <w:rPr>
          <w:rStyle w:val="af8"/>
          <w:rFonts w:ascii="Times New Roman" w:hAnsi="Times New Roman"/>
          <w:i/>
          <w:sz w:val="24"/>
          <w:szCs w:val="24"/>
        </w:rPr>
      </w:pPr>
      <w:r w:rsidRPr="00BE0507">
        <w:rPr>
          <w:rStyle w:val="af8"/>
          <w:rFonts w:ascii="Times New Roman" w:hAnsi="Times New Roman"/>
          <w:i/>
          <w:sz w:val="24"/>
          <w:szCs w:val="24"/>
        </w:rPr>
        <w:t xml:space="preserve">Ключевые факторы развития животноводства связаны с обновлением племенного скота, совершенствованием кормовой базы, </w:t>
      </w:r>
      <w:r w:rsidR="008F36CD" w:rsidRPr="00BE0507">
        <w:rPr>
          <w:rStyle w:val="af8"/>
          <w:rFonts w:ascii="Times New Roman" w:hAnsi="Times New Roman"/>
          <w:i/>
          <w:sz w:val="24"/>
          <w:szCs w:val="24"/>
        </w:rPr>
        <w:t xml:space="preserve">а в перспективе </w:t>
      </w:r>
      <w:r w:rsidRPr="00BE0507">
        <w:rPr>
          <w:rStyle w:val="af8"/>
          <w:rFonts w:ascii="Times New Roman" w:hAnsi="Times New Roman"/>
          <w:i/>
          <w:sz w:val="24"/>
          <w:szCs w:val="24"/>
        </w:rPr>
        <w:t>созданием современных предприятий по убою, первичной и более глубокой переработке мяса</w:t>
      </w:r>
      <w:r w:rsidR="008F36CD" w:rsidRPr="00BE0507">
        <w:rPr>
          <w:rStyle w:val="af8"/>
          <w:rFonts w:ascii="Times New Roman" w:hAnsi="Times New Roman"/>
          <w:i/>
          <w:sz w:val="24"/>
          <w:szCs w:val="24"/>
        </w:rPr>
        <w:t>.</w:t>
      </w:r>
    </w:p>
    <w:p w:rsidR="00AA22F4" w:rsidRPr="00BE0507" w:rsidRDefault="00AA22F4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Таким образом, с учетом указанных факторов к 2030 году (по базовому варианту) ожидается увеличение объемов производства сельск</w:t>
      </w:r>
      <w:r w:rsidR="005828C0" w:rsidRPr="00BE0507">
        <w:rPr>
          <w:rFonts w:ascii="Times New Roman" w:hAnsi="Times New Roman"/>
          <w:sz w:val="24"/>
          <w:szCs w:val="24"/>
        </w:rPr>
        <w:t>охозяйственной продукции на 15,3</w:t>
      </w:r>
      <w:r w:rsidRPr="00BE0507">
        <w:rPr>
          <w:rFonts w:ascii="Times New Roman" w:hAnsi="Times New Roman"/>
          <w:sz w:val="24"/>
          <w:szCs w:val="24"/>
        </w:rPr>
        <w:t xml:space="preserve"> % относительно 202</w:t>
      </w:r>
      <w:r w:rsidR="005828C0" w:rsidRPr="00BE0507">
        <w:rPr>
          <w:rFonts w:ascii="Times New Roman" w:hAnsi="Times New Roman"/>
          <w:sz w:val="24"/>
          <w:szCs w:val="24"/>
        </w:rPr>
        <w:t>3</w:t>
      </w:r>
      <w:r w:rsidRPr="00BE0507">
        <w:rPr>
          <w:rFonts w:ascii="Times New Roman" w:hAnsi="Times New Roman"/>
          <w:sz w:val="24"/>
          <w:szCs w:val="24"/>
        </w:rPr>
        <w:t xml:space="preserve"> года. К 2035 году рост производства продукции сельского хозяйства составит </w:t>
      </w:r>
      <w:r w:rsidR="005828C0" w:rsidRPr="00BE0507">
        <w:rPr>
          <w:rFonts w:ascii="Times New Roman" w:hAnsi="Times New Roman"/>
          <w:sz w:val="24"/>
          <w:szCs w:val="24"/>
        </w:rPr>
        <w:t>28</w:t>
      </w:r>
      <w:r w:rsidRPr="00BE0507">
        <w:rPr>
          <w:rFonts w:ascii="Times New Roman" w:hAnsi="Times New Roman"/>
          <w:sz w:val="24"/>
          <w:szCs w:val="24"/>
        </w:rPr>
        <w:t>,</w:t>
      </w:r>
      <w:r w:rsidR="005828C0" w:rsidRPr="00BE0507">
        <w:rPr>
          <w:rFonts w:ascii="Times New Roman" w:hAnsi="Times New Roman"/>
          <w:sz w:val="24"/>
          <w:szCs w:val="24"/>
        </w:rPr>
        <w:t>1</w:t>
      </w:r>
      <w:r w:rsidRPr="00BE0507">
        <w:rPr>
          <w:rFonts w:ascii="Times New Roman" w:hAnsi="Times New Roman"/>
          <w:sz w:val="24"/>
          <w:szCs w:val="24"/>
        </w:rPr>
        <w:t xml:space="preserve"> % относительно 202</w:t>
      </w:r>
      <w:r w:rsidR="005828C0" w:rsidRPr="00BE0507">
        <w:rPr>
          <w:rFonts w:ascii="Times New Roman" w:hAnsi="Times New Roman"/>
          <w:sz w:val="24"/>
          <w:szCs w:val="24"/>
        </w:rPr>
        <w:t>3</w:t>
      </w:r>
      <w:r w:rsidRPr="00BE0507">
        <w:rPr>
          <w:rFonts w:ascii="Times New Roman" w:hAnsi="Times New Roman"/>
          <w:sz w:val="24"/>
          <w:szCs w:val="24"/>
        </w:rPr>
        <w:t xml:space="preserve"> года.</w:t>
      </w:r>
    </w:p>
    <w:p w:rsidR="005828C0" w:rsidRPr="00BE0507" w:rsidRDefault="005828C0" w:rsidP="00BE0507">
      <w:pPr>
        <w:pStyle w:val="a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828C0" w:rsidRPr="00BE0507" w:rsidRDefault="005828C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На территории Юргинского муниципального округа на 01.01.2025г. числится 357   </w:t>
      </w:r>
      <w:r w:rsidRPr="00BE0507">
        <w:rPr>
          <w:rFonts w:ascii="Times New Roman" w:hAnsi="Times New Roman"/>
          <w:b/>
          <w:sz w:val="24"/>
          <w:szCs w:val="24"/>
        </w:rPr>
        <w:t>субъектов предпринимательства</w:t>
      </w:r>
      <w:r w:rsidRPr="00BE0507">
        <w:rPr>
          <w:rFonts w:ascii="Times New Roman" w:hAnsi="Times New Roman"/>
          <w:sz w:val="24"/>
          <w:szCs w:val="24"/>
        </w:rPr>
        <w:t xml:space="preserve">, из них 49 малых предприятий и 308 индивидуальных предпринимателей (на 1,02% больше, чем год назад). </w:t>
      </w:r>
    </w:p>
    <w:p w:rsidR="005828C0" w:rsidRPr="00BE0507" w:rsidRDefault="005828C0" w:rsidP="00BE0507">
      <w:pPr>
        <w:pStyle w:val="a7"/>
        <w:shd w:val="clear" w:color="auto" w:fill="FFFFFF"/>
        <w:spacing w:before="0" w:beforeAutospacing="0" w:after="0"/>
        <w:ind w:firstLine="720"/>
        <w:jc w:val="both"/>
        <w:rPr>
          <w:sz w:val="24"/>
          <w:szCs w:val="24"/>
        </w:rPr>
      </w:pPr>
      <w:r w:rsidRPr="00BE0507">
        <w:rPr>
          <w:sz w:val="24"/>
          <w:szCs w:val="24"/>
        </w:rPr>
        <w:t xml:space="preserve">На предприятиях малого и среднего бизнеса, включая индивидуальных предпринимателей,  в Юргинском муниципальном округе занято в среднем 1,5 тыс. человек, в том числе работников малых и средних предприятий насчитывается чуть более 160 человек. </w:t>
      </w:r>
    </w:p>
    <w:p w:rsidR="005828C0" w:rsidRPr="00BE0507" w:rsidRDefault="005828C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Отмечается значительный рост </w:t>
      </w:r>
      <w:proofErr w:type="spellStart"/>
      <w:r w:rsidRPr="00BE0507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Pr="00BE0507">
        <w:rPr>
          <w:rFonts w:ascii="Times New Roman" w:hAnsi="Times New Roman"/>
          <w:sz w:val="24"/>
          <w:szCs w:val="24"/>
        </w:rPr>
        <w:t xml:space="preserve"> граждан. Сегодня это более 800 человек.</w:t>
      </w:r>
    </w:p>
    <w:p w:rsidR="005828C0" w:rsidRPr="00BE0507" w:rsidRDefault="005828C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Для помощи предпринимателям на территории Кузбасса реализуется национальный проект «Малое и среднее предпринимательство и поддержка индивидуальной предпринимательской инициативы», благодаря которому им оказывается широкий спектр финансовых, информационных, образовательных и консультационных услуг.</w:t>
      </w:r>
    </w:p>
    <w:p w:rsidR="00D328FC" w:rsidRPr="00BE0507" w:rsidRDefault="00D328FC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(23% от общего числа всех субъектов предпринимательства) и розничная торговля, ремонт автотранспортных средств  (34% от общего числа зарегистрированных субъектов на территории округа).</w:t>
      </w:r>
    </w:p>
    <w:p w:rsidR="005736D3" w:rsidRPr="00BE0507" w:rsidRDefault="005736D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Стратегическим направлением в долгосрочной перспективе для экономики муниципального округа является развитие технологического предпринимательства как инструмента перехода на инновационный путь развития. Необходимо развитие новых производств, а также создание условий для развития предпринимательства. </w:t>
      </w:r>
    </w:p>
    <w:p w:rsidR="005736D3" w:rsidRPr="00BE0507" w:rsidRDefault="005736D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В рамках развития данного направления представляется возможным создание различных видов производств и услуг населению, значительного числа новых рабочих мест во всех видах деятельности и секторах экономики.</w:t>
      </w:r>
    </w:p>
    <w:p w:rsidR="005828C0" w:rsidRPr="00BE0507" w:rsidRDefault="005828C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D3C19" w:rsidRPr="00BE0507" w:rsidRDefault="005736D3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b/>
          <w:sz w:val="24"/>
          <w:szCs w:val="24"/>
        </w:rPr>
        <w:t>Рынок товаров и услуг</w:t>
      </w:r>
      <w:r w:rsidR="009D3C19" w:rsidRPr="00BE0507">
        <w:rPr>
          <w:rFonts w:ascii="Times New Roman" w:hAnsi="Times New Roman"/>
          <w:sz w:val="24"/>
          <w:szCs w:val="24"/>
        </w:rPr>
        <w:t xml:space="preserve"> Юргинского муниципального округа представлен в большей степени розничной торговлей. 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Потребительский рынок Юргинского муниципального округа представлен в основном предприятиями розничной торговли. 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 розничной торговле 98,9  % объектов составляет стационарная торговая сеть – магазины, 1,1% - это мелкорозничная сеть - павильон. Крупных торговых объектов и рынков на территории муниципального округа нет. 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В настоящее время торговое обслуживание населения осуществляют 76 предприятий розничной торговли, все они стационарные. Численность работающих в данной сфере составляет около 200 человек.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Общий объем розничного товарооборота за 2024 год составил 639,9 млн. руб.</w:t>
      </w:r>
      <w:r w:rsidR="0083728C" w:rsidRPr="00BE0507">
        <w:rPr>
          <w:rFonts w:ascii="Times New Roman" w:hAnsi="Times New Roman"/>
          <w:sz w:val="24"/>
          <w:szCs w:val="24"/>
        </w:rPr>
        <w:t xml:space="preserve"> (111,9% к 2023 году в сопоставимых ценах).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 </w:t>
      </w:r>
      <w:r w:rsidRPr="00BE0507">
        <w:rPr>
          <w:rStyle w:val="afa"/>
          <w:rFonts w:ascii="Times New Roman" w:hAnsi="Times New Roman"/>
          <w:i w:val="0"/>
          <w:sz w:val="24"/>
          <w:szCs w:val="24"/>
        </w:rPr>
        <w:t xml:space="preserve">В числе главных проблем сельской торговли  – высокая налоговая нагрузка и вхождение федеральных сетей (на территории городского округа Юрги, где многие </w:t>
      </w:r>
      <w:r w:rsidRPr="00BE0507">
        <w:rPr>
          <w:rStyle w:val="afa"/>
          <w:rFonts w:ascii="Times New Roman" w:hAnsi="Times New Roman"/>
          <w:i w:val="0"/>
          <w:sz w:val="24"/>
          <w:szCs w:val="24"/>
        </w:rPr>
        <w:lastRenderedPageBreak/>
        <w:t>жители предпочитают производить покупки).</w:t>
      </w:r>
      <w:r w:rsidRPr="00BE0507">
        <w:rPr>
          <w:rFonts w:ascii="Times New Roman" w:hAnsi="Times New Roman"/>
          <w:i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>Косвенной и частичной причиной снижения является рост потребительских цен при одновременной невысокой платежеспособности покупателей.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В прогнозируемом периоде объем розничного товарооборота будет расти, спрос жителей на продукты и товары буд</w:t>
      </w:r>
      <w:r w:rsidR="0083728C" w:rsidRPr="00BE0507">
        <w:rPr>
          <w:rFonts w:ascii="Times New Roman" w:hAnsi="Times New Roman"/>
          <w:sz w:val="24"/>
          <w:szCs w:val="24"/>
        </w:rPr>
        <w:t>е</w:t>
      </w:r>
      <w:r w:rsidRPr="00BE0507">
        <w:rPr>
          <w:rFonts w:ascii="Times New Roman" w:hAnsi="Times New Roman"/>
          <w:sz w:val="24"/>
          <w:szCs w:val="24"/>
        </w:rPr>
        <w:t>т сохраняться.</w:t>
      </w:r>
    </w:p>
    <w:p w:rsidR="00272FA5" w:rsidRPr="00BE0507" w:rsidRDefault="00272FA5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В целях формирования развитого потребительского рынка в Юргинском муниципальном округе, как альтернативного сектора экономики, при учете низкого показателя доходности населения, необходимо проводить меры </w:t>
      </w:r>
      <w:proofErr w:type="gramStart"/>
      <w:r w:rsidRPr="00BE0507">
        <w:rPr>
          <w:rFonts w:ascii="Times New Roman" w:hAnsi="Times New Roman"/>
          <w:i/>
          <w:sz w:val="24"/>
          <w:szCs w:val="24"/>
        </w:rPr>
        <w:t>по</w:t>
      </w:r>
      <w:proofErr w:type="gramEnd"/>
      <w:r w:rsidRPr="00BE0507">
        <w:rPr>
          <w:rFonts w:ascii="Times New Roman" w:hAnsi="Times New Roman"/>
          <w:i/>
          <w:sz w:val="24"/>
          <w:szCs w:val="24"/>
        </w:rPr>
        <w:t>:</w:t>
      </w:r>
    </w:p>
    <w:p w:rsidR="00272FA5" w:rsidRPr="00BE0507" w:rsidRDefault="00272FA5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 - совершенствованию правового регулирования в сфере торговли на муниципальном уровне; </w:t>
      </w:r>
    </w:p>
    <w:p w:rsidR="00272FA5" w:rsidRPr="00BE0507" w:rsidRDefault="00272FA5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- развитию и расширению дислокации торговых объектов на селе; </w:t>
      </w:r>
    </w:p>
    <w:p w:rsidR="00272FA5" w:rsidRPr="00BE0507" w:rsidRDefault="00272FA5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>-повышению качества и безопасности  товаров;</w:t>
      </w:r>
    </w:p>
    <w:p w:rsidR="00272FA5" w:rsidRPr="00BE0507" w:rsidRDefault="00272FA5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-развитию конкуренции в сфере торговли; </w:t>
      </w:r>
    </w:p>
    <w:p w:rsidR="00272FA5" w:rsidRPr="00BE0507" w:rsidRDefault="00272FA5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>-кадровому обеспечению торговли.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b/>
          <w:bCs/>
          <w:sz w:val="24"/>
          <w:szCs w:val="24"/>
        </w:rPr>
        <w:t>Сфера услуг,</w:t>
      </w:r>
      <w:r w:rsidRPr="00BE0507">
        <w:rPr>
          <w:rFonts w:ascii="Times New Roman" w:hAnsi="Times New Roman"/>
          <w:bCs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 xml:space="preserve"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096CB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Объем платных услуг населению по полному кругу в 202</w:t>
      </w:r>
      <w:r w:rsidR="00BA35A9" w:rsidRPr="00BE0507">
        <w:rPr>
          <w:rFonts w:ascii="Times New Roman" w:hAnsi="Times New Roman"/>
          <w:sz w:val="24"/>
          <w:szCs w:val="24"/>
        </w:rPr>
        <w:t>4</w:t>
      </w:r>
      <w:r w:rsidRPr="00BE0507">
        <w:rPr>
          <w:rFonts w:ascii="Times New Roman" w:hAnsi="Times New Roman"/>
          <w:sz w:val="24"/>
          <w:szCs w:val="24"/>
        </w:rPr>
        <w:t xml:space="preserve"> году составил </w:t>
      </w:r>
      <w:r w:rsidR="00BA35A9" w:rsidRPr="00BE0507">
        <w:rPr>
          <w:rFonts w:ascii="Times New Roman" w:hAnsi="Times New Roman"/>
          <w:sz w:val="24"/>
          <w:szCs w:val="24"/>
        </w:rPr>
        <w:t>191</w:t>
      </w:r>
      <w:r w:rsidRPr="00BE0507">
        <w:rPr>
          <w:rFonts w:ascii="Times New Roman" w:hAnsi="Times New Roman"/>
          <w:sz w:val="24"/>
          <w:szCs w:val="24"/>
        </w:rPr>
        <w:t>,</w:t>
      </w:r>
      <w:r w:rsidR="00BA35A9" w:rsidRPr="00BE0507">
        <w:rPr>
          <w:rFonts w:ascii="Times New Roman" w:hAnsi="Times New Roman"/>
          <w:sz w:val="24"/>
          <w:szCs w:val="24"/>
        </w:rPr>
        <w:t>8</w:t>
      </w:r>
      <w:r w:rsidRPr="00BE0507">
        <w:rPr>
          <w:rFonts w:ascii="Times New Roman" w:hAnsi="Times New Roman"/>
          <w:sz w:val="24"/>
          <w:szCs w:val="24"/>
        </w:rPr>
        <w:t xml:space="preserve"> млн. рублей или </w:t>
      </w:r>
      <w:r w:rsidR="00BA35A9" w:rsidRPr="00BE0507">
        <w:rPr>
          <w:rFonts w:ascii="Times New Roman" w:hAnsi="Times New Roman"/>
          <w:sz w:val="24"/>
          <w:szCs w:val="24"/>
        </w:rPr>
        <w:t>79</w:t>
      </w:r>
      <w:r w:rsidRPr="00BE0507">
        <w:rPr>
          <w:rFonts w:ascii="Times New Roman" w:hAnsi="Times New Roman"/>
          <w:sz w:val="24"/>
          <w:szCs w:val="24"/>
        </w:rPr>
        <w:t>,</w:t>
      </w:r>
      <w:r w:rsidR="00BA35A9" w:rsidRPr="00BE0507">
        <w:rPr>
          <w:rFonts w:ascii="Times New Roman" w:hAnsi="Times New Roman"/>
          <w:sz w:val="24"/>
          <w:szCs w:val="24"/>
        </w:rPr>
        <w:t>9</w:t>
      </w:r>
      <w:r w:rsidRPr="00BE0507">
        <w:rPr>
          <w:rFonts w:ascii="Times New Roman" w:hAnsi="Times New Roman"/>
          <w:sz w:val="24"/>
          <w:szCs w:val="24"/>
        </w:rPr>
        <w:t xml:space="preserve"> % в сопоставимых ценах к 202</w:t>
      </w:r>
      <w:r w:rsidR="00BA35A9" w:rsidRPr="00BE0507">
        <w:rPr>
          <w:rFonts w:ascii="Times New Roman" w:hAnsi="Times New Roman"/>
          <w:sz w:val="24"/>
          <w:szCs w:val="24"/>
        </w:rPr>
        <w:t>3</w:t>
      </w:r>
      <w:r w:rsidRPr="00BE0507">
        <w:rPr>
          <w:rFonts w:ascii="Times New Roman" w:hAnsi="Times New Roman"/>
          <w:sz w:val="24"/>
          <w:szCs w:val="24"/>
        </w:rPr>
        <w:t xml:space="preserve"> году. </w:t>
      </w:r>
      <w:r w:rsidRPr="00BE0507">
        <w:rPr>
          <w:rStyle w:val="af8"/>
          <w:rFonts w:ascii="Times New Roman" w:eastAsia="SimSun" w:hAnsi="Times New Roman"/>
          <w:sz w:val="24"/>
          <w:szCs w:val="24"/>
        </w:rPr>
        <w:t xml:space="preserve">Основную долю во всех платных услугах составляют услуги предоставления жилья и коммунальные – 46%, 9,2% - </w:t>
      </w:r>
      <w:proofErr w:type="spellStart"/>
      <w:r w:rsidRPr="00BE0507">
        <w:rPr>
          <w:rStyle w:val="af8"/>
          <w:rFonts w:ascii="Times New Roman" w:eastAsia="SimSun" w:hAnsi="Times New Roman"/>
          <w:sz w:val="24"/>
          <w:szCs w:val="24"/>
        </w:rPr>
        <w:t>санаторно</w:t>
      </w:r>
      <w:proofErr w:type="spellEnd"/>
      <w:r w:rsidRPr="00BE0507">
        <w:rPr>
          <w:rStyle w:val="af8"/>
          <w:rFonts w:ascii="Times New Roman" w:eastAsia="SimSun" w:hAnsi="Times New Roman"/>
          <w:sz w:val="24"/>
          <w:szCs w:val="24"/>
        </w:rPr>
        <w:t xml:space="preserve"> – курортные услуги.</w:t>
      </w:r>
    </w:p>
    <w:p w:rsidR="004901C0" w:rsidRPr="00BE0507" w:rsidRDefault="00096CB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 настоящее время бытовое обслуживание в муниципальном округе развито слабо из-за нерентабельности данных видов услуг, а порою их </w:t>
      </w:r>
      <w:proofErr w:type="spellStart"/>
      <w:r w:rsidRPr="00BE0507">
        <w:rPr>
          <w:rFonts w:ascii="Times New Roman" w:hAnsi="Times New Roman"/>
          <w:sz w:val="24"/>
          <w:szCs w:val="24"/>
        </w:rPr>
        <w:t>невостребованностью</w:t>
      </w:r>
      <w:proofErr w:type="spellEnd"/>
      <w:r w:rsidRPr="00BE0507">
        <w:rPr>
          <w:rFonts w:ascii="Times New Roman" w:hAnsi="Times New Roman"/>
          <w:sz w:val="24"/>
          <w:szCs w:val="24"/>
        </w:rPr>
        <w:t>.</w:t>
      </w:r>
      <w:r w:rsidRPr="00BE0507">
        <w:rPr>
          <w:rFonts w:ascii="Times New Roman" w:hAnsi="Times New Roman"/>
          <w:sz w:val="24"/>
          <w:szCs w:val="24"/>
        </w:rPr>
        <w:tab/>
      </w:r>
      <w:r w:rsidR="004901C0" w:rsidRPr="00BE0507">
        <w:rPr>
          <w:rFonts w:ascii="Times New Roman" w:hAnsi="Times New Roman"/>
          <w:sz w:val="24"/>
          <w:szCs w:val="24"/>
        </w:rPr>
        <w:t xml:space="preserve">В прогнозируемом периоде, рост объемов от реализации платных услуг населению будет напрямую зависеть от роста цен на оказываемые услуги, кроме жилищно-коммунальных услуг, оплата за которые является обязательными платежами для населения и организаций, потребителей этих услуг. </w:t>
      </w:r>
    </w:p>
    <w:p w:rsidR="00A45022" w:rsidRPr="00BE0507" w:rsidRDefault="00A45022" w:rsidP="00BE0507">
      <w:pPr>
        <w:ind w:firstLine="720"/>
        <w:jc w:val="both"/>
        <w:rPr>
          <w:sz w:val="24"/>
          <w:szCs w:val="24"/>
          <w:lang w:val="ru-RU"/>
        </w:rPr>
      </w:pPr>
    </w:p>
    <w:p w:rsidR="00E93A50" w:rsidRPr="00BE0507" w:rsidRDefault="00E93A5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b/>
          <w:sz w:val="24"/>
          <w:szCs w:val="24"/>
        </w:rPr>
        <w:t>Привлечение инвестиций</w:t>
      </w:r>
      <w:r w:rsidRPr="00BE0507">
        <w:rPr>
          <w:rFonts w:ascii="Times New Roman" w:hAnsi="Times New Roman"/>
          <w:sz w:val="24"/>
          <w:szCs w:val="24"/>
        </w:rPr>
        <w:t xml:space="preserve"> является важнейшим условием стабильного функционирования и развития экономики муниципального округа.</w:t>
      </w:r>
    </w:p>
    <w:p w:rsidR="00015D72" w:rsidRPr="00BE0507" w:rsidRDefault="00015D72" w:rsidP="00BE0507">
      <w:pPr>
        <w:pStyle w:val="af"/>
        <w:ind w:firstLine="720"/>
        <w:jc w:val="both"/>
        <w:rPr>
          <w:rFonts w:ascii="Times New Roman" w:eastAsia="TimesNewRomanPSMT" w:hAnsi="Times New Roman"/>
          <w:sz w:val="24"/>
          <w:szCs w:val="24"/>
        </w:rPr>
      </w:pPr>
      <w:r w:rsidRPr="00BE0507">
        <w:rPr>
          <w:rFonts w:ascii="Times New Roman" w:eastAsia="TimesNewRomanPSMT" w:hAnsi="Times New Roman"/>
          <w:sz w:val="24"/>
          <w:szCs w:val="24"/>
        </w:rPr>
        <w:t>Приоритетными направлениями инвестиционной деятельности предприятий и организаций являются расширение существующего производства, интенсификация и модернизация производства. Основной формой инвестиций в основной капитал выступают средства, направленные на приобретение машин, оборудования, транспортных средств, главным образом, за счет собственных средств.</w:t>
      </w:r>
    </w:p>
    <w:p w:rsidR="00EB385C" w:rsidRPr="00BE0507" w:rsidRDefault="00E93A50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Style w:val="af9"/>
          <w:rFonts w:ascii="Times New Roman" w:hAnsi="Times New Roman"/>
          <w:b w:val="0"/>
          <w:sz w:val="24"/>
          <w:szCs w:val="24"/>
        </w:rPr>
        <w:t>Объем инвестиций в основной капитал в 202</w:t>
      </w:r>
      <w:r w:rsidR="003765F6" w:rsidRPr="00BE0507">
        <w:rPr>
          <w:rStyle w:val="af9"/>
          <w:rFonts w:ascii="Times New Roman" w:hAnsi="Times New Roman"/>
          <w:b w:val="0"/>
          <w:sz w:val="24"/>
          <w:szCs w:val="24"/>
        </w:rPr>
        <w:t>4</w:t>
      </w:r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году </w:t>
      </w:r>
      <w:r w:rsidRPr="00BE0507">
        <w:rPr>
          <w:rFonts w:ascii="Times New Roman" w:hAnsi="Times New Roman"/>
          <w:sz w:val="24"/>
          <w:szCs w:val="24"/>
        </w:rPr>
        <w:t>по полному кругу  предприятий оценивается на уровне 1</w:t>
      </w:r>
      <w:r w:rsidR="00254735" w:rsidRPr="00BE0507">
        <w:rPr>
          <w:rFonts w:ascii="Times New Roman" w:hAnsi="Times New Roman"/>
          <w:sz w:val="24"/>
          <w:szCs w:val="24"/>
        </w:rPr>
        <w:t>0</w:t>
      </w:r>
      <w:r w:rsidR="003765F6" w:rsidRPr="00BE0507">
        <w:rPr>
          <w:rFonts w:ascii="Times New Roman" w:hAnsi="Times New Roman"/>
          <w:sz w:val="24"/>
          <w:szCs w:val="24"/>
        </w:rPr>
        <w:t>58,7</w:t>
      </w:r>
      <w:r w:rsidRPr="00BE0507">
        <w:rPr>
          <w:rFonts w:ascii="Times New Roman" w:hAnsi="Times New Roman"/>
          <w:sz w:val="24"/>
          <w:szCs w:val="24"/>
        </w:rPr>
        <w:t xml:space="preserve"> млн. руб., что </w:t>
      </w:r>
      <w:r w:rsidR="00EB385C" w:rsidRPr="00BE0507">
        <w:rPr>
          <w:rFonts w:ascii="Times New Roman" w:hAnsi="Times New Roman"/>
          <w:sz w:val="24"/>
          <w:szCs w:val="24"/>
        </w:rPr>
        <w:t xml:space="preserve">на </w:t>
      </w:r>
      <w:r w:rsidR="003765F6" w:rsidRPr="00BE0507">
        <w:rPr>
          <w:rFonts w:ascii="Times New Roman" w:hAnsi="Times New Roman"/>
          <w:sz w:val="24"/>
          <w:szCs w:val="24"/>
        </w:rPr>
        <w:t>36,2</w:t>
      </w:r>
      <w:r w:rsidR="00EB385C" w:rsidRPr="00BE0507">
        <w:rPr>
          <w:rFonts w:ascii="Times New Roman" w:hAnsi="Times New Roman"/>
          <w:sz w:val="24"/>
          <w:szCs w:val="24"/>
        </w:rPr>
        <w:t xml:space="preserve">% меньше </w:t>
      </w:r>
      <w:r w:rsidRPr="00BE0507">
        <w:rPr>
          <w:rFonts w:ascii="Times New Roman" w:hAnsi="Times New Roman"/>
          <w:sz w:val="24"/>
          <w:szCs w:val="24"/>
        </w:rPr>
        <w:t xml:space="preserve">уровня прошлого года в сопоставимых ценах. </w:t>
      </w:r>
      <w:r w:rsidR="003765F6" w:rsidRPr="00BE0507">
        <w:rPr>
          <w:rFonts w:ascii="Times New Roman" w:hAnsi="Times New Roman"/>
          <w:sz w:val="24"/>
          <w:szCs w:val="24"/>
        </w:rPr>
        <w:t>Для Юргинского муниципального округа характерна нестабильность инвестиционных вложений.</w:t>
      </w:r>
    </w:p>
    <w:p w:rsidR="00EB385C" w:rsidRPr="00BE0507" w:rsidRDefault="003765F6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Доминирующее вложение инвестиций в последние годы наблюдается в дорожной отрасли (реконструкция федеральных автомобильных дорог), газораспределительной сфере </w:t>
      </w:r>
      <w:r w:rsidRPr="00BE0507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BE0507">
        <w:rPr>
          <w:rStyle w:val="af9"/>
          <w:rFonts w:ascii="Times New Roman" w:hAnsi="Times New Roman"/>
          <w:b w:val="0"/>
          <w:sz w:val="24"/>
          <w:szCs w:val="24"/>
        </w:rPr>
        <w:t>догазификация</w:t>
      </w:r>
      <w:proofErr w:type="spellEnd"/>
      <w:r w:rsidRPr="00BE0507">
        <w:rPr>
          <w:rStyle w:val="af9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E0507">
        <w:rPr>
          <w:rStyle w:val="af9"/>
          <w:rFonts w:ascii="Times New Roman" w:hAnsi="Times New Roman"/>
          <w:b w:val="0"/>
          <w:sz w:val="24"/>
          <w:szCs w:val="24"/>
        </w:rPr>
        <w:t>д</w:t>
      </w:r>
      <w:proofErr w:type="gramStart"/>
      <w:r w:rsidRPr="00BE0507">
        <w:rPr>
          <w:rStyle w:val="af9"/>
          <w:rFonts w:ascii="Times New Roman" w:hAnsi="Times New Roman"/>
          <w:b w:val="0"/>
          <w:sz w:val="24"/>
          <w:szCs w:val="24"/>
        </w:rPr>
        <w:t>.Т</w:t>
      </w:r>
      <w:proofErr w:type="gramEnd"/>
      <w:r w:rsidRPr="00BE0507">
        <w:rPr>
          <w:rStyle w:val="af9"/>
          <w:rFonts w:ascii="Times New Roman" w:hAnsi="Times New Roman"/>
          <w:b w:val="0"/>
          <w:sz w:val="24"/>
          <w:szCs w:val="24"/>
        </w:rPr>
        <w:t>алая</w:t>
      </w:r>
      <w:proofErr w:type="spellEnd"/>
      <w:r w:rsidRPr="00BE0507">
        <w:rPr>
          <w:rStyle w:val="af9"/>
          <w:rFonts w:ascii="Times New Roman" w:hAnsi="Times New Roman"/>
          <w:b w:val="0"/>
          <w:sz w:val="24"/>
          <w:szCs w:val="24"/>
        </w:rPr>
        <w:t>). В меньших объемах в сельскохозяйственной отрасли -  на</w:t>
      </w:r>
      <w:r w:rsidRPr="00BE0507">
        <w:rPr>
          <w:rStyle w:val="af9"/>
          <w:rFonts w:ascii="Times New Roman" w:hAnsi="Times New Roman"/>
          <w:sz w:val="24"/>
          <w:szCs w:val="24"/>
        </w:rPr>
        <w:t xml:space="preserve"> </w:t>
      </w:r>
      <w:r w:rsidRPr="00BE0507">
        <w:rPr>
          <w:rFonts w:ascii="Times New Roman" w:hAnsi="Times New Roman"/>
          <w:sz w:val="24"/>
          <w:szCs w:val="24"/>
        </w:rPr>
        <w:t>приобретение сельскохозяйственной и почвообрабатывающей  техники, модернизацию и строительство новых производственных объектов.</w:t>
      </w:r>
    </w:p>
    <w:p w:rsidR="00481B49" w:rsidRPr="00BE0507" w:rsidRDefault="00EB385C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В жилищно-коммунальном комплексе </w:t>
      </w:r>
      <w:r w:rsidR="00481B49" w:rsidRPr="00BE0507">
        <w:rPr>
          <w:rFonts w:ascii="Times New Roman" w:hAnsi="Times New Roman"/>
          <w:sz w:val="24"/>
          <w:szCs w:val="24"/>
        </w:rPr>
        <w:t>для бесперебойного обеспечения жителей холодным водоснабжением ежегодно производится планомерная работа по замене водопроводных сетей, капитальному ремонту и благоустройству артезианских скважин, установке водоразборных колонок. С 2022 года произведена замена водопроводных сетей общей протяженностью 25,1 км. Для обеспечения жителей округа качественной питьевой водой в 2023 году установлены 4 блочные очистные станции в 4</w:t>
      </w:r>
      <w:r w:rsidR="00481B49" w:rsidRPr="00BE0507">
        <w:rPr>
          <w:rFonts w:ascii="Times New Roman" w:hAnsi="Times New Roman"/>
          <w:b/>
          <w:sz w:val="24"/>
          <w:szCs w:val="24"/>
        </w:rPr>
        <w:t xml:space="preserve"> </w:t>
      </w:r>
      <w:r w:rsidR="00481B49" w:rsidRPr="00BE0507">
        <w:rPr>
          <w:rFonts w:ascii="Times New Roman" w:hAnsi="Times New Roman"/>
          <w:sz w:val="24"/>
          <w:szCs w:val="24"/>
        </w:rPr>
        <w:t>населенных пунктах.</w:t>
      </w:r>
    </w:p>
    <w:p w:rsidR="00481B49" w:rsidRPr="00BE0507" w:rsidRDefault="00382B8B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lastRenderedPageBreak/>
        <w:t>Ежегодно в</w:t>
      </w:r>
      <w:r w:rsidR="00481B49" w:rsidRPr="00BE0507">
        <w:rPr>
          <w:rFonts w:ascii="Times New Roman" w:hAnsi="Times New Roman"/>
          <w:sz w:val="24"/>
          <w:szCs w:val="24"/>
        </w:rPr>
        <w:t>едется работа по восстановлению системы теплоснабжения.  В период с 202</w:t>
      </w:r>
      <w:r w:rsidR="00E57C79" w:rsidRPr="00BE0507">
        <w:rPr>
          <w:rFonts w:ascii="Times New Roman" w:hAnsi="Times New Roman"/>
          <w:sz w:val="24"/>
          <w:szCs w:val="24"/>
        </w:rPr>
        <w:t>2</w:t>
      </w:r>
      <w:r w:rsidR="00481B49" w:rsidRPr="00BE0507">
        <w:rPr>
          <w:rFonts w:ascii="Times New Roman" w:hAnsi="Times New Roman"/>
          <w:sz w:val="24"/>
          <w:szCs w:val="24"/>
        </w:rPr>
        <w:t xml:space="preserve"> по 2024 годы проведена замена теплотрасс протяженностью 15,2 км. Установлены 17 новых котлов, заменены 91 единица насосного оборудования, выполнена замена системы шлакоудаления и капитальный ремонт здания паровой котельной в п. ст. Юрга-2.</w:t>
      </w:r>
    </w:p>
    <w:p w:rsidR="00EB385C" w:rsidRPr="00BE0507" w:rsidRDefault="00EB385C" w:rsidP="00BE0507">
      <w:pPr>
        <w:ind w:firstLine="720"/>
        <w:jc w:val="both"/>
        <w:rPr>
          <w:rFonts w:eastAsiaTheme="minorEastAsia"/>
          <w:sz w:val="24"/>
          <w:szCs w:val="24"/>
          <w:lang w:val="ru-RU"/>
        </w:rPr>
      </w:pPr>
      <w:r w:rsidRPr="00BE0507">
        <w:rPr>
          <w:rFonts w:eastAsiaTheme="minorEastAsia"/>
          <w:sz w:val="24"/>
          <w:szCs w:val="24"/>
          <w:lang w:val="ru-RU"/>
        </w:rPr>
        <w:t>В социальной сфере</w:t>
      </w:r>
      <w:r w:rsidR="00015D72" w:rsidRPr="00BE0507">
        <w:rPr>
          <w:rFonts w:eastAsiaTheme="minorEastAsia"/>
          <w:sz w:val="24"/>
          <w:szCs w:val="24"/>
          <w:lang w:val="ru-RU"/>
        </w:rPr>
        <w:t xml:space="preserve"> за счет бюджетных средств</w:t>
      </w:r>
      <w:r w:rsidR="00E57C79" w:rsidRPr="00BE0507">
        <w:rPr>
          <w:rFonts w:eastAsiaTheme="minorEastAsia"/>
          <w:sz w:val="24"/>
          <w:szCs w:val="24"/>
          <w:lang w:val="ru-RU"/>
        </w:rPr>
        <w:t xml:space="preserve"> инвестиции направлялись на закупку нового оборудования, мебели, оснащение учреждений образования, культуры, здравоохранения.</w:t>
      </w:r>
    </w:p>
    <w:p w:rsidR="00E93A50" w:rsidRPr="00BE0507" w:rsidRDefault="00E93A50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E0507">
        <w:rPr>
          <w:rFonts w:ascii="Times New Roman" w:hAnsi="Times New Roman"/>
          <w:i/>
          <w:sz w:val="24"/>
          <w:szCs w:val="24"/>
        </w:rPr>
        <w:t>Юргинский</w:t>
      </w:r>
      <w:proofErr w:type="spellEnd"/>
      <w:r w:rsidRPr="00BE0507">
        <w:rPr>
          <w:rFonts w:ascii="Times New Roman" w:hAnsi="Times New Roman"/>
          <w:i/>
          <w:sz w:val="24"/>
          <w:szCs w:val="24"/>
        </w:rPr>
        <w:t xml:space="preserve"> муниципальный округ имеет достаточный инвестиционный потенциал:</w:t>
      </w:r>
    </w:p>
    <w:p w:rsidR="00E93A50" w:rsidRPr="00BE0507" w:rsidRDefault="00E93A50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 xml:space="preserve">- на территории округа имеются свободные земли, которые могут быть предложены потенциальным инвесторам; </w:t>
      </w:r>
    </w:p>
    <w:p w:rsidR="00E93A50" w:rsidRPr="00BE0507" w:rsidRDefault="00E93A50" w:rsidP="00BE0507">
      <w:pPr>
        <w:pStyle w:val="a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BE0507">
        <w:rPr>
          <w:rFonts w:ascii="Times New Roman" w:hAnsi="Times New Roman"/>
          <w:i/>
          <w:sz w:val="24"/>
          <w:szCs w:val="24"/>
        </w:rPr>
        <w:t>- органы местного самоуправления оказывают всестороннее содействие в реализации  инвестиционных проектов (сопровождение инвестиционных проектов по принципу «одного окна»).</w:t>
      </w:r>
    </w:p>
    <w:p w:rsidR="00581969" w:rsidRPr="00BE0507" w:rsidRDefault="00581969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В направлении </w:t>
      </w:r>
      <w:r w:rsidRPr="00BE0507">
        <w:rPr>
          <w:b/>
          <w:i/>
          <w:sz w:val="24"/>
          <w:szCs w:val="24"/>
          <w:lang w:val="ru-RU"/>
        </w:rPr>
        <w:t>комплексного освоения сельских территорий</w:t>
      </w:r>
      <w:r w:rsidRPr="00BE0507">
        <w:rPr>
          <w:i/>
          <w:sz w:val="24"/>
          <w:szCs w:val="24"/>
          <w:lang w:val="ru-RU"/>
        </w:rPr>
        <w:t xml:space="preserve"> Юргинского муниципального </w:t>
      </w:r>
      <w:r w:rsidR="002D0125" w:rsidRPr="00BE0507">
        <w:rPr>
          <w:i/>
          <w:sz w:val="24"/>
          <w:szCs w:val="24"/>
          <w:lang w:val="ru-RU"/>
        </w:rPr>
        <w:t>округа</w:t>
      </w:r>
      <w:r w:rsidRPr="00BE0507">
        <w:rPr>
          <w:i/>
          <w:sz w:val="24"/>
          <w:szCs w:val="24"/>
          <w:lang w:val="ru-RU"/>
        </w:rPr>
        <w:t xml:space="preserve"> на долгосрочную перспективу планируется:</w:t>
      </w:r>
    </w:p>
    <w:p w:rsidR="00581969" w:rsidRPr="00BE0507" w:rsidRDefault="00581969" w:rsidP="00BE050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507">
        <w:rPr>
          <w:rFonts w:ascii="Times New Roman" w:hAnsi="Times New Roman" w:cs="Times New Roman"/>
          <w:i/>
          <w:sz w:val="24"/>
          <w:szCs w:val="24"/>
        </w:rPr>
        <w:t xml:space="preserve">- разработка генеральных планов перспективных населенных пунктов, программ комплексного развития коммунальной инфраструктуры </w:t>
      </w:r>
      <w:r w:rsidR="002D0125" w:rsidRPr="00BE0507">
        <w:rPr>
          <w:rFonts w:ascii="Times New Roman" w:hAnsi="Times New Roman" w:cs="Times New Roman"/>
          <w:i/>
          <w:sz w:val="24"/>
          <w:szCs w:val="24"/>
        </w:rPr>
        <w:t>сельских территорий</w:t>
      </w:r>
      <w:r w:rsidRPr="00BE0507">
        <w:rPr>
          <w:rFonts w:ascii="Times New Roman" w:hAnsi="Times New Roman" w:cs="Times New Roman"/>
          <w:i/>
          <w:sz w:val="24"/>
          <w:szCs w:val="24"/>
        </w:rPr>
        <w:t>;</w:t>
      </w:r>
    </w:p>
    <w:p w:rsidR="00581969" w:rsidRPr="00BE0507" w:rsidRDefault="00581969" w:rsidP="00BE050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507">
        <w:rPr>
          <w:rFonts w:ascii="Times New Roman" w:hAnsi="Times New Roman" w:cs="Times New Roman"/>
          <w:i/>
          <w:sz w:val="24"/>
          <w:szCs w:val="24"/>
        </w:rPr>
        <w:t>- взаимодействие между органами исполнительной власти, местного самоуправления и организациями коммунального комплекса, электросетевыми компаниями по включению инфраструктуры площадок перспективной застройки при формировании инвестиционных программ;</w:t>
      </w:r>
    </w:p>
    <w:p w:rsidR="00581969" w:rsidRPr="00BE0507" w:rsidRDefault="00581969" w:rsidP="00BE0507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507">
        <w:rPr>
          <w:rFonts w:ascii="Times New Roman" w:hAnsi="Times New Roman" w:cs="Times New Roman"/>
          <w:i/>
          <w:sz w:val="24"/>
          <w:szCs w:val="24"/>
        </w:rPr>
        <w:t xml:space="preserve"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</w:t>
      </w:r>
      <w:r w:rsidR="002D0125" w:rsidRPr="00BE0507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Pr="00BE0507">
        <w:rPr>
          <w:rFonts w:ascii="Times New Roman" w:hAnsi="Times New Roman" w:cs="Times New Roman"/>
          <w:i/>
          <w:sz w:val="24"/>
          <w:szCs w:val="24"/>
        </w:rPr>
        <w:t>.</w:t>
      </w:r>
    </w:p>
    <w:p w:rsidR="00382B8B" w:rsidRPr="00BE0507" w:rsidRDefault="001B6741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 xml:space="preserve">Строительство нового жилья в муниципальном округе осуществляется преимущественно индивидуальными застройщиками. За </w:t>
      </w:r>
      <w:r w:rsidR="00382B8B" w:rsidRPr="00BE0507">
        <w:rPr>
          <w:rFonts w:ascii="Times New Roman" w:hAnsi="Times New Roman"/>
          <w:sz w:val="24"/>
          <w:szCs w:val="24"/>
        </w:rPr>
        <w:t xml:space="preserve">2024 год </w:t>
      </w:r>
      <w:r w:rsidRPr="00BE0507">
        <w:rPr>
          <w:rFonts w:ascii="Times New Roman" w:hAnsi="Times New Roman"/>
          <w:sz w:val="24"/>
          <w:szCs w:val="24"/>
        </w:rPr>
        <w:t xml:space="preserve">введено в эксплуатацию </w:t>
      </w:r>
      <w:r w:rsidR="00382B8B" w:rsidRPr="00BE0507">
        <w:rPr>
          <w:rFonts w:ascii="Times New Roman" w:hAnsi="Times New Roman"/>
          <w:sz w:val="24"/>
          <w:szCs w:val="24"/>
        </w:rPr>
        <w:t>7,017</w:t>
      </w:r>
      <w:r w:rsidRPr="00BE0507">
        <w:rPr>
          <w:rFonts w:ascii="Times New Roman" w:hAnsi="Times New Roman"/>
          <w:sz w:val="24"/>
          <w:szCs w:val="24"/>
        </w:rPr>
        <w:t xml:space="preserve"> тыс. кв. м</w:t>
      </w:r>
      <w:r w:rsidR="00382B8B" w:rsidRPr="00BE0507">
        <w:rPr>
          <w:rFonts w:ascii="Times New Roman" w:hAnsi="Times New Roman"/>
          <w:sz w:val="24"/>
          <w:szCs w:val="24"/>
        </w:rPr>
        <w:t>.</w:t>
      </w:r>
      <w:r w:rsidRPr="00BE0507">
        <w:rPr>
          <w:rFonts w:ascii="Times New Roman" w:hAnsi="Times New Roman"/>
          <w:sz w:val="24"/>
          <w:szCs w:val="24"/>
        </w:rPr>
        <w:t xml:space="preserve"> (</w:t>
      </w:r>
      <w:r w:rsidR="00382B8B" w:rsidRPr="00BE0507">
        <w:rPr>
          <w:rFonts w:ascii="Times New Roman" w:hAnsi="Times New Roman"/>
          <w:sz w:val="24"/>
          <w:szCs w:val="24"/>
        </w:rPr>
        <w:t xml:space="preserve">в 2023г. – 4,479 </w:t>
      </w:r>
      <w:proofErr w:type="spellStart"/>
      <w:r w:rsidR="00382B8B" w:rsidRPr="00BE0507">
        <w:rPr>
          <w:rFonts w:ascii="Times New Roman" w:hAnsi="Times New Roman"/>
          <w:sz w:val="24"/>
          <w:szCs w:val="24"/>
        </w:rPr>
        <w:t>тыс.кв.м</w:t>
      </w:r>
      <w:proofErr w:type="spellEnd"/>
      <w:r w:rsidR="00382B8B" w:rsidRPr="00BE0507">
        <w:rPr>
          <w:rFonts w:ascii="Times New Roman" w:hAnsi="Times New Roman"/>
          <w:sz w:val="24"/>
          <w:szCs w:val="24"/>
        </w:rPr>
        <w:t>.</w:t>
      </w:r>
      <w:r w:rsidRPr="00BE0507">
        <w:rPr>
          <w:rFonts w:ascii="Times New Roman" w:hAnsi="Times New Roman"/>
          <w:sz w:val="24"/>
          <w:szCs w:val="24"/>
        </w:rPr>
        <w:t>) нового жилья (</w:t>
      </w:r>
      <w:r w:rsidR="00382B8B" w:rsidRPr="00BE0507">
        <w:rPr>
          <w:rFonts w:ascii="Times New Roman" w:hAnsi="Times New Roman"/>
          <w:sz w:val="24"/>
          <w:szCs w:val="24"/>
        </w:rPr>
        <w:t>54</w:t>
      </w:r>
      <w:r w:rsidRPr="00BE0507">
        <w:rPr>
          <w:rFonts w:ascii="Times New Roman" w:hAnsi="Times New Roman"/>
          <w:sz w:val="24"/>
          <w:szCs w:val="24"/>
        </w:rPr>
        <w:t xml:space="preserve"> квартир</w:t>
      </w:r>
      <w:r w:rsidR="00382B8B" w:rsidRPr="00BE0507">
        <w:rPr>
          <w:rFonts w:ascii="Times New Roman" w:hAnsi="Times New Roman"/>
          <w:sz w:val="24"/>
          <w:szCs w:val="24"/>
        </w:rPr>
        <w:t>ы)</w:t>
      </w:r>
      <w:r w:rsidRPr="00BE0507">
        <w:rPr>
          <w:rFonts w:ascii="Times New Roman" w:hAnsi="Times New Roman"/>
          <w:sz w:val="24"/>
          <w:szCs w:val="24"/>
        </w:rPr>
        <w:t xml:space="preserve">.  </w:t>
      </w:r>
    </w:p>
    <w:p w:rsidR="001B6741" w:rsidRPr="00BE0507" w:rsidRDefault="001B6741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b/>
          <w:sz w:val="24"/>
          <w:szCs w:val="24"/>
        </w:rPr>
        <w:t>Обеспечение жильем</w:t>
      </w:r>
      <w:r w:rsidRPr="00BE0507">
        <w:rPr>
          <w:rFonts w:ascii="Times New Roman" w:hAnsi="Times New Roman"/>
          <w:sz w:val="24"/>
          <w:szCs w:val="24"/>
        </w:rPr>
        <w:t xml:space="preserve"> отдельных категорий граждан Российской Федерации, перед которыми государство и муниципалитет </w:t>
      </w:r>
      <w:proofErr w:type="gramStart"/>
      <w:r w:rsidRPr="00BE0507">
        <w:rPr>
          <w:rFonts w:ascii="Times New Roman" w:hAnsi="Times New Roman"/>
          <w:sz w:val="24"/>
          <w:szCs w:val="24"/>
        </w:rPr>
        <w:t>несут обязательства по обеспечению жильем в соответствии с законодательством является</w:t>
      </w:r>
      <w:proofErr w:type="gramEnd"/>
      <w:r w:rsidRPr="00BE0507">
        <w:rPr>
          <w:rFonts w:ascii="Times New Roman" w:hAnsi="Times New Roman"/>
          <w:sz w:val="24"/>
          <w:szCs w:val="24"/>
        </w:rPr>
        <w:t xml:space="preserve"> одним из приоритетных направлений.</w:t>
      </w:r>
    </w:p>
    <w:p w:rsidR="001B6741" w:rsidRPr="00BE0507" w:rsidRDefault="00382B8B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С 2022 по 2024 годы</w:t>
      </w:r>
      <w:r w:rsidR="001B6741" w:rsidRPr="00BE0507">
        <w:rPr>
          <w:rFonts w:ascii="Times New Roman" w:hAnsi="Times New Roman"/>
          <w:sz w:val="24"/>
          <w:szCs w:val="24"/>
        </w:rPr>
        <w:t xml:space="preserve">  улучшили жилищные условия </w:t>
      </w:r>
      <w:r w:rsidRPr="00BE0507">
        <w:rPr>
          <w:rFonts w:ascii="Times New Roman" w:hAnsi="Times New Roman"/>
          <w:sz w:val="24"/>
          <w:szCs w:val="24"/>
        </w:rPr>
        <w:t>84</w:t>
      </w:r>
      <w:r w:rsidR="001B6741" w:rsidRPr="00BE0507">
        <w:rPr>
          <w:rFonts w:ascii="Times New Roman" w:hAnsi="Times New Roman"/>
          <w:sz w:val="24"/>
          <w:szCs w:val="24"/>
        </w:rPr>
        <w:t xml:space="preserve"> жителей округа (в очереди на улучшение жилищных условий  на начало января 202</w:t>
      </w:r>
      <w:r w:rsidRPr="00BE0507">
        <w:rPr>
          <w:rFonts w:ascii="Times New Roman" w:hAnsi="Times New Roman"/>
          <w:sz w:val="24"/>
          <w:szCs w:val="24"/>
        </w:rPr>
        <w:t>5</w:t>
      </w:r>
      <w:r w:rsidR="001B6741" w:rsidRPr="00BE0507">
        <w:rPr>
          <w:rFonts w:ascii="Times New Roman" w:hAnsi="Times New Roman"/>
          <w:sz w:val="24"/>
          <w:szCs w:val="24"/>
        </w:rPr>
        <w:t xml:space="preserve">г. состоит 265 </w:t>
      </w:r>
      <w:proofErr w:type="spellStart"/>
      <w:r w:rsidR="001B6741" w:rsidRPr="00BE0507">
        <w:rPr>
          <w:rFonts w:ascii="Times New Roman" w:hAnsi="Times New Roman"/>
          <w:sz w:val="24"/>
          <w:szCs w:val="24"/>
        </w:rPr>
        <w:t>юргинских</w:t>
      </w:r>
      <w:proofErr w:type="spellEnd"/>
      <w:r w:rsidR="001B6741" w:rsidRPr="00BE0507">
        <w:rPr>
          <w:rFonts w:ascii="Times New Roman" w:hAnsi="Times New Roman"/>
          <w:sz w:val="24"/>
          <w:szCs w:val="24"/>
        </w:rPr>
        <w:t xml:space="preserve"> семей).</w:t>
      </w:r>
    </w:p>
    <w:p w:rsidR="001B6741" w:rsidRPr="00BE0507" w:rsidRDefault="001B6741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В целях увеличения площади ввода жилья проводится инвентаризация объектов капитального строительства для последующего ввода в эксплуатацию и регистраци</w:t>
      </w:r>
      <w:r w:rsidR="00E1199A" w:rsidRPr="00BE0507">
        <w:rPr>
          <w:rFonts w:ascii="Times New Roman" w:hAnsi="Times New Roman"/>
          <w:sz w:val="24"/>
          <w:szCs w:val="24"/>
        </w:rPr>
        <w:t>я</w:t>
      </w:r>
      <w:r w:rsidRPr="00BE0507">
        <w:rPr>
          <w:rFonts w:ascii="Times New Roman" w:hAnsi="Times New Roman"/>
          <w:sz w:val="24"/>
          <w:szCs w:val="24"/>
        </w:rPr>
        <w:t xml:space="preserve"> прав на объекты капитального строительства</w:t>
      </w:r>
      <w:r w:rsidR="0044657F" w:rsidRPr="00BE0507">
        <w:rPr>
          <w:rFonts w:ascii="Times New Roman" w:hAnsi="Times New Roman"/>
          <w:sz w:val="24"/>
          <w:szCs w:val="24"/>
        </w:rPr>
        <w:t>.</w:t>
      </w:r>
      <w:r w:rsidRPr="00BE0507">
        <w:rPr>
          <w:rFonts w:ascii="Times New Roman" w:hAnsi="Times New Roman"/>
          <w:sz w:val="24"/>
          <w:szCs w:val="24"/>
        </w:rPr>
        <w:t xml:space="preserve">      </w:t>
      </w:r>
    </w:p>
    <w:p w:rsidR="001B6741" w:rsidRPr="00BE0507" w:rsidRDefault="0044657F" w:rsidP="00BE0507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507">
        <w:rPr>
          <w:rFonts w:ascii="Times New Roman" w:hAnsi="Times New Roman"/>
          <w:sz w:val="24"/>
          <w:szCs w:val="24"/>
        </w:rPr>
        <w:t>С</w:t>
      </w:r>
      <w:r w:rsidR="001B6741" w:rsidRPr="00BE0507">
        <w:rPr>
          <w:rFonts w:ascii="Times New Roman" w:hAnsi="Times New Roman"/>
          <w:sz w:val="24"/>
          <w:szCs w:val="24"/>
        </w:rPr>
        <w:t xml:space="preserve"> 2022 года по настоящее время снесены 28 заброшенных объектов индивидуального жилищного строительства.</w:t>
      </w:r>
      <w:proofErr w:type="gramEnd"/>
    </w:p>
    <w:p w:rsidR="00F711A4" w:rsidRPr="00BE0507" w:rsidRDefault="00F711A4" w:rsidP="00BE0507">
      <w:pPr>
        <w:ind w:firstLine="720"/>
        <w:contextualSpacing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Для реализации намеченных планов на муниципальном уровне необходимо:</w:t>
      </w:r>
    </w:p>
    <w:p w:rsidR="0044657F" w:rsidRPr="00BE0507" w:rsidRDefault="0044657F" w:rsidP="00BE0507">
      <w:pPr>
        <w:pStyle w:val="25"/>
        <w:shd w:val="clear" w:color="auto" w:fill="auto"/>
        <w:tabs>
          <w:tab w:val="left" w:pos="993"/>
        </w:tabs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507">
        <w:rPr>
          <w:rFonts w:ascii="Times New Roman" w:hAnsi="Times New Roman" w:cs="Times New Roman"/>
          <w:sz w:val="24"/>
          <w:szCs w:val="24"/>
        </w:rPr>
        <w:t>- оказывать  поддержку нуждающихся в улучшении жилищных условий различных категорий граждан при приобретении или найме жилья  -</w:t>
      </w:r>
      <w:r w:rsidR="000B4D0D" w:rsidRPr="00BE0507">
        <w:rPr>
          <w:rFonts w:ascii="Times New Roman" w:hAnsi="Times New Roman" w:cs="Times New Roman"/>
          <w:sz w:val="24"/>
          <w:szCs w:val="24"/>
        </w:rPr>
        <w:t xml:space="preserve"> </w:t>
      </w:r>
      <w:r w:rsidRPr="00BE0507">
        <w:rPr>
          <w:rFonts w:ascii="Times New Roman" w:hAnsi="Times New Roman" w:cs="Times New Roman"/>
          <w:sz w:val="24"/>
          <w:szCs w:val="24"/>
        </w:rPr>
        <w:t>реализация муниципальной жилищной программы;</w:t>
      </w:r>
    </w:p>
    <w:p w:rsidR="0044657F" w:rsidRPr="00BE0507" w:rsidRDefault="0044657F" w:rsidP="00BE0507">
      <w:pPr>
        <w:pStyle w:val="25"/>
        <w:shd w:val="clear" w:color="auto" w:fill="auto"/>
        <w:tabs>
          <w:tab w:val="left" w:pos="993"/>
        </w:tabs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507">
        <w:rPr>
          <w:rFonts w:ascii="Times New Roman" w:hAnsi="Times New Roman" w:cs="Times New Roman"/>
          <w:sz w:val="24"/>
          <w:szCs w:val="24"/>
        </w:rPr>
        <w:t>- создавать условий для привлечения долгосрочных частных и бюджетных инвестиций в жилищный сектор и создание кредитных и заемных механизмов их использования застройщиками жилья;</w:t>
      </w:r>
    </w:p>
    <w:p w:rsidR="0044657F" w:rsidRPr="00BE0507" w:rsidRDefault="0044657F" w:rsidP="00BE0507">
      <w:pPr>
        <w:pStyle w:val="25"/>
        <w:shd w:val="clear" w:color="auto" w:fill="auto"/>
        <w:tabs>
          <w:tab w:val="left" w:pos="993"/>
        </w:tabs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E0507">
        <w:rPr>
          <w:rFonts w:ascii="Times New Roman" w:hAnsi="Times New Roman" w:cs="Times New Roman"/>
          <w:sz w:val="24"/>
          <w:szCs w:val="24"/>
        </w:rPr>
        <w:t>-</w:t>
      </w:r>
      <w:r w:rsidR="00F27EE6">
        <w:rPr>
          <w:rFonts w:ascii="Times New Roman" w:hAnsi="Times New Roman" w:cs="Times New Roman"/>
          <w:sz w:val="24"/>
          <w:szCs w:val="24"/>
        </w:rPr>
        <w:t xml:space="preserve"> </w:t>
      </w:r>
      <w:r w:rsidRPr="00BE0507">
        <w:rPr>
          <w:rFonts w:ascii="Times New Roman" w:hAnsi="Times New Roman" w:cs="Times New Roman"/>
          <w:sz w:val="24"/>
          <w:szCs w:val="24"/>
        </w:rPr>
        <w:t>развивать систему стандартов качества строительства и содержания жилья, а также механизмов их реализации.</w:t>
      </w:r>
    </w:p>
    <w:p w:rsidR="0044657F" w:rsidRPr="00BE0507" w:rsidRDefault="0044657F" w:rsidP="00BE0507">
      <w:pPr>
        <w:pStyle w:val="25"/>
        <w:shd w:val="clear" w:color="auto" w:fill="auto"/>
        <w:tabs>
          <w:tab w:val="left" w:pos="993"/>
        </w:tabs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B3C1E" w:rsidRPr="00BE0507" w:rsidRDefault="002B3C1E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b/>
          <w:bCs/>
          <w:iCs/>
          <w:sz w:val="24"/>
          <w:szCs w:val="24"/>
          <w:lang w:val="ru-RU"/>
        </w:rPr>
        <w:t>Экономически активное население</w:t>
      </w:r>
      <w:r w:rsidRPr="00BE0507">
        <w:rPr>
          <w:bCs/>
          <w:iCs/>
          <w:sz w:val="24"/>
          <w:szCs w:val="24"/>
          <w:lang w:val="ru-RU"/>
        </w:rPr>
        <w:t xml:space="preserve"> включает в свой состав </w:t>
      </w:r>
      <w:proofErr w:type="gramStart"/>
      <w:r w:rsidRPr="00BE0507">
        <w:rPr>
          <w:bCs/>
          <w:iCs/>
          <w:sz w:val="24"/>
          <w:szCs w:val="24"/>
          <w:lang w:val="ru-RU"/>
        </w:rPr>
        <w:t>занятых</w:t>
      </w:r>
      <w:proofErr w:type="gramEnd"/>
      <w:r w:rsidRPr="00BE0507">
        <w:rPr>
          <w:bCs/>
          <w:iCs/>
          <w:sz w:val="24"/>
          <w:szCs w:val="24"/>
          <w:lang w:val="ru-RU"/>
        </w:rPr>
        <w:t xml:space="preserve"> в экономике и незанятых в экономике трудоспособного возраста (безработные, зарегистрированные и ищущие работу самостоятельно). </w:t>
      </w:r>
    </w:p>
    <w:p w:rsidR="00111654" w:rsidRPr="00BE0507" w:rsidRDefault="00111654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lastRenderedPageBreak/>
        <w:t xml:space="preserve">Следует отметить, что </w:t>
      </w:r>
      <w:r w:rsidRPr="00BE0507">
        <w:rPr>
          <w:b/>
          <w:sz w:val="24"/>
          <w:szCs w:val="24"/>
          <w:lang w:val="ru-RU"/>
        </w:rPr>
        <w:t xml:space="preserve">для рынка труда Юргинского муниципального </w:t>
      </w:r>
      <w:r w:rsidR="002B3C1E" w:rsidRPr="00BE0507">
        <w:rPr>
          <w:b/>
          <w:sz w:val="24"/>
          <w:szCs w:val="24"/>
          <w:lang w:val="ru-RU"/>
        </w:rPr>
        <w:t>округа</w:t>
      </w:r>
      <w:r w:rsidRPr="00BE0507">
        <w:rPr>
          <w:sz w:val="24"/>
          <w:szCs w:val="24"/>
          <w:lang w:val="ru-RU"/>
        </w:rPr>
        <w:t xml:space="preserve">, как и для большинства других муниципальных образований </w:t>
      </w:r>
      <w:r w:rsidR="002B3C1E" w:rsidRPr="00BE0507">
        <w:rPr>
          <w:sz w:val="24"/>
          <w:szCs w:val="24"/>
          <w:lang w:val="ru-RU"/>
        </w:rPr>
        <w:t>Кузбасса</w:t>
      </w:r>
      <w:r w:rsidRPr="00BE0507">
        <w:rPr>
          <w:sz w:val="24"/>
          <w:szCs w:val="24"/>
          <w:lang w:val="ru-RU"/>
        </w:rPr>
        <w:t>,</w:t>
      </w:r>
      <w:r w:rsidRPr="00BE0507">
        <w:rPr>
          <w:sz w:val="24"/>
          <w:szCs w:val="24"/>
        </w:rPr>
        <w:t> </w:t>
      </w:r>
      <w:r w:rsidRPr="00BE0507">
        <w:rPr>
          <w:sz w:val="24"/>
          <w:szCs w:val="24"/>
          <w:lang w:val="ru-RU"/>
        </w:rPr>
        <w:t xml:space="preserve"> характерны следующие проблемы:</w:t>
      </w:r>
    </w:p>
    <w:p w:rsidR="00111654" w:rsidRPr="00BE0507" w:rsidRDefault="00111654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- несбалансированность спроса и предложения на рынке труда;</w:t>
      </w:r>
    </w:p>
    <w:p w:rsidR="00111654" w:rsidRPr="00BE0507" w:rsidRDefault="00111654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-значительные колебания сезонной занятости работников, что обусловлено спецификой сельскохозяйственного производства;</w:t>
      </w:r>
    </w:p>
    <w:p w:rsidR="00111654" w:rsidRPr="00BE0507" w:rsidRDefault="00111654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 xml:space="preserve">- невысокий уровень территориальной мобильности рабочей силы на фоне отсутствия работодателей во многих населённых пунктах </w:t>
      </w:r>
      <w:r w:rsidR="002B3C1E" w:rsidRPr="00BE0507">
        <w:rPr>
          <w:sz w:val="24"/>
          <w:szCs w:val="24"/>
          <w:lang w:val="ru-RU"/>
        </w:rPr>
        <w:t>округа</w:t>
      </w:r>
      <w:r w:rsidRPr="00BE0507">
        <w:rPr>
          <w:sz w:val="24"/>
          <w:szCs w:val="24"/>
          <w:lang w:val="ru-RU"/>
        </w:rPr>
        <w:t>.</w:t>
      </w:r>
    </w:p>
    <w:p w:rsidR="00C26187" w:rsidRPr="00BE0507" w:rsidRDefault="00C26187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Все указанные факторы играют значительную роль при формировании трудовых ресурсов.</w:t>
      </w:r>
    </w:p>
    <w:p w:rsidR="002B3C1E" w:rsidRPr="00BE0507" w:rsidRDefault="007321B6" w:rsidP="00BE0507">
      <w:pPr>
        <w:pStyle w:val="af"/>
        <w:ind w:firstLine="720"/>
        <w:jc w:val="both"/>
        <w:rPr>
          <w:rStyle w:val="af8"/>
          <w:rFonts w:ascii="Times New Roman" w:hAnsi="Times New Roman"/>
          <w:sz w:val="24"/>
          <w:szCs w:val="24"/>
        </w:rPr>
      </w:pPr>
      <w:r w:rsidRPr="00BE0507">
        <w:rPr>
          <w:rFonts w:ascii="Times New Roman" w:hAnsi="Times New Roman"/>
          <w:sz w:val="24"/>
          <w:szCs w:val="24"/>
        </w:rPr>
        <w:t>В 20</w:t>
      </w:r>
      <w:r w:rsidR="002B3C1E" w:rsidRPr="00BE0507">
        <w:rPr>
          <w:rFonts w:ascii="Times New Roman" w:hAnsi="Times New Roman"/>
          <w:sz w:val="24"/>
          <w:szCs w:val="24"/>
        </w:rPr>
        <w:t>2</w:t>
      </w:r>
      <w:r w:rsidR="0044657F" w:rsidRPr="00BE0507">
        <w:rPr>
          <w:rFonts w:ascii="Times New Roman" w:hAnsi="Times New Roman"/>
          <w:sz w:val="24"/>
          <w:szCs w:val="24"/>
        </w:rPr>
        <w:t>4</w:t>
      </w:r>
      <w:r w:rsidRPr="00BE0507">
        <w:rPr>
          <w:rFonts w:ascii="Times New Roman" w:hAnsi="Times New Roman"/>
          <w:sz w:val="24"/>
          <w:szCs w:val="24"/>
        </w:rPr>
        <w:t xml:space="preserve"> году общее число занятых в экономике </w:t>
      </w:r>
      <w:r w:rsidR="002B3C1E" w:rsidRPr="00BE0507">
        <w:rPr>
          <w:rFonts w:ascii="Times New Roman" w:hAnsi="Times New Roman"/>
          <w:sz w:val="24"/>
          <w:szCs w:val="24"/>
        </w:rPr>
        <w:t>Юргинского муниципального округ</w:t>
      </w:r>
      <w:r w:rsidRPr="00BE0507">
        <w:rPr>
          <w:rFonts w:ascii="Times New Roman" w:hAnsi="Times New Roman"/>
          <w:sz w:val="24"/>
          <w:szCs w:val="24"/>
        </w:rPr>
        <w:t xml:space="preserve">а составило </w:t>
      </w:r>
      <w:r w:rsidR="0044657F" w:rsidRPr="00BE0507">
        <w:rPr>
          <w:rFonts w:ascii="Times New Roman" w:hAnsi="Times New Roman"/>
          <w:sz w:val="24"/>
          <w:szCs w:val="24"/>
        </w:rPr>
        <w:t xml:space="preserve">чуть более 4050 </w:t>
      </w:r>
      <w:r w:rsidR="002B3C1E" w:rsidRPr="00BE0507">
        <w:rPr>
          <w:rFonts w:ascii="Times New Roman" w:hAnsi="Times New Roman"/>
          <w:sz w:val="24"/>
          <w:szCs w:val="24"/>
        </w:rPr>
        <w:t>человек, что на 5</w:t>
      </w:r>
      <w:r w:rsidR="0044657F" w:rsidRPr="00BE0507">
        <w:rPr>
          <w:rFonts w:ascii="Times New Roman" w:hAnsi="Times New Roman"/>
          <w:sz w:val="24"/>
          <w:szCs w:val="24"/>
        </w:rPr>
        <w:t>9</w:t>
      </w:r>
      <w:r w:rsidR="002B3C1E" w:rsidRPr="00BE0507">
        <w:rPr>
          <w:rFonts w:ascii="Times New Roman" w:hAnsi="Times New Roman"/>
          <w:sz w:val="24"/>
          <w:szCs w:val="24"/>
        </w:rPr>
        <w:t xml:space="preserve"> человек </w:t>
      </w:r>
      <w:r w:rsidR="0044657F" w:rsidRPr="00BE0507">
        <w:rPr>
          <w:rFonts w:ascii="Times New Roman" w:hAnsi="Times New Roman"/>
          <w:sz w:val="24"/>
          <w:szCs w:val="24"/>
        </w:rPr>
        <w:t>меньше</w:t>
      </w:r>
      <w:r w:rsidR="002B3C1E" w:rsidRPr="00BE0507">
        <w:rPr>
          <w:rFonts w:ascii="Times New Roman" w:hAnsi="Times New Roman"/>
          <w:sz w:val="24"/>
          <w:szCs w:val="24"/>
        </w:rPr>
        <w:t xml:space="preserve"> 20</w:t>
      </w:r>
      <w:r w:rsidR="0044657F" w:rsidRPr="00BE0507">
        <w:rPr>
          <w:rFonts w:ascii="Times New Roman" w:hAnsi="Times New Roman"/>
          <w:sz w:val="24"/>
          <w:szCs w:val="24"/>
        </w:rPr>
        <w:t>23</w:t>
      </w:r>
      <w:r w:rsidR="002B3C1E" w:rsidRPr="00BE0507">
        <w:rPr>
          <w:rFonts w:ascii="Times New Roman" w:hAnsi="Times New Roman"/>
          <w:sz w:val="24"/>
          <w:szCs w:val="24"/>
        </w:rPr>
        <w:t xml:space="preserve"> года</w:t>
      </w:r>
      <w:r w:rsidRPr="00BE0507">
        <w:rPr>
          <w:rFonts w:ascii="Times New Roman" w:hAnsi="Times New Roman"/>
          <w:sz w:val="24"/>
          <w:szCs w:val="24"/>
        </w:rPr>
        <w:t xml:space="preserve">. </w:t>
      </w:r>
      <w:r w:rsidR="002B3C1E" w:rsidRPr="00BE0507">
        <w:rPr>
          <w:rStyle w:val="af8"/>
          <w:rFonts w:ascii="Times New Roman" w:hAnsi="Times New Roman"/>
          <w:sz w:val="24"/>
          <w:szCs w:val="24"/>
        </w:rPr>
        <w:t xml:space="preserve">По формам собственности  - основное количество занятых жителей работает в частном секторе экономики – 52,4%, в государственных организациях – 14,3%, в муниципальных  бюджетных учреждениях, предприятиях – 32,1%, </w:t>
      </w:r>
      <w:proofErr w:type="gramStart"/>
      <w:r w:rsidR="002B3C1E" w:rsidRPr="00BE0507">
        <w:rPr>
          <w:rStyle w:val="af8"/>
          <w:rFonts w:ascii="Times New Roman" w:hAnsi="Times New Roman"/>
          <w:sz w:val="24"/>
          <w:szCs w:val="24"/>
        </w:rPr>
        <w:t>в</w:t>
      </w:r>
      <w:proofErr w:type="gramEnd"/>
      <w:r w:rsidR="002B3C1E" w:rsidRPr="00BE0507">
        <w:rPr>
          <w:rStyle w:val="af8"/>
          <w:rFonts w:ascii="Times New Roman" w:hAnsi="Times New Roman"/>
          <w:sz w:val="24"/>
          <w:szCs w:val="24"/>
        </w:rPr>
        <w:t xml:space="preserve"> смешанной российской – 1,2%.</w:t>
      </w:r>
    </w:p>
    <w:p w:rsidR="007E498F" w:rsidRPr="00BE0507" w:rsidRDefault="0044657F" w:rsidP="00BE0507">
      <w:pPr>
        <w:ind w:firstLine="720"/>
        <w:jc w:val="both"/>
        <w:rPr>
          <w:rStyle w:val="af8"/>
          <w:sz w:val="24"/>
          <w:szCs w:val="24"/>
          <w:lang w:val="ru-RU"/>
        </w:rPr>
      </w:pPr>
      <w:r w:rsidRPr="00BE0507">
        <w:rPr>
          <w:rStyle w:val="af8"/>
          <w:sz w:val="24"/>
          <w:szCs w:val="24"/>
          <w:lang w:val="ru-RU"/>
        </w:rPr>
        <w:t>Ч</w:t>
      </w:r>
      <w:r w:rsidR="00C45734" w:rsidRPr="00BE0507">
        <w:rPr>
          <w:rStyle w:val="af8"/>
          <w:sz w:val="24"/>
          <w:szCs w:val="24"/>
          <w:lang w:val="ru-RU"/>
        </w:rPr>
        <w:t>исленност</w:t>
      </w:r>
      <w:r w:rsidRPr="00BE0507">
        <w:rPr>
          <w:rStyle w:val="af8"/>
          <w:sz w:val="24"/>
          <w:szCs w:val="24"/>
          <w:lang w:val="ru-RU"/>
        </w:rPr>
        <w:t>ь</w:t>
      </w:r>
      <w:r w:rsidR="00C45734" w:rsidRPr="00BE0507">
        <w:rPr>
          <w:rStyle w:val="af8"/>
          <w:sz w:val="24"/>
          <w:szCs w:val="24"/>
          <w:lang w:val="ru-RU"/>
        </w:rPr>
        <w:t xml:space="preserve"> экономически активного населения </w:t>
      </w:r>
      <w:r w:rsidRPr="00BE0507">
        <w:rPr>
          <w:rStyle w:val="af8"/>
          <w:sz w:val="24"/>
          <w:szCs w:val="24"/>
          <w:lang w:val="ru-RU"/>
        </w:rPr>
        <w:t xml:space="preserve">в ближайшие годы </w:t>
      </w:r>
      <w:r w:rsidR="005F1AEB" w:rsidRPr="00BE0507">
        <w:rPr>
          <w:rStyle w:val="af8"/>
          <w:sz w:val="24"/>
          <w:szCs w:val="24"/>
          <w:lang w:val="ru-RU"/>
        </w:rPr>
        <w:t xml:space="preserve">будет ежегодно </w:t>
      </w:r>
      <w:r w:rsidRPr="00BE0507">
        <w:rPr>
          <w:rStyle w:val="af8"/>
          <w:sz w:val="24"/>
          <w:szCs w:val="24"/>
          <w:lang w:val="ru-RU"/>
        </w:rPr>
        <w:t>снижаться</w:t>
      </w:r>
      <w:r w:rsidR="00D45452" w:rsidRPr="00BE0507">
        <w:rPr>
          <w:rStyle w:val="af8"/>
          <w:sz w:val="24"/>
          <w:szCs w:val="24"/>
          <w:lang w:val="ru-RU"/>
        </w:rPr>
        <w:t xml:space="preserve"> в связи с</w:t>
      </w:r>
      <w:r w:rsidRPr="00BE0507">
        <w:rPr>
          <w:rStyle w:val="af8"/>
          <w:sz w:val="24"/>
          <w:szCs w:val="24"/>
          <w:lang w:val="ru-RU"/>
        </w:rPr>
        <w:t xml:space="preserve"> демографическим уменьшением населения в округе.</w:t>
      </w:r>
      <w:r w:rsidR="00D45452" w:rsidRPr="00BE0507">
        <w:rPr>
          <w:rStyle w:val="af8"/>
          <w:sz w:val="24"/>
          <w:szCs w:val="24"/>
          <w:lang w:val="ru-RU"/>
        </w:rPr>
        <w:t xml:space="preserve"> </w:t>
      </w:r>
    </w:p>
    <w:p w:rsidR="007E498F" w:rsidRPr="00BE0507" w:rsidRDefault="007E498F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bCs/>
          <w:sz w:val="24"/>
          <w:szCs w:val="24"/>
          <w:lang w:val="ru-RU"/>
        </w:rPr>
        <w:t xml:space="preserve">Положительная динамика </w:t>
      </w:r>
      <w:r w:rsidRPr="00BE0507">
        <w:rPr>
          <w:b/>
          <w:bCs/>
          <w:sz w:val="24"/>
          <w:szCs w:val="24"/>
          <w:lang w:val="ru-RU"/>
        </w:rPr>
        <w:t>уровня жизни населения</w:t>
      </w:r>
      <w:r w:rsidRPr="00BE0507">
        <w:rPr>
          <w:bCs/>
          <w:sz w:val="24"/>
          <w:szCs w:val="24"/>
          <w:lang w:val="ru-RU"/>
        </w:rPr>
        <w:t xml:space="preserve"> Юргинского муниципального округа в</w:t>
      </w:r>
      <w:r w:rsidRPr="00BE0507">
        <w:rPr>
          <w:sz w:val="24"/>
          <w:szCs w:val="24"/>
          <w:lang w:val="ru-RU"/>
        </w:rPr>
        <w:t xml:space="preserve"> ближайшие годы и долгосрочной перспективе сохранится.</w:t>
      </w:r>
    </w:p>
    <w:p w:rsidR="007E498F" w:rsidRPr="00BE0507" w:rsidRDefault="007E498F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Дальнейшее увеличение доходов и улучшение качества жизни населения муниципального округа  будет происходить за счет роста реальных доходов, в первую очередь, за счет повышения уровня заработной платы и дальнейшего совершенствования форм и методов социального партнерства в сфере труда, создания рабочих мест.</w:t>
      </w:r>
    </w:p>
    <w:p w:rsidR="0050638C" w:rsidRPr="00BE0507" w:rsidRDefault="0050638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Ожидается, что в долгосрочном периоде будут сохранены все действующие гарантии на рынке труда со стороны государства:</w:t>
      </w:r>
    </w:p>
    <w:p w:rsidR="0050638C" w:rsidRPr="00BE0507" w:rsidRDefault="0050638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-минимальный </w:t>
      </w:r>
      <w:proofErr w:type="gramStart"/>
      <w:r w:rsidRPr="00BE0507">
        <w:rPr>
          <w:i/>
          <w:sz w:val="24"/>
          <w:szCs w:val="24"/>
          <w:lang w:val="ru-RU"/>
        </w:rPr>
        <w:t>размер оплаты труда</w:t>
      </w:r>
      <w:proofErr w:type="gramEnd"/>
      <w:r w:rsidRPr="00BE0507">
        <w:rPr>
          <w:i/>
          <w:sz w:val="24"/>
          <w:szCs w:val="24"/>
          <w:lang w:val="ru-RU"/>
        </w:rPr>
        <w:t xml:space="preserve"> будет ежегодно устанавливаться в размере величины прожиточного минимума трудоспособного населения;</w:t>
      </w:r>
    </w:p>
    <w:p w:rsidR="0050638C" w:rsidRPr="00BE0507" w:rsidRDefault="0050638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-достигнутые уровни заработной платы отдельных категорий работников, определенных указами Президента Российской Федерации будут поддерживаться в долгосрочной перспективе;</w:t>
      </w:r>
    </w:p>
    <w:p w:rsidR="0050638C" w:rsidRPr="00BE0507" w:rsidRDefault="0050638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>-также будет сохранена практика проведения ежегодной индексации заработной платы прочих категорий работников организаций бюджетной сферы.</w:t>
      </w:r>
    </w:p>
    <w:p w:rsidR="007E498F" w:rsidRPr="00BE0507" w:rsidRDefault="0050638C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 xml:space="preserve">В результате рост реальной заработной платы в долгосрочной перспективе </w:t>
      </w:r>
      <w:r w:rsidR="007E498F" w:rsidRPr="00BE0507">
        <w:rPr>
          <w:sz w:val="24"/>
          <w:szCs w:val="24"/>
          <w:lang w:val="ru-RU"/>
        </w:rPr>
        <w:t xml:space="preserve">сохранится </w:t>
      </w:r>
      <w:r w:rsidRPr="00BE0507">
        <w:rPr>
          <w:sz w:val="24"/>
          <w:szCs w:val="24"/>
          <w:lang w:val="ru-RU"/>
        </w:rPr>
        <w:t>на уровне 2,</w:t>
      </w:r>
      <w:r w:rsidR="007E498F" w:rsidRPr="00BE0507">
        <w:rPr>
          <w:sz w:val="24"/>
          <w:szCs w:val="24"/>
          <w:lang w:val="ru-RU"/>
        </w:rPr>
        <w:t>2 -3,1 %.</w:t>
      </w:r>
    </w:p>
    <w:p w:rsidR="00821E8D" w:rsidRPr="00BE0507" w:rsidRDefault="0050638C" w:rsidP="00BE0507">
      <w:pPr>
        <w:ind w:firstLine="720"/>
        <w:jc w:val="both"/>
        <w:rPr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В части пенсионного обеспечения целевым ориентиром для Правительства Российской</w:t>
      </w:r>
      <w:r w:rsidR="00821E8D" w:rsidRPr="00BE0507">
        <w:rPr>
          <w:sz w:val="24"/>
          <w:szCs w:val="24"/>
          <w:lang w:val="ru-RU"/>
        </w:rPr>
        <w:t xml:space="preserve"> </w:t>
      </w:r>
      <w:r w:rsidRPr="00BE0507">
        <w:rPr>
          <w:sz w:val="24"/>
          <w:szCs w:val="24"/>
          <w:lang w:val="ru-RU"/>
        </w:rPr>
        <w:t>Федерации является ежегодное увеличение страховых пенсий темпами, превышающими</w:t>
      </w:r>
      <w:r w:rsidR="00821E8D" w:rsidRPr="00BE0507">
        <w:rPr>
          <w:sz w:val="24"/>
          <w:szCs w:val="24"/>
          <w:lang w:val="ru-RU"/>
        </w:rPr>
        <w:t xml:space="preserve"> </w:t>
      </w:r>
      <w:r w:rsidRPr="00BE0507">
        <w:rPr>
          <w:sz w:val="24"/>
          <w:szCs w:val="24"/>
          <w:lang w:val="ru-RU"/>
        </w:rPr>
        <w:t>инфляцию предшествующего года.</w:t>
      </w:r>
      <w:r w:rsidR="00821E8D" w:rsidRPr="00BE0507">
        <w:rPr>
          <w:sz w:val="24"/>
          <w:szCs w:val="24"/>
          <w:lang w:val="ru-RU"/>
        </w:rPr>
        <w:t xml:space="preserve"> </w:t>
      </w:r>
    </w:p>
    <w:p w:rsidR="00C45734" w:rsidRPr="00BE0507" w:rsidRDefault="008F34A9" w:rsidP="00BE0507">
      <w:pPr>
        <w:ind w:firstLine="720"/>
        <w:jc w:val="both"/>
        <w:rPr>
          <w:b/>
          <w:sz w:val="24"/>
          <w:szCs w:val="24"/>
          <w:lang w:val="ru-RU"/>
        </w:rPr>
      </w:pPr>
      <w:r w:rsidRPr="00BE0507">
        <w:rPr>
          <w:sz w:val="24"/>
          <w:szCs w:val="24"/>
          <w:lang w:val="ru-RU"/>
        </w:rPr>
        <w:t>Кроме того, д</w:t>
      </w:r>
      <w:r w:rsidR="00C45734" w:rsidRPr="00BE0507">
        <w:rPr>
          <w:sz w:val="24"/>
          <w:szCs w:val="24"/>
          <w:lang w:val="ru-RU"/>
        </w:rPr>
        <w:t xml:space="preserve">олгосрочный прогноз развития Юргинского муниципального </w:t>
      </w:r>
      <w:r w:rsidRPr="00BE0507">
        <w:rPr>
          <w:sz w:val="24"/>
          <w:szCs w:val="24"/>
          <w:lang w:val="ru-RU"/>
        </w:rPr>
        <w:t>округа</w:t>
      </w:r>
      <w:r w:rsidR="00C45734" w:rsidRPr="00BE0507">
        <w:rPr>
          <w:sz w:val="24"/>
          <w:szCs w:val="24"/>
          <w:lang w:val="ru-RU"/>
        </w:rPr>
        <w:t xml:space="preserve"> </w:t>
      </w:r>
      <w:r w:rsidR="00C45734" w:rsidRPr="00BE0507">
        <w:rPr>
          <w:b/>
          <w:sz w:val="24"/>
          <w:szCs w:val="24"/>
          <w:lang w:val="ru-RU"/>
        </w:rPr>
        <w:t>в области трудовых отношений предусматривает:</w:t>
      </w:r>
    </w:p>
    <w:p w:rsidR="00C45734" w:rsidRPr="00BE0507" w:rsidRDefault="00D91E5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</w:t>
      </w:r>
      <w:r w:rsidR="00C45734" w:rsidRPr="00BE0507">
        <w:rPr>
          <w:i/>
          <w:sz w:val="24"/>
          <w:szCs w:val="24"/>
          <w:lang w:val="ru-RU"/>
        </w:rPr>
        <w:t>обеспечение эффективной занятости населения</w:t>
      </w:r>
      <w:r w:rsidR="008F34A9" w:rsidRPr="00BE0507">
        <w:rPr>
          <w:i/>
          <w:sz w:val="24"/>
          <w:szCs w:val="24"/>
          <w:lang w:val="ru-RU"/>
        </w:rPr>
        <w:t xml:space="preserve">, в том числе обеспечение благоприятных условий осуществления деятельности </w:t>
      </w:r>
      <w:proofErr w:type="spellStart"/>
      <w:r w:rsidR="008F34A9" w:rsidRPr="00BE0507">
        <w:rPr>
          <w:i/>
          <w:sz w:val="24"/>
          <w:szCs w:val="24"/>
          <w:lang w:val="ru-RU"/>
        </w:rPr>
        <w:t>самозаняты</w:t>
      </w:r>
      <w:r w:rsidR="007E498F" w:rsidRPr="00BE0507">
        <w:rPr>
          <w:i/>
          <w:sz w:val="24"/>
          <w:szCs w:val="24"/>
          <w:lang w:val="ru-RU"/>
        </w:rPr>
        <w:t>х</w:t>
      </w:r>
      <w:proofErr w:type="spellEnd"/>
      <w:r w:rsidR="007E498F" w:rsidRPr="00BE0507">
        <w:rPr>
          <w:i/>
          <w:sz w:val="24"/>
          <w:szCs w:val="24"/>
          <w:lang w:val="ru-RU"/>
        </w:rPr>
        <w:t xml:space="preserve">  </w:t>
      </w:r>
      <w:r w:rsidR="008F34A9" w:rsidRPr="00BE0507">
        <w:rPr>
          <w:i/>
          <w:sz w:val="24"/>
          <w:szCs w:val="24"/>
          <w:lang w:val="ru-RU"/>
        </w:rPr>
        <w:t>граждан, поддержка фермеров и развитие сельской кооперации, содействие росту правовой, цифровой и финансовой грамотности населения</w:t>
      </w:r>
      <w:r w:rsidR="00C45734" w:rsidRPr="00BE0507">
        <w:rPr>
          <w:i/>
          <w:sz w:val="24"/>
          <w:szCs w:val="24"/>
          <w:lang w:val="ru-RU"/>
        </w:rPr>
        <w:t>;</w:t>
      </w:r>
    </w:p>
    <w:p w:rsidR="00C45734" w:rsidRPr="00BE0507" w:rsidRDefault="00D91E5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</w:t>
      </w:r>
      <w:r w:rsidR="00C45734" w:rsidRPr="00BE0507">
        <w:rPr>
          <w:i/>
          <w:sz w:val="24"/>
          <w:szCs w:val="24"/>
          <w:lang w:val="ru-RU"/>
        </w:rPr>
        <w:t xml:space="preserve">создание экономических, организационных и других условий, обеспечивающих своевременную и в полном объеме выплату заработной платы; </w:t>
      </w:r>
    </w:p>
    <w:p w:rsidR="00C45734" w:rsidRPr="00BE0507" w:rsidRDefault="00D91E5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</w:t>
      </w:r>
      <w:r w:rsidR="00C45734" w:rsidRPr="00BE0507">
        <w:rPr>
          <w:i/>
          <w:sz w:val="24"/>
          <w:szCs w:val="24"/>
          <w:lang w:val="ru-RU"/>
        </w:rPr>
        <w:t>содействие развитию взаимодействия представителей работников, работодателей и местного самоуправления при выработке и реализации решений по вопросам труда и социальной политики, в том числе на основе формирования системы социального парт</w:t>
      </w:r>
      <w:r w:rsidRPr="00BE0507">
        <w:rPr>
          <w:i/>
          <w:sz w:val="24"/>
          <w:szCs w:val="24"/>
          <w:lang w:val="ru-RU"/>
        </w:rPr>
        <w:t>нерства;</w:t>
      </w:r>
    </w:p>
    <w:p w:rsidR="00C45734" w:rsidRPr="00BE0507" w:rsidRDefault="00D91E5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</w:t>
      </w:r>
      <w:r w:rsidR="00C45734" w:rsidRPr="00BE0507">
        <w:rPr>
          <w:i/>
          <w:sz w:val="24"/>
          <w:szCs w:val="24"/>
          <w:lang w:val="ru-RU"/>
        </w:rPr>
        <w:t>достижение сбалансированности спроса и предложения на рынке труда;</w:t>
      </w:r>
    </w:p>
    <w:p w:rsidR="00C45734" w:rsidRPr="00BE0507" w:rsidRDefault="00D91E5C" w:rsidP="00BE0507">
      <w:pPr>
        <w:ind w:firstLine="720"/>
        <w:jc w:val="both"/>
        <w:rPr>
          <w:i/>
          <w:sz w:val="24"/>
          <w:szCs w:val="24"/>
          <w:lang w:val="ru-RU"/>
        </w:rPr>
      </w:pPr>
      <w:r w:rsidRPr="00BE0507">
        <w:rPr>
          <w:i/>
          <w:sz w:val="24"/>
          <w:szCs w:val="24"/>
          <w:lang w:val="ru-RU"/>
        </w:rPr>
        <w:t xml:space="preserve">- </w:t>
      </w:r>
      <w:r w:rsidR="00C45734" w:rsidRPr="00BE0507">
        <w:rPr>
          <w:i/>
          <w:sz w:val="24"/>
          <w:szCs w:val="24"/>
          <w:lang w:val="ru-RU"/>
        </w:rPr>
        <w:t>легализаци</w:t>
      </w:r>
      <w:r w:rsidRPr="00BE0507">
        <w:rPr>
          <w:i/>
          <w:sz w:val="24"/>
          <w:szCs w:val="24"/>
          <w:lang w:val="ru-RU"/>
        </w:rPr>
        <w:t>ю «серого» рынка труда.</w:t>
      </w:r>
    </w:p>
    <w:p w:rsidR="00103380" w:rsidRPr="00BE0507" w:rsidRDefault="00103380" w:rsidP="00BE0507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u-RU"/>
        </w:rPr>
      </w:pPr>
    </w:p>
    <w:p w:rsidR="005A735E" w:rsidRPr="00BE0507" w:rsidRDefault="005A735E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proofErr w:type="gramStart"/>
      <w:r w:rsidRPr="00BE0507">
        <w:rPr>
          <w:rFonts w:eastAsia="Calibri"/>
          <w:b/>
          <w:sz w:val="24"/>
          <w:szCs w:val="24"/>
          <w:lang w:val="ru-RU" w:eastAsia="en-US"/>
        </w:rPr>
        <w:lastRenderedPageBreak/>
        <w:t>Развитие сферы образования</w:t>
      </w:r>
      <w:r w:rsidRPr="00BE0507">
        <w:rPr>
          <w:rFonts w:eastAsia="Calibri"/>
          <w:sz w:val="24"/>
          <w:szCs w:val="24"/>
          <w:lang w:val="ru-RU" w:eastAsia="en-US"/>
        </w:rPr>
        <w:t xml:space="preserve"> до 2035 года в Юргинском муниципальном округе будет обеспечено всем комплексом мер экономической политики, с  использованием  инструментов  государственных  и муниципальных программ,    дорожных  карт по решению конкретных проблем, а также за счет реализации проектного подхода в рамках проектов различного уровня, в том числе национальных проектов Российской Федерации и других ключевых проектов в сфере образования.</w:t>
      </w:r>
      <w:proofErr w:type="gramEnd"/>
    </w:p>
    <w:p w:rsidR="005A735E" w:rsidRPr="00BE0507" w:rsidRDefault="005A735E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proofErr w:type="gramStart"/>
      <w:r w:rsidRPr="00BE0507">
        <w:rPr>
          <w:rFonts w:eastAsia="Calibri"/>
          <w:sz w:val="24"/>
          <w:szCs w:val="24"/>
          <w:lang w:val="ru-RU" w:eastAsia="en-US"/>
        </w:rPr>
        <w:t>Также  будет  создана  современная  и  безопасная  цифровая  образовательная  среда,</w:t>
      </w:r>
      <w:r w:rsidR="00384D3A" w:rsidRPr="00BE0507">
        <w:rPr>
          <w:rFonts w:eastAsia="Calibri"/>
          <w:sz w:val="24"/>
          <w:szCs w:val="24"/>
          <w:lang w:val="ru-RU" w:eastAsia="en-US"/>
        </w:rPr>
        <w:t xml:space="preserve"> </w:t>
      </w:r>
      <w:r w:rsidRPr="00BE0507">
        <w:rPr>
          <w:rFonts w:eastAsia="Calibri"/>
          <w:sz w:val="24"/>
          <w:szCs w:val="24"/>
          <w:lang w:val="ru-RU" w:eastAsia="en-US"/>
        </w:rPr>
        <w:t>обеспечивающая высокое качество и доступность образования всех видов и уровней, обеспечен</w:t>
      </w:r>
      <w:r w:rsidR="00384D3A" w:rsidRPr="00BE0507">
        <w:rPr>
          <w:rFonts w:eastAsia="Calibri"/>
          <w:sz w:val="24"/>
          <w:szCs w:val="24"/>
          <w:lang w:val="ru-RU" w:eastAsia="en-US"/>
        </w:rPr>
        <w:t xml:space="preserve"> </w:t>
      </w:r>
      <w:r w:rsidRPr="00BE0507">
        <w:rPr>
          <w:rFonts w:eastAsia="Calibri"/>
          <w:sz w:val="24"/>
          <w:szCs w:val="24"/>
          <w:lang w:val="ru-RU" w:eastAsia="en-US"/>
        </w:rPr>
        <w:t>доступ по принципу «одного окна» для всех категорий граждан к онлайн-курсам, реализуемым</w:t>
      </w:r>
      <w:r w:rsidR="00384D3A" w:rsidRPr="00BE0507">
        <w:rPr>
          <w:rFonts w:eastAsia="Calibri"/>
          <w:sz w:val="24"/>
          <w:szCs w:val="24"/>
          <w:lang w:val="ru-RU" w:eastAsia="en-US"/>
        </w:rPr>
        <w:t xml:space="preserve"> </w:t>
      </w:r>
      <w:r w:rsidRPr="00BE0507">
        <w:rPr>
          <w:rFonts w:eastAsia="Calibri"/>
          <w:sz w:val="24"/>
          <w:szCs w:val="24"/>
          <w:lang w:val="ru-RU" w:eastAsia="en-US"/>
        </w:rPr>
        <w:t>различными организациями и образовательными платформами, возможность формирования</w:t>
      </w:r>
      <w:r w:rsidR="00384D3A" w:rsidRPr="00BE0507">
        <w:rPr>
          <w:rFonts w:eastAsia="Calibri"/>
          <w:sz w:val="24"/>
          <w:szCs w:val="24"/>
          <w:lang w:val="ru-RU" w:eastAsia="en-US"/>
        </w:rPr>
        <w:t xml:space="preserve"> </w:t>
      </w:r>
      <w:r w:rsidRPr="00BE0507">
        <w:rPr>
          <w:rFonts w:eastAsia="Calibri"/>
          <w:sz w:val="24"/>
          <w:szCs w:val="24"/>
          <w:lang w:val="ru-RU" w:eastAsia="en-US"/>
        </w:rPr>
        <w:t xml:space="preserve">индивидуальных портфолио обучающихся, а также </w:t>
      </w:r>
      <w:r w:rsidR="00384D3A" w:rsidRPr="00BE0507">
        <w:rPr>
          <w:rFonts w:eastAsia="Calibri"/>
          <w:sz w:val="24"/>
          <w:szCs w:val="24"/>
          <w:lang w:val="ru-RU" w:eastAsia="en-US"/>
        </w:rPr>
        <w:t xml:space="preserve">на федеральном уровне </w:t>
      </w:r>
      <w:r w:rsidRPr="00BE0507">
        <w:rPr>
          <w:rFonts w:eastAsia="Calibri"/>
          <w:sz w:val="24"/>
          <w:szCs w:val="24"/>
          <w:lang w:val="ru-RU" w:eastAsia="en-US"/>
        </w:rPr>
        <w:t>будет внедрена национальная система</w:t>
      </w:r>
      <w:r w:rsidR="00384D3A" w:rsidRPr="00BE0507">
        <w:rPr>
          <w:rFonts w:eastAsia="Calibri"/>
          <w:sz w:val="24"/>
          <w:szCs w:val="24"/>
          <w:lang w:val="ru-RU" w:eastAsia="en-US"/>
        </w:rPr>
        <w:t xml:space="preserve"> </w:t>
      </w:r>
      <w:r w:rsidRPr="00BE0507">
        <w:rPr>
          <w:rFonts w:eastAsia="Calibri"/>
          <w:sz w:val="24"/>
          <w:szCs w:val="24"/>
          <w:lang w:val="ru-RU" w:eastAsia="en-US"/>
        </w:rPr>
        <w:t>учительского роста, охватывающая не менее 100% учителей общеобразовательных организаций</w:t>
      </w:r>
      <w:r w:rsidR="00384D3A" w:rsidRPr="00BE0507">
        <w:rPr>
          <w:rFonts w:eastAsia="Calibri"/>
          <w:sz w:val="24"/>
          <w:szCs w:val="24"/>
          <w:lang w:val="ru-RU" w:eastAsia="en-US"/>
        </w:rPr>
        <w:t>.</w:t>
      </w:r>
      <w:proofErr w:type="gramEnd"/>
    </w:p>
    <w:p w:rsidR="007E3D33" w:rsidRPr="00BE0507" w:rsidRDefault="007E3D33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</w:p>
    <w:p w:rsidR="00C02751" w:rsidRPr="00BE0507" w:rsidRDefault="00C02751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BE0507">
        <w:rPr>
          <w:rFonts w:eastAsia="Calibri"/>
          <w:b/>
          <w:sz w:val="24"/>
          <w:szCs w:val="24"/>
          <w:lang w:val="ru-RU" w:eastAsia="en-US"/>
        </w:rPr>
        <w:t>Развитие здравоохранения</w:t>
      </w:r>
      <w:r w:rsidRPr="00BE0507">
        <w:rPr>
          <w:rFonts w:eastAsia="Calibri"/>
          <w:sz w:val="24"/>
          <w:szCs w:val="24"/>
          <w:lang w:val="ru-RU" w:eastAsia="en-US"/>
        </w:rPr>
        <w:t xml:space="preserve"> на период до 2035 года должно быть ориентировано на создание эффективной системы, способной обеспечить население своевременными профилактическими мероприятиями, доступной и качественной медицинской помощью, с использованием достижений медицинской науки.</w:t>
      </w:r>
    </w:p>
    <w:p w:rsidR="00C02751" w:rsidRPr="00BE0507" w:rsidRDefault="00C02751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BE0507">
        <w:rPr>
          <w:rFonts w:eastAsia="Calibri"/>
          <w:sz w:val="24"/>
          <w:szCs w:val="24"/>
          <w:lang w:val="ru-RU" w:eastAsia="en-US"/>
        </w:rPr>
        <w:t>При этом развитие здравоохранения будет осуществляться в условиях неблагоприятной демографической ситуации, в период увеличения доли населения пожилого возраста.</w:t>
      </w:r>
    </w:p>
    <w:p w:rsidR="00AD20AD" w:rsidRPr="00BE0507" w:rsidRDefault="00AD20AD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BE0507">
        <w:rPr>
          <w:rFonts w:eastAsia="Calibri"/>
          <w:b/>
          <w:sz w:val="24"/>
          <w:szCs w:val="24"/>
          <w:lang w:val="ru-RU" w:eastAsia="en-US"/>
        </w:rPr>
        <w:t>Прогноз  развития  сферы  культуры</w:t>
      </w:r>
      <w:r w:rsidRPr="00BE0507">
        <w:rPr>
          <w:rFonts w:eastAsia="Calibri"/>
          <w:sz w:val="24"/>
          <w:szCs w:val="24"/>
          <w:lang w:val="ru-RU" w:eastAsia="en-US"/>
        </w:rPr>
        <w:t xml:space="preserve">  </w:t>
      </w:r>
      <w:r w:rsidR="00E76A62" w:rsidRPr="00BE0507">
        <w:rPr>
          <w:rFonts w:eastAsia="Calibri"/>
          <w:sz w:val="24"/>
          <w:szCs w:val="24"/>
          <w:lang w:val="ru-RU" w:eastAsia="en-US"/>
        </w:rPr>
        <w:t>до</w:t>
      </w:r>
      <w:r w:rsidRPr="00BE0507">
        <w:rPr>
          <w:rFonts w:eastAsia="Calibri"/>
          <w:sz w:val="24"/>
          <w:szCs w:val="24"/>
          <w:lang w:val="ru-RU" w:eastAsia="en-US"/>
        </w:rPr>
        <w:t xml:space="preserve">  2035  год</w:t>
      </w:r>
      <w:r w:rsidR="00E76A62" w:rsidRPr="00BE0507">
        <w:rPr>
          <w:rFonts w:eastAsia="Calibri"/>
          <w:sz w:val="24"/>
          <w:szCs w:val="24"/>
          <w:lang w:val="ru-RU" w:eastAsia="en-US"/>
        </w:rPr>
        <w:t>а</w:t>
      </w:r>
      <w:r w:rsidRPr="00BE0507">
        <w:rPr>
          <w:rFonts w:eastAsia="Calibri"/>
          <w:sz w:val="24"/>
          <w:szCs w:val="24"/>
          <w:lang w:val="ru-RU" w:eastAsia="en-US"/>
        </w:rPr>
        <w:t xml:space="preserve">  предполагает  совершенствование организационных, </w:t>
      </w:r>
      <w:proofErr w:type="gramStart"/>
      <w:r w:rsidRPr="00BE0507">
        <w:rPr>
          <w:rFonts w:eastAsia="Calibri"/>
          <w:sz w:val="24"/>
          <w:szCs w:val="24"/>
          <w:lang w:val="ru-RU" w:eastAsia="en-US"/>
        </w:rPr>
        <w:t>экономических и правовых механизмов</w:t>
      </w:r>
      <w:proofErr w:type="gramEnd"/>
      <w:r w:rsidRPr="00BE0507">
        <w:rPr>
          <w:rFonts w:eastAsia="Calibri"/>
          <w:sz w:val="24"/>
          <w:szCs w:val="24"/>
          <w:lang w:val="ru-RU" w:eastAsia="en-US"/>
        </w:rPr>
        <w:t xml:space="preserve"> сферы культуры; необходимых условий для реализации творческого потенциала нации, </w:t>
      </w:r>
      <w:proofErr w:type="spellStart"/>
      <w:r w:rsidRPr="00BE0507">
        <w:rPr>
          <w:rFonts w:eastAsia="Calibri"/>
          <w:sz w:val="24"/>
          <w:szCs w:val="24"/>
          <w:lang w:val="ru-RU" w:eastAsia="en-US"/>
        </w:rPr>
        <w:t>цифровизации</w:t>
      </w:r>
      <w:proofErr w:type="spellEnd"/>
      <w:r w:rsidRPr="00BE0507">
        <w:rPr>
          <w:rFonts w:eastAsia="Calibri"/>
          <w:sz w:val="24"/>
          <w:szCs w:val="24"/>
          <w:lang w:val="ru-RU" w:eastAsia="en-US"/>
        </w:rPr>
        <w:t xml:space="preserve"> услуг и формирования информационного пространства, создание необходимых условий, направленных на обеспечение максимальной доступности для граждан </w:t>
      </w:r>
      <w:r w:rsidR="005A735E" w:rsidRPr="00BE0507">
        <w:rPr>
          <w:rFonts w:eastAsia="Calibri"/>
          <w:sz w:val="24"/>
          <w:szCs w:val="24"/>
          <w:lang w:val="ru-RU" w:eastAsia="en-US"/>
        </w:rPr>
        <w:t xml:space="preserve">Юргинского муниципального округа </w:t>
      </w:r>
      <w:r w:rsidRPr="00BE0507">
        <w:rPr>
          <w:rFonts w:eastAsia="Calibri"/>
          <w:sz w:val="24"/>
          <w:szCs w:val="24"/>
          <w:lang w:val="ru-RU" w:eastAsia="en-US"/>
        </w:rPr>
        <w:t>культурных благ; сохранение культурного</w:t>
      </w:r>
    </w:p>
    <w:p w:rsidR="005A735E" w:rsidRPr="00BE0507" w:rsidRDefault="005A735E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BE0507">
        <w:rPr>
          <w:rFonts w:eastAsia="Calibri"/>
          <w:sz w:val="24"/>
          <w:szCs w:val="24"/>
          <w:lang w:val="ru-RU" w:eastAsia="en-US"/>
        </w:rPr>
        <w:t>наследия</w:t>
      </w:r>
      <w:r w:rsidR="00AD20AD" w:rsidRPr="00BE0507">
        <w:rPr>
          <w:rFonts w:eastAsia="Calibri"/>
          <w:sz w:val="24"/>
          <w:szCs w:val="24"/>
          <w:lang w:val="ru-RU" w:eastAsia="en-US"/>
        </w:rPr>
        <w:t>; повышение качества и разнообразия услуг, предоставляемых в сфере культуры.</w:t>
      </w:r>
    </w:p>
    <w:p w:rsidR="00D92BD4" w:rsidRPr="00BE0507" w:rsidRDefault="00AD20AD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BE0507">
        <w:rPr>
          <w:rFonts w:eastAsia="Calibri"/>
          <w:b/>
          <w:sz w:val="24"/>
          <w:szCs w:val="24"/>
          <w:lang w:val="ru-RU" w:eastAsia="en-US"/>
        </w:rPr>
        <w:t>Развитие физической культуры и спорта</w:t>
      </w:r>
      <w:r w:rsidRPr="00BE0507">
        <w:rPr>
          <w:rFonts w:eastAsia="Calibri"/>
          <w:sz w:val="24"/>
          <w:szCs w:val="24"/>
          <w:lang w:val="ru-RU" w:eastAsia="en-US"/>
        </w:rPr>
        <w:t xml:space="preserve"> до 2035 года будет направлено на активизацию спортивно-массовой работы на всех уровнях, включая корпоративную среду, повышение мотивации граждан к физическому развитию, увеличению показателей доступности спортивной инфраструктуры при ликвидации дефицита в физкультурных кадрах на местах.</w:t>
      </w:r>
    </w:p>
    <w:p w:rsidR="000A0AD0" w:rsidRPr="00BE0507" w:rsidRDefault="00AD20AD" w:rsidP="00BE050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BE0507">
        <w:rPr>
          <w:rFonts w:eastAsia="Calibri"/>
          <w:sz w:val="24"/>
          <w:szCs w:val="24"/>
          <w:lang w:val="ru-RU" w:eastAsia="en-US"/>
        </w:rPr>
        <w:t>Размещение объектов спорта будет осуществляться с учетом схем территориального планирования и механизмов прямого участия граждан в формировании городской среды.</w:t>
      </w:r>
    </w:p>
    <w:p w:rsidR="00952185" w:rsidRPr="00BE0507" w:rsidRDefault="00952185" w:rsidP="00BE0507">
      <w:pPr>
        <w:pStyle w:val="ae"/>
        <w:ind w:firstLine="720"/>
        <w:jc w:val="both"/>
        <w:rPr>
          <w:b w:val="0"/>
          <w:lang w:val="ru-RU"/>
        </w:rPr>
      </w:pPr>
      <w:r w:rsidRPr="00BE0507">
        <w:rPr>
          <w:b w:val="0"/>
          <w:lang w:val="ru-RU"/>
        </w:rPr>
        <w:t xml:space="preserve">Прогнозируя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</w:t>
      </w:r>
      <w:r w:rsidR="00F27EE6">
        <w:rPr>
          <w:b w:val="0"/>
          <w:lang w:val="ru-RU"/>
        </w:rPr>
        <w:t>населения, бизнеса и власти.</w:t>
      </w:r>
    </w:p>
    <w:sectPr w:rsidR="00952185" w:rsidRPr="00BE0507" w:rsidSect="00BE0507">
      <w:pgSz w:w="11906" w:h="16838" w:code="9"/>
      <w:pgMar w:top="1134" w:right="851" w:bottom="1134" w:left="1701" w:header="425" w:footer="720" w:gutter="0"/>
      <w:pgNumType w:start="1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AB" w:rsidRDefault="00A244AB" w:rsidP="00FA352B">
      <w:r>
        <w:separator/>
      </w:r>
    </w:p>
  </w:endnote>
  <w:endnote w:type="continuationSeparator" w:id="0">
    <w:p w:rsidR="00A244AB" w:rsidRDefault="00A244AB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AB" w:rsidRDefault="00A244AB" w:rsidP="00FA352B">
      <w:r>
        <w:separator/>
      </w:r>
    </w:p>
  </w:footnote>
  <w:footnote w:type="continuationSeparator" w:id="0">
    <w:p w:rsidR="00A244AB" w:rsidRDefault="00A244AB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36" w:rsidRDefault="00056736">
    <w:pPr>
      <w:pStyle w:val="aa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E92B63" wp14:editId="20324644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736" w:rsidRDefault="00056736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056736" w:rsidRDefault="00056736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1"/>
      </v:shape>
    </w:pict>
  </w:numPicBullet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1F0A67EA"/>
    <w:multiLevelType w:val="hybridMultilevel"/>
    <w:tmpl w:val="7EF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>
    <w:nsid w:val="4778793A"/>
    <w:multiLevelType w:val="hybridMultilevel"/>
    <w:tmpl w:val="FCE0D1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4E9449E2"/>
    <w:multiLevelType w:val="multilevel"/>
    <w:tmpl w:val="2BE2DEDC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2B1DC7"/>
    <w:multiLevelType w:val="hybridMultilevel"/>
    <w:tmpl w:val="21E6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5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7">
    <w:nsid w:val="59264549"/>
    <w:multiLevelType w:val="hybridMultilevel"/>
    <w:tmpl w:val="C5C4A82A"/>
    <w:lvl w:ilvl="0" w:tplc="8D383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657B13"/>
    <w:multiLevelType w:val="hybridMultilevel"/>
    <w:tmpl w:val="4EEAF138"/>
    <w:lvl w:ilvl="0" w:tplc="8D383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1">
    <w:nsid w:val="69F53889"/>
    <w:multiLevelType w:val="hybridMultilevel"/>
    <w:tmpl w:val="FDAAE950"/>
    <w:lvl w:ilvl="0" w:tplc="8D3833C0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4" w:tplc="8D3833C0">
      <w:start w:val="1"/>
      <w:numFmt w:val="bullet"/>
      <w:lvlText w:val=""/>
      <w:lvlPicBulletId w:val="0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8D3833C0">
      <w:start w:val="1"/>
      <w:numFmt w:val="bullet"/>
      <w:lvlText w:val=""/>
      <w:lvlPicBulletId w:val="0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2">
    <w:nsid w:val="6AA455F6"/>
    <w:multiLevelType w:val="multilevel"/>
    <w:tmpl w:val="615C95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4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BCE5F86"/>
    <w:multiLevelType w:val="hybridMultilevel"/>
    <w:tmpl w:val="05B8D09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</w:num>
  <w:num w:numId="3">
    <w:abstractNumId w:val="15"/>
  </w:num>
  <w:num w:numId="4">
    <w:abstractNumId w:val="8"/>
  </w:num>
  <w:num w:numId="5">
    <w:abstractNumId w:val="27"/>
  </w:num>
  <w:num w:numId="6">
    <w:abstractNumId w:val="10"/>
  </w:num>
  <w:num w:numId="7">
    <w:abstractNumId w:val="1"/>
  </w:num>
  <w:num w:numId="8">
    <w:abstractNumId w:val="20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24"/>
  </w:num>
  <w:num w:numId="14">
    <w:abstractNumId w:val="5"/>
  </w:num>
  <w:num w:numId="15">
    <w:abstractNumId w:val="7"/>
  </w:num>
  <w:num w:numId="16">
    <w:abstractNumId w:val="19"/>
  </w:num>
  <w:num w:numId="17">
    <w:abstractNumId w:val="11"/>
  </w:num>
  <w:num w:numId="18">
    <w:abstractNumId w:val="25"/>
  </w:num>
  <w:num w:numId="19">
    <w:abstractNumId w:val="3"/>
  </w:num>
  <w:num w:numId="20">
    <w:abstractNumId w:val="6"/>
  </w:num>
  <w:num w:numId="21">
    <w:abstractNumId w:val="13"/>
  </w:num>
  <w:num w:numId="22">
    <w:abstractNumId w:val="9"/>
  </w:num>
  <w:num w:numId="23">
    <w:abstractNumId w:val="18"/>
  </w:num>
  <w:num w:numId="24">
    <w:abstractNumId w:val="21"/>
  </w:num>
  <w:num w:numId="25">
    <w:abstractNumId w:val="17"/>
  </w:num>
  <w:num w:numId="26">
    <w:abstractNumId w:val="4"/>
  </w:num>
  <w:num w:numId="27">
    <w:abstractNumId w:val="22"/>
  </w:num>
  <w:num w:numId="28">
    <w:abstractNumId w:val="2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748"/>
    <w:rsid w:val="00003B36"/>
    <w:rsid w:val="0000495F"/>
    <w:rsid w:val="0000654F"/>
    <w:rsid w:val="00010FDE"/>
    <w:rsid w:val="00011856"/>
    <w:rsid w:val="00012478"/>
    <w:rsid w:val="00012A47"/>
    <w:rsid w:val="00015D72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03F"/>
    <w:rsid w:val="0003251F"/>
    <w:rsid w:val="0003367E"/>
    <w:rsid w:val="00033CDA"/>
    <w:rsid w:val="000343A4"/>
    <w:rsid w:val="00036376"/>
    <w:rsid w:val="00037A7D"/>
    <w:rsid w:val="00037A89"/>
    <w:rsid w:val="0004061D"/>
    <w:rsid w:val="00040FCB"/>
    <w:rsid w:val="000415E2"/>
    <w:rsid w:val="0004190E"/>
    <w:rsid w:val="00041E5D"/>
    <w:rsid w:val="00043632"/>
    <w:rsid w:val="00043E8F"/>
    <w:rsid w:val="00043F9A"/>
    <w:rsid w:val="0004405C"/>
    <w:rsid w:val="0004437E"/>
    <w:rsid w:val="0004463D"/>
    <w:rsid w:val="00044AF4"/>
    <w:rsid w:val="000450A5"/>
    <w:rsid w:val="00045160"/>
    <w:rsid w:val="000473E3"/>
    <w:rsid w:val="00047DB7"/>
    <w:rsid w:val="00051A04"/>
    <w:rsid w:val="0005272C"/>
    <w:rsid w:val="00052873"/>
    <w:rsid w:val="00052893"/>
    <w:rsid w:val="00053146"/>
    <w:rsid w:val="00053CA9"/>
    <w:rsid w:val="00054B7B"/>
    <w:rsid w:val="00056736"/>
    <w:rsid w:val="00056831"/>
    <w:rsid w:val="00057931"/>
    <w:rsid w:val="0006049C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2A2"/>
    <w:rsid w:val="000743DC"/>
    <w:rsid w:val="00074530"/>
    <w:rsid w:val="000745B5"/>
    <w:rsid w:val="00076487"/>
    <w:rsid w:val="00076552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0739"/>
    <w:rsid w:val="000921BB"/>
    <w:rsid w:val="0009326F"/>
    <w:rsid w:val="00094FB3"/>
    <w:rsid w:val="0009504D"/>
    <w:rsid w:val="0009588A"/>
    <w:rsid w:val="000958EA"/>
    <w:rsid w:val="0009683E"/>
    <w:rsid w:val="00096CB0"/>
    <w:rsid w:val="00096E61"/>
    <w:rsid w:val="00096FAB"/>
    <w:rsid w:val="000975C9"/>
    <w:rsid w:val="00097F1D"/>
    <w:rsid w:val="000A0969"/>
    <w:rsid w:val="000A0AD0"/>
    <w:rsid w:val="000A0E77"/>
    <w:rsid w:val="000A10F7"/>
    <w:rsid w:val="000A1B04"/>
    <w:rsid w:val="000A1B78"/>
    <w:rsid w:val="000A2C93"/>
    <w:rsid w:val="000A3F3B"/>
    <w:rsid w:val="000A40AA"/>
    <w:rsid w:val="000A4133"/>
    <w:rsid w:val="000A4CE0"/>
    <w:rsid w:val="000A5292"/>
    <w:rsid w:val="000A5423"/>
    <w:rsid w:val="000A5D04"/>
    <w:rsid w:val="000A7498"/>
    <w:rsid w:val="000A7FEB"/>
    <w:rsid w:val="000B00DC"/>
    <w:rsid w:val="000B0410"/>
    <w:rsid w:val="000B0828"/>
    <w:rsid w:val="000B09E9"/>
    <w:rsid w:val="000B1064"/>
    <w:rsid w:val="000B2D06"/>
    <w:rsid w:val="000B333B"/>
    <w:rsid w:val="000B3657"/>
    <w:rsid w:val="000B4D0D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3769"/>
    <w:rsid w:val="000C44B4"/>
    <w:rsid w:val="000C5209"/>
    <w:rsid w:val="000C53A7"/>
    <w:rsid w:val="000C59DA"/>
    <w:rsid w:val="000C68B4"/>
    <w:rsid w:val="000C718D"/>
    <w:rsid w:val="000D1EF4"/>
    <w:rsid w:val="000D3EA0"/>
    <w:rsid w:val="000D3EC0"/>
    <w:rsid w:val="000D5E5B"/>
    <w:rsid w:val="000D740A"/>
    <w:rsid w:val="000E06BF"/>
    <w:rsid w:val="000E2979"/>
    <w:rsid w:val="000E32C1"/>
    <w:rsid w:val="000E4151"/>
    <w:rsid w:val="000E62F3"/>
    <w:rsid w:val="000E733B"/>
    <w:rsid w:val="000E7675"/>
    <w:rsid w:val="000F1D64"/>
    <w:rsid w:val="000F249D"/>
    <w:rsid w:val="000F3AC5"/>
    <w:rsid w:val="000F40B5"/>
    <w:rsid w:val="000F40C7"/>
    <w:rsid w:val="000F4106"/>
    <w:rsid w:val="000F4138"/>
    <w:rsid w:val="000F5EEB"/>
    <w:rsid w:val="000F5F50"/>
    <w:rsid w:val="000F65FC"/>
    <w:rsid w:val="000F6EB2"/>
    <w:rsid w:val="000F7CD3"/>
    <w:rsid w:val="0010081E"/>
    <w:rsid w:val="00100980"/>
    <w:rsid w:val="00100FEB"/>
    <w:rsid w:val="00101662"/>
    <w:rsid w:val="00102455"/>
    <w:rsid w:val="00102CA4"/>
    <w:rsid w:val="00103380"/>
    <w:rsid w:val="00103381"/>
    <w:rsid w:val="00103D35"/>
    <w:rsid w:val="001041CF"/>
    <w:rsid w:val="0010454C"/>
    <w:rsid w:val="00104AC5"/>
    <w:rsid w:val="001058B4"/>
    <w:rsid w:val="00105B8A"/>
    <w:rsid w:val="00107CA0"/>
    <w:rsid w:val="001110E9"/>
    <w:rsid w:val="00111654"/>
    <w:rsid w:val="00117D16"/>
    <w:rsid w:val="00120D86"/>
    <w:rsid w:val="0012105C"/>
    <w:rsid w:val="001236F3"/>
    <w:rsid w:val="00124D34"/>
    <w:rsid w:val="00125951"/>
    <w:rsid w:val="001261DA"/>
    <w:rsid w:val="00126EF8"/>
    <w:rsid w:val="00130558"/>
    <w:rsid w:val="00131044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5F26"/>
    <w:rsid w:val="001469DE"/>
    <w:rsid w:val="0014715C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0BFF"/>
    <w:rsid w:val="00163240"/>
    <w:rsid w:val="00163278"/>
    <w:rsid w:val="00163960"/>
    <w:rsid w:val="00163E59"/>
    <w:rsid w:val="001641FC"/>
    <w:rsid w:val="00164A0F"/>
    <w:rsid w:val="00165010"/>
    <w:rsid w:val="001655C7"/>
    <w:rsid w:val="00166023"/>
    <w:rsid w:val="00166868"/>
    <w:rsid w:val="001707EF"/>
    <w:rsid w:val="00170A76"/>
    <w:rsid w:val="0017132F"/>
    <w:rsid w:val="00171AD9"/>
    <w:rsid w:val="001730B8"/>
    <w:rsid w:val="001730E7"/>
    <w:rsid w:val="001740D0"/>
    <w:rsid w:val="00174904"/>
    <w:rsid w:val="00174B57"/>
    <w:rsid w:val="00175614"/>
    <w:rsid w:val="00176120"/>
    <w:rsid w:val="0017669C"/>
    <w:rsid w:val="00176702"/>
    <w:rsid w:val="001809CE"/>
    <w:rsid w:val="001812D2"/>
    <w:rsid w:val="00181D16"/>
    <w:rsid w:val="00184960"/>
    <w:rsid w:val="00184BD1"/>
    <w:rsid w:val="00184C57"/>
    <w:rsid w:val="00186BB2"/>
    <w:rsid w:val="00187285"/>
    <w:rsid w:val="0019004B"/>
    <w:rsid w:val="00190AAB"/>
    <w:rsid w:val="00190F08"/>
    <w:rsid w:val="00191A90"/>
    <w:rsid w:val="00192AEA"/>
    <w:rsid w:val="00193BCF"/>
    <w:rsid w:val="001946F2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4F62"/>
    <w:rsid w:val="001A6B5E"/>
    <w:rsid w:val="001A72FB"/>
    <w:rsid w:val="001B210E"/>
    <w:rsid w:val="001B291E"/>
    <w:rsid w:val="001B6741"/>
    <w:rsid w:val="001B7D36"/>
    <w:rsid w:val="001C1918"/>
    <w:rsid w:val="001C1D03"/>
    <w:rsid w:val="001C26AC"/>
    <w:rsid w:val="001C36E4"/>
    <w:rsid w:val="001C3D08"/>
    <w:rsid w:val="001C4572"/>
    <w:rsid w:val="001C4603"/>
    <w:rsid w:val="001C4937"/>
    <w:rsid w:val="001C4EC0"/>
    <w:rsid w:val="001C57E0"/>
    <w:rsid w:val="001C6AAE"/>
    <w:rsid w:val="001C6CA1"/>
    <w:rsid w:val="001C6EDC"/>
    <w:rsid w:val="001C7268"/>
    <w:rsid w:val="001C72AC"/>
    <w:rsid w:val="001C7B75"/>
    <w:rsid w:val="001C7E78"/>
    <w:rsid w:val="001D0273"/>
    <w:rsid w:val="001D1EB2"/>
    <w:rsid w:val="001D2E23"/>
    <w:rsid w:val="001D33AC"/>
    <w:rsid w:val="001D4DE5"/>
    <w:rsid w:val="001D5B95"/>
    <w:rsid w:val="001D5B9E"/>
    <w:rsid w:val="001D7299"/>
    <w:rsid w:val="001D7E88"/>
    <w:rsid w:val="001E1E17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622"/>
    <w:rsid w:val="001F4274"/>
    <w:rsid w:val="001F4734"/>
    <w:rsid w:val="001F5442"/>
    <w:rsid w:val="001F5A31"/>
    <w:rsid w:val="00200228"/>
    <w:rsid w:val="00200FFF"/>
    <w:rsid w:val="002020CA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05BE"/>
    <w:rsid w:val="002229FF"/>
    <w:rsid w:val="002232A5"/>
    <w:rsid w:val="002239B0"/>
    <w:rsid w:val="00223C4F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3713F"/>
    <w:rsid w:val="00240505"/>
    <w:rsid w:val="0024066C"/>
    <w:rsid w:val="00240BD7"/>
    <w:rsid w:val="0024185B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53C"/>
    <w:rsid w:val="002546D5"/>
    <w:rsid w:val="00254735"/>
    <w:rsid w:val="0025658D"/>
    <w:rsid w:val="00260BF9"/>
    <w:rsid w:val="0026286E"/>
    <w:rsid w:val="00262878"/>
    <w:rsid w:val="00262BAA"/>
    <w:rsid w:val="00263C31"/>
    <w:rsid w:val="00264647"/>
    <w:rsid w:val="00264E1E"/>
    <w:rsid w:val="00265B58"/>
    <w:rsid w:val="00267657"/>
    <w:rsid w:val="00271E70"/>
    <w:rsid w:val="00272FA5"/>
    <w:rsid w:val="0027342A"/>
    <w:rsid w:val="002745C6"/>
    <w:rsid w:val="00276438"/>
    <w:rsid w:val="00276D27"/>
    <w:rsid w:val="00277000"/>
    <w:rsid w:val="00280718"/>
    <w:rsid w:val="0028073F"/>
    <w:rsid w:val="00280B6D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19C7"/>
    <w:rsid w:val="0029288D"/>
    <w:rsid w:val="00292BE4"/>
    <w:rsid w:val="002943A5"/>
    <w:rsid w:val="00294AFF"/>
    <w:rsid w:val="002954C6"/>
    <w:rsid w:val="00297677"/>
    <w:rsid w:val="002978BE"/>
    <w:rsid w:val="00297CC2"/>
    <w:rsid w:val="002A0338"/>
    <w:rsid w:val="002A0686"/>
    <w:rsid w:val="002A0BA4"/>
    <w:rsid w:val="002A1B0E"/>
    <w:rsid w:val="002A2CFF"/>
    <w:rsid w:val="002A2DBA"/>
    <w:rsid w:val="002A332C"/>
    <w:rsid w:val="002A3A63"/>
    <w:rsid w:val="002B0380"/>
    <w:rsid w:val="002B0D90"/>
    <w:rsid w:val="002B0FFA"/>
    <w:rsid w:val="002B29AC"/>
    <w:rsid w:val="002B3C1E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2FC"/>
    <w:rsid w:val="002C49CD"/>
    <w:rsid w:val="002C5187"/>
    <w:rsid w:val="002C71E5"/>
    <w:rsid w:val="002C7231"/>
    <w:rsid w:val="002D0125"/>
    <w:rsid w:val="002D04F5"/>
    <w:rsid w:val="002D0620"/>
    <w:rsid w:val="002D30D3"/>
    <w:rsid w:val="002D3F50"/>
    <w:rsid w:val="002D3FA2"/>
    <w:rsid w:val="002D40A9"/>
    <w:rsid w:val="002D4837"/>
    <w:rsid w:val="002E0634"/>
    <w:rsid w:val="002E0F15"/>
    <w:rsid w:val="002E1EA7"/>
    <w:rsid w:val="002E1F04"/>
    <w:rsid w:val="002E214C"/>
    <w:rsid w:val="002E558D"/>
    <w:rsid w:val="002E63D1"/>
    <w:rsid w:val="002E63D2"/>
    <w:rsid w:val="002E6584"/>
    <w:rsid w:val="002E65F3"/>
    <w:rsid w:val="002E7852"/>
    <w:rsid w:val="002F11A4"/>
    <w:rsid w:val="002F1309"/>
    <w:rsid w:val="002F1E16"/>
    <w:rsid w:val="002F2D36"/>
    <w:rsid w:val="002F3D78"/>
    <w:rsid w:val="002F43E4"/>
    <w:rsid w:val="002F4AA2"/>
    <w:rsid w:val="002F5C5E"/>
    <w:rsid w:val="002F671F"/>
    <w:rsid w:val="002F72DD"/>
    <w:rsid w:val="002F7375"/>
    <w:rsid w:val="002F7B21"/>
    <w:rsid w:val="002F7C84"/>
    <w:rsid w:val="0030040E"/>
    <w:rsid w:val="00301459"/>
    <w:rsid w:val="00301F51"/>
    <w:rsid w:val="00303042"/>
    <w:rsid w:val="00303DDA"/>
    <w:rsid w:val="003042D8"/>
    <w:rsid w:val="00304568"/>
    <w:rsid w:val="00304C65"/>
    <w:rsid w:val="00306543"/>
    <w:rsid w:val="00306CC3"/>
    <w:rsid w:val="00306FBA"/>
    <w:rsid w:val="003073FC"/>
    <w:rsid w:val="00307AE5"/>
    <w:rsid w:val="00310177"/>
    <w:rsid w:val="00310AFD"/>
    <w:rsid w:val="0031224B"/>
    <w:rsid w:val="0031353E"/>
    <w:rsid w:val="003146FE"/>
    <w:rsid w:val="00315004"/>
    <w:rsid w:val="003160A0"/>
    <w:rsid w:val="003168F0"/>
    <w:rsid w:val="00317640"/>
    <w:rsid w:val="00317DB0"/>
    <w:rsid w:val="00322254"/>
    <w:rsid w:val="00323B8F"/>
    <w:rsid w:val="00323BB9"/>
    <w:rsid w:val="00326272"/>
    <w:rsid w:val="00330D33"/>
    <w:rsid w:val="003310AA"/>
    <w:rsid w:val="003320C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E35"/>
    <w:rsid w:val="00337541"/>
    <w:rsid w:val="003378D5"/>
    <w:rsid w:val="003403CD"/>
    <w:rsid w:val="0034198D"/>
    <w:rsid w:val="00343716"/>
    <w:rsid w:val="0034491C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4D29"/>
    <w:rsid w:val="00356F61"/>
    <w:rsid w:val="003601D0"/>
    <w:rsid w:val="00361A38"/>
    <w:rsid w:val="00362FB2"/>
    <w:rsid w:val="0036485B"/>
    <w:rsid w:val="003657CD"/>
    <w:rsid w:val="00365A85"/>
    <w:rsid w:val="00366344"/>
    <w:rsid w:val="0036668F"/>
    <w:rsid w:val="00366F06"/>
    <w:rsid w:val="003670D5"/>
    <w:rsid w:val="00367862"/>
    <w:rsid w:val="00367D41"/>
    <w:rsid w:val="003706FB"/>
    <w:rsid w:val="00371BB8"/>
    <w:rsid w:val="00371D8F"/>
    <w:rsid w:val="0037202E"/>
    <w:rsid w:val="00372595"/>
    <w:rsid w:val="0037334C"/>
    <w:rsid w:val="003739FB"/>
    <w:rsid w:val="003741FB"/>
    <w:rsid w:val="0037542D"/>
    <w:rsid w:val="00375CA4"/>
    <w:rsid w:val="003765F6"/>
    <w:rsid w:val="003769DF"/>
    <w:rsid w:val="00376E8D"/>
    <w:rsid w:val="00376FEC"/>
    <w:rsid w:val="00377B75"/>
    <w:rsid w:val="00380553"/>
    <w:rsid w:val="0038123B"/>
    <w:rsid w:val="0038224C"/>
    <w:rsid w:val="00382B8B"/>
    <w:rsid w:val="0038406D"/>
    <w:rsid w:val="003842F0"/>
    <w:rsid w:val="003845E6"/>
    <w:rsid w:val="00384D3A"/>
    <w:rsid w:val="00385209"/>
    <w:rsid w:val="0038543E"/>
    <w:rsid w:val="00387908"/>
    <w:rsid w:val="00387F7A"/>
    <w:rsid w:val="003900B7"/>
    <w:rsid w:val="003924D1"/>
    <w:rsid w:val="0039450A"/>
    <w:rsid w:val="003947CB"/>
    <w:rsid w:val="00394D1F"/>
    <w:rsid w:val="0039534E"/>
    <w:rsid w:val="00397FB7"/>
    <w:rsid w:val="003A0914"/>
    <w:rsid w:val="003A0CBE"/>
    <w:rsid w:val="003A155A"/>
    <w:rsid w:val="003A1A81"/>
    <w:rsid w:val="003A23D4"/>
    <w:rsid w:val="003A612F"/>
    <w:rsid w:val="003A6DF9"/>
    <w:rsid w:val="003A7B9A"/>
    <w:rsid w:val="003B2C22"/>
    <w:rsid w:val="003B2E1F"/>
    <w:rsid w:val="003B3314"/>
    <w:rsid w:val="003B43F3"/>
    <w:rsid w:val="003B4CF9"/>
    <w:rsid w:val="003B5F68"/>
    <w:rsid w:val="003B6B37"/>
    <w:rsid w:val="003B7043"/>
    <w:rsid w:val="003C0268"/>
    <w:rsid w:val="003C1868"/>
    <w:rsid w:val="003C1B80"/>
    <w:rsid w:val="003C1BD5"/>
    <w:rsid w:val="003C209F"/>
    <w:rsid w:val="003C2B17"/>
    <w:rsid w:val="003C2D1F"/>
    <w:rsid w:val="003C48C8"/>
    <w:rsid w:val="003C537E"/>
    <w:rsid w:val="003C666E"/>
    <w:rsid w:val="003C6C05"/>
    <w:rsid w:val="003D03B0"/>
    <w:rsid w:val="003D05D9"/>
    <w:rsid w:val="003D1399"/>
    <w:rsid w:val="003D2BF5"/>
    <w:rsid w:val="003D2D9C"/>
    <w:rsid w:val="003D3337"/>
    <w:rsid w:val="003D3D95"/>
    <w:rsid w:val="003D4125"/>
    <w:rsid w:val="003D4873"/>
    <w:rsid w:val="003D55FB"/>
    <w:rsid w:val="003D569A"/>
    <w:rsid w:val="003D645F"/>
    <w:rsid w:val="003D64C5"/>
    <w:rsid w:val="003D66A3"/>
    <w:rsid w:val="003E1144"/>
    <w:rsid w:val="003E2831"/>
    <w:rsid w:val="003E2A5D"/>
    <w:rsid w:val="003E3DDC"/>
    <w:rsid w:val="003E43CA"/>
    <w:rsid w:val="003E59A7"/>
    <w:rsid w:val="003E7B15"/>
    <w:rsid w:val="003F0F0F"/>
    <w:rsid w:val="003F1841"/>
    <w:rsid w:val="003F1B65"/>
    <w:rsid w:val="003F1F68"/>
    <w:rsid w:val="003F1FE0"/>
    <w:rsid w:val="003F3137"/>
    <w:rsid w:val="003F4455"/>
    <w:rsid w:val="003F6175"/>
    <w:rsid w:val="0040116D"/>
    <w:rsid w:val="0040197F"/>
    <w:rsid w:val="00402612"/>
    <w:rsid w:val="00402D9F"/>
    <w:rsid w:val="00404BF0"/>
    <w:rsid w:val="00406FDD"/>
    <w:rsid w:val="0040750E"/>
    <w:rsid w:val="0041099F"/>
    <w:rsid w:val="0041109E"/>
    <w:rsid w:val="00411B61"/>
    <w:rsid w:val="004143BA"/>
    <w:rsid w:val="00414D42"/>
    <w:rsid w:val="00414E1D"/>
    <w:rsid w:val="00414ECE"/>
    <w:rsid w:val="00415C6F"/>
    <w:rsid w:val="00416779"/>
    <w:rsid w:val="00416C39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27A71"/>
    <w:rsid w:val="00430228"/>
    <w:rsid w:val="00430D48"/>
    <w:rsid w:val="00431854"/>
    <w:rsid w:val="00431A9F"/>
    <w:rsid w:val="004334F1"/>
    <w:rsid w:val="0043472B"/>
    <w:rsid w:val="00434EAE"/>
    <w:rsid w:val="0043562D"/>
    <w:rsid w:val="004358F3"/>
    <w:rsid w:val="004368C6"/>
    <w:rsid w:val="004410F5"/>
    <w:rsid w:val="00441C1A"/>
    <w:rsid w:val="00441C37"/>
    <w:rsid w:val="004429E6"/>
    <w:rsid w:val="004433B6"/>
    <w:rsid w:val="00444FC4"/>
    <w:rsid w:val="004453F9"/>
    <w:rsid w:val="00445513"/>
    <w:rsid w:val="00445E6F"/>
    <w:rsid w:val="0044657F"/>
    <w:rsid w:val="0045028C"/>
    <w:rsid w:val="00451047"/>
    <w:rsid w:val="00451D5D"/>
    <w:rsid w:val="00452BB6"/>
    <w:rsid w:val="00453339"/>
    <w:rsid w:val="0045453C"/>
    <w:rsid w:val="00455591"/>
    <w:rsid w:val="0045570C"/>
    <w:rsid w:val="00456135"/>
    <w:rsid w:val="00456F19"/>
    <w:rsid w:val="00460184"/>
    <w:rsid w:val="00460304"/>
    <w:rsid w:val="00461269"/>
    <w:rsid w:val="004628D8"/>
    <w:rsid w:val="00462A91"/>
    <w:rsid w:val="00463E42"/>
    <w:rsid w:val="004658E6"/>
    <w:rsid w:val="00466628"/>
    <w:rsid w:val="00470186"/>
    <w:rsid w:val="0047049F"/>
    <w:rsid w:val="00472691"/>
    <w:rsid w:val="00473766"/>
    <w:rsid w:val="00473830"/>
    <w:rsid w:val="00473CB8"/>
    <w:rsid w:val="004750E1"/>
    <w:rsid w:val="0047618E"/>
    <w:rsid w:val="004765E0"/>
    <w:rsid w:val="00477256"/>
    <w:rsid w:val="0047783D"/>
    <w:rsid w:val="00477CC9"/>
    <w:rsid w:val="00477D9E"/>
    <w:rsid w:val="0048009F"/>
    <w:rsid w:val="00480D87"/>
    <w:rsid w:val="004810D5"/>
    <w:rsid w:val="00481137"/>
    <w:rsid w:val="00481369"/>
    <w:rsid w:val="00481B49"/>
    <w:rsid w:val="00481C55"/>
    <w:rsid w:val="004823C9"/>
    <w:rsid w:val="00482C94"/>
    <w:rsid w:val="00483862"/>
    <w:rsid w:val="00484F38"/>
    <w:rsid w:val="00487FED"/>
    <w:rsid w:val="004901C0"/>
    <w:rsid w:val="00491A08"/>
    <w:rsid w:val="00491BFD"/>
    <w:rsid w:val="00493293"/>
    <w:rsid w:val="004935B0"/>
    <w:rsid w:val="0049450E"/>
    <w:rsid w:val="00494DB8"/>
    <w:rsid w:val="00495949"/>
    <w:rsid w:val="00495B8C"/>
    <w:rsid w:val="0049672E"/>
    <w:rsid w:val="00497BFB"/>
    <w:rsid w:val="004A03BD"/>
    <w:rsid w:val="004A066E"/>
    <w:rsid w:val="004A0A16"/>
    <w:rsid w:val="004A11C0"/>
    <w:rsid w:val="004A2D7A"/>
    <w:rsid w:val="004A37A8"/>
    <w:rsid w:val="004A5866"/>
    <w:rsid w:val="004A7CE8"/>
    <w:rsid w:val="004B0578"/>
    <w:rsid w:val="004B06E9"/>
    <w:rsid w:val="004B1231"/>
    <w:rsid w:val="004B453D"/>
    <w:rsid w:val="004B4D59"/>
    <w:rsid w:val="004B5634"/>
    <w:rsid w:val="004B579C"/>
    <w:rsid w:val="004B5E67"/>
    <w:rsid w:val="004B7C4C"/>
    <w:rsid w:val="004B7F82"/>
    <w:rsid w:val="004C0D6E"/>
    <w:rsid w:val="004C1F1B"/>
    <w:rsid w:val="004C3327"/>
    <w:rsid w:val="004C48BB"/>
    <w:rsid w:val="004C4ADE"/>
    <w:rsid w:val="004C5B95"/>
    <w:rsid w:val="004D01D5"/>
    <w:rsid w:val="004D03CF"/>
    <w:rsid w:val="004D0472"/>
    <w:rsid w:val="004D07F5"/>
    <w:rsid w:val="004D107C"/>
    <w:rsid w:val="004D41C9"/>
    <w:rsid w:val="004D4E13"/>
    <w:rsid w:val="004D6A16"/>
    <w:rsid w:val="004D6A1E"/>
    <w:rsid w:val="004D79E8"/>
    <w:rsid w:val="004D7C32"/>
    <w:rsid w:val="004E0E8A"/>
    <w:rsid w:val="004E1908"/>
    <w:rsid w:val="004E223D"/>
    <w:rsid w:val="004E2879"/>
    <w:rsid w:val="004E2AF0"/>
    <w:rsid w:val="004E3D82"/>
    <w:rsid w:val="004E4601"/>
    <w:rsid w:val="004E50FC"/>
    <w:rsid w:val="004E54D9"/>
    <w:rsid w:val="004E5CC6"/>
    <w:rsid w:val="004E62DF"/>
    <w:rsid w:val="004E6D2F"/>
    <w:rsid w:val="004E7F55"/>
    <w:rsid w:val="004F0459"/>
    <w:rsid w:val="004F1A40"/>
    <w:rsid w:val="004F1D97"/>
    <w:rsid w:val="004F1FD5"/>
    <w:rsid w:val="004F221C"/>
    <w:rsid w:val="004F282B"/>
    <w:rsid w:val="004F2A9B"/>
    <w:rsid w:val="004F2D06"/>
    <w:rsid w:val="004F2D41"/>
    <w:rsid w:val="004F4D35"/>
    <w:rsid w:val="004F6CF6"/>
    <w:rsid w:val="004F7B78"/>
    <w:rsid w:val="005024FD"/>
    <w:rsid w:val="00503B04"/>
    <w:rsid w:val="0050541A"/>
    <w:rsid w:val="00505F7C"/>
    <w:rsid w:val="0050638C"/>
    <w:rsid w:val="0050671B"/>
    <w:rsid w:val="00510782"/>
    <w:rsid w:val="0051332D"/>
    <w:rsid w:val="005133C3"/>
    <w:rsid w:val="00514165"/>
    <w:rsid w:val="00514689"/>
    <w:rsid w:val="00514D8F"/>
    <w:rsid w:val="00515964"/>
    <w:rsid w:val="00516498"/>
    <w:rsid w:val="00516AD1"/>
    <w:rsid w:val="005202A0"/>
    <w:rsid w:val="00520473"/>
    <w:rsid w:val="0052109C"/>
    <w:rsid w:val="005219F9"/>
    <w:rsid w:val="00521C5E"/>
    <w:rsid w:val="00521FA2"/>
    <w:rsid w:val="00523397"/>
    <w:rsid w:val="00523638"/>
    <w:rsid w:val="00523A14"/>
    <w:rsid w:val="00523D17"/>
    <w:rsid w:val="005244C0"/>
    <w:rsid w:val="00524EC4"/>
    <w:rsid w:val="0052581B"/>
    <w:rsid w:val="005258CA"/>
    <w:rsid w:val="00525D61"/>
    <w:rsid w:val="0052745D"/>
    <w:rsid w:val="00527853"/>
    <w:rsid w:val="005278E1"/>
    <w:rsid w:val="00532682"/>
    <w:rsid w:val="005326F1"/>
    <w:rsid w:val="005341A5"/>
    <w:rsid w:val="00534529"/>
    <w:rsid w:val="00534A69"/>
    <w:rsid w:val="005350ED"/>
    <w:rsid w:val="0053539A"/>
    <w:rsid w:val="00536624"/>
    <w:rsid w:val="0054108A"/>
    <w:rsid w:val="00541D3C"/>
    <w:rsid w:val="00543D42"/>
    <w:rsid w:val="005441C6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66"/>
    <w:rsid w:val="005537A2"/>
    <w:rsid w:val="0055396F"/>
    <w:rsid w:val="00553E7A"/>
    <w:rsid w:val="00554C61"/>
    <w:rsid w:val="00554CE4"/>
    <w:rsid w:val="00556BE7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2BC7"/>
    <w:rsid w:val="00573008"/>
    <w:rsid w:val="005736D3"/>
    <w:rsid w:val="005737D1"/>
    <w:rsid w:val="00574960"/>
    <w:rsid w:val="00574BCE"/>
    <w:rsid w:val="00574BF4"/>
    <w:rsid w:val="00574CDC"/>
    <w:rsid w:val="005758CC"/>
    <w:rsid w:val="0057676C"/>
    <w:rsid w:val="005818D9"/>
    <w:rsid w:val="00581969"/>
    <w:rsid w:val="005822E2"/>
    <w:rsid w:val="005828C0"/>
    <w:rsid w:val="005836BA"/>
    <w:rsid w:val="005857E5"/>
    <w:rsid w:val="00585A7C"/>
    <w:rsid w:val="005864BC"/>
    <w:rsid w:val="00587FE8"/>
    <w:rsid w:val="00590893"/>
    <w:rsid w:val="005910C9"/>
    <w:rsid w:val="00591232"/>
    <w:rsid w:val="00591678"/>
    <w:rsid w:val="00592867"/>
    <w:rsid w:val="005929F6"/>
    <w:rsid w:val="00593809"/>
    <w:rsid w:val="0059419C"/>
    <w:rsid w:val="00595325"/>
    <w:rsid w:val="00596495"/>
    <w:rsid w:val="00596F42"/>
    <w:rsid w:val="0059740E"/>
    <w:rsid w:val="005A0EFD"/>
    <w:rsid w:val="005A1FBE"/>
    <w:rsid w:val="005A22EA"/>
    <w:rsid w:val="005A4693"/>
    <w:rsid w:val="005A6242"/>
    <w:rsid w:val="005A6246"/>
    <w:rsid w:val="005A6366"/>
    <w:rsid w:val="005A735E"/>
    <w:rsid w:val="005B14F7"/>
    <w:rsid w:val="005B2817"/>
    <w:rsid w:val="005B2B06"/>
    <w:rsid w:val="005B2D7E"/>
    <w:rsid w:val="005B4128"/>
    <w:rsid w:val="005B45FD"/>
    <w:rsid w:val="005B50A3"/>
    <w:rsid w:val="005B5EE9"/>
    <w:rsid w:val="005C0273"/>
    <w:rsid w:val="005C155F"/>
    <w:rsid w:val="005C18A3"/>
    <w:rsid w:val="005C4369"/>
    <w:rsid w:val="005C52CA"/>
    <w:rsid w:val="005C54C0"/>
    <w:rsid w:val="005C5E39"/>
    <w:rsid w:val="005C61BF"/>
    <w:rsid w:val="005C63E6"/>
    <w:rsid w:val="005D15CF"/>
    <w:rsid w:val="005D205E"/>
    <w:rsid w:val="005D4AE1"/>
    <w:rsid w:val="005D7B13"/>
    <w:rsid w:val="005E13B5"/>
    <w:rsid w:val="005E1922"/>
    <w:rsid w:val="005E3018"/>
    <w:rsid w:val="005E32CB"/>
    <w:rsid w:val="005E5F7C"/>
    <w:rsid w:val="005E6D16"/>
    <w:rsid w:val="005E750F"/>
    <w:rsid w:val="005F0208"/>
    <w:rsid w:val="005F1AEB"/>
    <w:rsid w:val="005F22FC"/>
    <w:rsid w:val="005F2945"/>
    <w:rsid w:val="005F2F60"/>
    <w:rsid w:val="005F3B97"/>
    <w:rsid w:val="005F562A"/>
    <w:rsid w:val="005F61F9"/>
    <w:rsid w:val="005F65D3"/>
    <w:rsid w:val="00601091"/>
    <w:rsid w:val="006042E6"/>
    <w:rsid w:val="00606A12"/>
    <w:rsid w:val="00606CB9"/>
    <w:rsid w:val="0060735F"/>
    <w:rsid w:val="006074F5"/>
    <w:rsid w:val="0060756D"/>
    <w:rsid w:val="0060758A"/>
    <w:rsid w:val="006102D5"/>
    <w:rsid w:val="0061031A"/>
    <w:rsid w:val="00611D49"/>
    <w:rsid w:val="006129A9"/>
    <w:rsid w:val="00612CD9"/>
    <w:rsid w:val="006133B7"/>
    <w:rsid w:val="0061406D"/>
    <w:rsid w:val="006150DC"/>
    <w:rsid w:val="00615853"/>
    <w:rsid w:val="006159EF"/>
    <w:rsid w:val="00616C09"/>
    <w:rsid w:val="00616F24"/>
    <w:rsid w:val="00617D61"/>
    <w:rsid w:val="00620533"/>
    <w:rsid w:val="00620D16"/>
    <w:rsid w:val="00621741"/>
    <w:rsid w:val="0062507E"/>
    <w:rsid w:val="00625433"/>
    <w:rsid w:val="00625DAD"/>
    <w:rsid w:val="00626A12"/>
    <w:rsid w:val="006307B4"/>
    <w:rsid w:val="00631484"/>
    <w:rsid w:val="00632732"/>
    <w:rsid w:val="00632880"/>
    <w:rsid w:val="0063424C"/>
    <w:rsid w:val="006347BB"/>
    <w:rsid w:val="0063516A"/>
    <w:rsid w:val="006352F0"/>
    <w:rsid w:val="006359F5"/>
    <w:rsid w:val="00635EFE"/>
    <w:rsid w:val="00636941"/>
    <w:rsid w:val="00641718"/>
    <w:rsid w:val="00642623"/>
    <w:rsid w:val="00642FB6"/>
    <w:rsid w:val="0064338F"/>
    <w:rsid w:val="00643563"/>
    <w:rsid w:val="006435B4"/>
    <w:rsid w:val="00643E9E"/>
    <w:rsid w:val="006444FE"/>
    <w:rsid w:val="00645614"/>
    <w:rsid w:val="006468A5"/>
    <w:rsid w:val="00646BB8"/>
    <w:rsid w:val="00647C02"/>
    <w:rsid w:val="00650C85"/>
    <w:rsid w:val="006515E5"/>
    <w:rsid w:val="00652C91"/>
    <w:rsid w:val="00652D38"/>
    <w:rsid w:val="006536E6"/>
    <w:rsid w:val="0065493F"/>
    <w:rsid w:val="006579FD"/>
    <w:rsid w:val="00660E6D"/>
    <w:rsid w:val="00661EE3"/>
    <w:rsid w:val="00663767"/>
    <w:rsid w:val="0066412E"/>
    <w:rsid w:val="00664B09"/>
    <w:rsid w:val="00665559"/>
    <w:rsid w:val="00665C3A"/>
    <w:rsid w:val="00665FA1"/>
    <w:rsid w:val="00665FD8"/>
    <w:rsid w:val="00666201"/>
    <w:rsid w:val="0066687B"/>
    <w:rsid w:val="00667269"/>
    <w:rsid w:val="006711C3"/>
    <w:rsid w:val="00671323"/>
    <w:rsid w:val="00672596"/>
    <w:rsid w:val="00673ABE"/>
    <w:rsid w:val="0067403B"/>
    <w:rsid w:val="006742C1"/>
    <w:rsid w:val="006749CF"/>
    <w:rsid w:val="006753BD"/>
    <w:rsid w:val="00675673"/>
    <w:rsid w:val="006762A9"/>
    <w:rsid w:val="0067631F"/>
    <w:rsid w:val="00677277"/>
    <w:rsid w:val="00677BB6"/>
    <w:rsid w:val="00680172"/>
    <w:rsid w:val="00680731"/>
    <w:rsid w:val="0068075B"/>
    <w:rsid w:val="0068084F"/>
    <w:rsid w:val="0068255E"/>
    <w:rsid w:val="006826CE"/>
    <w:rsid w:val="0068323B"/>
    <w:rsid w:val="006858D1"/>
    <w:rsid w:val="00686988"/>
    <w:rsid w:val="006872FD"/>
    <w:rsid w:val="00687C94"/>
    <w:rsid w:val="00690ED2"/>
    <w:rsid w:val="00691D3C"/>
    <w:rsid w:val="00692370"/>
    <w:rsid w:val="00693221"/>
    <w:rsid w:val="006933B6"/>
    <w:rsid w:val="00694584"/>
    <w:rsid w:val="00694B68"/>
    <w:rsid w:val="00696EF7"/>
    <w:rsid w:val="0069775C"/>
    <w:rsid w:val="006A1AD4"/>
    <w:rsid w:val="006A22C0"/>
    <w:rsid w:val="006A32DF"/>
    <w:rsid w:val="006A3900"/>
    <w:rsid w:val="006A3C9F"/>
    <w:rsid w:val="006A3E4A"/>
    <w:rsid w:val="006A45E7"/>
    <w:rsid w:val="006A4A0B"/>
    <w:rsid w:val="006A5C36"/>
    <w:rsid w:val="006A6C0F"/>
    <w:rsid w:val="006A78CB"/>
    <w:rsid w:val="006A7F8D"/>
    <w:rsid w:val="006B1F29"/>
    <w:rsid w:val="006B2B72"/>
    <w:rsid w:val="006B2FD8"/>
    <w:rsid w:val="006B4A81"/>
    <w:rsid w:val="006B5CAE"/>
    <w:rsid w:val="006B7515"/>
    <w:rsid w:val="006B795D"/>
    <w:rsid w:val="006B7F33"/>
    <w:rsid w:val="006C082A"/>
    <w:rsid w:val="006C09A4"/>
    <w:rsid w:val="006C119B"/>
    <w:rsid w:val="006C348F"/>
    <w:rsid w:val="006C455D"/>
    <w:rsid w:val="006C4999"/>
    <w:rsid w:val="006C5A6B"/>
    <w:rsid w:val="006C6C4C"/>
    <w:rsid w:val="006C7049"/>
    <w:rsid w:val="006D0ECF"/>
    <w:rsid w:val="006D1A30"/>
    <w:rsid w:val="006D2007"/>
    <w:rsid w:val="006D3A20"/>
    <w:rsid w:val="006D3D6E"/>
    <w:rsid w:val="006D5E1D"/>
    <w:rsid w:val="006D6A80"/>
    <w:rsid w:val="006D6F17"/>
    <w:rsid w:val="006D76CB"/>
    <w:rsid w:val="006E047A"/>
    <w:rsid w:val="006E0FE0"/>
    <w:rsid w:val="006E1F0C"/>
    <w:rsid w:val="006E24FD"/>
    <w:rsid w:val="006E377B"/>
    <w:rsid w:val="006E403D"/>
    <w:rsid w:val="006E4404"/>
    <w:rsid w:val="006E59F4"/>
    <w:rsid w:val="006E5E1F"/>
    <w:rsid w:val="006E60E3"/>
    <w:rsid w:val="006E634B"/>
    <w:rsid w:val="006F0012"/>
    <w:rsid w:val="006F0D0A"/>
    <w:rsid w:val="006F127E"/>
    <w:rsid w:val="006F1528"/>
    <w:rsid w:val="006F213C"/>
    <w:rsid w:val="006F25B7"/>
    <w:rsid w:val="006F2D99"/>
    <w:rsid w:val="006F4385"/>
    <w:rsid w:val="006F6852"/>
    <w:rsid w:val="006F6FF8"/>
    <w:rsid w:val="006F70C5"/>
    <w:rsid w:val="006F721C"/>
    <w:rsid w:val="006F7ACD"/>
    <w:rsid w:val="006F7B1C"/>
    <w:rsid w:val="006F7C71"/>
    <w:rsid w:val="006F7D85"/>
    <w:rsid w:val="00700DAF"/>
    <w:rsid w:val="00701C12"/>
    <w:rsid w:val="0070297B"/>
    <w:rsid w:val="00702A89"/>
    <w:rsid w:val="007037EF"/>
    <w:rsid w:val="00703D37"/>
    <w:rsid w:val="00703FEC"/>
    <w:rsid w:val="00704750"/>
    <w:rsid w:val="007047F5"/>
    <w:rsid w:val="00704DE7"/>
    <w:rsid w:val="0070508E"/>
    <w:rsid w:val="0070522B"/>
    <w:rsid w:val="007079FB"/>
    <w:rsid w:val="00707B0F"/>
    <w:rsid w:val="00707B51"/>
    <w:rsid w:val="00707EB4"/>
    <w:rsid w:val="00711C58"/>
    <w:rsid w:val="007130B3"/>
    <w:rsid w:val="00713622"/>
    <w:rsid w:val="00713663"/>
    <w:rsid w:val="0071390A"/>
    <w:rsid w:val="007145D0"/>
    <w:rsid w:val="00714BD8"/>
    <w:rsid w:val="00716760"/>
    <w:rsid w:val="00717450"/>
    <w:rsid w:val="007205A3"/>
    <w:rsid w:val="00720D25"/>
    <w:rsid w:val="00722896"/>
    <w:rsid w:val="00722F46"/>
    <w:rsid w:val="0072391D"/>
    <w:rsid w:val="0072506D"/>
    <w:rsid w:val="00725C07"/>
    <w:rsid w:val="00725CCC"/>
    <w:rsid w:val="007268E7"/>
    <w:rsid w:val="00726C0A"/>
    <w:rsid w:val="00726C92"/>
    <w:rsid w:val="00727995"/>
    <w:rsid w:val="0073024C"/>
    <w:rsid w:val="00731AE4"/>
    <w:rsid w:val="00731CEE"/>
    <w:rsid w:val="007321B6"/>
    <w:rsid w:val="007324AF"/>
    <w:rsid w:val="0073257E"/>
    <w:rsid w:val="00732CAE"/>
    <w:rsid w:val="007332B5"/>
    <w:rsid w:val="00733650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5CE9"/>
    <w:rsid w:val="007476D7"/>
    <w:rsid w:val="00753AAE"/>
    <w:rsid w:val="00753F66"/>
    <w:rsid w:val="0075400F"/>
    <w:rsid w:val="007549F4"/>
    <w:rsid w:val="00754B64"/>
    <w:rsid w:val="007554FA"/>
    <w:rsid w:val="00755F05"/>
    <w:rsid w:val="00755F07"/>
    <w:rsid w:val="007565CE"/>
    <w:rsid w:val="007575AB"/>
    <w:rsid w:val="00757BA3"/>
    <w:rsid w:val="00757CA3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51D"/>
    <w:rsid w:val="007718D6"/>
    <w:rsid w:val="00771C0E"/>
    <w:rsid w:val="00772371"/>
    <w:rsid w:val="0077238E"/>
    <w:rsid w:val="00772D91"/>
    <w:rsid w:val="00772F80"/>
    <w:rsid w:val="00774D0D"/>
    <w:rsid w:val="00774DB7"/>
    <w:rsid w:val="00775BFF"/>
    <w:rsid w:val="00776EE5"/>
    <w:rsid w:val="00777C09"/>
    <w:rsid w:val="00780B77"/>
    <w:rsid w:val="00783899"/>
    <w:rsid w:val="00783DC6"/>
    <w:rsid w:val="00784C4A"/>
    <w:rsid w:val="00785976"/>
    <w:rsid w:val="0078673B"/>
    <w:rsid w:val="007908EB"/>
    <w:rsid w:val="007913F9"/>
    <w:rsid w:val="0079214F"/>
    <w:rsid w:val="00792938"/>
    <w:rsid w:val="00794780"/>
    <w:rsid w:val="00794BAB"/>
    <w:rsid w:val="00797880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15AA"/>
    <w:rsid w:val="007C18A0"/>
    <w:rsid w:val="007C2D0B"/>
    <w:rsid w:val="007C3766"/>
    <w:rsid w:val="007C6482"/>
    <w:rsid w:val="007C705A"/>
    <w:rsid w:val="007C7B8B"/>
    <w:rsid w:val="007C7DCE"/>
    <w:rsid w:val="007D0502"/>
    <w:rsid w:val="007D088C"/>
    <w:rsid w:val="007D2A36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3D33"/>
    <w:rsid w:val="007E48B5"/>
    <w:rsid w:val="007E498F"/>
    <w:rsid w:val="007E67BE"/>
    <w:rsid w:val="007F1821"/>
    <w:rsid w:val="007F1960"/>
    <w:rsid w:val="007F2D6B"/>
    <w:rsid w:val="007F332F"/>
    <w:rsid w:val="007F3E20"/>
    <w:rsid w:val="007F4C28"/>
    <w:rsid w:val="007F5563"/>
    <w:rsid w:val="007F6308"/>
    <w:rsid w:val="007F71A0"/>
    <w:rsid w:val="00801412"/>
    <w:rsid w:val="00801BC4"/>
    <w:rsid w:val="00801FED"/>
    <w:rsid w:val="00803011"/>
    <w:rsid w:val="008030E9"/>
    <w:rsid w:val="008034B3"/>
    <w:rsid w:val="00803C1A"/>
    <w:rsid w:val="0080478F"/>
    <w:rsid w:val="00805694"/>
    <w:rsid w:val="00807408"/>
    <w:rsid w:val="00810085"/>
    <w:rsid w:val="008105E6"/>
    <w:rsid w:val="008109D2"/>
    <w:rsid w:val="00811AEE"/>
    <w:rsid w:val="00811B84"/>
    <w:rsid w:val="008125F4"/>
    <w:rsid w:val="00812941"/>
    <w:rsid w:val="00812C5D"/>
    <w:rsid w:val="00814505"/>
    <w:rsid w:val="008151D5"/>
    <w:rsid w:val="008159D5"/>
    <w:rsid w:val="00815D37"/>
    <w:rsid w:val="00816C24"/>
    <w:rsid w:val="0082109C"/>
    <w:rsid w:val="0082163B"/>
    <w:rsid w:val="00821DC6"/>
    <w:rsid w:val="00821E8D"/>
    <w:rsid w:val="008222DA"/>
    <w:rsid w:val="008227E4"/>
    <w:rsid w:val="00823674"/>
    <w:rsid w:val="00823939"/>
    <w:rsid w:val="00824556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35CB4"/>
    <w:rsid w:val="0083728C"/>
    <w:rsid w:val="00837936"/>
    <w:rsid w:val="008401B7"/>
    <w:rsid w:val="008424EC"/>
    <w:rsid w:val="00846D40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6F8A"/>
    <w:rsid w:val="008579C7"/>
    <w:rsid w:val="00857DDC"/>
    <w:rsid w:val="00860505"/>
    <w:rsid w:val="00864A6D"/>
    <w:rsid w:val="00865E8A"/>
    <w:rsid w:val="0086718C"/>
    <w:rsid w:val="0086729C"/>
    <w:rsid w:val="00870817"/>
    <w:rsid w:val="00870E52"/>
    <w:rsid w:val="00872DD1"/>
    <w:rsid w:val="008732CA"/>
    <w:rsid w:val="008735E0"/>
    <w:rsid w:val="00874311"/>
    <w:rsid w:val="00874A4B"/>
    <w:rsid w:val="008768A6"/>
    <w:rsid w:val="0087733B"/>
    <w:rsid w:val="00880D09"/>
    <w:rsid w:val="0088119D"/>
    <w:rsid w:val="00884638"/>
    <w:rsid w:val="00884CA9"/>
    <w:rsid w:val="008856CF"/>
    <w:rsid w:val="00885DB2"/>
    <w:rsid w:val="0088623D"/>
    <w:rsid w:val="00886CBF"/>
    <w:rsid w:val="00890783"/>
    <w:rsid w:val="008909D1"/>
    <w:rsid w:val="00891978"/>
    <w:rsid w:val="00892B9A"/>
    <w:rsid w:val="0089469E"/>
    <w:rsid w:val="008961C0"/>
    <w:rsid w:val="00897C81"/>
    <w:rsid w:val="008A041C"/>
    <w:rsid w:val="008A08D1"/>
    <w:rsid w:val="008A18DE"/>
    <w:rsid w:val="008A25CC"/>
    <w:rsid w:val="008A3055"/>
    <w:rsid w:val="008A32FD"/>
    <w:rsid w:val="008A3AC4"/>
    <w:rsid w:val="008A4019"/>
    <w:rsid w:val="008A4A83"/>
    <w:rsid w:val="008A4F58"/>
    <w:rsid w:val="008A65BD"/>
    <w:rsid w:val="008A6B31"/>
    <w:rsid w:val="008A700F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B76C5"/>
    <w:rsid w:val="008C1C38"/>
    <w:rsid w:val="008C200B"/>
    <w:rsid w:val="008C23B0"/>
    <w:rsid w:val="008C2EC3"/>
    <w:rsid w:val="008C4E5E"/>
    <w:rsid w:val="008C58AE"/>
    <w:rsid w:val="008C61AC"/>
    <w:rsid w:val="008C70CA"/>
    <w:rsid w:val="008C7CC6"/>
    <w:rsid w:val="008D0C1C"/>
    <w:rsid w:val="008D2854"/>
    <w:rsid w:val="008D349E"/>
    <w:rsid w:val="008D39D6"/>
    <w:rsid w:val="008D53DB"/>
    <w:rsid w:val="008D54E2"/>
    <w:rsid w:val="008D557F"/>
    <w:rsid w:val="008D55A4"/>
    <w:rsid w:val="008D5887"/>
    <w:rsid w:val="008D66EF"/>
    <w:rsid w:val="008D6FC1"/>
    <w:rsid w:val="008E1FC6"/>
    <w:rsid w:val="008E2B9F"/>
    <w:rsid w:val="008E4BBB"/>
    <w:rsid w:val="008E5063"/>
    <w:rsid w:val="008E61A3"/>
    <w:rsid w:val="008E6BF9"/>
    <w:rsid w:val="008E771C"/>
    <w:rsid w:val="008E771D"/>
    <w:rsid w:val="008F0008"/>
    <w:rsid w:val="008F035C"/>
    <w:rsid w:val="008F271C"/>
    <w:rsid w:val="008F2D2A"/>
    <w:rsid w:val="008F2E91"/>
    <w:rsid w:val="008F34A9"/>
    <w:rsid w:val="008F36CD"/>
    <w:rsid w:val="008F371E"/>
    <w:rsid w:val="008F4C47"/>
    <w:rsid w:val="008F5572"/>
    <w:rsid w:val="008F5948"/>
    <w:rsid w:val="008F62AB"/>
    <w:rsid w:val="008F6CBB"/>
    <w:rsid w:val="008F6D77"/>
    <w:rsid w:val="008F732C"/>
    <w:rsid w:val="00901D3B"/>
    <w:rsid w:val="00902402"/>
    <w:rsid w:val="00902510"/>
    <w:rsid w:val="00903A03"/>
    <w:rsid w:val="00903AD9"/>
    <w:rsid w:val="00904164"/>
    <w:rsid w:val="00905736"/>
    <w:rsid w:val="00905C22"/>
    <w:rsid w:val="009064E1"/>
    <w:rsid w:val="009064F7"/>
    <w:rsid w:val="00907CA2"/>
    <w:rsid w:val="009102DC"/>
    <w:rsid w:val="00910FE9"/>
    <w:rsid w:val="00911D82"/>
    <w:rsid w:val="0091203A"/>
    <w:rsid w:val="00912177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AED"/>
    <w:rsid w:val="00932FE3"/>
    <w:rsid w:val="00933063"/>
    <w:rsid w:val="00936F91"/>
    <w:rsid w:val="00937B1F"/>
    <w:rsid w:val="009408A3"/>
    <w:rsid w:val="00940ABF"/>
    <w:rsid w:val="00940C4E"/>
    <w:rsid w:val="0094112C"/>
    <w:rsid w:val="00941935"/>
    <w:rsid w:val="00941FAA"/>
    <w:rsid w:val="009464FA"/>
    <w:rsid w:val="00947D82"/>
    <w:rsid w:val="00947E8E"/>
    <w:rsid w:val="00950543"/>
    <w:rsid w:val="00951CFD"/>
    <w:rsid w:val="00952018"/>
    <w:rsid w:val="00952185"/>
    <w:rsid w:val="00953383"/>
    <w:rsid w:val="00954019"/>
    <w:rsid w:val="00954AF4"/>
    <w:rsid w:val="00954EE0"/>
    <w:rsid w:val="00954F52"/>
    <w:rsid w:val="00955F0A"/>
    <w:rsid w:val="009560CB"/>
    <w:rsid w:val="009633EB"/>
    <w:rsid w:val="00963505"/>
    <w:rsid w:val="00963973"/>
    <w:rsid w:val="0096483A"/>
    <w:rsid w:val="00964B17"/>
    <w:rsid w:val="00965234"/>
    <w:rsid w:val="0096581F"/>
    <w:rsid w:val="00966E6F"/>
    <w:rsid w:val="00971291"/>
    <w:rsid w:val="00971BB2"/>
    <w:rsid w:val="00971D08"/>
    <w:rsid w:val="00971D48"/>
    <w:rsid w:val="00972A17"/>
    <w:rsid w:val="00975325"/>
    <w:rsid w:val="00980040"/>
    <w:rsid w:val="00981948"/>
    <w:rsid w:val="009819AB"/>
    <w:rsid w:val="00982108"/>
    <w:rsid w:val="00982C99"/>
    <w:rsid w:val="00983926"/>
    <w:rsid w:val="00984135"/>
    <w:rsid w:val="00984EEF"/>
    <w:rsid w:val="00985BE2"/>
    <w:rsid w:val="00985CFF"/>
    <w:rsid w:val="00985E77"/>
    <w:rsid w:val="00990988"/>
    <w:rsid w:val="00991394"/>
    <w:rsid w:val="00993250"/>
    <w:rsid w:val="00993F9C"/>
    <w:rsid w:val="00993FBC"/>
    <w:rsid w:val="00993FE6"/>
    <w:rsid w:val="0099402F"/>
    <w:rsid w:val="0099488A"/>
    <w:rsid w:val="00995A58"/>
    <w:rsid w:val="009968BB"/>
    <w:rsid w:val="00997026"/>
    <w:rsid w:val="009973CF"/>
    <w:rsid w:val="00997850"/>
    <w:rsid w:val="009A1527"/>
    <w:rsid w:val="009A28AC"/>
    <w:rsid w:val="009A2C9E"/>
    <w:rsid w:val="009A301E"/>
    <w:rsid w:val="009A4E52"/>
    <w:rsid w:val="009A50CD"/>
    <w:rsid w:val="009A79D4"/>
    <w:rsid w:val="009A7D07"/>
    <w:rsid w:val="009B0521"/>
    <w:rsid w:val="009B05FC"/>
    <w:rsid w:val="009B2413"/>
    <w:rsid w:val="009B38E0"/>
    <w:rsid w:val="009B3AFC"/>
    <w:rsid w:val="009B3BB6"/>
    <w:rsid w:val="009B64EE"/>
    <w:rsid w:val="009B7A92"/>
    <w:rsid w:val="009C03BA"/>
    <w:rsid w:val="009C2979"/>
    <w:rsid w:val="009C50FF"/>
    <w:rsid w:val="009C644F"/>
    <w:rsid w:val="009C7AFE"/>
    <w:rsid w:val="009D0FF9"/>
    <w:rsid w:val="009D10FA"/>
    <w:rsid w:val="009D1468"/>
    <w:rsid w:val="009D1F5F"/>
    <w:rsid w:val="009D262F"/>
    <w:rsid w:val="009D2C64"/>
    <w:rsid w:val="009D3C19"/>
    <w:rsid w:val="009D67D3"/>
    <w:rsid w:val="009D6D36"/>
    <w:rsid w:val="009D76C2"/>
    <w:rsid w:val="009E115B"/>
    <w:rsid w:val="009E1A08"/>
    <w:rsid w:val="009E1E78"/>
    <w:rsid w:val="009E3D20"/>
    <w:rsid w:val="009E4341"/>
    <w:rsid w:val="009E5C05"/>
    <w:rsid w:val="009E67DB"/>
    <w:rsid w:val="009E6FB7"/>
    <w:rsid w:val="009F0FCF"/>
    <w:rsid w:val="009F0FD1"/>
    <w:rsid w:val="009F119F"/>
    <w:rsid w:val="009F243F"/>
    <w:rsid w:val="009F382B"/>
    <w:rsid w:val="009F44BB"/>
    <w:rsid w:val="009F48A6"/>
    <w:rsid w:val="009F4AA4"/>
    <w:rsid w:val="009F5050"/>
    <w:rsid w:val="009F529D"/>
    <w:rsid w:val="009F6A14"/>
    <w:rsid w:val="009F6E64"/>
    <w:rsid w:val="009F6F4E"/>
    <w:rsid w:val="009F7689"/>
    <w:rsid w:val="009F78C9"/>
    <w:rsid w:val="009F79AD"/>
    <w:rsid w:val="009F7C02"/>
    <w:rsid w:val="00A00236"/>
    <w:rsid w:val="00A002EB"/>
    <w:rsid w:val="00A028A0"/>
    <w:rsid w:val="00A03E5B"/>
    <w:rsid w:val="00A05040"/>
    <w:rsid w:val="00A05873"/>
    <w:rsid w:val="00A0649E"/>
    <w:rsid w:val="00A0736F"/>
    <w:rsid w:val="00A0741D"/>
    <w:rsid w:val="00A145B2"/>
    <w:rsid w:val="00A14CF2"/>
    <w:rsid w:val="00A15CD6"/>
    <w:rsid w:val="00A1655F"/>
    <w:rsid w:val="00A16AE0"/>
    <w:rsid w:val="00A17984"/>
    <w:rsid w:val="00A207F0"/>
    <w:rsid w:val="00A208F8"/>
    <w:rsid w:val="00A21828"/>
    <w:rsid w:val="00A2208B"/>
    <w:rsid w:val="00A230EC"/>
    <w:rsid w:val="00A236E7"/>
    <w:rsid w:val="00A23CAE"/>
    <w:rsid w:val="00A244AB"/>
    <w:rsid w:val="00A25034"/>
    <w:rsid w:val="00A25381"/>
    <w:rsid w:val="00A25BB0"/>
    <w:rsid w:val="00A2662F"/>
    <w:rsid w:val="00A26A20"/>
    <w:rsid w:val="00A26DDA"/>
    <w:rsid w:val="00A276D5"/>
    <w:rsid w:val="00A277C1"/>
    <w:rsid w:val="00A27B21"/>
    <w:rsid w:val="00A31CDB"/>
    <w:rsid w:val="00A329AB"/>
    <w:rsid w:val="00A32D89"/>
    <w:rsid w:val="00A333D7"/>
    <w:rsid w:val="00A33792"/>
    <w:rsid w:val="00A349CE"/>
    <w:rsid w:val="00A34FFE"/>
    <w:rsid w:val="00A362E9"/>
    <w:rsid w:val="00A369DC"/>
    <w:rsid w:val="00A36EC9"/>
    <w:rsid w:val="00A37D52"/>
    <w:rsid w:val="00A404C5"/>
    <w:rsid w:val="00A41726"/>
    <w:rsid w:val="00A41A78"/>
    <w:rsid w:val="00A42090"/>
    <w:rsid w:val="00A4325F"/>
    <w:rsid w:val="00A43B34"/>
    <w:rsid w:val="00A440AB"/>
    <w:rsid w:val="00A44729"/>
    <w:rsid w:val="00A44885"/>
    <w:rsid w:val="00A44D03"/>
    <w:rsid w:val="00A45022"/>
    <w:rsid w:val="00A4553E"/>
    <w:rsid w:val="00A46905"/>
    <w:rsid w:val="00A47424"/>
    <w:rsid w:val="00A47B7B"/>
    <w:rsid w:val="00A47F57"/>
    <w:rsid w:val="00A50834"/>
    <w:rsid w:val="00A5248C"/>
    <w:rsid w:val="00A53EB6"/>
    <w:rsid w:val="00A555FA"/>
    <w:rsid w:val="00A55921"/>
    <w:rsid w:val="00A56063"/>
    <w:rsid w:val="00A56942"/>
    <w:rsid w:val="00A622FD"/>
    <w:rsid w:val="00A63727"/>
    <w:rsid w:val="00A63BF9"/>
    <w:rsid w:val="00A64E28"/>
    <w:rsid w:val="00A65688"/>
    <w:rsid w:val="00A67430"/>
    <w:rsid w:val="00A676F2"/>
    <w:rsid w:val="00A6783A"/>
    <w:rsid w:val="00A702B4"/>
    <w:rsid w:val="00A706D5"/>
    <w:rsid w:val="00A71AEF"/>
    <w:rsid w:val="00A7238F"/>
    <w:rsid w:val="00A74A9F"/>
    <w:rsid w:val="00A76B8A"/>
    <w:rsid w:val="00A76BE6"/>
    <w:rsid w:val="00A76D6C"/>
    <w:rsid w:val="00A76FAF"/>
    <w:rsid w:val="00A776EA"/>
    <w:rsid w:val="00A81306"/>
    <w:rsid w:val="00A81C33"/>
    <w:rsid w:val="00A821F8"/>
    <w:rsid w:val="00A837DE"/>
    <w:rsid w:val="00A838B2"/>
    <w:rsid w:val="00A8399A"/>
    <w:rsid w:val="00A85105"/>
    <w:rsid w:val="00A86FFA"/>
    <w:rsid w:val="00A872BD"/>
    <w:rsid w:val="00A874AD"/>
    <w:rsid w:val="00A87AE6"/>
    <w:rsid w:val="00A90DA1"/>
    <w:rsid w:val="00A90E46"/>
    <w:rsid w:val="00A91E34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021"/>
    <w:rsid w:val="00AA22F4"/>
    <w:rsid w:val="00AA322F"/>
    <w:rsid w:val="00AA4005"/>
    <w:rsid w:val="00AA5229"/>
    <w:rsid w:val="00AA57BC"/>
    <w:rsid w:val="00AA5ECF"/>
    <w:rsid w:val="00AA6B3A"/>
    <w:rsid w:val="00AA6EDA"/>
    <w:rsid w:val="00AA7DBB"/>
    <w:rsid w:val="00AB007E"/>
    <w:rsid w:val="00AB00A5"/>
    <w:rsid w:val="00AB0599"/>
    <w:rsid w:val="00AB10A7"/>
    <w:rsid w:val="00AB1D96"/>
    <w:rsid w:val="00AB2730"/>
    <w:rsid w:val="00AB2E73"/>
    <w:rsid w:val="00AB3347"/>
    <w:rsid w:val="00AB3AEF"/>
    <w:rsid w:val="00AB51BA"/>
    <w:rsid w:val="00AB5C14"/>
    <w:rsid w:val="00AB5C6F"/>
    <w:rsid w:val="00AB73F7"/>
    <w:rsid w:val="00AB7DE6"/>
    <w:rsid w:val="00AC0B6B"/>
    <w:rsid w:val="00AC194E"/>
    <w:rsid w:val="00AC2561"/>
    <w:rsid w:val="00AC452C"/>
    <w:rsid w:val="00AC5CE5"/>
    <w:rsid w:val="00AC6E50"/>
    <w:rsid w:val="00AC7CC2"/>
    <w:rsid w:val="00AC7F2D"/>
    <w:rsid w:val="00AD1248"/>
    <w:rsid w:val="00AD20AD"/>
    <w:rsid w:val="00AD29A0"/>
    <w:rsid w:val="00AD2ADD"/>
    <w:rsid w:val="00AD3838"/>
    <w:rsid w:val="00AD4118"/>
    <w:rsid w:val="00AD4238"/>
    <w:rsid w:val="00AD4E10"/>
    <w:rsid w:val="00AD531E"/>
    <w:rsid w:val="00AD6377"/>
    <w:rsid w:val="00AD7339"/>
    <w:rsid w:val="00AD77FA"/>
    <w:rsid w:val="00AD7E4D"/>
    <w:rsid w:val="00AE0C6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1E41"/>
    <w:rsid w:val="00AF1F66"/>
    <w:rsid w:val="00AF32BC"/>
    <w:rsid w:val="00AF3891"/>
    <w:rsid w:val="00AF43BB"/>
    <w:rsid w:val="00AF48A3"/>
    <w:rsid w:val="00AF4922"/>
    <w:rsid w:val="00AF5146"/>
    <w:rsid w:val="00AF5853"/>
    <w:rsid w:val="00AF63EE"/>
    <w:rsid w:val="00AF6E4A"/>
    <w:rsid w:val="00AF70A4"/>
    <w:rsid w:val="00B00DB2"/>
    <w:rsid w:val="00B01B79"/>
    <w:rsid w:val="00B025A3"/>
    <w:rsid w:val="00B03FDA"/>
    <w:rsid w:val="00B04003"/>
    <w:rsid w:val="00B04F3E"/>
    <w:rsid w:val="00B079CC"/>
    <w:rsid w:val="00B1037A"/>
    <w:rsid w:val="00B109CA"/>
    <w:rsid w:val="00B10FEC"/>
    <w:rsid w:val="00B11F71"/>
    <w:rsid w:val="00B1278F"/>
    <w:rsid w:val="00B13476"/>
    <w:rsid w:val="00B14130"/>
    <w:rsid w:val="00B15AA1"/>
    <w:rsid w:val="00B1635A"/>
    <w:rsid w:val="00B16522"/>
    <w:rsid w:val="00B1701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4C83"/>
    <w:rsid w:val="00B25952"/>
    <w:rsid w:val="00B2727F"/>
    <w:rsid w:val="00B276A6"/>
    <w:rsid w:val="00B30DCD"/>
    <w:rsid w:val="00B31332"/>
    <w:rsid w:val="00B329CA"/>
    <w:rsid w:val="00B32F09"/>
    <w:rsid w:val="00B348E1"/>
    <w:rsid w:val="00B3577C"/>
    <w:rsid w:val="00B3762C"/>
    <w:rsid w:val="00B40EE8"/>
    <w:rsid w:val="00B42681"/>
    <w:rsid w:val="00B44CDB"/>
    <w:rsid w:val="00B46158"/>
    <w:rsid w:val="00B500A0"/>
    <w:rsid w:val="00B505D5"/>
    <w:rsid w:val="00B50723"/>
    <w:rsid w:val="00B508DC"/>
    <w:rsid w:val="00B50F39"/>
    <w:rsid w:val="00B53065"/>
    <w:rsid w:val="00B5308A"/>
    <w:rsid w:val="00B53CEE"/>
    <w:rsid w:val="00B53F68"/>
    <w:rsid w:val="00B554F4"/>
    <w:rsid w:val="00B56738"/>
    <w:rsid w:val="00B57319"/>
    <w:rsid w:val="00B601EE"/>
    <w:rsid w:val="00B608C8"/>
    <w:rsid w:val="00B61A0F"/>
    <w:rsid w:val="00B6309F"/>
    <w:rsid w:val="00B63414"/>
    <w:rsid w:val="00B640FA"/>
    <w:rsid w:val="00B65648"/>
    <w:rsid w:val="00B66FC9"/>
    <w:rsid w:val="00B67A1F"/>
    <w:rsid w:val="00B67E9E"/>
    <w:rsid w:val="00B70824"/>
    <w:rsid w:val="00B744FE"/>
    <w:rsid w:val="00B81D95"/>
    <w:rsid w:val="00B8408D"/>
    <w:rsid w:val="00B84B2C"/>
    <w:rsid w:val="00B85182"/>
    <w:rsid w:val="00B85D4F"/>
    <w:rsid w:val="00B87FE0"/>
    <w:rsid w:val="00B9061E"/>
    <w:rsid w:val="00B93F17"/>
    <w:rsid w:val="00B951DB"/>
    <w:rsid w:val="00B95238"/>
    <w:rsid w:val="00B95E32"/>
    <w:rsid w:val="00B960B3"/>
    <w:rsid w:val="00B970F9"/>
    <w:rsid w:val="00B9719A"/>
    <w:rsid w:val="00B972C2"/>
    <w:rsid w:val="00BA139C"/>
    <w:rsid w:val="00BA1F43"/>
    <w:rsid w:val="00BA2CF5"/>
    <w:rsid w:val="00BA35A9"/>
    <w:rsid w:val="00BA44CC"/>
    <w:rsid w:val="00BA52BE"/>
    <w:rsid w:val="00BA550A"/>
    <w:rsid w:val="00BB05E4"/>
    <w:rsid w:val="00BB1782"/>
    <w:rsid w:val="00BB3A5E"/>
    <w:rsid w:val="00BB3AA9"/>
    <w:rsid w:val="00BB3B5D"/>
    <w:rsid w:val="00BB3DBD"/>
    <w:rsid w:val="00BB51FB"/>
    <w:rsid w:val="00BB6170"/>
    <w:rsid w:val="00BB7113"/>
    <w:rsid w:val="00BB71A5"/>
    <w:rsid w:val="00BB7495"/>
    <w:rsid w:val="00BB7A47"/>
    <w:rsid w:val="00BB7BBE"/>
    <w:rsid w:val="00BB7DF8"/>
    <w:rsid w:val="00BC0649"/>
    <w:rsid w:val="00BC07E8"/>
    <w:rsid w:val="00BC08BE"/>
    <w:rsid w:val="00BC1BDA"/>
    <w:rsid w:val="00BC1C0B"/>
    <w:rsid w:val="00BC2A68"/>
    <w:rsid w:val="00BC2B19"/>
    <w:rsid w:val="00BC362E"/>
    <w:rsid w:val="00BC4891"/>
    <w:rsid w:val="00BC4C11"/>
    <w:rsid w:val="00BC5AA2"/>
    <w:rsid w:val="00BC5E2B"/>
    <w:rsid w:val="00BC74D3"/>
    <w:rsid w:val="00BD0236"/>
    <w:rsid w:val="00BD096E"/>
    <w:rsid w:val="00BD24B1"/>
    <w:rsid w:val="00BD40C4"/>
    <w:rsid w:val="00BD52A5"/>
    <w:rsid w:val="00BD7458"/>
    <w:rsid w:val="00BE0507"/>
    <w:rsid w:val="00BE391B"/>
    <w:rsid w:val="00BE7A5A"/>
    <w:rsid w:val="00BE7ADC"/>
    <w:rsid w:val="00BE7E51"/>
    <w:rsid w:val="00BF25C2"/>
    <w:rsid w:val="00BF2CB0"/>
    <w:rsid w:val="00BF4441"/>
    <w:rsid w:val="00BF4F97"/>
    <w:rsid w:val="00BF5B4B"/>
    <w:rsid w:val="00BF64E2"/>
    <w:rsid w:val="00BF673D"/>
    <w:rsid w:val="00BF68B1"/>
    <w:rsid w:val="00BF6E16"/>
    <w:rsid w:val="00BF77CF"/>
    <w:rsid w:val="00C02751"/>
    <w:rsid w:val="00C02BF1"/>
    <w:rsid w:val="00C040C4"/>
    <w:rsid w:val="00C046AB"/>
    <w:rsid w:val="00C05DBB"/>
    <w:rsid w:val="00C06198"/>
    <w:rsid w:val="00C064C2"/>
    <w:rsid w:val="00C07CB8"/>
    <w:rsid w:val="00C1000F"/>
    <w:rsid w:val="00C10AB1"/>
    <w:rsid w:val="00C11095"/>
    <w:rsid w:val="00C111B9"/>
    <w:rsid w:val="00C1203C"/>
    <w:rsid w:val="00C12149"/>
    <w:rsid w:val="00C12DA6"/>
    <w:rsid w:val="00C133D0"/>
    <w:rsid w:val="00C1384F"/>
    <w:rsid w:val="00C1495A"/>
    <w:rsid w:val="00C14A22"/>
    <w:rsid w:val="00C1646E"/>
    <w:rsid w:val="00C16A83"/>
    <w:rsid w:val="00C20D93"/>
    <w:rsid w:val="00C216A5"/>
    <w:rsid w:val="00C21CD4"/>
    <w:rsid w:val="00C22ADC"/>
    <w:rsid w:val="00C23C04"/>
    <w:rsid w:val="00C23C93"/>
    <w:rsid w:val="00C25786"/>
    <w:rsid w:val="00C25EC5"/>
    <w:rsid w:val="00C26187"/>
    <w:rsid w:val="00C269CC"/>
    <w:rsid w:val="00C26F97"/>
    <w:rsid w:val="00C27469"/>
    <w:rsid w:val="00C31823"/>
    <w:rsid w:val="00C345DC"/>
    <w:rsid w:val="00C35482"/>
    <w:rsid w:val="00C36F46"/>
    <w:rsid w:val="00C36F62"/>
    <w:rsid w:val="00C413FC"/>
    <w:rsid w:val="00C41A95"/>
    <w:rsid w:val="00C4285C"/>
    <w:rsid w:val="00C44F2B"/>
    <w:rsid w:val="00C45734"/>
    <w:rsid w:val="00C4623E"/>
    <w:rsid w:val="00C47998"/>
    <w:rsid w:val="00C50C7E"/>
    <w:rsid w:val="00C5169C"/>
    <w:rsid w:val="00C51A9F"/>
    <w:rsid w:val="00C520F8"/>
    <w:rsid w:val="00C52C9C"/>
    <w:rsid w:val="00C52E9A"/>
    <w:rsid w:val="00C5386E"/>
    <w:rsid w:val="00C53A4A"/>
    <w:rsid w:val="00C55AE2"/>
    <w:rsid w:val="00C55C38"/>
    <w:rsid w:val="00C5667A"/>
    <w:rsid w:val="00C56976"/>
    <w:rsid w:val="00C57972"/>
    <w:rsid w:val="00C629EE"/>
    <w:rsid w:val="00C63059"/>
    <w:rsid w:val="00C64845"/>
    <w:rsid w:val="00C65A4C"/>
    <w:rsid w:val="00C67068"/>
    <w:rsid w:val="00C67E60"/>
    <w:rsid w:val="00C70B4C"/>
    <w:rsid w:val="00C70EC3"/>
    <w:rsid w:val="00C72F08"/>
    <w:rsid w:val="00C766E7"/>
    <w:rsid w:val="00C76A3B"/>
    <w:rsid w:val="00C77AD7"/>
    <w:rsid w:val="00C82097"/>
    <w:rsid w:val="00C8370A"/>
    <w:rsid w:val="00C84347"/>
    <w:rsid w:val="00C8491F"/>
    <w:rsid w:val="00C85378"/>
    <w:rsid w:val="00C85A7F"/>
    <w:rsid w:val="00C85C04"/>
    <w:rsid w:val="00C90A19"/>
    <w:rsid w:val="00C930E3"/>
    <w:rsid w:val="00C936ED"/>
    <w:rsid w:val="00C93AE0"/>
    <w:rsid w:val="00C96BCD"/>
    <w:rsid w:val="00C9747B"/>
    <w:rsid w:val="00CA0512"/>
    <w:rsid w:val="00CA09D2"/>
    <w:rsid w:val="00CA1059"/>
    <w:rsid w:val="00CA24DE"/>
    <w:rsid w:val="00CA381A"/>
    <w:rsid w:val="00CA402C"/>
    <w:rsid w:val="00CA4283"/>
    <w:rsid w:val="00CB17C6"/>
    <w:rsid w:val="00CB29F3"/>
    <w:rsid w:val="00CB344F"/>
    <w:rsid w:val="00CB35ED"/>
    <w:rsid w:val="00CB4CB8"/>
    <w:rsid w:val="00CB5832"/>
    <w:rsid w:val="00CB592F"/>
    <w:rsid w:val="00CB6523"/>
    <w:rsid w:val="00CB6BB6"/>
    <w:rsid w:val="00CC2216"/>
    <w:rsid w:val="00CC25F2"/>
    <w:rsid w:val="00CC4323"/>
    <w:rsid w:val="00CC5248"/>
    <w:rsid w:val="00CC58C7"/>
    <w:rsid w:val="00CC7252"/>
    <w:rsid w:val="00CD0BA1"/>
    <w:rsid w:val="00CD151B"/>
    <w:rsid w:val="00CD3DEF"/>
    <w:rsid w:val="00CD4362"/>
    <w:rsid w:val="00CD650B"/>
    <w:rsid w:val="00CD74F7"/>
    <w:rsid w:val="00CD753E"/>
    <w:rsid w:val="00CD7A0B"/>
    <w:rsid w:val="00CE0545"/>
    <w:rsid w:val="00CE06C8"/>
    <w:rsid w:val="00CE14EE"/>
    <w:rsid w:val="00CE19D6"/>
    <w:rsid w:val="00CE1D5C"/>
    <w:rsid w:val="00CE2D4B"/>
    <w:rsid w:val="00CE4499"/>
    <w:rsid w:val="00CE4BA4"/>
    <w:rsid w:val="00CE562D"/>
    <w:rsid w:val="00CE564E"/>
    <w:rsid w:val="00CE6F1B"/>
    <w:rsid w:val="00CE70A7"/>
    <w:rsid w:val="00CE7A86"/>
    <w:rsid w:val="00CF0896"/>
    <w:rsid w:val="00CF15CA"/>
    <w:rsid w:val="00CF2D48"/>
    <w:rsid w:val="00CF2E69"/>
    <w:rsid w:val="00CF53CF"/>
    <w:rsid w:val="00CF65E8"/>
    <w:rsid w:val="00CF6B84"/>
    <w:rsid w:val="00CF744C"/>
    <w:rsid w:val="00CF7ACF"/>
    <w:rsid w:val="00D00C3F"/>
    <w:rsid w:val="00D01E5C"/>
    <w:rsid w:val="00D03260"/>
    <w:rsid w:val="00D03502"/>
    <w:rsid w:val="00D046F8"/>
    <w:rsid w:val="00D073BF"/>
    <w:rsid w:val="00D07FA1"/>
    <w:rsid w:val="00D10820"/>
    <w:rsid w:val="00D11CC0"/>
    <w:rsid w:val="00D13B61"/>
    <w:rsid w:val="00D144C4"/>
    <w:rsid w:val="00D151D4"/>
    <w:rsid w:val="00D15E20"/>
    <w:rsid w:val="00D16003"/>
    <w:rsid w:val="00D16872"/>
    <w:rsid w:val="00D169FE"/>
    <w:rsid w:val="00D17058"/>
    <w:rsid w:val="00D214A2"/>
    <w:rsid w:val="00D215E3"/>
    <w:rsid w:val="00D2204C"/>
    <w:rsid w:val="00D22965"/>
    <w:rsid w:val="00D237BD"/>
    <w:rsid w:val="00D24B36"/>
    <w:rsid w:val="00D24EE9"/>
    <w:rsid w:val="00D27520"/>
    <w:rsid w:val="00D276D9"/>
    <w:rsid w:val="00D31333"/>
    <w:rsid w:val="00D32359"/>
    <w:rsid w:val="00D328FC"/>
    <w:rsid w:val="00D3366F"/>
    <w:rsid w:val="00D33846"/>
    <w:rsid w:val="00D339D5"/>
    <w:rsid w:val="00D34383"/>
    <w:rsid w:val="00D34DFE"/>
    <w:rsid w:val="00D3517E"/>
    <w:rsid w:val="00D35380"/>
    <w:rsid w:val="00D353F7"/>
    <w:rsid w:val="00D35686"/>
    <w:rsid w:val="00D356D5"/>
    <w:rsid w:val="00D35C4F"/>
    <w:rsid w:val="00D36220"/>
    <w:rsid w:val="00D37139"/>
    <w:rsid w:val="00D37324"/>
    <w:rsid w:val="00D405DD"/>
    <w:rsid w:val="00D4111E"/>
    <w:rsid w:val="00D4148F"/>
    <w:rsid w:val="00D417D1"/>
    <w:rsid w:val="00D41E30"/>
    <w:rsid w:val="00D42288"/>
    <w:rsid w:val="00D4237A"/>
    <w:rsid w:val="00D425E5"/>
    <w:rsid w:val="00D44FF2"/>
    <w:rsid w:val="00D45452"/>
    <w:rsid w:val="00D4578E"/>
    <w:rsid w:val="00D45C05"/>
    <w:rsid w:val="00D46A64"/>
    <w:rsid w:val="00D4724C"/>
    <w:rsid w:val="00D472E1"/>
    <w:rsid w:val="00D51137"/>
    <w:rsid w:val="00D53798"/>
    <w:rsid w:val="00D562BC"/>
    <w:rsid w:val="00D573C0"/>
    <w:rsid w:val="00D60F32"/>
    <w:rsid w:val="00D642C9"/>
    <w:rsid w:val="00D6452C"/>
    <w:rsid w:val="00D64FD2"/>
    <w:rsid w:val="00D65B2B"/>
    <w:rsid w:val="00D679ED"/>
    <w:rsid w:val="00D72BE4"/>
    <w:rsid w:val="00D7333E"/>
    <w:rsid w:val="00D75968"/>
    <w:rsid w:val="00D76E26"/>
    <w:rsid w:val="00D81A59"/>
    <w:rsid w:val="00D81E21"/>
    <w:rsid w:val="00D8222A"/>
    <w:rsid w:val="00D82378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E5C"/>
    <w:rsid w:val="00D9214F"/>
    <w:rsid w:val="00D92BD4"/>
    <w:rsid w:val="00D93131"/>
    <w:rsid w:val="00D932EB"/>
    <w:rsid w:val="00D94778"/>
    <w:rsid w:val="00D96050"/>
    <w:rsid w:val="00D96138"/>
    <w:rsid w:val="00D9688D"/>
    <w:rsid w:val="00D96D22"/>
    <w:rsid w:val="00D97323"/>
    <w:rsid w:val="00DA044A"/>
    <w:rsid w:val="00DA0B8F"/>
    <w:rsid w:val="00DA16BD"/>
    <w:rsid w:val="00DA1F76"/>
    <w:rsid w:val="00DA3D2E"/>
    <w:rsid w:val="00DA4CE4"/>
    <w:rsid w:val="00DA5459"/>
    <w:rsid w:val="00DA5885"/>
    <w:rsid w:val="00DA62EF"/>
    <w:rsid w:val="00DA6A6A"/>
    <w:rsid w:val="00DA7834"/>
    <w:rsid w:val="00DB01A5"/>
    <w:rsid w:val="00DB2776"/>
    <w:rsid w:val="00DB2B9A"/>
    <w:rsid w:val="00DB2E73"/>
    <w:rsid w:val="00DB4839"/>
    <w:rsid w:val="00DB58C3"/>
    <w:rsid w:val="00DB5A64"/>
    <w:rsid w:val="00DB5F66"/>
    <w:rsid w:val="00DB603E"/>
    <w:rsid w:val="00DB6277"/>
    <w:rsid w:val="00DC0975"/>
    <w:rsid w:val="00DC1D42"/>
    <w:rsid w:val="00DC26CC"/>
    <w:rsid w:val="00DC3BC0"/>
    <w:rsid w:val="00DC3CC5"/>
    <w:rsid w:val="00DC77DC"/>
    <w:rsid w:val="00DC7A02"/>
    <w:rsid w:val="00DD009A"/>
    <w:rsid w:val="00DD09AA"/>
    <w:rsid w:val="00DD1A60"/>
    <w:rsid w:val="00DD1ADA"/>
    <w:rsid w:val="00DD1C7B"/>
    <w:rsid w:val="00DD1D4B"/>
    <w:rsid w:val="00DD2562"/>
    <w:rsid w:val="00DD2FAF"/>
    <w:rsid w:val="00DD57B0"/>
    <w:rsid w:val="00DD70AA"/>
    <w:rsid w:val="00DD7F02"/>
    <w:rsid w:val="00DE01A5"/>
    <w:rsid w:val="00DE0350"/>
    <w:rsid w:val="00DE0404"/>
    <w:rsid w:val="00DE0D29"/>
    <w:rsid w:val="00DE0D99"/>
    <w:rsid w:val="00DE0DD6"/>
    <w:rsid w:val="00DE16B9"/>
    <w:rsid w:val="00DE26F2"/>
    <w:rsid w:val="00DE4AB8"/>
    <w:rsid w:val="00DE5162"/>
    <w:rsid w:val="00DE5493"/>
    <w:rsid w:val="00DE5F74"/>
    <w:rsid w:val="00DF0CC0"/>
    <w:rsid w:val="00DF1283"/>
    <w:rsid w:val="00DF2F62"/>
    <w:rsid w:val="00DF301B"/>
    <w:rsid w:val="00DF5904"/>
    <w:rsid w:val="00DF695F"/>
    <w:rsid w:val="00DF7E1C"/>
    <w:rsid w:val="00E02777"/>
    <w:rsid w:val="00E027C2"/>
    <w:rsid w:val="00E028D4"/>
    <w:rsid w:val="00E03454"/>
    <w:rsid w:val="00E0375C"/>
    <w:rsid w:val="00E04748"/>
    <w:rsid w:val="00E04A6C"/>
    <w:rsid w:val="00E061AD"/>
    <w:rsid w:val="00E06BD1"/>
    <w:rsid w:val="00E11357"/>
    <w:rsid w:val="00E1199A"/>
    <w:rsid w:val="00E11BFF"/>
    <w:rsid w:val="00E11D86"/>
    <w:rsid w:val="00E125FE"/>
    <w:rsid w:val="00E14212"/>
    <w:rsid w:val="00E14DB6"/>
    <w:rsid w:val="00E163E8"/>
    <w:rsid w:val="00E16D72"/>
    <w:rsid w:val="00E16F4D"/>
    <w:rsid w:val="00E20A1A"/>
    <w:rsid w:val="00E23158"/>
    <w:rsid w:val="00E2440F"/>
    <w:rsid w:val="00E24C65"/>
    <w:rsid w:val="00E25C05"/>
    <w:rsid w:val="00E2698A"/>
    <w:rsid w:val="00E26BD9"/>
    <w:rsid w:val="00E26CA9"/>
    <w:rsid w:val="00E273B7"/>
    <w:rsid w:val="00E30206"/>
    <w:rsid w:val="00E3058B"/>
    <w:rsid w:val="00E30745"/>
    <w:rsid w:val="00E30E60"/>
    <w:rsid w:val="00E31171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46DF"/>
    <w:rsid w:val="00E452E1"/>
    <w:rsid w:val="00E4740E"/>
    <w:rsid w:val="00E5002D"/>
    <w:rsid w:val="00E50569"/>
    <w:rsid w:val="00E517E0"/>
    <w:rsid w:val="00E51A47"/>
    <w:rsid w:val="00E51A4B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1F6"/>
    <w:rsid w:val="00E57454"/>
    <w:rsid w:val="00E57AA7"/>
    <w:rsid w:val="00E57C79"/>
    <w:rsid w:val="00E6063C"/>
    <w:rsid w:val="00E61824"/>
    <w:rsid w:val="00E61F73"/>
    <w:rsid w:val="00E62054"/>
    <w:rsid w:val="00E63634"/>
    <w:rsid w:val="00E63FC3"/>
    <w:rsid w:val="00E646EF"/>
    <w:rsid w:val="00E64D93"/>
    <w:rsid w:val="00E66838"/>
    <w:rsid w:val="00E669B8"/>
    <w:rsid w:val="00E67092"/>
    <w:rsid w:val="00E67404"/>
    <w:rsid w:val="00E6769F"/>
    <w:rsid w:val="00E67977"/>
    <w:rsid w:val="00E7002F"/>
    <w:rsid w:val="00E70B9C"/>
    <w:rsid w:val="00E71615"/>
    <w:rsid w:val="00E71EDE"/>
    <w:rsid w:val="00E7289A"/>
    <w:rsid w:val="00E73702"/>
    <w:rsid w:val="00E74A1C"/>
    <w:rsid w:val="00E75756"/>
    <w:rsid w:val="00E75AD3"/>
    <w:rsid w:val="00E76864"/>
    <w:rsid w:val="00E76A62"/>
    <w:rsid w:val="00E77843"/>
    <w:rsid w:val="00E8021D"/>
    <w:rsid w:val="00E8104A"/>
    <w:rsid w:val="00E81CCB"/>
    <w:rsid w:val="00E84455"/>
    <w:rsid w:val="00E86090"/>
    <w:rsid w:val="00E87261"/>
    <w:rsid w:val="00E87E9A"/>
    <w:rsid w:val="00E9030E"/>
    <w:rsid w:val="00E90602"/>
    <w:rsid w:val="00E913E5"/>
    <w:rsid w:val="00E93A50"/>
    <w:rsid w:val="00E94496"/>
    <w:rsid w:val="00E9506D"/>
    <w:rsid w:val="00E95511"/>
    <w:rsid w:val="00E96ABE"/>
    <w:rsid w:val="00EA015C"/>
    <w:rsid w:val="00EA24A1"/>
    <w:rsid w:val="00EA2C81"/>
    <w:rsid w:val="00EA388E"/>
    <w:rsid w:val="00EA46E2"/>
    <w:rsid w:val="00EA552E"/>
    <w:rsid w:val="00EB1F03"/>
    <w:rsid w:val="00EB22EF"/>
    <w:rsid w:val="00EB3741"/>
    <w:rsid w:val="00EB385C"/>
    <w:rsid w:val="00EB3974"/>
    <w:rsid w:val="00EB4073"/>
    <w:rsid w:val="00EB5A24"/>
    <w:rsid w:val="00EB63CC"/>
    <w:rsid w:val="00EB7B8B"/>
    <w:rsid w:val="00EB7FE3"/>
    <w:rsid w:val="00EC13EB"/>
    <w:rsid w:val="00EC37F3"/>
    <w:rsid w:val="00EC5365"/>
    <w:rsid w:val="00EC5DB6"/>
    <w:rsid w:val="00EC706F"/>
    <w:rsid w:val="00EC70E8"/>
    <w:rsid w:val="00EC76A1"/>
    <w:rsid w:val="00ED10BD"/>
    <w:rsid w:val="00ED1232"/>
    <w:rsid w:val="00ED235D"/>
    <w:rsid w:val="00ED259F"/>
    <w:rsid w:val="00ED29FB"/>
    <w:rsid w:val="00ED6601"/>
    <w:rsid w:val="00ED6AAE"/>
    <w:rsid w:val="00ED7344"/>
    <w:rsid w:val="00EE0745"/>
    <w:rsid w:val="00EE08FC"/>
    <w:rsid w:val="00EE13FF"/>
    <w:rsid w:val="00EE169A"/>
    <w:rsid w:val="00EE18B8"/>
    <w:rsid w:val="00EE22C5"/>
    <w:rsid w:val="00EE3D86"/>
    <w:rsid w:val="00EE4192"/>
    <w:rsid w:val="00EE4F43"/>
    <w:rsid w:val="00EE5107"/>
    <w:rsid w:val="00EE5297"/>
    <w:rsid w:val="00EF32BB"/>
    <w:rsid w:val="00EF474D"/>
    <w:rsid w:val="00EF4BDA"/>
    <w:rsid w:val="00EF668B"/>
    <w:rsid w:val="00EF68E4"/>
    <w:rsid w:val="00EF72D5"/>
    <w:rsid w:val="00EF7D2C"/>
    <w:rsid w:val="00F003CA"/>
    <w:rsid w:val="00F0086D"/>
    <w:rsid w:val="00F016DE"/>
    <w:rsid w:val="00F02ED1"/>
    <w:rsid w:val="00F04849"/>
    <w:rsid w:val="00F04E39"/>
    <w:rsid w:val="00F05C9A"/>
    <w:rsid w:val="00F05F92"/>
    <w:rsid w:val="00F12AFC"/>
    <w:rsid w:val="00F12F36"/>
    <w:rsid w:val="00F13275"/>
    <w:rsid w:val="00F13396"/>
    <w:rsid w:val="00F13870"/>
    <w:rsid w:val="00F143A1"/>
    <w:rsid w:val="00F1451A"/>
    <w:rsid w:val="00F14ECD"/>
    <w:rsid w:val="00F15983"/>
    <w:rsid w:val="00F15DE8"/>
    <w:rsid w:val="00F15F7B"/>
    <w:rsid w:val="00F161A0"/>
    <w:rsid w:val="00F16481"/>
    <w:rsid w:val="00F17BE2"/>
    <w:rsid w:val="00F203CB"/>
    <w:rsid w:val="00F20A33"/>
    <w:rsid w:val="00F2278C"/>
    <w:rsid w:val="00F22A41"/>
    <w:rsid w:val="00F2343F"/>
    <w:rsid w:val="00F23BDB"/>
    <w:rsid w:val="00F240FB"/>
    <w:rsid w:val="00F26D1F"/>
    <w:rsid w:val="00F27A1C"/>
    <w:rsid w:val="00F27EE6"/>
    <w:rsid w:val="00F307DE"/>
    <w:rsid w:val="00F30DD2"/>
    <w:rsid w:val="00F31742"/>
    <w:rsid w:val="00F31A7A"/>
    <w:rsid w:val="00F32EA7"/>
    <w:rsid w:val="00F337A0"/>
    <w:rsid w:val="00F3455D"/>
    <w:rsid w:val="00F35480"/>
    <w:rsid w:val="00F36A2B"/>
    <w:rsid w:val="00F36A66"/>
    <w:rsid w:val="00F40407"/>
    <w:rsid w:val="00F406CC"/>
    <w:rsid w:val="00F41D16"/>
    <w:rsid w:val="00F437DA"/>
    <w:rsid w:val="00F46FB2"/>
    <w:rsid w:val="00F569CC"/>
    <w:rsid w:val="00F57800"/>
    <w:rsid w:val="00F57828"/>
    <w:rsid w:val="00F609BA"/>
    <w:rsid w:val="00F61D53"/>
    <w:rsid w:val="00F61EA6"/>
    <w:rsid w:val="00F620F7"/>
    <w:rsid w:val="00F62341"/>
    <w:rsid w:val="00F62ECB"/>
    <w:rsid w:val="00F63622"/>
    <w:rsid w:val="00F640DA"/>
    <w:rsid w:val="00F64DE5"/>
    <w:rsid w:val="00F6646B"/>
    <w:rsid w:val="00F67D7C"/>
    <w:rsid w:val="00F67DDA"/>
    <w:rsid w:val="00F70A7C"/>
    <w:rsid w:val="00F711A4"/>
    <w:rsid w:val="00F734D1"/>
    <w:rsid w:val="00F757DE"/>
    <w:rsid w:val="00F77452"/>
    <w:rsid w:val="00F825FF"/>
    <w:rsid w:val="00F83257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0417"/>
    <w:rsid w:val="00FA0440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5C1"/>
    <w:rsid w:val="00FB19C8"/>
    <w:rsid w:val="00FB3670"/>
    <w:rsid w:val="00FB460B"/>
    <w:rsid w:val="00FB56C8"/>
    <w:rsid w:val="00FB57F7"/>
    <w:rsid w:val="00FB6C69"/>
    <w:rsid w:val="00FB74BF"/>
    <w:rsid w:val="00FB785D"/>
    <w:rsid w:val="00FB7CCF"/>
    <w:rsid w:val="00FB7D50"/>
    <w:rsid w:val="00FC0185"/>
    <w:rsid w:val="00FC0961"/>
    <w:rsid w:val="00FC0BF3"/>
    <w:rsid w:val="00FC0DEF"/>
    <w:rsid w:val="00FC2507"/>
    <w:rsid w:val="00FC61A0"/>
    <w:rsid w:val="00FC7262"/>
    <w:rsid w:val="00FC7FD1"/>
    <w:rsid w:val="00FD0545"/>
    <w:rsid w:val="00FD0877"/>
    <w:rsid w:val="00FD0AFB"/>
    <w:rsid w:val="00FD11C2"/>
    <w:rsid w:val="00FD1785"/>
    <w:rsid w:val="00FD20D7"/>
    <w:rsid w:val="00FD25A7"/>
    <w:rsid w:val="00FD2713"/>
    <w:rsid w:val="00FD3941"/>
    <w:rsid w:val="00FD3A09"/>
    <w:rsid w:val="00FD4B36"/>
    <w:rsid w:val="00FD4E32"/>
    <w:rsid w:val="00FD56DB"/>
    <w:rsid w:val="00FD5C30"/>
    <w:rsid w:val="00FD6858"/>
    <w:rsid w:val="00FD77FE"/>
    <w:rsid w:val="00FE0D8A"/>
    <w:rsid w:val="00FE207F"/>
    <w:rsid w:val="00FE2793"/>
    <w:rsid w:val="00FE3D97"/>
    <w:rsid w:val="00FE5F3A"/>
    <w:rsid w:val="00FE6E2A"/>
    <w:rsid w:val="00FF065C"/>
    <w:rsid w:val="00FF0807"/>
    <w:rsid w:val="00FF0A18"/>
    <w:rsid w:val="00FF1C57"/>
    <w:rsid w:val="00FF2C06"/>
    <w:rsid w:val="00FF4AFA"/>
    <w:rsid w:val="00FF5880"/>
    <w:rsid w:val="00FF645A"/>
    <w:rsid w:val="00FF756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link w:val="a8"/>
    <w:uiPriority w:val="99"/>
    <w:unhideWhenUsed/>
    <w:qFormat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99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aliases w:val="Варианты ответов,Абзац списка11"/>
    <w:basedOn w:val="a"/>
    <w:link w:val="af3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5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20">
    <w:name w:val="Body Text Indent 2"/>
    <w:basedOn w:val="a"/>
    <w:link w:val="21"/>
    <w:rsid w:val="00DB627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1">
    <w:name w:val="Основной текст с отступом 2 Знак"/>
    <w:basedOn w:val="a0"/>
    <w:link w:val="20"/>
    <w:rsid w:val="00DB6277"/>
    <w:rPr>
      <w:sz w:val="24"/>
      <w:szCs w:val="24"/>
    </w:rPr>
  </w:style>
  <w:style w:type="paragraph" w:styleId="22">
    <w:name w:val="Body Text 2"/>
    <w:basedOn w:val="a"/>
    <w:link w:val="23"/>
    <w:rsid w:val="003C1868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basedOn w:val="a0"/>
    <w:link w:val="22"/>
    <w:rsid w:val="003C1868"/>
  </w:style>
  <w:style w:type="paragraph" w:customStyle="1" w:styleId="Report">
    <w:name w:val="Report"/>
    <w:basedOn w:val="a"/>
    <w:rsid w:val="003C1868"/>
    <w:pPr>
      <w:spacing w:line="360" w:lineRule="auto"/>
      <w:ind w:firstLine="567"/>
      <w:jc w:val="both"/>
    </w:pPr>
    <w:rPr>
      <w:sz w:val="24"/>
      <w:lang w:val="ru-RU"/>
    </w:rPr>
  </w:style>
  <w:style w:type="paragraph" w:styleId="af6">
    <w:name w:val="Body Text Indent"/>
    <w:basedOn w:val="a"/>
    <w:link w:val="af7"/>
    <w:rsid w:val="00A4742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47424"/>
    <w:rPr>
      <w:lang w:val="en-GB"/>
    </w:rPr>
  </w:style>
  <w:style w:type="character" w:styleId="af8">
    <w:name w:val="page number"/>
    <w:basedOn w:val="a0"/>
    <w:rsid w:val="006F70C5"/>
  </w:style>
  <w:style w:type="paragraph" w:customStyle="1" w:styleId="CharChar">
    <w:name w:val="Char Char"/>
    <w:basedOn w:val="a"/>
    <w:rsid w:val="003739FB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3"/>
    <w:basedOn w:val="a"/>
    <w:link w:val="31"/>
    <w:rsid w:val="00C4573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5734"/>
    <w:rPr>
      <w:sz w:val="16"/>
      <w:szCs w:val="16"/>
      <w:lang w:val="en-GB"/>
    </w:rPr>
  </w:style>
  <w:style w:type="paragraph" w:styleId="32">
    <w:name w:val="Body Text Indent 3"/>
    <w:basedOn w:val="a"/>
    <w:link w:val="33"/>
    <w:rsid w:val="006C7049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C7049"/>
    <w:rPr>
      <w:sz w:val="16"/>
      <w:szCs w:val="16"/>
    </w:rPr>
  </w:style>
  <w:style w:type="character" w:customStyle="1" w:styleId="af3">
    <w:name w:val="Абзац списка Знак"/>
    <w:aliases w:val="Варианты ответов Знак,Абзац списка11 Знак"/>
    <w:link w:val="af2"/>
    <w:uiPriority w:val="34"/>
    <w:locked/>
    <w:rsid w:val="002C42FC"/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basedOn w:val="a0"/>
    <w:uiPriority w:val="22"/>
    <w:qFormat/>
    <w:rsid w:val="00F36A66"/>
    <w:rPr>
      <w:b/>
      <w:bCs/>
    </w:rPr>
  </w:style>
  <w:style w:type="character" w:customStyle="1" w:styleId="af0">
    <w:name w:val="Без интервала Знак"/>
    <w:basedOn w:val="a0"/>
    <w:link w:val="af"/>
    <w:uiPriority w:val="1"/>
    <w:rsid w:val="00F36A66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бычный (веб) Знак"/>
    <w:link w:val="a7"/>
    <w:uiPriority w:val="99"/>
    <w:locked/>
    <w:rsid w:val="005828C0"/>
    <w:rPr>
      <w:sz w:val="18"/>
      <w:szCs w:val="18"/>
    </w:rPr>
  </w:style>
  <w:style w:type="character" w:styleId="afa">
    <w:name w:val="Emphasis"/>
    <w:basedOn w:val="a0"/>
    <w:uiPriority w:val="20"/>
    <w:qFormat/>
    <w:rsid w:val="00096CB0"/>
    <w:rPr>
      <w:i/>
      <w:iCs/>
    </w:rPr>
  </w:style>
  <w:style w:type="character" w:customStyle="1" w:styleId="24">
    <w:name w:val="Основной текст (2)_"/>
    <w:basedOn w:val="a0"/>
    <w:link w:val="25"/>
    <w:rsid w:val="0044657F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4657F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link w:val="a8"/>
    <w:uiPriority w:val="99"/>
    <w:unhideWhenUsed/>
    <w:qFormat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a"/>
    <w:uiPriority w:val="99"/>
    <w:rsid w:val="00920C9D"/>
    <w:rPr>
      <w:sz w:val="24"/>
      <w:szCs w:val="24"/>
    </w:rPr>
  </w:style>
  <w:style w:type="paragraph" w:styleId="aa">
    <w:name w:val="header"/>
    <w:basedOn w:val="a"/>
    <w:link w:val="a9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920C9D"/>
    <w:rPr>
      <w:sz w:val="24"/>
      <w:szCs w:val="24"/>
    </w:rPr>
  </w:style>
  <w:style w:type="paragraph" w:styleId="ac">
    <w:name w:val="footer"/>
    <w:basedOn w:val="a"/>
    <w:link w:val="ab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азвание Знак"/>
    <w:link w:val="ae"/>
    <w:rsid w:val="00920C9D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link w:val="af0"/>
    <w:uiPriority w:val="99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1">
    <w:name w:val="Hyperlink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2">
    <w:name w:val="List Paragraph"/>
    <w:aliases w:val="Варианты ответов,Абзац списка11"/>
    <w:basedOn w:val="a"/>
    <w:link w:val="af3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4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5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20">
    <w:name w:val="Body Text Indent 2"/>
    <w:basedOn w:val="a"/>
    <w:link w:val="21"/>
    <w:rsid w:val="00DB627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1">
    <w:name w:val="Основной текст с отступом 2 Знак"/>
    <w:basedOn w:val="a0"/>
    <w:link w:val="20"/>
    <w:rsid w:val="00DB6277"/>
    <w:rPr>
      <w:sz w:val="24"/>
      <w:szCs w:val="24"/>
    </w:rPr>
  </w:style>
  <w:style w:type="paragraph" w:styleId="22">
    <w:name w:val="Body Text 2"/>
    <w:basedOn w:val="a"/>
    <w:link w:val="23"/>
    <w:rsid w:val="003C1868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basedOn w:val="a0"/>
    <w:link w:val="22"/>
    <w:rsid w:val="003C1868"/>
  </w:style>
  <w:style w:type="paragraph" w:customStyle="1" w:styleId="Report">
    <w:name w:val="Report"/>
    <w:basedOn w:val="a"/>
    <w:rsid w:val="003C1868"/>
    <w:pPr>
      <w:spacing w:line="360" w:lineRule="auto"/>
      <w:ind w:firstLine="567"/>
      <w:jc w:val="both"/>
    </w:pPr>
    <w:rPr>
      <w:sz w:val="24"/>
      <w:lang w:val="ru-RU"/>
    </w:rPr>
  </w:style>
  <w:style w:type="paragraph" w:styleId="af6">
    <w:name w:val="Body Text Indent"/>
    <w:basedOn w:val="a"/>
    <w:link w:val="af7"/>
    <w:rsid w:val="00A47424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47424"/>
    <w:rPr>
      <w:lang w:val="en-GB"/>
    </w:rPr>
  </w:style>
  <w:style w:type="character" w:styleId="af8">
    <w:name w:val="page number"/>
    <w:basedOn w:val="a0"/>
    <w:rsid w:val="006F70C5"/>
  </w:style>
  <w:style w:type="paragraph" w:customStyle="1" w:styleId="CharChar">
    <w:name w:val="Char Char"/>
    <w:basedOn w:val="a"/>
    <w:rsid w:val="003739FB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3"/>
    <w:basedOn w:val="a"/>
    <w:link w:val="31"/>
    <w:rsid w:val="00C4573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5734"/>
    <w:rPr>
      <w:sz w:val="16"/>
      <w:szCs w:val="16"/>
      <w:lang w:val="en-GB"/>
    </w:rPr>
  </w:style>
  <w:style w:type="paragraph" w:styleId="32">
    <w:name w:val="Body Text Indent 3"/>
    <w:basedOn w:val="a"/>
    <w:link w:val="33"/>
    <w:rsid w:val="006C7049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C7049"/>
    <w:rPr>
      <w:sz w:val="16"/>
      <w:szCs w:val="16"/>
    </w:rPr>
  </w:style>
  <w:style w:type="character" w:customStyle="1" w:styleId="af3">
    <w:name w:val="Абзац списка Знак"/>
    <w:aliases w:val="Варианты ответов Знак,Абзац списка11 Знак"/>
    <w:link w:val="af2"/>
    <w:uiPriority w:val="34"/>
    <w:locked/>
    <w:rsid w:val="002C42FC"/>
    <w:rPr>
      <w:rFonts w:ascii="Calibri" w:eastAsia="Calibri" w:hAnsi="Calibri"/>
      <w:sz w:val="22"/>
      <w:szCs w:val="22"/>
      <w:lang w:eastAsia="en-US"/>
    </w:rPr>
  </w:style>
  <w:style w:type="character" w:styleId="af9">
    <w:name w:val="Strong"/>
    <w:basedOn w:val="a0"/>
    <w:uiPriority w:val="22"/>
    <w:qFormat/>
    <w:rsid w:val="00F36A66"/>
    <w:rPr>
      <w:b/>
      <w:bCs/>
    </w:rPr>
  </w:style>
  <w:style w:type="character" w:customStyle="1" w:styleId="af0">
    <w:name w:val="Без интервала Знак"/>
    <w:basedOn w:val="a0"/>
    <w:link w:val="af"/>
    <w:uiPriority w:val="1"/>
    <w:rsid w:val="00F36A66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бычный (веб) Знак"/>
    <w:link w:val="a7"/>
    <w:uiPriority w:val="99"/>
    <w:locked/>
    <w:rsid w:val="005828C0"/>
    <w:rPr>
      <w:sz w:val="18"/>
      <w:szCs w:val="18"/>
    </w:rPr>
  </w:style>
  <w:style w:type="character" w:styleId="afa">
    <w:name w:val="Emphasis"/>
    <w:basedOn w:val="a0"/>
    <w:uiPriority w:val="20"/>
    <w:qFormat/>
    <w:rsid w:val="00096CB0"/>
    <w:rPr>
      <w:i/>
      <w:iCs/>
    </w:rPr>
  </w:style>
  <w:style w:type="character" w:customStyle="1" w:styleId="24">
    <w:name w:val="Основной текст (2)_"/>
    <w:basedOn w:val="a0"/>
    <w:link w:val="25"/>
    <w:rsid w:val="0044657F"/>
    <w:rPr>
      <w:rFonts w:ascii="Arial" w:eastAsia="Arial" w:hAnsi="Arial" w:cs="Arial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4657F"/>
    <w:pPr>
      <w:widowControl w:val="0"/>
      <w:shd w:val="clear" w:color="auto" w:fill="FFFFFF"/>
      <w:spacing w:line="0" w:lineRule="atLeast"/>
      <w:jc w:val="both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84&amp;n=1464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78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7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97B49E-8D63-4EEF-8E87-17FECAFA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14</TotalTime>
  <Pages>17</Pages>
  <Words>6770</Words>
  <Characters>38590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45270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4</cp:revision>
  <cp:lastPrinted>2025-02-20T03:49:00Z</cp:lastPrinted>
  <dcterms:created xsi:type="dcterms:W3CDTF">2025-03-07T01:39:00Z</dcterms:created>
  <dcterms:modified xsi:type="dcterms:W3CDTF">2025-03-12T01:41:00Z</dcterms:modified>
</cp:coreProperties>
</file>