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455EDF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>
        <w:rPr>
          <w:rFonts w:eastAsia="Calibri"/>
          <w:color w:val="000000" w:themeColor="text1"/>
          <w:sz w:val="28"/>
          <w:lang w:eastAsia="en-US"/>
        </w:rPr>
        <w:t>девятое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5C3833">
        <w:rPr>
          <w:rFonts w:eastAsia="Calibri"/>
          <w:b/>
          <w:bCs/>
          <w:color w:val="000000" w:themeColor="text1"/>
          <w:sz w:val="28"/>
          <w:lang w:eastAsia="en-US"/>
        </w:rPr>
        <w:t>27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="005C3833">
        <w:rPr>
          <w:rFonts w:eastAsia="Calibri"/>
          <w:b/>
          <w:bCs/>
          <w:color w:val="000000" w:themeColor="text1"/>
          <w:sz w:val="28"/>
          <w:lang w:eastAsia="en-US"/>
        </w:rPr>
        <w:t>марта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E101BB">
        <w:rPr>
          <w:rFonts w:eastAsia="Calibri"/>
          <w:b/>
          <w:bCs/>
          <w:color w:val="000000" w:themeColor="text1"/>
          <w:sz w:val="28"/>
          <w:lang w:eastAsia="en-US"/>
        </w:rPr>
        <w:t>22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500E" w:rsidRPr="003448AA" w:rsidRDefault="007A2DBE" w:rsidP="007F500E">
      <w:pPr>
        <w:jc w:val="center"/>
        <w:rPr>
          <w:b/>
          <w:sz w:val="28"/>
        </w:rPr>
      </w:pPr>
      <w:r w:rsidRPr="00BA2BE8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BA2BE8">
        <w:rPr>
          <w:b/>
          <w:sz w:val="28"/>
          <w:szCs w:val="28"/>
        </w:rPr>
        <w:t>в решение Совета народных депутатов Юргинского муниципального округа от 28 марта 2024 года №</w:t>
      </w:r>
      <w:r>
        <w:rPr>
          <w:b/>
          <w:sz w:val="28"/>
          <w:szCs w:val="28"/>
        </w:rPr>
        <w:t> </w:t>
      </w:r>
      <w:r w:rsidRPr="00BA2BE8">
        <w:rPr>
          <w:b/>
          <w:sz w:val="28"/>
          <w:szCs w:val="28"/>
        </w:rPr>
        <w:t>301–НА «Об</w:t>
      </w:r>
      <w:r>
        <w:rPr>
          <w:b/>
          <w:sz w:val="28"/>
          <w:szCs w:val="28"/>
        </w:rPr>
        <w:t xml:space="preserve"> </w:t>
      </w:r>
      <w:r w:rsidRPr="00BA2BE8">
        <w:rPr>
          <w:b/>
          <w:sz w:val="28"/>
          <w:szCs w:val="28"/>
        </w:rPr>
        <w:t>установлении размеров должностных окладов, ежемесячных и иных дополнительных выплат муниципальным служащим Юргинского муниципального округа»</w:t>
      </w:r>
    </w:p>
    <w:p w:rsidR="007F500E" w:rsidRPr="00D91128" w:rsidRDefault="007F500E" w:rsidP="007F500E">
      <w:pPr>
        <w:spacing w:line="276" w:lineRule="auto"/>
        <w:jc w:val="center"/>
        <w:rPr>
          <w:b/>
        </w:rPr>
      </w:pPr>
    </w:p>
    <w:p w:rsidR="007F500E" w:rsidRPr="005C3833" w:rsidRDefault="007A2DBE" w:rsidP="005C3833">
      <w:pPr>
        <w:spacing w:line="276" w:lineRule="auto"/>
        <w:ind w:firstLine="567"/>
        <w:jc w:val="both"/>
      </w:pPr>
      <w:proofErr w:type="gramStart"/>
      <w:r w:rsidRPr="00BA2BE8">
        <w:t>Руководствуясь Трудовым кодексом РФ, Федеральны</w:t>
      </w:r>
      <w:r>
        <w:t>м законом от 06.10.2010 № 131–</w:t>
      </w:r>
      <w:r w:rsidRPr="00BA2BE8">
        <w:t>ФЗ «Об общих принципах организации местного самоуправления в Российской Федерации», частью 2 статьи 22 Федерального закона от 02.03.2007 № 25–ФЗ «О</w:t>
      </w:r>
      <w:r>
        <w:t> </w:t>
      </w:r>
      <w:r w:rsidRPr="00BA2BE8">
        <w:t>муниципальной службе в Российской Федерации», Постановлением Правительства Кемеровской области – Кузбасса от 22.12.2021 № 767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Pr="00BA2BE8">
        <w:t xml:space="preserve"> самоуправления, осуществляющих свои полномочия на постоянной основе, и муниципальных служащих», Уставом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7F500E" w:rsidRPr="005C3833" w:rsidRDefault="007F500E" w:rsidP="005C3833">
      <w:pPr>
        <w:spacing w:line="276" w:lineRule="auto"/>
        <w:ind w:firstLine="567"/>
        <w:jc w:val="both"/>
        <w:rPr>
          <w:b/>
        </w:rPr>
      </w:pPr>
      <w:r w:rsidRPr="005C3833">
        <w:rPr>
          <w:b/>
        </w:rPr>
        <w:t>РЕШИЛ:</w:t>
      </w:r>
    </w:p>
    <w:p w:rsidR="00347226" w:rsidRPr="005C3833" w:rsidRDefault="007F500E" w:rsidP="005C3833">
      <w:pPr>
        <w:pStyle w:val="a3"/>
        <w:spacing w:line="276" w:lineRule="auto"/>
        <w:ind w:left="0" w:firstLine="567"/>
        <w:jc w:val="both"/>
      </w:pPr>
      <w:r w:rsidRPr="005C3833">
        <w:t>1. </w:t>
      </w:r>
      <w:r w:rsidR="007A2DBE">
        <w:t>В</w:t>
      </w:r>
      <w:r w:rsidR="007A2DBE" w:rsidRPr="00BA2BE8">
        <w:t>нести изменения и дополнения в решени</w:t>
      </w:r>
      <w:r w:rsidR="007A2DBE">
        <w:t>е</w:t>
      </w:r>
      <w:r w:rsidR="007A2DBE" w:rsidRPr="00BA2BE8">
        <w:t xml:space="preserve"> Совета народных депутатов Юргинского муниципального округа от 28</w:t>
      </w:r>
      <w:r w:rsidR="007A2DBE">
        <w:t xml:space="preserve"> марта </w:t>
      </w:r>
      <w:r w:rsidR="007A2DBE" w:rsidRPr="00BA2BE8">
        <w:t>2024</w:t>
      </w:r>
      <w:r w:rsidR="007A2DBE">
        <w:t xml:space="preserve"> года</w:t>
      </w:r>
      <w:r w:rsidR="007A2DBE" w:rsidRPr="00BA2BE8">
        <w:t xml:space="preserve"> 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 согласно Приложению.</w:t>
      </w:r>
    </w:p>
    <w:p w:rsidR="005C3833" w:rsidRPr="005C3833" w:rsidRDefault="005C3833" w:rsidP="007A2DBE">
      <w:pPr>
        <w:spacing w:line="276" w:lineRule="auto"/>
        <w:ind w:firstLine="567"/>
        <w:jc w:val="both"/>
      </w:pPr>
      <w:r w:rsidRPr="005C3833">
        <w:t>2. </w:t>
      </w:r>
      <w:r w:rsidR="007A2DBE" w:rsidRPr="00BA2BE8">
        <w:t>Настоящее решение действует на период основного решения Совета народных депутатов Юргинского муниципального округа от 28</w:t>
      </w:r>
      <w:r w:rsidR="007A2DBE">
        <w:t xml:space="preserve"> марта </w:t>
      </w:r>
      <w:r w:rsidR="007A2DBE" w:rsidRPr="00BA2BE8">
        <w:t>2024</w:t>
      </w:r>
      <w:r w:rsidR="007A2DBE">
        <w:t xml:space="preserve"> года</w:t>
      </w:r>
      <w:r w:rsidR="007A2DBE" w:rsidRPr="00BA2BE8">
        <w:t xml:space="preserve"> № 301–НА «Об</w:t>
      </w:r>
      <w:r w:rsidR="007A2DBE">
        <w:t> </w:t>
      </w:r>
      <w:r w:rsidR="007A2DBE" w:rsidRPr="00BA2BE8">
        <w:t>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7F500E" w:rsidRPr="00D91128" w:rsidRDefault="005C3833" w:rsidP="005C3833">
      <w:pPr>
        <w:spacing w:line="276" w:lineRule="auto"/>
        <w:ind w:firstLine="567"/>
        <w:jc w:val="both"/>
      </w:pPr>
      <w:r>
        <w:t>3</w:t>
      </w:r>
      <w:r w:rsidR="007F500E" w:rsidRPr="00D91128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7F500E" w:rsidRPr="00D91128" w:rsidRDefault="005C3833" w:rsidP="005C3833">
      <w:pPr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>4</w:t>
      </w:r>
      <w:r w:rsidR="007F500E" w:rsidRPr="00D91128">
        <w:t>. Настоящее решение вступает в силу после его официального оп</w:t>
      </w:r>
      <w:r w:rsidR="003448AA">
        <w:t xml:space="preserve">убликования в газете «Юргинские </w:t>
      </w:r>
      <w:r w:rsidR="007F500E" w:rsidRPr="00D91128">
        <w:t>ве</w:t>
      </w:r>
      <w:r w:rsidR="007A2DBE">
        <w:t>домости», но не ранее 01.04.2025</w:t>
      </w:r>
      <w:r w:rsidR="007A2DBE" w:rsidRPr="00456B7F">
        <w:t>.</w:t>
      </w:r>
    </w:p>
    <w:p w:rsidR="007F500E" w:rsidRPr="00D91128" w:rsidRDefault="005C3833" w:rsidP="005C3833">
      <w:pPr>
        <w:spacing w:line="276" w:lineRule="auto"/>
        <w:ind w:firstLine="567"/>
        <w:jc w:val="both"/>
      </w:pPr>
      <w:r>
        <w:t>5</w:t>
      </w:r>
      <w:r w:rsidR="007F500E" w:rsidRPr="00D91128">
        <w:t>. </w:t>
      </w:r>
      <w:proofErr w:type="gramStart"/>
      <w:r w:rsidR="007F500E" w:rsidRPr="00D91128">
        <w:t>Контроль за</w:t>
      </w:r>
      <w:proofErr w:type="gramEnd"/>
      <w:r w:rsidR="007F500E"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="007F500E" w:rsidRPr="00D91128">
        <w:t xml:space="preserve"> созыва по социальным вопросам, правопорядку и соблюдению законности.</w:t>
      </w:r>
    </w:p>
    <w:p w:rsidR="007F500E" w:rsidRDefault="007F500E" w:rsidP="007F500E">
      <w:pPr>
        <w:jc w:val="both"/>
        <w:rPr>
          <w:color w:val="000000"/>
        </w:rPr>
      </w:pP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5C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</w:tc>
        <w:tc>
          <w:tcPr>
            <w:tcW w:w="4786" w:type="dxa"/>
          </w:tcPr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E101BB" w:rsidP="00E101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3448AA">
              <w:rPr>
                <w:color w:val="000000"/>
              </w:rPr>
              <w:t xml:space="preserve"> </w:t>
            </w:r>
            <w:r w:rsidR="005C3833">
              <w:rPr>
                <w:color w:val="000000"/>
              </w:rPr>
              <w:t>марта</w:t>
            </w:r>
            <w:r w:rsidR="003448AA">
              <w:rPr>
                <w:color w:val="000000"/>
              </w:rPr>
              <w:t xml:space="preserve">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7A2DBE" w:rsidRDefault="007A2DBE" w:rsidP="005C3833">
      <w:pPr>
        <w:jc w:val="right"/>
        <w:sectPr w:rsidR="007A2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00E" w:rsidRDefault="005C3833" w:rsidP="005C3833">
      <w:pPr>
        <w:jc w:val="right"/>
      </w:pPr>
      <w:r>
        <w:lastRenderedPageBreak/>
        <w:t>Приложение к решению</w:t>
      </w:r>
    </w:p>
    <w:p w:rsidR="005C3833" w:rsidRDefault="005C3833" w:rsidP="005C3833">
      <w:pPr>
        <w:jc w:val="right"/>
      </w:pPr>
      <w:r>
        <w:t>Совета народных депутатов</w:t>
      </w:r>
    </w:p>
    <w:p w:rsidR="005C3833" w:rsidRDefault="005C3833" w:rsidP="005C3833">
      <w:pPr>
        <w:jc w:val="right"/>
      </w:pPr>
      <w:r>
        <w:t>Юргинского муниципального округа</w:t>
      </w:r>
    </w:p>
    <w:p w:rsidR="005C3833" w:rsidRDefault="005C3833" w:rsidP="005C3833">
      <w:pPr>
        <w:jc w:val="right"/>
      </w:pPr>
      <w:r>
        <w:t xml:space="preserve">от 27 марта 2025 года № </w:t>
      </w:r>
      <w:r w:rsidR="00E101BB">
        <w:t>27</w:t>
      </w:r>
      <w:bookmarkStart w:id="0" w:name="_GoBack"/>
      <w:bookmarkEnd w:id="0"/>
      <w:r>
        <w:t>–НА</w:t>
      </w:r>
    </w:p>
    <w:p w:rsidR="005C3833" w:rsidRPr="00D55D50" w:rsidRDefault="005C3833" w:rsidP="005C3833">
      <w:pPr>
        <w:jc w:val="right"/>
        <w:rPr>
          <w:sz w:val="16"/>
          <w:szCs w:val="16"/>
        </w:rPr>
      </w:pPr>
    </w:p>
    <w:p w:rsidR="007A2DBE" w:rsidRPr="00167EDD" w:rsidRDefault="007A2DBE" w:rsidP="007A2DBE">
      <w:pPr>
        <w:ind w:left="851" w:hanging="284"/>
        <w:jc w:val="both"/>
      </w:pPr>
      <w:r w:rsidRPr="00167EDD">
        <w:t>1.</w:t>
      </w:r>
      <w:r w:rsidRPr="00167EDD">
        <w:tab/>
        <w:t>Раздел «АППАРАТ АДМИНИСТРАЦИИ ЮРГИНСКОГО МУНИЦИПАЛЬНОГО ОКРУГА» изложить в следующей редакции:</w:t>
      </w:r>
    </w:p>
    <w:p w:rsidR="007A2DBE" w:rsidRPr="00D55D50" w:rsidRDefault="007A2DBE" w:rsidP="007A2DBE">
      <w:pPr>
        <w:rPr>
          <w:sz w:val="16"/>
          <w:szCs w:val="16"/>
        </w:rPr>
      </w:pPr>
      <w:r w:rsidRPr="00167EDD">
        <w:t>«</w:t>
      </w:r>
    </w:p>
    <w:tbl>
      <w:tblPr>
        <w:tblW w:w="9776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1418"/>
        <w:gridCol w:w="1417"/>
      </w:tblGrid>
      <w:tr w:rsidR="007A2DBE" w:rsidRPr="00D55D50" w:rsidTr="007A2DBE">
        <w:trPr>
          <w:trHeight w:val="51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D55D50">
              <w:rPr>
                <w:sz w:val="18"/>
                <w:szCs w:val="18"/>
              </w:rPr>
              <w:t>№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Должностной оклад, в руб.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Надбавка за особые условия муниципальной службы %</w:t>
            </w:r>
          </w:p>
        </w:tc>
      </w:tr>
      <w:tr w:rsidR="007A2DBE" w:rsidRPr="00D55D50" w:rsidTr="007A2DBE">
        <w:trPr>
          <w:trHeight w:val="207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</w:t>
            </w:r>
          </w:p>
        </w:tc>
      </w:tr>
      <w:tr w:rsidR="007A2DBE" w:rsidRPr="00D55D50" w:rsidTr="007A2DBE">
        <w:trPr>
          <w:trHeight w:val="321"/>
          <w:jc w:val="center"/>
        </w:trPr>
        <w:tc>
          <w:tcPr>
            <w:tcW w:w="9776" w:type="dxa"/>
            <w:gridSpan w:val="5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АППАРАТ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41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Первый заместитель главы Юргинского муниципального округа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37 808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70</w:t>
            </w:r>
          </w:p>
        </w:tc>
      </w:tr>
      <w:tr w:rsidR="007A2DBE" w:rsidRPr="00D55D50" w:rsidTr="007A2DBE">
        <w:trPr>
          <w:trHeight w:val="503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Заместитель главы Юргинского муниципального округа по организационно-территориальным вопросам 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37 808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85</w:t>
            </w:r>
          </w:p>
        </w:tc>
      </w:tr>
      <w:tr w:rsidR="007A2DBE" w:rsidRPr="00D55D50" w:rsidTr="007A2DBE">
        <w:trPr>
          <w:trHeight w:val="411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37 808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60</w:t>
            </w:r>
          </w:p>
        </w:tc>
      </w:tr>
      <w:tr w:rsidR="007A2DBE" w:rsidRPr="00D55D50" w:rsidTr="007A2DBE">
        <w:trPr>
          <w:trHeight w:val="333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 - специалист по режиму секретности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70</w:t>
            </w:r>
          </w:p>
        </w:tc>
      </w:tr>
      <w:tr w:rsidR="007A2DBE" w:rsidRPr="00D55D50" w:rsidTr="007A2DBE">
        <w:trPr>
          <w:trHeight w:val="669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11 492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Помощник главы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75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b/>
                <w:sz w:val="18"/>
                <w:szCs w:val="18"/>
              </w:rPr>
            </w:pPr>
            <w:r w:rsidRPr="00D55D50">
              <w:rPr>
                <w:b/>
                <w:sz w:val="18"/>
                <w:szCs w:val="18"/>
              </w:rPr>
              <w:t>ОТДЕЛ ПО ВНУТРЕННЕМУ ФИНАНСОВОМУ КОНТРОЛЮ</w:t>
            </w:r>
          </w:p>
        </w:tc>
      </w:tr>
      <w:tr w:rsidR="007A2DBE" w:rsidRPr="00D55D50" w:rsidTr="007A2DBE">
        <w:trPr>
          <w:trHeight w:val="413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 по внутреннему финансовому контролю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УЧЕТНО-ФИНАНСОВЫЙ ОТДЕЛ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АРХИВНЫЙ ОТДЕЛ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ПРАВОВОЕ УПРАВЛЕНИЕ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22 971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60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21 057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ОРГАНИЗАЦИОННЫЙ ОТДЕЛ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  <w:lang w:val="en-US"/>
              </w:rPr>
              <w:t>1</w:t>
            </w:r>
            <w:r w:rsidRPr="00D55D50"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</w:rPr>
              <w:t>19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начальника отдела по социальной работе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17 229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ОТДЕЛ КАДРОВ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  <w:lang w:val="en-US"/>
              </w:rPr>
            </w:pPr>
            <w:r w:rsidRPr="00D55D50">
              <w:rPr>
                <w:sz w:val="18"/>
                <w:szCs w:val="18"/>
              </w:rPr>
              <w:t>21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22</w:t>
            </w: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sz w:val="18"/>
                <w:szCs w:val="18"/>
              </w:rPr>
            </w:pPr>
            <w:r w:rsidRPr="00D55D50">
              <w:rPr>
                <w:b/>
                <w:sz w:val="18"/>
                <w:szCs w:val="18"/>
              </w:rPr>
              <w:t>ПРЕСС-СЛУЖБА ГЛАВЫ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23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Пресс-секретарь главы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18 378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24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lastRenderedPageBreak/>
              <w:t>ОТДЕЛ ГО и ЧС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26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27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28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sz w:val="18"/>
                <w:szCs w:val="18"/>
              </w:rPr>
            </w:pPr>
            <w:r w:rsidRPr="00D55D50">
              <w:rPr>
                <w:b/>
                <w:sz w:val="18"/>
                <w:szCs w:val="18"/>
              </w:rPr>
              <w:t>ОТДЕЛ ПРОЕКТНОЙ ДЕЯТЕЛЬНОСТИ, ТРАНСПОРТА И СВЯЗИ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29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31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32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АРХИТЕКТУРНЫЙ ОТДЕЛ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33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34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ЖИЛИЩНЫЙ ОТДЕЛ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35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36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ОТДЕЛ ПО ЗАКУПКАМ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37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19 054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9776" w:type="dxa"/>
            <w:gridSpan w:val="5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38</w:t>
            </w: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50</w:t>
            </w:r>
          </w:p>
        </w:tc>
      </w:tr>
      <w:tr w:rsidR="007A2DBE" w:rsidRPr="00D55D50" w:rsidTr="007A2DBE">
        <w:trPr>
          <w:trHeight w:val="147"/>
          <w:jc w:val="center"/>
        </w:trPr>
        <w:tc>
          <w:tcPr>
            <w:tcW w:w="704" w:type="dxa"/>
            <w:noWrap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4" w:type="dxa"/>
            <w:noWrap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ИТОГО АППАРАТ АДМИНИСТРАЦИИ:</w:t>
            </w:r>
          </w:p>
        </w:tc>
        <w:tc>
          <w:tcPr>
            <w:tcW w:w="992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418" w:type="dxa"/>
            <w:vAlign w:val="center"/>
            <w:hideMark/>
          </w:tcPr>
          <w:p w:rsidR="007A2DBE" w:rsidRPr="00D55D50" w:rsidRDefault="007A2DBE" w:rsidP="00D55D50">
            <w:pPr>
              <w:ind w:firstLineChars="100" w:firstLine="181"/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sz w:val="18"/>
                <w:szCs w:val="18"/>
              </w:rPr>
              <w:t>693 385</w:t>
            </w:r>
          </w:p>
        </w:tc>
        <w:tc>
          <w:tcPr>
            <w:tcW w:w="1417" w:type="dxa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bookmarkEnd w:id="1"/>
    <w:bookmarkEnd w:id="2"/>
    <w:p w:rsidR="007A2DBE" w:rsidRPr="00D55D50" w:rsidRDefault="007A2DBE" w:rsidP="007A2DBE">
      <w:pPr>
        <w:ind w:left="851" w:hanging="284"/>
        <w:jc w:val="right"/>
        <w:rPr>
          <w:sz w:val="16"/>
          <w:szCs w:val="16"/>
        </w:rPr>
      </w:pPr>
      <w:r w:rsidRPr="00167EDD">
        <w:t>»</w:t>
      </w:r>
    </w:p>
    <w:p w:rsidR="007A2DBE" w:rsidRPr="00167EDD" w:rsidRDefault="007A2DBE" w:rsidP="007A2DBE">
      <w:pPr>
        <w:ind w:left="851" w:hanging="284"/>
        <w:jc w:val="both"/>
      </w:pPr>
      <w:r w:rsidRPr="00167EDD">
        <w:t>2.</w:t>
      </w:r>
      <w:r w:rsidRPr="00167EDD">
        <w:tab/>
        <w:t>Раздел «</w:t>
      </w:r>
      <w:r w:rsidRPr="00550207">
        <w:t>УПРАВЛЕНИЕ ПО ОБЕСПЕЧЕНИЮ ЖИЗНЕДЕЯТЕЛЬНОСТИ И СТРОИТЕЛЬСТВУ ЮРГИНСКОГО МУНИЦИПАЛЬНОГО ОКРУГА</w:t>
      </w:r>
      <w:r w:rsidRPr="00167EDD">
        <w:t>» изложить в следующей редакции:</w:t>
      </w:r>
    </w:p>
    <w:p w:rsidR="007A2DBE" w:rsidRPr="00D55D50" w:rsidRDefault="007A2DBE" w:rsidP="00D55D50">
      <w:pPr>
        <w:ind w:firstLine="567"/>
        <w:jc w:val="both"/>
        <w:rPr>
          <w:sz w:val="16"/>
          <w:szCs w:val="16"/>
        </w:rPr>
      </w:pPr>
      <w:r w:rsidRPr="00167EDD">
        <w:t>«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1418"/>
        <w:gridCol w:w="992"/>
      </w:tblGrid>
      <w:tr w:rsidR="007A2DBE" w:rsidRPr="00D55D50" w:rsidTr="007A2DBE">
        <w:trPr>
          <w:trHeight w:val="600"/>
          <w:jc w:val="center"/>
        </w:trPr>
        <w:tc>
          <w:tcPr>
            <w:tcW w:w="9781" w:type="dxa"/>
            <w:gridSpan w:val="5"/>
            <w:vAlign w:val="center"/>
          </w:tcPr>
          <w:p w:rsidR="007A2DBE" w:rsidRPr="00D55D50" w:rsidRDefault="007A2DBE" w:rsidP="00AC22D7">
            <w:pPr>
              <w:jc w:val="center"/>
              <w:rPr>
                <w:b/>
                <w:sz w:val="18"/>
                <w:szCs w:val="18"/>
              </w:rPr>
            </w:pPr>
            <w:r w:rsidRPr="00D55D50">
              <w:rPr>
                <w:b/>
                <w:sz w:val="18"/>
                <w:szCs w:val="18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7A2DBE" w:rsidRPr="00D55D50" w:rsidTr="007A2DBE">
        <w:trPr>
          <w:trHeight w:val="605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37 808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70</w:t>
            </w:r>
          </w:p>
        </w:tc>
      </w:tr>
      <w:tr w:rsidR="007A2DBE" w:rsidRPr="00D55D50" w:rsidTr="007A2DBE">
        <w:trPr>
          <w:trHeight w:val="257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Заместитель начальника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18 994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261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Заместитель начальника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20 283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171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учетно-финансовой службы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18 982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40</w:t>
            </w:r>
          </w:p>
        </w:tc>
      </w:tr>
      <w:tr w:rsidR="007A2DBE" w:rsidRPr="00D55D50" w:rsidTr="007A2DBE">
        <w:trPr>
          <w:trHeight w:val="217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Начальник экономического отдела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16 550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263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Главный специалист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267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Начальник юридического отдела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14 566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65</w:t>
            </w:r>
          </w:p>
        </w:tc>
      </w:tr>
      <w:tr w:rsidR="007A2DBE" w:rsidRPr="00D55D50" w:rsidTr="007A2DBE">
        <w:trPr>
          <w:trHeight w:val="129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 xml:space="preserve">Главный специалист           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12 637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175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2DBE" w:rsidRPr="00D55D50" w:rsidRDefault="007A2DBE" w:rsidP="00AC22D7">
            <w:pPr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Начальник отдела капитального строительства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18 994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  <w:r w:rsidRPr="00D55D50">
              <w:rPr>
                <w:sz w:val="18"/>
                <w:szCs w:val="18"/>
              </w:rPr>
              <w:t>30</w:t>
            </w:r>
          </w:p>
        </w:tc>
      </w:tr>
      <w:tr w:rsidR="007A2DBE" w:rsidRPr="00D55D50" w:rsidTr="007A2DBE">
        <w:trPr>
          <w:trHeight w:val="300"/>
          <w:jc w:val="center"/>
        </w:trPr>
        <w:tc>
          <w:tcPr>
            <w:tcW w:w="709" w:type="dxa"/>
            <w:vAlign w:val="center"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18"/>
              </w:rPr>
            </w:pPr>
            <w:r w:rsidRPr="00D55D50">
              <w:rPr>
                <w:b/>
                <w:bCs/>
                <w:sz w:val="18"/>
                <w:szCs w:val="18"/>
              </w:rPr>
              <w:t>171 451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2DBE" w:rsidRPr="00D55D50" w:rsidRDefault="007A2DBE" w:rsidP="007A2DBE">
      <w:pPr>
        <w:ind w:left="851" w:hanging="284"/>
        <w:jc w:val="right"/>
        <w:rPr>
          <w:sz w:val="16"/>
          <w:szCs w:val="16"/>
        </w:rPr>
      </w:pPr>
      <w:r w:rsidRPr="00167EDD">
        <w:t>»</w:t>
      </w:r>
    </w:p>
    <w:p w:rsidR="007A2DBE" w:rsidRPr="00D55D50" w:rsidRDefault="007A2DBE" w:rsidP="007A2DBE">
      <w:pPr>
        <w:ind w:left="851" w:hanging="284"/>
        <w:rPr>
          <w:sz w:val="16"/>
          <w:szCs w:val="16"/>
        </w:rPr>
      </w:pPr>
      <w:r>
        <w:t>3</w:t>
      </w:r>
      <w:r w:rsidRPr="00E723FF">
        <w:t>.</w:t>
      </w:r>
      <w:r w:rsidRPr="00E723FF">
        <w:tab/>
      </w:r>
      <w:r>
        <w:t>Строку</w:t>
      </w:r>
      <w:r w:rsidRPr="00E723FF">
        <w:t xml:space="preserve"> «ИТОГО» изложить в следующей редакции:</w:t>
      </w:r>
    </w:p>
    <w:p w:rsidR="007A2DBE" w:rsidRPr="00D55D50" w:rsidRDefault="007A2DBE" w:rsidP="007A2DBE">
      <w:pPr>
        <w:ind w:left="851" w:hanging="284"/>
        <w:rPr>
          <w:sz w:val="16"/>
          <w:szCs w:val="16"/>
        </w:rPr>
      </w:pPr>
      <w:r w:rsidRPr="00E723FF">
        <w:t>«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418"/>
        <w:gridCol w:w="992"/>
      </w:tblGrid>
      <w:tr w:rsidR="007A2DBE" w:rsidRPr="00D55D50" w:rsidTr="007A2DBE">
        <w:trPr>
          <w:trHeight w:val="300"/>
          <w:jc w:val="center"/>
        </w:trPr>
        <w:tc>
          <w:tcPr>
            <w:tcW w:w="6521" w:type="dxa"/>
            <w:vAlign w:val="center"/>
          </w:tcPr>
          <w:p w:rsidR="007A2DBE" w:rsidRPr="00D55D50" w:rsidRDefault="007A2DBE" w:rsidP="00AC22D7">
            <w:pPr>
              <w:tabs>
                <w:tab w:val="right" w:pos="630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55D50">
              <w:rPr>
                <w:b/>
                <w:bCs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20"/>
              </w:rPr>
            </w:pPr>
            <w:r w:rsidRPr="00D55D50">
              <w:rPr>
                <w:b/>
                <w:bCs/>
                <w:sz w:val="18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BE" w:rsidRPr="00D55D50" w:rsidRDefault="007A2DBE" w:rsidP="00D55D50">
            <w:pPr>
              <w:ind w:firstLineChars="100" w:firstLine="181"/>
              <w:jc w:val="center"/>
              <w:rPr>
                <w:b/>
                <w:bCs/>
                <w:sz w:val="18"/>
                <w:szCs w:val="20"/>
              </w:rPr>
            </w:pPr>
            <w:r w:rsidRPr="00D55D50">
              <w:rPr>
                <w:b/>
                <w:sz w:val="18"/>
                <w:szCs w:val="20"/>
              </w:rPr>
              <w:t>2 280 529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DBE" w:rsidRPr="00D55D50" w:rsidRDefault="007A2DBE" w:rsidP="00AC22D7">
            <w:pPr>
              <w:jc w:val="center"/>
              <w:rPr>
                <w:b/>
                <w:bCs/>
                <w:sz w:val="18"/>
                <w:szCs w:val="20"/>
              </w:rPr>
            </w:pPr>
            <w:r w:rsidRPr="00D55D50">
              <w:rPr>
                <w:b/>
                <w:bCs/>
                <w:sz w:val="18"/>
                <w:szCs w:val="20"/>
              </w:rPr>
              <w:t> </w:t>
            </w:r>
          </w:p>
        </w:tc>
      </w:tr>
    </w:tbl>
    <w:p w:rsidR="005C3833" w:rsidRPr="005C3833" w:rsidRDefault="005C3833" w:rsidP="005C3833">
      <w:pPr>
        <w:ind w:firstLine="567"/>
        <w:jc w:val="both"/>
      </w:pPr>
    </w:p>
    <w:sectPr w:rsidR="005C3833" w:rsidRPr="005C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3E2"/>
    <w:multiLevelType w:val="multilevel"/>
    <w:tmpl w:val="59A813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4897"/>
    <w:multiLevelType w:val="multilevel"/>
    <w:tmpl w:val="0692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1D23619"/>
    <w:multiLevelType w:val="multilevel"/>
    <w:tmpl w:val="309E7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35160"/>
    <w:multiLevelType w:val="multilevel"/>
    <w:tmpl w:val="319ED2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1148B3"/>
    <w:rsid w:val="001D76B8"/>
    <w:rsid w:val="003448AA"/>
    <w:rsid w:val="00347226"/>
    <w:rsid w:val="003677BE"/>
    <w:rsid w:val="00455EDF"/>
    <w:rsid w:val="004B73ED"/>
    <w:rsid w:val="005C3833"/>
    <w:rsid w:val="00615D26"/>
    <w:rsid w:val="00680A14"/>
    <w:rsid w:val="00752A5D"/>
    <w:rsid w:val="007A2DBE"/>
    <w:rsid w:val="007F500E"/>
    <w:rsid w:val="008C52C1"/>
    <w:rsid w:val="009D34D5"/>
    <w:rsid w:val="00A24A81"/>
    <w:rsid w:val="00AE4395"/>
    <w:rsid w:val="00B03304"/>
    <w:rsid w:val="00B112D2"/>
    <w:rsid w:val="00B778D2"/>
    <w:rsid w:val="00C025B3"/>
    <w:rsid w:val="00C20920"/>
    <w:rsid w:val="00D435E4"/>
    <w:rsid w:val="00D55D50"/>
    <w:rsid w:val="00D91128"/>
    <w:rsid w:val="00E101BB"/>
    <w:rsid w:val="00ED7F1E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C3833"/>
    <w:pPr>
      <w:jc w:val="both"/>
    </w:pPr>
  </w:style>
  <w:style w:type="character" w:customStyle="1" w:styleId="a9">
    <w:name w:val="Основной текст Знак"/>
    <w:basedOn w:val="a0"/>
    <w:link w:val="a8"/>
    <w:rsid w:val="005C3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C3833"/>
    <w:pPr>
      <w:jc w:val="both"/>
    </w:pPr>
  </w:style>
  <w:style w:type="character" w:customStyle="1" w:styleId="a9">
    <w:name w:val="Основной текст Знак"/>
    <w:basedOn w:val="a0"/>
    <w:link w:val="a8"/>
    <w:rsid w:val="005C3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4</cp:revision>
  <cp:lastPrinted>2025-01-22T08:50:00Z</cp:lastPrinted>
  <dcterms:created xsi:type="dcterms:W3CDTF">2025-03-14T03:20:00Z</dcterms:created>
  <dcterms:modified xsi:type="dcterms:W3CDTF">2025-03-26T07:33:00Z</dcterms:modified>
</cp:coreProperties>
</file>