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B24" w:rsidRPr="00C12DB7" w:rsidRDefault="009F7B24" w:rsidP="00C943A2">
      <w:pPr>
        <w:widowControl w:val="0"/>
        <w:tabs>
          <w:tab w:val="left" w:pos="4678"/>
          <w:tab w:val="left" w:pos="4962"/>
        </w:tabs>
        <w:autoSpaceDE w:val="0"/>
        <w:autoSpaceDN w:val="0"/>
        <w:adjustRightInd w:val="0"/>
        <w:spacing w:after="200" w:line="276" w:lineRule="auto"/>
        <w:jc w:val="center"/>
        <w:rPr>
          <w:rFonts w:ascii="Arial" w:eastAsia="Calibri" w:hAnsi="Arial" w:cs="Arial"/>
          <w:color w:val="000000" w:themeColor="text1"/>
          <w:sz w:val="16"/>
          <w:szCs w:val="16"/>
          <w:lang w:eastAsia="en-US"/>
        </w:rPr>
      </w:pPr>
      <w:r w:rsidRPr="00EA3C25">
        <w:rPr>
          <w:rFonts w:ascii="Calibri" w:eastAsia="Calibri" w:hAnsi="Calibri"/>
          <w:noProof/>
          <w:sz w:val="22"/>
          <w:szCs w:val="22"/>
        </w:rPr>
        <w:drawing>
          <wp:inline distT="0" distB="0" distL="0" distR="0" wp14:anchorId="5CF51D40" wp14:editId="42700DB8">
            <wp:extent cx="707390" cy="874395"/>
            <wp:effectExtent l="0" t="0" r="0" b="1905"/>
            <wp:docPr id="2" name="Рисунок 10" descr="Описание: Юргинский МР_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Юргинский МР_ПП-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874395"/>
                    </a:xfrm>
                    <a:prstGeom prst="rect">
                      <a:avLst/>
                    </a:prstGeom>
                    <a:solidFill>
                      <a:srgbClr val="FFFFFF"/>
                    </a:solidFill>
                    <a:ln>
                      <a:noFill/>
                    </a:ln>
                  </pic:spPr>
                </pic:pic>
              </a:graphicData>
            </a:graphic>
          </wp:inline>
        </w:drawing>
      </w:r>
    </w:p>
    <w:p w:rsidR="009F7B24" w:rsidRDefault="009F7B24" w:rsidP="00C943A2">
      <w:pPr>
        <w:widowControl w:val="0"/>
        <w:tabs>
          <w:tab w:val="left" w:pos="4962"/>
        </w:tabs>
        <w:autoSpaceDE w:val="0"/>
        <w:autoSpaceDN w:val="0"/>
        <w:adjustRightInd w:val="0"/>
        <w:spacing w:line="276" w:lineRule="auto"/>
        <w:jc w:val="center"/>
        <w:rPr>
          <w:rFonts w:eastAsia="Calibri"/>
          <w:b/>
          <w:color w:val="000000" w:themeColor="text1"/>
          <w:sz w:val="28"/>
          <w:szCs w:val="28"/>
          <w:lang w:eastAsia="en-US"/>
        </w:rPr>
      </w:pPr>
      <w:r w:rsidRPr="00EA3C25">
        <w:rPr>
          <w:rFonts w:eastAsia="Calibri"/>
          <w:b/>
          <w:color w:val="000000" w:themeColor="text1"/>
          <w:sz w:val="28"/>
          <w:szCs w:val="28"/>
          <w:lang w:eastAsia="en-US"/>
        </w:rPr>
        <w:t>КЕМЕРОВСКАЯ ОБЛАСТЬ – КУЗБАСС</w:t>
      </w:r>
    </w:p>
    <w:p w:rsidR="00C943A2" w:rsidRPr="00EA3C25" w:rsidRDefault="00C943A2" w:rsidP="00C943A2">
      <w:pPr>
        <w:widowControl w:val="0"/>
        <w:tabs>
          <w:tab w:val="left" w:pos="4962"/>
        </w:tabs>
        <w:autoSpaceDE w:val="0"/>
        <w:autoSpaceDN w:val="0"/>
        <w:adjustRightInd w:val="0"/>
        <w:spacing w:line="276" w:lineRule="auto"/>
        <w:jc w:val="center"/>
        <w:rPr>
          <w:rFonts w:eastAsia="Calibri"/>
          <w:b/>
          <w:color w:val="000000" w:themeColor="text1"/>
          <w:sz w:val="28"/>
          <w:szCs w:val="28"/>
          <w:lang w:eastAsia="en-US"/>
        </w:rPr>
      </w:pPr>
      <w:r>
        <w:rPr>
          <w:rFonts w:eastAsia="Calibri"/>
          <w:b/>
          <w:color w:val="000000" w:themeColor="text1"/>
          <w:sz w:val="28"/>
          <w:szCs w:val="28"/>
          <w:lang w:eastAsia="en-US"/>
        </w:rPr>
        <w:t>ЮРГИНСКИЙ МУНИЦИПАЛЬНЫЙ ОКРУГ</w:t>
      </w:r>
    </w:p>
    <w:p w:rsidR="009F7B24" w:rsidRPr="00EA3C25" w:rsidRDefault="009F7B24" w:rsidP="00C943A2">
      <w:pPr>
        <w:widowControl w:val="0"/>
        <w:autoSpaceDE w:val="0"/>
        <w:autoSpaceDN w:val="0"/>
        <w:adjustRightInd w:val="0"/>
        <w:spacing w:line="276" w:lineRule="auto"/>
        <w:jc w:val="center"/>
        <w:rPr>
          <w:rFonts w:eastAsia="Calibri"/>
          <w:b/>
          <w:color w:val="000000" w:themeColor="text1"/>
          <w:sz w:val="28"/>
          <w:szCs w:val="28"/>
          <w:lang w:eastAsia="en-US"/>
        </w:rPr>
      </w:pPr>
      <w:r w:rsidRPr="00EA3C25">
        <w:rPr>
          <w:rFonts w:eastAsia="Calibri"/>
          <w:b/>
          <w:color w:val="000000" w:themeColor="text1"/>
          <w:sz w:val="28"/>
          <w:szCs w:val="28"/>
          <w:lang w:eastAsia="en-US"/>
        </w:rPr>
        <w:t>Совет народных депутатов Юргинского муниципального округа</w:t>
      </w:r>
    </w:p>
    <w:p w:rsidR="009F7B24" w:rsidRDefault="00C943A2" w:rsidP="00C943A2">
      <w:pPr>
        <w:widowControl w:val="0"/>
        <w:autoSpaceDE w:val="0"/>
        <w:autoSpaceDN w:val="0"/>
        <w:adjustRightInd w:val="0"/>
        <w:spacing w:line="276" w:lineRule="auto"/>
        <w:jc w:val="center"/>
        <w:rPr>
          <w:rFonts w:eastAsia="Calibri"/>
          <w:b/>
          <w:color w:val="000000" w:themeColor="text1"/>
          <w:sz w:val="28"/>
          <w:szCs w:val="28"/>
          <w:lang w:eastAsia="en-US"/>
        </w:rPr>
      </w:pPr>
      <w:r>
        <w:rPr>
          <w:rFonts w:eastAsia="Calibri"/>
          <w:b/>
          <w:color w:val="000000" w:themeColor="text1"/>
          <w:sz w:val="28"/>
          <w:szCs w:val="28"/>
          <w:lang w:eastAsia="en-US"/>
        </w:rPr>
        <w:t>второго</w:t>
      </w:r>
      <w:r w:rsidR="009F7B24" w:rsidRPr="00EA3C25">
        <w:rPr>
          <w:rFonts w:eastAsia="Calibri"/>
          <w:b/>
          <w:color w:val="000000" w:themeColor="text1"/>
          <w:sz w:val="28"/>
          <w:szCs w:val="28"/>
          <w:lang w:eastAsia="en-US"/>
        </w:rPr>
        <w:t xml:space="preserve"> созыва</w:t>
      </w:r>
    </w:p>
    <w:p w:rsidR="00C943A2" w:rsidRPr="00C12DB7" w:rsidRDefault="00C943A2" w:rsidP="00C943A2">
      <w:pPr>
        <w:widowControl w:val="0"/>
        <w:autoSpaceDE w:val="0"/>
        <w:autoSpaceDN w:val="0"/>
        <w:adjustRightInd w:val="0"/>
        <w:spacing w:line="276" w:lineRule="auto"/>
        <w:jc w:val="center"/>
        <w:rPr>
          <w:rFonts w:eastAsia="Calibri"/>
          <w:b/>
          <w:color w:val="000000" w:themeColor="text1"/>
          <w:sz w:val="16"/>
          <w:szCs w:val="16"/>
          <w:lang w:eastAsia="en-US"/>
        </w:rPr>
      </w:pPr>
    </w:p>
    <w:p w:rsidR="009F7B24" w:rsidRPr="00EA3C25" w:rsidRDefault="00C943A2" w:rsidP="009F7B24">
      <w:pPr>
        <w:widowControl w:val="0"/>
        <w:autoSpaceDE w:val="0"/>
        <w:autoSpaceDN w:val="0"/>
        <w:adjustRightInd w:val="0"/>
        <w:spacing w:line="276" w:lineRule="auto"/>
        <w:jc w:val="center"/>
        <w:rPr>
          <w:rFonts w:eastAsia="Calibri"/>
          <w:color w:val="000000" w:themeColor="text1"/>
          <w:sz w:val="28"/>
          <w:szCs w:val="28"/>
          <w:lang w:eastAsia="en-US"/>
        </w:rPr>
      </w:pPr>
      <w:r>
        <w:rPr>
          <w:rFonts w:eastAsia="Calibri"/>
          <w:color w:val="000000" w:themeColor="text1"/>
          <w:sz w:val="28"/>
          <w:szCs w:val="28"/>
          <w:lang w:eastAsia="en-US"/>
        </w:rPr>
        <w:t>десятое</w:t>
      </w:r>
      <w:r w:rsidR="009F7B24" w:rsidRPr="00EA3C25">
        <w:rPr>
          <w:rFonts w:eastAsia="Calibri"/>
          <w:color w:val="000000" w:themeColor="text1"/>
          <w:sz w:val="28"/>
          <w:szCs w:val="28"/>
          <w:lang w:eastAsia="en-US"/>
        </w:rPr>
        <w:t xml:space="preserve"> заседание</w:t>
      </w:r>
    </w:p>
    <w:p w:rsidR="009F7B24" w:rsidRPr="00C12DB7" w:rsidRDefault="009F7B24" w:rsidP="009F7B24">
      <w:pPr>
        <w:widowControl w:val="0"/>
        <w:autoSpaceDE w:val="0"/>
        <w:autoSpaceDN w:val="0"/>
        <w:adjustRightInd w:val="0"/>
        <w:jc w:val="center"/>
        <w:rPr>
          <w:rFonts w:eastAsia="Calibri"/>
          <w:color w:val="000000" w:themeColor="text1"/>
          <w:sz w:val="16"/>
          <w:szCs w:val="16"/>
          <w:lang w:eastAsia="en-US"/>
        </w:rPr>
      </w:pPr>
    </w:p>
    <w:p w:rsidR="009F7B24" w:rsidRPr="00EA3C25" w:rsidRDefault="009F7B24" w:rsidP="009F7B24">
      <w:pPr>
        <w:widowControl w:val="0"/>
        <w:autoSpaceDE w:val="0"/>
        <w:autoSpaceDN w:val="0"/>
        <w:adjustRightInd w:val="0"/>
        <w:jc w:val="center"/>
        <w:rPr>
          <w:rFonts w:eastAsia="Calibri"/>
          <w:b/>
          <w:color w:val="000000" w:themeColor="text1"/>
          <w:sz w:val="28"/>
          <w:szCs w:val="28"/>
          <w:lang w:eastAsia="en-US"/>
        </w:rPr>
      </w:pPr>
      <w:r w:rsidRPr="00EA3C25">
        <w:rPr>
          <w:rFonts w:eastAsia="Calibri"/>
          <w:b/>
          <w:color w:val="000000" w:themeColor="text1"/>
          <w:sz w:val="28"/>
          <w:szCs w:val="28"/>
          <w:lang w:eastAsia="en-US"/>
        </w:rPr>
        <w:t>РЕШЕНИЕ</w:t>
      </w:r>
    </w:p>
    <w:p w:rsidR="009F7B24" w:rsidRPr="00EA3C25" w:rsidRDefault="00533B3D" w:rsidP="009F7B24">
      <w:pPr>
        <w:jc w:val="center"/>
        <w:rPr>
          <w:rFonts w:eastAsia="Calibri"/>
          <w:b/>
          <w:bCs/>
          <w:color w:val="000000" w:themeColor="text1"/>
          <w:sz w:val="28"/>
          <w:szCs w:val="28"/>
          <w:lang w:eastAsia="en-US"/>
        </w:rPr>
      </w:pPr>
      <w:r>
        <w:rPr>
          <w:rFonts w:eastAsia="Calibri"/>
          <w:b/>
          <w:bCs/>
          <w:color w:val="000000" w:themeColor="text1"/>
          <w:sz w:val="28"/>
          <w:szCs w:val="28"/>
          <w:lang w:eastAsia="en-US"/>
        </w:rPr>
        <w:t xml:space="preserve">от </w:t>
      </w:r>
      <w:r w:rsidR="00C943A2">
        <w:rPr>
          <w:rFonts w:eastAsia="Calibri"/>
          <w:b/>
          <w:bCs/>
          <w:color w:val="000000" w:themeColor="text1"/>
          <w:sz w:val="28"/>
          <w:szCs w:val="28"/>
          <w:lang w:eastAsia="en-US"/>
        </w:rPr>
        <w:t>29 апреля</w:t>
      </w:r>
      <w:r w:rsidR="00032F7A">
        <w:rPr>
          <w:rFonts w:eastAsia="Calibri"/>
          <w:b/>
          <w:bCs/>
          <w:color w:val="000000" w:themeColor="text1"/>
          <w:sz w:val="28"/>
          <w:szCs w:val="28"/>
          <w:lang w:eastAsia="en-US"/>
        </w:rPr>
        <w:t xml:space="preserve"> 2025</w:t>
      </w:r>
      <w:r w:rsidR="009F7B24" w:rsidRPr="00EA3C25">
        <w:rPr>
          <w:rFonts w:eastAsia="Calibri"/>
          <w:b/>
          <w:bCs/>
          <w:color w:val="000000" w:themeColor="text1"/>
          <w:sz w:val="28"/>
          <w:szCs w:val="28"/>
          <w:lang w:eastAsia="en-US"/>
        </w:rPr>
        <w:t xml:space="preserve"> года №</w:t>
      </w:r>
      <w:r w:rsidR="004C0658">
        <w:rPr>
          <w:rFonts w:eastAsia="Calibri"/>
          <w:b/>
          <w:bCs/>
          <w:color w:val="000000" w:themeColor="text1"/>
          <w:sz w:val="28"/>
          <w:szCs w:val="28"/>
          <w:lang w:eastAsia="en-US"/>
        </w:rPr>
        <w:t xml:space="preserve"> </w:t>
      </w:r>
      <w:r w:rsidR="007D1428">
        <w:rPr>
          <w:rFonts w:eastAsia="Calibri"/>
          <w:b/>
          <w:bCs/>
          <w:color w:val="000000" w:themeColor="text1"/>
          <w:sz w:val="28"/>
          <w:szCs w:val="28"/>
          <w:lang w:eastAsia="en-US"/>
        </w:rPr>
        <w:t>29</w:t>
      </w:r>
      <w:r w:rsidR="00607CD2">
        <w:rPr>
          <w:rFonts w:eastAsia="Calibri"/>
          <w:b/>
          <w:bCs/>
          <w:color w:val="000000" w:themeColor="text1"/>
          <w:sz w:val="28"/>
          <w:szCs w:val="28"/>
          <w:lang w:eastAsia="en-US"/>
        </w:rPr>
        <w:t xml:space="preserve"> </w:t>
      </w:r>
      <w:r w:rsidR="006F3549">
        <w:rPr>
          <w:rFonts w:eastAsia="Calibri"/>
          <w:b/>
          <w:bCs/>
          <w:color w:val="000000" w:themeColor="text1"/>
          <w:sz w:val="28"/>
          <w:szCs w:val="28"/>
          <w:lang w:eastAsia="en-US"/>
        </w:rPr>
        <w:t>–</w:t>
      </w:r>
      <w:r w:rsidR="009F7B24" w:rsidRPr="00EA3C25">
        <w:rPr>
          <w:rFonts w:eastAsia="Calibri"/>
          <w:b/>
          <w:bCs/>
          <w:color w:val="000000" w:themeColor="text1"/>
          <w:sz w:val="28"/>
          <w:szCs w:val="28"/>
          <w:lang w:eastAsia="en-US"/>
        </w:rPr>
        <w:t> </w:t>
      </w:r>
      <w:proofErr w:type="gramStart"/>
      <w:r w:rsidR="009F7B24" w:rsidRPr="00EA3C25">
        <w:rPr>
          <w:rFonts w:eastAsia="Calibri"/>
          <w:b/>
          <w:bCs/>
          <w:color w:val="000000" w:themeColor="text1"/>
          <w:sz w:val="28"/>
          <w:szCs w:val="28"/>
          <w:lang w:eastAsia="en-US"/>
        </w:rPr>
        <w:t>НА</w:t>
      </w:r>
      <w:proofErr w:type="gramEnd"/>
    </w:p>
    <w:p w:rsidR="003D23CB" w:rsidRPr="00C12DB7" w:rsidRDefault="003D23CB" w:rsidP="00032F7A">
      <w:pPr>
        <w:spacing w:line="276" w:lineRule="auto"/>
        <w:rPr>
          <w:sz w:val="16"/>
          <w:szCs w:val="16"/>
        </w:rPr>
      </w:pPr>
    </w:p>
    <w:p w:rsidR="00144D75" w:rsidRPr="00C943A2" w:rsidRDefault="00144D75" w:rsidP="00144D75">
      <w:pPr>
        <w:jc w:val="center"/>
        <w:rPr>
          <w:b/>
          <w:sz w:val="28"/>
        </w:rPr>
      </w:pPr>
      <w:r w:rsidRPr="00C943A2">
        <w:rPr>
          <w:b/>
          <w:sz w:val="28"/>
        </w:rPr>
        <w:t>О внесении изменений в решение Совета народных депутатов Юргинского муниципального округа от 25.04.2024 № 306-НА «Об утверждении Правил землепользования и застройки Юргинского муниципального округа Кемеровской области-Кузбасса»</w:t>
      </w:r>
    </w:p>
    <w:p w:rsidR="00144D75" w:rsidRPr="00C12DB7" w:rsidRDefault="00144D75" w:rsidP="00144D75">
      <w:pPr>
        <w:jc w:val="both"/>
        <w:rPr>
          <w:b/>
          <w:sz w:val="16"/>
          <w:szCs w:val="16"/>
        </w:rPr>
      </w:pPr>
    </w:p>
    <w:p w:rsidR="00144D75" w:rsidRDefault="00144D75" w:rsidP="00C943A2">
      <w:pPr>
        <w:ind w:firstLine="567"/>
        <w:jc w:val="both"/>
      </w:pPr>
      <w:proofErr w:type="gramStart"/>
      <w:r w:rsidRPr="0074699B">
        <w:t>Руководствуясь Федераль</w:t>
      </w:r>
      <w:r w:rsidR="00C943A2">
        <w:t>ным законом от 06.10.2003 № 131–</w:t>
      </w:r>
      <w:r w:rsidRPr="0074699B">
        <w:t xml:space="preserve">ФЗ «Об общих принципах организации местного самоуправления в Российской Федерации», статьями 31, </w:t>
      </w:r>
      <w:r>
        <w:t xml:space="preserve">32, </w:t>
      </w:r>
      <w:r w:rsidRPr="0074699B">
        <w:t>33 Градостроительного кодекса Российской Федерации, постановлением администрации Юргинского муниципального округа от 17.02.2025 № 156 «О подготовке проекта внесения изменений в Правила Землепользования и застройки Юргинского муниципального округа Кемеровской области – Кузбасса от 25.04.2024 №</w:t>
      </w:r>
      <w:r w:rsidR="00C943A2">
        <w:t xml:space="preserve"> 306–</w:t>
      </w:r>
      <w:r w:rsidRPr="0074699B">
        <w:t>НА», Постановлением администрации Юргинского муниципального округа от 12.03.2025 № 257 «О назначены</w:t>
      </w:r>
      <w:proofErr w:type="gramEnd"/>
      <w:r w:rsidRPr="0074699B">
        <w:t xml:space="preserve"> общественных обсуждений по вопросу внесения изменений в Правила Землепользования и застройки Юргинского муниципального округа Кемеровской области – Кузбасса</w:t>
      </w:r>
      <w:r>
        <w:t>»</w:t>
      </w:r>
      <w:r w:rsidRPr="0074699B">
        <w:t xml:space="preserve">, Заключением о результатах общественных обсуждений от 16.04.2025, Уставом </w:t>
      </w:r>
      <w:r w:rsidR="00C943A2">
        <w:t>муниципального образования Юргинский муниципальный округ Кемеровской области –</w:t>
      </w:r>
      <w:r w:rsidRPr="0074699B">
        <w:t xml:space="preserve"> Кузбасс, Совет народных депутатов Юргинского муниципального округа</w:t>
      </w:r>
    </w:p>
    <w:p w:rsidR="00B17E2E" w:rsidRPr="00C12DB7" w:rsidRDefault="00B17E2E" w:rsidP="00C943A2">
      <w:pPr>
        <w:ind w:firstLine="567"/>
        <w:jc w:val="both"/>
        <w:rPr>
          <w:b/>
          <w:sz w:val="16"/>
          <w:szCs w:val="16"/>
        </w:rPr>
      </w:pPr>
    </w:p>
    <w:p w:rsidR="00144D75" w:rsidRPr="001D2F0B" w:rsidRDefault="00144D75" w:rsidP="00C943A2">
      <w:pPr>
        <w:ind w:firstLine="567"/>
        <w:jc w:val="both"/>
        <w:rPr>
          <w:b/>
        </w:rPr>
      </w:pPr>
      <w:r w:rsidRPr="001D2F0B">
        <w:rPr>
          <w:b/>
        </w:rPr>
        <w:t>РЕШИЛ:</w:t>
      </w:r>
    </w:p>
    <w:p w:rsidR="00144D75" w:rsidRPr="009C6794" w:rsidRDefault="00C943A2" w:rsidP="00C943A2">
      <w:pPr>
        <w:pStyle w:val="aa"/>
        <w:ind w:left="0" w:firstLine="567"/>
        <w:jc w:val="both"/>
      </w:pPr>
      <w:r>
        <w:t>1. </w:t>
      </w:r>
      <w:r w:rsidR="00144D75" w:rsidRPr="001D2F0B">
        <w:t xml:space="preserve">Внести </w:t>
      </w:r>
      <w:r w:rsidR="00144D75">
        <w:t xml:space="preserve">изменения </w:t>
      </w:r>
      <w:r w:rsidR="00144D75" w:rsidRPr="001D2F0B">
        <w:t xml:space="preserve">в </w:t>
      </w:r>
      <w:r w:rsidR="00144D75">
        <w:t>р</w:t>
      </w:r>
      <w:r w:rsidR="00144D75" w:rsidRPr="0068400F">
        <w:t>ешение Совета нар</w:t>
      </w:r>
      <w:r w:rsidR="00144D75">
        <w:t xml:space="preserve">одных депутатов Юргинского муниципального округа от </w:t>
      </w:r>
      <w:r>
        <w:t>25.04.2024 № 306–</w:t>
      </w:r>
      <w:r w:rsidR="00144D75" w:rsidRPr="009C6794">
        <w:t>НА «Правила</w:t>
      </w:r>
      <w:r w:rsidR="00144D75" w:rsidRPr="0068400F">
        <w:t xml:space="preserve"> землепользова</w:t>
      </w:r>
      <w:r w:rsidR="00144D75">
        <w:t>ния и застройки Юргинского муниципальн</w:t>
      </w:r>
      <w:r>
        <w:t>ого округа Кемеровской области –</w:t>
      </w:r>
      <w:r w:rsidR="00144D75">
        <w:t xml:space="preserve"> Кузбасса</w:t>
      </w:r>
      <w:r w:rsidR="00144D75" w:rsidRPr="0068400F">
        <w:t>»</w:t>
      </w:r>
      <w:r w:rsidR="00144D75">
        <w:t xml:space="preserve"> согласно Приложению.</w:t>
      </w:r>
    </w:p>
    <w:p w:rsidR="005B52C1" w:rsidRDefault="005B52C1" w:rsidP="005B52C1">
      <w:pPr>
        <w:widowControl w:val="0"/>
        <w:suppressAutoHyphens/>
        <w:autoSpaceDE w:val="0"/>
        <w:autoSpaceDN w:val="0"/>
        <w:adjustRightInd w:val="0"/>
        <w:ind w:firstLine="567"/>
        <w:jc w:val="both"/>
      </w:pPr>
      <w:r>
        <w:t>2. </w:t>
      </w:r>
      <w:r>
        <w:rPr>
          <w:snapToGrid w:val="0"/>
        </w:rPr>
        <w:t xml:space="preserve">Настоящее решение действует на период основного решения Совета народных депутатов Юргинского муниципального округа от </w:t>
      </w:r>
      <w:r>
        <w:t>25.04.2024 № 306–</w:t>
      </w:r>
      <w:r w:rsidRPr="009C6794">
        <w:t>НА «Правила</w:t>
      </w:r>
      <w:r w:rsidRPr="0068400F">
        <w:t xml:space="preserve"> землепользова</w:t>
      </w:r>
      <w:r>
        <w:t>ния и застройки Юргинского муниципального округа Кемеровской области – Кузбасса</w:t>
      </w:r>
      <w:r w:rsidRPr="0068400F">
        <w:t>»</w:t>
      </w:r>
      <w:r>
        <w:rPr>
          <w:snapToGrid w:val="0"/>
        </w:rPr>
        <w:t>.</w:t>
      </w:r>
    </w:p>
    <w:p w:rsidR="00144D75" w:rsidRDefault="005B52C1" w:rsidP="00C943A2">
      <w:pPr>
        <w:ind w:firstLine="567"/>
        <w:jc w:val="both"/>
        <w:rPr>
          <w:color w:val="000000"/>
        </w:rPr>
      </w:pPr>
      <w:r>
        <w:t>3</w:t>
      </w:r>
      <w:r w:rsidR="00144D75" w:rsidRPr="001D2F0B">
        <w:t>.</w:t>
      </w:r>
      <w:r w:rsidR="00C943A2">
        <w:rPr>
          <w:color w:val="000000"/>
        </w:rPr>
        <w:t> </w:t>
      </w:r>
      <w:r w:rsidR="00144D75">
        <w:rPr>
          <w:color w:val="000000"/>
        </w:rPr>
        <w:t>Опубликовать настоящее постановление на официальном сайте администрации Юргинского муници</w:t>
      </w:r>
      <w:r w:rsidR="00C943A2">
        <w:rPr>
          <w:color w:val="000000"/>
        </w:rPr>
        <w:t>пального округа в информационно–</w:t>
      </w:r>
      <w:r w:rsidR="00144D75">
        <w:rPr>
          <w:color w:val="000000"/>
        </w:rPr>
        <w:t>телекоммуникационной сети «Интернет»</w:t>
      </w:r>
      <w:r w:rsidR="00144D75" w:rsidRPr="001D2F0B">
        <w:rPr>
          <w:color w:val="000000"/>
        </w:rPr>
        <w:t>.</w:t>
      </w:r>
    </w:p>
    <w:p w:rsidR="00144D75" w:rsidRPr="00144D75" w:rsidRDefault="005B52C1" w:rsidP="00C943A2">
      <w:pPr>
        <w:ind w:firstLine="567"/>
        <w:jc w:val="both"/>
        <w:rPr>
          <w:color w:val="000000"/>
        </w:rPr>
      </w:pPr>
      <w:r>
        <w:rPr>
          <w:color w:val="000000"/>
        </w:rPr>
        <w:t>4</w:t>
      </w:r>
      <w:r w:rsidR="00C943A2">
        <w:rPr>
          <w:color w:val="000000"/>
        </w:rPr>
        <w:t>. </w:t>
      </w:r>
      <w:r w:rsidR="00144D75">
        <w:rPr>
          <w:color w:val="000000"/>
        </w:rPr>
        <w:t xml:space="preserve">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w:t>
      </w:r>
      <w:proofErr w:type="spellStart"/>
      <w:r w:rsidR="00144D75">
        <w:rPr>
          <w:color w:val="000000"/>
          <w:lang w:val="en-US"/>
        </w:rPr>
        <w:t>vestnik</w:t>
      </w:r>
      <w:proofErr w:type="spellEnd"/>
      <w:r w:rsidR="00144D75" w:rsidRPr="00144D75">
        <w:rPr>
          <w:color w:val="000000"/>
        </w:rPr>
        <w:t>-</w:t>
      </w:r>
      <w:proofErr w:type="spellStart"/>
      <w:r w:rsidR="00144D75">
        <w:rPr>
          <w:color w:val="000000"/>
          <w:lang w:val="en-US"/>
        </w:rPr>
        <w:t>umo</w:t>
      </w:r>
      <w:proofErr w:type="spellEnd"/>
      <w:r w:rsidR="00144D75" w:rsidRPr="00144D75">
        <w:rPr>
          <w:color w:val="000000"/>
        </w:rPr>
        <w:t>.</w:t>
      </w:r>
      <w:proofErr w:type="spellStart"/>
      <w:r w:rsidR="00144D75">
        <w:rPr>
          <w:color w:val="000000"/>
          <w:lang w:val="en-US"/>
        </w:rPr>
        <w:t>ru</w:t>
      </w:r>
      <w:proofErr w:type="spellEnd"/>
      <w:r w:rsidR="00144D75" w:rsidRPr="00144D75">
        <w:rPr>
          <w:color w:val="000000"/>
        </w:rPr>
        <w:t>)</w:t>
      </w:r>
      <w:r w:rsidR="00144D75">
        <w:rPr>
          <w:color w:val="000000"/>
        </w:rPr>
        <w:t>.</w:t>
      </w:r>
    </w:p>
    <w:p w:rsidR="00144D75" w:rsidRPr="00942783" w:rsidRDefault="005B52C1" w:rsidP="00C943A2">
      <w:pPr>
        <w:pStyle w:val="1c"/>
        <w:shd w:val="clear" w:color="auto" w:fill="auto"/>
        <w:tabs>
          <w:tab w:val="left" w:pos="993"/>
          <w:tab w:val="left" w:pos="1622"/>
        </w:tabs>
        <w:spacing w:before="0" w:line="240" w:lineRule="auto"/>
        <w:ind w:firstLine="567"/>
        <w:rPr>
          <w:sz w:val="24"/>
          <w:szCs w:val="24"/>
        </w:rPr>
      </w:pPr>
      <w:r>
        <w:rPr>
          <w:color w:val="000000"/>
          <w:sz w:val="22"/>
          <w:szCs w:val="22"/>
        </w:rPr>
        <w:t>5</w:t>
      </w:r>
      <w:r w:rsidR="00C943A2">
        <w:rPr>
          <w:sz w:val="22"/>
          <w:szCs w:val="22"/>
        </w:rPr>
        <w:t>. </w:t>
      </w:r>
      <w:proofErr w:type="gramStart"/>
      <w:r w:rsidR="00144D75" w:rsidRPr="00942783">
        <w:rPr>
          <w:sz w:val="24"/>
          <w:szCs w:val="24"/>
        </w:rPr>
        <w:t>Контроль за</w:t>
      </w:r>
      <w:proofErr w:type="gramEnd"/>
      <w:r w:rsidR="00144D75" w:rsidRPr="00942783">
        <w:rPr>
          <w:sz w:val="24"/>
          <w:szCs w:val="24"/>
        </w:rPr>
        <w:t xml:space="preserve"> исполнением решения возложить на постоянную комиссию Совета народных депутатов Юргинского муниципального округа</w:t>
      </w:r>
      <w:r w:rsidR="00C943A2" w:rsidRPr="00942783">
        <w:rPr>
          <w:sz w:val="24"/>
          <w:szCs w:val="24"/>
        </w:rPr>
        <w:t xml:space="preserve"> второго созыва</w:t>
      </w:r>
      <w:r w:rsidR="00144D75" w:rsidRPr="00942783">
        <w:rPr>
          <w:sz w:val="24"/>
          <w:szCs w:val="24"/>
        </w:rPr>
        <w:t xml:space="preserve"> по агропромышленному комплексу и обеспечению жизнедеятельности округа.</w:t>
      </w:r>
    </w:p>
    <w:p w:rsidR="00F60FE6" w:rsidRPr="00C12DB7" w:rsidRDefault="00F60FE6" w:rsidP="00C943A2">
      <w:pPr>
        <w:jc w:val="both"/>
        <w:rPr>
          <w:color w:val="000000"/>
          <w:sz w:val="16"/>
          <w:szCs w:val="16"/>
        </w:rPr>
      </w:pPr>
    </w:p>
    <w:p w:rsidR="00E36B06" w:rsidRPr="00BC2210" w:rsidRDefault="008F1A51" w:rsidP="00C3437C">
      <w:pPr>
        <w:jc w:val="both"/>
        <w:rPr>
          <w:color w:val="000000"/>
        </w:rPr>
      </w:pPr>
      <w:r w:rsidRPr="00BC2210">
        <w:rPr>
          <w:color w:val="000000"/>
        </w:rPr>
        <w:t>Председатель Совета народных депутатов</w:t>
      </w:r>
    </w:p>
    <w:p w:rsidR="00E36B06" w:rsidRPr="00BC2210" w:rsidRDefault="008F1A51" w:rsidP="00C3437C">
      <w:pPr>
        <w:jc w:val="both"/>
        <w:rPr>
          <w:color w:val="000000"/>
        </w:rPr>
      </w:pPr>
      <w:r w:rsidRPr="00BC2210">
        <w:rPr>
          <w:color w:val="000000"/>
        </w:rPr>
        <w:t>Юргинского муниципального</w:t>
      </w:r>
      <w:r w:rsidR="00C82725">
        <w:rPr>
          <w:color w:val="000000"/>
        </w:rPr>
        <w:t xml:space="preserve"> </w:t>
      </w:r>
      <w:r w:rsidR="00215E12" w:rsidRPr="00BC2210">
        <w:rPr>
          <w:color w:val="000000"/>
        </w:rPr>
        <w:t>округа</w:t>
      </w:r>
      <w:r w:rsidR="00C82725">
        <w:rPr>
          <w:color w:val="000000"/>
        </w:rPr>
        <w:tab/>
      </w:r>
      <w:r w:rsidR="00C82725">
        <w:rPr>
          <w:color w:val="000000"/>
        </w:rPr>
        <w:tab/>
      </w:r>
      <w:r w:rsidR="00C82725">
        <w:rPr>
          <w:color w:val="000000"/>
        </w:rPr>
        <w:tab/>
      </w:r>
      <w:r w:rsidR="00C82725">
        <w:rPr>
          <w:color w:val="000000"/>
        </w:rPr>
        <w:tab/>
      </w:r>
      <w:r w:rsidR="00C82725">
        <w:rPr>
          <w:color w:val="000000"/>
        </w:rPr>
        <w:tab/>
      </w:r>
      <w:r w:rsidR="00DC2AF2">
        <w:rPr>
          <w:color w:val="000000"/>
        </w:rPr>
        <w:t xml:space="preserve">             </w:t>
      </w:r>
      <w:r w:rsidR="00E36B06" w:rsidRPr="00BC2210">
        <w:rPr>
          <w:color w:val="000000"/>
        </w:rPr>
        <w:t>И.</w:t>
      </w:r>
      <w:r w:rsidR="00DC2AF2">
        <w:rPr>
          <w:color w:val="000000"/>
        </w:rPr>
        <w:t xml:space="preserve"> </w:t>
      </w:r>
      <w:r w:rsidR="00E36B06" w:rsidRPr="00BC2210">
        <w:rPr>
          <w:color w:val="000000"/>
        </w:rPr>
        <w:t>Я.</w:t>
      </w:r>
      <w:r w:rsidR="00DC2AF2">
        <w:rPr>
          <w:color w:val="000000"/>
        </w:rPr>
        <w:t xml:space="preserve"> </w:t>
      </w:r>
      <w:r w:rsidR="00E36B06" w:rsidRPr="00BC2210">
        <w:rPr>
          <w:color w:val="000000"/>
        </w:rPr>
        <w:t>Бережнова</w:t>
      </w:r>
    </w:p>
    <w:p w:rsidR="00E36B06" w:rsidRPr="00BC2210" w:rsidRDefault="00E36B06" w:rsidP="00C3437C">
      <w:pPr>
        <w:jc w:val="both"/>
        <w:rPr>
          <w:color w:val="000000"/>
        </w:rPr>
      </w:pPr>
    </w:p>
    <w:p w:rsidR="00C3437C" w:rsidRDefault="00A24CC0" w:rsidP="00C3437C">
      <w:pPr>
        <w:jc w:val="both"/>
        <w:rPr>
          <w:color w:val="000000"/>
        </w:rPr>
      </w:pPr>
      <w:r>
        <w:rPr>
          <w:color w:val="000000"/>
        </w:rPr>
        <w:t>Г</w:t>
      </w:r>
      <w:r w:rsidR="00C3437C" w:rsidRPr="00BC2210">
        <w:rPr>
          <w:color w:val="000000"/>
        </w:rPr>
        <w:t>лав</w:t>
      </w:r>
      <w:r>
        <w:rPr>
          <w:color w:val="000000"/>
        </w:rPr>
        <w:t>а</w:t>
      </w:r>
      <w:r w:rsidR="00C3437C" w:rsidRPr="00BC2210">
        <w:rPr>
          <w:color w:val="000000"/>
        </w:rPr>
        <w:t xml:space="preserve"> Юргинского </w:t>
      </w:r>
      <w:r w:rsidR="00BF716E" w:rsidRPr="00BC2210">
        <w:rPr>
          <w:color w:val="000000"/>
        </w:rPr>
        <w:t xml:space="preserve">муниципального </w:t>
      </w:r>
      <w:r w:rsidR="00215E12" w:rsidRPr="00BC2210">
        <w:rPr>
          <w:color w:val="000000"/>
        </w:rPr>
        <w:t>округа</w:t>
      </w:r>
      <w:r w:rsidR="006B35BB" w:rsidRPr="00BC2210">
        <w:rPr>
          <w:color w:val="000000"/>
        </w:rPr>
        <w:tab/>
      </w:r>
      <w:r w:rsidR="006B35BB" w:rsidRPr="00BC2210">
        <w:rPr>
          <w:color w:val="000000"/>
        </w:rPr>
        <w:tab/>
      </w:r>
      <w:r w:rsidR="00C82725">
        <w:rPr>
          <w:color w:val="000000"/>
        </w:rPr>
        <w:tab/>
      </w:r>
      <w:r w:rsidR="00C82725">
        <w:rPr>
          <w:color w:val="000000"/>
        </w:rPr>
        <w:tab/>
      </w:r>
      <w:r w:rsidR="00DC2AF2">
        <w:rPr>
          <w:color w:val="000000"/>
        </w:rPr>
        <w:t xml:space="preserve">             </w:t>
      </w:r>
      <w:r w:rsidR="00DB39F3" w:rsidRPr="00BC2210">
        <w:rPr>
          <w:color w:val="000000"/>
        </w:rPr>
        <w:t>Д.</w:t>
      </w:r>
      <w:r w:rsidR="00DC2AF2">
        <w:rPr>
          <w:color w:val="000000"/>
        </w:rPr>
        <w:t xml:space="preserve"> </w:t>
      </w:r>
      <w:r w:rsidR="00DB39F3" w:rsidRPr="00BC2210">
        <w:rPr>
          <w:color w:val="000000"/>
        </w:rPr>
        <w:t xml:space="preserve">К. </w:t>
      </w:r>
      <w:proofErr w:type="spellStart"/>
      <w:r w:rsidR="00DB39F3" w:rsidRPr="00BC2210">
        <w:rPr>
          <w:color w:val="000000"/>
        </w:rPr>
        <w:t>Дадашов</w:t>
      </w:r>
      <w:proofErr w:type="spellEnd"/>
    </w:p>
    <w:p w:rsidR="00C943A2" w:rsidRDefault="007D1428" w:rsidP="00C3437C">
      <w:pPr>
        <w:jc w:val="both"/>
        <w:rPr>
          <w:color w:val="000000"/>
        </w:rPr>
      </w:pPr>
      <w:r>
        <w:rPr>
          <w:color w:val="000000"/>
        </w:rPr>
        <w:t>29</w:t>
      </w:r>
      <w:r w:rsidR="00C943A2">
        <w:rPr>
          <w:color w:val="000000"/>
        </w:rPr>
        <w:t xml:space="preserve"> апреля 2025 года</w:t>
      </w:r>
    </w:p>
    <w:p w:rsidR="004D127E" w:rsidRDefault="004D127E" w:rsidP="003B6FE1">
      <w:pPr>
        <w:sectPr w:rsidR="004D127E" w:rsidSect="00EE7F1B">
          <w:pgSz w:w="11906" w:h="16838"/>
          <w:pgMar w:top="426" w:right="567" w:bottom="425" w:left="1418" w:header="709" w:footer="709" w:gutter="0"/>
          <w:cols w:space="708"/>
          <w:docGrid w:linePitch="360"/>
        </w:sectPr>
      </w:pPr>
    </w:p>
    <w:p w:rsidR="004D127E" w:rsidRDefault="004D127E" w:rsidP="004D127E">
      <w:pPr>
        <w:ind w:left="4956"/>
        <w:jc w:val="right"/>
      </w:pPr>
      <w:r>
        <w:lastRenderedPageBreak/>
        <w:t>Приложение</w:t>
      </w:r>
      <w:r w:rsidR="00B94D47">
        <w:t xml:space="preserve"> </w:t>
      </w:r>
      <w:r>
        <w:t>к решению</w:t>
      </w:r>
    </w:p>
    <w:p w:rsidR="004D127E" w:rsidRDefault="006B35BB" w:rsidP="004D127E">
      <w:pPr>
        <w:ind w:left="4956"/>
        <w:jc w:val="right"/>
      </w:pPr>
      <w:r>
        <w:t xml:space="preserve">Совета народных </w:t>
      </w:r>
      <w:r w:rsidR="004D127E">
        <w:t>депутатов</w:t>
      </w:r>
    </w:p>
    <w:p w:rsidR="00C82725" w:rsidRDefault="004D127E" w:rsidP="004D127E">
      <w:pPr>
        <w:ind w:left="4956"/>
        <w:jc w:val="right"/>
      </w:pPr>
      <w:r>
        <w:t xml:space="preserve">Юргинского </w:t>
      </w:r>
      <w:r w:rsidR="004364C1" w:rsidRPr="004364C1">
        <w:t xml:space="preserve">муниципального </w:t>
      </w:r>
      <w:r w:rsidR="00215E12">
        <w:t>округа</w:t>
      </w:r>
    </w:p>
    <w:p w:rsidR="003D23CB" w:rsidRDefault="006B35BB" w:rsidP="00144D75">
      <w:pPr>
        <w:ind w:left="4956"/>
        <w:jc w:val="right"/>
      </w:pPr>
      <w:r>
        <w:t xml:space="preserve">от </w:t>
      </w:r>
      <w:r w:rsidR="00C943A2">
        <w:t xml:space="preserve">29 апреля </w:t>
      </w:r>
      <w:r w:rsidR="00144D75">
        <w:t>2025</w:t>
      </w:r>
      <w:r w:rsidR="008B76CB">
        <w:t xml:space="preserve"> года </w:t>
      </w:r>
      <w:r w:rsidR="004364C1" w:rsidRPr="004364C1">
        <w:t>№</w:t>
      </w:r>
      <w:r w:rsidR="0067146E">
        <w:t xml:space="preserve"> </w:t>
      </w:r>
      <w:r w:rsidR="007D1428">
        <w:t>29</w:t>
      </w:r>
      <w:bookmarkStart w:id="0" w:name="_GoBack"/>
      <w:bookmarkEnd w:id="0"/>
      <w:r w:rsidR="00607CD2">
        <w:t xml:space="preserve"> </w:t>
      </w:r>
      <w:r w:rsidR="003076DA">
        <w:t xml:space="preserve">– </w:t>
      </w:r>
      <w:r w:rsidR="009F7B24">
        <w:t>НА</w:t>
      </w:r>
    </w:p>
    <w:p w:rsidR="009A7C21" w:rsidRDefault="009A7C21" w:rsidP="003D23CB"/>
    <w:p w:rsidR="00701184" w:rsidRDefault="00144D75" w:rsidP="00701184">
      <w:pPr>
        <w:spacing w:after="240"/>
        <w:ind w:firstLine="709"/>
        <w:jc w:val="both"/>
      </w:pPr>
      <w:r>
        <w:t>1. Содержание</w:t>
      </w:r>
      <w:r w:rsidR="008910D4">
        <w:t xml:space="preserve"> Правил</w:t>
      </w:r>
      <w:r w:rsidR="00701184">
        <w:t xml:space="preserve"> землепользования и застройки Юргинского муниципальн</w:t>
      </w:r>
      <w:r w:rsidR="00C943A2">
        <w:t>ого округа Кемеровской области –</w:t>
      </w:r>
      <w:r w:rsidR="00701184">
        <w:t xml:space="preserve"> Кузбасса</w:t>
      </w:r>
      <w:r w:rsidR="003322F3">
        <w:t xml:space="preserve"> изложить в следующей</w:t>
      </w:r>
      <w:r>
        <w:t xml:space="preserve"> редакции</w:t>
      </w:r>
      <w:r w:rsidR="00701184">
        <w:t>:</w:t>
      </w:r>
    </w:p>
    <w:p w:rsidR="00701184" w:rsidRDefault="00701184" w:rsidP="00701184">
      <w:pPr>
        <w:spacing w:after="240"/>
        <w:ind w:firstLine="709"/>
        <w:jc w:val="center"/>
        <w:rPr>
          <w:b/>
          <w:caps/>
        </w:rPr>
      </w:pPr>
      <w:r>
        <w:t>«</w:t>
      </w:r>
      <w:r w:rsidR="003076DA">
        <w:t>СОДЕРЖАНИЕ</w:t>
      </w:r>
    </w:p>
    <w:p w:rsidR="00701184" w:rsidRDefault="00701184" w:rsidP="00701184">
      <w:pPr>
        <w:ind w:firstLine="709"/>
        <w:jc w:val="both"/>
        <w:rPr>
          <w:caps/>
        </w:rPr>
      </w:pPr>
      <w:r>
        <w:rPr>
          <w:caps/>
        </w:rPr>
        <w:t>Часть 1. Порядок применения правил землепользования и застройки в Юргинском муниципальном округе и внесения в них изменений</w:t>
      </w:r>
    </w:p>
    <w:p w:rsidR="00701184" w:rsidRPr="00701184" w:rsidRDefault="00701184" w:rsidP="00701184">
      <w:pPr>
        <w:ind w:firstLine="709"/>
        <w:jc w:val="both"/>
        <w:rPr>
          <w:caps/>
        </w:rPr>
      </w:pPr>
      <w:r>
        <w:rPr>
          <w:caps/>
        </w:rPr>
        <w:t>Глава 1. Общие положения</w:t>
      </w:r>
    </w:p>
    <w:p w:rsidR="00701184" w:rsidRDefault="00701184" w:rsidP="00701184">
      <w:pPr>
        <w:ind w:firstLine="709"/>
        <w:jc w:val="both"/>
      </w:pPr>
      <w:bookmarkStart w:id="1" w:name="__RefHeading___Toc23324_2166420163"/>
      <w:bookmarkStart w:id="2" w:name="_Toc148614845"/>
      <w:bookmarkStart w:id="3" w:name="_Toc244406042"/>
      <w:bookmarkEnd w:id="1"/>
      <w:r>
        <w:t>Статья 1. Область применения Правил</w:t>
      </w:r>
    </w:p>
    <w:p w:rsidR="00701184" w:rsidRDefault="00701184" w:rsidP="00701184">
      <w:pPr>
        <w:ind w:firstLine="709"/>
        <w:jc w:val="both"/>
      </w:pPr>
      <w:r>
        <w:t>Статья 2. Основные принципы, цели и состав Правил землепользования и застройки</w:t>
      </w:r>
    </w:p>
    <w:p w:rsidR="00701184" w:rsidRDefault="00701184" w:rsidP="00701184">
      <w:pPr>
        <w:ind w:firstLine="709"/>
        <w:jc w:val="both"/>
      </w:pPr>
      <w:r>
        <w:t xml:space="preserve">Статья 3. </w:t>
      </w:r>
      <w:r w:rsidRPr="00701184">
        <w:t>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r>
        <w:t>.</w:t>
      </w:r>
    </w:p>
    <w:p w:rsidR="00701184" w:rsidRDefault="00701184" w:rsidP="00701184">
      <w:pPr>
        <w:ind w:firstLine="709"/>
        <w:jc w:val="both"/>
      </w:pPr>
      <w:r>
        <w:t xml:space="preserve">Статья 4. </w:t>
      </w:r>
      <w:r w:rsidRPr="00701184">
        <w:t>Объекты и субъекты градостроительных отношений</w:t>
      </w:r>
      <w:r>
        <w:t>.</w:t>
      </w:r>
    </w:p>
    <w:p w:rsidR="00701184" w:rsidRDefault="00701184" w:rsidP="00701184">
      <w:pPr>
        <w:ind w:firstLine="709"/>
        <w:jc w:val="both"/>
      </w:pPr>
      <w:r>
        <w:t xml:space="preserve">Статья 5. </w:t>
      </w:r>
      <w:r w:rsidRPr="00701184">
        <w:t>Ответственность за земельные правонарушения и нарушение законодательства о градостроительной деятельности</w:t>
      </w:r>
      <w:r w:rsidR="003076DA">
        <w:t>.</w:t>
      </w:r>
    </w:p>
    <w:p w:rsidR="003076DA" w:rsidRDefault="003076DA" w:rsidP="00701184">
      <w:pPr>
        <w:ind w:firstLine="709"/>
        <w:jc w:val="both"/>
      </w:pPr>
      <w:r>
        <w:t xml:space="preserve">ГЛАВА 2. </w:t>
      </w:r>
      <w:r w:rsidRPr="003076DA">
        <w:t>РЕГУЛИРОВАНИЕ ЗЕМЛЕПОЛЬЗОВАНИЯ И ЗАСТРОЙКИ ОРГАНАМИ МЕСТНОГО САМОУПРАВЛЕНИЯ ЮРГИНСКОГО МУНИЦИПАЛЬНОГО ОКРУГА</w:t>
      </w:r>
    </w:p>
    <w:p w:rsidR="003076DA" w:rsidRDefault="003076DA" w:rsidP="00701184">
      <w:pPr>
        <w:ind w:firstLine="709"/>
        <w:jc w:val="both"/>
      </w:pPr>
      <w:r>
        <w:t xml:space="preserve">Статья 6. </w:t>
      </w:r>
      <w:r w:rsidRPr="003076DA">
        <w:t>Полномочия Совета народных депутатов Юргинского муниципального округа по вопросам землепользования и застройки</w:t>
      </w:r>
    </w:p>
    <w:p w:rsidR="003076DA" w:rsidRDefault="003076DA" w:rsidP="00701184">
      <w:pPr>
        <w:ind w:firstLine="709"/>
        <w:jc w:val="both"/>
      </w:pPr>
      <w:r>
        <w:t xml:space="preserve">Статья 7. </w:t>
      </w:r>
      <w:r w:rsidRPr="003076DA">
        <w:t>Полномочия главы Юргинского муниципального округ по вопросам землепользования и застройки</w:t>
      </w:r>
    </w:p>
    <w:p w:rsidR="003076DA" w:rsidRDefault="003076DA" w:rsidP="00701184">
      <w:pPr>
        <w:ind w:firstLine="709"/>
        <w:jc w:val="both"/>
      </w:pPr>
      <w:r>
        <w:t xml:space="preserve">Статья 8. </w:t>
      </w:r>
      <w:r w:rsidRPr="003076DA">
        <w:t>Полномочия администрации Юргинского муниципального округа по вопросам землепользования и застройки</w:t>
      </w:r>
    </w:p>
    <w:p w:rsidR="003076DA" w:rsidRDefault="003076DA" w:rsidP="00701184">
      <w:pPr>
        <w:ind w:firstLine="709"/>
        <w:jc w:val="both"/>
      </w:pPr>
      <w:r>
        <w:t xml:space="preserve">Статья 9. </w:t>
      </w:r>
      <w:r w:rsidRPr="003076DA">
        <w:t>Полномочия Комиссии по подготовке Правил землепользования и застройки Юргинского муниципального округа</w:t>
      </w:r>
    </w:p>
    <w:p w:rsidR="003076DA" w:rsidRDefault="003076DA" w:rsidP="00701184">
      <w:pPr>
        <w:ind w:firstLine="709"/>
        <w:jc w:val="both"/>
      </w:pPr>
      <w:r>
        <w:t xml:space="preserve">ГЛАВА 3. </w:t>
      </w:r>
      <w:r w:rsidRPr="003076DA">
        <w:t>РАЗРЕШЕННОЕ ИСПОЛЬЗОВАНИЕ ЗЕМЕЛЬНЫХ УЧАСТКОВ И ОБЪЕКТОВ КАПИТАЛЬНОГО СТРОИТЕЛЬСТВА</w:t>
      </w:r>
    </w:p>
    <w:p w:rsidR="003076DA" w:rsidRDefault="003076DA" w:rsidP="00701184">
      <w:pPr>
        <w:ind w:firstLine="709"/>
        <w:jc w:val="both"/>
      </w:pPr>
      <w:r>
        <w:t xml:space="preserve">Статья 10. </w:t>
      </w:r>
      <w:r w:rsidRPr="003076DA">
        <w:t>Виды разрешенного использования земельных участков и объектов капитального строительства</w:t>
      </w:r>
    </w:p>
    <w:p w:rsidR="003076DA" w:rsidRDefault="003076DA" w:rsidP="00701184">
      <w:pPr>
        <w:ind w:firstLine="709"/>
        <w:jc w:val="both"/>
      </w:pPr>
      <w:r>
        <w:t xml:space="preserve">Статья 11. </w:t>
      </w:r>
      <w:r w:rsidRPr="003076DA">
        <w:t>Изменение вида разрешенного использования земельных участков и объектов капитального строительства</w:t>
      </w:r>
    </w:p>
    <w:p w:rsidR="003076DA" w:rsidRDefault="003076DA" w:rsidP="00701184">
      <w:pPr>
        <w:ind w:firstLine="709"/>
        <w:jc w:val="both"/>
      </w:pPr>
      <w:r>
        <w:t xml:space="preserve">Статья 12. </w:t>
      </w:r>
      <w:r w:rsidRPr="003076DA">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076DA" w:rsidRDefault="003076DA" w:rsidP="00701184">
      <w:pPr>
        <w:ind w:firstLine="709"/>
        <w:jc w:val="both"/>
      </w:pPr>
      <w:r>
        <w:t xml:space="preserve">Статья 13. </w:t>
      </w:r>
      <w:r w:rsidRPr="003076DA">
        <w:t>Порядок предоставления разрешения на условно разрешенный вид использования земельного участка или объекта капитального строительства</w:t>
      </w:r>
    </w:p>
    <w:p w:rsidR="003076DA" w:rsidRDefault="003076DA" w:rsidP="00701184">
      <w:pPr>
        <w:ind w:firstLine="709"/>
        <w:jc w:val="both"/>
      </w:pPr>
      <w:r>
        <w:t xml:space="preserve">Статья 14. </w:t>
      </w:r>
      <w:r w:rsidRPr="003076DA">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3076DA" w:rsidRDefault="003076DA" w:rsidP="00701184">
      <w:pPr>
        <w:ind w:firstLine="709"/>
        <w:jc w:val="both"/>
      </w:pPr>
      <w:r>
        <w:t xml:space="preserve">ГЛАВА 4. </w:t>
      </w:r>
      <w:r w:rsidRPr="003076DA">
        <w:t>ПОДГОТОВКА ДОКУМЕНТАЦИИ ПО ПЛАНИРОВКЕ ТЕРРИТОРИИ ОРГАНАМИ МЕСТНОГО САМОУПРАВЛЕНИЯ ЮРГИНСКОГО МУНИЦИПАЛЬНОГО ОКРУГА</w:t>
      </w:r>
    </w:p>
    <w:p w:rsidR="003076DA" w:rsidRDefault="003076DA" w:rsidP="00701184">
      <w:pPr>
        <w:ind w:firstLine="709"/>
        <w:jc w:val="both"/>
      </w:pPr>
      <w:r>
        <w:t xml:space="preserve">Статья 15. </w:t>
      </w:r>
      <w:r w:rsidRPr="003076DA">
        <w:t>Общие положения о подготовке документации по планировке территории. Цели и основания подготовки</w:t>
      </w:r>
    </w:p>
    <w:p w:rsidR="003076DA" w:rsidRDefault="003076DA" w:rsidP="00701184">
      <w:pPr>
        <w:ind w:firstLine="709"/>
        <w:jc w:val="both"/>
      </w:pPr>
      <w:r>
        <w:t xml:space="preserve">Статья 16. </w:t>
      </w:r>
      <w:r w:rsidRPr="003076DA">
        <w:t>Проект планировки территории</w:t>
      </w:r>
    </w:p>
    <w:p w:rsidR="003076DA" w:rsidRDefault="003076DA" w:rsidP="00701184">
      <w:pPr>
        <w:ind w:firstLine="709"/>
        <w:jc w:val="both"/>
      </w:pPr>
      <w:r>
        <w:t xml:space="preserve">Статья 17. </w:t>
      </w:r>
      <w:r w:rsidRPr="003076DA">
        <w:t>Проект межевания территории</w:t>
      </w:r>
    </w:p>
    <w:p w:rsidR="003076DA" w:rsidRDefault="003076DA" w:rsidP="00701184">
      <w:pPr>
        <w:ind w:firstLine="709"/>
        <w:jc w:val="both"/>
      </w:pPr>
      <w:r>
        <w:lastRenderedPageBreak/>
        <w:t xml:space="preserve">ГЛАВА 5. </w:t>
      </w:r>
      <w:r w:rsidRPr="003076DA">
        <w:t>ПОРЯДОК ОСУЩЕСТВЛЕНИЯ СТРОИТЕЛЬСТВА, РЕКОНСТРУКЦИИ, КАПИТАЛЬНОГО РЕМОНТА ОБЪЕКТА КАПИТАЛЬНОГО СТРОИТЕЛЬСТВА</w:t>
      </w:r>
    </w:p>
    <w:p w:rsidR="003076DA" w:rsidRDefault="003076DA" w:rsidP="00701184">
      <w:pPr>
        <w:ind w:firstLine="709"/>
        <w:jc w:val="both"/>
      </w:pPr>
      <w:r>
        <w:t xml:space="preserve">Статья 18. </w:t>
      </w:r>
      <w:r w:rsidRPr="003076DA">
        <w:t>Общие положения</w:t>
      </w:r>
    </w:p>
    <w:p w:rsidR="003076DA" w:rsidRDefault="003076DA" w:rsidP="00701184">
      <w:pPr>
        <w:ind w:firstLine="709"/>
        <w:jc w:val="both"/>
      </w:pPr>
      <w:r>
        <w:t xml:space="preserve">Статья 19. </w:t>
      </w:r>
      <w:r w:rsidRPr="003076DA">
        <w:t>Градостроительный план земельного участка</w:t>
      </w:r>
    </w:p>
    <w:p w:rsidR="003076DA" w:rsidRDefault="003076DA" w:rsidP="003076DA">
      <w:pPr>
        <w:ind w:firstLine="709"/>
        <w:jc w:val="both"/>
      </w:pPr>
      <w:r>
        <w:t xml:space="preserve">Статья 20. </w:t>
      </w:r>
      <w:r w:rsidRPr="003076DA">
        <w:t>Проектная документация</w:t>
      </w:r>
    </w:p>
    <w:p w:rsidR="003076DA" w:rsidRDefault="003076DA" w:rsidP="003076DA">
      <w:pPr>
        <w:ind w:firstLine="709"/>
        <w:jc w:val="both"/>
      </w:pPr>
      <w:r>
        <w:t xml:space="preserve">Статья 21. </w:t>
      </w:r>
      <w:r w:rsidRPr="003076DA">
        <w:t>Рабочая документация</w:t>
      </w:r>
    </w:p>
    <w:p w:rsidR="003076DA" w:rsidRDefault="003076DA" w:rsidP="003076DA">
      <w:pPr>
        <w:ind w:firstLine="709"/>
        <w:jc w:val="both"/>
      </w:pPr>
      <w:r>
        <w:t xml:space="preserve">Статья 22. </w:t>
      </w:r>
      <w:r w:rsidRPr="003076DA">
        <w:t xml:space="preserve">Разрешение на </w:t>
      </w:r>
      <w:r>
        <w:t>строительство</w:t>
      </w:r>
    </w:p>
    <w:p w:rsidR="003076DA" w:rsidRDefault="003076DA" w:rsidP="003076DA">
      <w:pPr>
        <w:ind w:firstLine="709"/>
        <w:jc w:val="both"/>
      </w:pPr>
      <w:r>
        <w:t xml:space="preserve">Статья 23. </w:t>
      </w:r>
      <w:r w:rsidRPr="003076DA">
        <w:t>Разрешение на ввод объекта в эксплуатацию</w:t>
      </w:r>
    </w:p>
    <w:p w:rsidR="003076DA" w:rsidRDefault="003076DA" w:rsidP="003076DA">
      <w:pPr>
        <w:ind w:firstLine="709"/>
        <w:jc w:val="both"/>
      </w:pPr>
      <w:r>
        <w:t xml:space="preserve">ГЛАВА 6. </w:t>
      </w:r>
      <w:r w:rsidRPr="003076DA">
        <w:t>ПРОВЕДЕНИЕ ОБЩЕСТВЕННЫХ ОБСУЖДЕНИЙ ИЛИ ПУБЛИЧНЫХ СЛУШАНИЙ ПО ВОПРОСАМ ЗЕМЛЕПОЛЬЗОВАНИЯ И ЗАСТРОЙКИ</w:t>
      </w:r>
    </w:p>
    <w:p w:rsidR="003076DA" w:rsidRDefault="003076DA" w:rsidP="003076DA">
      <w:pPr>
        <w:ind w:firstLine="709"/>
        <w:jc w:val="both"/>
      </w:pPr>
      <w:r>
        <w:t xml:space="preserve">Статья 24. </w:t>
      </w:r>
      <w:r w:rsidRPr="003076DA">
        <w:t>Общие положения об общественных обсуждениях или публичных слушаниях по вопросам землепользования и застройки</w:t>
      </w:r>
    </w:p>
    <w:p w:rsidR="003076DA" w:rsidRDefault="003076DA" w:rsidP="003076DA">
      <w:pPr>
        <w:ind w:firstLine="709"/>
        <w:jc w:val="both"/>
      </w:pPr>
      <w:r>
        <w:t xml:space="preserve">Статья 25. </w:t>
      </w:r>
      <w:r w:rsidRPr="003076DA">
        <w:t>Сроки проведения общественных обсуждений, публичных слушаний</w:t>
      </w:r>
    </w:p>
    <w:p w:rsidR="003076DA" w:rsidRDefault="003076DA" w:rsidP="003076DA">
      <w:pPr>
        <w:ind w:firstLine="709"/>
        <w:jc w:val="both"/>
      </w:pPr>
      <w:r>
        <w:t xml:space="preserve">ГЛАВА 7. </w:t>
      </w:r>
      <w:r w:rsidRPr="003076DA">
        <w:t>ВНЕСЕНИЕ ИЗМЕНЕНИЙ В ПРАВИЛА ЗЕМЛЕПОЛЬЗОВАНИЯ И ЗАСТРОЙКИ</w:t>
      </w:r>
    </w:p>
    <w:p w:rsidR="003076DA" w:rsidRDefault="003076DA" w:rsidP="003076DA">
      <w:pPr>
        <w:ind w:firstLine="709"/>
        <w:jc w:val="both"/>
      </w:pPr>
      <w:r>
        <w:t xml:space="preserve">Статья 26. </w:t>
      </w:r>
      <w:r w:rsidRPr="003076DA">
        <w:t>Порядок внесения изменений в Правила землепользования и застройки</w:t>
      </w:r>
    </w:p>
    <w:p w:rsidR="003076DA" w:rsidRDefault="003076DA" w:rsidP="003076DA">
      <w:pPr>
        <w:ind w:firstLine="709"/>
        <w:jc w:val="both"/>
      </w:pPr>
      <w:r>
        <w:t xml:space="preserve">ГЛАВА 8. </w:t>
      </w:r>
      <w:r w:rsidRPr="003076DA">
        <w:t>РЕГУЛИРОВАНИЕ ИНЫХ ВОПРОСОВ ЗЕМЛЕПОЛЬЗОВАНИЯ И ЗАСТРОЙКИ</w:t>
      </w:r>
    </w:p>
    <w:p w:rsidR="003076DA" w:rsidRDefault="003076DA" w:rsidP="003076DA">
      <w:pPr>
        <w:ind w:firstLine="709"/>
        <w:jc w:val="both"/>
      </w:pPr>
      <w:r>
        <w:t xml:space="preserve">Статья 27. </w:t>
      </w:r>
      <w:r w:rsidRPr="003076DA">
        <w:t>Действие Правил по отношению к ранее возникшим правоотношениям</w:t>
      </w:r>
    </w:p>
    <w:p w:rsidR="003076DA" w:rsidRDefault="003076DA" w:rsidP="003076DA">
      <w:pPr>
        <w:ind w:firstLine="709"/>
        <w:jc w:val="both"/>
      </w:pPr>
      <w:r>
        <w:t xml:space="preserve">Статья 28. </w:t>
      </w:r>
      <w:r w:rsidRPr="003076DA">
        <w:t>Архитектурно-градостроительный облик объекта капитального строительства</w:t>
      </w:r>
    </w:p>
    <w:p w:rsidR="003076DA" w:rsidRDefault="003076DA" w:rsidP="003076DA">
      <w:pPr>
        <w:ind w:firstLine="709"/>
        <w:jc w:val="both"/>
      </w:pPr>
      <w:r>
        <w:t>ЧАСТЬ 2. КАРТА ГРАДОСТРОИТЕЛЬНОГО ЗОНИРОВАНИЯ</w:t>
      </w:r>
    </w:p>
    <w:p w:rsidR="003076DA" w:rsidRDefault="003076DA" w:rsidP="003076DA">
      <w:pPr>
        <w:ind w:firstLine="709"/>
        <w:jc w:val="both"/>
      </w:pPr>
      <w:r>
        <w:t xml:space="preserve">ГЛАВА 9. </w:t>
      </w:r>
      <w:r w:rsidRPr="003076DA">
        <w:t>КАРТА ГРАДОСТРОИТЕЛЬНОГО ЗОНИРОВАНИЯ</w:t>
      </w:r>
    </w:p>
    <w:p w:rsidR="003076DA" w:rsidRDefault="003076DA" w:rsidP="003076DA">
      <w:pPr>
        <w:ind w:firstLine="709"/>
        <w:jc w:val="both"/>
      </w:pPr>
      <w:r>
        <w:t xml:space="preserve">Статья 29. </w:t>
      </w:r>
      <w:r w:rsidRPr="003076DA">
        <w:t>Карта градостроительного зонирования</w:t>
      </w:r>
    </w:p>
    <w:p w:rsidR="003076DA" w:rsidRDefault="003076DA" w:rsidP="003076DA">
      <w:pPr>
        <w:ind w:firstLine="709"/>
        <w:jc w:val="both"/>
      </w:pPr>
      <w:r>
        <w:t xml:space="preserve">ЧАСТЬ 3. </w:t>
      </w:r>
      <w:r w:rsidRPr="003076DA">
        <w:t>ГРАДОСТРОИТЕЛЬНЫЕ РЕГЛАМЕНТЫ</w:t>
      </w:r>
    </w:p>
    <w:p w:rsidR="003076DA" w:rsidRDefault="003076DA" w:rsidP="003076DA">
      <w:pPr>
        <w:ind w:firstLine="709"/>
        <w:jc w:val="both"/>
      </w:pPr>
      <w:r>
        <w:t xml:space="preserve">ГЛАВА 10. </w:t>
      </w:r>
      <w:r w:rsidRPr="003076DA">
        <w:t>ГРАДОСТРОИТЕЛЬНЫЕ РЕГЛАМЕНТЫ ПО ВИДАМ РАЗРЕШЕННОГО ИСПОЛЬЗОВАНИЯ ЗЕМЕЛЬНЫХ УЧАСТКОВ И ОБЪЕКТОВ КАПИТАЛЬНОГО СТРОИТЕЛЬСТВА И ПРЕДЕЛЬНЫМ ПАРАМЕТРАМ РАЗРЕШЕННОГО СТРОИТЕЛЬСТВА И РЕКОНСТУКЦИИ</w:t>
      </w:r>
    </w:p>
    <w:p w:rsidR="0048402D" w:rsidRDefault="0048402D" w:rsidP="003076DA">
      <w:pPr>
        <w:ind w:firstLine="709"/>
        <w:jc w:val="both"/>
      </w:pPr>
      <w:r>
        <w:t xml:space="preserve">Стать 30. </w:t>
      </w:r>
      <w:r w:rsidRPr="0048402D">
        <w:t>Общие положения о градостроительных регламентах</w:t>
      </w:r>
    </w:p>
    <w:p w:rsidR="0048402D" w:rsidRDefault="0048402D" w:rsidP="003076DA">
      <w:pPr>
        <w:ind w:firstLine="709"/>
        <w:jc w:val="both"/>
      </w:pPr>
      <w:r>
        <w:t xml:space="preserve">Стать 31. </w:t>
      </w:r>
      <w:r w:rsidRPr="0048402D">
        <w:t>Виды территориальных зон и их условные обозначения</w:t>
      </w:r>
    </w:p>
    <w:p w:rsidR="0048402D" w:rsidRDefault="0048402D" w:rsidP="003076DA">
      <w:pPr>
        <w:ind w:firstLine="709"/>
        <w:jc w:val="both"/>
      </w:pPr>
      <w:r>
        <w:t xml:space="preserve">Стать 32. </w:t>
      </w:r>
      <w:r w:rsidRPr="0048402D">
        <w:t>Зоны жилой застройки</w:t>
      </w:r>
    </w:p>
    <w:p w:rsidR="0048402D" w:rsidRDefault="0048402D" w:rsidP="003076DA">
      <w:pPr>
        <w:ind w:firstLine="709"/>
        <w:jc w:val="both"/>
      </w:pPr>
      <w:r>
        <w:t xml:space="preserve">Стать 33. </w:t>
      </w:r>
      <w:r w:rsidRPr="0048402D">
        <w:t>«Ж</w:t>
      </w:r>
      <w:proofErr w:type="gramStart"/>
      <w:r w:rsidRPr="0048402D">
        <w:t>1</w:t>
      </w:r>
      <w:proofErr w:type="gramEnd"/>
      <w:r w:rsidRPr="0048402D">
        <w:t>». Зона застройки индивидуальными жилыми домами и домами блокированной застройки</w:t>
      </w:r>
    </w:p>
    <w:p w:rsidR="0048402D" w:rsidRDefault="0048402D" w:rsidP="003076DA">
      <w:pPr>
        <w:ind w:firstLine="709"/>
        <w:jc w:val="both"/>
      </w:pPr>
      <w:r>
        <w:t xml:space="preserve">Стать 34. </w:t>
      </w:r>
      <w:r w:rsidRPr="0048402D">
        <w:t>«Ж</w:t>
      </w:r>
      <w:proofErr w:type="gramStart"/>
      <w:r w:rsidRPr="0048402D">
        <w:t>2</w:t>
      </w:r>
      <w:proofErr w:type="gramEnd"/>
      <w:r w:rsidRPr="0048402D">
        <w:t xml:space="preserve">». Зона застройки малоэтажными и </w:t>
      </w:r>
      <w:proofErr w:type="spellStart"/>
      <w:r w:rsidRPr="0048402D">
        <w:t>среднеэтажными</w:t>
      </w:r>
      <w:proofErr w:type="spellEnd"/>
      <w:r w:rsidRPr="0048402D">
        <w:t xml:space="preserve"> многоквартирными жилыми домами</w:t>
      </w:r>
    </w:p>
    <w:p w:rsidR="0048402D" w:rsidRDefault="0048402D" w:rsidP="003076DA">
      <w:pPr>
        <w:ind w:firstLine="709"/>
        <w:jc w:val="both"/>
      </w:pPr>
      <w:r>
        <w:t xml:space="preserve">Стать 35. </w:t>
      </w:r>
      <w:r w:rsidRPr="0048402D">
        <w:t>Общественно – деловые зоны</w:t>
      </w:r>
    </w:p>
    <w:p w:rsidR="0048402D" w:rsidRDefault="0048402D" w:rsidP="003076DA">
      <w:pPr>
        <w:ind w:firstLine="709"/>
        <w:jc w:val="both"/>
      </w:pPr>
      <w:r>
        <w:t xml:space="preserve">Стать 36. </w:t>
      </w:r>
      <w:r w:rsidRPr="0048402D">
        <w:t>«ОД</w:t>
      </w:r>
      <w:proofErr w:type="gramStart"/>
      <w:r w:rsidRPr="0048402D">
        <w:t>1</w:t>
      </w:r>
      <w:proofErr w:type="gramEnd"/>
      <w:r w:rsidRPr="0048402D">
        <w:t>». Зона многофункциональной общественно-деловой застройки</w:t>
      </w:r>
    </w:p>
    <w:p w:rsidR="0048402D" w:rsidRDefault="0048402D" w:rsidP="003076DA">
      <w:pPr>
        <w:ind w:firstLine="709"/>
        <w:jc w:val="both"/>
      </w:pPr>
      <w:r>
        <w:t xml:space="preserve">Стать 37. </w:t>
      </w:r>
      <w:r w:rsidRPr="0048402D">
        <w:t>«ОД</w:t>
      </w:r>
      <w:proofErr w:type="gramStart"/>
      <w:r w:rsidRPr="0048402D">
        <w:t>2</w:t>
      </w:r>
      <w:proofErr w:type="gramEnd"/>
      <w:r w:rsidRPr="0048402D">
        <w:t>». Зона специализированной общественной застройки</w:t>
      </w:r>
    </w:p>
    <w:p w:rsidR="0048402D" w:rsidRDefault="0048402D" w:rsidP="003076DA">
      <w:pPr>
        <w:ind w:firstLine="709"/>
        <w:jc w:val="both"/>
      </w:pPr>
      <w:r>
        <w:t xml:space="preserve">Стать 38. </w:t>
      </w:r>
      <w:r w:rsidRPr="0048402D">
        <w:t>Производственные зоны</w:t>
      </w:r>
    </w:p>
    <w:p w:rsidR="0048402D" w:rsidRDefault="0048402D" w:rsidP="003076DA">
      <w:pPr>
        <w:ind w:firstLine="709"/>
        <w:jc w:val="both"/>
      </w:pPr>
      <w:r>
        <w:t xml:space="preserve">Стать 39. </w:t>
      </w:r>
      <w:r w:rsidRPr="0048402D">
        <w:t>«КП». Коммунально-складская зона</w:t>
      </w:r>
    </w:p>
    <w:p w:rsidR="0048402D" w:rsidRDefault="0048402D" w:rsidP="003076DA">
      <w:pPr>
        <w:ind w:firstLine="709"/>
        <w:jc w:val="both"/>
      </w:pPr>
      <w:r>
        <w:t xml:space="preserve">Стать 40. </w:t>
      </w:r>
      <w:r w:rsidRPr="0048402D">
        <w:t>«</w:t>
      </w:r>
      <w:proofErr w:type="gramStart"/>
      <w:r w:rsidRPr="0048402D">
        <w:t>ПР</w:t>
      </w:r>
      <w:proofErr w:type="gramEnd"/>
      <w:r w:rsidRPr="0048402D">
        <w:t>». Производственная зона</w:t>
      </w:r>
    </w:p>
    <w:p w:rsidR="0048402D" w:rsidRDefault="0048402D" w:rsidP="003076DA">
      <w:pPr>
        <w:ind w:firstLine="709"/>
        <w:jc w:val="both"/>
      </w:pPr>
      <w:r>
        <w:t xml:space="preserve">Стать 41. </w:t>
      </w:r>
      <w:r w:rsidRPr="0048402D">
        <w:t>Зоны инженерной и транспортной инфраструктур</w:t>
      </w:r>
    </w:p>
    <w:p w:rsidR="0048402D" w:rsidRDefault="0048402D" w:rsidP="003076DA">
      <w:pPr>
        <w:ind w:firstLine="709"/>
        <w:jc w:val="both"/>
      </w:pPr>
      <w:r>
        <w:t xml:space="preserve">Стать 42. </w:t>
      </w:r>
      <w:r w:rsidRPr="0048402D">
        <w:t>«ТИ</w:t>
      </w:r>
      <w:proofErr w:type="gramStart"/>
      <w:r w:rsidRPr="0048402D">
        <w:t>1</w:t>
      </w:r>
      <w:proofErr w:type="gramEnd"/>
      <w:r w:rsidRPr="0048402D">
        <w:t>». Зона объектов автомобильного транспорта</w:t>
      </w:r>
    </w:p>
    <w:p w:rsidR="0048402D" w:rsidRDefault="0048402D" w:rsidP="003076DA">
      <w:pPr>
        <w:ind w:firstLine="709"/>
        <w:jc w:val="both"/>
      </w:pPr>
      <w:r>
        <w:t xml:space="preserve">Стать 43. </w:t>
      </w:r>
      <w:r w:rsidRPr="0048402D">
        <w:t>«ТИ</w:t>
      </w:r>
      <w:proofErr w:type="gramStart"/>
      <w:r w:rsidRPr="0048402D">
        <w:t>2</w:t>
      </w:r>
      <w:proofErr w:type="gramEnd"/>
      <w:r w:rsidRPr="0048402D">
        <w:t>». Зона железнодорожного транспорта</w:t>
      </w:r>
    </w:p>
    <w:p w:rsidR="0048402D" w:rsidRDefault="0048402D" w:rsidP="003076DA">
      <w:pPr>
        <w:ind w:firstLine="709"/>
        <w:jc w:val="both"/>
      </w:pPr>
      <w:r>
        <w:t xml:space="preserve">Стать 44. </w:t>
      </w:r>
      <w:r w:rsidRPr="0048402D">
        <w:t>«И3». Зона объектов инженерной инфраструктуры</w:t>
      </w:r>
    </w:p>
    <w:p w:rsidR="0048402D" w:rsidRDefault="0048402D" w:rsidP="003076DA">
      <w:pPr>
        <w:ind w:firstLine="709"/>
        <w:jc w:val="both"/>
      </w:pPr>
      <w:r>
        <w:t xml:space="preserve">Стать 45. </w:t>
      </w:r>
      <w:r w:rsidRPr="0048402D">
        <w:t>Ландшафтно-рекреационные зоны</w:t>
      </w:r>
    </w:p>
    <w:p w:rsidR="0048402D" w:rsidRDefault="0048402D" w:rsidP="003076DA">
      <w:pPr>
        <w:ind w:firstLine="709"/>
        <w:jc w:val="both"/>
      </w:pPr>
      <w:r>
        <w:t xml:space="preserve">Стать 46. </w:t>
      </w:r>
      <w:r w:rsidRPr="0048402D">
        <w:t>«Р</w:t>
      </w:r>
      <w:proofErr w:type="gramStart"/>
      <w:r w:rsidRPr="0048402D">
        <w:t>1</w:t>
      </w:r>
      <w:proofErr w:type="gramEnd"/>
      <w:r w:rsidRPr="0048402D">
        <w:t>». Зона озелененных территорий общего пользования</w:t>
      </w:r>
    </w:p>
    <w:p w:rsidR="0048402D" w:rsidRDefault="0048402D" w:rsidP="003076DA">
      <w:pPr>
        <w:ind w:firstLine="709"/>
        <w:jc w:val="both"/>
      </w:pPr>
      <w:r>
        <w:t xml:space="preserve">Стать 47. </w:t>
      </w:r>
      <w:r w:rsidRPr="0048402D">
        <w:t>«Р</w:t>
      </w:r>
      <w:proofErr w:type="gramStart"/>
      <w:r w:rsidRPr="0048402D">
        <w:t>2</w:t>
      </w:r>
      <w:proofErr w:type="gramEnd"/>
      <w:r w:rsidRPr="0048402D">
        <w:t>». Зона отдыха</w:t>
      </w:r>
    </w:p>
    <w:p w:rsidR="0048402D" w:rsidRDefault="0048402D" w:rsidP="003076DA">
      <w:pPr>
        <w:ind w:firstLine="709"/>
        <w:jc w:val="both"/>
      </w:pPr>
      <w:r>
        <w:t xml:space="preserve">Стать 48. </w:t>
      </w:r>
      <w:r w:rsidRPr="0048402D">
        <w:t>«</w:t>
      </w:r>
      <w:proofErr w:type="gramStart"/>
      <w:r w:rsidRPr="0048402D">
        <w:t>ПЛ</w:t>
      </w:r>
      <w:proofErr w:type="gramEnd"/>
      <w:r w:rsidRPr="0048402D">
        <w:t>». Зона природного ландшафта</w:t>
      </w:r>
    </w:p>
    <w:p w:rsidR="0048402D" w:rsidRDefault="0048402D" w:rsidP="003076DA">
      <w:pPr>
        <w:ind w:firstLine="709"/>
        <w:jc w:val="both"/>
      </w:pPr>
      <w:r>
        <w:t xml:space="preserve">Стать 49. </w:t>
      </w:r>
      <w:r w:rsidRPr="0048402D">
        <w:t>Зоны сельскохозяйственного использования</w:t>
      </w:r>
    </w:p>
    <w:p w:rsidR="0048402D" w:rsidRDefault="0048402D" w:rsidP="003076DA">
      <w:pPr>
        <w:ind w:firstLine="709"/>
        <w:jc w:val="both"/>
      </w:pPr>
      <w:r>
        <w:t xml:space="preserve">Стать 50. </w:t>
      </w:r>
      <w:r w:rsidRPr="0048402D">
        <w:t>«СХ</w:t>
      </w:r>
      <w:proofErr w:type="gramStart"/>
      <w:r w:rsidRPr="0048402D">
        <w:t>1</w:t>
      </w:r>
      <w:proofErr w:type="gramEnd"/>
      <w:r w:rsidRPr="0048402D">
        <w:t xml:space="preserve">». Зона сельскохозяйственного использования, в </w:t>
      </w:r>
      <w:proofErr w:type="spellStart"/>
      <w:r w:rsidRPr="0048402D">
        <w:t>т.ч</w:t>
      </w:r>
      <w:proofErr w:type="spellEnd"/>
      <w:r w:rsidRPr="0048402D">
        <w:t>. сельскохозяйственных угодий</w:t>
      </w:r>
    </w:p>
    <w:p w:rsidR="0048402D" w:rsidRDefault="0048402D" w:rsidP="003076DA">
      <w:pPr>
        <w:ind w:firstLine="709"/>
        <w:jc w:val="both"/>
      </w:pPr>
      <w:r>
        <w:lastRenderedPageBreak/>
        <w:t xml:space="preserve">Стать 51. </w:t>
      </w:r>
      <w:r w:rsidRPr="0048402D">
        <w:t>«СХ</w:t>
      </w:r>
      <w:proofErr w:type="gramStart"/>
      <w:r w:rsidRPr="0048402D">
        <w:t>2</w:t>
      </w:r>
      <w:proofErr w:type="gramEnd"/>
      <w:r w:rsidRPr="0048402D">
        <w:t>». Производственная зона сельскохозяйственных предприятий</w:t>
      </w:r>
    </w:p>
    <w:p w:rsidR="0048402D" w:rsidRDefault="0048402D" w:rsidP="003076DA">
      <w:pPr>
        <w:ind w:firstLine="709"/>
        <w:jc w:val="both"/>
      </w:pPr>
      <w:r>
        <w:t xml:space="preserve">Стать 52. </w:t>
      </w:r>
      <w:r w:rsidRPr="0048402D">
        <w:t>«СХ3». Зона, предназначенная для ведения садоводства и огородничества</w:t>
      </w:r>
    </w:p>
    <w:p w:rsidR="0048402D" w:rsidRDefault="0048402D" w:rsidP="003076DA">
      <w:pPr>
        <w:ind w:firstLine="709"/>
        <w:jc w:val="both"/>
      </w:pPr>
      <w:r>
        <w:t xml:space="preserve">Стать 53. </w:t>
      </w:r>
      <w:r w:rsidRPr="0048402D">
        <w:t>Зоны специального назначения</w:t>
      </w:r>
    </w:p>
    <w:p w:rsidR="0048402D" w:rsidRDefault="0048402D" w:rsidP="003076DA">
      <w:pPr>
        <w:ind w:firstLine="709"/>
        <w:jc w:val="both"/>
      </w:pPr>
      <w:r>
        <w:t xml:space="preserve">Стать 54. </w:t>
      </w:r>
      <w:r w:rsidRPr="0048402D">
        <w:t>«В». Зона размещения военных объектов</w:t>
      </w:r>
    </w:p>
    <w:p w:rsidR="0048402D" w:rsidRDefault="0048402D" w:rsidP="0048402D">
      <w:pPr>
        <w:ind w:firstLine="709"/>
        <w:jc w:val="both"/>
      </w:pPr>
      <w:r>
        <w:t xml:space="preserve">Стать 55. </w:t>
      </w:r>
      <w:r w:rsidRPr="0048402D">
        <w:t>«СН</w:t>
      </w:r>
      <w:proofErr w:type="gramStart"/>
      <w:r w:rsidRPr="0048402D">
        <w:t>1</w:t>
      </w:r>
      <w:proofErr w:type="gramEnd"/>
      <w:r w:rsidRPr="0048402D">
        <w:t>». Зона, занятая кладбищами</w:t>
      </w:r>
    </w:p>
    <w:p w:rsidR="0048402D" w:rsidRDefault="0048402D" w:rsidP="0048402D">
      <w:pPr>
        <w:ind w:firstLine="709"/>
        <w:jc w:val="both"/>
      </w:pPr>
      <w:r>
        <w:t xml:space="preserve">Стать 56. </w:t>
      </w:r>
      <w:r w:rsidRPr="0048402D">
        <w:t>«СН</w:t>
      </w:r>
      <w:proofErr w:type="gramStart"/>
      <w:r w:rsidRPr="0048402D">
        <w:t>2</w:t>
      </w:r>
      <w:proofErr w:type="gramEnd"/>
      <w:r w:rsidRPr="0048402D">
        <w:t>». Зона, занятая скотомогильниками</w:t>
      </w:r>
    </w:p>
    <w:p w:rsidR="0048402D" w:rsidRDefault="0048402D" w:rsidP="0048402D">
      <w:pPr>
        <w:ind w:firstLine="709"/>
        <w:jc w:val="both"/>
      </w:pPr>
      <w:r>
        <w:t xml:space="preserve">Стать 57. </w:t>
      </w:r>
      <w:r w:rsidRPr="0048402D">
        <w:t>«СН3». Зона зеленых насаждений специального назначения</w:t>
      </w:r>
    </w:p>
    <w:p w:rsidR="0048402D" w:rsidRDefault="0048402D" w:rsidP="0048402D">
      <w:pPr>
        <w:ind w:firstLine="709"/>
        <w:jc w:val="both"/>
      </w:pPr>
      <w:r>
        <w:t xml:space="preserve">ГЛАВА 11. </w:t>
      </w:r>
      <w:r w:rsidRPr="0048402D">
        <w:t>ГРАДОСТРОИТЕЛЬНЫЕ РЕГЛАМЕНТЫ. РЕГУЛИРОВАНИЕ ЗЕМЛЕПОЛЬЗОВАНИЯ И ЗАСТРОЙКИ В ЗОНАХ С ОСОБЫМИ УСЛОВИЯМИ ИСПОЛЬЗОВАНИЯ ТЕРРИТОРИЙ</w:t>
      </w:r>
    </w:p>
    <w:p w:rsidR="0048402D" w:rsidRDefault="0048402D" w:rsidP="0048402D">
      <w:pPr>
        <w:ind w:firstLine="709"/>
        <w:jc w:val="both"/>
      </w:pPr>
      <w:r>
        <w:t>Статья 58.</w:t>
      </w:r>
      <w:r w:rsidR="008369FC">
        <w:t xml:space="preserve"> </w:t>
      </w:r>
      <w:r w:rsidR="008369FC" w:rsidRPr="008369FC">
        <w:t>Градостроительные регламенты. Общие сведения о зонах с особыми условиями использования</w:t>
      </w:r>
    </w:p>
    <w:p w:rsidR="0048402D" w:rsidRDefault="0048402D" w:rsidP="0048402D">
      <w:pPr>
        <w:ind w:firstLine="709"/>
        <w:jc w:val="both"/>
      </w:pPr>
      <w:r>
        <w:t>Статья 59.</w:t>
      </w:r>
      <w:r w:rsidR="008369FC">
        <w:t xml:space="preserve"> </w:t>
      </w:r>
      <w:r w:rsidR="008369FC" w:rsidRPr="008369FC">
        <w:t xml:space="preserve">Градостроительные регламенты. Ограничения использования земельных участков и объектов капитального строительства в </w:t>
      </w:r>
      <w:proofErr w:type="spellStart"/>
      <w:r w:rsidR="008369FC" w:rsidRPr="008369FC">
        <w:t>водоохранных</w:t>
      </w:r>
      <w:proofErr w:type="spellEnd"/>
      <w:r w:rsidR="008369FC" w:rsidRPr="008369FC">
        <w:t xml:space="preserve"> зонах,  прибрежных защитных зонах</w:t>
      </w:r>
    </w:p>
    <w:p w:rsidR="0048402D" w:rsidRDefault="0048402D" w:rsidP="0048402D">
      <w:pPr>
        <w:ind w:firstLine="709"/>
        <w:jc w:val="both"/>
      </w:pPr>
      <w:r>
        <w:t>Статья 60.</w:t>
      </w:r>
      <w:r w:rsidR="008369FC">
        <w:t xml:space="preserve"> </w:t>
      </w:r>
      <w:r w:rsidR="008369FC" w:rsidRPr="008369FC">
        <w:t>Градостроительные регламенты. Ограничения использования земельных участков и объектов капитального строительства в зонах санитарной охраны источников питьевого и хозяйственно-бытового водоснабжения</w:t>
      </w:r>
    </w:p>
    <w:p w:rsidR="0048402D" w:rsidRDefault="0048402D" w:rsidP="008369FC">
      <w:pPr>
        <w:tabs>
          <w:tab w:val="left" w:pos="3120"/>
        </w:tabs>
        <w:ind w:firstLine="709"/>
        <w:jc w:val="both"/>
      </w:pPr>
      <w:r>
        <w:t>Статья 61.</w:t>
      </w:r>
      <w:r w:rsidR="008369FC">
        <w:t xml:space="preserve"> </w:t>
      </w:r>
      <w:r w:rsidR="008369FC" w:rsidRPr="008369FC">
        <w:t>Градостроительные регламенты. Ограничения использования земельных участков и объектов капитального строительства в санитарно-защитных зонах</w:t>
      </w:r>
    </w:p>
    <w:p w:rsidR="0048402D" w:rsidRDefault="0048402D" w:rsidP="0048402D">
      <w:pPr>
        <w:ind w:firstLine="709"/>
        <w:jc w:val="both"/>
      </w:pPr>
      <w:r>
        <w:t>Статья 62.</w:t>
      </w:r>
      <w:r w:rsidR="008369FC">
        <w:t xml:space="preserve"> </w:t>
      </w:r>
      <w:r w:rsidR="008369FC" w:rsidRPr="008369FC">
        <w:t>Градостроительные регламенты. Ограничения использования земельных участков и объектов капитального строительства в охранных зонах объектов электросетевого хозяйства</w:t>
      </w:r>
    </w:p>
    <w:p w:rsidR="0048402D" w:rsidRDefault="0048402D" w:rsidP="0048402D">
      <w:pPr>
        <w:ind w:firstLine="709"/>
        <w:jc w:val="both"/>
      </w:pPr>
      <w:r>
        <w:t xml:space="preserve">Статья </w:t>
      </w:r>
      <w:r w:rsidR="008369FC">
        <w:t>63</w:t>
      </w:r>
      <w:r>
        <w:t>.</w:t>
      </w:r>
      <w:r w:rsidR="008369FC">
        <w:t xml:space="preserve"> </w:t>
      </w:r>
      <w:r w:rsidR="008369FC" w:rsidRPr="008369FC">
        <w:t>Градостроительные регламенты. Ограничения использования земельных участков и объектов капитального строительств</w:t>
      </w:r>
      <w:r w:rsidR="008369FC">
        <w:t xml:space="preserve">а в охранных зонах линий связи </w:t>
      </w:r>
      <w:r w:rsidR="008369FC" w:rsidRPr="008369FC">
        <w:t>и радиофикации</w:t>
      </w:r>
    </w:p>
    <w:p w:rsidR="0048402D" w:rsidRDefault="0048402D" w:rsidP="0048402D">
      <w:pPr>
        <w:ind w:firstLine="709"/>
        <w:jc w:val="both"/>
      </w:pPr>
      <w:r>
        <w:t xml:space="preserve">Статья </w:t>
      </w:r>
      <w:r w:rsidR="008369FC">
        <w:t>64</w:t>
      </w:r>
      <w:r>
        <w:t>.</w:t>
      </w:r>
      <w:r w:rsidR="008369FC">
        <w:t xml:space="preserve"> </w:t>
      </w:r>
      <w:r w:rsidR="008369FC" w:rsidRPr="008369FC">
        <w:t>Градостроительные регламенты. Ограничения использования земельных участков и объектов капитального строительства в охранных зонах тепловой сети</w:t>
      </w:r>
    </w:p>
    <w:p w:rsidR="0048402D" w:rsidRDefault="0048402D" w:rsidP="0048402D">
      <w:pPr>
        <w:ind w:firstLine="709"/>
        <w:jc w:val="both"/>
      </w:pPr>
      <w:r>
        <w:t xml:space="preserve">Статья </w:t>
      </w:r>
      <w:r w:rsidR="008369FC">
        <w:t>65</w:t>
      </w:r>
      <w:r>
        <w:t>.</w:t>
      </w:r>
      <w:r w:rsidR="001F5B51">
        <w:t xml:space="preserve"> </w:t>
      </w:r>
      <w:r w:rsidR="001F5B51" w:rsidRPr="001F5B51">
        <w:t>Градостроительные регламенты. Ограничения использования земельных участков и объектов капитального строительства в охранных зонах газораспределительных сетей</w:t>
      </w:r>
    </w:p>
    <w:p w:rsidR="0048402D" w:rsidRDefault="0048402D" w:rsidP="0048402D">
      <w:pPr>
        <w:ind w:firstLine="709"/>
        <w:jc w:val="both"/>
      </w:pPr>
      <w:r>
        <w:t xml:space="preserve">Статья </w:t>
      </w:r>
      <w:r w:rsidR="008369FC">
        <w:t>66</w:t>
      </w:r>
      <w:r>
        <w:t>.</w:t>
      </w:r>
      <w:r w:rsidR="001F5B51">
        <w:t xml:space="preserve"> </w:t>
      </w:r>
      <w:r w:rsidR="001F5B51" w:rsidRPr="001F5B51">
        <w:t>Градостроительные регламенты. Ограничения использования земельных участков и объектов капитального строительства в охранной зоне магистрального трубопровода</w:t>
      </w:r>
    </w:p>
    <w:p w:rsidR="0048402D" w:rsidRDefault="0048402D" w:rsidP="001F5B51">
      <w:pPr>
        <w:tabs>
          <w:tab w:val="left" w:pos="2460"/>
        </w:tabs>
        <w:ind w:firstLine="709"/>
        <w:jc w:val="both"/>
      </w:pPr>
      <w:r>
        <w:t xml:space="preserve">Статья </w:t>
      </w:r>
      <w:r w:rsidR="008369FC">
        <w:t>67</w:t>
      </w:r>
      <w:r>
        <w:t>.</w:t>
      </w:r>
      <w:r w:rsidR="001F5B51">
        <w:t xml:space="preserve"> </w:t>
      </w:r>
      <w:r w:rsidR="001F5B51" w:rsidRPr="001F5B51">
        <w:t>Градостроительные регламенты. Ограничения использования земельных участков и объектов капитального строительства в охранных зонах железных дорог</w:t>
      </w:r>
    </w:p>
    <w:p w:rsidR="0048402D" w:rsidRDefault="0048402D" w:rsidP="0048402D">
      <w:pPr>
        <w:ind w:firstLine="709"/>
        <w:jc w:val="both"/>
      </w:pPr>
      <w:r>
        <w:t xml:space="preserve">Статья </w:t>
      </w:r>
      <w:r w:rsidR="008369FC">
        <w:t>68</w:t>
      </w:r>
      <w:r>
        <w:t>.</w:t>
      </w:r>
      <w:r w:rsidR="001F5B51">
        <w:t xml:space="preserve"> </w:t>
      </w:r>
      <w:r w:rsidR="001F5B51" w:rsidRPr="001F5B51">
        <w:t>Градостроительные регламенты. Ограничения использования земельных участков и объектов капитального строительства в зонах минимальных расстояний объектов магистральных трубопроводов углеводородного сырья</w:t>
      </w:r>
    </w:p>
    <w:p w:rsidR="001F5B51" w:rsidRDefault="001F5B51" w:rsidP="0048402D">
      <w:pPr>
        <w:ind w:firstLine="709"/>
        <w:jc w:val="both"/>
      </w:pPr>
      <w:r>
        <w:t xml:space="preserve">Статья 69. </w:t>
      </w:r>
      <w:r w:rsidRPr="001F5B51">
        <w:t>Градостроительные регламенты. Ограничения использования земельных участков и объектов капитального строительства в придорожных полосах автомобильной дороги вне границ населённого пункта</w:t>
      </w:r>
    </w:p>
    <w:p w:rsidR="001F5B51" w:rsidRDefault="001F5B51" w:rsidP="0048402D">
      <w:pPr>
        <w:ind w:firstLine="709"/>
        <w:jc w:val="both"/>
      </w:pPr>
      <w:r>
        <w:t xml:space="preserve">Статья 70. </w:t>
      </w:r>
      <w:r w:rsidRPr="001F5B51">
        <w:t>Градостроительные регламенты. Ограничения использования земельных участков и объектов капитального строительства в зонах затопления и подтопления</w:t>
      </w:r>
    </w:p>
    <w:p w:rsidR="001F5B51" w:rsidRDefault="001F5B51" w:rsidP="001F5B51">
      <w:pPr>
        <w:ind w:firstLine="709"/>
        <w:jc w:val="both"/>
      </w:pPr>
      <w:r>
        <w:t xml:space="preserve">Статья 71. </w:t>
      </w:r>
      <w:r w:rsidRPr="001F5B51">
        <w:t>Градостроительный регламент. Ограничения использования земельных участков и объектов капитального строительства в защитных зонах объектов культурного наследия</w:t>
      </w:r>
    </w:p>
    <w:p w:rsidR="001F5B51" w:rsidRDefault="001F5B51" w:rsidP="001F5B51">
      <w:pPr>
        <w:ind w:firstLine="709"/>
        <w:jc w:val="both"/>
      </w:pPr>
      <w:r>
        <w:t xml:space="preserve">Статья 72. </w:t>
      </w:r>
      <w:r w:rsidRPr="001F5B51">
        <w:t>Градостроительный регламент. Ограничения использования земельных участков и объектов капитального строительства в зонах охраны объектов культурного наследия</w:t>
      </w:r>
    </w:p>
    <w:p w:rsidR="001F5B51" w:rsidRDefault="001F5B51" w:rsidP="001F5B51">
      <w:pPr>
        <w:tabs>
          <w:tab w:val="left" w:pos="2580"/>
        </w:tabs>
        <w:ind w:firstLine="709"/>
        <w:jc w:val="both"/>
      </w:pPr>
      <w:r>
        <w:t>Статья 73.</w:t>
      </w:r>
      <w:r w:rsidRPr="001F5B51">
        <w:t xml:space="preserve"> Градостроительный регламент. Ограничения использования земельных участков и объектов капитального строительства в особо охраняемых природных территориях, зонах охраны особо охраняемых природных территорий</w:t>
      </w:r>
    </w:p>
    <w:p w:rsidR="001F5B51" w:rsidRDefault="001F5B51" w:rsidP="001F5B51">
      <w:pPr>
        <w:ind w:firstLine="709"/>
        <w:jc w:val="both"/>
      </w:pPr>
      <w:r>
        <w:lastRenderedPageBreak/>
        <w:t xml:space="preserve">Статья 74. </w:t>
      </w:r>
      <w:r w:rsidRPr="001F5B51">
        <w:t xml:space="preserve">Градостроительные регламенты. Ограничения использования земельных участков и объектов капитального </w:t>
      </w:r>
      <w:proofErr w:type="gramStart"/>
      <w:r w:rsidRPr="001F5B51">
        <w:t>строительства</w:t>
      </w:r>
      <w:proofErr w:type="gramEnd"/>
      <w:r w:rsidRPr="001F5B51">
        <w:t xml:space="preserve"> в зонах ограничения стационарных передающих радиотехнических объектов</w:t>
      </w:r>
    </w:p>
    <w:p w:rsidR="001F5B51" w:rsidRDefault="001F5B51" w:rsidP="001F5B51">
      <w:pPr>
        <w:tabs>
          <w:tab w:val="left" w:pos="2505"/>
        </w:tabs>
        <w:ind w:firstLine="709"/>
        <w:jc w:val="both"/>
      </w:pPr>
      <w:r>
        <w:t>Статья 75.</w:t>
      </w:r>
      <w:r w:rsidRPr="001F5B51">
        <w:t xml:space="preserve"> Градостроительные регламенты. Ограничения использования земельных участков и объектов капитального</w:t>
      </w:r>
      <w:r>
        <w:t xml:space="preserve"> строительства в охранных зонах </w:t>
      </w:r>
      <w:r w:rsidRPr="001F5B51">
        <w:t>пунктов государственной геодезической сети, государственной нивелирной сети и государственной гравиметрической сети</w:t>
      </w:r>
    </w:p>
    <w:p w:rsidR="001F5B51" w:rsidRDefault="001F5B51" w:rsidP="001F5B51">
      <w:pPr>
        <w:ind w:firstLine="709"/>
        <w:jc w:val="both"/>
      </w:pPr>
      <w:r>
        <w:t xml:space="preserve">Статья 76. </w:t>
      </w:r>
      <w:r w:rsidRPr="001F5B51">
        <w:t>Градостроительные регламенты. Ограничения использования земельных участков и объектов капитального строительства</w:t>
      </w:r>
      <w:r>
        <w:t xml:space="preserve"> в </w:t>
      </w:r>
      <w:proofErr w:type="spellStart"/>
      <w:r>
        <w:t>рыбохозяйственных</w:t>
      </w:r>
      <w:proofErr w:type="spellEnd"/>
      <w:r>
        <w:t xml:space="preserve"> заповедных </w:t>
      </w:r>
      <w:r w:rsidRPr="001F5B51">
        <w:t>зонах</w:t>
      </w:r>
    </w:p>
    <w:p w:rsidR="001F5B51" w:rsidRDefault="001F5B51" w:rsidP="001F5B51">
      <w:pPr>
        <w:ind w:firstLine="709"/>
        <w:jc w:val="both"/>
      </w:pPr>
      <w:r>
        <w:t xml:space="preserve">Статья 77. </w:t>
      </w:r>
      <w:r w:rsidRPr="001F5B51">
        <w:t xml:space="preserve">Градостроительные регламенты. Ограничения использования земельных участков и объектов капитального строительства в </w:t>
      </w:r>
      <w:proofErr w:type="spellStart"/>
      <w:r w:rsidRPr="001F5B51">
        <w:t>приаэроромных</w:t>
      </w:r>
      <w:proofErr w:type="spellEnd"/>
      <w:r w:rsidRPr="001F5B51">
        <w:t xml:space="preserve"> территориях</w:t>
      </w:r>
    </w:p>
    <w:p w:rsidR="001F5B51" w:rsidRDefault="001F5B51" w:rsidP="001F5B51">
      <w:pPr>
        <w:ind w:firstLine="709"/>
        <w:jc w:val="both"/>
      </w:pPr>
      <w:r>
        <w:t xml:space="preserve">Статья 78. </w:t>
      </w:r>
      <w:r w:rsidRPr="001F5B51">
        <w:t>Градостроительные регламенты. Ограничения использования земельных участков и объектов капитального строительства зоне охраняемого военного объекта, охранной зоне военного объекта, запретных и специальных зонах, устанавливаемые в связи с размещением указанных объектов</w:t>
      </w:r>
    </w:p>
    <w:p w:rsidR="001F5B51" w:rsidRDefault="001F5B51" w:rsidP="001F5B51">
      <w:pPr>
        <w:ind w:firstLine="709"/>
        <w:jc w:val="both"/>
      </w:pPr>
      <w:r>
        <w:t xml:space="preserve">Статья 79. </w:t>
      </w:r>
      <w:r w:rsidRPr="001F5B51">
        <w:t xml:space="preserve">Градостроительные регламенты. Ограничения использования земельных участков и объектов капитального </w:t>
      </w:r>
      <w:proofErr w:type="gramStart"/>
      <w:r w:rsidRPr="001F5B51">
        <w:t>строительства</w:t>
      </w:r>
      <w:proofErr w:type="gramEnd"/>
      <w:r w:rsidRPr="001F5B51">
        <w:t xml:space="preserve"> охранных зонах стационарных пунктов наблюдений за состоянием окружающей среды, ее загрязнением</w:t>
      </w:r>
    </w:p>
    <w:p w:rsidR="001F5B51" w:rsidRDefault="001F5B51" w:rsidP="001F5B51">
      <w:pPr>
        <w:ind w:firstLine="709"/>
        <w:jc w:val="both"/>
      </w:pPr>
      <w:r>
        <w:t xml:space="preserve">ГЛАВА 12. </w:t>
      </w:r>
      <w:r w:rsidRPr="001F5B51">
        <w:t>ГРАДОСТРОИТЕЛЬНЫЕ РЕГЛАМЕНТЫ. РЕГУЛИРОВАНИЕ ЗЕМЛЕПОЛЬЗОВАНИЯ И ЗАСТРОЙКИ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1F5B51" w:rsidRDefault="001F5B51" w:rsidP="001F5B51">
      <w:pPr>
        <w:ind w:firstLine="709"/>
        <w:jc w:val="both"/>
      </w:pPr>
      <w:r>
        <w:t xml:space="preserve">Статья 80. </w:t>
      </w:r>
      <w:r w:rsidRPr="001F5B51">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1F5B51" w:rsidRDefault="001F5B51" w:rsidP="001F5B51">
      <w:pPr>
        <w:ind w:firstLine="709"/>
        <w:jc w:val="both"/>
      </w:pPr>
      <w:r>
        <w:t xml:space="preserve">ГЛАВА 13. </w:t>
      </w:r>
      <w:r w:rsidRPr="001F5B51">
        <w:t>ГРАДОСТРОИТЕЛЬНЫЕ РЕГЛАМЕНТЫ. ТРЕБОВАНИЯ К АРХИТЕКТУРНО-ГРАДОСТРОИТЕЛЬНОМУ ОБЛИКУ ОБЪЕКТА КАПИТАЛЬНОГО СТРОИТЕЛЬСТВА</w:t>
      </w:r>
    </w:p>
    <w:p w:rsidR="001F5B51" w:rsidRDefault="001F5B51" w:rsidP="001F5B51">
      <w:pPr>
        <w:spacing w:after="240"/>
        <w:ind w:firstLine="709"/>
        <w:jc w:val="both"/>
      </w:pPr>
      <w:r>
        <w:t xml:space="preserve">Статья 81. </w:t>
      </w:r>
      <w:r w:rsidRPr="001F5B51">
        <w:t>Требования к архитектурно-градостроительному облику объекта капитального строительства</w:t>
      </w:r>
      <w:r>
        <w:t>»</w:t>
      </w:r>
    </w:p>
    <w:p w:rsidR="008910D4" w:rsidRDefault="008910D4" w:rsidP="008910D4">
      <w:pPr>
        <w:spacing w:after="240"/>
        <w:ind w:firstLine="709"/>
        <w:jc w:val="both"/>
        <w:rPr>
          <w:b/>
          <w:caps/>
        </w:rPr>
      </w:pPr>
      <w:r>
        <w:t>2. Часть 2 и часть 3 Правил</w:t>
      </w:r>
      <w:r w:rsidR="00701184">
        <w:t xml:space="preserve"> землепользования и застройки Юргинского муниципального округа Кемеровской области - Кузбасса</w:t>
      </w:r>
      <w:r w:rsidR="003322F3">
        <w:t xml:space="preserve"> изложить в следующей</w:t>
      </w:r>
      <w:r>
        <w:t xml:space="preserve"> редакции</w:t>
      </w:r>
      <w:r>
        <w:rPr>
          <w:b/>
          <w:caps/>
        </w:rPr>
        <w:t>:</w:t>
      </w:r>
    </w:p>
    <w:p w:rsidR="00B94D47" w:rsidRPr="00D277EC" w:rsidRDefault="001F5B51" w:rsidP="00B94D47">
      <w:pPr>
        <w:spacing w:before="240" w:after="360"/>
        <w:jc w:val="center"/>
        <w:outlineLvl w:val="0"/>
        <w:rPr>
          <w:b/>
          <w:bCs/>
          <w:caps/>
        </w:rPr>
      </w:pPr>
      <w:r>
        <w:rPr>
          <w:b/>
          <w:bCs/>
          <w:caps/>
        </w:rPr>
        <w:t>«</w:t>
      </w:r>
      <w:r w:rsidR="008910D4">
        <w:rPr>
          <w:b/>
          <w:bCs/>
          <w:caps/>
        </w:rPr>
        <w:t xml:space="preserve">2. </w:t>
      </w:r>
      <w:r w:rsidR="00B94D47" w:rsidRPr="00D277EC">
        <w:rPr>
          <w:b/>
          <w:bCs/>
          <w:caps/>
        </w:rPr>
        <w:t>ЧАСТЬ 2. КАРТ</w:t>
      </w:r>
      <w:r w:rsidR="00B94D47">
        <w:rPr>
          <w:b/>
          <w:bCs/>
          <w:caps/>
        </w:rPr>
        <w:t>А</w:t>
      </w:r>
      <w:r w:rsidR="00B94D47" w:rsidRPr="00D277EC">
        <w:rPr>
          <w:b/>
          <w:bCs/>
          <w:caps/>
        </w:rPr>
        <w:t xml:space="preserve"> ГРАДОСТРОИТЕЛЬНОГО ЗОНИРОВАНИЯ</w:t>
      </w:r>
      <w:bookmarkEnd w:id="2"/>
      <w:r w:rsidR="00B94D47" w:rsidRPr="00D277EC">
        <w:rPr>
          <w:b/>
          <w:bCs/>
          <w:caps/>
        </w:rPr>
        <w:t xml:space="preserve"> </w:t>
      </w:r>
    </w:p>
    <w:p w:rsidR="00B94D47" w:rsidRPr="00D277EC" w:rsidRDefault="00B94D47" w:rsidP="00B94D47">
      <w:pPr>
        <w:spacing w:before="240" w:after="120"/>
        <w:jc w:val="both"/>
        <w:outlineLvl w:val="1"/>
        <w:rPr>
          <w:b/>
        </w:rPr>
      </w:pPr>
      <w:bookmarkStart w:id="4" w:name="_Toc505177351"/>
      <w:bookmarkStart w:id="5" w:name="_Toc528762471"/>
      <w:bookmarkStart w:id="6" w:name="_Toc148614846"/>
      <w:r w:rsidRPr="00D277EC">
        <w:rPr>
          <w:b/>
        </w:rPr>
        <w:t xml:space="preserve">Глава </w:t>
      </w:r>
      <w:r>
        <w:rPr>
          <w:b/>
        </w:rPr>
        <w:t>9</w:t>
      </w:r>
      <w:r w:rsidRPr="00D277EC">
        <w:rPr>
          <w:b/>
        </w:rPr>
        <w:t xml:space="preserve">. </w:t>
      </w:r>
      <w:bookmarkEnd w:id="4"/>
      <w:bookmarkEnd w:id="5"/>
      <w:r w:rsidRPr="00D277EC">
        <w:rPr>
          <w:b/>
        </w:rPr>
        <w:t>КАРТ</w:t>
      </w:r>
      <w:r>
        <w:rPr>
          <w:b/>
        </w:rPr>
        <w:t>А</w:t>
      </w:r>
      <w:r w:rsidRPr="00D277EC">
        <w:rPr>
          <w:b/>
        </w:rPr>
        <w:t xml:space="preserve"> ГРАДОСТРОИТЕЛЬНОГО ЗОНИРОВАНИЯ</w:t>
      </w:r>
      <w:bookmarkEnd w:id="6"/>
    </w:p>
    <w:p w:rsidR="00B94D47" w:rsidRPr="00F226C1" w:rsidRDefault="008910D4" w:rsidP="00B94D47">
      <w:pPr>
        <w:keepNext/>
        <w:spacing w:before="240" w:after="240"/>
        <w:jc w:val="both"/>
        <w:outlineLvl w:val="0"/>
        <w:rPr>
          <w:b/>
          <w:bCs/>
          <w:i/>
          <w:iCs/>
        </w:rPr>
      </w:pPr>
      <w:bookmarkStart w:id="7" w:name="_Toc348101389"/>
      <w:bookmarkStart w:id="8" w:name="_Toc358996236"/>
      <w:bookmarkStart w:id="9" w:name="_Toc505177352"/>
      <w:bookmarkStart w:id="10" w:name="_Toc528762472"/>
      <w:bookmarkStart w:id="11" w:name="_Toc148614847"/>
      <w:r>
        <w:rPr>
          <w:b/>
          <w:bCs/>
          <w:i/>
          <w:iCs/>
        </w:rPr>
        <w:t>Статья 29</w:t>
      </w:r>
      <w:r w:rsidR="00B94D47" w:rsidRPr="00F226C1">
        <w:rPr>
          <w:b/>
          <w:bCs/>
          <w:i/>
          <w:iCs/>
        </w:rPr>
        <w:t>. Карта градостроительного зонирования</w:t>
      </w:r>
      <w:bookmarkEnd w:id="7"/>
      <w:bookmarkEnd w:id="8"/>
      <w:bookmarkEnd w:id="9"/>
      <w:bookmarkEnd w:id="10"/>
      <w:bookmarkEnd w:id="11"/>
    </w:p>
    <w:p w:rsidR="00B94D47" w:rsidRPr="005915F7" w:rsidRDefault="00B94D47" w:rsidP="00153BC5">
      <w:pPr>
        <w:numPr>
          <w:ilvl w:val="0"/>
          <w:numId w:val="11"/>
        </w:numPr>
        <w:tabs>
          <w:tab w:val="left" w:pos="851"/>
        </w:tabs>
        <w:ind w:left="0" w:firstLine="567"/>
        <w:jc w:val="both"/>
        <w:rPr>
          <w:shd w:val="clear" w:color="auto" w:fill="FFFFFF"/>
        </w:rPr>
      </w:pPr>
      <w:bookmarkStart w:id="12" w:name="_Toc528762475"/>
      <w:r w:rsidRPr="00D277EC">
        <w:rPr>
          <w:shd w:val="clear" w:color="auto" w:fill="FFFFFF"/>
        </w:rPr>
        <w:t xml:space="preserve">Карта градостроительного зонирования выполнена на основании Генерального плана </w:t>
      </w:r>
      <w:r w:rsidRPr="005915F7">
        <w:rPr>
          <w:shd w:val="clear" w:color="auto" w:fill="FFFFFF"/>
        </w:rPr>
        <w:t xml:space="preserve">Юргинского муниципального округа. </w:t>
      </w:r>
    </w:p>
    <w:p w:rsidR="00B94D47" w:rsidRPr="005915F7" w:rsidRDefault="00B94D47" w:rsidP="00153BC5">
      <w:pPr>
        <w:numPr>
          <w:ilvl w:val="0"/>
          <w:numId w:val="11"/>
        </w:numPr>
        <w:tabs>
          <w:tab w:val="left" w:pos="851"/>
        </w:tabs>
        <w:ind w:left="0" w:firstLine="567"/>
        <w:jc w:val="both"/>
        <w:rPr>
          <w:shd w:val="clear" w:color="auto" w:fill="FFFFFF"/>
        </w:rPr>
      </w:pPr>
      <w:r w:rsidRPr="005915F7">
        <w:rPr>
          <w:shd w:val="clear" w:color="auto" w:fill="FFFFFF"/>
        </w:rPr>
        <w:t>Карта градостроительного зонирования Юргинского муниципального округа представляет собой чертёж с отображением:</w:t>
      </w:r>
    </w:p>
    <w:p w:rsidR="00B94D47" w:rsidRPr="005915F7" w:rsidRDefault="00B94D47" w:rsidP="00153BC5">
      <w:pPr>
        <w:numPr>
          <w:ilvl w:val="0"/>
          <w:numId w:val="54"/>
        </w:numPr>
        <w:tabs>
          <w:tab w:val="left" w:pos="851"/>
        </w:tabs>
        <w:ind w:left="1134" w:hanging="283"/>
        <w:jc w:val="both"/>
        <w:rPr>
          <w:shd w:val="clear" w:color="auto" w:fill="FFFFFF"/>
        </w:rPr>
      </w:pPr>
      <w:r w:rsidRPr="005915F7">
        <w:rPr>
          <w:shd w:val="clear" w:color="auto" w:fill="FFFFFF"/>
        </w:rPr>
        <w:t>границ населенных пунктов, входящих в состав Юргинского муниципального округа,</w:t>
      </w:r>
    </w:p>
    <w:p w:rsidR="00B94D47" w:rsidRPr="005915F7" w:rsidRDefault="00B94D47" w:rsidP="00153BC5">
      <w:pPr>
        <w:numPr>
          <w:ilvl w:val="0"/>
          <w:numId w:val="54"/>
        </w:numPr>
        <w:tabs>
          <w:tab w:val="left" w:pos="851"/>
        </w:tabs>
        <w:ind w:left="1134" w:hanging="283"/>
        <w:jc w:val="both"/>
        <w:rPr>
          <w:shd w:val="clear" w:color="auto" w:fill="FFFFFF"/>
        </w:rPr>
      </w:pPr>
      <w:r>
        <w:rPr>
          <w:shd w:val="clear" w:color="auto" w:fill="FFFFFF"/>
        </w:rPr>
        <w:t xml:space="preserve">границ </w:t>
      </w:r>
      <w:r w:rsidRPr="005915F7">
        <w:rPr>
          <w:shd w:val="clear" w:color="auto" w:fill="FFFFFF"/>
        </w:rPr>
        <w:t>территориальных зон,</w:t>
      </w:r>
    </w:p>
    <w:bookmarkEnd w:id="12"/>
    <w:p w:rsidR="00B94D47" w:rsidRPr="005915F7" w:rsidRDefault="00B94D47" w:rsidP="00153BC5">
      <w:pPr>
        <w:numPr>
          <w:ilvl w:val="0"/>
          <w:numId w:val="54"/>
        </w:numPr>
        <w:tabs>
          <w:tab w:val="left" w:pos="851"/>
        </w:tabs>
        <w:ind w:left="1134" w:hanging="283"/>
        <w:jc w:val="both"/>
        <w:rPr>
          <w:shd w:val="clear" w:color="auto" w:fill="FFFFFF"/>
        </w:rPr>
      </w:pPr>
      <w:r w:rsidRPr="005915F7">
        <w:rPr>
          <w:shd w:val="clear" w:color="auto" w:fill="FFFFFF"/>
        </w:rPr>
        <w:t>границ зон с особыми условиями использования территории,</w:t>
      </w:r>
    </w:p>
    <w:p w:rsidR="00B94D47" w:rsidRPr="005915F7" w:rsidRDefault="00B94D47" w:rsidP="00153BC5">
      <w:pPr>
        <w:numPr>
          <w:ilvl w:val="0"/>
          <w:numId w:val="54"/>
        </w:numPr>
        <w:tabs>
          <w:tab w:val="left" w:pos="851"/>
        </w:tabs>
        <w:ind w:left="1134" w:hanging="283"/>
        <w:jc w:val="both"/>
        <w:rPr>
          <w:shd w:val="clear" w:color="auto" w:fill="FFFFFF"/>
        </w:rPr>
      </w:pPr>
      <w:r w:rsidRPr="005915F7">
        <w:rPr>
          <w:shd w:val="clear" w:color="auto" w:fill="FFFFFF"/>
        </w:rPr>
        <w:lastRenderedPageBreak/>
        <w:t>границ территорий объектов культурного наследия,</w:t>
      </w:r>
    </w:p>
    <w:p w:rsidR="00B94D47" w:rsidRPr="005915F7" w:rsidRDefault="00B94D47" w:rsidP="00153BC5">
      <w:pPr>
        <w:numPr>
          <w:ilvl w:val="0"/>
          <w:numId w:val="54"/>
        </w:numPr>
        <w:tabs>
          <w:tab w:val="left" w:pos="851"/>
        </w:tabs>
        <w:ind w:left="1134" w:hanging="283"/>
        <w:jc w:val="both"/>
        <w:rPr>
          <w:shd w:val="clear" w:color="auto" w:fill="FFFFFF"/>
        </w:rPr>
      </w:pPr>
      <w:r w:rsidRPr="005915F7">
        <w:rPr>
          <w:shd w:val="clear" w:color="auto" w:fill="FFFFFF"/>
        </w:rPr>
        <w:t>территорий, в границах которых предусматривается осуществление комплексного развития территории,</w:t>
      </w:r>
    </w:p>
    <w:p w:rsidR="00B94D47" w:rsidRDefault="00B94D47" w:rsidP="00153BC5">
      <w:pPr>
        <w:numPr>
          <w:ilvl w:val="0"/>
          <w:numId w:val="54"/>
        </w:numPr>
        <w:tabs>
          <w:tab w:val="left" w:pos="851"/>
        </w:tabs>
        <w:ind w:left="1134" w:hanging="283"/>
        <w:jc w:val="both"/>
        <w:rPr>
          <w:shd w:val="clear" w:color="auto" w:fill="FFFFFF"/>
        </w:rPr>
      </w:pPr>
      <w:r w:rsidRPr="005915F7">
        <w:rPr>
          <w:shd w:val="clear" w:color="auto" w:fill="FFFFFF"/>
        </w:rPr>
        <w:t>земель, на которые градостроительный регламент не устанавливается.</w:t>
      </w:r>
    </w:p>
    <w:p w:rsidR="00B94D47" w:rsidRDefault="00B94D47" w:rsidP="00153BC5">
      <w:pPr>
        <w:numPr>
          <w:ilvl w:val="0"/>
          <w:numId w:val="11"/>
        </w:numPr>
        <w:tabs>
          <w:tab w:val="left" w:pos="851"/>
        </w:tabs>
        <w:ind w:left="851" w:hanging="491"/>
        <w:jc w:val="both"/>
        <w:rPr>
          <w:shd w:val="clear" w:color="auto" w:fill="FFFFFF"/>
        </w:rPr>
      </w:pPr>
      <w:r w:rsidRPr="005915F7">
        <w:rPr>
          <w:shd w:val="clear" w:color="auto" w:fill="FFFFFF"/>
        </w:rPr>
        <w:t>Карта градостроительного зонирования Юргинского муниципального округа представл</w:t>
      </w:r>
      <w:r>
        <w:rPr>
          <w:shd w:val="clear" w:color="auto" w:fill="FFFFFF"/>
        </w:rPr>
        <w:t>ена на 3х листах:</w:t>
      </w:r>
    </w:p>
    <w:p w:rsidR="00B94D47" w:rsidRDefault="00B94D47" w:rsidP="00153BC5">
      <w:pPr>
        <w:numPr>
          <w:ilvl w:val="0"/>
          <w:numId w:val="87"/>
        </w:numPr>
        <w:tabs>
          <w:tab w:val="left" w:pos="851"/>
        </w:tabs>
        <w:ind w:left="851" w:hanging="491"/>
        <w:jc w:val="both"/>
        <w:rPr>
          <w:shd w:val="clear" w:color="auto" w:fill="FFFFFF"/>
        </w:rPr>
      </w:pPr>
      <w:r>
        <w:rPr>
          <w:shd w:val="clear" w:color="auto" w:fill="FFFFFF"/>
        </w:rPr>
        <w:t>на территорию всего муниципального округа в масштабе 1:25000</w:t>
      </w:r>
    </w:p>
    <w:p w:rsidR="00B94D47" w:rsidRDefault="00B94D47" w:rsidP="00153BC5">
      <w:pPr>
        <w:numPr>
          <w:ilvl w:val="0"/>
          <w:numId w:val="87"/>
        </w:numPr>
        <w:tabs>
          <w:tab w:val="left" w:pos="851"/>
        </w:tabs>
        <w:ind w:left="851" w:hanging="491"/>
        <w:jc w:val="both"/>
        <w:rPr>
          <w:shd w:val="clear" w:color="auto" w:fill="FFFFFF"/>
        </w:rPr>
      </w:pPr>
      <w:proofErr w:type="gramStart"/>
      <w:r>
        <w:rPr>
          <w:shd w:val="clear" w:color="auto" w:fill="FFFFFF"/>
        </w:rPr>
        <w:t xml:space="preserve">на территорию населенных пунктов </w:t>
      </w:r>
      <w:proofErr w:type="spellStart"/>
      <w:r w:rsidRPr="00233588">
        <w:rPr>
          <w:shd w:val="clear" w:color="auto" w:fill="FFFFFF"/>
        </w:rPr>
        <w:t>рзд</w:t>
      </w:r>
      <w:proofErr w:type="spellEnd"/>
      <w:r w:rsidRPr="00233588">
        <w:rPr>
          <w:shd w:val="clear" w:color="auto" w:fill="FFFFFF"/>
        </w:rPr>
        <w:t xml:space="preserve">. 139 км,  </w:t>
      </w:r>
      <w:proofErr w:type="spellStart"/>
      <w:r w:rsidRPr="00233588">
        <w:rPr>
          <w:shd w:val="clear" w:color="auto" w:fill="FFFFFF"/>
        </w:rPr>
        <w:t>рзд</w:t>
      </w:r>
      <w:proofErr w:type="spellEnd"/>
      <w:r w:rsidRPr="00233588">
        <w:rPr>
          <w:shd w:val="clear" w:color="auto" w:fill="FFFFFF"/>
        </w:rPr>
        <w:t xml:space="preserve">. 14 км, Блок-пост 149 км, </w:t>
      </w:r>
      <w:proofErr w:type="spellStart"/>
      <w:r w:rsidRPr="00233588">
        <w:rPr>
          <w:shd w:val="clear" w:color="auto" w:fill="FFFFFF"/>
        </w:rPr>
        <w:t>рзд</w:t>
      </w:r>
      <w:proofErr w:type="spellEnd"/>
      <w:r w:rsidRPr="00233588">
        <w:rPr>
          <w:shd w:val="clear" w:color="auto" w:fill="FFFFFF"/>
        </w:rPr>
        <w:t xml:space="preserve">. 23 км, </w:t>
      </w:r>
      <w:proofErr w:type="spellStart"/>
      <w:r w:rsidRPr="00233588">
        <w:rPr>
          <w:shd w:val="clear" w:color="auto" w:fill="FFFFFF"/>
        </w:rPr>
        <w:t>рзд</w:t>
      </w:r>
      <w:proofErr w:type="spellEnd"/>
      <w:r w:rsidRPr="00233588">
        <w:rPr>
          <w:shd w:val="clear" w:color="auto" w:fill="FFFFFF"/>
        </w:rPr>
        <w:t xml:space="preserve">. 31 км, </w:t>
      </w:r>
      <w:proofErr w:type="spellStart"/>
      <w:r w:rsidRPr="00233588">
        <w:rPr>
          <w:shd w:val="clear" w:color="auto" w:fill="FFFFFF"/>
        </w:rPr>
        <w:t>рзд</w:t>
      </w:r>
      <w:proofErr w:type="spellEnd"/>
      <w:r w:rsidRPr="00233588">
        <w:rPr>
          <w:shd w:val="clear" w:color="auto" w:fill="FFFFFF"/>
        </w:rPr>
        <w:t xml:space="preserve">. 46 км, </w:t>
      </w:r>
      <w:proofErr w:type="spellStart"/>
      <w:r w:rsidRPr="00233588">
        <w:rPr>
          <w:shd w:val="clear" w:color="auto" w:fill="FFFFFF"/>
        </w:rPr>
        <w:t>рзд</w:t>
      </w:r>
      <w:proofErr w:type="spellEnd"/>
      <w:r w:rsidRPr="00233588">
        <w:rPr>
          <w:shd w:val="clear" w:color="auto" w:fill="FFFFFF"/>
        </w:rPr>
        <w:t xml:space="preserve">. 54 км, д. </w:t>
      </w:r>
      <w:proofErr w:type="spellStart"/>
      <w:r w:rsidRPr="00233588">
        <w:rPr>
          <w:shd w:val="clear" w:color="auto" w:fill="FFFFFF"/>
        </w:rPr>
        <w:t>Алабучинка</w:t>
      </w:r>
      <w:proofErr w:type="spellEnd"/>
      <w:r w:rsidRPr="00233588">
        <w:rPr>
          <w:shd w:val="clear" w:color="auto" w:fill="FFFFFF"/>
        </w:rPr>
        <w:t xml:space="preserve">, д. </w:t>
      </w:r>
      <w:proofErr w:type="spellStart"/>
      <w:r w:rsidRPr="00233588">
        <w:rPr>
          <w:shd w:val="clear" w:color="auto" w:fill="FFFFFF"/>
        </w:rPr>
        <w:t>Алаево</w:t>
      </w:r>
      <w:proofErr w:type="spellEnd"/>
      <w:r w:rsidRPr="00233588">
        <w:rPr>
          <w:shd w:val="clear" w:color="auto" w:fill="FFFFFF"/>
        </w:rPr>
        <w:t xml:space="preserve">, д. </w:t>
      </w:r>
      <w:proofErr w:type="spellStart"/>
      <w:r w:rsidRPr="00233588">
        <w:rPr>
          <w:shd w:val="clear" w:color="auto" w:fill="FFFFFF"/>
        </w:rPr>
        <w:t>Бжицкая</w:t>
      </w:r>
      <w:proofErr w:type="spellEnd"/>
      <w:r w:rsidRPr="00233588">
        <w:rPr>
          <w:shd w:val="clear" w:color="auto" w:fill="FFFFFF"/>
        </w:rPr>
        <w:t xml:space="preserve">, с. Большеямное, д. Большой Улус, с. </w:t>
      </w:r>
      <w:proofErr w:type="spellStart"/>
      <w:r w:rsidRPr="00233588">
        <w:rPr>
          <w:shd w:val="clear" w:color="auto" w:fill="FFFFFF"/>
        </w:rPr>
        <w:t>Варюхино</w:t>
      </w:r>
      <w:proofErr w:type="spellEnd"/>
      <w:r w:rsidRPr="00233588">
        <w:rPr>
          <w:shd w:val="clear" w:color="auto" w:fill="FFFFFF"/>
        </w:rPr>
        <w:t>, п. Васильевка,</w:t>
      </w:r>
      <w:r>
        <w:rPr>
          <w:shd w:val="clear" w:color="auto" w:fill="FFFFFF"/>
        </w:rPr>
        <w:t xml:space="preserve"> </w:t>
      </w:r>
      <w:r w:rsidRPr="00233588">
        <w:rPr>
          <w:shd w:val="clear" w:color="auto" w:fill="FFFFFF"/>
        </w:rPr>
        <w:t xml:space="preserve">д. </w:t>
      </w:r>
      <w:proofErr w:type="spellStart"/>
      <w:r w:rsidRPr="00233588">
        <w:rPr>
          <w:shd w:val="clear" w:color="auto" w:fill="FFFFFF"/>
        </w:rPr>
        <w:t>Глинковка</w:t>
      </w:r>
      <w:proofErr w:type="spellEnd"/>
      <w:r w:rsidRPr="00233588">
        <w:rPr>
          <w:shd w:val="clear" w:color="auto" w:fill="FFFFFF"/>
        </w:rPr>
        <w:t xml:space="preserve">, д. </w:t>
      </w:r>
      <w:proofErr w:type="spellStart"/>
      <w:r w:rsidRPr="00233588">
        <w:rPr>
          <w:shd w:val="clear" w:color="auto" w:fill="FFFFFF"/>
        </w:rPr>
        <w:t>Елгино</w:t>
      </w:r>
      <w:proofErr w:type="spellEnd"/>
      <w:r w:rsidRPr="00233588">
        <w:rPr>
          <w:shd w:val="clear" w:color="auto" w:fill="FFFFFF"/>
        </w:rPr>
        <w:t xml:space="preserve">, д. </w:t>
      </w:r>
      <w:proofErr w:type="spellStart"/>
      <w:r w:rsidRPr="00233588">
        <w:rPr>
          <w:shd w:val="clear" w:color="auto" w:fill="FFFFFF"/>
        </w:rPr>
        <w:t>Каип</w:t>
      </w:r>
      <w:proofErr w:type="spellEnd"/>
      <w:r w:rsidRPr="00233588">
        <w:rPr>
          <w:shd w:val="clear" w:color="auto" w:fill="FFFFFF"/>
        </w:rPr>
        <w:t xml:space="preserve">, д. </w:t>
      </w:r>
      <w:proofErr w:type="spellStart"/>
      <w:r w:rsidRPr="00233588">
        <w:rPr>
          <w:shd w:val="clear" w:color="auto" w:fill="FFFFFF"/>
        </w:rPr>
        <w:t>Кирово</w:t>
      </w:r>
      <w:proofErr w:type="spellEnd"/>
      <w:r w:rsidRPr="00233588">
        <w:rPr>
          <w:shd w:val="clear" w:color="auto" w:fill="FFFFFF"/>
        </w:rPr>
        <w:t xml:space="preserve">, д. </w:t>
      </w:r>
      <w:proofErr w:type="spellStart"/>
      <w:r w:rsidRPr="00233588">
        <w:rPr>
          <w:shd w:val="clear" w:color="auto" w:fill="FFFFFF"/>
        </w:rPr>
        <w:t>Кожевниково</w:t>
      </w:r>
      <w:proofErr w:type="spellEnd"/>
      <w:r w:rsidRPr="00233588">
        <w:rPr>
          <w:shd w:val="clear" w:color="auto" w:fill="FFFFFF"/>
        </w:rPr>
        <w:t xml:space="preserve">, д. </w:t>
      </w:r>
      <w:proofErr w:type="spellStart"/>
      <w:r w:rsidRPr="00233588">
        <w:rPr>
          <w:shd w:val="clear" w:color="auto" w:fill="FFFFFF"/>
        </w:rPr>
        <w:t>Колбиха</w:t>
      </w:r>
      <w:proofErr w:type="spellEnd"/>
      <w:r w:rsidRPr="00233588">
        <w:rPr>
          <w:shd w:val="clear" w:color="auto" w:fill="FFFFFF"/>
        </w:rPr>
        <w:t xml:space="preserve">, д. </w:t>
      </w:r>
      <w:proofErr w:type="spellStart"/>
      <w:r w:rsidRPr="00233588">
        <w:rPr>
          <w:shd w:val="clear" w:color="auto" w:fill="FFFFFF"/>
        </w:rPr>
        <w:t>Колмаково</w:t>
      </w:r>
      <w:proofErr w:type="spellEnd"/>
      <w:r w:rsidRPr="00233588">
        <w:rPr>
          <w:shd w:val="clear" w:color="auto" w:fill="FFFFFF"/>
        </w:rPr>
        <w:t xml:space="preserve">, д. </w:t>
      </w:r>
      <w:proofErr w:type="spellStart"/>
      <w:r w:rsidRPr="00233588">
        <w:rPr>
          <w:shd w:val="clear" w:color="auto" w:fill="FFFFFF"/>
        </w:rPr>
        <w:t>Копылово</w:t>
      </w:r>
      <w:proofErr w:type="spellEnd"/>
      <w:r w:rsidRPr="00233588">
        <w:rPr>
          <w:shd w:val="clear" w:color="auto" w:fill="FFFFFF"/>
        </w:rPr>
        <w:t>, д. Лебяжье-</w:t>
      </w:r>
      <w:proofErr w:type="spellStart"/>
      <w:r w:rsidRPr="00233588">
        <w:rPr>
          <w:shd w:val="clear" w:color="auto" w:fill="FFFFFF"/>
        </w:rPr>
        <w:t>Асаново</w:t>
      </w:r>
      <w:proofErr w:type="spellEnd"/>
      <w:r w:rsidRPr="00233588">
        <w:rPr>
          <w:shd w:val="clear" w:color="auto" w:fill="FFFFFF"/>
        </w:rPr>
        <w:t>, п. Линейный</w:t>
      </w:r>
      <w:proofErr w:type="gramEnd"/>
      <w:r w:rsidRPr="00233588">
        <w:rPr>
          <w:shd w:val="clear" w:color="auto" w:fill="FFFFFF"/>
        </w:rPr>
        <w:t xml:space="preserve">, </w:t>
      </w:r>
      <w:proofErr w:type="gramStart"/>
      <w:r w:rsidRPr="00233588">
        <w:rPr>
          <w:shd w:val="clear" w:color="auto" w:fill="FFFFFF"/>
        </w:rPr>
        <w:t xml:space="preserve">п. Логовой, д. </w:t>
      </w:r>
      <w:proofErr w:type="spellStart"/>
      <w:r w:rsidRPr="00233588">
        <w:rPr>
          <w:shd w:val="clear" w:color="auto" w:fill="FFFFFF"/>
        </w:rPr>
        <w:t>Любаровка</w:t>
      </w:r>
      <w:proofErr w:type="spellEnd"/>
      <w:r w:rsidRPr="00233588">
        <w:rPr>
          <w:shd w:val="clear" w:color="auto" w:fill="FFFFFF"/>
        </w:rPr>
        <w:t xml:space="preserve">, д. </w:t>
      </w:r>
      <w:proofErr w:type="spellStart"/>
      <w:r w:rsidRPr="00233588">
        <w:rPr>
          <w:shd w:val="clear" w:color="auto" w:fill="FFFFFF"/>
        </w:rPr>
        <w:t>Макурино</w:t>
      </w:r>
      <w:proofErr w:type="spellEnd"/>
      <w:r w:rsidRPr="00233588">
        <w:rPr>
          <w:shd w:val="clear" w:color="auto" w:fill="FFFFFF"/>
        </w:rPr>
        <w:t>,</w:t>
      </w:r>
      <w:r>
        <w:rPr>
          <w:shd w:val="clear" w:color="auto" w:fill="FFFFFF"/>
        </w:rPr>
        <w:t xml:space="preserve"> </w:t>
      </w:r>
      <w:r w:rsidRPr="00233588">
        <w:rPr>
          <w:shd w:val="clear" w:color="auto" w:fill="FFFFFF"/>
        </w:rPr>
        <w:t xml:space="preserve">д. Мариновка, д. Милютино, д. </w:t>
      </w:r>
      <w:proofErr w:type="spellStart"/>
      <w:r w:rsidRPr="00233588">
        <w:rPr>
          <w:shd w:val="clear" w:color="auto" w:fill="FFFFFF"/>
        </w:rPr>
        <w:t>Митрофаново</w:t>
      </w:r>
      <w:proofErr w:type="spellEnd"/>
      <w:r w:rsidRPr="00233588">
        <w:rPr>
          <w:shd w:val="clear" w:color="auto" w:fill="FFFFFF"/>
        </w:rPr>
        <w:t xml:space="preserve">, д. </w:t>
      </w:r>
      <w:proofErr w:type="spellStart"/>
      <w:r w:rsidRPr="00233588">
        <w:rPr>
          <w:shd w:val="clear" w:color="auto" w:fill="FFFFFF"/>
        </w:rPr>
        <w:t>Новоягодное</w:t>
      </w:r>
      <w:proofErr w:type="spellEnd"/>
      <w:r w:rsidRPr="00233588">
        <w:rPr>
          <w:shd w:val="clear" w:color="auto" w:fill="FFFFFF"/>
        </w:rPr>
        <w:t xml:space="preserve">, п. Приречье, д. </w:t>
      </w:r>
      <w:proofErr w:type="spellStart"/>
      <w:r w:rsidRPr="00233588">
        <w:rPr>
          <w:shd w:val="clear" w:color="auto" w:fill="FFFFFF"/>
        </w:rPr>
        <w:t>Сарсаз</w:t>
      </w:r>
      <w:proofErr w:type="spellEnd"/>
      <w:r w:rsidRPr="00233588">
        <w:rPr>
          <w:shd w:val="clear" w:color="auto" w:fill="FFFFFF"/>
        </w:rPr>
        <w:t xml:space="preserve">, п. Сокольники, д. Старый </w:t>
      </w:r>
      <w:proofErr w:type="spellStart"/>
      <w:r w:rsidRPr="00233588">
        <w:rPr>
          <w:shd w:val="clear" w:color="auto" w:fill="FFFFFF"/>
        </w:rPr>
        <w:t>Шалай</w:t>
      </w:r>
      <w:proofErr w:type="spellEnd"/>
      <w:r w:rsidRPr="00233588">
        <w:rPr>
          <w:shd w:val="clear" w:color="auto" w:fill="FFFFFF"/>
        </w:rPr>
        <w:t xml:space="preserve">, д. </w:t>
      </w:r>
      <w:proofErr w:type="spellStart"/>
      <w:r w:rsidRPr="00233588">
        <w:rPr>
          <w:shd w:val="clear" w:color="auto" w:fill="FFFFFF"/>
        </w:rPr>
        <w:t>Филоново</w:t>
      </w:r>
      <w:proofErr w:type="spellEnd"/>
      <w:r w:rsidRPr="00233588">
        <w:rPr>
          <w:shd w:val="clear" w:color="auto" w:fill="FFFFFF"/>
        </w:rPr>
        <w:t xml:space="preserve">, д. </w:t>
      </w:r>
      <w:proofErr w:type="spellStart"/>
      <w:r w:rsidRPr="00233588">
        <w:rPr>
          <w:shd w:val="clear" w:color="auto" w:fill="FFFFFF"/>
        </w:rPr>
        <w:t>Чахлово</w:t>
      </w:r>
      <w:proofErr w:type="spellEnd"/>
      <w:r w:rsidRPr="00233588">
        <w:rPr>
          <w:shd w:val="clear" w:color="auto" w:fill="FFFFFF"/>
        </w:rPr>
        <w:t xml:space="preserve">, д. Черный Падун, д. </w:t>
      </w:r>
      <w:proofErr w:type="spellStart"/>
      <w:r w:rsidRPr="00233588">
        <w:rPr>
          <w:shd w:val="clear" w:color="auto" w:fill="FFFFFF"/>
        </w:rPr>
        <w:t>Чутовка</w:t>
      </w:r>
      <w:proofErr w:type="spellEnd"/>
      <w:r w:rsidRPr="00233588">
        <w:rPr>
          <w:shd w:val="clear" w:color="auto" w:fill="FFFFFF"/>
        </w:rPr>
        <w:t xml:space="preserve">, д. </w:t>
      </w:r>
      <w:proofErr w:type="spellStart"/>
      <w:r w:rsidRPr="00233588">
        <w:rPr>
          <w:shd w:val="clear" w:color="auto" w:fill="FFFFFF"/>
        </w:rPr>
        <w:t>Шитиково</w:t>
      </w:r>
      <w:proofErr w:type="spellEnd"/>
      <w:r w:rsidRPr="00233588">
        <w:rPr>
          <w:shd w:val="clear" w:color="auto" w:fill="FFFFFF"/>
        </w:rPr>
        <w:t xml:space="preserve">, д. </w:t>
      </w:r>
      <w:proofErr w:type="spellStart"/>
      <w:r w:rsidRPr="00233588">
        <w:rPr>
          <w:shd w:val="clear" w:color="auto" w:fill="FFFFFF"/>
        </w:rPr>
        <w:t>Юльяновка</w:t>
      </w:r>
      <w:proofErr w:type="spellEnd"/>
      <w:r w:rsidRPr="00233588">
        <w:rPr>
          <w:shd w:val="clear" w:color="auto" w:fill="FFFFFF"/>
        </w:rPr>
        <w:t xml:space="preserve">, д. </w:t>
      </w:r>
      <w:proofErr w:type="spellStart"/>
      <w:r w:rsidRPr="00233588">
        <w:rPr>
          <w:shd w:val="clear" w:color="auto" w:fill="FFFFFF"/>
        </w:rPr>
        <w:t>Юрманово</w:t>
      </w:r>
      <w:proofErr w:type="spellEnd"/>
      <w:r w:rsidRPr="00233588">
        <w:rPr>
          <w:shd w:val="clear" w:color="auto" w:fill="FFFFFF"/>
        </w:rPr>
        <w:t>, д. Ясная Поляна</w:t>
      </w:r>
      <w:proofErr w:type="gramEnd"/>
    </w:p>
    <w:p w:rsidR="00B94D47" w:rsidRPr="005915F7" w:rsidRDefault="00B94D47" w:rsidP="00153BC5">
      <w:pPr>
        <w:numPr>
          <w:ilvl w:val="0"/>
          <w:numId w:val="87"/>
        </w:numPr>
        <w:tabs>
          <w:tab w:val="left" w:pos="851"/>
        </w:tabs>
        <w:ind w:left="851" w:hanging="491"/>
        <w:jc w:val="both"/>
        <w:rPr>
          <w:shd w:val="clear" w:color="auto" w:fill="FFFFFF"/>
        </w:rPr>
      </w:pPr>
      <w:r>
        <w:rPr>
          <w:shd w:val="clear" w:color="auto" w:fill="FFFFFF"/>
        </w:rPr>
        <w:t xml:space="preserve">на территорию населенных пунктов </w:t>
      </w:r>
      <w:proofErr w:type="spellStart"/>
      <w:r w:rsidRPr="00233588">
        <w:rPr>
          <w:shd w:val="clear" w:color="auto" w:fill="FFFFFF"/>
        </w:rPr>
        <w:t>п.ст</w:t>
      </w:r>
      <w:proofErr w:type="gramStart"/>
      <w:r w:rsidRPr="00233588">
        <w:rPr>
          <w:shd w:val="clear" w:color="auto" w:fill="FFFFFF"/>
        </w:rPr>
        <w:t>.А</w:t>
      </w:r>
      <w:proofErr w:type="gramEnd"/>
      <w:r w:rsidRPr="00233588">
        <w:rPr>
          <w:shd w:val="clear" w:color="auto" w:fill="FFFFFF"/>
        </w:rPr>
        <w:t>рлюк</w:t>
      </w:r>
      <w:proofErr w:type="spellEnd"/>
      <w:r w:rsidRPr="00233588">
        <w:rPr>
          <w:shd w:val="clear" w:color="auto" w:fill="FFFFFF"/>
        </w:rPr>
        <w:t xml:space="preserve">, д. </w:t>
      </w:r>
      <w:proofErr w:type="spellStart"/>
      <w:r w:rsidRPr="00233588">
        <w:rPr>
          <w:shd w:val="clear" w:color="auto" w:fill="FFFFFF"/>
        </w:rPr>
        <w:t>Безменово</w:t>
      </w:r>
      <w:proofErr w:type="spellEnd"/>
      <w:r w:rsidRPr="00233588">
        <w:rPr>
          <w:shd w:val="clear" w:color="auto" w:fill="FFFFFF"/>
        </w:rPr>
        <w:t xml:space="preserve">, д. Белянино, с. Верх-Тайменка, п. Заозерный, д. Зеледеево,  п. Зеленая Горка, д. Зимник, п. </w:t>
      </w:r>
      <w:proofErr w:type="spellStart"/>
      <w:r w:rsidRPr="00233588">
        <w:rPr>
          <w:shd w:val="clear" w:color="auto" w:fill="FFFFFF"/>
        </w:rPr>
        <w:t>Кленовка</w:t>
      </w:r>
      <w:proofErr w:type="spellEnd"/>
      <w:r w:rsidRPr="00233588">
        <w:rPr>
          <w:shd w:val="clear" w:color="auto" w:fill="FFFFFF"/>
        </w:rPr>
        <w:t xml:space="preserve">, с. Мальцево, д. Новороманово, с. Проскоково, д. Пятково,  д. Талая, п. ст. </w:t>
      </w:r>
      <w:proofErr w:type="spellStart"/>
      <w:r w:rsidRPr="00233588">
        <w:rPr>
          <w:shd w:val="clear" w:color="auto" w:fill="FFFFFF"/>
        </w:rPr>
        <w:t>Таскаево</w:t>
      </w:r>
      <w:proofErr w:type="spellEnd"/>
      <w:r w:rsidRPr="00233588">
        <w:rPr>
          <w:shd w:val="clear" w:color="auto" w:fill="FFFFFF"/>
        </w:rPr>
        <w:t xml:space="preserve">, д. </w:t>
      </w:r>
      <w:proofErr w:type="spellStart"/>
      <w:r w:rsidRPr="00233588">
        <w:rPr>
          <w:shd w:val="clear" w:color="auto" w:fill="FFFFFF"/>
        </w:rPr>
        <w:t>Томилово</w:t>
      </w:r>
      <w:proofErr w:type="spellEnd"/>
      <w:r w:rsidRPr="00233588">
        <w:rPr>
          <w:shd w:val="clear" w:color="auto" w:fill="FFFFFF"/>
        </w:rPr>
        <w:t>, п. ст. Юрга 2-я, п. Юргинский, с. Поперечное, п. Речной</w:t>
      </w:r>
      <w:r>
        <w:rPr>
          <w:shd w:val="clear" w:color="auto" w:fill="FFFFFF"/>
        </w:rPr>
        <w:t xml:space="preserve"> в масштабе 1</w:t>
      </w:r>
      <w:r w:rsidRPr="00233588">
        <w:rPr>
          <w:shd w:val="clear" w:color="auto" w:fill="FFFFFF"/>
        </w:rPr>
        <w:t>: 5000</w:t>
      </w:r>
    </w:p>
    <w:p w:rsidR="00B94D47" w:rsidRPr="00D277EC" w:rsidRDefault="00B94D47" w:rsidP="00B94D47">
      <w:pPr>
        <w:keepNext/>
        <w:spacing w:before="120" w:after="120"/>
        <w:jc w:val="both"/>
        <w:outlineLvl w:val="0"/>
        <w:rPr>
          <w:rFonts w:cs="Arial"/>
          <w:b/>
          <w:bCs/>
          <w:kern w:val="32"/>
        </w:rPr>
      </w:pPr>
    </w:p>
    <w:p w:rsidR="00B94D47" w:rsidRPr="00D277EC" w:rsidRDefault="00B94D47" w:rsidP="00B94D47">
      <w:pPr>
        <w:spacing w:after="160" w:line="259" w:lineRule="auto"/>
        <w:rPr>
          <w:b/>
          <w:bCs/>
          <w:caps/>
        </w:rPr>
      </w:pPr>
      <w:r w:rsidRPr="00D277EC">
        <w:rPr>
          <w:b/>
          <w:bCs/>
          <w:caps/>
        </w:rPr>
        <w:br w:type="page"/>
      </w:r>
    </w:p>
    <w:p w:rsidR="00B94D47" w:rsidRPr="00D277EC" w:rsidRDefault="00B94D47" w:rsidP="00B94D47">
      <w:pPr>
        <w:spacing w:before="240" w:after="360"/>
        <w:jc w:val="center"/>
        <w:outlineLvl w:val="0"/>
        <w:rPr>
          <w:b/>
          <w:bCs/>
          <w:caps/>
        </w:rPr>
      </w:pPr>
      <w:bookmarkStart w:id="13" w:name="_Toc148614848"/>
      <w:r w:rsidRPr="00D277EC">
        <w:rPr>
          <w:b/>
          <w:bCs/>
          <w:caps/>
        </w:rPr>
        <w:lastRenderedPageBreak/>
        <w:t>ЧАСТЬ 3. ГРАДОСТРОИТЕЛЬНЫЕ РЕГЛАМЕНТЫ</w:t>
      </w:r>
      <w:bookmarkEnd w:id="3"/>
      <w:bookmarkEnd w:id="13"/>
    </w:p>
    <w:p w:rsidR="00B94D47" w:rsidRPr="00F867C4" w:rsidRDefault="008910D4" w:rsidP="00B94D47">
      <w:pPr>
        <w:spacing w:before="240" w:after="120"/>
        <w:jc w:val="both"/>
        <w:outlineLvl w:val="1"/>
        <w:rPr>
          <w:b/>
        </w:rPr>
      </w:pPr>
      <w:bookmarkStart w:id="14" w:name="_Toc139861903"/>
      <w:bookmarkStart w:id="15" w:name="_Toc181668703"/>
      <w:bookmarkStart w:id="16" w:name="_Toc244406044"/>
      <w:bookmarkStart w:id="17" w:name="_Toc148614849"/>
      <w:r>
        <w:rPr>
          <w:b/>
        </w:rPr>
        <w:t>Глава 10</w:t>
      </w:r>
      <w:r w:rsidR="00B94D47" w:rsidRPr="00F867C4">
        <w:rPr>
          <w:b/>
        </w:rPr>
        <w:t>. ГРАДОСТРОИТЕЛЬНЫЕ РЕГЛАМЕНТЫ ПО ВИДАМ РАЗРЕШЕННОГО ИСПОЛЬЗОВАНИЯ ЗЕМЕЛЬНЫХ УЧАСТКОВ И ОБЪЕКТОВ КАПИТАЛЬНОГО СТРОИТЕЛЬСТВА И ПРЕДЕЛЬНЫМ ПАРАМЕТРАМ РАЗРЕШЕННОГО СТРОИТЕЛЬСТВА И РЕКОНСТУКЦИИ</w:t>
      </w:r>
      <w:bookmarkEnd w:id="14"/>
      <w:bookmarkEnd w:id="15"/>
      <w:bookmarkEnd w:id="16"/>
      <w:bookmarkEnd w:id="17"/>
    </w:p>
    <w:p w:rsidR="00B94D47" w:rsidRPr="00F867C4" w:rsidRDefault="008910D4" w:rsidP="00B94D47">
      <w:pPr>
        <w:keepNext/>
        <w:spacing w:before="240" w:after="240"/>
        <w:jc w:val="both"/>
        <w:outlineLvl w:val="0"/>
        <w:rPr>
          <w:rFonts w:cs="Arial"/>
          <w:b/>
          <w:bCs/>
          <w:i/>
          <w:iCs/>
        </w:rPr>
      </w:pPr>
      <w:bookmarkStart w:id="18" w:name="_Toc148614850"/>
      <w:r>
        <w:rPr>
          <w:rFonts w:cs="Arial"/>
          <w:b/>
          <w:bCs/>
          <w:i/>
          <w:iCs/>
        </w:rPr>
        <w:t>Статья 30</w:t>
      </w:r>
      <w:r w:rsidR="00B94D47" w:rsidRPr="00F867C4">
        <w:rPr>
          <w:rFonts w:cs="Arial"/>
          <w:b/>
          <w:bCs/>
          <w:i/>
          <w:iCs/>
        </w:rPr>
        <w:t>. Общие положения о градостроительных регламентах</w:t>
      </w:r>
      <w:bookmarkEnd w:id="18"/>
    </w:p>
    <w:p w:rsidR="00B94D47" w:rsidRPr="00F867C4" w:rsidRDefault="00B94D47" w:rsidP="00153BC5">
      <w:pPr>
        <w:numPr>
          <w:ilvl w:val="0"/>
          <w:numId w:val="56"/>
        </w:numPr>
        <w:tabs>
          <w:tab w:val="clear" w:pos="720"/>
          <w:tab w:val="num" w:pos="360"/>
        </w:tabs>
        <w:ind w:left="0" w:firstLine="567"/>
        <w:jc w:val="both"/>
      </w:pPr>
      <w:r w:rsidRPr="00F867C4">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B94D47" w:rsidRPr="00F867C4" w:rsidRDefault="00B94D47" w:rsidP="00B94D47">
      <w:pPr>
        <w:ind w:firstLine="567"/>
        <w:jc w:val="both"/>
      </w:pPr>
      <w:r w:rsidRPr="00F867C4">
        <w:t>1) виды разрешенного использования земельных участков и объектов капитального строительства;</w:t>
      </w:r>
    </w:p>
    <w:p w:rsidR="00B94D47" w:rsidRPr="00F867C4" w:rsidRDefault="00B94D47" w:rsidP="00B94D47">
      <w:pPr>
        <w:ind w:firstLine="567"/>
        <w:jc w:val="both"/>
      </w:pPr>
      <w:r w:rsidRPr="00F867C4">
        <w:t xml:space="preserve">2) </w:t>
      </w:r>
      <w:hyperlink r:id="rId10" w:anchor="dst100606" w:history="1">
        <w:r w:rsidRPr="00F867C4">
          <w:t>предельные</w:t>
        </w:r>
      </w:hyperlink>
      <w:r w:rsidRPr="00F867C4">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94D47" w:rsidRPr="00F867C4" w:rsidRDefault="00B94D47" w:rsidP="00B94D47">
      <w:pPr>
        <w:ind w:firstLine="567"/>
        <w:jc w:val="both"/>
      </w:pPr>
      <w:r w:rsidRPr="00F867C4">
        <w:t xml:space="preserve">3) ограничения использования земельных участков и объектов капитального строительства, устанавливаемые в соответствии с </w:t>
      </w:r>
      <w:hyperlink r:id="rId11" w:anchor="dst100220" w:history="1">
        <w:r w:rsidRPr="00F867C4">
          <w:t>законодательством</w:t>
        </w:r>
      </w:hyperlink>
      <w:r w:rsidRPr="00F867C4">
        <w:t xml:space="preserve"> Российской Федерации;</w:t>
      </w:r>
    </w:p>
    <w:p w:rsidR="00B94D47" w:rsidRPr="00F867C4" w:rsidRDefault="00B94D47" w:rsidP="00B94D47">
      <w:pPr>
        <w:ind w:firstLine="567"/>
        <w:jc w:val="both"/>
      </w:pPr>
      <w:r w:rsidRPr="00F867C4">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B94D47" w:rsidRPr="00F867C4" w:rsidRDefault="00B94D47" w:rsidP="00B94D47">
      <w:pPr>
        <w:ind w:firstLine="567"/>
        <w:jc w:val="both"/>
      </w:pPr>
      <w:r w:rsidRPr="00F867C4">
        <w:t>5) требования к архитектурно-градостроительному облику объекта капитального строительства.</w:t>
      </w:r>
    </w:p>
    <w:p w:rsidR="00B94D47" w:rsidRPr="00F867C4" w:rsidRDefault="00B94D47" w:rsidP="00153BC5">
      <w:pPr>
        <w:numPr>
          <w:ilvl w:val="0"/>
          <w:numId w:val="56"/>
        </w:numPr>
        <w:tabs>
          <w:tab w:val="clear" w:pos="720"/>
          <w:tab w:val="num" w:pos="360"/>
        </w:tabs>
        <w:ind w:left="0" w:firstLine="567"/>
        <w:jc w:val="both"/>
      </w:pPr>
      <w:proofErr w:type="gramStart"/>
      <w:r w:rsidRPr="00F867C4">
        <w:t>Использование земельных участков и объектов капитального строительства, расположенных в пределах зон, обозначенных на карте градостроительного зонирования части 2 настоящих Правил, осуществляется в соответствии с градостроительными регламентами по видам разрешенного использования земельных участков и объектов капитального строительства и предельным параметрам разрешенного строительства, реконструкции, определенными главой 11 настоящих Правил с учетом ограничений, установленных законами, иными нормативными правовыми актами, применительно к зонам с</w:t>
      </w:r>
      <w:proofErr w:type="gramEnd"/>
      <w:r w:rsidRPr="00F867C4">
        <w:t xml:space="preserve"> особым использованием территорий.</w:t>
      </w:r>
    </w:p>
    <w:p w:rsidR="00B94D47" w:rsidRPr="00F867C4" w:rsidRDefault="00B94D47" w:rsidP="00153BC5">
      <w:pPr>
        <w:numPr>
          <w:ilvl w:val="0"/>
          <w:numId w:val="56"/>
        </w:numPr>
        <w:tabs>
          <w:tab w:val="clear" w:pos="720"/>
          <w:tab w:val="num" w:pos="360"/>
        </w:tabs>
        <w:ind w:left="0" w:firstLine="567"/>
        <w:jc w:val="both"/>
      </w:pPr>
      <w:r w:rsidRPr="00F867C4">
        <w:t xml:space="preserve">Градостроительные регламенты не устанавливаются, </w:t>
      </w:r>
      <w:proofErr w:type="gramStart"/>
      <w:r w:rsidRPr="00F867C4">
        <w:t>для</w:t>
      </w:r>
      <w:proofErr w:type="gramEnd"/>
      <w:r w:rsidRPr="00F867C4">
        <w:t>:</w:t>
      </w:r>
    </w:p>
    <w:p w:rsidR="00B94D47" w:rsidRPr="00F867C4" w:rsidRDefault="00B94D47" w:rsidP="00153BC5">
      <w:pPr>
        <w:numPr>
          <w:ilvl w:val="1"/>
          <w:numId w:val="9"/>
        </w:numPr>
        <w:tabs>
          <w:tab w:val="num" w:pos="1080"/>
        </w:tabs>
        <w:ind w:left="1080"/>
        <w:jc w:val="both"/>
      </w:pPr>
      <w:r w:rsidRPr="00F867C4">
        <w:t>земель лесного фонда,</w:t>
      </w:r>
    </w:p>
    <w:p w:rsidR="00B94D47" w:rsidRPr="00F867C4" w:rsidRDefault="00B94D47" w:rsidP="00153BC5">
      <w:pPr>
        <w:numPr>
          <w:ilvl w:val="1"/>
          <w:numId w:val="9"/>
        </w:numPr>
        <w:tabs>
          <w:tab w:val="num" w:pos="1080"/>
        </w:tabs>
        <w:ind w:left="1080"/>
        <w:jc w:val="both"/>
      </w:pPr>
      <w:r w:rsidRPr="00F867C4">
        <w:t>земель, покрытых поверхностными водами,</w:t>
      </w:r>
    </w:p>
    <w:p w:rsidR="00B94D47" w:rsidRPr="00F867C4" w:rsidRDefault="00B94D47" w:rsidP="00153BC5">
      <w:pPr>
        <w:numPr>
          <w:ilvl w:val="1"/>
          <w:numId w:val="9"/>
        </w:numPr>
        <w:tabs>
          <w:tab w:val="num" w:pos="1080"/>
        </w:tabs>
        <w:ind w:left="1080"/>
        <w:jc w:val="both"/>
      </w:pPr>
      <w:r w:rsidRPr="00F867C4">
        <w:t>земель запаса,</w:t>
      </w:r>
    </w:p>
    <w:p w:rsidR="00B94D47" w:rsidRPr="00F867C4" w:rsidRDefault="00B94D47" w:rsidP="00153BC5">
      <w:pPr>
        <w:numPr>
          <w:ilvl w:val="1"/>
          <w:numId w:val="9"/>
        </w:numPr>
        <w:tabs>
          <w:tab w:val="num" w:pos="1080"/>
        </w:tabs>
        <w:ind w:left="1080"/>
        <w:jc w:val="both"/>
      </w:pPr>
      <w:r w:rsidRPr="00F867C4">
        <w:t>земель особо охраняемых природных территорий (за исключением земель лечебно-оздоровительных местностей и курортов),</w:t>
      </w:r>
    </w:p>
    <w:p w:rsidR="00B94D47" w:rsidRPr="00F867C4" w:rsidRDefault="00B94D47" w:rsidP="00153BC5">
      <w:pPr>
        <w:numPr>
          <w:ilvl w:val="1"/>
          <w:numId w:val="9"/>
        </w:numPr>
        <w:tabs>
          <w:tab w:val="num" w:pos="1080"/>
        </w:tabs>
        <w:ind w:left="1080"/>
        <w:jc w:val="both"/>
      </w:pPr>
      <w:r w:rsidRPr="00F867C4">
        <w:t>сельскохозяйственных угодий в составе земель сельскохозяйственного назначения,</w:t>
      </w:r>
    </w:p>
    <w:p w:rsidR="00B94D47" w:rsidRPr="00F867C4" w:rsidRDefault="00B94D47" w:rsidP="00153BC5">
      <w:pPr>
        <w:numPr>
          <w:ilvl w:val="1"/>
          <w:numId w:val="9"/>
        </w:numPr>
        <w:tabs>
          <w:tab w:val="num" w:pos="1080"/>
        </w:tabs>
        <w:ind w:left="1080"/>
        <w:jc w:val="both"/>
      </w:pPr>
      <w:r w:rsidRPr="00F867C4">
        <w:t>земельных участков, расположенных в границах особых экономических зон и территорий опережающего развития.</w:t>
      </w:r>
    </w:p>
    <w:p w:rsidR="00B94D47" w:rsidRPr="00F867C4" w:rsidRDefault="00B94D47" w:rsidP="00153BC5">
      <w:pPr>
        <w:numPr>
          <w:ilvl w:val="0"/>
          <w:numId w:val="56"/>
        </w:numPr>
        <w:tabs>
          <w:tab w:val="clear" w:pos="720"/>
          <w:tab w:val="num" w:pos="360"/>
        </w:tabs>
        <w:ind w:left="0" w:firstLine="567"/>
        <w:jc w:val="both"/>
      </w:pPr>
      <w:r w:rsidRPr="00F867C4">
        <w:t>Действие градостроительного регламента не распространяется на земельные участки:</w:t>
      </w:r>
    </w:p>
    <w:p w:rsidR="00B94D47" w:rsidRPr="00F867C4" w:rsidRDefault="00B94D47" w:rsidP="00153BC5">
      <w:pPr>
        <w:numPr>
          <w:ilvl w:val="1"/>
          <w:numId w:val="9"/>
        </w:numPr>
        <w:tabs>
          <w:tab w:val="left" w:pos="851"/>
          <w:tab w:val="num" w:pos="1080"/>
        </w:tabs>
        <w:ind w:left="709" w:firstLine="0"/>
        <w:jc w:val="both"/>
      </w:pPr>
      <w:bookmarkStart w:id="19" w:name="dst1103"/>
      <w:bookmarkEnd w:id="19"/>
      <w:proofErr w:type="gramStart"/>
      <w:r w:rsidRPr="00F867C4">
        <w:t xml:space="preserve">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w:t>
      </w:r>
      <w:r w:rsidRPr="00F867C4">
        <w:lastRenderedPageBreak/>
        <w:t>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roofErr w:type="gramEnd"/>
    </w:p>
    <w:p w:rsidR="00B94D47" w:rsidRPr="00F867C4" w:rsidRDefault="00B94D47" w:rsidP="00153BC5">
      <w:pPr>
        <w:numPr>
          <w:ilvl w:val="1"/>
          <w:numId w:val="9"/>
        </w:numPr>
        <w:tabs>
          <w:tab w:val="left" w:pos="851"/>
          <w:tab w:val="num" w:pos="1080"/>
        </w:tabs>
        <w:ind w:left="709" w:firstLine="0"/>
        <w:jc w:val="both"/>
      </w:pPr>
      <w:bookmarkStart w:id="20" w:name="dst100587"/>
      <w:bookmarkEnd w:id="20"/>
      <w:r w:rsidRPr="00F867C4">
        <w:t>в границах территорий общего пользования;</w:t>
      </w:r>
    </w:p>
    <w:p w:rsidR="00B94D47" w:rsidRPr="00F867C4" w:rsidRDefault="00B94D47" w:rsidP="00153BC5">
      <w:pPr>
        <w:numPr>
          <w:ilvl w:val="1"/>
          <w:numId w:val="9"/>
        </w:numPr>
        <w:tabs>
          <w:tab w:val="left" w:pos="851"/>
          <w:tab w:val="num" w:pos="1080"/>
        </w:tabs>
        <w:ind w:left="709" w:firstLine="0"/>
        <w:jc w:val="both"/>
      </w:pPr>
      <w:bookmarkStart w:id="21" w:name="dst101769"/>
      <w:bookmarkEnd w:id="21"/>
      <w:proofErr w:type="gramStart"/>
      <w:r w:rsidRPr="00F867C4">
        <w:t>предназначенные для размещения линейных объектов и (или) занятые линейными объектами;</w:t>
      </w:r>
      <w:proofErr w:type="gramEnd"/>
    </w:p>
    <w:p w:rsidR="00B94D47" w:rsidRPr="00F867C4" w:rsidRDefault="00B94D47" w:rsidP="00153BC5">
      <w:pPr>
        <w:numPr>
          <w:ilvl w:val="1"/>
          <w:numId w:val="9"/>
        </w:numPr>
        <w:tabs>
          <w:tab w:val="left" w:pos="851"/>
          <w:tab w:val="num" w:pos="1080"/>
        </w:tabs>
        <w:ind w:left="709" w:firstLine="0"/>
        <w:jc w:val="both"/>
      </w:pPr>
      <w:bookmarkStart w:id="22" w:name="dst101025"/>
      <w:bookmarkEnd w:id="22"/>
      <w:proofErr w:type="gramStart"/>
      <w:r w:rsidRPr="00F867C4">
        <w:t xml:space="preserve">предоставленные для добычи полезных ископаемых. </w:t>
      </w:r>
      <w:proofErr w:type="gramEnd"/>
    </w:p>
    <w:p w:rsidR="00B94D47" w:rsidRPr="00F867C4" w:rsidRDefault="00B94D47" w:rsidP="00B94D47">
      <w:pPr>
        <w:pStyle w:val="aa"/>
        <w:tabs>
          <w:tab w:val="left" w:pos="851"/>
          <w:tab w:val="left" w:pos="993"/>
        </w:tabs>
        <w:ind w:left="0" w:firstLine="709"/>
        <w:jc w:val="both"/>
      </w:pPr>
    </w:p>
    <w:p w:rsidR="00B94D47" w:rsidRPr="00F867C4" w:rsidRDefault="00B94D47" w:rsidP="00153BC5">
      <w:pPr>
        <w:numPr>
          <w:ilvl w:val="0"/>
          <w:numId w:val="56"/>
        </w:numPr>
        <w:tabs>
          <w:tab w:val="clear" w:pos="720"/>
          <w:tab w:val="num" w:pos="360"/>
        </w:tabs>
        <w:ind w:left="0" w:firstLine="567"/>
        <w:jc w:val="both"/>
      </w:pPr>
      <w:r w:rsidRPr="00F867C4">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B94D47" w:rsidRPr="00F867C4" w:rsidRDefault="00B94D47" w:rsidP="00153BC5">
      <w:pPr>
        <w:numPr>
          <w:ilvl w:val="0"/>
          <w:numId w:val="56"/>
        </w:numPr>
        <w:tabs>
          <w:tab w:val="clear" w:pos="720"/>
          <w:tab w:val="num" w:pos="360"/>
        </w:tabs>
        <w:ind w:left="0" w:firstLine="567"/>
        <w:jc w:val="both"/>
      </w:pPr>
      <w:proofErr w:type="gramStart"/>
      <w:r w:rsidRPr="00F867C4">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roofErr w:type="gramEnd"/>
    </w:p>
    <w:p w:rsidR="00B94D47" w:rsidRPr="00F867C4" w:rsidRDefault="00B94D47" w:rsidP="00153BC5">
      <w:pPr>
        <w:numPr>
          <w:ilvl w:val="0"/>
          <w:numId w:val="56"/>
        </w:numPr>
        <w:tabs>
          <w:tab w:val="clear" w:pos="720"/>
          <w:tab w:val="num" w:pos="360"/>
        </w:tabs>
        <w:ind w:left="0" w:firstLine="567"/>
        <w:jc w:val="both"/>
      </w:pPr>
      <w:r w:rsidRPr="00F867C4">
        <w:t xml:space="preserve">Виды разрешенного использования земельных участков приводятся в соответствии с Приказом </w:t>
      </w:r>
      <w:proofErr w:type="spellStart"/>
      <w:r w:rsidRPr="00F867C4">
        <w:t>Росреестра</w:t>
      </w:r>
      <w:proofErr w:type="spellEnd"/>
      <w:r w:rsidRPr="00F867C4">
        <w:t xml:space="preserve"> от 10.11.2020 №</w:t>
      </w:r>
      <w:proofErr w:type="gramStart"/>
      <w:r w:rsidRPr="00F867C4">
        <w:t>П</w:t>
      </w:r>
      <w:proofErr w:type="gramEnd"/>
      <w:r w:rsidRPr="00F867C4">
        <w:t xml:space="preserve">/0412 (ред. от 23.06.2022) «Об утверждении классификатора видов разрешенного использования земельных участков» (далее – Приказ </w:t>
      </w:r>
      <w:proofErr w:type="spellStart"/>
      <w:r w:rsidRPr="00F867C4">
        <w:t>Росреестра</w:t>
      </w:r>
      <w:proofErr w:type="spellEnd"/>
      <w:r w:rsidRPr="00F867C4">
        <w:t xml:space="preserve"> №П/0412). Текстовое наименование вида разрешенного использования земельного участка и его код (числовое обозначение) являются равнозначными. При внесении изменений в Приказ </w:t>
      </w:r>
      <w:proofErr w:type="spellStart"/>
      <w:r w:rsidRPr="00F867C4">
        <w:t>Росреестра</w:t>
      </w:r>
      <w:proofErr w:type="spellEnd"/>
      <w:r w:rsidRPr="00F867C4">
        <w:t xml:space="preserve"> №</w:t>
      </w:r>
      <w:proofErr w:type="gramStart"/>
      <w:r w:rsidRPr="00F867C4">
        <w:t>П</w:t>
      </w:r>
      <w:proofErr w:type="gramEnd"/>
      <w:r w:rsidRPr="00F867C4">
        <w:t>/0412 в части описания видов разрешенного использования земельных участков применяется формулировка согласно действующей редакции.</w:t>
      </w:r>
    </w:p>
    <w:p w:rsidR="00B94D47" w:rsidRPr="00F867C4" w:rsidRDefault="00B94D47" w:rsidP="00B94D47">
      <w:pPr>
        <w:spacing w:after="160" w:line="259" w:lineRule="auto"/>
        <w:ind w:left="720"/>
        <w:jc w:val="both"/>
      </w:pPr>
    </w:p>
    <w:p w:rsidR="00B94D47" w:rsidRPr="00F867C4" w:rsidRDefault="008910D4" w:rsidP="00B94D47">
      <w:pPr>
        <w:keepNext/>
        <w:spacing w:before="240" w:after="240"/>
        <w:jc w:val="both"/>
        <w:outlineLvl w:val="0"/>
        <w:rPr>
          <w:rFonts w:cs="Arial"/>
          <w:b/>
          <w:bCs/>
          <w:i/>
          <w:iCs/>
        </w:rPr>
      </w:pPr>
      <w:bookmarkStart w:id="23" w:name="_Toc244406043"/>
      <w:bookmarkStart w:id="24" w:name="_Toc148614851"/>
      <w:bookmarkStart w:id="25" w:name="_Toc244406045"/>
      <w:r>
        <w:rPr>
          <w:rFonts w:cs="Arial"/>
          <w:b/>
          <w:bCs/>
          <w:i/>
          <w:iCs/>
        </w:rPr>
        <w:t>Статья 31</w:t>
      </w:r>
      <w:r w:rsidR="00B94D47" w:rsidRPr="00F867C4">
        <w:rPr>
          <w:rFonts w:cs="Arial"/>
          <w:b/>
          <w:bCs/>
          <w:i/>
          <w:iCs/>
        </w:rPr>
        <w:t>. Виды территориальных зон и их условные обозначения</w:t>
      </w:r>
      <w:bookmarkEnd w:id="23"/>
      <w:bookmarkEnd w:id="24"/>
    </w:p>
    <w:p w:rsidR="00B94D47" w:rsidRDefault="00B94D47" w:rsidP="00153BC5">
      <w:pPr>
        <w:pStyle w:val="aa"/>
        <w:numPr>
          <w:ilvl w:val="0"/>
          <w:numId w:val="12"/>
        </w:numPr>
        <w:tabs>
          <w:tab w:val="left" w:pos="709"/>
          <w:tab w:val="left" w:pos="851"/>
        </w:tabs>
        <w:spacing w:before="120"/>
        <w:ind w:left="0" w:firstLine="567"/>
        <w:jc w:val="both"/>
      </w:pPr>
      <w:r w:rsidRPr="00F867C4">
        <w:t>На территории Юргинского муниципального округа в соответствии с картой градостроительного зонирования устанавливаются следующие виды</w:t>
      </w:r>
      <w:r w:rsidRPr="00D277EC">
        <w:t xml:space="preserve"> территориальных зон</w:t>
      </w:r>
      <w:r>
        <w:t>, для которых установлены градостроительные регламенты.</w:t>
      </w:r>
    </w:p>
    <w:tbl>
      <w:tblPr>
        <w:tblW w:w="8813" w:type="dxa"/>
        <w:jc w:val="center"/>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
        <w:gridCol w:w="472"/>
        <w:gridCol w:w="7466"/>
      </w:tblGrid>
      <w:tr w:rsidR="00B94D47" w:rsidRPr="007666D0" w:rsidTr="000E55F2">
        <w:trPr>
          <w:jc w:val="center"/>
        </w:trPr>
        <w:tc>
          <w:tcPr>
            <w:tcW w:w="8813" w:type="dxa"/>
            <w:gridSpan w:val="3"/>
            <w:vAlign w:val="center"/>
          </w:tcPr>
          <w:p w:rsidR="00B94D47" w:rsidRPr="00FE1C93" w:rsidRDefault="00B94D47" w:rsidP="000E55F2">
            <w:pPr>
              <w:rPr>
                <w:b/>
                <w:bCs/>
              </w:rPr>
            </w:pPr>
            <w:r w:rsidRPr="00FE1C93">
              <w:rPr>
                <w:b/>
                <w:bCs/>
              </w:rPr>
              <w:t>1. Жилые зоны:</w:t>
            </w:r>
          </w:p>
        </w:tc>
      </w:tr>
      <w:tr w:rsidR="00B94D47" w:rsidRPr="007666D0" w:rsidTr="000E55F2">
        <w:trPr>
          <w:jc w:val="center"/>
        </w:trPr>
        <w:tc>
          <w:tcPr>
            <w:tcW w:w="875" w:type="dxa"/>
            <w:vAlign w:val="center"/>
          </w:tcPr>
          <w:p w:rsidR="00B94D47" w:rsidRPr="00A63C21" w:rsidRDefault="00B94D47" w:rsidP="000E55F2">
            <w:pPr>
              <w:jc w:val="center"/>
            </w:pPr>
            <w:r>
              <w:t>Ж</w:t>
            </w:r>
            <w:proofErr w:type="gramStart"/>
            <w:r>
              <w:t>1</w:t>
            </w:r>
            <w:proofErr w:type="gramEnd"/>
          </w:p>
        </w:tc>
        <w:tc>
          <w:tcPr>
            <w:tcW w:w="472" w:type="dxa"/>
            <w:vAlign w:val="center"/>
          </w:tcPr>
          <w:p w:rsidR="00B94D47" w:rsidRPr="00A63C21" w:rsidRDefault="00B94D47" w:rsidP="000E55F2">
            <w:pPr>
              <w:jc w:val="center"/>
            </w:pPr>
            <w:r w:rsidRPr="00A63C21">
              <w:t>-</w:t>
            </w:r>
          </w:p>
        </w:tc>
        <w:tc>
          <w:tcPr>
            <w:tcW w:w="7466" w:type="dxa"/>
            <w:vAlign w:val="center"/>
          </w:tcPr>
          <w:p w:rsidR="00B94D47" w:rsidRPr="00A63C21" w:rsidRDefault="00B94D47" w:rsidP="000E55F2">
            <w:r w:rsidRPr="00A63C21">
              <w:t>Зона застройки индивидуальными жилыми домами</w:t>
            </w:r>
            <w:r>
              <w:t xml:space="preserve"> </w:t>
            </w:r>
            <w:r w:rsidRPr="00B213CF">
              <w:t>и домами блокированной застройки</w:t>
            </w:r>
          </w:p>
        </w:tc>
      </w:tr>
      <w:tr w:rsidR="00B94D47" w:rsidRPr="007666D0" w:rsidTr="000E55F2">
        <w:trPr>
          <w:jc w:val="center"/>
        </w:trPr>
        <w:tc>
          <w:tcPr>
            <w:tcW w:w="875" w:type="dxa"/>
            <w:vAlign w:val="center"/>
          </w:tcPr>
          <w:p w:rsidR="00B94D47" w:rsidRPr="007666D0" w:rsidRDefault="00B94D47" w:rsidP="000E55F2">
            <w:pPr>
              <w:jc w:val="center"/>
              <w:rPr>
                <w:highlight w:val="green"/>
              </w:rPr>
            </w:pPr>
            <w:r>
              <w:t>Ж</w:t>
            </w:r>
            <w:proofErr w:type="gramStart"/>
            <w:r>
              <w:t>2</w:t>
            </w:r>
            <w:proofErr w:type="gramEnd"/>
          </w:p>
        </w:tc>
        <w:tc>
          <w:tcPr>
            <w:tcW w:w="472" w:type="dxa"/>
            <w:vAlign w:val="center"/>
          </w:tcPr>
          <w:p w:rsidR="00B94D47" w:rsidRPr="007666D0" w:rsidRDefault="00B94D47" w:rsidP="000E55F2">
            <w:pPr>
              <w:jc w:val="center"/>
              <w:rPr>
                <w:highlight w:val="green"/>
              </w:rPr>
            </w:pPr>
            <w:r w:rsidRPr="00A63C21">
              <w:t>-</w:t>
            </w:r>
          </w:p>
        </w:tc>
        <w:tc>
          <w:tcPr>
            <w:tcW w:w="7466" w:type="dxa"/>
            <w:vAlign w:val="center"/>
          </w:tcPr>
          <w:p w:rsidR="00B94D47" w:rsidRPr="007666D0" w:rsidRDefault="00B94D47" w:rsidP="000E55F2">
            <w:pPr>
              <w:rPr>
                <w:highlight w:val="green"/>
              </w:rPr>
            </w:pPr>
            <w:bookmarkStart w:id="26" w:name="_Hlk144384145"/>
            <w:r w:rsidRPr="00A63C21">
              <w:t xml:space="preserve">Зона застройки малоэтажными </w:t>
            </w:r>
            <w:r>
              <w:t xml:space="preserve">и </w:t>
            </w:r>
            <w:proofErr w:type="spellStart"/>
            <w:r>
              <w:t>среднеэтажными</w:t>
            </w:r>
            <w:proofErr w:type="spellEnd"/>
            <w:r>
              <w:t xml:space="preserve"> </w:t>
            </w:r>
            <w:r w:rsidRPr="00A63C21">
              <w:t>многоквартирными жилыми домами</w:t>
            </w:r>
            <w:bookmarkEnd w:id="26"/>
          </w:p>
        </w:tc>
      </w:tr>
      <w:tr w:rsidR="00B94D47" w:rsidRPr="007666D0" w:rsidTr="000E55F2">
        <w:trPr>
          <w:jc w:val="center"/>
        </w:trPr>
        <w:tc>
          <w:tcPr>
            <w:tcW w:w="8813" w:type="dxa"/>
            <w:gridSpan w:val="3"/>
            <w:vAlign w:val="center"/>
          </w:tcPr>
          <w:p w:rsidR="00B94D47" w:rsidRPr="00FE1C93" w:rsidRDefault="00B94D47" w:rsidP="000E55F2">
            <w:pPr>
              <w:rPr>
                <w:b/>
                <w:bCs/>
              </w:rPr>
            </w:pPr>
            <w:r w:rsidRPr="00FE1C93">
              <w:rPr>
                <w:b/>
                <w:bCs/>
              </w:rPr>
              <w:t>2. Общественно – деловые зоны:</w:t>
            </w:r>
          </w:p>
        </w:tc>
      </w:tr>
      <w:tr w:rsidR="00B94D47" w:rsidRPr="007666D0" w:rsidTr="000E55F2">
        <w:trPr>
          <w:jc w:val="center"/>
        </w:trPr>
        <w:tc>
          <w:tcPr>
            <w:tcW w:w="875" w:type="dxa"/>
            <w:vAlign w:val="center"/>
          </w:tcPr>
          <w:p w:rsidR="00B94D47" w:rsidRPr="00A63C21" w:rsidRDefault="00B94D47" w:rsidP="000E55F2">
            <w:pPr>
              <w:jc w:val="center"/>
            </w:pPr>
            <w:r w:rsidRPr="00A63C21">
              <w:t>ОД</w:t>
            </w:r>
            <w:proofErr w:type="gramStart"/>
            <w:r>
              <w:t>1</w:t>
            </w:r>
            <w:proofErr w:type="gramEnd"/>
          </w:p>
        </w:tc>
        <w:tc>
          <w:tcPr>
            <w:tcW w:w="472" w:type="dxa"/>
            <w:vAlign w:val="center"/>
          </w:tcPr>
          <w:p w:rsidR="00B94D47" w:rsidRPr="00A63C21" w:rsidRDefault="00B94D47" w:rsidP="000E55F2">
            <w:pPr>
              <w:jc w:val="center"/>
            </w:pPr>
            <w:r w:rsidRPr="00A63C21">
              <w:t>-</w:t>
            </w:r>
          </w:p>
        </w:tc>
        <w:tc>
          <w:tcPr>
            <w:tcW w:w="7466" w:type="dxa"/>
            <w:vAlign w:val="center"/>
          </w:tcPr>
          <w:p w:rsidR="00B94D47" w:rsidRPr="00A63C21" w:rsidRDefault="00B94D47" w:rsidP="000E55F2">
            <w:bookmarkStart w:id="27" w:name="_Hlk144385199"/>
            <w:r w:rsidRPr="00A63C21">
              <w:t xml:space="preserve">Зона многофункциональной общественно-деловой застройки </w:t>
            </w:r>
            <w:bookmarkEnd w:id="27"/>
          </w:p>
        </w:tc>
      </w:tr>
      <w:tr w:rsidR="00B94D47" w:rsidRPr="007666D0" w:rsidTr="000E55F2">
        <w:trPr>
          <w:jc w:val="center"/>
        </w:trPr>
        <w:tc>
          <w:tcPr>
            <w:tcW w:w="875" w:type="dxa"/>
            <w:vAlign w:val="center"/>
          </w:tcPr>
          <w:p w:rsidR="00B94D47" w:rsidRPr="00A63C21" w:rsidRDefault="00B94D47" w:rsidP="000E55F2">
            <w:pPr>
              <w:jc w:val="center"/>
            </w:pPr>
            <w:r>
              <w:t>ОД</w:t>
            </w:r>
            <w:proofErr w:type="gramStart"/>
            <w:r>
              <w:t>2</w:t>
            </w:r>
            <w:proofErr w:type="gramEnd"/>
          </w:p>
        </w:tc>
        <w:tc>
          <w:tcPr>
            <w:tcW w:w="472" w:type="dxa"/>
            <w:vAlign w:val="center"/>
          </w:tcPr>
          <w:p w:rsidR="00B94D47" w:rsidRPr="00A63C21" w:rsidRDefault="00B94D47" w:rsidP="000E55F2">
            <w:pPr>
              <w:jc w:val="center"/>
            </w:pPr>
            <w:r w:rsidRPr="00A63C21">
              <w:t>-</w:t>
            </w:r>
          </w:p>
        </w:tc>
        <w:tc>
          <w:tcPr>
            <w:tcW w:w="7466" w:type="dxa"/>
            <w:vAlign w:val="center"/>
          </w:tcPr>
          <w:p w:rsidR="00B94D47" w:rsidRPr="00A63C21" w:rsidRDefault="00B94D47" w:rsidP="000E55F2">
            <w:bookmarkStart w:id="28" w:name="_Hlk144386704"/>
            <w:r w:rsidRPr="005B2A52">
              <w:t>Зона специализированной общественной застройки</w:t>
            </w:r>
            <w:bookmarkEnd w:id="28"/>
          </w:p>
        </w:tc>
      </w:tr>
      <w:tr w:rsidR="00B94D47" w:rsidRPr="007666D0" w:rsidTr="000E55F2">
        <w:trPr>
          <w:jc w:val="center"/>
        </w:trPr>
        <w:tc>
          <w:tcPr>
            <w:tcW w:w="8813" w:type="dxa"/>
            <w:gridSpan w:val="3"/>
            <w:vAlign w:val="center"/>
          </w:tcPr>
          <w:p w:rsidR="00B94D47" w:rsidRPr="00FE1C93" w:rsidRDefault="00B94D47" w:rsidP="000E55F2">
            <w:pPr>
              <w:rPr>
                <w:b/>
                <w:bCs/>
              </w:rPr>
            </w:pPr>
            <w:r w:rsidRPr="00FE1C93">
              <w:rPr>
                <w:b/>
                <w:bCs/>
              </w:rPr>
              <w:t>3. Производственные и коммунальные зоны:</w:t>
            </w:r>
          </w:p>
        </w:tc>
      </w:tr>
      <w:tr w:rsidR="00B94D47" w:rsidRPr="007666D0" w:rsidTr="000E55F2">
        <w:trPr>
          <w:jc w:val="center"/>
        </w:trPr>
        <w:tc>
          <w:tcPr>
            <w:tcW w:w="875" w:type="dxa"/>
            <w:vAlign w:val="center"/>
          </w:tcPr>
          <w:p w:rsidR="00B94D47" w:rsidRPr="00A63C21" w:rsidRDefault="00B94D47" w:rsidP="000E55F2">
            <w:pPr>
              <w:jc w:val="center"/>
            </w:pPr>
            <w:r w:rsidRPr="00A63C21">
              <w:t>КП</w:t>
            </w:r>
          </w:p>
        </w:tc>
        <w:tc>
          <w:tcPr>
            <w:tcW w:w="472" w:type="dxa"/>
            <w:vAlign w:val="center"/>
          </w:tcPr>
          <w:p w:rsidR="00B94D47" w:rsidRPr="00A63C21" w:rsidRDefault="00B94D47" w:rsidP="000E55F2">
            <w:pPr>
              <w:jc w:val="center"/>
            </w:pPr>
            <w:r w:rsidRPr="00A63C21">
              <w:t>-</w:t>
            </w:r>
          </w:p>
        </w:tc>
        <w:tc>
          <w:tcPr>
            <w:tcW w:w="7466" w:type="dxa"/>
            <w:vAlign w:val="center"/>
          </w:tcPr>
          <w:p w:rsidR="00B94D47" w:rsidRPr="00A63C21" w:rsidRDefault="00B94D47" w:rsidP="000E55F2">
            <w:r w:rsidRPr="00A63C21">
              <w:t>Коммунальн</w:t>
            </w:r>
            <w:r>
              <w:t>о-складская</w:t>
            </w:r>
            <w:r w:rsidRPr="00A63C21">
              <w:t xml:space="preserve"> зона</w:t>
            </w:r>
          </w:p>
        </w:tc>
      </w:tr>
      <w:tr w:rsidR="00B94D47" w:rsidRPr="007666D0" w:rsidTr="000E55F2">
        <w:trPr>
          <w:jc w:val="center"/>
        </w:trPr>
        <w:tc>
          <w:tcPr>
            <w:tcW w:w="875" w:type="dxa"/>
            <w:vAlign w:val="center"/>
          </w:tcPr>
          <w:p w:rsidR="00B94D47" w:rsidRPr="00A63C21" w:rsidRDefault="00B94D47" w:rsidP="000E55F2">
            <w:pPr>
              <w:jc w:val="center"/>
            </w:pPr>
            <w:proofErr w:type="gramStart"/>
            <w:r w:rsidRPr="00A63C21">
              <w:t>ПР</w:t>
            </w:r>
            <w:proofErr w:type="gramEnd"/>
          </w:p>
        </w:tc>
        <w:tc>
          <w:tcPr>
            <w:tcW w:w="472" w:type="dxa"/>
            <w:vAlign w:val="center"/>
          </w:tcPr>
          <w:p w:rsidR="00B94D47" w:rsidRPr="00A63C21" w:rsidRDefault="00B94D47" w:rsidP="000E55F2">
            <w:pPr>
              <w:jc w:val="center"/>
            </w:pPr>
            <w:r w:rsidRPr="00A63C21">
              <w:t>-</w:t>
            </w:r>
          </w:p>
        </w:tc>
        <w:tc>
          <w:tcPr>
            <w:tcW w:w="7466" w:type="dxa"/>
            <w:vAlign w:val="center"/>
          </w:tcPr>
          <w:p w:rsidR="00B94D47" w:rsidRPr="00A63C21" w:rsidRDefault="00B94D47" w:rsidP="000E55F2">
            <w:r w:rsidRPr="00A63C21">
              <w:t>Производственная зона</w:t>
            </w:r>
          </w:p>
        </w:tc>
      </w:tr>
      <w:tr w:rsidR="00B94D47" w:rsidRPr="007666D0" w:rsidTr="000E55F2">
        <w:trPr>
          <w:jc w:val="center"/>
        </w:trPr>
        <w:tc>
          <w:tcPr>
            <w:tcW w:w="8813" w:type="dxa"/>
            <w:gridSpan w:val="3"/>
            <w:vAlign w:val="center"/>
          </w:tcPr>
          <w:p w:rsidR="00B94D47" w:rsidRPr="00FE1C93" w:rsidRDefault="00B94D47" w:rsidP="000E55F2">
            <w:pPr>
              <w:rPr>
                <w:b/>
                <w:bCs/>
              </w:rPr>
            </w:pPr>
            <w:r w:rsidRPr="00FE1C93">
              <w:rPr>
                <w:b/>
                <w:bCs/>
              </w:rPr>
              <w:t>4. Зоны инженерной и транспортной инфраструктур:</w:t>
            </w:r>
          </w:p>
        </w:tc>
      </w:tr>
      <w:tr w:rsidR="00B94D47" w:rsidRPr="007666D0" w:rsidTr="000E55F2">
        <w:trPr>
          <w:jc w:val="center"/>
        </w:trPr>
        <w:tc>
          <w:tcPr>
            <w:tcW w:w="875" w:type="dxa"/>
            <w:vAlign w:val="center"/>
          </w:tcPr>
          <w:p w:rsidR="00B94D47" w:rsidRPr="00F7360A" w:rsidRDefault="00B94D47" w:rsidP="000E55F2">
            <w:pPr>
              <w:jc w:val="center"/>
            </w:pPr>
            <w:r>
              <w:t>ТИ</w:t>
            </w:r>
            <w:proofErr w:type="gramStart"/>
            <w:r>
              <w:t>1</w:t>
            </w:r>
            <w:proofErr w:type="gramEnd"/>
          </w:p>
        </w:tc>
        <w:tc>
          <w:tcPr>
            <w:tcW w:w="472" w:type="dxa"/>
            <w:vAlign w:val="center"/>
          </w:tcPr>
          <w:p w:rsidR="00B94D47" w:rsidRPr="00F7360A" w:rsidRDefault="00B94D47" w:rsidP="000E55F2">
            <w:pPr>
              <w:jc w:val="center"/>
            </w:pPr>
            <w:r w:rsidRPr="00F7360A">
              <w:t>-</w:t>
            </w:r>
          </w:p>
        </w:tc>
        <w:tc>
          <w:tcPr>
            <w:tcW w:w="7466" w:type="dxa"/>
            <w:vAlign w:val="center"/>
          </w:tcPr>
          <w:p w:rsidR="00B94D47" w:rsidRPr="00F7360A" w:rsidRDefault="00B94D47" w:rsidP="000E55F2">
            <w:pPr>
              <w:rPr>
                <w:color w:val="FF0000"/>
              </w:rPr>
            </w:pPr>
            <w:r w:rsidRPr="00F7360A">
              <w:t>Зона объектов</w:t>
            </w:r>
            <w:r>
              <w:t xml:space="preserve"> автомобильного транспорта</w:t>
            </w:r>
          </w:p>
        </w:tc>
      </w:tr>
      <w:tr w:rsidR="00B94D47" w:rsidRPr="007666D0" w:rsidTr="000E55F2">
        <w:trPr>
          <w:jc w:val="center"/>
        </w:trPr>
        <w:tc>
          <w:tcPr>
            <w:tcW w:w="875" w:type="dxa"/>
            <w:vAlign w:val="center"/>
          </w:tcPr>
          <w:p w:rsidR="00B94D47" w:rsidRPr="00A63C21" w:rsidRDefault="00B94D47" w:rsidP="000E55F2">
            <w:pPr>
              <w:jc w:val="center"/>
            </w:pPr>
            <w:r w:rsidRPr="00A63C21">
              <w:t>ТИ</w:t>
            </w:r>
            <w:proofErr w:type="gramStart"/>
            <w:r>
              <w:t>2</w:t>
            </w:r>
            <w:proofErr w:type="gramEnd"/>
          </w:p>
        </w:tc>
        <w:tc>
          <w:tcPr>
            <w:tcW w:w="472" w:type="dxa"/>
            <w:vAlign w:val="center"/>
          </w:tcPr>
          <w:p w:rsidR="00B94D47" w:rsidRPr="00A63C21" w:rsidRDefault="00B94D47" w:rsidP="000E55F2">
            <w:pPr>
              <w:jc w:val="center"/>
            </w:pPr>
            <w:r w:rsidRPr="00A63C21">
              <w:t>-</w:t>
            </w:r>
          </w:p>
        </w:tc>
        <w:tc>
          <w:tcPr>
            <w:tcW w:w="7466" w:type="dxa"/>
            <w:vAlign w:val="center"/>
          </w:tcPr>
          <w:p w:rsidR="00B94D47" w:rsidRPr="00A63C21" w:rsidRDefault="00B94D47" w:rsidP="000E55F2">
            <w:r w:rsidRPr="00A63C21">
              <w:t>Зона объектов</w:t>
            </w:r>
            <w:r>
              <w:t xml:space="preserve"> </w:t>
            </w:r>
            <w:r w:rsidRPr="00A63C21">
              <w:t>железнодорожного транспорта</w:t>
            </w:r>
          </w:p>
        </w:tc>
      </w:tr>
      <w:tr w:rsidR="00B94D47" w:rsidRPr="007666D0" w:rsidTr="000E55F2">
        <w:trPr>
          <w:jc w:val="center"/>
        </w:trPr>
        <w:tc>
          <w:tcPr>
            <w:tcW w:w="875" w:type="dxa"/>
            <w:vAlign w:val="center"/>
          </w:tcPr>
          <w:p w:rsidR="00B94D47" w:rsidRPr="00A63C21" w:rsidRDefault="00B94D47" w:rsidP="000E55F2">
            <w:pPr>
              <w:jc w:val="center"/>
            </w:pPr>
            <w:r w:rsidRPr="00A63C21">
              <w:t>ИЗ</w:t>
            </w:r>
          </w:p>
        </w:tc>
        <w:tc>
          <w:tcPr>
            <w:tcW w:w="472" w:type="dxa"/>
            <w:vAlign w:val="center"/>
          </w:tcPr>
          <w:p w:rsidR="00B94D47" w:rsidRPr="00A63C21" w:rsidRDefault="00B94D47" w:rsidP="000E55F2">
            <w:pPr>
              <w:tabs>
                <w:tab w:val="left" w:pos="1440"/>
              </w:tabs>
              <w:jc w:val="center"/>
            </w:pPr>
            <w:r w:rsidRPr="00A63C21">
              <w:t>-</w:t>
            </w:r>
          </w:p>
        </w:tc>
        <w:tc>
          <w:tcPr>
            <w:tcW w:w="7466" w:type="dxa"/>
            <w:vAlign w:val="center"/>
          </w:tcPr>
          <w:p w:rsidR="00B94D47" w:rsidRPr="00A63C21" w:rsidRDefault="00B94D47" w:rsidP="000E55F2">
            <w:pPr>
              <w:tabs>
                <w:tab w:val="left" w:pos="1440"/>
              </w:tabs>
            </w:pPr>
            <w:r w:rsidRPr="00A63C21">
              <w:t>Зона объектов</w:t>
            </w:r>
            <w:r>
              <w:t xml:space="preserve"> </w:t>
            </w:r>
            <w:r w:rsidRPr="00A63C21">
              <w:t xml:space="preserve">инженерной инфраструктуры </w:t>
            </w:r>
          </w:p>
        </w:tc>
      </w:tr>
      <w:tr w:rsidR="00B94D47" w:rsidRPr="007666D0" w:rsidTr="000E55F2">
        <w:trPr>
          <w:jc w:val="center"/>
        </w:trPr>
        <w:tc>
          <w:tcPr>
            <w:tcW w:w="8813" w:type="dxa"/>
            <w:gridSpan w:val="3"/>
            <w:vAlign w:val="center"/>
          </w:tcPr>
          <w:p w:rsidR="00B94D47" w:rsidRPr="00FE1C93" w:rsidRDefault="00B94D47" w:rsidP="000E55F2">
            <w:pPr>
              <w:rPr>
                <w:b/>
                <w:bCs/>
              </w:rPr>
            </w:pPr>
            <w:r w:rsidRPr="00FE1C93">
              <w:rPr>
                <w:b/>
                <w:bCs/>
              </w:rPr>
              <w:t>5. Зоны рекреационного назначения:</w:t>
            </w:r>
          </w:p>
        </w:tc>
      </w:tr>
      <w:tr w:rsidR="00B94D47" w:rsidRPr="007666D0" w:rsidTr="000E55F2">
        <w:trPr>
          <w:jc w:val="center"/>
        </w:trPr>
        <w:tc>
          <w:tcPr>
            <w:tcW w:w="875" w:type="dxa"/>
            <w:vAlign w:val="center"/>
          </w:tcPr>
          <w:p w:rsidR="00B94D47" w:rsidRPr="00616665" w:rsidRDefault="00B94D47" w:rsidP="000E55F2">
            <w:pPr>
              <w:jc w:val="center"/>
            </w:pPr>
            <w:r>
              <w:t>Р</w:t>
            </w:r>
            <w:proofErr w:type="gramStart"/>
            <w:r>
              <w:t>1</w:t>
            </w:r>
            <w:proofErr w:type="gramEnd"/>
          </w:p>
        </w:tc>
        <w:tc>
          <w:tcPr>
            <w:tcW w:w="472" w:type="dxa"/>
            <w:vAlign w:val="center"/>
          </w:tcPr>
          <w:p w:rsidR="00B94D47" w:rsidRPr="00616665" w:rsidRDefault="00B94D47" w:rsidP="000E55F2">
            <w:pPr>
              <w:tabs>
                <w:tab w:val="left" w:pos="1080"/>
              </w:tabs>
              <w:jc w:val="center"/>
            </w:pPr>
            <w:r w:rsidRPr="00616665">
              <w:t>-</w:t>
            </w:r>
          </w:p>
        </w:tc>
        <w:tc>
          <w:tcPr>
            <w:tcW w:w="7466" w:type="dxa"/>
            <w:vAlign w:val="center"/>
          </w:tcPr>
          <w:p w:rsidR="00B94D47" w:rsidRPr="00616665" w:rsidRDefault="00B94D47" w:rsidP="000E55F2">
            <w:pPr>
              <w:tabs>
                <w:tab w:val="left" w:pos="1080"/>
              </w:tabs>
            </w:pPr>
            <w:bookmarkStart w:id="29" w:name="_Hlk144897311"/>
            <w:r w:rsidRPr="00616665">
              <w:t xml:space="preserve">Зона озелененных территорий общего пользования </w:t>
            </w:r>
            <w:bookmarkEnd w:id="29"/>
          </w:p>
        </w:tc>
      </w:tr>
      <w:tr w:rsidR="00B94D47" w:rsidRPr="007666D0" w:rsidTr="000E55F2">
        <w:trPr>
          <w:jc w:val="center"/>
        </w:trPr>
        <w:tc>
          <w:tcPr>
            <w:tcW w:w="875" w:type="dxa"/>
            <w:vAlign w:val="center"/>
          </w:tcPr>
          <w:p w:rsidR="00B94D47" w:rsidRPr="00616665" w:rsidRDefault="00B94D47" w:rsidP="000E55F2">
            <w:pPr>
              <w:jc w:val="center"/>
            </w:pPr>
            <w:r>
              <w:t>Р</w:t>
            </w:r>
            <w:proofErr w:type="gramStart"/>
            <w:r>
              <w:t>2</w:t>
            </w:r>
            <w:proofErr w:type="gramEnd"/>
          </w:p>
        </w:tc>
        <w:tc>
          <w:tcPr>
            <w:tcW w:w="472" w:type="dxa"/>
            <w:vAlign w:val="center"/>
          </w:tcPr>
          <w:p w:rsidR="00B94D47" w:rsidRPr="00616665" w:rsidRDefault="00B94D47" w:rsidP="000E55F2">
            <w:pPr>
              <w:jc w:val="center"/>
            </w:pPr>
            <w:r w:rsidRPr="00616665">
              <w:t>-</w:t>
            </w:r>
          </w:p>
        </w:tc>
        <w:tc>
          <w:tcPr>
            <w:tcW w:w="7466" w:type="dxa"/>
            <w:vAlign w:val="center"/>
          </w:tcPr>
          <w:p w:rsidR="00B94D47" w:rsidRPr="00616665" w:rsidRDefault="00B94D47" w:rsidP="000E55F2">
            <w:r w:rsidRPr="00616665">
              <w:t>Зона отдыха</w:t>
            </w:r>
          </w:p>
        </w:tc>
      </w:tr>
      <w:tr w:rsidR="00B94D47" w:rsidRPr="007666D0" w:rsidTr="000E55F2">
        <w:trPr>
          <w:jc w:val="center"/>
        </w:trPr>
        <w:tc>
          <w:tcPr>
            <w:tcW w:w="875" w:type="dxa"/>
            <w:vAlign w:val="center"/>
          </w:tcPr>
          <w:p w:rsidR="00B94D47" w:rsidRPr="00616665" w:rsidRDefault="00B94D47" w:rsidP="000E55F2">
            <w:pPr>
              <w:jc w:val="center"/>
            </w:pPr>
            <w:proofErr w:type="gramStart"/>
            <w:r>
              <w:lastRenderedPageBreak/>
              <w:t>ПЛ</w:t>
            </w:r>
            <w:proofErr w:type="gramEnd"/>
          </w:p>
        </w:tc>
        <w:tc>
          <w:tcPr>
            <w:tcW w:w="472" w:type="dxa"/>
            <w:vAlign w:val="center"/>
          </w:tcPr>
          <w:p w:rsidR="00B94D47" w:rsidRPr="00616665" w:rsidRDefault="00B94D47" w:rsidP="000E55F2">
            <w:pPr>
              <w:jc w:val="center"/>
            </w:pPr>
            <w:r>
              <w:t>-</w:t>
            </w:r>
          </w:p>
        </w:tc>
        <w:tc>
          <w:tcPr>
            <w:tcW w:w="7466" w:type="dxa"/>
            <w:vAlign w:val="center"/>
          </w:tcPr>
          <w:p w:rsidR="00B94D47" w:rsidRPr="00616665" w:rsidRDefault="00B94D47" w:rsidP="000E55F2">
            <w:r>
              <w:t>Зона природного ландшафта</w:t>
            </w:r>
          </w:p>
        </w:tc>
      </w:tr>
      <w:tr w:rsidR="00B94D47" w:rsidRPr="007666D0" w:rsidTr="000E55F2">
        <w:trPr>
          <w:jc w:val="center"/>
        </w:trPr>
        <w:tc>
          <w:tcPr>
            <w:tcW w:w="8813" w:type="dxa"/>
            <w:gridSpan w:val="3"/>
            <w:vAlign w:val="center"/>
          </w:tcPr>
          <w:p w:rsidR="00B94D47" w:rsidRPr="00FE1C93" w:rsidRDefault="00B94D47" w:rsidP="000E55F2">
            <w:pPr>
              <w:rPr>
                <w:b/>
                <w:bCs/>
              </w:rPr>
            </w:pPr>
            <w:r w:rsidRPr="00FE1C93">
              <w:rPr>
                <w:b/>
                <w:bCs/>
              </w:rPr>
              <w:t>6. Зоны сельскохозяйственного использования:</w:t>
            </w:r>
          </w:p>
        </w:tc>
      </w:tr>
      <w:tr w:rsidR="00B94D47" w:rsidRPr="007666D0" w:rsidTr="000E55F2">
        <w:trPr>
          <w:jc w:val="center"/>
        </w:trPr>
        <w:tc>
          <w:tcPr>
            <w:tcW w:w="875" w:type="dxa"/>
            <w:vAlign w:val="center"/>
          </w:tcPr>
          <w:p w:rsidR="00B94D47" w:rsidRPr="00451ED7" w:rsidRDefault="00B94D47" w:rsidP="000E55F2">
            <w:pPr>
              <w:jc w:val="center"/>
            </w:pPr>
            <w:r w:rsidRPr="00451ED7">
              <w:t>СХ</w:t>
            </w:r>
            <w:proofErr w:type="gramStart"/>
            <w:r w:rsidRPr="00451ED7">
              <w:t>1</w:t>
            </w:r>
            <w:proofErr w:type="gramEnd"/>
          </w:p>
        </w:tc>
        <w:tc>
          <w:tcPr>
            <w:tcW w:w="472" w:type="dxa"/>
            <w:vAlign w:val="center"/>
          </w:tcPr>
          <w:p w:rsidR="00B94D47" w:rsidRPr="00451ED7" w:rsidRDefault="00B94D47" w:rsidP="000E55F2">
            <w:pPr>
              <w:jc w:val="center"/>
              <w:rPr>
                <w:b/>
              </w:rPr>
            </w:pPr>
            <w:r w:rsidRPr="00451ED7">
              <w:rPr>
                <w:b/>
              </w:rPr>
              <w:t>-</w:t>
            </w:r>
          </w:p>
        </w:tc>
        <w:tc>
          <w:tcPr>
            <w:tcW w:w="7466" w:type="dxa"/>
            <w:vAlign w:val="center"/>
          </w:tcPr>
          <w:p w:rsidR="00B94D47" w:rsidRPr="00451ED7" w:rsidRDefault="00B94D47" w:rsidP="000E55F2">
            <w:bookmarkStart w:id="30" w:name="_Hlk144899951"/>
            <w:r w:rsidRPr="00451ED7">
              <w:t>Зона сельскохозяйственн</w:t>
            </w:r>
            <w:r>
              <w:t xml:space="preserve">ого использования, в </w:t>
            </w:r>
            <w:proofErr w:type="spellStart"/>
            <w:r>
              <w:t>т.ч</w:t>
            </w:r>
            <w:proofErr w:type="spellEnd"/>
            <w:r>
              <w:t>. сельскохозяйственных угодий</w:t>
            </w:r>
            <w:bookmarkEnd w:id="30"/>
          </w:p>
        </w:tc>
      </w:tr>
      <w:tr w:rsidR="00B94D47" w:rsidRPr="007666D0" w:rsidTr="000E55F2">
        <w:trPr>
          <w:jc w:val="center"/>
        </w:trPr>
        <w:tc>
          <w:tcPr>
            <w:tcW w:w="875" w:type="dxa"/>
            <w:vAlign w:val="center"/>
          </w:tcPr>
          <w:p w:rsidR="00B94D47" w:rsidRPr="00451ED7" w:rsidRDefault="00B94D47" w:rsidP="000E55F2">
            <w:pPr>
              <w:jc w:val="center"/>
            </w:pPr>
            <w:r w:rsidRPr="00451ED7">
              <w:t>СХ</w:t>
            </w:r>
            <w:proofErr w:type="gramStart"/>
            <w:r w:rsidRPr="00451ED7">
              <w:t>2</w:t>
            </w:r>
            <w:proofErr w:type="gramEnd"/>
          </w:p>
        </w:tc>
        <w:tc>
          <w:tcPr>
            <w:tcW w:w="472" w:type="dxa"/>
            <w:vAlign w:val="center"/>
          </w:tcPr>
          <w:p w:rsidR="00B94D47" w:rsidRPr="00451ED7" w:rsidRDefault="00B94D47" w:rsidP="000E55F2">
            <w:pPr>
              <w:jc w:val="center"/>
              <w:rPr>
                <w:b/>
              </w:rPr>
            </w:pPr>
            <w:r>
              <w:rPr>
                <w:b/>
              </w:rPr>
              <w:t>-</w:t>
            </w:r>
          </w:p>
        </w:tc>
        <w:tc>
          <w:tcPr>
            <w:tcW w:w="7466" w:type="dxa"/>
            <w:vAlign w:val="center"/>
          </w:tcPr>
          <w:p w:rsidR="00B94D47" w:rsidRPr="00451ED7" w:rsidRDefault="00B94D47" w:rsidP="000E55F2">
            <w:bookmarkStart w:id="31" w:name="_Hlk144901308"/>
            <w:r w:rsidRPr="00451ED7">
              <w:rPr>
                <w:color w:val="000000"/>
              </w:rPr>
              <w:t>Производственная зона сельскохозяйственных предприятий</w:t>
            </w:r>
            <w:bookmarkEnd w:id="31"/>
          </w:p>
        </w:tc>
      </w:tr>
      <w:tr w:rsidR="00B94D47" w:rsidRPr="007666D0" w:rsidTr="000E55F2">
        <w:trPr>
          <w:jc w:val="center"/>
        </w:trPr>
        <w:tc>
          <w:tcPr>
            <w:tcW w:w="875" w:type="dxa"/>
            <w:vAlign w:val="center"/>
          </w:tcPr>
          <w:p w:rsidR="00B94D47" w:rsidRPr="00451ED7" w:rsidRDefault="00B94D47" w:rsidP="000E55F2">
            <w:pPr>
              <w:jc w:val="center"/>
            </w:pPr>
            <w:r w:rsidRPr="00451ED7">
              <w:t>СХ3</w:t>
            </w:r>
          </w:p>
        </w:tc>
        <w:tc>
          <w:tcPr>
            <w:tcW w:w="472" w:type="dxa"/>
            <w:vAlign w:val="center"/>
          </w:tcPr>
          <w:p w:rsidR="00B94D47" w:rsidRPr="00451ED7" w:rsidRDefault="00B94D47" w:rsidP="000E55F2">
            <w:pPr>
              <w:jc w:val="center"/>
              <w:rPr>
                <w:b/>
              </w:rPr>
            </w:pPr>
            <w:r w:rsidRPr="00451ED7">
              <w:rPr>
                <w:b/>
              </w:rPr>
              <w:t>-</w:t>
            </w:r>
          </w:p>
        </w:tc>
        <w:tc>
          <w:tcPr>
            <w:tcW w:w="7466" w:type="dxa"/>
            <w:vAlign w:val="center"/>
          </w:tcPr>
          <w:p w:rsidR="00B94D47" w:rsidRPr="00451ED7" w:rsidRDefault="00B94D47" w:rsidP="000E55F2">
            <w:pPr>
              <w:rPr>
                <w:color w:val="000000"/>
              </w:rPr>
            </w:pPr>
            <w:r w:rsidRPr="00451ED7">
              <w:t>Зона, предназначенная для ведения садоводства и огородничества</w:t>
            </w:r>
          </w:p>
        </w:tc>
      </w:tr>
      <w:tr w:rsidR="00B94D47" w:rsidRPr="007666D0" w:rsidTr="000E55F2">
        <w:trPr>
          <w:jc w:val="center"/>
        </w:trPr>
        <w:tc>
          <w:tcPr>
            <w:tcW w:w="8813" w:type="dxa"/>
            <w:gridSpan w:val="3"/>
            <w:vAlign w:val="center"/>
          </w:tcPr>
          <w:p w:rsidR="00B94D47" w:rsidRPr="00FE1C93" w:rsidRDefault="00B94D47" w:rsidP="00153BC5">
            <w:pPr>
              <w:numPr>
                <w:ilvl w:val="0"/>
                <w:numId w:val="57"/>
              </w:numPr>
              <w:tabs>
                <w:tab w:val="left" w:pos="335"/>
              </w:tabs>
              <w:ind w:left="618" w:hanging="669"/>
              <w:rPr>
                <w:b/>
                <w:bCs/>
              </w:rPr>
            </w:pPr>
            <w:r w:rsidRPr="00FE1C93">
              <w:rPr>
                <w:b/>
                <w:bCs/>
              </w:rPr>
              <w:t>Зоны специального назначения</w:t>
            </w:r>
          </w:p>
        </w:tc>
      </w:tr>
      <w:tr w:rsidR="00B94D47" w:rsidRPr="007666D0" w:rsidTr="000E55F2">
        <w:trPr>
          <w:jc w:val="center"/>
        </w:trPr>
        <w:tc>
          <w:tcPr>
            <w:tcW w:w="875" w:type="dxa"/>
            <w:vAlign w:val="center"/>
          </w:tcPr>
          <w:p w:rsidR="00B94D47" w:rsidRPr="00451ED7" w:rsidRDefault="00B94D47" w:rsidP="000E55F2">
            <w:pPr>
              <w:jc w:val="center"/>
            </w:pPr>
            <w:r w:rsidRPr="00451ED7">
              <w:t>В</w:t>
            </w:r>
          </w:p>
        </w:tc>
        <w:tc>
          <w:tcPr>
            <w:tcW w:w="472" w:type="dxa"/>
            <w:vAlign w:val="center"/>
          </w:tcPr>
          <w:p w:rsidR="00B94D47" w:rsidRPr="00451ED7" w:rsidRDefault="00B94D47" w:rsidP="000E55F2">
            <w:pPr>
              <w:jc w:val="center"/>
              <w:rPr>
                <w:b/>
              </w:rPr>
            </w:pPr>
            <w:r>
              <w:rPr>
                <w:b/>
              </w:rPr>
              <w:t>-</w:t>
            </w:r>
          </w:p>
        </w:tc>
        <w:tc>
          <w:tcPr>
            <w:tcW w:w="7466" w:type="dxa"/>
            <w:vAlign w:val="center"/>
          </w:tcPr>
          <w:p w:rsidR="00B94D47" w:rsidRPr="00451ED7" w:rsidRDefault="00B94D47" w:rsidP="000E55F2">
            <w:bookmarkStart w:id="32" w:name="_Hlk144903724"/>
            <w:r w:rsidRPr="00451ED7">
              <w:t>Зона размещения военных объектов</w:t>
            </w:r>
            <w:bookmarkEnd w:id="32"/>
          </w:p>
        </w:tc>
      </w:tr>
      <w:tr w:rsidR="00B94D47" w:rsidRPr="007666D0" w:rsidTr="000E55F2">
        <w:trPr>
          <w:jc w:val="center"/>
        </w:trPr>
        <w:tc>
          <w:tcPr>
            <w:tcW w:w="875" w:type="dxa"/>
            <w:vAlign w:val="center"/>
          </w:tcPr>
          <w:p w:rsidR="00B94D47" w:rsidRPr="00451ED7" w:rsidRDefault="00B94D47" w:rsidP="000E55F2">
            <w:pPr>
              <w:jc w:val="center"/>
            </w:pPr>
            <w:r w:rsidRPr="00451ED7">
              <w:t>СН</w:t>
            </w:r>
            <w:proofErr w:type="gramStart"/>
            <w:r w:rsidRPr="00451ED7">
              <w:t>1</w:t>
            </w:r>
            <w:proofErr w:type="gramEnd"/>
          </w:p>
        </w:tc>
        <w:tc>
          <w:tcPr>
            <w:tcW w:w="472" w:type="dxa"/>
            <w:vAlign w:val="center"/>
          </w:tcPr>
          <w:p w:rsidR="00B94D47" w:rsidRPr="00451ED7" w:rsidRDefault="00B94D47" w:rsidP="000E55F2">
            <w:pPr>
              <w:jc w:val="center"/>
              <w:rPr>
                <w:b/>
              </w:rPr>
            </w:pPr>
            <w:r>
              <w:rPr>
                <w:b/>
              </w:rPr>
              <w:t>-</w:t>
            </w:r>
          </w:p>
        </w:tc>
        <w:tc>
          <w:tcPr>
            <w:tcW w:w="7466" w:type="dxa"/>
            <w:vAlign w:val="center"/>
          </w:tcPr>
          <w:p w:rsidR="00B94D47" w:rsidRPr="00451ED7" w:rsidRDefault="00B94D47" w:rsidP="000E55F2">
            <w:r w:rsidRPr="00451ED7">
              <w:t>Зона, занятая кладбищами</w:t>
            </w:r>
          </w:p>
        </w:tc>
      </w:tr>
      <w:tr w:rsidR="00B94D47" w:rsidRPr="007666D0" w:rsidTr="000E55F2">
        <w:trPr>
          <w:jc w:val="center"/>
        </w:trPr>
        <w:tc>
          <w:tcPr>
            <w:tcW w:w="875" w:type="dxa"/>
            <w:vAlign w:val="center"/>
          </w:tcPr>
          <w:p w:rsidR="00B94D47" w:rsidRPr="00451ED7" w:rsidRDefault="00B94D47" w:rsidP="000E55F2">
            <w:pPr>
              <w:jc w:val="center"/>
            </w:pPr>
            <w:r>
              <w:t>СН</w:t>
            </w:r>
            <w:proofErr w:type="gramStart"/>
            <w:r>
              <w:t>2</w:t>
            </w:r>
            <w:proofErr w:type="gramEnd"/>
          </w:p>
        </w:tc>
        <w:tc>
          <w:tcPr>
            <w:tcW w:w="472" w:type="dxa"/>
            <w:vAlign w:val="center"/>
          </w:tcPr>
          <w:p w:rsidR="00B94D47" w:rsidRPr="00451ED7" w:rsidRDefault="00B94D47" w:rsidP="000E55F2">
            <w:pPr>
              <w:jc w:val="center"/>
              <w:rPr>
                <w:b/>
              </w:rPr>
            </w:pPr>
            <w:r>
              <w:rPr>
                <w:b/>
              </w:rPr>
              <w:t>-</w:t>
            </w:r>
          </w:p>
        </w:tc>
        <w:tc>
          <w:tcPr>
            <w:tcW w:w="7466" w:type="dxa"/>
            <w:vAlign w:val="center"/>
          </w:tcPr>
          <w:p w:rsidR="00B94D47" w:rsidRPr="00451ED7" w:rsidRDefault="00B94D47" w:rsidP="000E55F2">
            <w:r>
              <w:t>Зона, занятая скотомогильниками</w:t>
            </w:r>
          </w:p>
        </w:tc>
      </w:tr>
      <w:tr w:rsidR="00B94D47" w:rsidRPr="007666D0" w:rsidTr="000E55F2">
        <w:trPr>
          <w:jc w:val="center"/>
        </w:trPr>
        <w:tc>
          <w:tcPr>
            <w:tcW w:w="875" w:type="dxa"/>
            <w:vAlign w:val="center"/>
          </w:tcPr>
          <w:p w:rsidR="00B94D47" w:rsidRPr="00451ED7" w:rsidRDefault="00B94D47" w:rsidP="000E55F2">
            <w:pPr>
              <w:jc w:val="center"/>
            </w:pPr>
            <w:r w:rsidRPr="00451ED7">
              <w:t>СН</w:t>
            </w:r>
            <w:r>
              <w:t>3</w:t>
            </w:r>
          </w:p>
        </w:tc>
        <w:tc>
          <w:tcPr>
            <w:tcW w:w="472" w:type="dxa"/>
            <w:vAlign w:val="center"/>
          </w:tcPr>
          <w:p w:rsidR="00B94D47" w:rsidRPr="00451ED7" w:rsidRDefault="00B94D47" w:rsidP="000E55F2">
            <w:pPr>
              <w:jc w:val="center"/>
              <w:rPr>
                <w:b/>
              </w:rPr>
            </w:pPr>
            <w:r>
              <w:rPr>
                <w:b/>
              </w:rPr>
              <w:t>-</w:t>
            </w:r>
          </w:p>
        </w:tc>
        <w:tc>
          <w:tcPr>
            <w:tcW w:w="7466" w:type="dxa"/>
            <w:vAlign w:val="center"/>
          </w:tcPr>
          <w:p w:rsidR="00B94D47" w:rsidRPr="00451ED7" w:rsidRDefault="00B94D47" w:rsidP="000E55F2">
            <w:r w:rsidRPr="00451ED7">
              <w:t>Зона озелененных территорий специального назначения</w:t>
            </w:r>
          </w:p>
        </w:tc>
      </w:tr>
    </w:tbl>
    <w:p w:rsidR="00B94D47" w:rsidRPr="00D277EC" w:rsidRDefault="008910D4" w:rsidP="00B94D47">
      <w:pPr>
        <w:keepNext/>
        <w:spacing w:before="240" w:after="240"/>
        <w:jc w:val="both"/>
        <w:outlineLvl w:val="0"/>
        <w:rPr>
          <w:rFonts w:cs="Arial"/>
          <w:b/>
          <w:bCs/>
          <w:i/>
          <w:iCs/>
        </w:rPr>
      </w:pPr>
      <w:bookmarkStart w:id="33" w:name="_Toc148614852"/>
      <w:r>
        <w:rPr>
          <w:rFonts w:cs="Arial"/>
          <w:b/>
          <w:bCs/>
          <w:i/>
          <w:iCs/>
        </w:rPr>
        <w:t>Статья 32</w:t>
      </w:r>
      <w:r w:rsidR="00B94D47" w:rsidRPr="00D277EC">
        <w:rPr>
          <w:rFonts w:cs="Arial"/>
          <w:b/>
          <w:bCs/>
          <w:i/>
          <w:iCs/>
        </w:rPr>
        <w:t>.</w:t>
      </w:r>
      <w:bookmarkEnd w:id="25"/>
      <w:r w:rsidR="00B94D47" w:rsidRPr="00D277EC">
        <w:rPr>
          <w:rFonts w:cs="Arial"/>
          <w:b/>
          <w:bCs/>
          <w:i/>
          <w:iCs/>
        </w:rPr>
        <w:t xml:space="preserve"> Зоны жилой застройки</w:t>
      </w:r>
      <w:bookmarkEnd w:id="33"/>
    </w:p>
    <w:p w:rsidR="00B94D47" w:rsidRPr="00D277EC" w:rsidRDefault="00B94D47" w:rsidP="00B94D47">
      <w:pPr>
        <w:tabs>
          <w:tab w:val="left" w:pos="709"/>
          <w:tab w:val="left" w:pos="993"/>
        </w:tabs>
        <w:spacing w:before="120"/>
        <w:ind w:firstLine="567"/>
        <w:jc w:val="both"/>
      </w:pPr>
      <w:r w:rsidRPr="00D277EC">
        <w:t xml:space="preserve">Жилые зоны - зоны, предназначенные для застройки жилыми домами малой и средней этажности, индивидуальными жилыми домами с приусадебными земельными участками. </w:t>
      </w:r>
      <w:proofErr w:type="gramStart"/>
      <w:r w:rsidRPr="00D277EC">
        <w:t>В жилых зонах допускается размещение отдельно стоящих, встроенных или пристроенных объек</w:t>
      </w:r>
      <w:r w:rsidRPr="00D277EC">
        <w:softHyphen/>
        <w:t>тов социального и культурно-бытового обслуживания населения, культовых зданий, стоянок автомобильного транспорта, промыш</w:t>
      </w:r>
      <w:r w:rsidRPr="00D277EC">
        <w:softHyphen/>
        <w:t>ленных, коммунальных и складских объектов, для которых не тре</w:t>
      </w:r>
      <w:r w:rsidRPr="00D277EC">
        <w:softHyphen/>
        <w:t>буется установление санитарно-защитных зон и деятельность кото</w:t>
      </w:r>
      <w:r w:rsidRPr="00D277EC">
        <w:softHyphen/>
        <w:t>рых не оказывает негативное воздействие на окружающую среду (шум, вибрация, магнитные поля, радиационное воздействие, загрязне</w:t>
      </w:r>
      <w:r w:rsidRPr="00D277EC">
        <w:softHyphen/>
        <w:t xml:space="preserve">ние почв, воздуха, воды и иное негативное воздействие). </w:t>
      </w:r>
      <w:proofErr w:type="gramEnd"/>
    </w:p>
    <w:p w:rsidR="00B94D47" w:rsidRPr="00D277EC" w:rsidRDefault="008910D4" w:rsidP="00B94D47">
      <w:pPr>
        <w:keepNext/>
        <w:spacing w:before="240" w:after="240"/>
        <w:jc w:val="both"/>
        <w:outlineLvl w:val="0"/>
        <w:rPr>
          <w:rFonts w:cs="Arial"/>
          <w:b/>
          <w:bCs/>
          <w:i/>
          <w:iCs/>
        </w:rPr>
      </w:pPr>
      <w:bookmarkStart w:id="34" w:name="_Toc148614853"/>
      <w:r>
        <w:rPr>
          <w:rFonts w:cs="Arial"/>
          <w:b/>
          <w:bCs/>
          <w:i/>
          <w:iCs/>
        </w:rPr>
        <w:t>Статья 33</w:t>
      </w:r>
      <w:r w:rsidR="00B94D47" w:rsidRPr="00D277EC">
        <w:rPr>
          <w:rFonts w:cs="Arial"/>
          <w:b/>
          <w:bCs/>
          <w:i/>
          <w:iCs/>
        </w:rPr>
        <w:t>. «Ж</w:t>
      </w:r>
      <w:proofErr w:type="gramStart"/>
      <w:r w:rsidR="00B94D47" w:rsidRPr="00D277EC">
        <w:rPr>
          <w:rFonts w:cs="Arial"/>
          <w:b/>
          <w:bCs/>
          <w:i/>
          <w:iCs/>
        </w:rPr>
        <w:t>1</w:t>
      </w:r>
      <w:proofErr w:type="gramEnd"/>
      <w:r w:rsidR="00B94D47" w:rsidRPr="00D277EC">
        <w:rPr>
          <w:rFonts w:cs="Arial"/>
          <w:b/>
          <w:bCs/>
          <w:i/>
          <w:iCs/>
        </w:rPr>
        <w:t xml:space="preserve">». </w:t>
      </w:r>
      <w:r w:rsidR="00B94D47" w:rsidRPr="00C11217">
        <w:rPr>
          <w:rFonts w:cs="Arial"/>
          <w:b/>
          <w:bCs/>
          <w:i/>
          <w:iCs/>
        </w:rPr>
        <w:t>Зона застройки индивидуальными жилыми домами и домами блокированной застройки</w:t>
      </w:r>
      <w:bookmarkEnd w:id="34"/>
    </w:p>
    <w:p w:rsidR="00B94D47" w:rsidRPr="00D277EC" w:rsidRDefault="00B94D47" w:rsidP="00153BC5">
      <w:pPr>
        <w:pStyle w:val="aa"/>
        <w:numPr>
          <w:ilvl w:val="0"/>
          <w:numId w:val="13"/>
        </w:numPr>
        <w:tabs>
          <w:tab w:val="left" w:pos="851"/>
          <w:tab w:val="left" w:pos="993"/>
        </w:tabs>
        <w:ind w:left="0" w:firstLine="567"/>
        <w:jc w:val="both"/>
      </w:pPr>
      <w:r w:rsidRPr="00D277EC">
        <w:t xml:space="preserve">Зона предназначена для низкоплотной застройки индивидуальными </w:t>
      </w:r>
      <w:r>
        <w:t xml:space="preserve">и блокированными </w:t>
      </w:r>
      <w:r w:rsidRPr="00D277EC">
        <w:t xml:space="preserve">жилыми домами, допускается размещение объектов социального и культурно </w:t>
      </w:r>
      <w:r w:rsidR="008910D4">
        <w:t>–</w:t>
      </w:r>
      <w:r w:rsidRPr="00D277EC">
        <w:t xml:space="preserve"> бытового обслуживания населения, преимущественно местного значения, иных объектов согласно градостроительным регламентам.</w:t>
      </w:r>
    </w:p>
    <w:p w:rsidR="00B94D47" w:rsidRPr="00D277EC" w:rsidRDefault="00B94D47" w:rsidP="00153BC5">
      <w:pPr>
        <w:pStyle w:val="aa"/>
        <w:numPr>
          <w:ilvl w:val="0"/>
          <w:numId w:val="13"/>
        </w:numPr>
        <w:tabs>
          <w:tab w:val="left" w:pos="851"/>
          <w:tab w:val="left" w:pos="993"/>
        </w:tabs>
        <w:ind w:left="0" w:firstLine="567"/>
        <w:jc w:val="both"/>
      </w:pPr>
      <w:proofErr w:type="gramStart"/>
      <w:r w:rsidRPr="00D277EC">
        <w:t>Состав, назначение и площадь встроенных и пристроенных к дому помещений общественного назначения, в том числе связанных с индивидуальной предпринимательской деятельностью владельца, должны соответствовать ограничениям, установленным в разрешении на строительство в соответствии с нормативными документами по проектированию и строительству, и требованиям, вытекающим из охраняемых законодательством прав лиц, проживающих в соседних домах (жилых блоках).</w:t>
      </w:r>
      <w:proofErr w:type="gramEnd"/>
    </w:p>
    <w:p w:rsidR="00B94D47" w:rsidRPr="00D277EC" w:rsidRDefault="00B94D47" w:rsidP="00153BC5">
      <w:pPr>
        <w:pStyle w:val="aa"/>
        <w:numPr>
          <w:ilvl w:val="0"/>
          <w:numId w:val="13"/>
        </w:numPr>
        <w:tabs>
          <w:tab w:val="left" w:pos="993"/>
        </w:tabs>
        <w:ind w:left="0" w:firstLine="567"/>
        <w:jc w:val="both"/>
      </w:pPr>
      <w:r w:rsidRPr="00D277EC">
        <w:t>Основные виды разрешенного использования:</w:t>
      </w:r>
    </w:p>
    <w:tbl>
      <w:tblPr>
        <w:tblW w:w="1020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5954"/>
        <w:gridCol w:w="1418"/>
      </w:tblGrid>
      <w:tr w:rsidR="00B94D47" w:rsidRPr="00D277EC" w:rsidTr="000E55F2">
        <w:tc>
          <w:tcPr>
            <w:tcW w:w="2835" w:type="dxa"/>
          </w:tcPr>
          <w:p w:rsidR="00B94D47" w:rsidRPr="00D277EC" w:rsidRDefault="00B94D47" w:rsidP="000E55F2">
            <w:pPr>
              <w:widowControl w:val="0"/>
              <w:autoSpaceDE w:val="0"/>
              <w:autoSpaceDN w:val="0"/>
              <w:adjustRightInd w:val="0"/>
              <w:jc w:val="center"/>
              <w:rPr>
                <w:color w:val="000000"/>
              </w:rPr>
            </w:pPr>
            <w:r w:rsidRPr="00D277EC">
              <w:rPr>
                <w:color w:val="000000"/>
              </w:rPr>
              <w:t>Наименование вида разрешенного использования земельного участка</w:t>
            </w:r>
          </w:p>
        </w:tc>
        <w:tc>
          <w:tcPr>
            <w:tcW w:w="5954" w:type="dxa"/>
          </w:tcPr>
          <w:p w:rsidR="00B94D47" w:rsidRPr="00D277EC" w:rsidRDefault="00B94D47" w:rsidP="000E55F2">
            <w:pPr>
              <w:widowControl w:val="0"/>
              <w:autoSpaceDE w:val="0"/>
              <w:autoSpaceDN w:val="0"/>
              <w:adjustRightInd w:val="0"/>
              <w:jc w:val="center"/>
              <w:rPr>
                <w:color w:val="000000"/>
              </w:rPr>
            </w:pPr>
            <w:r w:rsidRPr="00D277EC">
              <w:rPr>
                <w:color w:val="000000"/>
              </w:rPr>
              <w:t>Описание вида разрешенного использования земельного участка</w:t>
            </w:r>
          </w:p>
        </w:tc>
        <w:tc>
          <w:tcPr>
            <w:tcW w:w="1418" w:type="dxa"/>
          </w:tcPr>
          <w:p w:rsidR="00B94D47" w:rsidRPr="00D277EC" w:rsidRDefault="00B94D47" w:rsidP="000E55F2">
            <w:pPr>
              <w:widowControl w:val="0"/>
              <w:autoSpaceDE w:val="0"/>
              <w:autoSpaceDN w:val="0"/>
              <w:adjustRightInd w:val="0"/>
              <w:jc w:val="center"/>
              <w:rPr>
                <w:color w:val="000000"/>
              </w:rPr>
            </w:pPr>
            <w:r w:rsidRPr="00D277EC">
              <w:rPr>
                <w:color w:val="000000"/>
              </w:rPr>
              <w:t>Код</w:t>
            </w:r>
          </w:p>
        </w:tc>
      </w:tr>
      <w:tr w:rsidR="00B94D47" w:rsidRPr="00D277EC" w:rsidTr="000E55F2">
        <w:tc>
          <w:tcPr>
            <w:tcW w:w="2835" w:type="dxa"/>
          </w:tcPr>
          <w:p w:rsidR="00B94D47" w:rsidRPr="00D277EC" w:rsidRDefault="00B94D47" w:rsidP="000E55F2">
            <w:pPr>
              <w:widowControl w:val="0"/>
              <w:autoSpaceDE w:val="0"/>
              <w:autoSpaceDN w:val="0"/>
              <w:adjustRightInd w:val="0"/>
              <w:jc w:val="center"/>
              <w:rPr>
                <w:color w:val="000000"/>
              </w:rPr>
            </w:pPr>
            <w:r w:rsidRPr="00D277EC">
              <w:rPr>
                <w:color w:val="000000"/>
              </w:rPr>
              <w:t>1</w:t>
            </w:r>
          </w:p>
        </w:tc>
        <w:tc>
          <w:tcPr>
            <w:tcW w:w="5954" w:type="dxa"/>
          </w:tcPr>
          <w:p w:rsidR="00B94D47" w:rsidRPr="00D277EC" w:rsidRDefault="00B94D47" w:rsidP="000E55F2">
            <w:pPr>
              <w:widowControl w:val="0"/>
              <w:autoSpaceDE w:val="0"/>
              <w:autoSpaceDN w:val="0"/>
              <w:adjustRightInd w:val="0"/>
              <w:jc w:val="center"/>
              <w:rPr>
                <w:color w:val="000000"/>
              </w:rPr>
            </w:pPr>
            <w:r w:rsidRPr="00D277EC">
              <w:rPr>
                <w:color w:val="000000"/>
              </w:rPr>
              <w:t>2</w:t>
            </w:r>
          </w:p>
        </w:tc>
        <w:tc>
          <w:tcPr>
            <w:tcW w:w="1418" w:type="dxa"/>
          </w:tcPr>
          <w:p w:rsidR="00B94D47" w:rsidRPr="00D277EC" w:rsidRDefault="00B94D47" w:rsidP="000E55F2">
            <w:pPr>
              <w:widowControl w:val="0"/>
              <w:autoSpaceDE w:val="0"/>
              <w:autoSpaceDN w:val="0"/>
              <w:adjustRightInd w:val="0"/>
              <w:jc w:val="center"/>
              <w:rPr>
                <w:color w:val="000000"/>
              </w:rPr>
            </w:pPr>
            <w:r w:rsidRPr="00D277EC">
              <w:rPr>
                <w:color w:val="000000"/>
              </w:rPr>
              <w:t>3</w:t>
            </w:r>
          </w:p>
        </w:tc>
      </w:tr>
      <w:tr w:rsidR="00B94D47" w:rsidRPr="00D277EC" w:rsidTr="000E55F2">
        <w:tc>
          <w:tcPr>
            <w:tcW w:w="2835" w:type="dxa"/>
          </w:tcPr>
          <w:p w:rsidR="00B94D47" w:rsidRPr="00D277EC" w:rsidRDefault="00B94D47" w:rsidP="000E55F2">
            <w:pPr>
              <w:widowControl w:val="0"/>
              <w:autoSpaceDE w:val="0"/>
              <w:autoSpaceDN w:val="0"/>
              <w:adjustRightInd w:val="0"/>
              <w:jc w:val="both"/>
              <w:rPr>
                <w:color w:val="000000"/>
              </w:rPr>
            </w:pPr>
            <w:bookmarkStart w:id="35" w:name="Par124"/>
            <w:bookmarkEnd w:id="35"/>
            <w:r w:rsidRPr="00D277EC">
              <w:rPr>
                <w:color w:val="000000"/>
              </w:rPr>
              <w:t>Для индивидуального жилищного строительства</w:t>
            </w:r>
          </w:p>
        </w:tc>
        <w:tc>
          <w:tcPr>
            <w:tcW w:w="5954" w:type="dxa"/>
          </w:tcPr>
          <w:p w:rsidR="00B94D47" w:rsidRPr="00D277EC" w:rsidRDefault="00B94D47" w:rsidP="000E55F2">
            <w:pPr>
              <w:widowControl w:val="0"/>
              <w:autoSpaceDE w:val="0"/>
              <w:autoSpaceDN w:val="0"/>
              <w:adjustRightInd w:val="0"/>
              <w:jc w:val="both"/>
              <w:rPr>
                <w:color w:val="000000"/>
              </w:rPr>
            </w:pPr>
            <w:proofErr w:type="gramStart"/>
            <w:r w:rsidRPr="00734695">
              <w:rPr>
                <w:color w:val="000000"/>
              </w:rPr>
              <w:t xml:space="preserve">Размещение жилого дома (отдельно стоящего здания количеством надземных этажей не более чем 3, высотой не более 20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w:t>
            </w:r>
            <w:r w:rsidRPr="00734695">
              <w:rPr>
                <w:color w:val="000000"/>
              </w:rPr>
              <w:lastRenderedPageBreak/>
              <w:t>выращивание сельскохозяйственных культур;</w:t>
            </w:r>
            <w:proofErr w:type="gramEnd"/>
            <w:r w:rsidRPr="00734695">
              <w:rPr>
                <w:color w:val="000000"/>
              </w:rPr>
              <w:t xml:space="preserve"> размещение гаражей для собственных нужд и хозяйственных построек</w:t>
            </w:r>
          </w:p>
        </w:tc>
        <w:tc>
          <w:tcPr>
            <w:tcW w:w="1418" w:type="dxa"/>
          </w:tcPr>
          <w:p w:rsidR="00B94D47" w:rsidRPr="00D277EC" w:rsidRDefault="00B94D47" w:rsidP="000E55F2">
            <w:pPr>
              <w:widowControl w:val="0"/>
              <w:autoSpaceDE w:val="0"/>
              <w:autoSpaceDN w:val="0"/>
              <w:adjustRightInd w:val="0"/>
              <w:jc w:val="center"/>
              <w:rPr>
                <w:color w:val="000000"/>
              </w:rPr>
            </w:pPr>
            <w:r w:rsidRPr="00D277EC">
              <w:rPr>
                <w:color w:val="000000"/>
              </w:rPr>
              <w:lastRenderedPageBreak/>
              <w:t>2.1</w:t>
            </w:r>
          </w:p>
        </w:tc>
      </w:tr>
      <w:tr w:rsidR="00B94D47" w:rsidRPr="00D277EC" w:rsidTr="000E55F2">
        <w:tc>
          <w:tcPr>
            <w:tcW w:w="2835" w:type="dxa"/>
          </w:tcPr>
          <w:p w:rsidR="00B94D47" w:rsidRPr="00D277EC" w:rsidRDefault="00B94D47" w:rsidP="000E55F2">
            <w:pPr>
              <w:textAlignment w:val="baseline"/>
              <w:rPr>
                <w:color w:val="000000"/>
              </w:rPr>
            </w:pPr>
            <w:proofErr w:type="gramStart"/>
            <w:r w:rsidRPr="00D277EC">
              <w:rPr>
                <w:color w:val="000000"/>
              </w:rPr>
              <w:lastRenderedPageBreak/>
              <w:t>Для ведения личного подсобного хозяйства (приусадебный земельный</w:t>
            </w:r>
            <w:proofErr w:type="gramEnd"/>
          </w:p>
          <w:p w:rsidR="00B94D47" w:rsidRPr="00D277EC" w:rsidRDefault="00B94D47" w:rsidP="000E55F2">
            <w:pPr>
              <w:widowControl w:val="0"/>
              <w:autoSpaceDE w:val="0"/>
              <w:autoSpaceDN w:val="0"/>
              <w:adjustRightInd w:val="0"/>
              <w:jc w:val="both"/>
              <w:rPr>
                <w:color w:val="000000"/>
              </w:rPr>
            </w:pPr>
            <w:r w:rsidRPr="00D277EC">
              <w:rPr>
                <w:color w:val="000000"/>
              </w:rPr>
              <w:t>участок)</w:t>
            </w:r>
          </w:p>
        </w:tc>
        <w:tc>
          <w:tcPr>
            <w:tcW w:w="5954" w:type="dxa"/>
          </w:tcPr>
          <w:p w:rsidR="00B94D47" w:rsidRPr="00734695" w:rsidRDefault="00B94D47" w:rsidP="000E55F2">
            <w:pPr>
              <w:jc w:val="both"/>
              <w:textAlignment w:val="baseline"/>
              <w:rPr>
                <w:color w:val="000000"/>
              </w:rPr>
            </w:pPr>
            <w:r w:rsidRPr="00734695">
              <w:rPr>
                <w:color w:val="000000"/>
              </w:rPr>
              <w:t>Размещение жилого дома, указанного в описании вида разрешенного использования с кодом 2.1;</w:t>
            </w:r>
          </w:p>
          <w:p w:rsidR="00B94D47" w:rsidRPr="00734695" w:rsidRDefault="00B94D47" w:rsidP="000E55F2">
            <w:pPr>
              <w:jc w:val="both"/>
              <w:textAlignment w:val="baseline"/>
              <w:rPr>
                <w:color w:val="000000"/>
              </w:rPr>
            </w:pPr>
            <w:r w:rsidRPr="00734695">
              <w:rPr>
                <w:color w:val="000000"/>
              </w:rPr>
              <w:t>производство сельскохозяйственной продукции;</w:t>
            </w:r>
          </w:p>
          <w:p w:rsidR="00B94D47" w:rsidRPr="00734695" w:rsidRDefault="00B94D47" w:rsidP="000E55F2">
            <w:pPr>
              <w:jc w:val="both"/>
              <w:textAlignment w:val="baseline"/>
              <w:rPr>
                <w:color w:val="000000"/>
              </w:rPr>
            </w:pPr>
            <w:r w:rsidRPr="00734695">
              <w:rPr>
                <w:color w:val="000000"/>
              </w:rPr>
              <w:t>размещение гаража и иных вспомогательных сооружений;</w:t>
            </w:r>
          </w:p>
          <w:p w:rsidR="00B94D47" w:rsidRPr="00D277EC" w:rsidRDefault="00B94D47" w:rsidP="000E55F2">
            <w:pPr>
              <w:widowControl w:val="0"/>
              <w:autoSpaceDE w:val="0"/>
              <w:autoSpaceDN w:val="0"/>
              <w:adjustRightInd w:val="0"/>
              <w:jc w:val="both"/>
              <w:rPr>
                <w:color w:val="000000"/>
              </w:rPr>
            </w:pPr>
            <w:r w:rsidRPr="00734695">
              <w:rPr>
                <w:color w:val="000000"/>
              </w:rPr>
              <w:t>содержание сельскохозяйственных животных</w:t>
            </w:r>
          </w:p>
        </w:tc>
        <w:tc>
          <w:tcPr>
            <w:tcW w:w="1418" w:type="dxa"/>
          </w:tcPr>
          <w:p w:rsidR="00B94D47" w:rsidRPr="00D277EC" w:rsidRDefault="00B94D47" w:rsidP="000E55F2">
            <w:pPr>
              <w:widowControl w:val="0"/>
              <w:autoSpaceDE w:val="0"/>
              <w:autoSpaceDN w:val="0"/>
              <w:adjustRightInd w:val="0"/>
              <w:jc w:val="center"/>
              <w:rPr>
                <w:color w:val="000000"/>
              </w:rPr>
            </w:pPr>
            <w:r w:rsidRPr="00D277EC">
              <w:rPr>
                <w:color w:val="000000"/>
              </w:rPr>
              <w:t>2.2</w:t>
            </w:r>
          </w:p>
        </w:tc>
      </w:tr>
      <w:tr w:rsidR="00B94D47" w:rsidRPr="00D277EC" w:rsidTr="000E55F2">
        <w:tc>
          <w:tcPr>
            <w:tcW w:w="2835" w:type="dxa"/>
          </w:tcPr>
          <w:p w:rsidR="00B94D47" w:rsidRPr="00D277EC" w:rsidRDefault="00B94D47" w:rsidP="000E55F2">
            <w:pPr>
              <w:widowControl w:val="0"/>
              <w:autoSpaceDE w:val="0"/>
              <w:autoSpaceDN w:val="0"/>
              <w:adjustRightInd w:val="0"/>
              <w:jc w:val="both"/>
              <w:rPr>
                <w:color w:val="000000"/>
              </w:rPr>
            </w:pPr>
            <w:r w:rsidRPr="00D277EC">
              <w:rPr>
                <w:color w:val="000000"/>
              </w:rPr>
              <w:t>Блокированная жилая застройка</w:t>
            </w:r>
          </w:p>
        </w:tc>
        <w:tc>
          <w:tcPr>
            <w:tcW w:w="5954" w:type="dxa"/>
          </w:tcPr>
          <w:p w:rsidR="00B94D47" w:rsidRPr="00D277EC" w:rsidRDefault="00B94D47" w:rsidP="000E55F2">
            <w:pPr>
              <w:widowControl w:val="0"/>
              <w:autoSpaceDE w:val="0"/>
              <w:autoSpaceDN w:val="0"/>
              <w:adjustRightInd w:val="0"/>
              <w:jc w:val="both"/>
              <w:rPr>
                <w:color w:val="000000"/>
              </w:rPr>
            </w:pPr>
            <w:proofErr w:type="gramStart"/>
            <w:r w:rsidRPr="00734695">
              <w:rPr>
                <w:color w:val="00000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1418" w:type="dxa"/>
          </w:tcPr>
          <w:p w:rsidR="00B94D47" w:rsidRPr="00D277EC" w:rsidRDefault="00B94D47" w:rsidP="000E55F2">
            <w:pPr>
              <w:widowControl w:val="0"/>
              <w:autoSpaceDE w:val="0"/>
              <w:autoSpaceDN w:val="0"/>
              <w:adjustRightInd w:val="0"/>
              <w:jc w:val="center"/>
              <w:rPr>
                <w:color w:val="000000"/>
              </w:rPr>
            </w:pPr>
            <w:r w:rsidRPr="00D277EC">
              <w:rPr>
                <w:color w:val="000000"/>
              </w:rPr>
              <w:t>2.3</w:t>
            </w:r>
          </w:p>
        </w:tc>
      </w:tr>
      <w:tr w:rsidR="008910D4" w:rsidRPr="00D277EC" w:rsidTr="000E55F2">
        <w:tc>
          <w:tcPr>
            <w:tcW w:w="2835" w:type="dxa"/>
          </w:tcPr>
          <w:p w:rsidR="008910D4" w:rsidRPr="00D277EC" w:rsidRDefault="008910D4" w:rsidP="000E55F2">
            <w:pPr>
              <w:widowControl w:val="0"/>
              <w:autoSpaceDE w:val="0"/>
              <w:autoSpaceDN w:val="0"/>
              <w:adjustRightInd w:val="0"/>
              <w:jc w:val="both"/>
              <w:rPr>
                <w:color w:val="000000"/>
              </w:rPr>
            </w:pPr>
            <w:r>
              <w:rPr>
                <w:color w:val="000000"/>
              </w:rPr>
              <w:t>Размещение гаражей для собственных нужд</w:t>
            </w:r>
          </w:p>
        </w:tc>
        <w:tc>
          <w:tcPr>
            <w:tcW w:w="5954" w:type="dxa"/>
          </w:tcPr>
          <w:p w:rsidR="008910D4" w:rsidRPr="00734695" w:rsidRDefault="008910D4" w:rsidP="000E55F2">
            <w:pPr>
              <w:widowControl w:val="0"/>
              <w:autoSpaceDE w:val="0"/>
              <w:autoSpaceDN w:val="0"/>
              <w:adjustRightInd w:val="0"/>
              <w:jc w:val="both"/>
              <w:rPr>
                <w:color w:val="000000"/>
              </w:rPr>
            </w:pPr>
            <w:r w:rsidRPr="009C6794">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418" w:type="dxa"/>
          </w:tcPr>
          <w:p w:rsidR="008910D4" w:rsidRPr="00D277EC" w:rsidRDefault="008910D4" w:rsidP="000E55F2">
            <w:pPr>
              <w:widowControl w:val="0"/>
              <w:autoSpaceDE w:val="0"/>
              <w:autoSpaceDN w:val="0"/>
              <w:adjustRightInd w:val="0"/>
              <w:jc w:val="center"/>
              <w:rPr>
                <w:color w:val="000000"/>
              </w:rPr>
            </w:pPr>
            <w:r>
              <w:rPr>
                <w:color w:val="000000"/>
              </w:rPr>
              <w:t>2.7.2</w:t>
            </w:r>
          </w:p>
        </w:tc>
      </w:tr>
      <w:tr w:rsidR="00B94D47" w:rsidRPr="00D277EC" w:rsidTr="000E55F2">
        <w:tc>
          <w:tcPr>
            <w:tcW w:w="2835" w:type="dxa"/>
          </w:tcPr>
          <w:p w:rsidR="00B94D47" w:rsidRPr="00D277EC" w:rsidRDefault="00B94D47" w:rsidP="000E55F2">
            <w:pPr>
              <w:textAlignment w:val="baseline"/>
              <w:rPr>
                <w:color w:val="000000"/>
              </w:rPr>
            </w:pPr>
            <w:r w:rsidRPr="00D277EC">
              <w:rPr>
                <w:color w:val="000000"/>
              </w:rPr>
              <w:t xml:space="preserve">Предоставление коммунальных услуг </w:t>
            </w:r>
          </w:p>
        </w:tc>
        <w:tc>
          <w:tcPr>
            <w:tcW w:w="5954" w:type="dxa"/>
          </w:tcPr>
          <w:p w:rsidR="00B94D47" w:rsidRPr="00D277EC" w:rsidRDefault="00B94D47" w:rsidP="000E55F2">
            <w:pPr>
              <w:textAlignment w:val="baseline"/>
              <w:rPr>
                <w:color w:val="000000"/>
              </w:rPr>
            </w:pPr>
            <w:proofErr w:type="gramStart"/>
            <w:r w:rsidRPr="00D277EC">
              <w:rPr>
                <w:color w:val="00000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418" w:type="dxa"/>
          </w:tcPr>
          <w:p w:rsidR="00B94D47" w:rsidRPr="00D277EC" w:rsidRDefault="00B94D47" w:rsidP="000E55F2">
            <w:pPr>
              <w:jc w:val="center"/>
              <w:textAlignment w:val="baseline"/>
              <w:rPr>
                <w:color w:val="000000"/>
              </w:rPr>
            </w:pPr>
            <w:r w:rsidRPr="00D277EC">
              <w:rPr>
                <w:color w:val="000000"/>
              </w:rPr>
              <w:t>3.1.1</w:t>
            </w:r>
          </w:p>
        </w:tc>
      </w:tr>
      <w:tr w:rsidR="00B94D47" w:rsidRPr="00D277EC" w:rsidTr="000E55F2">
        <w:tc>
          <w:tcPr>
            <w:tcW w:w="2835" w:type="dxa"/>
          </w:tcPr>
          <w:p w:rsidR="00B94D47" w:rsidRPr="00D277EC" w:rsidRDefault="00B94D47" w:rsidP="000E55F2">
            <w:pPr>
              <w:textAlignment w:val="baseline"/>
              <w:rPr>
                <w:color w:val="000000"/>
              </w:rPr>
            </w:pPr>
            <w:r w:rsidRPr="006D4B34">
              <w:rPr>
                <w:color w:val="000000"/>
              </w:rPr>
              <w:t>Административные здания организаций,</w:t>
            </w:r>
            <w:r w:rsidRPr="006D4B34">
              <w:rPr>
                <w:color w:val="000000"/>
              </w:rPr>
              <w:br/>
              <w:t>обеспечивающих предоставление коммунальных услуг</w:t>
            </w:r>
          </w:p>
        </w:tc>
        <w:tc>
          <w:tcPr>
            <w:tcW w:w="5954" w:type="dxa"/>
          </w:tcPr>
          <w:p w:rsidR="00B94D47" w:rsidRPr="00D277EC" w:rsidRDefault="00B94D47" w:rsidP="000E55F2">
            <w:pPr>
              <w:textAlignment w:val="baseline"/>
              <w:rPr>
                <w:color w:val="000000"/>
              </w:rPr>
            </w:pPr>
            <w:r w:rsidRPr="006D4B34">
              <w:rPr>
                <w:color w:val="000000"/>
              </w:rPr>
              <w:t>Размещение зданий, предназначенных для приема физических и юридических лиц в связи с предоставлением им коммунальных услуг</w:t>
            </w:r>
          </w:p>
        </w:tc>
        <w:tc>
          <w:tcPr>
            <w:tcW w:w="1418" w:type="dxa"/>
          </w:tcPr>
          <w:p w:rsidR="00B94D47" w:rsidRPr="00D277EC" w:rsidRDefault="00B94D47" w:rsidP="000E55F2">
            <w:pPr>
              <w:jc w:val="center"/>
              <w:textAlignment w:val="baseline"/>
              <w:rPr>
                <w:color w:val="000000"/>
              </w:rPr>
            </w:pPr>
            <w:r w:rsidRPr="006D4B34">
              <w:rPr>
                <w:color w:val="000000"/>
              </w:rPr>
              <w:t>3.1.2</w:t>
            </w:r>
          </w:p>
        </w:tc>
      </w:tr>
      <w:tr w:rsidR="00B94D47" w:rsidRPr="00D277EC" w:rsidTr="000E55F2">
        <w:tc>
          <w:tcPr>
            <w:tcW w:w="2835" w:type="dxa"/>
          </w:tcPr>
          <w:p w:rsidR="00B94D47" w:rsidRPr="00D277EC" w:rsidRDefault="00B94D47" w:rsidP="000E55F2">
            <w:pPr>
              <w:textAlignment w:val="baseline"/>
              <w:rPr>
                <w:color w:val="000000"/>
              </w:rPr>
            </w:pPr>
            <w:bookmarkStart w:id="36" w:name="Par180"/>
            <w:bookmarkStart w:id="37" w:name="Par184"/>
            <w:bookmarkEnd w:id="36"/>
            <w:bookmarkEnd w:id="37"/>
            <w:r w:rsidRPr="00D277EC">
              <w:rPr>
                <w:color w:val="000000"/>
              </w:rPr>
              <w:t xml:space="preserve">Оказание социальной помощи населению </w:t>
            </w:r>
          </w:p>
        </w:tc>
        <w:tc>
          <w:tcPr>
            <w:tcW w:w="5954" w:type="dxa"/>
          </w:tcPr>
          <w:p w:rsidR="00B94D47" w:rsidRPr="00D277EC" w:rsidRDefault="00B94D47" w:rsidP="000E55F2">
            <w:pPr>
              <w:jc w:val="both"/>
              <w:textAlignment w:val="baseline"/>
              <w:rPr>
                <w:color w:val="000000"/>
              </w:rPr>
            </w:pPr>
            <w:proofErr w:type="gramStart"/>
            <w:r w:rsidRPr="00D277EC">
              <w:rPr>
                <w:color w:val="000000"/>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w:t>
            </w:r>
            <w:r w:rsidRPr="00D277EC">
              <w:rPr>
                <w:color w:val="000000"/>
              </w:rPr>
              <w:lastRenderedPageBreak/>
              <w:t>благотворительных организаций, клубов по интересам</w:t>
            </w:r>
            <w:proofErr w:type="gramEnd"/>
          </w:p>
        </w:tc>
        <w:tc>
          <w:tcPr>
            <w:tcW w:w="1418" w:type="dxa"/>
          </w:tcPr>
          <w:p w:rsidR="00B94D47" w:rsidRPr="00D277EC" w:rsidRDefault="00B94D47" w:rsidP="000E55F2">
            <w:pPr>
              <w:widowControl w:val="0"/>
              <w:autoSpaceDE w:val="0"/>
              <w:autoSpaceDN w:val="0"/>
              <w:adjustRightInd w:val="0"/>
              <w:jc w:val="center"/>
              <w:rPr>
                <w:color w:val="000000"/>
              </w:rPr>
            </w:pPr>
            <w:r w:rsidRPr="00D277EC">
              <w:rPr>
                <w:color w:val="000000"/>
              </w:rPr>
              <w:lastRenderedPageBreak/>
              <w:t>3.2.2</w:t>
            </w:r>
          </w:p>
        </w:tc>
      </w:tr>
      <w:tr w:rsidR="00B94D47" w:rsidRPr="00D277EC" w:rsidTr="000E55F2">
        <w:tc>
          <w:tcPr>
            <w:tcW w:w="2835" w:type="dxa"/>
          </w:tcPr>
          <w:p w:rsidR="00B94D47" w:rsidRPr="00D277EC" w:rsidRDefault="00B94D47" w:rsidP="000E55F2">
            <w:pPr>
              <w:textAlignment w:val="baseline"/>
              <w:rPr>
                <w:color w:val="000000"/>
              </w:rPr>
            </w:pPr>
            <w:r w:rsidRPr="00D277EC">
              <w:rPr>
                <w:color w:val="000000"/>
              </w:rPr>
              <w:lastRenderedPageBreak/>
              <w:t xml:space="preserve">Оказание услуг связи </w:t>
            </w:r>
          </w:p>
        </w:tc>
        <w:tc>
          <w:tcPr>
            <w:tcW w:w="5954" w:type="dxa"/>
          </w:tcPr>
          <w:p w:rsidR="00B94D47" w:rsidRPr="00D277EC" w:rsidRDefault="00B94D47" w:rsidP="000E55F2">
            <w:pPr>
              <w:jc w:val="both"/>
              <w:textAlignment w:val="baseline"/>
              <w:rPr>
                <w:color w:val="000000"/>
              </w:rPr>
            </w:pPr>
            <w:r w:rsidRPr="00D277EC">
              <w:rPr>
                <w:color w:val="00000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418" w:type="dxa"/>
          </w:tcPr>
          <w:p w:rsidR="00B94D47" w:rsidRPr="00D277EC" w:rsidRDefault="00B94D47" w:rsidP="000E55F2">
            <w:pPr>
              <w:jc w:val="center"/>
              <w:textAlignment w:val="baseline"/>
              <w:rPr>
                <w:color w:val="000000"/>
              </w:rPr>
            </w:pPr>
            <w:r w:rsidRPr="00D277EC">
              <w:rPr>
                <w:color w:val="000000"/>
              </w:rPr>
              <w:t>3.2.3</w:t>
            </w:r>
          </w:p>
        </w:tc>
      </w:tr>
      <w:tr w:rsidR="00B94D47" w:rsidRPr="00D277EC" w:rsidTr="000E55F2">
        <w:tc>
          <w:tcPr>
            <w:tcW w:w="2835" w:type="dxa"/>
          </w:tcPr>
          <w:p w:rsidR="00B94D47" w:rsidRPr="00D277EC" w:rsidRDefault="00B94D47" w:rsidP="000E55F2">
            <w:pPr>
              <w:textAlignment w:val="baseline"/>
              <w:rPr>
                <w:color w:val="000000"/>
              </w:rPr>
            </w:pPr>
            <w:r w:rsidRPr="00D277EC">
              <w:rPr>
                <w:color w:val="000000"/>
              </w:rPr>
              <w:t>Общежития</w:t>
            </w:r>
          </w:p>
        </w:tc>
        <w:tc>
          <w:tcPr>
            <w:tcW w:w="5954" w:type="dxa"/>
          </w:tcPr>
          <w:p w:rsidR="00B94D47" w:rsidRPr="00D277EC" w:rsidRDefault="00B94D47" w:rsidP="000E55F2">
            <w:pPr>
              <w:jc w:val="both"/>
              <w:textAlignment w:val="baseline"/>
              <w:rPr>
                <w:color w:val="000000"/>
              </w:rPr>
            </w:pPr>
            <w:r w:rsidRPr="00D277EC">
              <w:rPr>
                <w:color w:val="00000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418" w:type="dxa"/>
          </w:tcPr>
          <w:p w:rsidR="00B94D47" w:rsidRPr="00D277EC" w:rsidRDefault="00B94D47" w:rsidP="000E55F2">
            <w:pPr>
              <w:jc w:val="center"/>
              <w:textAlignment w:val="baseline"/>
              <w:rPr>
                <w:color w:val="000000"/>
              </w:rPr>
            </w:pPr>
            <w:r w:rsidRPr="00D277EC">
              <w:rPr>
                <w:color w:val="000000"/>
              </w:rPr>
              <w:t>3.2.4</w:t>
            </w:r>
          </w:p>
        </w:tc>
      </w:tr>
      <w:tr w:rsidR="00B94D47" w:rsidRPr="00D277EC" w:rsidTr="000E55F2">
        <w:tc>
          <w:tcPr>
            <w:tcW w:w="2835" w:type="dxa"/>
          </w:tcPr>
          <w:p w:rsidR="00B94D47" w:rsidRPr="00D277EC" w:rsidRDefault="00B94D47" w:rsidP="000E55F2">
            <w:pPr>
              <w:widowControl w:val="0"/>
              <w:autoSpaceDE w:val="0"/>
              <w:autoSpaceDN w:val="0"/>
              <w:adjustRightInd w:val="0"/>
              <w:jc w:val="both"/>
              <w:rPr>
                <w:color w:val="000000"/>
              </w:rPr>
            </w:pPr>
            <w:bookmarkStart w:id="38" w:name="Par189"/>
            <w:bookmarkEnd w:id="38"/>
            <w:r w:rsidRPr="00D277EC">
              <w:rPr>
                <w:color w:val="000000"/>
              </w:rPr>
              <w:t>Бытовое обслуживание</w:t>
            </w:r>
          </w:p>
          <w:p w:rsidR="00B94D47" w:rsidRPr="00D277EC" w:rsidRDefault="00B94D47" w:rsidP="000E55F2">
            <w:pPr>
              <w:widowControl w:val="0"/>
              <w:autoSpaceDE w:val="0"/>
              <w:autoSpaceDN w:val="0"/>
              <w:adjustRightInd w:val="0"/>
              <w:jc w:val="both"/>
              <w:rPr>
                <w:color w:val="000000"/>
              </w:rPr>
            </w:pPr>
          </w:p>
          <w:p w:rsidR="00B94D47" w:rsidRPr="00D277EC" w:rsidRDefault="00B94D47" w:rsidP="000E55F2">
            <w:pPr>
              <w:widowControl w:val="0"/>
              <w:autoSpaceDE w:val="0"/>
              <w:autoSpaceDN w:val="0"/>
              <w:adjustRightInd w:val="0"/>
              <w:jc w:val="both"/>
              <w:rPr>
                <w:color w:val="000000"/>
              </w:rPr>
            </w:pPr>
          </w:p>
        </w:tc>
        <w:tc>
          <w:tcPr>
            <w:tcW w:w="5954" w:type="dxa"/>
          </w:tcPr>
          <w:p w:rsidR="00B94D47" w:rsidRPr="00D277EC" w:rsidRDefault="00B94D47" w:rsidP="000E55F2">
            <w:pPr>
              <w:widowControl w:val="0"/>
              <w:autoSpaceDE w:val="0"/>
              <w:autoSpaceDN w:val="0"/>
              <w:adjustRightInd w:val="0"/>
              <w:jc w:val="both"/>
              <w:rPr>
                <w:color w:val="000000"/>
              </w:rPr>
            </w:pPr>
            <w:r w:rsidRPr="00D277EC">
              <w:rPr>
                <w:color w:val="00000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418" w:type="dxa"/>
          </w:tcPr>
          <w:p w:rsidR="00B94D47" w:rsidRPr="00D277EC" w:rsidRDefault="00B94D47" w:rsidP="000E55F2">
            <w:pPr>
              <w:widowControl w:val="0"/>
              <w:autoSpaceDE w:val="0"/>
              <w:autoSpaceDN w:val="0"/>
              <w:adjustRightInd w:val="0"/>
              <w:jc w:val="center"/>
              <w:rPr>
                <w:color w:val="000000"/>
              </w:rPr>
            </w:pPr>
            <w:r w:rsidRPr="00D277EC">
              <w:rPr>
                <w:color w:val="000000"/>
              </w:rPr>
              <w:t>3.3</w:t>
            </w:r>
          </w:p>
        </w:tc>
      </w:tr>
      <w:tr w:rsidR="00B94D47" w:rsidRPr="00D277EC" w:rsidTr="000E55F2">
        <w:tc>
          <w:tcPr>
            <w:tcW w:w="2835" w:type="dxa"/>
          </w:tcPr>
          <w:p w:rsidR="00B94D47" w:rsidRPr="00D277EC" w:rsidRDefault="00B94D47" w:rsidP="000E55F2">
            <w:pPr>
              <w:widowControl w:val="0"/>
              <w:autoSpaceDE w:val="0"/>
              <w:autoSpaceDN w:val="0"/>
              <w:adjustRightInd w:val="0"/>
              <w:jc w:val="both"/>
              <w:rPr>
                <w:color w:val="000000"/>
              </w:rPr>
            </w:pPr>
            <w:bookmarkStart w:id="39" w:name="Par193"/>
            <w:bookmarkStart w:id="40" w:name="Par197"/>
            <w:bookmarkEnd w:id="39"/>
            <w:bookmarkEnd w:id="40"/>
            <w:r w:rsidRPr="00D277EC">
              <w:rPr>
                <w:color w:val="000000"/>
              </w:rPr>
              <w:t>Амбулаторно-поликлиническое обслуживание</w:t>
            </w:r>
          </w:p>
        </w:tc>
        <w:tc>
          <w:tcPr>
            <w:tcW w:w="5954" w:type="dxa"/>
          </w:tcPr>
          <w:p w:rsidR="00B94D47" w:rsidRPr="00D277EC" w:rsidRDefault="00B94D47" w:rsidP="000E55F2">
            <w:pPr>
              <w:widowControl w:val="0"/>
              <w:autoSpaceDE w:val="0"/>
              <w:autoSpaceDN w:val="0"/>
              <w:adjustRightInd w:val="0"/>
              <w:jc w:val="both"/>
              <w:rPr>
                <w:color w:val="000000"/>
              </w:rPr>
            </w:pPr>
            <w:r w:rsidRPr="00D277EC">
              <w:rPr>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418" w:type="dxa"/>
          </w:tcPr>
          <w:p w:rsidR="00B94D47" w:rsidRPr="00D277EC" w:rsidRDefault="00B94D47" w:rsidP="000E55F2">
            <w:pPr>
              <w:widowControl w:val="0"/>
              <w:autoSpaceDE w:val="0"/>
              <w:autoSpaceDN w:val="0"/>
              <w:adjustRightInd w:val="0"/>
              <w:jc w:val="center"/>
              <w:rPr>
                <w:color w:val="000000"/>
              </w:rPr>
            </w:pPr>
            <w:r w:rsidRPr="00D277EC">
              <w:rPr>
                <w:color w:val="000000"/>
              </w:rPr>
              <w:t>3.4.1</w:t>
            </w:r>
          </w:p>
        </w:tc>
      </w:tr>
      <w:tr w:rsidR="00B94D47" w:rsidRPr="00D277EC" w:rsidTr="000E55F2">
        <w:tc>
          <w:tcPr>
            <w:tcW w:w="2835" w:type="dxa"/>
          </w:tcPr>
          <w:p w:rsidR="00B94D47" w:rsidRPr="00D277EC" w:rsidRDefault="00B94D47" w:rsidP="000E55F2">
            <w:pPr>
              <w:widowControl w:val="0"/>
              <w:autoSpaceDE w:val="0"/>
              <w:autoSpaceDN w:val="0"/>
              <w:adjustRightInd w:val="0"/>
              <w:jc w:val="both"/>
              <w:rPr>
                <w:color w:val="000000"/>
              </w:rPr>
            </w:pPr>
            <w:bookmarkStart w:id="41" w:name="Par210"/>
            <w:bookmarkEnd w:id="41"/>
            <w:r w:rsidRPr="00D277EC">
              <w:rPr>
                <w:color w:val="000000"/>
              </w:rPr>
              <w:t>Дошкольное, начальное и среднее общее образование</w:t>
            </w:r>
          </w:p>
        </w:tc>
        <w:tc>
          <w:tcPr>
            <w:tcW w:w="5954" w:type="dxa"/>
          </w:tcPr>
          <w:p w:rsidR="00B94D47" w:rsidRPr="00D277EC" w:rsidRDefault="00B94D47" w:rsidP="000E55F2">
            <w:pPr>
              <w:widowControl w:val="0"/>
              <w:autoSpaceDE w:val="0"/>
              <w:autoSpaceDN w:val="0"/>
              <w:adjustRightInd w:val="0"/>
              <w:jc w:val="both"/>
              <w:rPr>
                <w:color w:val="000000"/>
              </w:rPr>
            </w:pPr>
            <w:proofErr w:type="gramStart"/>
            <w:r w:rsidRPr="00D277EC">
              <w:rPr>
                <w:color w:val="00000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418" w:type="dxa"/>
          </w:tcPr>
          <w:p w:rsidR="00B94D47" w:rsidRPr="00D277EC" w:rsidRDefault="00B94D47" w:rsidP="000E55F2">
            <w:pPr>
              <w:widowControl w:val="0"/>
              <w:autoSpaceDE w:val="0"/>
              <w:autoSpaceDN w:val="0"/>
              <w:adjustRightInd w:val="0"/>
              <w:jc w:val="center"/>
              <w:rPr>
                <w:color w:val="000000"/>
              </w:rPr>
            </w:pPr>
            <w:r w:rsidRPr="00D277EC">
              <w:rPr>
                <w:color w:val="000000"/>
              </w:rPr>
              <w:t>3.5.1</w:t>
            </w:r>
          </w:p>
        </w:tc>
      </w:tr>
      <w:tr w:rsidR="00B94D47" w:rsidRPr="00D277EC" w:rsidTr="000E55F2">
        <w:tc>
          <w:tcPr>
            <w:tcW w:w="2835" w:type="dxa"/>
          </w:tcPr>
          <w:p w:rsidR="00B94D47" w:rsidRPr="00D277EC" w:rsidRDefault="00B94D47" w:rsidP="000E55F2">
            <w:pPr>
              <w:widowControl w:val="0"/>
              <w:autoSpaceDE w:val="0"/>
              <w:autoSpaceDN w:val="0"/>
              <w:adjustRightInd w:val="0"/>
              <w:jc w:val="both"/>
              <w:rPr>
                <w:color w:val="000000"/>
              </w:rPr>
            </w:pPr>
            <w:r w:rsidRPr="006D4B34">
              <w:rPr>
                <w:color w:val="000000"/>
              </w:rPr>
              <w:t>Объекты культурно-досуговой деятельности</w:t>
            </w:r>
          </w:p>
        </w:tc>
        <w:tc>
          <w:tcPr>
            <w:tcW w:w="5954" w:type="dxa"/>
          </w:tcPr>
          <w:p w:rsidR="00B94D47" w:rsidRPr="00D277EC" w:rsidRDefault="00B94D47" w:rsidP="000E55F2">
            <w:pPr>
              <w:widowControl w:val="0"/>
              <w:autoSpaceDE w:val="0"/>
              <w:autoSpaceDN w:val="0"/>
              <w:adjustRightInd w:val="0"/>
              <w:jc w:val="both"/>
              <w:rPr>
                <w:color w:val="000000"/>
              </w:rPr>
            </w:pPr>
            <w:proofErr w:type="gramStart"/>
            <w:r w:rsidRPr="006D4B34">
              <w:rPr>
                <w:color w:val="00000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418" w:type="dxa"/>
          </w:tcPr>
          <w:p w:rsidR="00B94D47" w:rsidRPr="00D277EC" w:rsidRDefault="00B94D47" w:rsidP="000E55F2">
            <w:pPr>
              <w:widowControl w:val="0"/>
              <w:autoSpaceDE w:val="0"/>
              <w:autoSpaceDN w:val="0"/>
              <w:adjustRightInd w:val="0"/>
              <w:jc w:val="center"/>
              <w:rPr>
                <w:color w:val="000000"/>
              </w:rPr>
            </w:pPr>
            <w:r w:rsidRPr="006D4B34">
              <w:rPr>
                <w:color w:val="000000"/>
              </w:rPr>
              <w:t>3.6.1</w:t>
            </w:r>
          </w:p>
        </w:tc>
      </w:tr>
      <w:tr w:rsidR="00B94D47" w:rsidRPr="00D277EC" w:rsidTr="000E55F2">
        <w:tc>
          <w:tcPr>
            <w:tcW w:w="2835" w:type="dxa"/>
          </w:tcPr>
          <w:p w:rsidR="00B94D47" w:rsidRPr="006D4B34" w:rsidRDefault="00B94D47" w:rsidP="000E55F2">
            <w:pPr>
              <w:widowControl w:val="0"/>
              <w:autoSpaceDE w:val="0"/>
              <w:autoSpaceDN w:val="0"/>
              <w:adjustRightInd w:val="0"/>
              <w:jc w:val="both"/>
              <w:rPr>
                <w:color w:val="000000"/>
              </w:rPr>
            </w:pPr>
            <w:r w:rsidRPr="006D4B34">
              <w:rPr>
                <w:color w:val="000000"/>
              </w:rPr>
              <w:t xml:space="preserve">Парки культуры и отдыха </w:t>
            </w:r>
          </w:p>
        </w:tc>
        <w:tc>
          <w:tcPr>
            <w:tcW w:w="5954" w:type="dxa"/>
          </w:tcPr>
          <w:p w:rsidR="00B94D47" w:rsidRPr="006D4B34" w:rsidRDefault="00B94D47" w:rsidP="000E55F2">
            <w:pPr>
              <w:widowControl w:val="0"/>
              <w:autoSpaceDE w:val="0"/>
              <w:autoSpaceDN w:val="0"/>
              <w:adjustRightInd w:val="0"/>
              <w:jc w:val="both"/>
              <w:rPr>
                <w:color w:val="000000"/>
              </w:rPr>
            </w:pPr>
            <w:r w:rsidRPr="006D4B34">
              <w:rPr>
                <w:color w:val="000000"/>
              </w:rPr>
              <w:t>Размещение парков культуры и отдыха</w:t>
            </w:r>
          </w:p>
        </w:tc>
        <w:tc>
          <w:tcPr>
            <w:tcW w:w="1418" w:type="dxa"/>
          </w:tcPr>
          <w:p w:rsidR="00B94D47" w:rsidRPr="006D4B34" w:rsidRDefault="00B94D47" w:rsidP="000E55F2">
            <w:pPr>
              <w:widowControl w:val="0"/>
              <w:autoSpaceDE w:val="0"/>
              <w:autoSpaceDN w:val="0"/>
              <w:adjustRightInd w:val="0"/>
              <w:jc w:val="center"/>
              <w:rPr>
                <w:color w:val="000000"/>
              </w:rPr>
            </w:pPr>
            <w:r w:rsidRPr="006D4B34">
              <w:rPr>
                <w:color w:val="000000"/>
              </w:rPr>
              <w:t>3.6.2</w:t>
            </w:r>
          </w:p>
        </w:tc>
      </w:tr>
      <w:tr w:rsidR="00B94D47" w:rsidRPr="00D277EC" w:rsidTr="000E55F2">
        <w:tc>
          <w:tcPr>
            <w:tcW w:w="2835" w:type="dxa"/>
          </w:tcPr>
          <w:p w:rsidR="00B94D47" w:rsidRPr="006D4B34" w:rsidRDefault="00B94D47" w:rsidP="000E55F2">
            <w:pPr>
              <w:widowControl w:val="0"/>
              <w:autoSpaceDE w:val="0"/>
              <w:autoSpaceDN w:val="0"/>
              <w:adjustRightInd w:val="0"/>
              <w:jc w:val="both"/>
              <w:rPr>
                <w:color w:val="000000"/>
              </w:rPr>
            </w:pPr>
            <w:r w:rsidRPr="006D4B34">
              <w:rPr>
                <w:color w:val="000000"/>
              </w:rPr>
              <w:t>Государственное управление</w:t>
            </w:r>
          </w:p>
        </w:tc>
        <w:tc>
          <w:tcPr>
            <w:tcW w:w="5954" w:type="dxa"/>
          </w:tcPr>
          <w:p w:rsidR="00B94D47" w:rsidRPr="006D4B34" w:rsidRDefault="00B94D47" w:rsidP="000E55F2">
            <w:pPr>
              <w:widowControl w:val="0"/>
              <w:autoSpaceDE w:val="0"/>
              <w:autoSpaceDN w:val="0"/>
              <w:adjustRightInd w:val="0"/>
              <w:jc w:val="both"/>
              <w:rPr>
                <w:color w:val="000000"/>
              </w:rPr>
            </w:pPr>
            <w:r w:rsidRPr="006D4B34">
              <w:rPr>
                <w:color w:val="00000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418" w:type="dxa"/>
          </w:tcPr>
          <w:p w:rsidR="00B94D47" w:rsidRPr="006D4B34" w:rsidRDefault="00B94D47" w:rsidP="000E55F2">
            <w:pPr>
              <w:widowControl w:val="0"/>
              <w:autoSpaceDE w:val="0"/>
              <w:autoSpaceDN w:val="0"/>
              <w:adjustRightInd w:val="0"/>
              <w:jc w:val="center"/>
              <w:rPr>
                <w:color w:val="000000"/>
              </w:rPr>
            </w:pPr>
            <w:r w:rsidRPr="006D4B34">
              <w:rPr>
                <w:color w:val="000000"/>
              </w:rPr>
              <w:t>3.8.1</w:t>
            </w:r>
          </w:p>
        </w:tc>
      </w:tr>
      <w:tr w:rsidR="00B94D47" w:rsidRPr="00D277EC" w:rsidTr="000E55F2">
        <w:tc>
          <w:tcPr>
            <w:tcW w:w="2835" w:type="dxa"/>
          </w:tcPr>
          <w:p w:rsidR="00B94D47" w:rsidRPr="00D277EC" w:rsidRDefault="00B94D47" w:rsidP="000E55F2">
            <w:pPr>
              <w:widowControl w:val="0"/>
              <w:autoSpaceDE w:val="0"/>
              <w:autoSpaceDN w:val="0"/>
              <w:adjustRightInd w:val="0"/>
              <w:jc w:val="both"/>
              <w:rPr>
                <w:color w:val="000000"/>
              </w:rPr>
            </w:pPr>
            <w:r w:rsidRPr="00D277EC">
              <w:rPr>
                <w:color w:val="000000"/>
              </w:rPr>
              <w:t>Деловое управление</w:t>
            </w:r>
          </w:p>
        </w:tc>
        <w:tc>
          <w:tcPr>
            <w:tcW w:w="5954" w:type="dxa"/>
          </w:tcPr>
          <w:p w:rsidR="00B94D47" w:rsidRPr="00D277EC" w:rsidRDefault="00B94D47" w:rsidP="000E55F2">
            <w:pPr>
              <w:widowControl w:val="0"/>
              <w:autoSpaceDE w:val="0"/>
              <w:autoSpaceDN w:val="0"/>
              <w:adjustRightInd w:val="0"/>
              <w:jc w:val="both"/>
              <w:rPr>
                <w:color w:val="000000"/>
              </w:rPr>
            </w:pPr>
            <w:r w:rsidRPr="00D277EC">
              <w:rPr>
                <w:color w:val="000000"/>
              </w:rPr>
              <w:t xml:space="preserve">Размещение объектов капитального строительства с </w:t>
            </w:r>
            <w:r w:rsidRPr="00D277EC">
              <w:rPr>
                <w:color w:val="000000"/>
              </w:rPr>
              <w:lastRenderedPageBreak/>
              <w:t>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418" w:type="dxa"/>
          </w:tcPr>
          <w:p w:rsidR="00B94D47" w:rsidRPr="00D277EC" w:rsidRDefault="00B94D47" w:rsidP="000E55F2">
            <w:pPr>
              <w:widowControl w:val="0"/>
              <w:autoSpaceDE w:val="0"/>
              <w:autoSpaceDN w:val="0"/>
              <w:adjustRightInd w:val="0"/>
              <w:jc w:val="center"/>
              <w:rPr>
                <w:color w:val="000000"/>
              </w:rPr>
            </w:pPr>
            <w:r w:rsidRPr="00D277EC">
              <w:rPr>
                <w:color w:val="000000"/>
              </w:rPr>
              <w:lastRenderedPageBreak/>
              <w:t>4.1</w:t>
            </w:r>
          </w:p>
        </w:tc>
      </w:tr>
      <w:tr w:rsidR="00B94D47" w:rsidRPr="00D277EC" w:rsidTr="000E55F2">
        <w:tc>
          <w:tcPr>
            <w:tcW w:w="2835" w:type="dxa"/>
          </w:tcPr>
          <w:p w:rsidR="00B94D47" w:rsidRPr="00D277EC" w:rsidRDefault="00B94D47" w:rsidP="000E55F2">
            <w:pPr>
              <w:widowControl w:val="0"/>
              <w:autoSpaceDE w:val="0"/>
              <w:autoSpaceDN w:val="0"/>
              <w:adjustRightInd w:val="0"/>
              <w:jc w:val="both"/>
              <w:rPr>
                <w:color w:val="000000"/>
              </w:rPr>
            </w:pPr>
            <w:bookmarkStart w:id="42" w:name="Par218"/>
            <w:bookmarkStart w:id="43" w:name="Par249"/>
            <w:bookmarkStart w:id="44" w:name="Par260"/>
            <w:bookmarkStart w:id="45" w:name="Par269"/>
            <w:bookmarkStart w:id="46" w:name="Par274"/>
            <w:bookmarkEnd w:id="42"/>
            <w:bookmarkEnd w:id="43"/>
            <w:bookmarkEnd w:id="44"/>
            <w:bookmarkEnd w:id="45"/>
            <w:bookmarkEnd w:id="46"/>
            <w:r w:rsidRPr="00D277EC">
              <w:rPr>
                <w:color w:val="000000"/>
              </w:rPr>
              <w:lastRenderedPageBreak/>
              <w:t>Магазины</w:t>
            </w:r>
          </w:p>
        </w:tc>
        <w:tc>
          <w:tcPr>
            <w:tcW w:w="5954" w:type="dxa"/>
          </w:tcPr>
          <w:p w:rsidR="00B94D47" w:rsidRPr="00D277EC" w:rsidRDefault="00B94D47" w:rsidP="000E55F2">
            <w:pPr>
              <w:widowControl w:val="0"/>
              <w:autoSpaceDE w:val="0"/>
              <w:autoSpaceDN w:val="0"/>
              <w:adjustRightInd w:val="0"/>
              <w:jc w:val="both"/>
              <w:rPr>
                <w:color w:val="000000"/>
              </w:rPr>
            </w:pPr>
            <w:r w:rsidRPr="00D277EC">
              <w:rPr>
                <w:color w:val="00000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D277EC">
              <w:rPr>
                <w:color w:val="000000"/>
              </w:rPr>
              <w:t>кв</w:t>
            </w:r>
            <w:proofErr w:type="gramStart"/>
            <w:r w:rsidRPr="00D277EC">
              <w:rPr>
                <w:color w:val="000000"/>
              </w:rPr>
              <w:t>.м</w:t>
            </w:r>
            <w:proofErr w:type="spellEnd"/>
            <w:proofErr w:type="gramEnd"/>
          </w:p>
        </w:tc>
        <w:tc>
          <w:tcPr>
            <w:tcW w:w="1418" w:type="dxa"/>
          </w:tcPr>
          <w:p w:rsidR="00B94D47" w:rsidRPr="00D277EC" w:rsidRDefault="00B94D47" w:rsidP="000E55F2">
            <w:pPr>
              <w:widowControl w:val="0"/>
              <w:autoSpaceDE w:val="0"/>
              <w:autoSpaceDN w:val="0"/>
              <w:adjustRightInd w:val="0"/>
              <w:jc w:val="center"/>
              <w:rPr>
                <w:color w:val="000000"/>
              </w:rPr>
            </w:pPr>
            <w:r w:rsidRPr="00D277EC">
              <w:rPr>
                <w:color w:val="000000"/>
              </w:rPr>
              <w:t>4.4</w:t>
            </w:r>
          </w:p>
        </w:tc>
      </w:tr>
      <w:tr w:rsidR="00B94D47" w:rsidRPr="00D277EC" w:rsidTr="000E55F2">
        <w:tc>
          <w:tcPr>
            <w:tcW w:w="2835" w:type="dxa"/>
          </w:tcPr>
          <w:p w:rsidR="00B94D47" w:rsidRPr="00D277EC" w:rsidRDefault="00B94D47" w:rsidP="000E55F2">
            <w:pPr>
              <w:widowControl w:val="0"/>
              <w:autoSpaceDE w:val="0"/>
              <w:autoSpaceDN w:val="0"/>
              <w:adjustRightInd w:val="0"/>
              <w:jc w:val="both"/>
              <w:rPr>
                <w:color w:val="000000"/>
              </w:rPr>
            </w:pPr>
            <w:r w:rsidRPr="00D277EC">
              <w:rPr>
                <w:color w:val="000000"/>
              </w:rPr>
              <w:t>Банковская и страховая деятельность</w:t>
            </w:r>
          </w:p>
        </w:tc>
        <w:tc>
          <w:tcPr>
            <w:tcW w:w="5954" w:type="dxa"/>
          </w:tcPr>
          <w:p w:rsidR="00B94D47" w:rsidRPr="00D277EC" w:rsidRDefault="00B94D47" w:rsidP="000E55F2">
            <w:pPr>
              <w:widowControl w:val="0"/>
              <w:autoSpaceDE w:val="0"/>
              <w:autoSpaceDN w:val="0"/>
              <w:adjustRightInd w:val="0"/>
              <w:jc w:val="both"/>
              <w:rPr>
                <w:color w:val="000000"/>
              </w:rPr>
            </w:pPr>
            <w:r w:rsidRPr="00D277EC">
              <w:rPr>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418" w:type="dxa"/>
          </w:tcPr>
          <w:p w:rsidR="00B94D47" w:rsidRPr="00D277EC" w:rsidRDefault="00B94D47" w:rsidP="000E55F2">
            <w:pPr>
              <w:widowControl w:val="0"/>
              <w:autoSpaceDE w:val="0"/>
              <w:autoSpaceDN w:val="0"/>
              <w:adjustRightInd w:val="0"/>
              <w:jc w:val="center"/>
              <w:rPr>
                <w:color w:val="000000"/>
              </w:rPr>
            </w:pPr>
            <w:bookmarkStart w:id="47" w:name="Par279"/>
            <w:bookmarkEnd w:id="47"/>
            <w:r w:rsidRPr="00D277EC">
              <w:rPr>
                <w:color w:val="000000"/>
              </w:rPr>
              <w:t>4.5</w:t>
            </w:r>
          </w:p>
        </w:tc>
      </w:tr>
      <w:tr w:rsidR="00B94D47" w:rsidRPr="00D277EC" w:rsidTr="000E55F2">
        <w:tc>
          <w:tcPr>
            <w:tcW w:w="2835" w:type="dxa"/>
          </w:tcPr>
          <w:p w:rsidR="00B94D47" w:rsidRPr="00D277EC" w:rsidRDefault="00B94D47" w:rsidP="000E55F2">
            <w:pPr>
              <w:textAlignment w:val="baseline"/>
              <w:rPr>
                <w:color w:val="000000"/>
              </w:rPr>
            </w:pPr>
            <w:r w:rsidRPr="00D277EC">
              <w:rPr>
                <w:color w:val="000000"/>
              </w:rPr>
              <w:t>Площадки для занятий спортом</w:t>
            </w:r>
          </w:p>
        </w:tc>
        <w:tc>
          <w:tcPr>
            <w:tcW w:w="5954" w:type="dxa"/>
          </w:tcPr>
          <w:p w:rsidR="00B94D47" w:rsidRPr="00D277EC" w:rsidRDefault="00B94D47" w:rsidP="000E55F2">
            <w:pPr>
              <w:jc w:val="both"/>
              <w:textAlignment w:val="baseline"/>
              <w:rPr>
                <w:color w:val="000000"/>
              </w:rPr>
            </w:pPr>
            <w:r w:rsidRPr="00D277EC">
              <w:rPr>
                <w:color w:val="00000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418" w:type="dxa"/>
          </w:tcPr>
          <w:p w:rsidR="00B94D47" w:rsidRPr="00D277EC" w:rsidRDefault="00B94D47" w:rsidP="000E55F2">
            <w:pPr>
              <w:widowControl w:val="0"/>
              <w:autoSpaceDE w:val="0"/>
              <w:autoSpaceDN w:val="0"/>
              <w:adjustRightInd w:val="0"/>
              <w:jc w:val="center"/>
              <w:rPr>
                <w:color w:val="000000"/>
              </w:rPr>
            </w:pPr>
            <w:r w:rsidRPr="00D277EC">
              <w:rPr>
                <w:color w:val="000000"/>
              </w:rPr>
              <w:t>5.1.3</w:t>
            </w:r>
          </w:p>
        </w:tc>
      </w:tr>
      <w:tr w:rsidR="00B94D47" w:rsidRPr="00D277EC" w:rsidTr="000E55F2">
        <w:tc>
          <w:tcPr>
            <w:tcW w:w="2835" w:type="dxa"/>
          </w:tcPr>
          <w:p w:rsidR="00B94D47" w:rsidRPr="00D277EC" w:rsidRDefault="00B94D47" w:rsidP="000E55F2">
            <w:pPr>
              <w:textAlignment w:val="baseline"/>
              <w:rPr>
                <w:color w:val="000000"/>
              </w:rPr>
            </w:pPr>
            <w:r w:rsidRPr="006D4B34">
              <w:rPr>
                <w:color w:val="000000"/>
              </w:rPr>
              <w:t xml:space="preserve">Обслуживание железнодорожных перевозок </w:t>
            </w:r>
          </w:p>
        </w:tc>
        <w:tc>
          <w:tcPr>
            <w:tcW w:w="5954" w:type="dxa"/>
          </w:tcPr>
          <w:p w:rsidR="00B94D47" w:rsidRPr="00D277EC" w:rsidRDefault="00B94D47" w:rsidP="000E55F2">
            <w:pPr>
              <w:jc w:val="both"/>
              <w:textAlignment w:val="baseline"/>
              <w:rPr>
                <w:color w:val="000000"/>
              </w:rPr>
            </w:pPr>
            <w:r w:rsidRPr="006D4B34">
              <w:rPr>
                <w:color w:val="000000"/>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418" w:type="dxa"/>
          </w:tcPr>
          <w:p w:rsidR="00B94D47" w:rsidRPr="00D277EC" w:rsidRDefault="00B94D47" w:rsidP="000E55F2">
            <w:pPr>
              <w:widowControl w:val="0"/>
              <w:autoSpaceDE w:val="0"/>
              <w:autoSpaceDN w:val="0"/>
              <w:adjustRightInd w:val="0"/>
              <w:jc w:val="center"/>
              <w:rPr>
                <w:color w:val="000000"/>
              </w:rPr>
            </w:pPr>
            <w:r w:rsidRPr="006D4B34">
              <w:rPr>
                <w:color w:val="000000"/>
              </w:rPr>
              <w:t>7.1.2</w:t>
            </w:r>
          </w:p>
        </w:tc>
      </w:tr>
      <w:tr w:rsidR="00B94D47" w:rsidRPr="00D277EC" w:rsidTr="000E55F2">
        <w:tc>
          <w:tcPr>
            <w:tcW w:w="2835" w:type="dxa"/>
          </w:tcPr>
          <w:p w:rsidR="00B94D47" w:rsidRPr="00D277EC" w:rsidRDefault="00B94D47" w:rsidP="000E55F2">
            <w:pPr>
              <w:widowControl w:val="0"/>
              <w:autoSpaceDE w:val="0"/>
              <w:autoSpaceDN w:val="0"/>
              <w:adjustRightInd w:val="0"/>
              <w:jc w:val="both"/>
              <w:rPr>
                <w:color w:val="000000"/>
              </w:rPr>
            </w:pPr>
            <w:bookmarkStart w:id="48" w:name="Par280"/>
            <w:bookmarkStart w:id="49" w:name="Par292"/>
            <w:bookmarkStart w:id="50" w:name="Par313"/>
            <w:bookmarkStart w:id="51" w:name="Par401"/>
            <w:bookmarkEnd w:id="48"/>
            <w:bookmarkEnd w:id="49"/>
            <w:bookmarkEnd w:id="50"/>
            <w:bookmarkEnd w:id="51"/>
            <w:r w:rsidRPr="00D277EC">
              <w:rPr>
                <w:color w:val="000000"/>
              </w:rPr>
              <w:t>Обеспечение внутреннего правопорядка</w:t>
            </w:r>
          </w:p>
        </w:tc>
        <w:tc>
          <w:tcPr>
            <w:tcW w:w="5954" w:type="dxa"/>
          </w:tcPr>
          <w:p w:rsidR="00B94D47" w:rsidRPr="00D277EC" w:rsidRDefault="00B94D47" w:rsidP="000E55F2">
            <w:pPr>
              <w:widowControl w:val="0"/>
              <w:autoSpaceDE w:val="0"/>
              <w:autoSpaceDN w:val="0"/>
              <w:adjustRightInd w:val="0"/>
              <w:jc w:val="both"/>
              <w:rPr>
                <w:color w:val="000000"/>
              </w:rPr>
            </w:pPr>
            <w:r w:rsidRPr="00D277EC">
              <w:rPr>
                <w:color w:val="00000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D277EC">
              <w:rPr>
                <w:color w:val="000000"/>
              </w:rPr>
              <w:t>Росгвардии</w:t>
            </w:r>
            <w:proofErr w:type="spellEnd"/>
            <w:r w:rsidRPr="00D277EC">
              <w:rPr>
                <w:color w:val="00000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418" w:type="dxa"/>
          </w:tcPr>
          <w:p w:rsidR="00B94D47" w:rsidRPr="00D277EC" w:rsidRDefault="00B94D47" w:rsidP="000E55F2">
            <w:pPr>
              <w:widowControl w:val="0"/>
              <w:autoSpaceDE w:val="0"/>
              <w:autoSpaceDN w:val="0"/>
              <w:adjustRightInd w:val="0"/>
              <w:jc w:val="center"/>
              <w:rPr>
                <w:color w:val="000000"/>
              </w:rPr>
            </w:pPr>
            <w:r w:rsidRPr="00D277EC">
              <w:rPr>
                <w:color w:val="000000"/>
              </w:rPr>
              <w:t>8.3</w:t>
            </w:r>
          </w:p>
        </w:tc>
      </w:tr>
      <w:tr w:rsidR="00B94D47" w:rsidRPr="00D277EC" w:rsidTr="000E55F2">
        <w:tc>
          <w:tcPr>
            <w:tcW w:w="2835" w:type="dxa"/>
          </w:tcPr>
          <w:p w:rsidR="00B94D47" w:rsidRPr="00D277EC" w:rsidRDefault="00B94D47" w:rsidP="000E55F2">
            <w:pPr>
              <w:textAlignment w:val="baseline"/>
              <w:rPr>
                <w:color w:val="000000"/>
              </w:rPr>
            </w:pPr>
            <w:r w:rsidRPr="00D277EC">
              <w:rPr>
                <w:color w:val="000000"/>
              </w:rPr>
              <w:t>Историко-культурная деятельность</w:t>
            </w:r>
          </w:p>
        </w:tc>
        <w:tc>
          <w:tcPr>
            <w:tcW w:w="5954" w:type="dxa"/>
          </w:tcPr>
          <w:p w:rsidR="00B94D47" w:rsidRPr="00D277EC" w:rsidRDefault="00B94D47" w:rsidP="000E55F2">
            <w:pPr>
              <w:jc w:val="both"/>
              <w:textAlignment w:val="baseline"/>
              <w:rPr>
                <w:color w:val="000000"/>
              </w:rPr>
            </w:pPr>
            <w:proofErr w:type="gramStart"/>
            <w:r w:rsidRPr="00D277EC">
              <w:rPr>
                <w:color w:val="00000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w:t>
            </w:r>
            <w:r w:rsidRPr="00D277EC">
              <w:rPr>
                <w:color w:val="000000"/>
              </w:rPr>
              <w:lastRenderedPageBreak/>
              <w:t>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418" w:type="dxa"/>
          </w:tcPr>
          <w:p w:rsidR="00B94D47" w:rsidRPr="00D277EC" w:rsidRDefault="00B94D47" w:rsidP="000E55F2">
            <w:pPr>
              <w:widowControl w:val="0"/>
              <w:autoSpaceDE w:val="0"/>
              <w:autoSpaceDN w:val="0"/>
              <w:adjustRightInd w:val="0"/>
              <w:jc w:val="center"/>
              <w:rPr>
                <w:color w:val="000000"/>
              </w:rPr>
            </w:pPr>
            <w:r w:rsidRPr="00D277EC">
              <w:rPr>
                <w:color w:val="000000"/>
              </w:rPr>
              <w:lastRenderedPageBreak/>
              <w:t>9.3</w:t>
            </w:r>
          </w:p>
        </w:tc>
      </w:tr>
      <w:tr w:rsidR="00B94D47" w:rsidRPr="00D277EC" w:rsidTr="000E55F2">
        <w:tc>
          <w:tcPr>
            <w:tcW w:w="2835" w:type="dxa"/>
          </w:tcPr>
          <w:p w:rsidR="00B94D47" w:rsidRPr="00EF0B6E" w:rsidRDefault="00B94D47" w:rsidP="000E55F2">
            <w:pPr>
              <w:pStyle w:val="aff8"/>
              <w:jc w:val="left"/>
            </w:pPr>
            <w:bookmarkStart w:id="52" w:name="sub_10110"/>
            <w:r w:rsidRPr="00EF0B6E">
              <w:lastRenderedPageBreak/>
              <w:t>Водные объекты</w:t>
            </w:r>
            <w:bookmarkEnd w:id="52"/>
          </w:p>
        </w:tc>
        <w:tc>
          <w:tcPr>
            <w:tcW w:w="5954" w:type="dxa"/>
          </w:tcPr>
          <w:p w:rsidR="00B94D47" w:rsidRPr="00EF0B6E" w:rsidRDefault="00B94D47" w:rsidP="000E55F2">
            <w:pPr>
              <w:pStyle w:val="aff8"/>
              <w:jc w:val="left"/>
            </w:pPr>
            <w:r w:rsidRPr="00EF0B6E">
              <w:t>Ледники, снежники, ручьи, реки, озера, болота, территориальные моря и другие поверхностные водные объекты</w:t>
            </w:r>
          </w:p>
        </w:tc>
        <w:tc>
          <w:tcPr>
            <w:tcW w:w="1418" w:type="dxa"/>
          </w:tcPr>
          <w:p w:rsidR="00B94D47" w:rsidRPr="00EF0B6E" w:rsidRDefault="00B94D47" w:rsidP="000E55F2">
            <w:pPr>
              <w:pStyle w:val="aff8"/>
              <w:jc w:val="center"/>
            </w:pPr>
            <w:r w:rsidRPr="00EF0B6E">
              <w:t>11.0</w:t>
            </w:r>
          </w:p>
        </w:tc>
      </w:tr>
      <w:tr w:rsidR="00B94D47" w:rsidRPr="00D277EC" w:rsidTr="000E55F2">
        <w:tc>
          <w:tcPr>
            <w:tcW w:w="2835" w:type="dxa"/>
          </w:tcPr>
          <w:p w:rsidR="00B94D47" w:rsidRPr="00D277EC" w:rsidRDefault="00B94D47" w:rsidP="000E55F2">
            <w:pPr>
              <w:textAlignment w:val="baseline"/>
              <w:rPr>
                <w:color w:val="000000"/>
              </w:rPr>
            </w:pPr>
            <w:r w:rsidRPr="00D277EC">
              <w:rPr>
                <w:color w:val="000000"/>
              </w:rPr>
              <w:t>Общее пользование водными объектами</w:t>
            </w:r>
          </w:p>
        </w:tc>
        <w:tc>
          <w:tcPr>
            <w:tcW w:w="5954" w:type="dxa"/>
          </w:tcPr>
          <w:p w:rsidR="00B94D47" w:rsidRPr="00D277EC" w:rsidRDefault="00B94D47" w:rsidP="000E55F2">
            <w:pPr>
              <w:jc w:val="both"/>
              <w:textAlignment w:val="baseline"/>
              <w:rPr>
                <w:color w:val="000000"/>
              </w:rPr>
            </w:pPr>
            <w:proofErr w:type="gramStart"/>
            <w:r w:rsidRPr="00D277EC">
              <w:rPr>
                <w:color w:val="00000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418" w:type="dxa"/>
          </w:tcPr>
          <w:p w:rsidR="00B94D47" w:rsidRPr="00D277EC" w:rsidRDefault="00B94D47" w:rsidP="000E55F2">
            <w:pPr>
              <w:widowControl w:val="0"/>
              <w:autoSpaceDE w:val="0"/>
              <w:autoSpaceDN w:val="0"/>
              <w:adjustRightInd w:val="0"/>
              <w:jc w:val="center"/>
              <w:rPr>
                <w:color w:val="000000"/>
              </w:rPr>
            </w:pPr>
            <w:r w:rsidRPr="00D277EC">
              <w:rPr>
                <w:color w:val="000000"/>
              </w:rPr>
              <w:t>11.1</w:t>
            </w:r>
          </w:p>
        </w:tc>
      </w:tr>
      <w:tr w:rsidR="00B94D47" w:rsidRPr="00D277EC" w:rsidTr="000E55F2">
        <w:tc>
          <w:tcPr>
            <w:tcW w:w="2835" w:type="dxa"/>
          </w:tcPr>
          <w:p w:rsidR="00B94D47" w:rsidRPr="00D277EC" w:rsidRDefault="00B94D47" w:rsidP="000E55F2">
            <w:pPr>
              <w:textAlignment w:val="baseline"/>
              <w:rPr>
                <w:color w:val="000000"/>
              </w:rPr>
            </w:pPr>
            <w:r w:rsidRPr="00D277EC">
              <w:rPr>
                <w:color w:val="000000"/>
              </w:rPr>
              <w:t>Земельные участки (территории) общего пользования</w:t>
            </w:r>
          </w:p>
        </w:tc>
        <w:tc>
          <w:tcPr>
            <w:tcW w:w="5954" w:type="dxa"/>
          </w:tcPr>
          <w:p w:rsidR="00B94D47" w:rsidRPr="00D277EC" w:rsidRDefault="00B94D47" w:rsidP="000E55F2">
            <w:pPr>
              <w:jc w:val="both"/>
              <w:textAlignment w:val="baseline"/>
              <w:rPr>
                <w:color w:val="000000"/>
              </w:rPr>
            </w:pPr>
            <w:r w:rsidRPr="00D277EC">
              <w:rPr>
                <w:color w:val="00000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418" w:type="dxa"/>
          </w:tcPr>
          <w:p w:rsidR="00B94D47" w:rsidRPr="00D277EC" w:rsidRDefault="00B94D47" w:rsidP="000E55F2">
            <w:pPr>
              <w:widowControl w:val="0"/>
              <w:autoSpaceDE w:val="0"/>
              <w:autoSpaceDN w:val="0"/>
              <w:adjustRightInd w:val="0"/>
              <w:jc w:val="center"/>
              <w:rPr>
                <w:color w:val="000000"/>
              </w:rPr>
            </w:pPr>
            <w:r w:rsidRPr="00D277EC">
              <w:rPr>
                <w:color w:val="000000"/>
              </w:rPr>
              <w:t>12.0</w:t>
            </w:r>
          </w:p>
        </w:tc>
      </w:tr>
      <w:tr w:rsidR="00B94D47" w:rsidRPr="00D277EC" w:rsidTr="000E55F2">
        <w:tc>
          <w:tcPr>
            <w:tcW w:w="2835" w:type="dxa"/>
          </w:tcPr>
          <w:p w:rsidR="00B94D47" w:rsidRPr="00D277EC" w:rsidRDefault="00B94D47" w:rsidP="000E55F2">
            <w:pPr>
              <w:textAlignment w:val="baseline"/>
              <w:rPr>
                <w:color w:val="000000"/>
              </w:rPr>
            </w:pPr>
            <w:r w:rsidRPr="00D277EC">
              <w:rPr>
                <w:color w:val="000000"/>
              </w:rPr>
              <w:t xml:space="preserve">Улично-дорожная сеть </w:t>
            </w:r>
          </w:p>
        </w:tc>
        <w:tc>
          <w:tcPr>
            <w:tcW w:w="5954" w:type="dxa"/>
          </w:tcPr>
          <w:p w:rsidR="00B94D47" w:rsidRPr="00D277EC" w:rsidRDefault="00B94D47" w:rsidP="000E55F2">
            <w:pPr>
              <w:jc w:val="both"/>
              <w:textAlignment w:val="baseline"/>
              <w:rPr>
                <w:color w:val="000000"/>
              </w:rPr>
            </w:pPr>
            <w:proofErr w:type="gramStart"/>
            <w:r w:rsidRPr="00D277EC">
              <w:rPr>
                <w:color w:val="00000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D277EC">
              <w:rPr>
                <w:color w:val="000000"/>
              </w:rPr>
              <w:t>велотранспортной</w:t>
            </w:r>
            <w:proofErr w:type="spellEnd"/>
            <w:r w:rsidRPr="00D277EC">
              <w:rPr>
                <w:color w:val="00000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1418" w:type="dxa"/>
          </w:tcPr>
          <w:p w:rsidR="00B94D47" w:rsidRPr="00D277EC" w:rsidRDefault="00B94D47" w:rsidP="000E55F2">
            <w:pPr>
              <w:widowControl w:val="0"/>
              <w:autoSpaceDE w:val="0"/>
              <w:autoSpaceDN w:val="0"/>
              <w:adjustRightInd w:val="0"/>
              <w:jc w:val="center"/>
              <w:rPr>
                <w:color w:val="000000"/>
              </w:rPr>
            </w:pPr>
            <w:r w:rsidRPr="00D277EC">
              <w:rPr>
                <w:color w:val="000000"/>
              </w:rPr>
              <w:t>12.0.1</w:t>
            </w:r>
          </w:p>
        </w:tc>
      </w:tr>
      <w:tr w:rsidR="00B94D47" w:rsidRPr="00D277EC" w:rsidTr="000E55F2">
        <w:tc>
          <w:tcPr>
            <w:tcW w:w="2835" w:type="dxa"/>
          </w:tcPr>
          <w:p w:rsidR="00B94D47" w:rsidRPr="00D277EC" w:rsidRDefault="00B94D47" w:rsidP="000E55F2">
            <w:pPr>
              <w:textAlignment w:val="baseline"/>
              <w:rPr>
                <w:color w:val="000000"/>
              </w:rPr>
            </w:pPr>
            <w:r w:rsidRPr="00D277EC">
              <w:rPr>
                <w:color w:val="000000"/>
              </w:rPr>
              <w:t>Благоустройство территории</w:t>
            </w:r>
          </w:p>
        </w:tc>
        <w:tc>
          <w:tcPr>
            <w:tcW w:w="5954" w:type="dxa"/>
          </w:tcPr>
          <w:p w:rsidR="00B94D47" w:rsidRPr="00D277EC" w:rsidRDefault="00B94D47" w:rsidP="000E55F2">
            <w:pPr>
              <w:jc w:val="both"/>
              <w:textAlignment w:val="baseline"/>
              <w:rPr>
                <w:color w:val="000000"/>
              </w:rPr>
            </w:pPr>
            <w:r w:rsidRPr="00D277EC">
              <w:rPr>
                <w:color w:val="00000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418" w:type="dxa"/>
          </w:tcPr>
          <w:p w:rsidR="00B94D47" w:rsidRPr="00D277EC" w:rsidRDefault="00B94D47" w:rsidP="000E55F2">
            <w:pPr>
              <w:widowControl w:val="0"/>
              <w:autoSpaceDE w:val="0"/>
              <w:autoSpaceDN w:val="0"/>
              <w:adjustRightInd w:val="0"/>
              <w:jc w:val="center"/>
              <w:rPr>
                <w:color w:val="000000"/>
              </w:rPr>
            </w:pPr>
            <w:r w:rsidRPr="00D277EC">
              <w:rPr>
                <w:color w:val="000000"/>
              </w:rPr>
              <w:t>12.0.2</w:t>
            </w:r>
          </w:p>
        </w:tc>
      </w:tr>
      <w:tr w:rsidR="00B94D47" w:rsidRPr="00D277EC" w:rsidTr="000E55F2">
        <w:tc>
          <w:tcPr>
            <w:tcW w:w="2835" w:type="dxa"/>
          </w:tcPr>
          <w:p w:rsidR="00B94D47" w:rsidRPr="00D277EC" w:rsidRDefault="00B94D47" w:rsidP="000E55F2">
            <w:pPr>
              <w:textAlignment w:val="baseline"/>
              <w:rPr>
                <w:color w:val="000000"/>
              </w:rPr>
            </w:pPr>
            <w:r w:rsidRPr="00D277EC">
              <w:rPr>
                <w:color w:val="000000"/>
              </w:rPr>
              <w:t xml:space="preserve">Ведение огородничества </w:t>
            </w:r>
          </w:p>
        </w:tc>
        <w:tc>
          <w:tcPr>
            <w:tcW w:w="5954" w:type="dxa"/>
          </w:tcPr>
          <w:p w:rsidR="00B94D47" w:rsidRPr="00D277EC" w:rsidRDefault="00B94D47" w:rsidP="000E55F2">
            <w:pPr>
              <w:textAlignment w:val="baseline"/>
              <w:rPr>
                <w:color w:val="000000"/>
              </w:rPr>
            </w:pPr>
            <w:r w:rsidRPr="00D277EC">
              <w:rPr>
                <w:color w:val="000000"/>
              </w:rPr>
              <w:t xml:space="preserve">Осуществление отдыха и (или) выращивания </w:t>
            </w:r>
            <w:r w:rsidRPr="00D277EC">
              <w:rPr>
                <w:color w:val="000000"/>
              </w:rPr>
              <w:lastRenderedPageBreak/>
              <w:t>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418" w:type="dxa"/>
          </w:tcPr>
          <w:p w:rsidR="00B94D47" w:rsidRPr="00D277EC" w:rsidRDefault="00B94D47" w:rsidP="000E55F2">
            <w:pPr>
              <w:jc w:val="center"/>
              <w:textAlignment w:val="baseline"/>
              <w:rPr>
                <w:color w:val="000000"/>
              </w:rPr>
            </w:pPr>
            <w:r w:rsidRPr="00D277EC">
              <w:rPr>
                <w:color w:val="000000"/>
              </w:rPr>
              <w:lastRenderedPageBreak/>
              <w:t>13.1</w:t>
            </w:r>
          </w:p>
        </w:tc>
      </w:tr>
    </w:tbl>
    <w:p w:rsidR="00B94D47" w:rsidRPr="00D277EC" w:rsidRDefault="00B94D47" w:rsidP="00B94D47">
      <w:pPr>
        <w:keepNext/>
        <w:spacing w:before="120"/>
        <w:outlineLvl w:val="2"/>
        <w:rPr>
          <w:b/>
          <w:bCs/>
        </w:rPr>
      </w:pPr>
    </w:p>
    <w:p w:rsidR="00B94D47" w:rsidRPr="00D277EC" w:rsidRDefault="00B94D47" w:rsidP="00153BC5">
      <w:pPr>
        <w:pStyle w:val="aa"/>
        <w:numPr>
          <w:ilvl w:val="0"/>
          <w:numId w:val="13"/>
        </w:numPr>
        <w:tabs>
          <w:tab w:val="left" w:pos="851"/>
          <w:tab w:val="left" w:pos="993"/>
        </w:tabs>
        <w:spacing w:before="120"/>
        <w:ind w:left="0" w:firstLine="567"/>
        <w:jc w:val="both"/>
      </w:pPr>
      <w:r w:rsidRPr="00D277EC">
        <w:t>Условно-разрешенные виды разрешенного использования:</w:t>
      </w:r>
    </w:p>
    <w:tbl>
      <w:tblPr>
        <w:tblW w:w="1034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096"/>
        <w:gridCol w:w="1418"/>
      </w:tblGrid>
      <w:tr w:rsidR="00B94D47" w:rsidRPr="00D277EC" w:rsidTr="000E55F2">
        <w:tc>
          <w:tcPr>
            <w:tcW w:w="2835" w:type="dxa"/>
          </w:tcPr>
          <w:p w:rsidR="00B94D47" w:rsidRPr="00D277EC" w:rsidRDefault="00B94D47" w:rsidP="000E55F2">
            <w:pPr>
              <w:widowControl w:val="0"/>
              <w:autoSpaceDE w:val="0"/>
              <w:autoSpaceDN w:val="0"/>
              <w:adjustRightInd w:val="0"/>
              <w:jc w:val="center"/>
              <w:rPr>
                <w:color w:val="000000"/>
              </w:rPr>
            </w:pPr>
            <w:r w:rsidRPr="00D277EC">
              <w:rPr>
                <w:color w:val="000000"/>
              </w:rPr>
              <w:t>Наименование вида разрешенного использования земельного участка</w:t>
            </w:r>
          </w:p>
        </w:tc>
        <w:tc>
          <w:tcPr>
            <w:tcW w:w="6096" w:type="dxa"/>
          </w:tcPr>
          <w:p w:rsidR="00B94D47" w:rsidRPr="00D277EC" w:rsidRDefault="00B94D47" w:rsidP="000E55F2">
            <w:pPr>
              <w:widowControl w:val="0"/>
              <w:autoSpaceDE w:val="0"/>
              <w:autoSpaceDN w:val="0"/>
              <w:adjustRightInd w:val="0"/>
              <w:jc w:val="center"/>
              <w:rPr>
                <w:color w:val="000000"/>
              </w:rPr>
            </w:pPr>
            <w:r w:rsidRPr="00D277EC">
              <w:rPr>
                <w:color w:val="000000"/>
              </w:rPr>
              <w:t>Описание вида разрешенного использования земельного участка</w:t>
            </w:r>
          </w:p>
        </w:tc>
        <w:tc>
          <w:tcPr>
            <w:tcW w:w="1418" w:type="dxa"/>
          </w:tcPr>
          <w:p w:rsidR="00B94D47" w:rsidRPr="00D277EC" w:rsidRDefault="00B94D47" w:rsidP="000E55F2">
            <w:pPr>
              <w:widowControl w:val="0"/>
              <w:autoSpaceDE w:val="0"/>
              <w:autoSpaceDN w:val="0"/>
              <w:adjustRightInd w:val="0"/>
              <w:jc w:val="center"/>
              <w:rPr>
                <w:color w:val="000000"/>
              </w:rPr>
            </w:pPr>
            <w:r w:rsidRPr="00D277EC">
              <w:rPr>
                <w:color w:val="000000"/>
              </w:rPr>
              <w:t>Код</w:t>
            </w:r>
          </w:p>
        </w:tc>
      </w:tr>
      <w:tr w:rsidR="00B94D47" w:rsidRPr="00D277EC" w:rsidTr="000E55F2">
        <w:tc>
          <w:tcPr>
            <w:tcW w:w="2835" w:type="dxa"/>
          </w:tcPr>
          <w:p w:rsidR="00B94D47" w:rsidRPr="00D277EC" w:rsidRDefault="00B94D47" w:rsidP="000E55F2">
            <w:pPr>
              <w:widowControl w:val="0"/>
              <w:autoSpaceDE w:val="0"/>
              <w:autoSpaceDN w:val="0"/>
              <w:adjustRightInd w:val="0"/>
              <w:jc w:val="center"/>
              <w:rPr>
                <w:color w:val="000000"/>
              </w:rPr>
            </w:pPr>
            <w:r w:rsidRPr="00D277EC">
              <w:rPr>
                <w:color w:val="000000"/>
              </w:rPr>
              <w:t>1</w:t>
            </w:r>
          </w:p>
        </w:tc>
        <w:tc>
          <w:tcPr>
            <w:tcW w:w="6096" w:type="dxa"/>
          </w:tcPr>
          <w:p w:rsidR="00B94D47" w:rsidRPr="00D277EC" w:rsidRDefault="00B94D47" w:rsidP="000E55F2">
            <w:pPr>
              <w:widowControl w:val="0"/>
              <w:autoSpaceDE w:val="0"/>
              <w:autoSpaceDN w:val="0"/>
              <w:adjustRightInd w:val="0"/>
              <w:jc w:val="center"/>
              <w:rPr>
                <w:color w:val="000000"/>
              </w:rPr>
            </w:pPr>
            <w:r w:rsidRPr="00D277EC">
              <w:rPr>
                <w:color w:val="000000"/>
              </w:rPr>
              <w:t>2</w:t>
            </w:r>
          </w:p>
        </w:tc>
        <w:tc>
          <w:tcPr>
            <w:tcW w:w="1418" w:type="dxa"/>
          </w:tcPr>
          <w:p w:rsidR="00B94D47" w:rsidRPr="00D277EC" w:rsidRDefault="00B94D47" w:rsidP="000E55F2">
            <w:pPr>
              <w:widowControl w:val="0"/>
              <w:autoSpaceDE w:val="0"/>
              <w:autoSpaceDN w:val="0"/>
              <w:adjustRightInd w:val="0"/>
              <w:jc w:val="center"/>
              <w:rPr>
                <w:color w:val="000000"/>
              </w:rPr>
            </w:pPr>
            <w:r w:rsidRPr="00D277EC">
              <w:rPr>
                <w:color w:val="000000"/>
              </w:rPr>
              <w:t>3</w:t>
            </w:r>
          </w:p>
        </w:tc>
      </w:tr>
      <w:tr w:rsidR="00B94D47" w:rsidRPr="00D277EC" w:rsidTr="000E55F2">
        <w:tc>
          <w:tcPr>
            <w:tcW w:w="2835" w:type="dxa"/>
          </w:tcPr>
          <w:p w:rsidR="00B94D47" w:rsidRPr="00D277EC" w:rsidRDefault="00B94D47" w:rsidP="000E55F2">
            <w:pPr>
              <w:widowControl w:val="0"/>
              <w:autoSpaceDE w:val="0"/>
              <w:autoSpaceDN w:val="0"/>
              <w:adjustRightInd w:val="0"/>
              <w:jc w:val="both"/>
              <w:rPr>
                <w:color w:val="000000"/>
              </w:rPr>
            </w:pPr>
            <w:r w:rsidRPr="00D277EC">
              <w:rPr>
                <w:color w:val="000000"/>
              </w:rPr>
              <w:t>Малоэтажная многоквартирная жилая застройка</w:t>
            </w:r>
          </w:p>
        </w:tc>
        <w:tc>
          <w:tcPr>
            <w:tcW w:w="6096" w:type="dxa"/>
          </w:tcPr>
          <w:p w:rsidR="000D5F6D" w:rsidRDefault="00B94D47" w:rsidP="000D5F6D">
            <w:pPr>
              <w:widowControl w:val="0"/>
              <w:autoSpaceDE w:val="0"/>
              <w:autoSpaceDN w:val="0"/>
              <w:adjustRightInd w:val="0"/>
              <w:jc w:val="both"/>
              <w:rPr>
                <w:color w:val="000000"/>
              </w:rPr>
            </w:pPr>
            <w:r w:rsidRPr="00D277EC">
              <w:rPr>
                <w:color w:val="000000"/>
              </w:rPr>
              <w:t>Размещение малоэтажных многоквартирных домов (многоквартирные дома высотой до</w:t>
            </w:r>
            <w:r w:rsidR="000D5F6D">
              <w:rPr>
                <w:color w:val="000000"/>
              </w:rPr>
              <w:t xml:space="preserve"> 4 этажей, включая </w:t>
            </w:r>
            <w:proofErr w:type="gramStart"/>
            <w:r w:rsidR="000D5F6D">
              <w:rPr>
                <w:color w:val="000000"/>
              </w:rPr>
              <w:t>мансардный</w:t>
            </w:r>
            <w:proofErr w:type="gramEnd"/>
            <w:r w:rsidR="000D5F6D">
              <w:rPr>
                <w:color w:val="000000"/>
              </w:rPr>
              <w:t>);</w:t>
            </w:r>
          </w:p>
          <w:p w:rsidR="000D5F6D" w:rsidRDefault="00B94D47" w:rsidP="000D5F6D">
            <w:pPr>
              <w:widowControl w:val="0"/>
              <w:autoSpaceDE w:val="0"/>
              <w:autoSpaceDN w:val="0"/>
              <w:adjustRightInd w:val="0"/>
              <w:jc w:val="both"/>
              <w:rPr>
                <w:color w:val="000000"/>
              </w:rPr>
            </w:pPr>
            <w:r w:rsidRPr="00D277EC">
              <w:rPr>
                <w:color w:val="000000"/>
              </w:rPr>
              <w:t>обустройство спортивных и детских площадок, площадок для отдыха;</w:t>
            </w:r>
          </w:p>
          <w:p w:rsidR="00B94D47" w:rsidRPr="00D277EC" w:rsidRDefault="00B94D47" w:rsidP="000D5F6D">
            <w:pPr>
              <w:widowControl w:val="0"/>
              <w:autoSpaceDE w:val="0"/>
              <w:autoSpaceDN w:val="0"/>
              <w:adjustRightInd w:val="0"/>
              <w:jc w:val="both"/>
              <w:rPr>
                <w:color w:val="000000"/>
              </w:rPr>
            </w:pPr>
            <w:r w:rsidRPr="00D277EC">
              <w:rPr>
                <w:color w:val="00000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418" w:type="dxa"/>
          </w:tcPr>
          <w:p w:rsidR="00B94D47" w:rsidRPr="00D277EC" w:rsidRDefault="00B94D47" w:rsidP="000E55F2">
            <w:pPr>
              <w:widowControl w:val="0"/>
              <w:autoSpaceDE w:val="0"/>
              <w:autoSpaceDN w:val="0"/>
              <w:adjustRightInd w:val="0"/>
              <w:jc w:val="center"/>
              <w:rPr>
                <w:color w:val="000000"/>
              </w:rPr>
            </w:pPr>
            <w:r w:rsidRPr="00D277EC">
              <w:rPr>
                <w:color w:val="000000"/>
              </w:rPr>
              <w:t>2.1.1</w:t>
            </w:r>
          </w:p>
        </w:tc>
      </w:tr>
      <w:tr w:rsidR="00B94D47" w:rsidRPr="00D277EC" w:rsidTr="000E55F2">
        <w:tc>
          <w:tcPr>
            <w:tcW w:w="2835" w:type="dxa"/>
          </w:tcPr>
          <w:p w:rsidR="00B94D47" w:rsidRPr="00D277EC" w:rsidRDefault="00B94D47" w:rsidP="000E55F2">
            <w:pPr>
              <w:widowControl w:val="0"/>
              <w:autoSpaceDE w:val="0"/>
              <w:autoSpaceDN w:val="0"/>
              <w:adjustRightInd w:val="0"/>
              <w:jc w:val="both"/>
              <w:rPr>
                <w:color w:val="000000"/>
              </w:rPr>
            </w:pPr>
            <w:r w:rsidRPr="00D277EC">
              <w:rPr>
                <w:color w:val="000000"/>
              </w:rPr>
              <w:t>Передвижное жилье</w:t>
            </w:r>
          </w:p>
        </w:tc>
        <w:tc>
          <w:tcPr>
            <w:tcW w:w="6096" w:type="dxa"/>
          </w:tcPr>
          <w:p w:rsidR="00B94D47" w:rsidRPr="00D277EC" w:rsidRDefault="00B94D47" w:rsidP="000E55F2">
            <w:pPr>
              <w:widowControl w:val="0"/>
              <w:autoSpaceDE w:val="0"/>
              <w:autoSpaceDN w:val="0"/>
              <w:adjustRightInd w:val="0"/>
              <w:jc w:val="both"/>
              <w:rPr>
                <w:color w:val="000000"/>
              </w:rPr>
            </w:pPr>
            <w:r w:rsidRPr="00D277EC">
              <w:rPr>
                <w:color w:val="000000"/>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418" w:type="dxa"/>
          </w:tcPr>
          <w:p w:rsidR="00B94D47" w:rsidRPr="00D277EC" w:rsidRDefault="00B94D47" w:rsidP="000E55F2">
            <w:pPr>
              <w:widowControl w:val="0"/>
              <w:autoSpaceDE w:val="0"/>
              <w:autoSpaceDN w:val="0"/>
              <w:adjustRightInd w:val="0"/>
              <w:jc w:val="center"/>
              <w:rPr>
                <w:color w:val="000000"/>
              </w:rPr>
            </w:pPr>
            <w:r w:rsidRPr="00D277EC">
              <w:rPr>
                <w:color w:val="000000"/>
              </w:rPr>
              <w:t>2.4</w:t>
            </w:r>
          </w:p>
        </w:tc>
      </w:tr>
      <w:tr w:rsidR="00B94D47" w:rsidRPr="00D277EC" w:rsidTr="000E55F2">
        <w:tc>
          <w:tcPr>
            <w:tcW w:w="2835" w:type="dxa"/>
          </w:tcPr>
          <w:p w:rsidR="00B94D47" w:rsidRPr="00D277EC" w:rsidRDefault="00B94D47" w:rsidP="000E55F2">
            <w:pPr>
              <w:jc w:val="both"/>
              <w:textAlignment w:val="baseline"/>
              <w:rPr>
                <w:color w:val="000000"/>
              </w:rPr>
            </w:pPr>
            <w:r w:rsidRPr="00D277EC">
              <w:rPr>
                <w:color w:val="000000"/>
              </w:rPr>
              <w:t xml:space="preserve">Осуществление религиозных обрядов </w:t>
            </w:r>
          </w:p>
        </w:tc>
        <w:tc>
          <w:tcPr>
            <w:tcW w:w="6096" w:type="dxa"/>
          </w:tcPr>
          <w:p w:rsidR="00B94D47" w:rsidRPr="00D277EC" w:rsidRDefault="00B94D47" w:rsidP="000E55F2">
            <w:pPr>
              <w:jc w:val="both"/>
              <w:textAlignment w:val="baseline"/>
              <w:rPr>
                <w:color w:val="000000"/>
              </w:rPr>
            </w:pPr>
            <w:r w:rsidRPr="00D277EC">
              <w:rPr>
                <w:color w:val="00000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418" w:type="dxa"/>
          </w:tcPr>
          <w:p w:rsidR="00B94D47" w:rsidRPr="00D277EC" w:rsidRDefault="00B94D47" w:rsidP="000E55F2">
            <w:pPr>
              <w:widowControl w:val="0"/>
              <w:autoSpaceDE w:val="0"/>
              <w:autoSpaceDN w:val="0"/>
              <w:adjustRightInd w:val="0"/>
              <w:jc w:val="center"/>
              <w:rPr>
                <w:color w:val="000000"/>
              </w:rPr>
            </w:pPr>
            <w:r w:rsidRPr="00D277EC">
              <w:rPr>
                <w:color w:val="000000"/>
              </w:rPr>
              <w:t>3.7.1</w:t>
            </w:r>
          </w:p>
        </w:tc>
      </w:tr>
      <w:tr w:rsidR="00B94D47" w:rsidRPr="00D277EC" w:rsidTr="000E55F2">
        <w:tc>
          <w:tcPr>
            <w:tcW w:w="2835" w:type="dxa"/>
          </w:tcPr>
          <w:p w:rsidR="00B94D47" w:rsidRPr="00D277EC" w:rsidRDefault="00B94D47" w:rsidP="000E55F2">
            <w:pPr>
              <w:widowControl w:val="0"/>
              <w:autoSpaceDE w:val="0"/>
              <w:autoSpaceDN w:val="0"/>
              <w:adjustRightInd w:val="0"/>
              <w:jc w:val="both"/>
              <w:rPr>
                <w:color w:val="000000"/>
              </w:rPr>
            </w:pPr>
            <w:r w:rsidRPr="00D277EC">
              <w:rPr>
                <w:color w:val="000000"/>
              </w:rPr>
              <w:t>Амбулаторное ветеринарное обслуживание</w:t>
            </w:r>
          </w:p>
        </w:tc>
        <w:tc>
          <w:tcPr>
            <w:tcW w:w="6096" w:type="dxa"/>
          </w:tcPr>
          <w:p w:rsidR="00B94D47" w:rsidRPr="00D277EC" w:rsidRDefault="00B94D47" w:rsidP="000E55F2">
            <w:pPr>
              <w:widowControl w:val="0"/>
              <w:autoSpaceDE w:val="0"/>
              <w:autoSpaceDN w:val="0"/>
              <w:adjustRightInd w:val="0"/>
              <w:jc w:val="both"/>
              <w:rPr>
                <w:color w:val="000000"/>
              </w:rPr>
            </w:pPr>
            <w:r w:rsidRPr="00D277EC">
              <w:rPr>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1418" w:type="dxa"/>
          </w:tcPr>
          <w:p w:rsidR="00B94D47" w:rsidRPr="00D277EC" w:rsidRDefault="00B94D47" w:rsidP="000E55F2">
            <w:pPr>
              <w:widowControl w:val="0"/>
              <w:autoSpaceDE w:val="0"/>
              <w:autoSpaceDN w:val="0"/>
              <w:adjustRightInd w:val="0"/>
              <w:jc w:val="center"/>
              <w:rPr>
                <w:color w:val="000000"/>
              </w:rPr>
            </w:pPr>
            <w:r w:rsidRPr="00D277EC">
              <w:rPr>
                <w:color w:val="000000"/>
              </w:rPr>
              <w:t>3.10.1</w:t>
            </w:r>
          </w:p>
        </w:tc>
      </w:tr>
      <w:tr w:rsidR="00B94D47" w:rsidRPr="00D277EC" w:rsidTr="000E55F2">
        <w:tc>
          <w:tcPr>
            <w:tcW w:w="2835" w:type="dxa"/>
          </w:tcPr>
          <w:p w:rsidR="00B94D47" w:rsidRPr="00D277EC" w:rsidRDefault="00B94D47" w:rsidP="000E55F2">
            <w:pPr>
              <w:widowControl w:val="0"/>
              <w:autoSpaceDE w:val="0"/>
              <w:autoSpaceDN w:val="0"/>
              <w:adjustRightInd w:val="0"/>
              <w:jc w:val="both"/>
              <w:rPr>
                <w:color w:val="000000"/>
              </w:rPr>
            </w:pPr>
            <w:r w:rsidRPr="00D277EC">
              <w:rPr>
                <w:color w:val="000000"/>
              </w:rPr>
              <w:t>Гостиничное обслуживание</w:t>
            </w:r>
          </w:p>
        </w:tc>
        <w:tc>
          <w:tcPr>
            <w:tcW w:w="6096" w:type="dxa"/>
          </w:tcPr>
          <w:p w:rsidR="00B94D47" w:rsidRPr="00D277EC" w:rsidRDefault="00B94D47" w:rsidP="000E55F2">
            <w:pPr>
              <w:widowControl w:val="0"/>
              <w:autoSpaceDE w:val="0"/>
              <w:autoSpaceDN w:val="0"/>
              <w:adjustRightInd w:val="0"/>
              <w:jc w:val="both"/>
              <w:rPr>
                <w:color w:val="000000"/>
              </w:rPr>
            </w:pPr>
            <w:r w:rsidRPr="00E431A9">
              <w:rPr>
                <w:color w:val="000000"/>
              </w:rPr>
              <w:t>Размещение гостиниц</w:t>
            </w:r>
          </w:p>
        </w:tc>
        <w:tc>
          <w:tcPr>
            <w:tcW w:w="1418" w:type="dxa"/>
          </w:tcPr>
          <w:p w:rsidR="00B94D47" w:rsidRPr="00D277EC" w:rsidRDefault="00B94D47" w:rsidP="000E55F2">
            <w:pPr>
              <w:widowControl w:val="0"/>
              <w:autoSpaceDE w:val="0"/>
              <w:autoSpaceDN w:val="0"/>
              <w:adjustRightInd w:val="0"/>
              <w:jc w:val="center"/>
              <w:rPr>
                <w:color w:val="000000"/>
              </w:rPr>
            </w:pPr>
            <w:r w:rsidRPr="00D277EC">
              <w:rPr>
                <w:color w:val="000000"/>
              </w:rPr>
              <w:t>4.7</w:t>
            </w:r>
          </w:p>
        </w:tc>
      </w:tr>
      <w:tr w:rsidR="00B94D47" w:rsidRPr="00D277EC" w:rsidTr="000E55F2">
        <w:tc>
          <w:tcPr>
            <w:tcW w:w="2835" w:type="dxa"/>
          </w:tcPr>
          <w:p w:rsidR="00B94D47" w:rsidRPr="00D277EC" w:rsidRDefault="00B94D47" w:rsidP="000E55F2">
            <w:pPr>
              <w:jc w:val="both"/>
              <w:textAlignment w:val="baseline"/>
              <w:rPr>
                <w:color w:val="000000"/>
              </w:rPr>
            </w:pPr>
            <w:r w:rsidRPr="00D277EC">
              <w:rPr>
                <w:color w:val="000000"/>
              </w:rPr>
              <w:t xml:space="preserve">Обеспечение дорожного отдыха </w:t>
            </w:r>
          </w:p>
        </w:tc>
        <w:tc>
          <w:tcPr>
            <w:tcW w:w="6096" w:type="dxa"/>
          </w:tcPr>
          <w:p w:rsidR="00B94D47" w:rsidRPr="00D277EC" w:rsidRDefault="00B94D47" w:rsidP="000E55F2">
            <w:pPr>
              <w:jc w:val="both"/>
              <w:textAlignment w:val="baseline"/>
              <w:rPr>
                <w:color w:val="000000"/>
              </w:rPr>
            </w:pPr>
            <w:r w:rsidRPr="00D277EC">
              <w:rPr>
                <w:color w:val="00000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418" w:type="dxa"/>
          </w:tcPr>
          <w:p w:rsidR="00B94D47" w:rsidRPr="00D277EC" w:rsidRDefault="00B94D47" w:rsidP="000E55F2">
            <w:pPr>
              <w:jc w:val="center"/>
              <w:textAlignment w:val="baseline"/>
              <w:rPr>
                <w:color w:val="000000"/>
              </w:rPr>
            </w:pPr>
            <w:r w:rsidRPr="00D277EC">
              <w:rPr>
                <w:color w:val="000000"/>
              </w:rPr>
              <w:t>4.9.1.2</w:t>
            </w:r>
          </w:p>
        </w:tc>
      </w:tr>
    </w:tbl>
    <w:p w:rsidR="00B94D47" w:rsidRPr="00D277EC" w:rsidRDefault="00B94D47" w:rsidP="00B94D47">
      <w:pPr>
        <w:pStyle w:val="aa"/>
        <w:tabs>
          <w:tab w:val="left" w:pos="851"/>
          <w:tab w:val="left" w:pos="993"/>
        </w:tabs>
        <w:spacing w:before="120"/>
        <w:ind w:left="0"/>
        <w:jc w:val="both"/>
      </w:pPr>
    </w:p>
    <w:p w:rsidR="00B94D47" w:rsidRPr="00D277EC" w:rsidRDefault="00B94D47" w:rsidP="00153BC5">
      <w:pPr>
        <w:pStyle w:val="aa"/>
        <w:numPr>
          <w:ilvl w:val="0"/>
          <w:numId w:val="13"/>
        </w:numPr>
        <w:tabs>
          <w:tab w:val="left" w:pos="993"/>
        </w:tabs>
        <w:spacing w:before="120"/>
        <w:ind w:left="0" w:firstLine="709"/>
        <w:jc w:val="both"/>
      </w:pPr>
      <w:r w:rsidRPr="00D277EC">
        <w:t>Вспомогательные виды разрешенного использования:</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379"/>
        <w:gridCol w:w="1559"/>
      </w:tblGrid>
      <w:tr w:rsidR="00B94D47" w:rsidRPr="00D277EC" w:rsidTr="000E55F2">
        <w:tc>
          <w:tcPr>
            <w:tcW w:w="2268" w:type="dxa"/>
          </w:tcPr>
          <w:p w:rsidR="00B94D47" w:rsidRPr="00D277EC" w:rsidRDefault="00B94D47" w:rsidP="000E55F2">
            <w:pPr>
              <w:widowControl w:val="0"/>
              <w:autoSpaceDE w:val="0"/>
              <w:autoSpaceDN w:val="0"/>
              <w:adjustRightInd w:val="0"/>
              <w:jc w:val="both"/>
              <w:rPr>
                <w:color w:val="000000"/>
              </w:rPr>
            </w:pPr>
            <w:r w:rsidRPr="00D277EC">
              <w:rPr>
                <w:color w:val="000000"/>
              </w:rPr>
              <w:t xml:space="preserve">Наименование вида разрешенного использования земельного участка </w:t>
            </w:r>
          </w:p>
        </w:tc>
        <w:tc>
          <w:tcPr>
            <w:tcW w:w="6379" w:type="dxa"/>
          </w:tcPr>
          <w:p w:rsidR="00B94D47" w:rsidRPr="00D277EC" w:rsidRDefault="00B94D47" w:rsidP="000E55F2">
            <w:pPr>
              <w:widowControl w:val="0"/>
              <w:autoSpaceDE w:val="0"/>
              <w:autoSpaceDN w:val="0"/>
              <w:adjustRightInd w:val="0"/>
              <w:jc w:val="both"/>
              <w:rPr>
                <w:color w:val="000000"/>
              </w:rPr>
            </w:pPr>
            <w:r w:rsidRPr="00D277EC">
              <w:rPr>
                <w:color w:val="000000"/>
              </w:rPr>
              <w:t xml:space="preserve">Описание вида разрешенного использования земельного участка </w:t>
            </w:r>
          </w:p>
        </w:tc>
        <w:tc>
          <w:tcPr>
            <w:tcW w:w="1559" w:type="dxa"/>
          </w:tcPr>
          <w:p w:rsidR="00B94D47" w:rsidRPr="00D277EC" w:rsidRDefault="00B94D47" w:rsidP="000E55F2">
            <w:pPr>
              <w:widowControl w:val="0"/>
              <w:autoSpaceDE w:val="0"/>
              <w:autoSpaceDN w:val="0"/>
              <w:adjustRightInd w:val="0"/>
              <w:jc w:val="center"/>
              <w:rPr>
                <w:color w:val="000000"/>
              </w:rPr>
            </w:pPr>
            <w:r w:rsidRPr="00D277EC">
              <w:rPr>
                <w:color w:val="000000"/>
              </w:rPr>
              <w:t xml:space="preserve">Код </w:t>
            </w:r>
          </w:p>
        </w:tc>
      </w:tr>
      <w:tr w:rsidR="00B94D47" w:rsidRPr="00D277EC" w:rsidTr="000E55F2">
        <w:tc>
          <w:tcPr>
            <w:tcW w:w="2268" w:type="dxa"/>
          </w:tcPr>
          <w:p w:rsidR="00B94D47" w:rsidRPr="00D277EC" w:rsidRDefault="00B94D47" w:rsidP="000E55F2">
            <w:pPr>
              <w:widowControl w:val="0"/>
              <w:autoSpaceDE w:val="0"/>
              <w:autoSpaceDN w:val="0"/>
              <w:adjustRightInd w:val="0"/>
              <w:jc w:val="both"/>
              <w:rPr>
                <w:color w:val="000000"/>
              </w:rPr>
            </w:pPr>
            <w:r w:rsidRPr="00D277EC">
              <w:rPr>
                <w:color w:val="000000"/>
              </w:rPr>
              <w:t>1</w:t>
            </w:r>
          </w:p>
        </w:tc>
        <w:tc>
          <w:tcPr>
            <w:tcW w:w="6379" w:type="dxa"/>
          </w:tcPr>
          <w:p w:rsidR="00B94D47" w:rsidRPr="00D277EC" w:rsidRDefault="00B94D47" w:rsidP="000E55F2">
            <w:pPr>
              <w:widowControl w:val="0"/>
              <w:autoSpaceDE w:val="0"/>
              <w:autoSpaceDN w:val="0"/>
              <w:adjustRightInd w:val="0"/>
              <w:jc w:val="both"/>
              <w:rPr>
                <w:color w:val="000000"/>
              </w:rPr>
            </w:pPr>
            <w:r w:rsidRPr="00D277EC">
              <w:rPr>
                <w:color w:val="000000"/>
              </w:rPr>
              <w:t>2</w:t>
            </w:r>
          </w:p>
        </w:tc>
        <w:tc>
          <w:tcPr>
            <w:tcW w:w="1559" w:type="dxa"/>
          </w:tcPr>
          <w:p w:rsidR="00B94D47" w:rsidRPr="00D277EC" w:rsidRDefault="00B94D47" w:rsidP="000E55F2">
            <w:pPr>
              <w:widowControl w:val="0"/>
              <w:autoSpaceDE w:val="0"/>
              <w:autoSpaceDN w:val="0"/>
              <w:adjustRightInd w:val="0"/>
              <w:jc w:val="center"/>
              <w:rPr>
                <w:color w:val="000000"/>
              </w:rPr>
            </w:pPr>
            <w:r w:rsidRPr="00D277EC">
              <w:rPr>
                <w:color w:val="000000"/>
              </w:rPr>
              <w:t>3</w:t>
            </w:r>
          </w:p>
        </w:tc>
      </w:tr>
      <w:tr w:rsidR="00B94D47" w:rsidRPr="00D277EC" w:rsidTr="000E55F2">
        <w:tc>
          <w:tcPr>
            <w:tcW w:w="2268" w:type="dxa"/>
          </w:tcPr>
          <w:p w:rsidR="00B94D47" w:rsidRPr="001D1371" w:rsidRDefault="00B94D47" w:rsidP="000E55F2">
            <w:pPr>
              <w:widowControl w:val="0"/>
              <w:autoSpaceDE w:val="0"/>
              <w:autoSpaceDN w:val="0"/>
              <w:adjustRightInd w:val="0"/>
              <w:jc w:val="both"/>
              <w:rPr>
                <w:color w:val="000000"/>
              </w:rPr>
            </w:pPr>
            <w:r w:rsidRPr="001D1371">
              <w:rPr>
                <w:color w:val="000000"/>
              </w:rPr>
              <w:t>Обслуживание жилой застройки</w:t>
            </w:r>
          </w:p>
        </w:tc>
        <w:tc>
          <w:tcPr>
            <w:tcW w:w="6379" w:type="dxa"/>
          </w:tcPr>
          <w:p w:rsidR="00B94D47" w:rsidRPr="001D1371" w:rsidRDefault="00B94D47" w:rsidP="000E55F2">
            <w:pPr>
              <w:widowControl w:val="0"/>
              <w:autoSpaceDE w:val="0"/>
              <w:autoSpaceDN w:val="0"/>
              <w:adjustRightInd w:val="0"/>
              <w:jc w:val="both"/>
              <w:rPr>
                <w:color w:val="000000"/>
              </w:rPr>
            </w:pPr>
            <w:proofErr w:type="gramStart"/>
            <w:r w:rsidRPr="001D1371">
              <w:rPr>
                <w:color w:val="000000"/>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1559" w:type="dxa"/>
          </w:tcPr>
          <w:p w:rsidR="00B94D47" w:rsidRPr="001D1371" w:rsidRDefault="00B94D47" w:rsidP="000E55F2">
            <w:pPr>
              <w:widowControl w:val="0"/>
              <w:autoSpaceDE w:val="0"/>
              <w:autoSpaceDN w:val="0"/>
              <w:adjustRightInd w:val="0"/>
              <w:jc w:val="center"/>
              <w:rPr>
                <w:color w:val="000000"/>
              </w:rPr>
            </w:pPr>
            <w:r w:rsidRPr="001D1371">
              <w:rPr>
                <w:color w:val="000000"/>
              </w:rPr>
              <w:t>2.7</w:t>
            </w:r>
          </w:p>
        </w:tc>
      </w:tr>
      <w:tr w:rsidR="00B94D47" w:rsidRPr="00D277EC" w:rsidTr="000E55F2">
        <w:tc>
          <w:tcPr>
            <w:tcW w:w="2268" w:type="dxa"/>
          </w:tcPr>
          <w:p w:rsidR="00B94D47" w:rsidRPr="001D1371" w:rsidRDefault="00B94D47" w:rsidP="000E55F2">
            <w:pPr>
              <w:jc w:val="both"/>
              <w:textAlignment w:val="baseline"/>
              <w:rPr>
                <w:color w:val="000000"/>
              </w:rPr>
            </w:pPr>
            <w:r w:rsidRPr="001D1371">
              <w:rPr>
                <w:color w:val="000000"/>
              </w:rPr>
              <w:t>Стоянка</w:t>
            </w:r>
          </w:p>
          <w:p w:rsidR="00B94D47" w:rsidRPr="001D1371" w:rsidRDefault="00B94D47" w:rsidP="000E55F2">
            <w:pPr>
              <w:jc w:val="both"/>
              <w:textAlignment w:val="baseline"/>
              <w:rPr>
                <w:color w:val="000000"/>
              </w:rPr>
            </w:pPr>
            <w:r w:rsidRPr="001D1371">
              <w:rPr>
                <w:color w:val="000000"/>
              </w:rPr>
              <w:t>транспортных</w:t>
            </w:r>
          </w:p>
          <w:p w:rsidR="00B94D47" w:rsidRPr="001D1371" w:rsidRDefault="00B94D47" w:rsidP="000E55F2">
            <w:pPr>
              <w:widowControl w:val="0"/>
              <w:autoSpaceDE w:val="0"/>
              <w:autoSpaceDN w:val="0"/>
              <w:adjustRightInd w:val="0"/>
              <w:jc w:val="both"/>
              <w:rPr>
                <w:color w:val="000000"/>
              </w:rPr>
            </w:pPr>
            <w:r w:rsidRPr="001D1371">
              <w:rPr>
                <w:color w:val="000000"/>
              </w:rPr>
              <w:t>средств</w:t>
            </w:r>
          </w:p>
        </w:tc>
        <w:tc>
          <w:tcPr>
            <w:tcW w:w="6379" w:type="dxa"/>
          </w:tcPr>
          <w:p w:rsidR="00B94D47" w:rsidRPr="001D1371" w:rsidRDefault="00B94D47" w:rsidP="000E55F2">
            <w:pPr>
              <w:widowControl w:val="0"/>
              <w:autoSpaceDE w:val="0"/>
              <w:autoSpaceDN w:val="0"/>
              <w:adjustRightInd w:val="0"/>
              <w:jc w:val="both"/>
              <w:rPr>
                <w:color w:val="000000"/>
              </w:rPr>
            </w:pPr>
            <w:r w:rsidRPr="001D1371">
              <w:rPr>
                <w:color w:val="000000"/>
              </w:rPr>
              <w:t xml:space="preserve">Размещение стоянок (парковок) легковых автомобилей и других </w:t>
            </w:r>
            <w:proofErr w:type="spellStart"/>
            <w:r w:rsidRPr="001D1371">
              <w:rPr>
                <w:color w:val="000000"/>
              </w:rPr>
              <w:t>мототранспортных</w:t>
            </w:r>
            <w:proofErr w:type="spellEnd"/>
            <w:r w:rsidRPr="001D1371">
              <w:rPr>
                <w:color w:val="000000"/>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559" w:type="dxa"/>
          </w:tcPr>
          <w:p w:rsidR="00B94D47" w:rsidRPr="001D1371" w:rsidRDefault="00B94D47" w:rsidP="000E55F2">
            <w:pPr>
              <w:widowControl w:val="0"/>
              <w:autoSpaceDE w:val="0"/>
              <w:autoSpaceDN w:val="0"/>
              <w:adjustRightInd w:val="0"/>
              <w:jc w:val="center"/>
              <w:rPr>
                <w:color w:val="000000"/>
              </w:rPr>
            </w:pPr>
            <w:r w:rsidRPr="001D1371">
              <w:rPr>
                <w:color w:val="000000"/>
              </w:rPr>
              <w:t>4.9.2</w:t>
            </w:r>
          </w:p>
        </w:tc>
      </w:tr>
    </w:tbl>
    <w:p w:rsidR="00B94D47" w:rsidRPr="00D277EC" w:rsidRDefault="00B94D47" w:rsidP="00B94D47">
      <w:pPr>
        <w:keepNext/>
        <w:spacing w:before="120"/>
        <w:outlineLvl w:val="2"/>
        <w:rPr>
          <w:b/>
          <w:bCs/>
        </w:rPr>
      </w:pPr>
    </w:p>
    <w:p w:rsidR="00B94D47" w:rsidRPr="00D277EC" w:rsidRDefault="00B94D47" w:rsidP="00153BC5">
      <w:pPr>
        <w:numPr>
          <w:ilvl w:val="0"/>
          <w:numId w:val="13"/>
        </w:numPr>
        <w:tabs>
          <w:tab w:val="left" w:pos="851"/>
          <w:tab w:val="left" w:pos="993"/>
        </w:tabs>
        <w:ind w:left="0" w:firstLine="567"/>
        <w:contextualSpacing/>
        <w:jc w:val="both"/>
      </w:pPr>
      <w:r w:rsidRPr="00D277EC">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17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67"/>
        <w:gridCol w:w="6492"/>
        <w:gridCol w:w="1276"/>
        <w:gridCol w:w="1843"/>
      </w:tblGrid>
      <w:tr w:rsidR="00B94D47" w:rsidRPr="00814258" w:rsidTr="000E55F2">
        <w:trPr>
          <w:trHeight w:val="313"/>
        </w:trPr>
        <w:tc>
          <w:tcPr>
            <w:tcW w:w="567" w:type="dxa"/>
            <w:tcBorders>
              <w:top w:val="single" w:sz="4" w:space="0" w:color="auto"/>
            </w:tcBorders>
          </w:tcPr>
          <w:p w:rsidR="00B94D47" w:rsidRPr="00814258" w:rsidRDefault="00B94D47" w:rsidP="000E55F2">
            <w:pPr>
              <w:widowControl w:val="0"/>
              <w:autoSpaceDE w:val="0"/>
              <w:autoSpaceDN w:val="0"/>
              <w:adjustRightInd w:val="0"/>
              <w:jc w:val="center"/>
            </w:pPr>
            <w:bookmarkStart w:id="53" w:name="_Hlk144384548"/>
            <w:r w:rsidRPr="00814258">
              <w:t>№</w:t>
            </w:r>
          </w:p>
        </w:tc>
        <w:tc>
          <w:tcPr>
            <w:tcW w:w="6492" w:type="dxa"/>
            <w:tcBorders>
              <w:top w:val="single" w:sz="4" w:space="0" w:color="auto"/>
            </w:tcBorders>
          </w:tcPr>
          <w:p w:rsidR="00B94D47" w:rsidRPr="00814258" w:rsidRDefault="00B94D47" w:rsidP="000E55F2">
            <w:pPr>
              <w:jc w:val="center"/>
              <w:rPr>
                <w:lang w:eastAsia="en-US"/>
              </w:rPr>
            </w:pPr>
            <w:r w:rsidRPr="00814258">
              <w:rPr>
                <w:lang w:eastAsia="en-US"/>
              </w:rPr>
              <w:t>Наименование параметра</w:t>
            </w:r>
          </w:p>
        </w:tc>
        <w:tc>
          <w:tcPr>
            <w:tcW w:w="1276" w:type="dxa"/>
            <w:tcBorders>
              <w:top w:val="single" w:sz="4" w:space="0" w:color="auto"/>
            </w:tcBorders>
          </w:tcPr>
          <w:p w:rsidR="00B94D47" w:rsidRPr="00814258" w:rsidRDefault="00B94D47" w:rsidP="000E55F2">
            <w:pPr>
              <w:jc w:val="center"/>
              <w:rPr>
                <w:lang w:eastAsia="en-US"/>
              </w:rPr>
            </w:pPr>
            <w:r w:rsidRPr="00814258">
              <w:rPr>
                <w:lang w:eastAsia="en-US"/>
              </w:rPr>
              <w:t>Ед.</w:t>
            </w:r>
          </w:p>
          <w:p w:rsidR="00B94D47" w:rsidRPr="00814258" w:rsidRDefault="00B94D47" w:rsidP="000E55F2">
            <w:pPr>
              <w:jc w:val="center"/>
              <w:rPr>
                <w:lang w:eastAsia="en-US"/>
              </w:rPr>
            </w:pPr>
            <w:r w:rsidRPr="00814258">
              <w:rPr>
                <w:lang w:eastAsia="en-US"/>
              </w:rPr>
              <w:t>изм.</w:t>
            </w:r>
          </w:p>
        </w:tc>
        <w:tc>
          <w:tcPr>
            <w:tcW w:w="1843" w:type="dxa"/>
            <w:tcBorders>
              <w:top w:val="single" w:sz="4" w:space="0" w:color="auto"/>
            </w:tcBorders>
          </w:tcPr>
          <w:p w:rsidR="00B94D47" w:rsidRPr="00814258" w:rsidRDefault="00B94D47" w:rsidP="000E55F2">
            <w:pPr>
              <w:jc w:val="center"/>
              <w:rPr>
                <w:lang w:eastAsia="en-US"/>
              </w:rPr>
            </w:pPr>
            <w:r w:rsidRPr="00814258">
              <w:rPr>
                <w:lang w:eastAsia="en-US"/>
              </w:rPr>
              <w:t>Значение параметра</w:t>
            </w:r>
          </w:p>
        </w:tc>
      </w:tr>
      <w:tr w:rsidR="00B94D47" w:rsidRPr="00814258" w:rsidTr="000E55F2">
        <w:trPr>
          <w:trHeight w:val="313"/>
        </w:trPr>
        <w:tc>
          <w:tcPr>
            <w:tcW w:w="567" w:type="dxa"/>
            <w:tcBorders>
              <w:top w:val="single" w:sz="4" w:space="0" w:color="auto"/>
            </w:tcBorders>
          </w:tcPr>
          <w:p w:rsidR="00B94D47" w:rsidRPr="00814258" w:rsidRDefault="00B94D47" w:rsidP="000E55F2">
            <w:pPr>
              <w:widowControl w:val="0"/>
              <w:autoSpaceDE w:val="0"/>
              <w:autoSpaceDN w:val="0"/>
              <w:adjustRightInd w:val="0"/>
              <w:jc w:val="center"/>
            </w:pPr>
            <w:r w:rsidRPr="00814258">
              <w:t>1</w:t>
            </w:r>
          </w:p>
        </w:tc>
        <w:tc>
          <w:tcPr>
            <w:tcW w:w="6492" w:type="dxa"/>
            <w:tcBorders>
              <w:top w:val="single" w:sz="4" w:space="0" w:color="auto"/>
            </w:tcBorders>
          </w:tcPr>
          <w:p w:rsidR="00B94D47" w:rsidRPr="00814258" w:rsidRDefault="00B94D47" w:rsidP="000E55F2">
            <w:pPr>
              <w:jc w:val="center"/>
              <w:rPr>
                <w:lang w:eastAsia="en-US"/>
              </w:rPr>
            </w:pPr>
            <w:r w:rsidRPr="00814258">
              <w:rPr>
                <w:lang w:eastAsia="en-US"/>
              </w:rPr>
              <w:t>2</w:t>
            </w:r>
          </w:p>
        </w:tc>
        <w:tc>
          <w:tcPr>
            <w:tcW w:w="1276" w:type="dxa"/>
            <w:tcBorders>
              <w:top w:val="single" w:sz="4" w:space="0" w:color="auto"/>
            </w:tcBorders>
          </w:tcPr>
          <w:p w:rsidR="00B94D47" w:rsidRPr="00814258" w:rsidRDefault="00B94D47" w:rsidP="000E55F2">
            <w:pPr>
              <w:jc w:val="center"/>
              <w:rPr>
                <w:lang w:eastAsia="en-US"/>
              </w:rPr>
            </w:pPr>
            <w:r w:rsidRPr="00814258">
              <w:rPr>
                <w:lang w:eastAsia="en-US"/>
              </w:rPr>
              <w:t>3</w:t>
            </w:r>
          </w:p>
        </w:tc>
        <w:tc>
          <w:tcPr>
            <w:tcW w:w="1843" w:type="dxa"/>
            <w:tcBorders>
              <w:top w:val="single" w:sz="4" w:space="0" w:color="auto"/>
            </w:tcBorders>
          </w:tcPr>
          <w:p w:rsidR="00B94D47" w:rsidRPr="00814258" w:rsidRDefault="00B94D47" w:rsidP="000E55F2">
            <w:pPr>
              <w:jc w:val="center"/>
              <w:rPr>
                <w:lang w:eastAsia="en-US"/>
              </w:rPr>
            </w:pPr>
            <w:r w:rsidRPr="00814258">
              <w:rPr>
                <w:lang w:eastAsia="en-US"/>
              </w:rPr>
              <w:t>4</w:t>
            </w:r>
          </w:p>
        </w:tc>
      </w:tr>
      <w:tr w:rsidR="00B94D47" w:rsidRPr="00814258" w:rsidTr="000E55F2">
        <w:trPr>
          <w:trHeight w:val="313"/>
        </w:trPr>
        <w:tc>
          <w:tcPr>
            <w:tcW w:w="567" w:type="dxa"/>
          </w:tcPr>
          <w:p w:rsidR="00B94D47" w:rsidRPr="00814258" w:rsidRDefault="00B94D47" w:rsidP="000E55F2">
            <w:pPr>
              <w:jc w:val="center"/>
              <w:rPr>
                <w:b/>
                <w:bCs/>
                <w:lang w:eastAsia="en-US"/>
              </w:rPr>
            </w:pPr>
            <w:r w:rsidRPr="00814258">
              <w:rPr>
                <w:b/>
                <w:bCs/>
                <w:lang w:eastAsia="en-US"/>
              </w:rPr>
              <w:t>1</w:t>
            </w:r>
          </w:p>
        </w:tc>
        <w:tc>
          <w:tcPr>
            <w:tcW w:w="6492" w:type="dxa"/>
          </w:tcPr>
          <w:p w:rsidR="00B94D47" w:rsidRPr="00814258" w:rsidRDefault="00B94D47" w:rsidP="000E55F2">
            <w:pPr>
              <w:jc w:val="both"/>
              <w:rPr>
                <w:b/>
                <w:bCs/>
                <w:lang w:eastAsia="en-US"/>
              </w:rPr>
            </w:pPr>
            <w:r w:rsidRPr="00814258">
              <w:rPr>
                <w:b/>
                <w:bCs/>
                <w:lang w:eastAsia="en-US"/>
              </w:rPr>
              <w:t>Предельные (минимальные и (или) максимальные) размеры земельных участков, в том числе их площадь</w:t>
            </w:r>
          </w:p>
        </w:tc>
        <w:tc>
          <w:tcPr>
            <w:tcW w:w="1276" w:type="dxa"/>
          </w:tcPr>
          <w:p w:rsidR="00B94D47" w:rsidRPr="00814258" w:rsidRDefault="00B94D47" w:rsidP="000E55F2">
            <w:pPr>
              <w:jc w:val="center"/>
              <w:rPr>
                <w:lang w:eastAsia="en-US"/>
              </w:rPr>
            </w:pPr>
          </w:p>
        </w:tc>
        <w:tc>
          <w:tcPr>
            <w:tcW w:w="1843" w:type="dxa"/>
          </w:tcPr>
          <w:p w:rsidR="00B94D47" w:rsidRPr="00814258" w:rsidRDefault="00B94D47" w:rsidP="000E55F2">
            <w:pPr>
              <w:jc w:val="center"/>
              <w:rPr>
                <w:lang w:eastAsia="en-US"/>
              </w:rPr>
            </w:pPr>
          </w:p>
        </w:tc>
      </w:tr>
      <w:tr w:rsidR="00B94D47" w:rsidRPr="00814258" w:rsidTr="000E55F2">
        <w:trPr>
          <w:trHeight w:val="313"/>
        </w:trPr>
        <w:tc>
          <w:tcPr>
            <w:tcW w:w="567" w:type="dxa"/>
          </w:tcPr>
          <w:p w:rsidR="00B94D47" w:rsidRPr="00814258" w:rsidRDefault="00B94D47" w:rsidP="000E55F2">
            <w:pPr>
              <w:jc w:val="center"/>
              <w:rPr>
                <w:lang w:eastAsia="en-US"/>
              </w:rPr>
            </w:pPr>
            <w:r w:rsidRPr="00814258">
              <w:rPr>
                <w:lang w:eastAsia="en-US"/>
              </w:rPr>
              <w:t>1.1</w:t>
            </w:r>
          </w:p>
        </w:tc>
        <w:tc>
          <w:tcPr>
            <w:tcW w:w="6492" w:type="dxa"/>
          </w:tcPr>
          <w:p w:rsidR="00B94D47" w:rsidRPr="00814258" w:rsidRDefault="00B94D47" w:rsidP="000E55F2">
            <w:pPr>
              <w:jc w:val="both"/>
              <w:rPr>
                <w:lang w:eastAsia="en-US"/>
              </w:rPr>
            </w:pPr>
            <w:r w:rsidRPr="00814258">
              <w:rPr>
                <w:lang w:eastAsia="en-US"/>
              </w:rPr>
              <w:t>Площадь земельных участков для вида разрешенного использования 2.1, включая площадь застройки.</w:t>
            </w:r>
          </w:p>
        </w:tc>
        <w:tc>
          <w:tcPr>
            <w:tcW w:w="1276" w:type="dxa"/>
          </w:tcPr>
          <w:p w:rsidR="00B94D47" w:rsidRPr="00814258" w:rsidRDefault="00B94D47" w:rsidP="000E55F2">
            <w:pPr>
              <w:jc w:val="center"/>
              <w:rPr>
                <w:lang w:eastAsia="en-US"/>
              </w:rPr>
            </w:pPr>
            <w:proofErr w:type="spellStart"/>
            <w:r w:rsidRPr="00814258">
              <w:rPr>
                <w:lang w:eastAsia="en-US"/>
              </w:rPr>
              <w:t>кв</w:t>
            </w:r>
            <w:proofErr w:type="gramStart"/>
            <w:r w:rsidRPr="00814258">
              <w:rPr>
                <w:lang w:eastAsia="en-US"/>
              </w:rPr>
              <w:t>.м</w:t>
            </w:r>
            <w:proofErr w:type="spellEnd"/>
            <w:proofErr w:type="gramEnd"/>
          </w:p>
        </w:tc>
        <w:tc>
          <w:tcPr>
            <w:tcW w:w="1843" w:type="dxa"/>
          </w:tcPr>
          <w:p w:rsidR="00B94D47" w:rsidRPr="00814258" w:rsidRDefault="00B94D47" w:rsidP="000E55F2">
            <w:pPr>
              <w:jc w:val="center"/>
              <w:rPr>
                <w:lang w:eastAsia="en-US"/>
              </w:rPr>
            </w:pPr>
            <w:r w:rsidRPr="00814258">
              <w:rPr>
                <w:lang w:eastAsia="en-US"/>
              </w:rPr>
              <w:t>от 600 до 1500</w:t>
            </w:r>
          </w:p>
        </w:tc>
      </w:tr>
      <w:tr w:rsidR="00B94D47" w:rsidRPr="00814258" w:rsidTr="000E55F2">
        <w:trPr>
          <w:trHeight w:val="313"/>
        </w:trPr>
        <w:tc>
          <w:tcPr>
            <w:tcW w:w="567" w:type="dxa"/>
          </w:tcPr>
          <w:p w:rsidR="00B94D47" w:rsidRPr="00814258" w:rsidRDefault="00B94D47" w:rsidP="000E55F2">
            <w:pPr>
              <w:jc w:val="center"/>
              <w:rPr>
                <w:lang w:eastAsia="en-US"/>
              </w:rPr>
            </w:pPr>
            <w:r w:rsidRPr="00814258">
              <w:rPr>
                <w:lang w:eastAsia="en-US"/>
              </w:rPr>
              <w:t>1.2</w:t>
            </w:r>
          </w:p>
        </w:tc>
        <w:tc>
          <w:tcPr>
            <w:tcW w:w="6492" w:type="dxa"/>
          </w:tcPr>
          <w:p w:rsidR="00B94D47" w:rsidRPr="00814258" w:rsidRDefault="00B94D47" w:rsidP="000E55F2">
            <w:pPr>
              <w:jc w:val="both"/>
              <w:rPr>
                <w:lang w:eastAsia="en-US"/>
              </w:rPr>
            </w:pPr>
            <w:r w:rsidRPr="00814258">
              <w:rPr>
                <w:lang w:eastAsia="en-US"/>
              </w:rPr>
              <w:t>Площадь земельных участков для вида разрешенного использования 2.2, включая площадь застройки.</w:t>
            </w:r>
          </w:p>
        </w:tc>
        <w:tc>
          <w:tcPr>
            <w:tcW w:w="1276" w:type="dxa"/>
          </w:tcPr>
          <w:p w:rsidR="00B94D47" w:rsidRPr="00814258" w:rsidRDefault="00B94D47" w:rsidP="000E55F2">
            <w:pPr>
              <w:jc w:val="center"/>
              <w:rPr>
                <w:lang w:eastAsia="en-US"/>
              </w:rPr>
            </w:pPr>
            <w:proofErr w:type="spellStart"/>
            <w:r w:rsidRPr="00814258">
              <w:rPr>
                <w:lang w:eastAsia="en-US"/>
              </w:rPr>
              <w:t>кв</w:t>
            </w:r>
            <w:proofErr w:type="gramStart"/>
            <w:r w:rsidRPr="00814258">
              <w:rPr>
                <w:lang w:eastAsia="en-US"/>
              </w:rPr>
              <w:t>.м</w:t>
            </w:r>
            <w:proofErr w:type="spellEnd"/>
            <w:proofErr w:type="gramEnd"/>
          </w:p>
        </w:tc>
        <w:tc>
          <w:tcPr>
            <w:tcW w:w="1843" w:type="dxa"/>
          </w:tcPr>
          <w:p w:rsidR="00B94D47" w:rsidRPr="00814258" w:rsidRDefault="00B94D47" w:rsidP="000E55F2">
            <w:pPr>
              <w:jc w:val="center"/>
              <w:rPr>
                <w:lang w:eastAsia="en-US"/>
              </w:rPr>
            </w:pPr>
            <w:r w:rsidRPr="00814258">
              <w:rPr>
                <w:lang w:eastAsia="en-US"/>
              </w:rPr>
              <w:t>от 400 до 2000</w:t>
            </w:r>
          </w:p>
        </w:tc>
      </w:tr>
      <w:tr w:rsidR="00B94D47" w:rsidRPr="00814258" w:rsidTr="000E55F2">
        <w:trPr>
          <w:trHeight w:val="313"/>
        </w:trPr>
        <w:tc>
          <w:tcPr>
            <w:tcW w:w="567" w:type="dxa"/>
          </w:tcPr>
          <w:p w:rsidR="00B94D47" w:rsidRPr="00814258" w:rsidRDefault="00B94D47" w:rsidP="000E55F2">
            <w:pPr>
              <w:jc w:val="center"/>
              <w:rPr>
                <w:lang w:eastAsia="en-US"/>
              </w:rPr>
            </w:pPr>
            <w:r w:rsidRPr="00814258">
              <w:rPr>
                <w:lang w:eastAsia="en-US"/>
              </w:rPr>
              <w:t>1.3</w:t>
            </w:r>
          </w:p>
        </w:tc>
        <w:tc>
          <w:tcPr>
            <w:tcW w:w="6492" w:type="dxa"/>
          </w:tcPr>
          <w:p w:rsidR="00B94D47" w:rsidRPr="00814258" w:rsidRDefault="00B94D47" w:rsidP="000E55F2">
            <w:pPr>
              <w:jc w:val="both"/>
              <w:rPr>
                <w:lang w:eastAsia="en-US"/>
              </w:rPr>
            </w:pPr>
            <w:r w:rsidRPr="00814258">
              <w:rPr>
                <w:lang w:eastAsia="en-US"/>
              </w:rPr>
              <w:t>Площадь земельных участков для видов разрешенного использования 2.3, включая площадь застройки.</w:t>
            </w:r>
          </w:p>
        </w:tc>
        <w:tc>
          <w:tcPr>
            <w:tcW w:w="1276" w:type="dxa"/>
          </w:tcPr>
          <w:p w:rsidR="00B94D47" w:rsidRPr="00814258" w:rsidRDefault="00B94D47" w:rsidP="000E55F2">
            <w:pPr>
              <w:jc w:val="center"/>
              <w:rPr>
                <w:lang w:eastAsia="en-US"/>
              </w:rPr>
            </w:pPr>
            <w:r w:rsidRPr="00814258">
              <w:rPr>
                <w:lang w:eastAsia="en-US"/>
              </w:rPr>
              <w:t>кв. м</w:t>
            </w:r>
          </w:p>
        </w:tc>
        <w:tc>
          <w:tcPr>
            <w:tcW w:w="1843" w:type="dxa"/>
          </w:tcPr>
          <w:p w:rsidR="00B94D47" w:rsidRPr="00814258" w:rsidRDefault="00B94D47" w:rsidP="000E55F2">
            <w:pPr>
              <w:jc w:val="center"/>
              <w:rPr>
                <w:lang w:eastAsia="en-US"/>
              </w:rPr>
            </w:pPr>
            <w:r w:rsidRPr="00814258">
              <w:rPr>
                <w:lang w:eastAsia="en-US"/>
              </w:rPr>
              <w:t>от 300 до 1000</w:t>
            </w:r>
          </w:p>
        </w:tc>
      </w:tr>
      <w:tr w:rsidR="00B94D47" w:rsidRPr="00814258" w:rsidTr="000E55F2">
        <w:trPr>
          <w:trHeight w:val="313"/>
        </w:trPr>
        <w:tc>
          <w:tcPr>
            <w:tcW w:w="567" w:type="dxa"/>
          </w:tcPr>
          <w:p w:rsidR="00B94D47" w:rsidRPr="00814258" w:rsidRDefault="00B94D47" w:rsidP="000E55F2">
            <w:pPr>
              <w:jc w:val="center"/>
              <w:rPr>
                <w:lang w:eastAsia="en-US"/>
              </w:rPr>
            </w:pPr>
            <w:r w:rsidRPr="00814258">
              <w:rPr>
                <w:lang w:eastAsia="en-US"/>
              </w:rPr>
              <w:t>1.4</w:t>
            </w:r>
          </w:p>
        </w:tc>
        <w:tc>
          <w:tcPr>
            <w:tcW w:w="6492" w:type="dxa"/>
          </w:tcPr>
          <w:p w:rsidR="00B94D47" w:rsidRPr="00814258" w:rsidRDefault="00B94D47" w:rsidP="000E55F2">
            <w:pPr>
              <w:jc w:val="both"/>
              <w:rPr>
                <w:lang w:eastAsia="en-US"/>
              </w:rPr>
            </w:pPr>
            <w:r w:rsidRPr="00814258">
              <w:rPr>
                <w:lang w:eastAsia="en-US"/>
              </w:rPr>
              <w:t>Площадь земельных участков для видов разрешенного использования 13.1, включая площадь застройки.</w:t>
            </w:r>
          </w:p>
        </w:tc>
        <w:tc>
          <w:tcPr>
            <w:tcW w:w="1276" w:type="dxa"/>
          </w:tcPr>
          <w:p w:rsidR="00B94D47" w:rsidRPr="00814258" w:rsidRDefault="00B94D47" w:rsidP="000E55F2">
            <w:pPr>
              <w:jc w:val="center"/>
              <w:rPr>
                <w:lang w:eastAsia="en-US"/>
              </w:rPr>
            </w:pPr>
            <w:r w:rsidRPr="00814258">
              <w:rPr>
                <w:lang w:eastAsia="en-US"/>
              </w:rPr>
              <w:t>кв. м</w:t>
            </w:r>
          </w:p>
        </w:tc>
        <w:tc>
          <w:tcPr>
            <w:tcW w:w="1843" w:type="dxa"/>
          </w:tcPr>
          <w:p w:rsidR="00B94D47" w:rsidRPr="00814258" w:rsidRDefault="00B94D47" w:rsidP="000E55F2">
            <w:pPr>
              <w:jc w:val="center"/>
              <w:rPr>
                <w:lang w:eastAsia="en-US"/>
              </w:rPr>
            </w:pPr>
            <w:r w:rsidRPr="00814258">
              <w:rPr>
                <w:lang w:eastAsia="en-US"/>
              </w:rPr>
              <w:t>от 200 до 600</w:t>
            </w:r>
          </w:p>
        </w:tc>
      </w:tr>
      <w:tr w:rsidR="00B94D47" w:rsidRPr="00814258" w:rsidTr="000E55F2">
        <w:trPr>
          <w:trHeight w:val="313"/>
        </w:trPr>
        <w:tc>
          <w:tcPr>
            <w:tcW w:w="567" w:type="dxa"/>
          </w:tcPr>
          <w:p w:rsidR="00B94D47" w:rsidRPr="0044700C" w:rsidRDefault="00B94D47" w:rsidP="000E55F2">
            <w:pPr>
              <w:jc w:val="center"/>
              <w:rPr>
                <w:lang w:eastAsia="en-US"/>
              </w:rPr>
            </w:pPr>
            <w:r w:rsidRPr="0044700C">
              <w:rPr>
                <w:lang w:eastAsia="en-US"/>
              </w:rPr>
              <w:t>1.5</w:t>
            </w:r>
          </w:p>
        </w:tc>
        <w:tc>
          <w:tcPr>
            <w:tcW w:w="6492" w:type="dxa"/>
          </w:tcPr>
          <w:p w:rsidR="00B94D47" w:rsidRPr="0044700C" w:rsidRDefault="00B94D47" w:rsidP="000E55F2">
            <w:pPr>
              <w:jc w:val="both"/>
              <w:rPr>
                <w:lang w:eastAsia="en-US"/>
              </w:rPr>
            </w:pPr>
            <w:r w:rsidRPr="0044700C">
              <w:rPr>
                <w:lang w:eastAsia="en-US"/>
              </w:rPr>
              <w:t>Площадь земельных участков для остальных видов разрешенного использования</w:t>
            </w:r>
          </w:p>
        </w:tc>
        <w:tc>
          <w:tcPr>
            <w:tcW w:w="1276" w:type="dxa"/>
          </w:tcPr>
          <w:p w:rsidR="00B94D47" w:rsidRPr="00814258" w:rsidRDefault="00B94D47" w:rsidP="000E55F2">
            <w:pPr>
              <w:jc w:val="center"/>
              <w:rPr>
                <w:lang w:eastAsia="en-US"/>
              </w:rPr>
            </w:pPr>
            <w:r w:rsidRPr="00814258">
              <w:rPr>
                <w:lang w:eastAsia="en-US"/>
              </w:rPr>
              <w:t>м</w:t>
            </w:r>
          </w:p>
        </w:tc>
        <w:tc>
          <w:tcPr>
            <w:tcW w:w="1843" w:type="dxa"/>
          </w:tcPr>
          <w:p w:rsidR="00B94D47" w:rsidRPr="00814258" w:rsidRDefault="00B94D47" w:rsidP="000E55F2">
            <w:pPr>
              <w:jc w:val="center"/>
              <w:rPr>
                <w:lang w:eastAsia="en-US"/>
              </w:rPr>
            </w:pPr>
            <w:r w:rsidRPr="00814258">
              <w:rPr>
                <w:lang w:eastAsia="en-US"/>
              </w:rPr>
              <w:t>не устанавливается</w:t>
            </w:r>
          </w:p>
        </w:tc>
      </w:tr>
      <w:tr w:rsidR="00B94D47" w:rsidRPr="00814258" w:rsidTr="000E55F2">
        <w:trPr>
          <w:trHeight w:val="313"/>
        </w:trPr>
        <w:tc>
          <w:tcPr>
            <w:tcW w:w="10178" w:type="dxa"/>
            <w:gridSpan w:val="4"/>
          </w:tcPr>
          <w:p w:rsidR="00B94D47" w:rsidRPr="0044700C" w:rsidRDefault="00B94D47" w:rsidP="000E55F2">
            <w:pPr>
              <w:jc w:val="both"/>
              <w:rPr>
                <w:lang w:eastAsia="en-US"/>
              </w:rPr>
            </w:pPr>
            <w:proofErr w:type="spellStart"/>
            <w:r w:rsidRPr="0044700C">
              <w:rPr>
                <w:lang w:eastAsia="en-US"/>
              </w:rPr>
              <w:t>пп</w:t>
            </w:r>
            <w:proofErr w:type="spellEnd"/>
            <w:r w:rsidRPr="0044700C">
              <w:rPr>
                <w:lang w:eastAsia="en-US"/>
              </w:rPr>
              <w:t>. 1.1 – 1.4 п.6 настоящей статьи не распространяются:</w:t>
            </w:r>
          </w:p>
          <w:p w:rsidR="00B94D47" w:rsidRPr="0044700C" w:rsidRDefault="00B94D47" w:rsidP="000E55F2">
            <w:pPr>
              <w:jc w:val="both"/>
              <w:rPr>
                <w:lang w:eastAsia="en-US"/>
              </w:rPr>
            </w:pPr>
            <w:r w:rsidRPr="0044700C">
              <w:rPr>
                <w:lang w:eastAsia="en-US"/>
              </w:rPr>
              <w:t>на образование правообладателями земельных участков с ранее возникшими правами</w:t>
            </w:r>
            <w:proofErr w:type="gramStart"/>
            <w:r w:rsidRPr="0044700C">
              <w:rPr>
                <w:lang w:eastAsia="en-US"/>
              </w:rPr>
              <w:t>.</w:t>
            </w:r>
            <w:proofErr w:type="gramEnd"/>
            <w:r w:rsidRPr="0044700C">
              <w:rPr>
                <w:lang w:eastAsia="en-US"/>
              </w:rPr>
              <w:t xml:space="preserve"> (</w:t>
            </w:r>
            <w:proofErr w:type="gramStart"/>
            <w:r w:rsidRPr="0044700C">
              <w:rPr>
                <w:lang w:eastAsia="en-US"/>
              </w:rPr>
              <w:t>п</w:t>
            </w:r>
            <w:proofErr w:type="gramEnd"/>
            <w:r w:rsidRPr="0044700C">
              <w:rPr>
                <w:lang w:eastAsia="en-US"/>
              </w:rPr>
              <w:t>рава на объекты недвижимости, возникшие до дня вступления в силу Федерального закона от 21 июля 1997 года N 122-ФЗ "О государственной регистрации прав на недвижимое имущество и сделок с ним")</w:t>
            </w:r>
          </w:p>
        </w:tc>
      </w:tr>
      <w:tr w:rsidR="00B94D47" w:rsidRPr="00814258" w:rsidTr="000E55F2">
        <w:trPr>
          <w:trHeight w:val="313"/>
        </w:trPr>
        <w:tc>
          <w:tcPr>
            <w:tcW w:w="567" w:type="dxa"/>
          </w:tcPr>
          <w:p w:rsidR="00B94D47" w:rsidRPr="0044700C" w:rsidRDefault="00B94D47" w:rsidP="000E55F2">
            <w:pPr>
              <w:jc w:val="center"/>
              <w:rPr>
                <w:b/>
                <w:bCs/>
                <w:lang w:eastAsia="en-US"/>
              </w:rPr>
            </w:pPr>
            <w:r w:rsidRPr="0044700C">
              <w:rPr>
                <w:b/>
                <w:bCs/>
                <w:lang w:eastAsia="en-US"/>
              </w:rPr>
              <w:t>2</w:t>
            </w:r>
          </w:p>
        </w:tc>
        <w:tc>
          <w:tcPr>
            <w:tcW w:w="6492" w:type="dxa"/>
          </w:tcPr>
          <w:p w:rsidR="00B94D47" w:rsidRPr="0044700C" w:rsidRDefault="00B94D47" w:rsidP="000E55F2">
            <w:pPr>
              <w:jc w:val="both"/>
              <w:rPr>
                <w:b/>
                <w:bCs/>
                <w:lang w:eastAsia="en-US"/>
              </w:rPr>
            </w:pPr>
            <w:r w:rsidRPr="0044700C">
              <w:rPr>
                <w:b/>
                <w:bCs/>
                <w:lang w:eastAsia="en-US"/>
              </w:rPr>
              <w:t>Предельное количество этажей или предельная высота зданий, строений, сооружений</w:t>
            </w:r>
          </w:p>
        </w:tc>
        <w:tc>
          <w:tcPr>
            <w:tcW w:w="1276" w:type="dxa"/>
          </w:tcPr>
          <w:p w:rsidR="00B94D47" w:rsidRPr="00814258" w:rsidRDefault="00B94D47" w:rsidP="000E55F2">
            <w:pPr>
              <w:jc w:val="center"/>
              <w:rPr>
                <w:lang w:eastAsia="en-US"/>
              </w:rPr>
            </w:pPr>
          </w:p>
        </w:tc>
        <w:tc>
          <w:tcPr>
            <w:tcW w:w="1843" w:type="dxa"/>
          </w:tcPr>
          <w:p w:rsidR="00B94D47" w:rsidRPr="00814258" w:rsidRDefault="00B94D47" w:rsidP="000E55F2">
            <w:pPr>
              <w:jc w:val="center"/>
              <w:rPr>
                <w:lang w:eastAsia="en-US"/>
              </w:rPr>
            </w:pPr>
          </w:p>
        </w:tc>
      </w:tr>
      <w:tr w:rsidR="00B94D47" w:rsidRPr="00814258" w:rsidTr="000E55F2">
        <w:trPr>
          <w:trHeight w:val="313"/>
        </w:trPr>
        <w:tc>
          <w:tcPr>
            <w:tcW w:w="567" w:type="dxa"/>
          </w:tcPr>
          <w:p w:rsidR="00B94D47" w:rsidRPr="00814258" w:rsidRDefault="00B94D47" w:rsidP="000E55F2">
            <w:pPr>
              <w:jc w:val="center"/>
              <w:rPr>
                <w:lang w:eastAsia="en-US"/>
              </w:rPr>
            </w:pPr>
            <w:r w:rsidRPr="00814258">
              <w:rPr>
                <w:lang w:eastAsia="en-US"/>
              </w:rPr>
              <w:lastRenderedPageBreak/>
              <w:t>2.1</w:t>
            </w:r>
          </w:p>
        </w:tc>
        <w:tc>
          <w:tcPr>
            <w:tcW w:w="6492" w:type="dxa"/>
          </w:tcPr>
          <w:p w:rsidR="00B94D47" w:rsidRPr="00814258" w:rsidRDefault="00B94D47" w:rsidP="000E55F2">
            <w:pPr>
              <w:jc w:val="both"/>
              <w:rPr>
                <w:lang w:eastAsia="en-US"/>
              </w:rPr>
            </w:pPr>
            <w:r w:rsidRPr="00814258">
              <w:rPr>
                <w:lang w:eastAsia="en-US"/>
              </w:rPr>
              <w:t>Предельная высота зданий, строений, сооружений</w:t>
            </w:r>
          </w:p>
        </w:tc>
        <w:tc>
          <w:tcPr>
            <w:tcW w:w="1276" w:type="dxa"/>
          </w:tcPr>
          <w:p w:rsidR="00B94D47" w:rsidRPr="00814258" w:rsidRDefault="00B94D47" w:rsidP="000E55F2">
            <w:pPr>
              <w:jc w:val="center"/>
              <w:rPr>
                <w:lang w:eastAsia="en-US"/>
              </w:rPr>
            </w:pPr>
            <w:r w:rsidRPr="00814258">
              <w:rPr>
                <w:lang w:eastAsia="en-US"/>
              </w:rPr>
              <w:t>м</w:t>
            </w:r>
          </w:p>
        </w:tc>
        <w:tc>
          <w:tcPr>
            <w:tcW w:w="1843" w:type="dxa"/>
          </w:tcPr>
          <w:p w:rsidR="00B94D47" w:rsidRPr="00814258" w:rsidRDefault="00B94D47" w:rsidP="000E55F2">
            <w:pPr>
              <w:jc w:val="center"/>
              <w:rPr>
                <w:lang w:eastAsia="en-US"/>
              </w:rPr>
            </w:pPr>
            <w:r w:rsidRPr="00814258">
              <w:rPr>
                <w:lang w:eastAsia="en-US"/>
              </w:rPr>
              <w:t>15</w:t>
            </w:r>
          </w:p>
        </w:tc>
      </w:tr>
      <w:tr w:rsidR="00B94D47" w:rsidRPr="00814258" w:rsidTr="000E55F2">
        <w:trPr>
          <w:trHeight w:val="313"/>
        </w:trPr>
        <w:tc>
          <w:tcPr>
            <w:tcW w:w="567" w:type="dxa"/>
          </w:tcPr>
          <w:p w:rsidR="00B94D47" w:rsidRPr="00814258" w:rsidRDefault="00B94D47" w:rsidP="000E55F2">
            <w:pPr>
              <w:jc w:val="center"/>
              <w:rPr>
                <w:b/>
                <w:bCs/>
                <w:lang w:eastAsia="en-US"/>
              </w:rPr>
            </w:pPr>
            <w:r w:rsidRPr="00814258">
              <w:rPr>
                <w:b/>
                <w:bCs/>
                <w:lang w:eastAsia="en-US"/>
              </w:rPr>
              <w:t>3</w:t>
            </w:r>
          </w:p>
        </w:tc>
        <w:tc>
          <w:tcPr>
            <w:tcW w:w="6492" w:type="dxa"/>
          </w:tcPr>
          <w:p w:rsidR="00B94D47" w:rsidRPr="00814258" w:rsidRDefault="00B94D47" w:rsidP="000E55F2">
            <w:pPr>
              <w:jc w:val="both"/>
              <w:rPr>
                <w:b/>
                <w:bCs/>
                <w:lang w:eastAsia="en-US"/>
              </w:rPr>
            </w:pPr>
            <w:r w:rsidRPr="00814258">
              <w:rPr>
                <w:b/>
                <w:bCs/>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276" w:type="dxa"/>
          </w:tcPr>
          <w:p w:rsidR="00B94D47" w:rsidRPr="00814258" w:rsidRDefault="00B94D47" w:rsidP="000E55F2">
            <w:pPr>
              <w:jc w:val="center"/>
              <w:rPr>
                <w:lang w:eastAsia="en-US"/>
              </w:rPr>
            </w:pPr>
          </w:p>
        </w:tc>
        <w:tc>
          <w:tcPr>
            <w:tcW w:w="1843" w:type="dxa"/>
          </w:tcPr>
          <w:p w:rsidR="00B94D47" w:rsidRPr="00814258" w:rsidRDefault="00B94D47" w:rsidP="000E55F2">
            <w:pPr>
              <w:jc w:val="center"/>
              <w:rPr>
                <w:lang w:eastAsia="en-US"/>
              </w:rPr>
            </w:pPr>
          </w:p>
        </w:tc>
      </w:tr>
      <w:tr w:rsidR="00B94D47" w:rsidRPr="00814258" w:rsidTr="000E55F2">
        <w:trPr>
          <w:trHeight w:val="313"/>
        </w:trPr>
        <w:tc>
          <w:tcPr>
            <w:tcW w:w="567" w:type="dxa"/>
          </w:tcPr>
          <w:p w:rsidR="00B94D47" w:rsidRPr="00814258" w:rsidRDefault="00B94D47" w:rsidP="000E55F2">
            <w:pPr>
              <w:jc w:val="center"/>
              <w:rPr>
                <w:lang w:eastAsia="en-US"/>
              </w:rPr>
            </w:pPr>
            <w:r w:rsidRPr="00814258">
              <w:rPr>
                <w:lang w:eastAsia="en-US"/>
              </w:rPr>
              <w:t>3.1</w:t>
            </w:r>
          </w:p>
        </w:tc>
        <w:tc>
          <w:tcPr>
            <w:tcW w:w="6492" w:type="dxa"/>
          </w:tcPr>
          <w:p w:rsidR="00B94D47" w:rsidRPr="00814258" w:rsidRDefault="00B94D47" w:rsidP="000E55F2">
            <w:pPr>
              <w:jc w:val="both"/>
              <w:rPr>
                <w:lang w:eastAsia="en-US"/>
              </w:rPr>
            </w:pPr>
            <w:r w:rsidRPr="00814258">
              <w:rPr>
                <w:lang w:eastAsia="en-US"/>
              </w:rPr>
              <w:t>Минимальное расстояние от построек для содержания скота и птицы до границы соседнего участка.</w:t>
            </w:r>
          </w:p>
          <w:p w:rsidR="00B94D47" w:rsidRPr="00814258" w:rsidRDefault="00B94D47" w:rsidP="000E55F2">
            <w:pPr>
              <w:rPr>
                <w:lang w:eastAsia="en-US"/>
              </w:rPr>
            </w:pPr>
          </w:p>
        </w:tc>
        <w:tc>
          <w:tcPr>
            <w:tcW w:w="1276" w:type="dxa"/>
          </w:tcPr>
          <w:p w:rsidR="00B94D47" w:rsidRPr="00814258" w:rsidRDefault="00B94D47" w:rsidP="000E55F2">
            <w:pPr>
              <w:jc w:val="center"/>
              <w:rPr>
                <w:lang w:eastAsia="en-US"/>
              </w:rPr>
            </w:pPr>
            <w:r w:rsidRPr="00814258">
              <w:rPr>
                <w:lang w:eastAsia="en-US"/>
              </w:rPr>
              <w:t>м</w:t>
            </w:r>
          </w:p>
        </w:tc>
        <w:tc>
          <w:tcPr>
            <w:tcW w:w="1843" w:type="dxa"/>
          </w:tcPr>
          <w:p w:rsidR="00B94D47" w:rsidRPr="00814258" w:rsidRDefault="00B94D47" w:rsidP="000E55F2">
            <w:pPr>
              <w:jc w:val="center"/>
              <w:rPr>
                <w:lang w:eastAsia="en-US"/>
              </w:rPr>
            </w:pPr>
            <w:r w:rsidRPr="00814258">
              <w:rPr>
                <w:lang w:eastAsia="en-US"/>
              </w:rPr>
              <w:t>4</w:t>
            </w:r>
          </w:p>
        </w:tc>
      </w:tr>
      <w:tr w:rsidR="00B94D47" w:rsidRPr="00814258" w:rsidTr="000E55F2">
        <w:trPr>
          <w:trHeight w:val="313"/>
        </w:trPr>
        <w:tc>
          <w:tcPr>
            <w:tcW w:w="567" w:type="dxa"/>
          </w:tcPr>
          <w:p w:rsidR="00B94D47" w:rsidRPr="00814258" w:rsidRDefault="00B94D47" w:rsidP="000E55F2">
            <w:pPr>
              <w:jc w:val="center"/>
              <w:rPr>
                <w:lang w:eastAsia="en-US"/>
              </w:rPr>
            </w:pPr>
            <w:r w:rsidRPr="00814258">
              <w:rPr>
                <w:lang w:eastAsia="en-US"/>
              </w:rPr>
              <w:t>3.2</w:t>
            </w:r>
          </w:p>
        </w:tc>
        <w:tc>
          <w:tcPr>
            <w:tcW w:w="6492" w:type="dxa"/>
          </w:tcPr>
          <w:p w:rsidR="00B94D47" w:rsidRPr="00814258" w:rsidRDefault="00B94D47" w:rsidP="000E55F2">
            <w:pPr>
              <w:jc w:val="both"/>
              <w:rPr>
                <w:lang w:eastAsia="en-US"/>
              </w:rPr>
            </w:pPr>
            <w:r w:rsidRPr="00814258">
              <w:rPr>
                <w:lang w:eastAsia="en-US"/>
              </w:rPr>
              <w:t>Минимальное расстояние от прочих построек (сараи, бани, гаражи) до соседнего участка.</w:t>
            </w:r>
          </w:p>
          <w:p w:rsidR="00B94D47" w:rsidRPr="00814258" w:rsidRDefault="00B94D47" w:rsidP="000E55F2">
            <w:pPr>
              <w:rPr>
                <w:lang w:eastAsia="en-US"/>
              </w:rPr>
            </w:pPr>
          </w:p>
        </w:tc>
        <w:tc>
          <w:tcPr>
            <w:tcW w:w="1276" w:type="dxa"/>
          </w:tcPr>
          <w:p w:rsidR="00B94D47" w:rsidRPr="00814258" w:rsidRDefault="00B94D47" w:rsidP="000E55F2">
            <w:pPr>
              <w:jc w:val="center"/>
              <w:rPr>
                <w:lang w:eastAsia="en-US"/>
              </w:rPr>
            </w:pPr>
            <w:r w:rsidRPr="00814258">
              <w:rPr>
                <w:lang w:eastAsia="en-US"/>
              </w:rPr>
              <w:t>м</w:t>
            </w:r>
          </w:p>
        </w:tc>
        <w:tc>
          <w:tcPr>
            <w:tcW w:w="1843" w:type="dxa"/>
          </w:tcPr>
          <w:p w:rsidR="00B94D47" w:rsidRPr="00814258" w:rsidRDefault="00B94D47" w:rsidP="000E55F2">
            <w:pPr>
              <w:jc w:val="center"/>
              <w:rPr>
                <w:lang w:eastAsia="en-US"/>
              </w:rPr>
            </w:pPr>
            <w:r w:rsidRPr="00814258">
              <w:rPr>
                <w:lang w:eastAsia="en-US"/>
              </w:rPr>
              <w:t>1</w:t>
            </w:r>
          </w:p>
        </w:tc>
      </w:tr>
      <w:tr w:rsidR="00B94D47" w:rsidRPr="00814258" w:rsidTr="000E55F2">
        <w:trPr>
          <w:trHeight w:val="313"/>
        </w:trPr>
        <w:tc>
          <w:tcPr>
            <w:tcW w:w="567" w:type="dxa"/>
          </w:tcPr>
          <w:p w:rsidR="00B94D47" w:rsidRPr="00814258" w:rsidRDefault="00B94D47" w:rsidP="000E55F2">
            <w:pPr>
              <w:jc w:val="center"/>
              <w:rPr>
                <w:lang w:eastAsia="en-US"/>
              </w:rPr>
            </w:pPr>
            <w:r w:rsidRPr="00814258">
              <w:rPr>
                <w:lang w:eastAsia="en-US"/>
              </w:rPr>
              <w:t>3.3</w:t>
            </w:r>
          </w:p>
        </w:tc>
        <w:tc>
          <w:tcPr>
            <w:tcW w:w="6492" w:type="dxa"/>
          </w:tcPr>
          <w:p w:rsidR="00B94D47" w:rsidRPr="00814258" w:rsidRDefault="00B94D47" w:rsidP="000E55F2">
            <w:pPr>
              <w:jc w:val="both"/>
              <w:rPr>
                <w:lang w:eastAsia="en-US"/>
              </w:rPr>
            </w:pPr>
            <w:r w:rsidRPr="00814258">
              <w:rPr>
                <w:lang w:eastAsia="en-US"/>
              </w:rPr>
              <w:t>Минимальное расстояние от домов до соседнего участка.</w:t>
            </w:r>
          </w:p>
          <w:p w:rsidR="00B94D47" w:rsidRPr="00814258" w:rsidRDefault="00B94D47" w:rsidP="000E55F2">
            <w:pPr>
              <w:rPr>
                <w:lang w:eastAsia="en-US"/>
              </w:rPr>
            </w:pPr>
          </w:p>
        </w:tc>
        <w:tc>
          <w:tcPr>
            <w:tcW w:w="1276" w:type="dxa"/>
          </w:tcPr>
          <w:p w:rsidR="00B94D47" w:rsidRPr="00814258" w:rsidRDefault="00B94D47" w:rsidP="000E55F2">
            <w:pPr>
              <w:jc w:val="center"/>
              <w:rPr>
                <w:lang w:eastAsia="en-US"/>
              </w:rPr>
            </w:pPr>
            <w:r w:rsidRPr="00814258">
              <w:rPr>
                <w:lang w:eastAsia="en-US"/>
              </w:rPr>
              <w:t>м</w:t>
            </w:r>
          </w:p>
        </w:tc>
        <w:tc>
          <w:tcPr>
            <w:tcW w:w="1843" w:type="dxa"/>
          </w:tcPr>
          <w:p w:rsidR="00B94D47" w:rsidRPr="00814258" w:rsidRDefault="00B94D47" w:rsidP="000E55F2">
            <w:pPr>
              <w:jc w:val="center"/>
              <w:rPr>
                <w:lang w:eastAsia="en-US"/>
              </w:rPr>
            </w:pPr>
            <w:r w:rsidRPr="00814258">
              <w:rPr>
                <w:lang w:eastAsia="en-US"/>
              </w:rPr>
              <w:t>3</w:t>
            </w:r>
          </w:p>
        </w:tc>
      </w:tr>
      <w:tr w:rsidR="00B94D47" w:rsidRPr="00814258" w:rsidTr="000E55F2">
        <w:trPr>
          <w:trHeight w:val="313"/>
        </w:trPr>
        <w:tc>
          <w:tcPr>
            <w:tcW w:w="567" w:type="dxa"/>
          </w:tcPr>
          <w:p w:rsidR="00B94D47" w:rsidRPr="00814258" w:rsidRDefault="00B94D47" w:rsidP="000E55F2">
            <w:pPr>
              <w:jc w:val="center"/>
              <w:rPr>
                <w:b/>
                <w:bCs/>
                <w:lang w:eastAsia="en-US"/>
              </w:rPr>
            </w:pPr>
            <w:r w:rsidRPr="00814258">
              <w:rPr>
                <w:b/>
                <w:bCs/>
                <w:lang w:eastAsia="en-US"/>
              </w:rPr>
              <w:t>4</w:t>
            </w:r>
          </w:p>
        </w:tc>
        <w:tc>
          <w:tcPr>
            <w:tcW w:w="6492" w:type="dxa"/>
          </w:tcPr>
          <w:p w:rsidR="00B94D47" w:rsidRPr="00814258" w:rsidRDefault="00B94D47" w:rsidP="000E55F2">
            <w:pPr>
              <w:jc w:val="both"/>
              <w:rPr>
                <w:b/>
                <w:bCs/>
                <w:lang w:eastAsia="en-US"/>
              </w:rPr>
            </w:pPr>
            <w:r w:rsidRPr="00814258">
              <w:rPr>
                <w:b/>
                <w:bCs/>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276" w:type="dxa"/>
          </w:tcPr>
          <w:p w:rsidR="00B94D47" w:rsidRPr="00814258" w:rsidRDefault="00B94D47" w:rsidP="000E55F2">
            <w:pPr>
              <w:jc w:val="center"/>
              <w:rPr>
                <w:b/>
                <w:bCs/>
                <w:lang w:eastAsia="en-US"/>
              </w:rPr>
            </w:pPr>
            <w:r w:rsidRPr="00814258">
              <w:rPr>
                <w:b/>
                <w:bCs/>
                <w:lang w:eastAsia="en-US"/>
              </w:rPr>
              <w:t>%</w:t>
            </w:r>
          </w:p>
        </w:tc>
        <w:tc>
          <w:tcPr>
            <w:tcW w:w="1843" w:type="dxa"/>
          </w:tcPr>
          <w:p w:rsidR="00B94D47" w:rsidRPr="00814258" w:rsidRDefault="00B94D47" w:rsidP="000E55F2">
            <w:pPr>
              <w:jc w:val="center"/>
              <w:rPr>
                <w:b/>
                <w:bCs/>
                <w:lang w:eastAsia="en-US"/>
              </w:rPr>
            </w:pPr>
            <w:r w:rsidRPr="00814258">
              <w:rPr>
                <w:b/>
                <w:bCs/>
                <w:lang w:eastAsia="en-US"/>
              </w:rPr>
              <w:t>50</w:t>
            </w:r>
          </w:p>
        </w:tc>
      </w:tr>
      <w:tr w:rsidR="00B94D47" w:rsidRPr="00814258" w:rsidTr="000E55F2">
        <w:trPr>
          <w:trHeight w:val="313"/>
        </w:trPr>
        <w:tc>
          <w:tcPr>
            <w:tcW w:w="567" w:type="dxa"/>
          </w:tcPr>
          <w:p w:rsidR="00B94D47" w:rsidRPr="00814258" w:rsidRDefault="00B94D47" w:rsidP="000E55F2">
            <w:pPr>
              <w:jc w:val="center"/>
              <w:rPr>
                <w:b/>
                <w:bCs/>
                <w:lang w:eastAsia="en-US"/>
              </w:rPr>
            </w:pPr>
            <w:r w:rsidRPr="00814258">
              <w:rPr>
                <w:b/>
                <w:bCs/>
                <w:lang w:eastAsia="en-US"/>
              </w:rPr>
              <w:t>5</w:t>
            </w:r>
          </w:p>
        </w:tc>
        <w:tc>
          <w:tcPr>
            <w:tcW w:w="6492" w:type="dxa"/>
          </w:tcPr>
          <w:p w:rsidR="00B94D47" w:rsidRPr="00814258" w:rsidRDefault="00B94D47" w:rsidP="000E55F2">
            <w:pPr>
              <w:jc w:val="both"/>
              <w:rPr>
                <w:b/>
                <w:bCs/>
                <w:lang w:eastAsia="en-US"/>
              </w:rPr>
            </w:pPr>
            <w:r w:rsidRPr="00814258">
              <w:rPr>
                <w:b/>
                <w:bCs/>
                <w:lang w:eastAsia="en-US"/>
              </w:rPr>
              <w:t>Иные предельные параметры разрешенного строительства, реконструкции объектов капитального строительства</w:t>
            </w:r>
          </w:p>
        </w:tc>
        <w:tc>
          <w:tcPr>
            <w:tcW w:w="1276" w:type="dxa"/>
          </w:tcPr>
          <w:p w:rsidR="00B94D47" w:rsidRPr="00814258" w:rsidRDefault="00B94D47" w:rsidP="000E55F2">
            <w:pPr>
              <w:jc w:val="center"/>
              <w:rPr>
                <w:lang w:eastAsia="en-US"/>
              </w:rPr>
            </w:pPr>
          </w:p>
        </w:tc>
        <w:tc>
          <w:tcPr>
            <w:tcW w:w="1843" w:type="dxa"/>
          </w:tcPr>
          <w:p w:rsidR="00B94D47" w:rsidRPr="00814258" w:rsidRDefault="00B94D47" w:rsidP="000E55F2">
            <w:pPr>
              <w:jc w:val="center"/>
              <w:rPr>
                <w:lang w:eastAsia="en-US"/>
              </w:rPr>
            </w:pPr>
          </w:p>
        </w:tc>
      </w:tr>
      <w:tr w:rsidR="00B94D47" w:rsidRPr="00814258" w:rsidTr="000E55F2">
        <w:trPr>
          <w:trHeight w:val="313"/>
        </w:trPr>
        <w:tc>
          <w:tcPr>
            <w:tcW w:w="567" w:type="dxa"/>
          </w:tcPr>
          <w:p w:rsidR="00B94D47" w:rsidRPr="00814258" w:rsidRDefault="00B94D47" w:rsidP="000E55F2">
            <w:pPr>
              <w:jc w:val="center"/>
              <w:rPr>
                <w:lang w:eastAsia="en-US"/>
              </w:rPr>
            </w:pPr>
            <w:r w:rsidRPr="00814258">
              <w:rPr>
                <w:lang w:eastAsia="en-US"/>
              </w:rPr>
              <w:t>5.1</w:t>
            </w:r>
          </w:p>
        </w:tc>
        <w:tc>
          <w:tcPr>
            <w:tcW w:w="6492" w:type="dxa"/>
          </w:tcPr>
          <w:p w:rsidR="00B94D47" w:rsidRPr="00814258" w:rsidRDefault="00B94D47" w:rsidP="000E55F2">
            <w:pPr>
              <w:rPr>
                <w:lang w:eastAsia="en-US"/>
              </w:rPr>
            </w:pPr>
            <w:r w:rsidRPr="00814258">
              <w:rPr>
                <w:lang w:eastAsia="en-US"/>
              </w:rPr>
              <w:t>Минимальный отступ от индивидуальных жилых домов, домов блокированного типа, садовых домов до красных линий улиц</w:t>
            </w:r>
          </w:p>
        </w:tc>
        <w:tc>
          <w:tcPr>
            <w:tcW w:w="1276" w:type="dxa"/>
          </w:tcPr>
          <w:p w:rsidR="00B94D47" w:rsidRPr="00814258" w:rsidRDefault="00B94D47" w:rsidP="000E55F2">
            <w:pPr>
              <w:ind w:right="-165"/>
              <w:jc w:val="center"/>
              <w:rPr>
                <w:lang w:eastAsia="en-US"/>
              </w:rPr>
            </w:pPr>
            <w:r w:rsidRPr="00814258">
              <w:rPr>
                <w:lang w:eastAsia="en-US"/>
              </w:rPr>
              <w:t>м</w:t>
            </w:r>
          </w:p>
        </w:tc>
        <w:tc>
          <w:tcPr>
            <w:tcW w:w="1843" w:type="dxa"/>
          </w:tcPr>
          <w:p w:rsidR="00B94D47" w:rsidRPr="00814258" w:rsidRDefault="00B94D47" w:rsidP="000E55F2">
            <w:pPr>
              <w:jc w:val="center"/>
              <w:rPr>
                <w:lang w:eastAsia="en-US"/>
              </w:rPr>
            </w:pPr>
            <w:r w:rsidRPr="00814258">
              <w:rPr>
                <w:lang w:eastAsia="en-US"/>
              </w:rPr>
              <w:t>5</w:t>
            </w:r>
          </w:p>
        </w:tc>
      </w:tr>
    </w:tbl>
    <w:bookmarkEnd w:id="53"/>
    <w:p w:rsidR="00B94D47" w:rsidRPr="00D277EC" w:rsidRDefault="00B94D47" w:rsidP="00153BC5">
      <w:pPr>
        <w:numPr>
          <w:ilvl w:val="2"/>
          <w:numId w:val="4"/>
        </w:numPr>
        <w:tabs>
          <w:tab w:val="left" w:pos="851"/>
        </w:tabs>
        <w:ind w:left="0" w:firstLine="567"/>
        <w:contextualSpacing/>
        <w:jc w:val="both"/>
        <w:rPr>
          <w:lang w:eastAsia="en-US"/>
        </w:rPr>
      </w:pPr>
      <w:r w:rsidRPr="00D277EC">
        <w:rPr>
          <w:lang w:eastAsia="en-US"/>
        </w:rPr>
        <w:t xml:space="preserve">Требования к ограждению земельных участков: </w:t>
      </w:r>
    </w:p>
    <w:p w:rsidR="00B94D47" w:rsidRPr="00E2770D" w:rsidRDefault="00B94D47" w:rsidP="00153BC5">
      <w:pPr>
        <w:numPr>
          <w:ilvl w:val="0"/>
          <w:numId w:val="5"/>
        </w:numPr>
        <w:tabs>
          <w:tab w:val="left" w:pos="993"/>
          <w:tab w:val="left" w:pos="1440"/>
        </w:tabs>
        <w:ind w:left="0" w:firstLine="567"/>
        <w:jc w:val="both"/>
        <w:rPr>
          <w:lang w:eastAsia="en-US"/>
        </w:rPr>
      </w:pPr>
      <w:r w:rsidRPr="00E2770D">
        <w:rPr>
          <w:lang w:eastAsia="en-US"/>
        </w:rPr>
        <w:t>ограждение усадебного участка обеспечивает изоляцию его от внешней среды и создает уют, в то же время оно не должно ухудшать ансамбля застройки;</w:t>
      </w:r>
    </w:p>
    <w:p w:rsidR="00B94D47" w:rsidRPr="00E2770D" w:rsidRDefault="00B94D47" w:rsidP="00153BC5">
      <w:pPr>
        <w:numPr>
          <w:ilvl w:val="0"/>
          <w:numId w:val="5"/>
        </w:numPr>
        <w:tabs>
          <w:tab w:val="left" w:pos="993"/>
          <w:tab w:val="left" w:pos="1440"/>
        </w:tabs>
        <w:ind w:left="0" w:firstLine="567"/>
        <w:jc w:val="both"/>
        <w:rPr>
          <w:lang w:eastAsia="en-US"/>
        </w:rPr>
      </w:pPr>
      <w:r w:rsidRPr="00E2770D">
        <w:rPr>
          <w:lang w:eastAsia="en-US"/>
        </w:rPr>
        <w:t>ограждения со стороны улицы должны иметь высоту не более 1,5-2 м и могут быть как сетчатыми или решетчатыми, так и сплошными (глухими).</w:t>
      </w:r>
    </w:p>
    <w:p w:rsidR="00B94D47" w:rsidRPr="00E2770D" w:rsidRDefault="00B94D47" w:rsidP="00153BC5">
      <w:pPr>
        <w:numPr>
          <w:ilvl w:val="2"/>
          <w:numId w:val="4"/>
        </w:numPr>
        <w:tabs>
          <w:tab w:val="left" w:pos="851"/>
        </w:tabs>
        <w:spacing w:after="160" w:line="259" w:lineRule="auto"/>
        <w:ind w:left="0" w:firstLine="567"/>
        <w:contextualSpacing/>
        <w:jc w:val="both"/>
        <w:rPr>
          <w:lang w:eastAsia="en-US"/>
        </w:rPr>
      </w:pPr>
      <w:r w:rsidRPr="00E2770D">
        <w:rPr>
          <w:lang w:eastAsia="en-US"/>
        </w:rPr>
        <w:t>Допускается размещение индивидуальных гаражей на земельном участке, как вспомогательного вида использования</w:t>
      </w:r>
    </w:p>
    <w:p w:rsidR="00B94D47" w:rsidRPr="00D277EC" w:rsidRDefault="00B94D47" w:rsidP="00153BC5">
      <w:pPr>
        <w:numPr>
          <w:ilvl w:val="2"/>
          <w:numId w:val="4"/>
        </w:numPr>
        <w:tabs>
          <w:tab w:val="left" w:pos="851"/>
        </w:tabs>
        <w:spacing w:after="160" w:line="259" w:lineRule="auto"/>
        <w:ind w:left="0" w:firstLine="567"/>
        <w:contextualSpacing/>
        <w:jc w:val="both"/>
        <w:rPr>
          <w:lang w:eastAsia="en-US"/>
        </w:rPr>
      </w:pPr>
      <w:r w:rsidRPr="00D277EC">
        <w:rPr>
          <w:lang w:eastAsia="en-US"/>
        </w:rPr>
        <w:t>Отдельно стоящие предприятия обслуживания должны быть обеспечены автостоянками для временного хранения автотранспорта (из расчёта по максимальным нормативам) в соответствии с требованиями СП 42.13330.2011, СанПиН 2.2.1/2.1.1.1200-03, региональными и местными нормативами градостроительного проектирования.</w:t>
      </w:r>
    </w:p>
    <w:p w:rsidR="00B94D47" w:rsidRPr="00D277EC" w:rsidRDefault="00B94D47" w:rsidP="000D5F6D">
      <w:pPr>
        <w:numPr>
          <w:ilvl w:val="2"/>
          <w:numId w:val="4"/>
        </w:numPr>
        <w:tabs>
          <w:tab w:val="left" w:pos="851"/>
        </w:tabs>
        <w:spacing w:after="160" w:line="259" w:lineRule="auto"/>
        <w:ind w:left="0" w:firstLine="567"/>
        <w:contextualSpacing/>
        <w:jc w:val="both"/>
        <w:rPr>
          <w:lang w:eastAsia="en-US"/>
        </w:rPr>
      </w:pPr>
      <w:r w:rsidRPr="00D277EC">
        <w:rPr>
          <w:lang w:eastAsia="en-US"/>
        </w:rPr>
        <w:t xml:space="preserve">Расчетные параметры улиц и дорог сельских населенных пунктов - по </w:t>
      </w:r>
      <w:hyperlink r:id="rId12" w:anchor="block_109" w:history="1">
        <w:r w:rsidRPr="00D277EC">
          <w:rPr>
            <w:lang w:eastAsia="en-US"/>
          </w:rPr>
          <w:t>таблице 9</w:t>
        </w:r>
      </w:hyperlink>
      <w:r w:rsidRPr="00D277EC">
        <w:rPr>
          <w:lang w:eastAsia="en-US"/>
        </w:rPr>
        <w:t xml:space="preserve"> пункта 11.5 СП 42.13330.2011.</w:t>
      </w:r>
    </w:p>
    <w:p w:rsidR="00B94D47" w:rsidRPr="00D277EC" w:rsidRDefault="008910D4" w:rsidP="00B94D47">
      <w:pPr>
        <w:keepNext/>
        <w:spacing w:before="240" w:after="240"/>
        <w:jc w:val="both"/>
        <w:outlineLvl w:val="0"/>
        <w:rPr>
          <w:rFonts w:cs="Arial"/>
          <w:b/>
          <w:bCs/>
          <w:i/>
          <w:iCs/>
        </w:rPr>
      </w:pPr>
      <w:bookmarkStart w:id="54" w:name="_Toc148614854"/>
      <w:r>
        <w:rPr>
          <w:rFonts w:cs="Arial"/>
          <w:b/>
          <w:bCs/>
          <w:i/>
          <w:iCs/>
        </w:rPr>
        <w:t>Статья 34</w:t>
      </w:r>
      <w:r w:rsidR="00B94D47" w:rsidRPr="00D277EC">
        <w:rPr>
          <w:rFonts w:cs="Arial"/>
          <w:b/>
          <w:bCs/>
          <w:i/>
          <w:iCs/>
        </w:rPr>
        <w:t>. «Ж</w:t>
      </w:r>
      <w:proofErr w:type="gramStart"/>
      <w:r w:rsidR="00B94D47" w:rsidRPr="00D277EC">
        <w:rPr>
          <w:rFonts w:cs="Arial"/>
          <w:b/>
          <w:bCs/>
          <w:i/>
          <w:iCs/>
        </w:rPr>
        <w:t>2</w:t>
      </w:r>
      <w:proofErr w:type="gramEnd"/>
      <w:r w:rsidR="00B94D47" w:rsidRPr="00D277EC">
        <w:rPr>
          <w:rFonts w:cs="Arial"/>
          <w:b/>
          <w:bCs/>
          <w:i/>
          <w:iCs/>
        </w:rPr>
        <w:t xml:space="preserve">». </w:t>
      </w:r>
      <w:r w:rsidR="00B94D47" w:rsidRPr="00D500EF">
        <w:rPr>
          <w:rFonts w:cs="Arial"/>
          <w:b/>
          <w:bCs/>
          <w:i/>
          <w:iCs/>
        </w:rPr>
        <w:t xml:space="preserve">Зона застройки малоэтажными и </w:t>
      </w:r>
      <w:proofErr w:type="spellStart"/>
      <w:r w:rsidR="00B94D47" w:rsidRPr="00D500EF">
        <w:rPr>
          <w:rFonts w:cs="Arial"/>
          <w:b/>
          <w:bCs/>
          <w:i/>
          <w:iCs/>
        </w:rPr>
        <w:t>среднеэтажными</w:t>
      </w:r>
      <w:proofErr w:type="spellEnd"/>
      <w:r w:rsidR="00B94D47" w:rsidRPr="00D500EF">
        <w:rPr>
          <w:rFonts w:cs="Arial"/>
          <w:b/>
          <w:bCs/>
          <w:i/>
          <w:iCs/>
        </w:rPr>
        <w:t xml:space="preserve"> многоквартирными жилыми домами</w:t>
      </w:r>
      <w:bookmarkEnd w:id="54"/>
    </w:p>
    <w:p w:rsidR="00B94D47" w:rsidRPr="00D277EC" w:rsidRDefault="00B94D47" w:rsidP="00153BC5">
      <w:pPr>
        <w:pStyle w:val="aa"/>
        <w:numPr>
          <w:ilvl w:val="0"/>
          <w:numId w:val="14"/>
        </w:numPr>
        <w:tabs>
          <w:tab w:val="left" w:pos="993"/>
        </w:tabs>
        <w:ind w:left="0" w:firstLine="567"/>
        <w:jc w:val="both"/>
      </w:pPr>
      <w:r w:rsidRPr="00D277EC">
        <w:t xml:space="preserve">Зона предназначена для застройки средней плотности многоквартирными малоэтажными </w:t>
      </w:r>
      <w:r>
        <w:t xml:space="preserve">и </w:t>
      </w:r>
      <w:proofErr w:type="spellStart"/>
      <w:r>
        <w:t>среднеэтажными</w:t>
      </w:r>
      <w:proofErr w:type="spellEnd"/>
      <w:r>
        <w:t xml:space="preserve"> </w:t>
      </w:r>
      <w:r w:rsidRPr="00D277EC">
        <w:t>жилыми домами, допускается размещение объектов социального и культурно - бытового обслуживания населения, преимущественно местного значения, иных объектов согласно градостроительным регламентам.</w:t>
      </w:r>
    </w:p>
    <w:p w:rsidR="00B94D47" w:rsidRPr="00D277EC" w:rsidRDefault="00B94D47" w:rsidP="00153BC5">
      <w:pPr>
        <w:pStyle w:val="aa"/>
        <w:numPr>
          <w:ilvl w:val="0"/>
          <w:numId w:val="14"/>
        </w:numPr>
        <w:tabs>
          <w:tab w:val="left" w:pos="993"/>
        </w:tabs>
        <w:ind w:left="142" w:firstLine="425"/>
        <w:jc w:val="both"/>
      </w:pPr>
      <w:r w:rsidRPr="00D277EC">
        <w:t>Основные виды разрешенного использования:</w:t>
      </w:r>
    </w:p>
    <w:tbl>
      <w:tblPr>
        <w:tblW w:w="1049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4"/>
        <w:gridCol w:w="6095"/>
        <w:gridCol w:w="1701"/>
      </w:tblGrid>
      <w:tr w:rsidR="00B94D47" w:rsidRPr="00D277EC" w:rsidTr="000E55F2">
        <w:tc>
          <w:tcPr>
            <w:tcW w:w="2694" w:type="dxa"/>
          </w:tcPr>
          <w:p w:rsidR="00B94D47" w:rsidRPr="00D277EC" w:rsidRDefault="00B94D47" w:rsidP="000E55F2">
            <w:pPr>
              <w:widowControl w:val="0"/>
              <w:autoSpaceDE w:val="0"/>
              <w:autoSpaceDN w:val="0"/>
              <w:adjustRightInd w:val="0"/>
              <w:jc w:val="center"/>
              <w:rPr>
                <w:color w:val="000000"/>
              </w:rPr>
            </w:pPr>
            <w:r w:rsidRPr="00D277EC">
              <w:rPr>
                <w:color w:val="000000"/>
              </w:rPr>
              <w:t>Наименование вида разрешенного использования земельного участка</w:t>
            </w:r>
          </w:p>
        </w:tc>
        <w:tc>
          <w:tcPr>
            <w:tcW w:w="6095" w:type="dxa"/>
          </w:tcPr>
          <w:p w:rsidR="00B94D47" w:rsidRPr="00D277EC" w:rsidRDefault="00B94D47" w:rsidP="000E55F2">
            <w:pPr>
              <w:widowControl w:val="0"/>
              <w:autoSpaceDE w:val="0"/>
              <w:autoSpaceDN w:val="0"/>
              <w:adjustRightInd w:val="0"/>
              <w:jc w:val="center"/>
              <w:rPr>
                <w:color w:val="000000"/>
              </w:rPr>
            </w:pPr>
            <w:r w:rsidRPr="00D277EC">
              <w:rPr>
                <w:color w:val="000000"/>
              </w:rPr>
              <w:t>Описание вида разрешенного использования земельного участка</w:t>
            </w:r>
          </w:p>
        </w:tc>
        <w:tc>
          <w:tcPr>
            <w:tcW w:w="1701" w:type="dxa"/>
          </w:tcPr>
          <w:p w:rsidR="00B94D47" w:rsidRPr="00D277EC" w:rsidRDefault="00B94D47" w:rsidP="000E55F2">
            <w:pPr>
              <w:widowControl w:val="0"/>
              <w:autoSpaceDE w:val="0"/>
              <w:autoSpaceDN w:val="0"/>
              <w:adjustRightInd w:val="0"/>
              <w:jc w:val="center"/>
              <w:rPr>
                <w:color w:val="000000"/>
              </w:rPr>
            </w:pPr>
            <w:r w:rsidRPr="00D277EC">
              <w:rPr>
                <w:color w:val="000000"/>
              </w:rPr>
              <w:t>Код</w:t>
            </w:r>
          </w:p>
        </w:tc>
      </w:tr>
      <w:tr w:rsidR="00B94D47" w:rsidRPr="00D277EC" w:rsidTr="000E55F2">
        <w:tc>
          <w:tcPr>
            <w:tcW w:w="2694" w:type="dxa"/>
          </w:tcPr>
          <w:p w:rsidR="00B94D47" w:rsidRPr="00D277EC" w:rsidRDefault="00B94D47" w:rsidP="000E55F2">
            <w:pPr>
              <w:widowControl w:val="0"/>
              <w:autoSpaceDE w:val="0"/>
              <w:autoSpaceDN w:val="0"/>
              <w:adjustRightInd w:val="0"/>
              <w:jc w:val="center"/>
              <w:rPr>
                <w:color w:val="000000"/>
              </w:rPr>
            </w:pPr>
            <w:r w:rsidRPr="00D277EC">
              <w:rPr>
                <w:color w:val="000000"/>
              </w:rPr>
              <w:t>1</w:t>
            </w:r>
          </w:p>
        </w:tc>
        <w:tc>
          <w:tcPr>
            <w:tcW w:w="6095" w:type="dxa"/>
          </w:tcPr>
          <w:p w:rsidR="00B94D47" w:rsidRPr="00D277EC" w:rsidRDefault="00B94D47" w:rsidP="000E55F2">
            <w:pPr>
              <w:widowControl w:val="0"/>
              <w:autoSpaceDE w:val="0"/>
              <w:autoSpaceDN w:val="0"/>
              <w:adjustRightInd w:val="0"/>
              <w:jc w:val="center"/>
              <w:rPr>
                <w:color w:val="000000"/>
              </w:rPr>
            </w:pPr>
            <w:r w:rsidRPr="00D277EC">
              <w:rPr>
                <w:color w:val="000000"/>
              </w:rPr>
              <w:t>2</w:t>
            </w:r>
          </w:p>
        </w:tc>
        <w:tc>
          <w:tcPr>
            <w:tcW w:w="1701" w:type="dxa"/>
          </w:tcPr>
          <w:p w:rsidR="00B94D47" w:rsidRPr="00D277EC" w:rsidRDefault="00B94D47" w:rsidP="000E55F2">
            <w:pPr>
              <w:widowControl w:val="0"/>
              <w:autoSpaceDE w:val="0"/>
              <w:autoSpaceDN w:val="0"/>
              <w:adjustRightInd w:val="0"/>
              <w:jc w:val="center"/>
              <w:rPr>
                <w:color w:val="000000"/>
              </w:rPr>
            </w:pPr>
            <w:r w:rsidRPr="00D277EC">
              <w:rPr>
                <w:color w:val="000000"/>
              </w:rPr>
              <w:t>3</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lastRenderedPageBreak/>
              <w:t>Малоэтажная многоквартирная жилая застройка</w:t>
            </w:r>
          </w:p>
        </w:tc>
        <w:tc>
          <w:tcPr>
            <w:tcW w:w="6095" w:type="dxa"/>
          </w:tcPr>
          <w:p w:rsidR="00B94D47" w:rsidRPr="00D277EC" w:rsidRDefault="00B94D47" w:rsidP="000E55F2">
            <w:pPr>
              <w:widowControl w:val="0"/>
              <w:autoSpaceDE w:val="0"/>
              <w:autoSpaceDN w:val="0"/>
              <w:adjustRightInd w:val="0"/>
              <w:jc w:val="both"/>
              <w:rPr>
                <w:color w:val="000000"/>
              </w:rPr>
            </w:pPr>
            <w:r w:rsidRPr="00D277EC">
              <w:rPr>
                <w:color w:val="000000"/>
              </w:rPr>
              <w:t xml:space="preserve">Размещение малоэтажных многоквартирных домов (многоквартирные дома высотой до 4 этажей, включая </w:t>
            </w:r>
            <w:proofErr w:type="gramStart"/>
            <w:r w:rsidRPr="00D277EC">
              <w:rPr>
                <w:color w:val="000000"/>
              </w:rPr>
              <w:t>мансардный</w:t>
            </w:r>
            <w:proofErr w:type="gramEnd"/>
            <w:r w:rsidRPr="00D277EC">
              <w:rPr>
                <w:color w:val="000000"/>
              </w:rPr>
              <w:t>);</w:t>
            </w:r>
          </w:p>
          <w:p w:rsidR="00B94D47" w:rsidRPr="00D277EC" w:rsidRDefault="00B94D47" w:rsidP="000E55F2">
            <w:pPr>
              <w:widowControl w:val="0"/>
              <w:autoSpaceDE w:val="0"/>
              <w:autoSpaceDN w:val="0"/>
              <w:adjustRightInd w:val="0"/>
              <w:jc w:val="both"/>
              <w:rPr>
                <w:color w:val="000000"/>
              </w:rPr>
            </w:pPr>
            <w:r w:rsidRPr="00D277EC">
              <w:rPr>
                <w:color w:val="000000"/>
              </w:rPr>
              <w:t>обустройство спортивных и детских площадок, площадок для отдыха;</w:t>
            </w:r>
          </w:p>
          <w:p w:rsidR="00B94D47" w:rsidRPr="00D277EC" w:rsidRDefault="00B94D47" w:rsidP="000E55F2">
            <w:pPr>
              <w:widowControl w:val="0"/>
              <w:autoSpaceDE w:val="0"/>
              <w:autoSpaceDN w:val="0"/>
              <w:adjustRightInd w:val="0"/>
              <w:jc w:val="both"/>
              <w:rPr>
                <w:color w:val="000000"/>
              </w:rPr>
            </w:pPr>
            <w:r w:rsidRPr="00D277EC">
              <w:rPr>
                <w:color w:val="00000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701" w:type="dxa"/>
          </w:tcPr>
          <w:p w:rsidR="00B94D47" w:rsidRPr="00D277EC" w:rsidRDefault="00B94D47" w:rsidP="000E55F2">
            <w:pPr>
              <w:widowControl w:val="0"/>
              <w:autoSpaceDE w:val="0"/>
              <w:autoSpaceDN w:val="0"/>
              <w:adjustRightInd w:val="0"/>
              <w:jc w:val="center"/>
              <w:rPr>
                <w:color w:val="000000"/>
              </w:rPr>
            </w:pPr>
            <w:r w:rsidRPr="00D277EC">
              <w:rPr>
                <w:color w:val="000000"/>
              </w:rPr>
              <w:t>2.1.1</w:t>
            </w:r>
          </w:p>
        </w:tc>
      </w:tr>
      <w:tr w:rsidR="00B94D47" w:rsidRPr="00D277EC" w:rsidTr="000E55F2">
        <w:tc>
          <w:tcPr>
            <w:tcW w:w="2694" w:type="dxa"/>
          </w:tcPr>
          <w:p w:rsidR="00B94D47" w:rsidRPr="00EF0B6E" w:rsidRDefault="00B94D47" w:rsidP="000E55F2">
            <w:pPr>
              <w:widowControl w:val="0"/>
              <w:autoSpaceDE w:val="0"/>
              <w:autoSpaceDN w:val="0"/>
              <w:adjustRightInd w:val="0"/>
              <w:jc w:val="both"/>
            </w:pPr>
            <w:proofErr w:type="spellStart"/>
            <w:r w:rsidRPr="00EF0B6E">
              <w:t>Среднеэтажная</w:t>
            </w:r>
            <w:proofErr w:type="spellEnd"/>
            <w:r w:rsidRPr="00EF0B6E">
              <w:t xml:space="preserve"> жилая застройка</w:t>
            </w:r>
          </w:p>
        </w:tc>
        <w:tc>
          <w:tcPr>
            <w:tcW w:w="6095" w:type="dxa"/>
          </w:tcPr>
          <w:p w:rsidR="00B94D47" w:rsidRPr="00EF0B6E" w:rsidRDefault="00B94D47" w:rsidP="000E55F2">
            <w:pPr>
              <w:jc w:val="both"/>
              <w:textAlignment w:val="baseline"/>
            </w:pPr>
            <w:r w:rsidRPr="00EF0B6E">
              <w:t>Размещение многоквартирных домов этажностью не выше восьми этажей;</w:t>
            </w:r>
          </w:p>
          <w:p w:rsidR="00B94D47" w:rsidRPr="00EF0B6E" w:rsidRDefault="00B94D47" w:rsidP="000E55F2">
            <w:pPr>
              <w:jc w:val="both"/>
              <w:textAlignment w:val="baseline"/>
            </w:pPr>
            <w:r w:rsidRPr="00EF0B6E">
              <w:t>благоустройство и озеленение;</w:t>
            </w:r>
          </w:p>
          <w:p w:rsidR="00B94D47" w:rsidRPr="00EF0B6E" w:rsidRDefault="00B94D47" w:rsidP="000E55F2">
            <w:pPr>
              <w:jc w:val="both"/>
              <w:textAlignment w:val="baseline"/>
            </w:pPr>
            <w:r w:rsidRPr="00EF0B6E">
              <w:t>размещение подземных гаражей и автостоянок;</w:t>
            </w:r>
          </w:p>
          <w:p w:rsidR="00B94D47" w:rsidRPr="00EF0B6E" w:rsidRDefault="00B94D47" w:rsidP="000E55F2">
            <w:pPr>
              <w:jc w:val="both"/>
              <w:textAlignment w:val="baseline"/>
            </w:pPr>
            <w:r w:rsidRPr="00EF0B6E">
              <w:t>обустройство спортивных и детских площадок, площадок для отдыха;</w:t>
            </w:r>
          </w:p>
          <w:p w:rsidR="00B94D47" w:rsidRPr="00EF0B6E" w:rsidRDefault="00B94D47" w:rsidP="000E55F2">
            <w:pPr>
              <w:widowControl w:val="0"/>
              <w:autoSpaceDE w:val="0"/>
              <w:autoSpaceDN w:val="0"/>
              <w:adjustRightInd w:val="0"/>
              <w:jc w:val="both"/>
            </w:pPr>
            <w:r w:rsidRPr="00EF0B6E">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701" w:type="dxa"/>
          </w:tcPr>
          <w:p w:rsidR="00B94D47" w:rsidRPr="00EF0B6E" w:rsidRDefault="00B94D47" w:rsidP="000E55F2">
            <w:pPr>
              <w:widowControl w:val="0"/>
              <w:autoSpaceDE w:val="0"/>
              <w:autoSpaceDN w:val="0"/>
              <w:adjustRightInd w:val="0"/>
              <w:jc w:val="center"/>
            </w:pPr>
            <w:r w:rsidRPr="00EF0B6E">
              <w:t>2.5</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t>Блокированная жилая застройка</w:t>
            </w:r>
          </w:p>
        </w:tc>
        <w:tc>
          <w:tcPr>
            <w:tcW w:w="6095" w:type="dxa"/>
          </w:tcPr>
          <w:p w:rsidR="00B94D47" w:rsidRPr="00D277EC" w:rsidRDefault="00B94D47" w:rsidP="000E55F2">
            <w:pPr>
              <w:widowControl w:val="0"/>
              <w:autoSpaceDE w:val="0"/>
              <w:autoSpaceDN w:val="0"/>
              <w:adjustRightInd w:val="0"/>
              <w:jc w:val="both"/>
              <w:rPr>
                <w:color w:val="000000"/>
              </w:rPr>
            </w:pPr>
            <w:proofErr w:type="gramStart"/>
            <w:r w:rsidRPr="00D500EF">
              <w:rPr>
                <w:color w:val="00000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1701" w:type="dxa"/>
          </w:tcPr>
          <w:p w:rsidR="00B94D47" w:rsidRPr="00D277EC" w:rsidRDefault="00B94D47" w:rsidP="000E55F2">
            <w:pPr>
              <w:widowControl w:val="0"/>
              <w:autoSpaceDE w:val="0"/>
              <w:autoSpaceDN w:val="0"/>
              <w:adjustRightInd w:val="0"/>
              <w:jc w:val="center"/>
              <w:rPr>
                <w:color w:val="000000"/>
              </w:rPr>
            </w:pPr>
            <w:r w:rsidRPr="00D277EC">
              <w:rPr>
                <w:color w:val="000000"/>
              </w:rPr>
              <w:t>2.3</w:t>
            </w:r>
          </w:p>
        </w:tc>
      </w:tr>
      <w:tr w:rsidR="00B94D47" w:rsidRPr="00D277EC" w:rsidTr="000E55F2">
        <w:tc>
          <w:tcPr>
            <w:tcW w:w="2694" w:type="dxa"/>
          </w:tcPr>
          <w:p w:rsidR="00B94D47" w:rsidRPr="00D277EC" w:rsidRDefault="00B94D47" w:rsidP="000E55F2">
            <w:pPr>
              <w:jc w:val="both"/>
              <w:textAlignment w:val="baseline"/>
              <w:rPr>
                <w:color w:val="000000"/>
              </w:rPr>
            </w:pPr>
            <w:r w:rsidRPr="00D277EC">
              <w:rPr>
                <w:color w:val="000000"/>
              </w:rPr>
              <w:t xml:space="preserve">Предоставление коммунальных услуг </w:t>
            </w:r>
          </w:p>
        </w:tc>
        <w:tc>
          <w:tcPr>
            <w:tcW w:w="6095" w:type="dxa"/>
          </w:tcPr>
          <w:p w:rsidR="00B94D47" w:rsidRPr="00D277EC" w:rsidRDefault="00B94D47" w:rsidP="000E55F2">
            <w:pPr>
              <w:jc w:val="both"/>
              <w:textAlignment w:val="baseline"/>
              <w:rPr>
                <w:color w:val="000000"/>
              </w:rPr>
            </w:pPr>
            <w:proofErr w:type="gramStart"/>
            <w:r w:rsidRPr="00D277EC">
              <w:rPr>
                <w:color w:val="00000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701" w:type="dxa"/>
          </w:tcPr>
          <w:p w:rsidR="00B94D47" w:rsidRPr="00D277EC" w:rsidRDefault="00B94D47" w:rsidP="000E55F2">
            <w:pPr>
              <w:widowControl w:val="0"/>
              <w:autoSpaceDE w:val="0"/>
              <w:autoSpaceDN w:val="0"/>
              <w:adjustRightInd w:val="0"/>
              <w:jc w:val="center"/>
              <w:rPr>
                <w:color w:val="000000"/>
              </w:rPr>
            </w:pPr>
            <w:r w:rsidRPr="00D277EC">
              <w:rPr>
                <w:color w:val="000000"/>
              </w:rPr>
              <w:t>3.1.1</w:t>
            </w:r>
          </w:p>
        </w:tc>
      </w:tr>
      <w:tr w:rsidR="00B94D47" w:rsidRPr="00D277EC" w:rsidTr="000E55F2">
        <w:tc>
          <w:tcPr>
            <w:tcW w:w="2694" w:type="dxa"/>
          </w:tcPr>
          <w:p w:rsidR="00B94D47" w:rsidRPr="00D277EC" w:rsidRDefault="00B94D47" w:rsidP="000E55F2">
            <w:pPr>
              <w:jc w:val="both"/>
              <w:textAlignment w:val="baseline"/>
              <w:rPr>
                <w:color w:val="000000"/>
              </w:rPr>
            </w:pPr>
            <w:r w:rsidRPr="006D4B34">
              <w:rPr>
                <w:color w:val="000000"/>
              </w:rPr>
              <w:t>Административные здания организаций,</w:t>
            </w:r>
            <w:r w:rsidRPr="006D4B34">
              <w:rPr>
                <w:color w:val="000000"/>
              </w:rPr>
              <w:br/>
              <w:t xml:space="preserve">обеспечивающих предоставление коммунальных услуг </w:t>
            </w:r>
          </w:p>
        </w:tc>
        <w:tc>
          <w:tcPr>
            <w:tcW w:w="6095" w:type="dxa"/>
          </w:tcPr>
          <w:p w:rsidR="00B94D47" w:rsidRPr="00D277EC" w:rsidRDefault="00B94D47" w:rsidP="000E55F2">
            <w:pPr>
              <w:jc w:val="both"/>
              <w:textAlignment w:val="baseline"/>
              <w:rPr>
                <w:color w:val="000000"/>
              </w:rPr>
            </w:pPr>
            <w:r w:rsidRPr="006D4B34">
              <w:rPr>
                <w:color w:val="000000"/>
              </w:rPr>
              <w:t>Размещение зданий, предназначенных для приема физических и юридических лиц в связи с предоставлением им коммунальных услуг</w:t>
            </w:r>
          </w:p>
        </w:tc>
        <w:tc>
          <w:tcPr>
            <w:tcW w:w="1701" w:type="dxa"/>
          </w:tcPr>
          <w:p w:rsidR="00B94D47" w:rsidRPr="00D277EC" w:rsidRDefault="00B94D47" w:rsidP="000E55F2">
            <w:pPr>
              <w:widowControl w:val="0"/>
              <w:autoSpaceDE w:val="0"/>
              <w:autoSpaceDN w:val="0"/>
              <w:adjustRightInd w:val="0"/>
              <w:jc w:val="center"/>
              <w:rPr>
                <w:color w:val="000000"/>
              </w:rPr>
            </w:pPr>
            <w:r w:rsidRPr="006D4B34">
              <w:rPr>
                <w:color w:val="000000"/>
              </w:rPr>
              <w:t>3.1.2</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t xml:space="preserve">Социальное </w:t>
            </w:r>
            <w:r w:rsidRPr="00D277EC">
              <w:rPr>
                <w:color w:val="000000"/>
              </w:rPr>
              <w:lastRenderedPageBreak/>
              <w:t>обслуживание</w:t>
            </w:r>
          </w:p>
          <w:p w:rsidR="00B94D47" w:rsidRPr="00D277EC" w:rsidRDefault="00B94D47" w:rsidP="000E55F2">
            <w:pPr>
              <w:widowControl w:val="0"/>
              <w:autoSpaceDE w:val="0"/>
              <w:autoSpaceDN w:val="0"/>
              <w:adjustRightInd w:val="0"/>
              <w:jc w:val="both"/>
              <w:rPr>
                <w:color w:val="000000"/>
              </w:rPr>
            </w:pPr>
          </w:p>
        </w:tc>
        <w:tc>
          <w:tcPr>
            <w:tcW w:w="6095" w:type="dxa"/>
          </w:tcPr>
          <w:p w:rsidR="00B94D47" w:rsidRPr="00D277EC" w:rsidRDefault="00B94D47" w:rsidP="000E55F2">
            <w:pPr>
              <w:widowControl w:val="0"/>
              <w:autoSpaceDE w:val="0"/>
              <w:autoSpaceDN w:val="0"/>
              <w:adjustRightInd w:val="0"/>
              <w:jc w:val="both"/>
              <w:rPr>
                <w:color w:val="000000"/>
              </w:rPr>
            </w:pPr>
            <w:proofErr w:type="gramStart"/>
            <w:r w:rsidRPr="00D277EC">
              <w:rPr>
                <w:color w:val="000000"/>
              </w:rPr>
              <w:lastRenderedPageBreak/>
              <w:t xml:space="preserve">Размещение объектов капитального строительства, </w:t>
            </w:r>
            <w:r w:rsidRPr="00D277EC">
              <w:rPr>
                <w:color w:val="000000"/>
              </w:rPr>
              <w:lastRenderedPageBreak/>
              <w:t>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p>
          <w:p w:rsidR="00B94D47" w:rsidRPr="00D277EC" w:rsidRDefault="00B94D47" w:rsidP="000E55F2">
            <w:pPr>
              <w:widowControl w:val="0"/>
              <w:autoSpaceDE w:val="0"/>
              <w:autoSpaceDN w:val="0"/>
              <w:adjustRightInd w:val="0"/>
              <w:jc w:val="both"/>
              <w:rPr>
                <w:color w:val="000000"/>
              </w:rPr>
            </w:pPr>
            <w:r w:rsidRPr="00D277EC">
              <w:rPr>
                <w:color w:val="000000"/>
              </w:rPr>
              <w:t>размещение объектов капитального строительства для размещения отделений почты и телеграфа;</w:t>
            </w:r>
          </w:p>
          <w:p w:rsidR="00B94D47" w:rsidRPr="00D277EC" w:rsidRDefault="00B94D47" w:rsidP="000E55F2">
            <w:pPr>
              <w:widowControl w:val="0"/>
              <w:autoSpaceDE w:val="0"/>
              <w:autoSpaceDN w:val="0"/>
              <w:adjustRightInd w:val="0"/>
              <w:jc w:val="both"/>
              <w:rPr>
                <w:color w:val="000000"/>
              </w:rPr>
            </w:pPr>
            <w:r w:rsidRPr="00D277EC">
              <w:rPr>
                <w:color w:val="000000"/>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701" w:type="dxa"/>
          </w:tcPr>
          <w:p w:rsidR="00B94D47" w:rsidRPr="00D277EC" w:rsidRDefault="00B94D47" w:rsidP="000E55F2">
            <w:pPr>
              <w:widowControl w:val="0"/>
              <w:autoSpaceDE w:val="0"/>
              <w:autoSpaceDN w:val="0"/>
              <w:adjustRightInd w:val="0"/>
              <w:jc w:val="center"/>
              <w:rPr>
                <w:color w:val="000000"/>
              </w:rPr>
            </w:pPr>
            <w:r w:rsidRPr="00D277EC">
              <w:rPr>
                <w:color w:val="000000"/>
              </w:rPr>
              <w:lastRenderedPageBreak/>
              <w:t>3.2</w:t>
            </w:r>
          </w:p>
        </w:tc>
      </w:tr>
      <w:tr w:rsidR="00B94D47" w:rsidRPr="00D277EC" w:rsidTr="000E55F2">
        <w:tc>
          <w:tcPr>
            <w:tcW w:w="2694" w:type="dxa"/>
          </w:tcPr>
          <w:p w:rsidR="00B94D47" w:rsidRPr="00D277EC" w:rsidRDefault="00B94D47" w:rsidP="000E55F2">
            <w:pPr>
              <w:jc w:val="both"/>
              <w:textAlignment w:val="baseline"/>
              <w:rPr>
                <w:color w:val="000000"/>
              </w:rPr>
            </w:pPr>
            <w:r w:rsidRPr="00D277EC">
              <w:rPr>
                <w:color w:val="000000"/>
              </w:rPr>
              <w:lastRenderedPageBreak/>
              <w:t xml:space="preserve">Оказание социальной помощи населению </w:t>
            </w:r>
          </w:p>
        </w:tc>
        <w:tc>
          <w:tcPr>
            <w:tcW w:w="6095" w:type="dxa"/>
          </w:tcPr>
          <w:p w:rsidR="00B94D47" w:rsidRPr="00D277EC" w:rsidRDefault="00B94D47" w:rsidP="000E55F2">
            <w:pPr>
              <w:jc w:val="both"/>
              <w:textAlignment w:val="baseline"/>
              <w:rPr>
                <w:color w:val="000000"/>
              </w:rPr>
            </w:pPr>
            <w:proofErr w:type="gramStart"/>
            <w:r w:rsidRPr="00D277EC">
              <w:rPr>
                <w:color w:val="00000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roofErr w:type="gramEnd"/>
          </w:p>
        </w:tc>
        <w:tc>
          <w:tcPr>
            <w:tcW w:w="1701" w:type="dxa"/>
          </w:tcPr>
          <w:p w:rsidR="00B94D47" w:rsidRPr="00D277EC" w:rsidRDefault="00B94D47" w:rsidP="000E55F2">
            <w:pPr>
              <w:jc w:val="center"/>
              <w:textAlignment w:val="baseline"/>
              <w:rPr>
                <w:color w:val="000000"/>
              </w:rPr>
            </w:pPr>
            <w:r w:rsidRPr="00D277EC">
              <w:rPr>
                <w:color w:val="000000"/>
              </w:rPr>
              <w:t>3.2.2</w:t>
            </w:r>
          </w:p>
        </w:tc>
      </w:tr>
      <w:tr w:rsidR="00B94D47" w:rsidRPr="00D277EC" w:rsidTr="000E55F2">
        <w:tc>
          <w:tcPr>
            <w:tcW w:w="2694" w:type="dxa"/>
          </w:tcPr>
          <w:p w:rsidR="00B94D47" w:rsidRPr="00D277EC" w:rsidRDefault="00B94D47" w:rsidP="000E55F2">
            <w:pPr>
              <w:jc w:val="both"/>
              <w:textAlignment w:val="baseline"/>
              <w:rPr>
                <w:color w:val="000000"/>
              </w:rPr>
            </w:pPr>
            <w:r w:rsidRPr="00D277EC">
              <w:rPr>
                <w:color w:val="000000"/>
              </w:rPr>
              <w:t xml:space="preserve">Оказание услуг связи </w:t>
            </w:r>
          </w:p>
        </w:tc>
        <w:tc>
          <w:tcPr>
            <w:tcW w:w="6095" w:type="dxa"/>
          </w:tcPr>
          <w:p w:rsidR="00B94D47" w:rsidRPr="00D277EC" w:rsidRDefault="00B94D47" w:rsidP="000E55F2">
            <w:pPr>
              <w:jc w:val="both"/>
              <w:textAlignment w:val="baseline"/>
              <w:rPr>
                <w:color w:val="000000"/>
              </w:rPr>
            </w:pPr>
            <w:r w:rsidRPr="00D277EC">
              <w:rPr>
                <w:color w:val="00000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701" w:type="dxa"/>
          </w:tcPr>
          <w:p w:rsidR="00B94D47" w:rsidRPr="00D277EC" w:rsidRDefault="00B94D47" w:rsidP="000E55F2">
            <w:pPr>
              <w:jc w:val="center"/>
              <w:textAlignment w:val="baseline"/>
              <w:rPr>
                <w:color w:val="000000"/>
              </w:rPr>
            </w:pPr>
            <w:r w:rsidRPr="00D277EC">
              <w:rPr>
                <w:color w:val="000000"/>
              </w:rPr>
              <w:t>3.2.3</w:t>
            </w:r>
          </w:p>
        </w:tc>
      </w:tr>
      <w:tr w:rsidR="00B94D47" w:rsidRPr="00D277EC" w:rsidTr="000E55F2">
        <w:tc>
          <w:tcPr>
            <w:tcW w:w="2694" w:type="dxa"/>
          </w:tcPr>
          <w:p w:rsidR="00B94D47" w:rsidRPr="00D277EC" w:rsidRDefault="00B94D47" w:rsidP="000E55F2">
            <w:pPr>
              <w:jc w:val="both"/>
              <w:textAlignment w:val="baseline"/>
              <w:rPr>
                <w:color w:val="000000"/>
              </w:rPr>
            </w:pPr>
            <w:r w:rsidRPr="00D277EC">
              <w:rPr>
                <w:color w:val="000000"/>
              </w:rPr>
              <w:t xml:space="preserve">Общежития </w:t>
            </w:r>
          </w:p>
        </w:tc>
        <w:tc>
          <w:tcPr>
            <w:tcW w:w="6095" w:type="dxa"/>
          </w:tcPr>
          <w:p w:rsidR="00B94D47" w:rsidRPr="00D277EC" w:rsidRDefault="00B94D47" w:rsidP="000E55F2">
            <w:pPr>
              <w:jc w:val="both"/>
              <w:textAlignment w:val="baseline"/>
              <w:rPr>
                <w:color w:val="000000"/>
              </w:rPr>
            </w:pPr>
            <w:r w:rsidRPr="00D277EC">
              <w:rPr>
                <w:color w:val="00000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701" w:type="dxa"/>
          </w:tcPr>
          <w:p w:rsidR="00B94D47" w:rsidRPr="00D277EC" w:rsidRDefault="00B94D47" w:rsidP="000E55F2">
            <w:pPr>
              <w:jc w:val="center"/>
              <w:textAlignment w:val="baseline"/>
              <w:rPr>
                <w:color w:val="000000"/>
              </w:rPr>
            </w:pPr>
            <w:r w:rsidRPr="00D277EC">
              <w:rPr>
                <w:color w:val="000000"/>
              </w:rPr>
              <w:t>3.2.4</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t>Бытовое обслуживание</w:t>
            </w:r>
          </w:p>
          <w:p w:rsidR="00B94D47" w:rsidRPr="00D277EC" w:rsidRDefault="00B94D47" w:rsidP="000E55F2">
            <w:pPr>
              <w:widowControl w:val="0"/>
              <w:autoSpaceDE w:val="0"/>
              <w:autoSpaceDN w:val="0"/>
              <w:adjustRightInd w:val="0"/>
              <w:jc w:val="both"/>
              <w:rPr>
                <w:color w:val="000000"/>
              </w:rPr>
            </w:pPr>
          </w:p>
        </w:tc>
        <w:tc>
          <w:tcPr>
            <w:tcW w:w="6095" w:type="dxa"/>
          </w:tcPr>
          <w:p w:rsidR="00B94D47" w:rsidRPr="00D277EC" w:rsidRDefault="00B94D47" w:rsidP="000E55F2">
            <w:pPr>
              <w:widowControl w:val="0"/>
              <w:autoSpaceDE w:val="0"/>
              <w:autoSpaceDN w:val="0"/>
              <w:adjustRightInd w:val="0"/>
              <w:jc w:val="both"/>
              <w:rPr>
                <w:color w:val="000000"/>
              </w:rPr>
            </w:pPr>
            <w:r w:rsidRPr="00D277EC">
              <w:rPr>
                <w:color w:val="00000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701" w:type="dxa"/>
          </w:tcPr>
          <w:p w:rsidR="00B94D47" w:rsidRPr="00D277EC" w:rsidRDefault="00B94D47" w:rsidP="000E55F2">
            <w:pPr>
              <w:widowControl w:val="0"/>
              <w:autoSpaceDE w:val="0"/>
              <w:autoSpaceDN w:val="0"/>
              <w:adjustRightInd w:val="0"/>
              <w:jc w:val="center"/>
              <w:rPr>
                <w:color w:val="000000"/>
              </w:rPr>
            </w:pPr>
            <w:r w:rsidRPr="00D277EC">
              <w:rPr>
                <w:color w:val="000000"/>
              </w:rPr>
              <w:t>3.3</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t>Амбулаторно-поликлиническое обслуживание</w:t>
            </w:r>
          </w:p>
        </w:tc>
        <w:tc>
          <w:tcPr>
            <w:tcW w:w="6095" w:type="dxa"/>
          </w:tcPr>
          <w:p w:rsidR="00B94D47" w:rsidRPr="00D277EC" w:rsidRDefault="00B94D47" w:rsidP="000E55F2">
            <w:pPr>
              <w:widowControl w:val="0"/>
              <w:autoSpaceDE w:val="0"/>
              <w:autoSpaceDN w:val="0"/>
              <w:adjustRightInd w:val="0"/>
              <w:jc w:val="both"/>
              <w:rPr>
                <w:color w:val="000000"/>
              </w:rPr>
            </w:pPr>
            <w:r w:rsidRPr="00D277EC">
              <w:rPr>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701" w:type="dxa"/>
          </w:tcPr>
          <w:p w:rsidR="00B94D47" w:rsidRPr="00D277EC" w:rsidRDefault="00B94D47" w:rsidP="000E55F2">
            <w:pPr>
              <w:widowControl w:val="0"/>
              <w:autoSpaceDE w:val="0"/>
              <w:autoSpaceDN w:val="0"/>
              <w:adjustRightInd w:val="0"/>
              <w:jc w:val="center"/>
              <w:rPr>
                <w:color w:val="000000"/>
              </w:rPr>
            </w:pPr>
            <w:r w:rsidRPr="00D277EC">
              <w:rPr>
                <w:color w:val="000000"/>
              </w:rPr>
              <w:t>3.4.1</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bookmarkStart w:id="55" w:name="Par201"/>
            <w:bookmarkEnd w:id="55"/>
            <w:r w:rsidRPr="00D277EC">
              <w:rPr>
                <w:color w:val="000000"/>
              </w:rPr>
              <w:lastRenderedPageBreak/>
              <w:t>Дошкольное, начальное и среднее общее образование</w:t>
            </w:r>
          </w:p>
        </w:tc>
        <w:tc>
          <w:tcPr>
            <w:tcW w:w="6095" w:type="dxa"/>
          </w:tcPr>
          <w:p w:rsidR="00B94D47" w:rsidRPr="00D277EC" w:rsidRDefault="00B94D47" w:rsidP="000E55F2">
            <w:pPr>
              <w:widowControl w:val="0"/>
              <w:autoSpaceDE w:val="0"/>
              <w:autoSpaceDN w:val="0"/>
              <w:adjustRightInd w:val="0"/>
              <w:jc w:val="both"/>
              <w:rPr>
                <w:color w:val="000000"/>
              </w:rPr>
            </w:pPr>
            <w:proofErr w:type="gramStart"/>
            <w:r w:rsidRPr="00D277EC">
              <w:rPr>
                <w:color w:val="00000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701" w:type="dxa"/>
          </w:tcPr>
          <w:p w:rsidR="00B94D47" w:rsidRPr="00D277EC" w:rsidRDefault="00B94D47" w:rsidP="000E55F2">
            <w:pPr>
              <w:widowControl w:val="0"/>
              <w:autoSpaceDE w:val="0"/>
              <w:autoSpaceDN w:val="0"/>
              <w:adjustRightInd w:val="0"/>
              <w:jc w:val="center"/>
              <w:rPr>
                <w:color w:val="000000"/>
              </w:rPr>
            </w:pPr>
            <w:r w:rsidRPr="00D277EC">
              <w:rPr>
                <w:color w:val="000000"/>
              </w:rPr>
              <w:t>3.5.1</w:t>
            </w:r>
          </w:p>
        </w:tc>
      </w:tr>
      <w:tr w:rsidR="00B94D47" w:rsidRPr="00D277EC" w:rsidTr="000E55F2">
        <w:tc>
          <w:tcPr>
            <w:tcW w:w="2694" w:type="dxa"/>
          </w:tcPr>
          <w:p w:rsidR="00B94D47" w:rsidRPr="00D277EC" w:rsidRDefault="00B94D47" w:rsidP="000E55F2">
            <w:pPr>
              <w:jc w:val="both"/>
              <w:textAlignment w:val="baseline"/>
              <w:rPr>
                <w:color w:val="000000"/>
              </w:rPr>
            </w:pPr>
            <w:r w:rsidRPr="00D277EC">
              <w:rPr>
                <w:color w:val="000000"/>
              </w:rPr>
              <w:t xml:space="preserve">Объекты культурно-досуговой деятельности </w:t>
            </w:r>
          </w:p>
        </w:tc>
        <w:tc>
          <w:tcPr>
            <w:tcW w:w="6095" w:type="dxa"/>
          </w:tcPr>
          <w:p w:rsidR="00B94D47" w:rsidRPr="00D277EC" w:rsidRDefault="00B94D47" w:rsidP="000E55F2">
            <w:pPr>
              <w:jc w:val="both"/>
              <w:textAlignment w:val="baseline"/>
              <w:rPr>
                <w:color w:val="000000"/>
              </w:rPr>
            </w:pPr>
            <w:proofErr w:type="gramStart"/>
            <w:r w:rsidRPr="00D277EC">
              <w:rPr>
                <w:color w:val="00000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701" w:type="dxa"/>
          </w:tcPr>
          <w:p w:rsidR="00B94D47" w:rsidRPr="00D277EC" w:rsidRDefault="00B94D47" w:rsidP="000E55F2">
            <w:pPr>
              <w:jc w:val="center"/>
              <w:textAlignment w:val="baseline"/>
              <w:rPr>
                <w:color w:val="000000"/>
              </w:rPr>
            </w:pPr>
            <w:r w:rsidRPr="00D277EC">
              <w:rPr>
                <w:color w:val="000000"/>
              </w:rPr>
              <w:t>3.6.1</w:t>
            </w:r>
          </w:p>
        </w:tc>
      </w:tr>
      <w:tr w:rsidR="00B94D47" w:rsidRPr="00D277EC" w:rsidTr="000E55F2">
        <w:tc>
          <w:tcPr>
            <w:tcW w:w="2694" w:type="dxa"/>
          </w:tcPr>
          <w:p w:rsidR="00B94D47" w:rsidRPr="00D277EC" w:rsidRDefault="00B94D47" w:rsidP="000E55F2">
            <w:pPr>
              <w:jc w:val="both"/>
              <w:textAlignment w:val="baseline"/>
              <w:rPr>
                <w:color w:val="000000"/>
              </w:rPr>
            </w:pPr>
            <w:r w:rsidRPr="006D4B34">
              <w:rPr>
                <w:color w:val="000000"/>
              </w:rPr>
              <w:t xml:space="preserve">Парки культуры и отдыха </w:t>
            </w:r>
          </w:p>
        </w:tc>
        <w:tc>
          <w:tcPr>
            <w:tcW w:w="6095" w:type="dxa"/>
          </w:tcPr>
          <w:p w:rsidR="00B94D47" w:rsidRPr="00D277EC" w:rsidRDefault="00B94D47" w:rsidP="000E55F2">
            <w:pPr>
              <w:jc w:val="both"/>
              <w:textAlignment w:val="baseline"/>
              <w:rPr>
                <w:color w:val="000000"/>
              </w:rPr>
            </w:pPr>
            <w:r w:rsidRPr="006D4B34">
              <w:rPr>
                <w:color w:val="000000"/>
              </w:rPr>
              <w:t>Размещение парков культуры и отдыха</w:t>
            </w:r>
          </w:p>
        </w:tc>
        <w:tc>
          <w:tcPr>
            <w:tcW w:w="1701" w:type="dxa"/>
          </w:tcPr>
          <w:p w:rsidR="00B94D47" w:rsidRPr="00D277EC" w:rsidRDefault="00B94D47" w:rsidP="000E55F2">
            <w:pPr>
              <w:jc w:val="center"/>
              <w:textAlignment w:val="baseline"/>
              <w:rPr>
                <w:color w:val="000000"/>
              </w:rPr>
            </w:pPr>
            <w:r w:rsidRPr="006D4B34">
              <w:rPr>
                <w:color w:val="000000"/>
              </w:rPr>
              <w:t>3.6.2</w:t>
            </w:r>
          </w:p>
        </w:tc>
      </w:tr>
      <w:tr w:rsidR="00B94D47" w:rsidRPr="00D277EC" w:rsidTr="000E55F2">
        <w:tc>
          <w:tcPr>
            <w:tcW w:w="2694" w:type="dxa"/>
          </w:tcPr>
          <w:p w:rsidR="00B94D47" w:rsidRPr="00D277EC" w:rsidRDefault="00B94D47" w:rsidP="000E55F2">
            <w:pPr>
              <w:jc w:val="both"/>
              <w:textAlignment w:val="baseline"/>
              <w:rPr>
                <w:color w:val="000000"/>
              </w:rPr>
            </w:pPr>
            <w:bookmarkStart w:id="56" w:name="Par224"/>
            <w:bookmarkEnd w:id="56"/>
            <w:r w:rsidRPr="00D277EC">
              <w:rPr>
                <w:color w:val="000000"/>
              </w:rPr>
              <w:t>Государственное управление</w:t>
            </w:r>
          </w:p>
        </w:tc>
        <w:tc>
          <w:tcPr>
            <w:tcW w:w="6095" w:type="dxa"/>
          </w:tcPr>
          <w:p w:rsidR="00B94D47" w:rsidRPr="00D277EC" w:rsidRDefault="00B94D47" w:rsidP="000E55F2">
            <w:pPr>
              <w:jc w:val="both"/>
              <w:textAlignment w:val="baseline"/>
              <w:rPr>
                <w:color w:val="000000"/>
              </w:rPr>
            </w:pPr>
            <w:r w:rsidRPr="00D277EC">
              <w:rPr>
                <w:color w:val="00000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701" w:type="dxa"/>
          </w:tcPr>
          <w:p w:rsidR="00B94D47" w:rsidRPr="00D277EC" w:rsidRDefault="00B94D47" w:rsidP="000E55F2">
            <w:pPr>
              <w:jc w:val="center"/>
              <w:textAlignment w:val="baseline"/>
              <w:rPr>
                <w:color w:val="000000"/>
              </w:rPr>
            </w:pPr>
            <w:r w:rsidRPr="00D277EC">
              <w:rPr>
                <w:color w:val="000000"/>
              </w:rPr>
              <w:t>3.8.1</w:t>
            </w:r>
          </w:p>
        </w:tc>
      </w:tr>
      <w:tr w:rsidR="00B94D47" w:rsidRPr="00D277EC" w:rsidTr="000E55F2">
        <w:tc>
          <w:tcPr>
            <w:tcW w:w="2694" w:type="dxa"/>
          </w:tcPr>
          <w:p w:rsidR="00B94D47" w:rsidRPr="00D277EC" w:rsidRDefault="00B94D47" w:rsidP="000E55F2">
            <w:pPr>
              <w:jc w:val="both"/>
              <w:textAlignment w:val="baseline"/>
              <w:rPr>
                <w:color w:val="000000"/>
              </w:rPr>
            </w:pPr>
            <w:r w:rsidRPr="00D277EC">
              <w:rPr>
                <w:color w:val="000000"/>
              </w:rPr>
              <w:t>Проведение научных исследований</w:t>
            </w:r>
          </w:p>
        </w:tc>
        <w:tc>
          <w:tcPr>
            <w:tcW w:w="6095" w:type="dxa"/>
          </w:tcPr>
          <w:p w:rsidR="00B94D47" w:rsidRPr="00D277EC" w:rsidRDefault="00B94D47" w:rsidP="000E55F2">
            <w:pPr>
              <w:jc w:val="both"/>
              <w:textAlignment w:val="baseline"/>
              <w:rPr>
                <w:color w:val="000000"/>
              </w:rPr>
            </w:pPr>
            <w:r w:rsidRPr="00D277EC">
              <w:rPr>
                <w:color w:val="000000"/>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701" w:type="dxa"/>
          </w:tcPr>
          <w:p w:rsidR="00B94D47" w:rsidRPr="00D277EC" w:rsidRDefault="00B94D47" w:rsidP="000E55F2">
            <w:pPr>
              <w:jc w:val="center"/>
              <w:textAlignment w:val="baseline"/>
              <w:rPr>
                <w:color w:val="000000"/>
              </w:rPr>
            </w:pPr>
            <w:r w:rsidRPr="00D277EC">
              <w:rPr>
                <w:color w:val="000000"/>
              </w:rPr>
              <w:t>3.9.2</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bookmarkStart w:id="57" w:name="Par245"/>
            <w:bookmarkEnd w:id="57"/>
            <w:r w:rsidRPr="00D277EC">
              <w:rPr>
                <w:color w:val="000000"/>
              </w:rPr>
              <w:t>Деловое управление</w:t>
            </w:r>
          </w:p>
        </w:tc>
        <w:tc>
          <w:tcPr>
            <w:tcW w:w="6095" w:type="dxa"/>
          </w:tcPr>
          <w:p w:rsidR="00B94D47" w:rsidRPr="00D277EC" w:rsidRDefault="00B94D47" w:rsidP="000E55F2">
            <w:pPr>
              <w:widowControl w:val="0"/>
              <w:autoSpaceDE w:val="0"/>
              <w:autoSpaceDN w:val="0"/>
              <w:adjustRightInd w:val="0"/>
              <w:jc w:val="both"/>
              <w:rPr>
                <w:color w:val="000000"/>
              </w:rPr>
            </w:pPr>
            <w:r w:rsidRPr="00D277EC">
              <w:rPr>
                <w:color w:val="00000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01" w:type="dxa"/>
          </w:tcPr>
          <w:p w:rsidR="00B94D47" w:rsidRPr="00D277EC" w:rsidRDefault="00B94D47" w:rsidP="000E55F2">
            <w:pPr>
              <w:widowControl w:val="0"/>
              <w:autoSpaceDE w:val="0"/>
              <w:autoSpaceDN w:val="0"/>
              <w:adjustRightInd w:val="0"/>
              <w:jc w:val="center"/>
              <w:rPr>
                <w:color w:val="000000"/>
              </w:rPr>
            </w:pPr>
            <w:r w:rsidRPr="00D277EC">
              <w:rPr>
                <w:color w:val="000000"/>
              </w:rPr>
              <w:t>4.1</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t>Магазины</w:t>
            </w:r>
          </w:p>
        </w:tc>
        <w:tc>
          <w:tcPr>
            <w:tcW w:w="6095" w:type="dxa"/>
          </w:tcPr>
          <w:p w:rsidR="00B94D47" w:rsidRPr="00D277EC" w:rsidRDefault="00B94D47" w:rsidP="000E55F2">
            <w:pPr>
              <w:widowControl w:val="0"/>
              <w:autoSpaceDE w:val="0"/>
              <w:autoSpaceDN w:val="0"/>
              <w:adjustRightInd w:val="0"/>
              <w:jc w:val="both"/>
              <w:rPr>
                <w:color w:val="000000"/>
              </w:rPr>
            </w:pPr>
            <w:r w:rsidRPr="00D277EC">
              <w:rPr>
                <w:color w:val="00000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701" w:type="dxa"/>
          </w:tcPr>
          <w:p w:rsidR="00B94D47" w:rsidRPr="00D277EC" w:rsidRDefault="00B94D47" w:rsidP="000E55F2">
            <w:pPr>
              <w:widowControl w:val="0"/>
              <w:autoSpaceDE w:val="0"/>
              <w:autoSpaceDN w:val="0"/>
              <w:adjustRightInd w:val="0"/>
              <w:jc w:val="center"/>
              <w:rPr>
                <w:color w:val="000000"/>
              </w:rPr>
            </w:pPr>
            <w:r w:rsidRPr="00D277EC">
              <w:rPr>
                <w:color w:val="000000"/>
              </w:rPr>
              <w:t>4.4</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t>Банковская и страховая деятельность</w:t>
            </w:r>
          </w:p>
        </w:tc>
        <w:tc>
          <w:tcPr>
            <w:tcW w:w="6095" w:type="dxa"/>
          </w:tcPr>
          <w:p w:rsidR="00B94D47" w:rsidRPr="00D277EC" w:rsidRDefault="00B94D47" w:rsidP="000E55F2">
            <w:pPr>
              <w:widowControl w:val="0"/>
              <w:autoSpaceDE w:val="0"/>
              <w:autoSpaceDN w:val="0"/>
              <w:adjustRightInd w:val="0"/>
              <w:jc w:val="both"/>
              <w:rPr>
                <w:color w:val="000000"/>
              </w:rPr>
            </w:pPr>
            <w:r w:rsidRPr="00D277EC">
              <w:rPr>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701" w:type="dxa"/>
          </w:tcPr>
          <w:p w:rsidR="00B94D47" w:rsidRPr="00D277EC" w:rsidRDefault="00B94D47" w:rsidP="000E55F2">
            <w:pPr>
              <w:widowControl w:val="0"/>
              <w:autoSpaceDE w:val="0"/>
              <w:autoSpaceDN w:val="0"/>
              <w:adjustRightInd w:val="0"/>
              <w:jc w:val="center"/>
              <w:rPr>
                <w:color w:val="000000"/>
              </w:rPr>
            </w:pPr>
            <w:r w:rsidRPr="00D277EC">
              <w:rPr>
                <w:color w:val="000000"/>
              </w:rPr>
              <w:t>4.5</w:t>
            </w:r>
          </w:p>
        </w:tc>
      </w:tr>
      <w:tr w:rsidR="00B94D47" w:rsidRPr="00D277EC" w:rsidTr="000E55F2">
        <w:tc>
          <w:tcPr>
            <w:tcW w:w="2694" w:type="dxa"/>
          </w:tcPr>
          <w:p w:rsidR="00B94D47" w:rsidRPr="00D277EC" w:rsidRDefault="00B94D47" w:rsidP="000E55F2">
            <w:pPr>
              <w:widowControl w:val="0"/>
              <w:autoSpaceDE w:val="0"/>
              <w:autoSpaceDN w:val="0"/>
              <w:adjustRightInd w:val="0"/>
              <w:rPr>
                <w:color w:val="000000"/>
              </w:rPr>
            </w:pPr>
            <w:r w:rsidRPr="00D277EC">
              <w:rPr>
                <w:color w:val="000000"/>
              </w:rPr>
              <w:t>Гостиничное обслуживание</w:t>
            </w:r>
          </w:p>
          <w:p w:rsidR="00B94D47" w:rsidRPr="00D277EC" w:rsidRDefault="00B94D47" w:rsidP="000E55F2">
            <w:pPr>
              <w:widowControl w:val="0"/>
              <w:autoSpaceDE w:val="0"/>
              <w:autoSpaceDN w:val="0"/>
              <w:adjustRightInd w:val="0"/>
              <w:rPr>
                <w:color w:val="000000"/>
              </w:rPr>
            </w:pPr>
          </w:p>
        </w:tc>
        <w:tc>
          <w:tcPr>
            <w:tcW w:w="6095" w:type="dxa"/>
          </w:tcPr>
          <w:p w:rsidR="00B94D47" w:rsidRPr="00D277EC" w:rsidRDefault="00B94D47" w:rsidP="000E55F2">
            <w:pPr>
              <w:widowControl w:val="0"/>
              <w:autoSpaceDE w:val="0"/>
              <w:autoSpaceDN w:val="0"/>
              <w:adjustRightInd w:val="0"/>
              <w:jc w:val="both"/>
              <w:rPr>
                <w:color w:val="000000"/>
              </w:rPr>
            </w:pPr>
            <w:r w:rsidRPr="00E431A9">
              <w:rPr>
                <w:color w:val="000000"/>
              </w:rPr>
              <w:t>Размещение гостиниц</w:t>
            </w:r>
          </w:p>
        </w:tc>
        <w:tc>
          <w:tcPr>
            <w:tcW w:w="1701" w:type="dxa"/>
          </w:tcPr>
          <w:p w:rsidR="00B94D47" w:rsidRPr="00D277EC" w:rsidRDefault="00B94D47" w:rsidP="000E55F2">
            <w:pPr>
              <w:widowControl w:val="0"/>
              <w:autoSpaceDE w:val="0"/>
              <w:autoSpaceDN w:val="0"/>
              <w:adjustRightInd w:val="0"/>
              <w:jc w:val="center"/>
              <w:rPr>
                <w:color w:val="000000"/>
              </w:rPr>
            </w:pPr>
            <w:r w:rsidRPr="00D277EC">
              <w:rPr>
                <w:color w:val="000000"/>
              </w:rPr>
              <w:t>4.7</w:t>
            </w:r>
          </w:p>
        </w:tc>
      </w:tr>
      <w:tr w:rsidR="00B94D47" w:rsidRPr="00D277EC" w:rsidTr="000E55F2">
        <w:tc>
          <w:tcPr>
            <w:tcW w:w="2694" w:type="dxa"/>
          </w:tcPr>
          <w:p w:rsidR="00B94D47" w:rsidRPr="00D277EC" w:rsidRDefault="00B94D47" w:rsidP="000E55F2">
            <w:pPr>
              <w:jc w:val="both"/>
              <w:textAlignment w:val="baseline"/>
              <w:rPr>
                <w:color w:val="000000"/>
              </w:rPr>
            </w:pPr>
            <w:r w:rsidRPr="00D277EC">
              <w:rPr>
                <w:color w:val="000000"/>
              </w:rPr>
              <w:lastRenderedPageBreak/>
              <w:t xml:space="preserve">Обеспечение занятий спортом в помещениях </w:t>
            </w:r>
          </w:p>
        </w:tc>
        <w:tc>
          <w:tcPr>
            <w:tcW w:w="6095" w:type="dxa"/>
          </w:tcPr>
          <w:p w:rsidR="00B94D47" w:rsidRPr="00D277EC" w:rsidRDefault="00B94D47" w:rsidP="000E55F2">
            <w:pPr>
              <w:jc w:val="both"/>
              <w:textAlignment w:val="baseline"/>
              <w:rPr>
                <w:color w:val="000000"/>
              </w:rPr>
            </w:pPr>
            <w:r w:rsidRPr="00D277EC">
              <w:rPr>
                <w:color w:val="000000"/>
              </w:rPr>
              <w:t>Размещение спортивных клубов, спортивных залов, бассейнов, физкультурно-оздоровительных комплексов в зданиях и сооружениях</w:t>
            </w:r>
          </w:p>
        </w:tc>
        <w:tc>
          <w:tcPr>
            <w:tcW w:w="1701" w:type="dxa"/>
          </w:tcPr>
          <w:p w:rsidR="00B94D47" w:rsidRPr="00D277EC" w:rsidRDefault="00B94D47" w:rsidP="000E55F2">
            <w:pPr>
              <w:jc w:val="center"/>
              <w:textAlignment w:val="baseline"/>
              <w:rPr>
                <w:color w:val="000000"/>
              </w:rPr>
            </w:pPr>
            <w:r w:rsidRPr="00D277EC">
              <w:rPr>
                <w:color w:val="000000"/>
              </w:rPr>
              <w:t>5.1.2</w:t>
            </w:r>
          </w:p>
        </w:tc>
      </w:tr>
      <w:tr w:rsidR="00B94D47" w:rsidRPr="00D277EC" w:rsidTr="000E55F2">
        <w:tc>
          <w:tcPr>
            <w:tcW w:w="2694" w:type="dxa"/>
          </w:tcPr>
          <w:p w:rsidR="00B94D47" w:rsidRPr="00D277EC" w:rsidRDefault="00B94D47" w:rsidP="000E55F2">
            <w:pPr>
              <w:jc w:val="both"/>
              <w:textAlignment w:val="baseline"/>
              <w:rPr>
                <w:color w:val="000000"/>
              </w:rPr>
            </w:pPr>
            <w:r w:rsidRPr="00D277EC">
              <w:rPr>
                <w:color w:val="000000"/>
              </w:rPr>
              <w:t>Площадки для занятий спортом</w:t>
            </w:r>
          </w:p>
        </w:tc>
        <w:tc>
          <w:tcPr>
            <w:tcW w:w="6095" w:type="dxa"/>
          </w:tcPr>
          <w:p w:rsidR="00B94D47" w:rsidRPr="00D277EC" w:rsidRDefault="00B94D47" w:rsidP="000E55F2">
            <w:pPr>
              <w:jc w:val="both"/>
              <w:textAlignment w:val="baseline"/>
              <w:rPr>
                <w:color w:val="000000"/>
              </w:rPr>
            </w:pPr>
            <w:r w:rsidRPr="00D277EC">
              <w:rPr>
                <w:color w:val="00000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701" w:type="dxa"/>
          </w:tcPr>
          <w:p w:rsidR="00B94D47" w:rsidRPr="00D277EC" w:rsidRDefault="00B94D47" w:rsidP="000E55F2">
            <w:pPr>
              <w:jc w:val="center"/>
              <w:textAlignment w:val="baseline"/>
              <w:rPr>
                <w:color w:val="000000"/>
              </w:rPr>
            </w:pPr>
            <w:r w:rsidRPr="00D277EC">
              <w:rPr>
                <w:color w:val="000000"/>
              </w:rPr>
              <w:t>5.1.3</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bookmarkStart w:id="58" w:name="Par284"/>
            <w:bookmarkEnd w:id="58"/>
            <w:r w:rsidRPr="00D277EC">
              <w:rPr>
                <w:color w:val="000000"/>
              </w:rPr>
              <w:t>Обеспечение внутреннего правопорядка</w:t>
            </w:r>
          </w:p>
        </w:tc>
        <w:tc>
          <w:tcPr>
            <w:tcW w:w="6095" w:type="dxa"/>
          </w:tcPr>
          <w:p w:rsidR="00B94D47" w:rsidRPr="00D277EC" w:rsidRDefault="00B94D47" w:rsidP="000E55F2">
            <w:pPr>
              <w:widowControl w:val="0"/>
              <w:autoSpaceDE w:val="0"/>
              <w:autoSpaceDN w:val="0"/>
              <w:adjustRightInd w:val="0"/>
              <w:jc w:val="both"/>
              <w:rPr>
                <w:color w:val="000000"/>
              </w:rPr>
            </w:pPr>
            <w:r w:rsidRPr="00D277EC">
              <w:rPr>
                <w:color w:val="00000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D277EC">
              <w:rPr>
                <w:color w:val="000000"/>
              </w:rPr>
              <w:t>Росгвардии</w:t>
            </w:r>
            <w:proofErr w:type="spellEnd"/>
            <w:r w:rsidRPr="00D277EC">
              <w:rPr>
                <w:color w:val="00000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701" w:type="dxa"/>
          </w:tcPr>
          <w:p w:rsidR="00B94D47" w:rsidRPr="00D277EC" w:rsidRDefault="00B94D47" w:rsidP="000E55F2">
            <w:pPr>
              <w:widowControl w:val="0"/>
              <w:autoSpaceDE w:val="0"/>
              <w:autoSpaceDN w:val="0"/>
              <w:adjustRightInd w:val="0"/>
              <w:jc w:val="center"/>
              <w:rPr>
                <w:color w:val="000000"/>
              </w:rPr>
            </w:pPr>
            <w:r w:rsidRPr="00D277EC">
              <w:rPr>
                <w:color w:val="000000"/>
              </w:rPr>
              <w:t>8.3</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t>Историко-культурная деятельность</w:t>
            </w:r>
          </w:p>
        </w:tc>
        <w:tc>
          <w:tcPr>
            <w:tcW w:w="6095" w:type="dxa"/>
          </w:tcPr>
          <w:p w:rsidR="00B94D47" w:rsidRPr="00D277EC" w:rsidRDefault="00B94D47" w:rsidP="000E55F2">
            <w:pPr>
              <w:widowControl w:val="0"/>
              <w:autoSpaceDE w:val="0"/>
              <w:autoSpaceDN w:val="0"/>
              <w:adjustRightInd w:val="0"/>
              <w:jc w:val="both"/>
              <w:rPr>
                <w:color w:val="000000"/>
              </w:rPr>
            </w:pPr>
            <w:proofErr w:type="gramStart"/>
            <w:r w:rsidRPr="00D277EC">
              <w:rPr>
                <w:color w:val="00000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701" w:type="dxa"/>
          </w:tcPr>
          <w:p w:rsidR="00B94D47" w:rsidRPr="00D277EC" w:rsidRDefault="00B94D47" w:rsidP="000E55F2">
            <w:pPr>
              <w:widowControl w:val="0"/>
              <w:autoSpaceDE w:val="0"/>
              <w:autoSpaceDN w:val="0"/>
              <w:adjustRightInd w:val="0"/>
              <w:jc w:val="center"/>
              <w:rPr>
                <w:color w:val="000000"/>
              </w:rPr>
            </w:pPr>
            <w:r w:rsidRPr="00D277EC">
              <w:rPr>
                <w:color w:val="000000"/>
              </w:rPr>
              <w:t>9.3</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t>Общее пользование водными объектами</w:t>
            </w:r>
          </w:p>
        </w:tc>
        <w:tc>
          <w:tcPr>
            <w:tcW w:w="6095" w:type="dxa"/>
          </w:tcPr>
          <w:p w:rsidR="00B94D47" w:rsidRPr="00D277EC" w:rsidRDefault="00B94D47" w:rsidP="000E55F2">
            <w:pPr>
              <w:widowControl w:val="0"/>
              <w:autoSpaceDE w:val="0"/>
              <w:autoSpaceDN w:val="0"/>
              <w:adjustRightInd w:val="0"/>
              <w:jc w:val="both"/>
              <w:rPr>
                <w:color w:val="000000"/>
              </w:rPr>
            </w:pPr>
            <w:proofErr w:type="gramStart"/>
            <w:r w:rsidRPr="00D277EC">
              <w:rPr>
                <w:color w:val="00000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701" w:type="dxa"/>
          </w:tcPr>
          <w:p w:rsidR="00B94D47" w:rsidRPr="00D277EC" w:rsidRDefault="00B94D47" w:rsidP="000E55F2">
            <w:pPr>
              <w:widowControl w:val="0"/>
              <w:autoSpaceDE w:val="0"/>
              <w:autoSpaceDN w:val="0"/>
              <w:adjustRightInd w:val="0"/>
              <w:jc w:val="center"/>
              <w:rPr>
                <w:color w:val="000000"/>
              </w:rPr>
            </w:pPr>
            <w:r w:rsidRPr="00D277EC">
              <w:rPr>
                <w:color w:val="000000"/>
              </w:rPr>
              <w:t>11.1</w:t>
            </w:r>
          </w:p>
        </w:tc>
      </w:tr>
      <w:tr w:rsidR="00B94D47" w:rsidRPr="00D277EC" w:rsidTr="000E55F2">
        <w:tc>
          <w:tcPr>
            <w:tcW w:w="2694" w:type="dxa"/>
          </w:tcPr>
          <w:p w:rsidR="00B94D47" w:rsidRPr="00D277EC" w:rsidRDefault="00B94D47" w:rsidP="000E55F2">
            <w:pPr>
              <w:jc w:val="both"/>
              <w:textAlignment w:val="baseline"/>
              <w:rPr>
                <w:color w:val="000000"/>
              </w:rPr>
            </w:pPr>
            <w:r w:rsidRPr="00D277EC">
              <w:rPr>
                <w:color w:val="000000"/>
              </w:rPr>
              <w:t xml:space="preserve">Земельные участки (территории) общего пользования </w:t>
            </w:r>
          </w:p>
        </w:tc>
        <w:tc>
          <w:tcPr>
            <w:tcW w:w="6095" w:type="dxa"/>
          </w:tcPr>
          <w:p w:rsidR="00B94D47" w:rsidRPr="00D277EC" w:rsidRDefault="00B94D47" w:rsidP="000E55F2">
            <w:pPr>
              <w:jc w:val="both"/>
              <w:textAlignment w:val="baseline"/>
              <w:rPr>
                <w:color w:val="000000"/>
              </w:rPr>
            </w:pPr>
            <w:r w:rsidRPr="00D277EC">
              <w:rPr>
                <w:color w:val="00000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701" w:type="dxa"/>
          </w:tcPr>
          <w:p w:rsidR="00B94D47" w:rsidRPr="00D277EC" w:rsidRDefault="00B94D47" w:rsidP="000E55F2">
            <w:pPr>
              <w:jc w:val="center"/>
              <w:textAlignment w:val="baseline"/>
              <w:rPr>
                <w:color w:val="000000"/>
              </w:rPr>
            </w:pPr>
            <w:r w:rsidRPr="00D277EC">
              <w:rPr>
                <w:color w:val="000000"/>
              </w:rPr>
              <w:t>12.0</w:t>
            </w:r>
          </w:p>
        </w:tc>
      </w:tr>
      <w:tr w:rsidR="00B94D47" w:rsidRPr="00D277EC" w:rsidTr="000E55F2">
        <w:tc>
          <w:tcPr>
            <w:tcW w:w="2694" w:type="dxa"/>
          </w:tcPr>
          <w:p w:rsidR="00B94D47" w:rsidRPr="00D277EC" w:rsidRDefault="00B94D47" w:rsidP="000E55F2">
            <w:pPr>
              <w:jc w:val="both"/>
              <w:textAlignment w:val="baseline"/>
              <w:rPr>
                <w:color w:val="000000"/>
              </w:rPr>
            </w:pPr>
            <w:r w:rsidRPr="00D277EC">
              <w:rPr>
                <w:color w:val="000000"/>
              </w:rPr>
              <w:t xml:space="preserve">Улично-дорожная сеть </w:t>
            </w:r>
          </w:p>
        </w:tc>
        <w:tc>
          <w:tcPr>
            <w:tcW w:w="6095" w:type="dxa"/>
          </w:tcPr>
          <w:p w:rsidR="00B94D47" w:rsidRPr="00D277EC" w:rsidRDefault="00B94D47" w:rsidP="000E55F2">
            <w:pPr>
              <w:jc w:val="both"/>
              <w:textAlignment w:val="baseline"/>
              <w:rPr>
                <w:color w:val="000000"/>
              </w:rPr>
            </w:pPr>
            <w:proofErr w:type="gramStart"/>
            <w:r w:rsidRPr="00D277EC">
              <w:rPr>
                <w:color w:val="00000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D277EC">
              <w:rPr>
                <w:color w:val="000000"/>
              </w:rPr>
              <w:t>велотранспортной</w:t>
            </w:r>
            <w:proofErr w:type="spellEnd"/>
            <w:r w:rsidRPr="00D277EC">
              <w:rPr>
                <w:color w:val="000000"/>
              </w:rPr>
              <w:t xml:space="preserve"> и инженерной инфраструктуры; размещение придорожных стоянок </w:t>
            </w:r>
            <w:r w:rsidRPr="00D277EC">
              <w:rPr>
                <w:color w:val="000000"/>
              </w:rPr>
              <w:lastRenderedPageBreak/>
              <w:t>(парковок)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1701" w:type="dxa"/>
          </w:tcPr>
          <w:p w:rsidR="00B94D47" w:rsidRPr="00D277EC" w:rsidRDefault="00B94D47" w:rsidP="000E55F2">
            <w:pPr>
              <w:jc w:val="center"/>
              <w:textAlignment w:val="baseline"/>
              <w:rPr>
                <w:color w:val="000000"/>
              </w:rPr>
            </w:pPr>
            <w:r w:rsidRPr="00D277EC">
              <w:rPr>
                <w:color w:val="000000"/>
              </w:rPr>
              <w:lastRenderedPageBreak/>
              <w:t>12.0.1</w:t>
            </w:r>
          </w:p>
        </w:tc>
      </w:tr>
      <w:tr w:rsidR="00B94D47" w:rsidRPr="00D277EC" w:rsidTr="000E55F2">
        <w:tc>
          <w:tcPr>
            <w:tcW w:w="2694" w:type="dxa"/>
          </w:tcPr>
          <w:p w:rsidR="00B94D47" w:rsidRPr="00D277EC" w:rsidRDefault="00B94D47" w:rsidP="000E55F2">
            <w:pPr>
              <w:jc w:val="both"/>
              <w:textAlignment w:val="baseline"/>
              <w:rPr>
                <w:color w:val="000000"/>
              </w:rPr>
            </w:pPr>
            <w:r w:rsidRPr="00D277EC">
              <w:rPr>
                <w:color w:val="000000"/>
              </w:rPr>
              <w:lastRenderedPageBreak/>
              <w:t>Благоустройство территории</w:t>
            </w:r>
          </w:p>
        </w:tc>
        <w:tc>
          <w:tcPr>
            <w:tcW w:w="6095" w:type="dxa"/>
          </w:tcPr>
          <w:p w:rsidR="00B94D47" w:rsidRPr="00D277EC" w:rsidRDefault="00B94D47" w:rsidP="000E55F2">
            <w:pPr>
              <w:jc w:val="both"/>
              <w:textAlignment w:val="baseline"/>
              <w:rPr>
                <w:color w:val="000000"/>
              </w:rPr>
            </w:pPr>
            <w:r w:rsidRPr="00D277EC">
              <w:rPr>
                <w:color w:val="00000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701" w:type="dxa"/>
          </w:tcPr>
          <w:p w:rsidR="00B94D47" w:rsidRPr="00D277EC" w:rsidRDefault="00B94D47" w:rsidP="000E55F2">
            <w:pPr>
              <w:jc w:val="center"/>
              <w:textAlignment w:val="baseline"/>
              <w:rPr>
                <w:color w:val="000000"/>
              </w:rPr>
            </w:pPr>
            <w:r w:rsidRPr="00D277EC">
              <w:rPr>
                <w:color w:val="000000"/>
              </w:rPr>
              <w:t>12.0.2</w:t>
            </w:r>
          </w:p>
        </w:tc>
      </w:tr>
    </w:tbl>
    <w:p w:rsidR="00B94D47" w:rsidRPr="00D277EC" w:rsidRDefault="00B94D47" w:rsidP="00B94D47">
      <w:pPr>
        <w:pStyle w:val="aa"/>
        <w:tabs>
          <w:tab w:val="left" w:pos="993"/>
        </w:tabs>
        <w:ind w:left="567"/>
        <w:jc w:val="both"/>
      </w:pPr>
    </w:p>
    <w:p w:rsidR="00B94D47" w:rsidRPr="00D277EC" w:rsidRDefault="00B94D47" w:rsidP="00153BC5">
      <w:pPr>
        <w:pStyle w:val="aa"/>
        <w:numPr>
          <w:ilvl w:val="0"/>
          <w:numId w:val="14"/>
        </w:numPr>
        <w:tabs>
          <w:tab w:val="left" w:pos="993"/>
        </w:tabs>
        <w:spacing w:before="120"/>
        <w:ind w:left="142" w:firstLine="425"/>
        <w:jc w:val="both"/>
        <w:rPr>
          <w:b/>
          <w:bCs/>
        </w:rPr>
      </w:pPr>
      <w:r w:rsidRPr="00D277EC">
        <w:t>Условно-разрешенные виды разрешенного использования:</w:t>
      </w: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2694"/>
        <w:gridCol w:w="6095"/>
        <w:gridCol w:w="1559"/>
      </w:tblGrid>
      <w:tr w:rsidR="00B94D47" w:rsidRPr="00D277EC" w:rsidTr="000E55F2">
        <w:tc>
          <w:tcPr>
            <w:tcW w:w="2694"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Наименование вида разрешенного использования земельного участка</w:t>
            </w:r>
          </w:p>
        </w:tc>
        <w:tc>
          <w:tcPr>
            <w:tcW w:w="6095"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Описание вида разрешенного использования земельного участка</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Код</w:t>
            </w:r>
          </w:p>
        </w:tc>
      </w:tr>
      <w:tr w:rsidR="00B94D47" w:rsidRPr="00D277EC" w:rsidTr="000E55F2">
        <w:tc>
          <w:tcPr>
            <w:tcW w:w="2694"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1</w:t>
            </w:r>
          </w:p>
        </w:tc>
        <w:tc>
          <w:tcPr>
            <w:tcW w:w="6095"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2</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3</w:t>
            </w:r>
          </w:p>
        </w:tc>
      </w:tr>
      <w:tr w:rsidR="00B94D47" w:rsidRPr="00D277EC" w:rsidTr="000E55F2">
        <w:tc>
          <w:tcPr>
            <w:tcW w:w="2694"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rPr>
                <w:color w:val="000000"/>
              </w:rPr>
            </w:pPr>
            <w:r w:rsidRPr="00D277EC">
              <w:rPr>
                <w:color w:val="000000"/>
              </w:rPr>
              <w:t>Для индивидуального жилищного строительства</w:t>
            </w:r>
          </w:p>
        </w:tc>
        <w:tc>
          <w:tcPr>
            <w:tcW w:w="6095"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both"/>
              <w:rPr>
                <w:color w:val="000000"/>
              </w:rPr>
            </w:pPr>
            <w:proofErr w:type="gramStart"/>
            <w:r w:rsidRPr="000F7D51">
              <w:rPr>
                <w:color w:val="000000"/>
              </w:rPr>
              <w:t>Размещение жилого дома (отдельно стоящего здания количеством надземных этажей не более чем 3, высотой не более 20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0F7D51">
              <w:rPr>
                <w:color w:val="000000"/>
              </w:rPr>
              <w:t xml:space="preserve"> размещение гаражей для собственных нужд и хозяйственных построек</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2.1</w:t>
            </w:r>
          </w:p>
        </w:tc>
      </w:tr>
      <w:tr w:rsidR="00B94D47" w:rsidRPr="00D277EC" w:rsidTr="000E55F2">
        <w:tc>
          <w:tcPr>
            <w:tcW w:w="2694"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rPr>
                <w:color w:val="000000"/>
              </w:rPr>
            </w:pPr>
            <w:r w:rsidRPr="00D277EC">
              <w:rPr>
                <w:color w:val="000000"/>
              </w:rPr>
              <w:t>Передвижное жилье</w:t>
            </w:r>
          </w:p>
        </w:tc>
        <w:tc>
          <w:tcPr>
            <w:tcW w:w="6095"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both"/>
              <w:rPr>
                <w:color w:val="000000"/>
              </w:rPr>
            </w:pPr>
            <w:r w:rsidRPr="00D277EC">
              <w:rPr>
                <w:color w:val="000000"/>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2.4</w:t>
            </w:r>
          </w:p>
        </w:tc>
      </w:tr>
      <w:tr w:rsidR="00B94D47" w:rsidRPr="00D277EC" w:rsidTr="000E55F2">
        <w:tc>
          <w:tcPr>
            <w:tcW w:w="2694"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 xml:space="preserve">Осуществление религиозных обрядов </w:t>
            </w:r>
          </w:p>
        </w:tc>
        <w:tc>
          <w:tcPr>
            <w:tcW w:w="6095"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both"/>
              <w:textAlignment w:val="baseline"/>
              <w:rPr>
                <w:color w:val="000000"/>
              </w:rPr>
            </w:pPr>
            <w:r w:rsidRPr="00D277EC">
              <w:rPr>
                <w:color w:val="00000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3.7.1</w:t>
            </w:r>
          </w:p>
        </w:tc>
      </w:tr>
      <w:tr w:rsidR="00B94D47" w:rsidRPr="00D277EC" w:rsidTr="000E55F2">
        <w:tc>
          <w:tcPr>
            <w:tcW w:w="2694"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Амбулаторное ветеринарное обслуживание</w:t>
            </w:r>
          </w:p>
        </w:tc>
        <w:tc>
          <w:tcPr>
            <w:tcW w:w="6095"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both"/>
              <w:textAlignment w:val="baseline"/>
              <w:rPr>
                <w:color w:val="000000"/>
              </w:rPr>
            </w:pPr>
            <w:r w:rsidRPr="00D277EC">
              <w:rPr>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3.10.1</w:t>
            </w:r>
          </w:p>
        </w:tc>
      </w:tr>
      <w:tr w:rsidR="00B94D47" w:rsidRPr="00D277EC" w:rsidTr="000E55F2">
        <w:tc>
          <w:tcPr>
            <w:tcW w:w="2694"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rPr>
                <w:color w:val="000000"/>
              </w:rPr>
            </w:pPr>
            <w:proofErr w:type="gramStart"/>
            <w:r w:rsidRPr="00D277EC">
              <w:rPr>
                <w:color w:val="000000"/>
              </w:rPr>
              <w:t xml:space="preserve">Объекты торговли (торговые центры, </w:t>
            </w:r>
            <w:r w:rsidRPr="00D277EC">
              <w:rPr>
                <w:color w:val="000000"/>
              </w:rPr>
              <w:lastRenderedPageBreak/>
              <w:t>торгово-развлекательные центры (комплексы)</w:t>
            </w:r>
            <w:proofErr w:type="gramEnd"/>
          </w:p>
        </w:tc>
        <w:tc>
          <w:tcPr>
            <w:tcW w:w="6095"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both"/>
              <w:textAlignment w:val="baseline"/>
              <w:rPr>
                <w:color w:val="000000"/>
              </w:rPr>
            </w:pPr>
            <w:r w:rsidRPr="00D277EC">
              <w:rPr>
                <w:color w:val="000000"/>
              </w:rPr>
              <w:lastRenderedPageBreak/>
              <w:t xml:space="preserve">Размещение объектов капитального строительства, общей площадью свыше 5000 </w:t>
            </w:r>
            <w:proofErr w:type="spellStart"/>
            <w:r w:rsidRPr="00D277EC">
              <w:rPr>
                <w:color w:val="000000"/>
              </w:rPr>
              <w:t>кв</w:t>
            </w:r>
            <w:proofErr w:type="gramStart"/>
            <w:r w:rsidRPr="00D277EC">
              <w:rPr>
                <w:color w:val="000000"/>
              </w:rPr>
              <w:t>.м</w:t>
            </w:r>
            <w:proofErr w:type="spellEnd"/>
            <w:proofErr w:type="gramEnd"/>
            <w:r w:rsidRPr="00D277EC">
              <w:rPr>
                <w:color w:val="000000"/>
              </w:rPr>
              <w:t xml:space="preserve"> с целью размещения </w:t>
            </w:r>
            <w:r w:rsidRPr="00D277EC">
              <w:rPr>
                <w:color w:val="000000"/>
              </w:rPr>
              <w:lastRenderedPageBreak/>
              <w:t>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4.5-4.8.2;</w:t>
            </w:r>
          </w:p>
          <w:p w:rsidR="00B94D47" w:rsidRPr="00D277EC" w:rsidRDefault="00B94D47" w:rsidP="000E55F2">
            <w:pPr>
              <w:widowControl w:val="0"/>
              <w:autoSpaceDE w:val="0"/>
              <w:autoSpaceDN w:val="0"/>
              <w:adjustRightInd w:val="0"/>
              <w:jc w:val="both"/>
              <w:rPr>
                <w:color w:val="000000"/>
              </w:rPr>
            </w:pPr>
            <w:r w:rsidRPr="00D277EC">
              <w:rPr>
                <w:color w:val="000000"/>
              </w:rPr>
              <w:t>размещение гаражей и (или) стоянок для автомобилей сотрудников и посетителей торгового центра</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lastRenderedPageBreak/>
              <w:t>4.2</w:t>
            </w:r>
          </w:p>
        </w:tc>
      </w:tr>
      <w:tr w:rsidR="008910D4" w:rsidRPr="00D277EC" w:rsidTr="000E55F2">
        <w:tc>
          <w:tcPr>
            <w:tcW w:w="2694" w:type="dxa"/>
            <w:tcBorders>
              <w:top w:val="single" w:sz="4" w:space="0" w:color="auto"/>
              <w:left w:val="single" w:sz="4" w:space="0" w:color="auto"/>
              <w:bottom w:val="single" w:sz="4" w:space="0" w:color="auto"/>
              <w:right w:val="single" w:sz="4" w:space="0" w:color="auto"/>
            </w:tcBorders>
          </w:tcPr>
          <w:p w:rsidR="008910D4" w:rsidRPr="00D277EC" w:rsidRDefault="008910D4" w:rsidP="000E55F2">
            <w:pPr>
              <w:widowControl w:val="0"/>
              <w:autoSpaceDE w:val="0"/>
              <w:autoSpaceDN w:val="0"/>
              <w:adjustRightInd w:val="0"/>
              <w:rPr>
                <w:color w:val="000000"/>
              </w:rPr>
            </w:pPr>
            <w:r>
              <w:rPr>
                <w:color w:val="000000"/>
              </w:rPr>
              <w:lastRenderedPageBreak/>
              <w:t>Общественное питание</w:t>
            </w:r>
          </w:p>
        </w:tc>
        <w:tc>
          <w:tcPr>
            <w:tcW w:w="6095" w:type="dxa"/>
            <w:tcBorders>
              <w:top w:val="single" w:sz="4" w:space="0" w:color="auto"/>
              <w:left w:val="single" w:sz="4" w:space="0" w:color="auto"/>
              <w:bottom w:val="single" w:sz="4" w:space="0" w:color="auto"/>
              <w:right w:val="single" w:sz="4" w:space="0" w:color="auto"/>
            </w:tcBorders>
          </w:tcPr>
          <w:p w:rsidR="008910D4" w:rsidRPr="00D277EC" w:rsidRDefault="008910D4" w:rsidP="000E55F2">
            <w:pPr>
              <w:jc w:val="both"/>
              <w:textAlignment w:val="baseline"/>
              <w:rPr>
                <w:color w:val="000000"/>
              </w:rPr>
            </w:pPr>
            <w:r w:rsidRPr="009C6794">
              <w:rPr>
                <w:rFonts w:eastAsiaTheme="minorHAnsi"/>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59" w:type="dxa"/>
            <w:tcBorders>
              <w:top w:val="single" w:sz="4" w:space="0" w:color="auto"/>
              <w:left w:val="single" w:sz="4" w:space="0" w:color="auto"/>
              <w:bottom w:val="single" w:sz="4" w:space="0" w:color="auto"/>
              <w:right w:val="single" w:sz="4" w:space="0" w:color="auto"/>
            </w:tcBorders>
          </w:tcPr>
          <w:p w:rsidR="008910D4" w:rsidRPr="00D277EC" w:rsidRDefault="008910D4" w:rsidP="000E55F2">
            <w:pPr>
              <w:widowControl w:val="0"/>
              <w:autoSpaceDE w:val="0"/>
              <w:autoSpaceDN w:val="0"/>
              <w:adjustRightInd w:val="0"/>
              <w:jc w:val="center"/>
              <w:rPr>
                <w:color w:val="000000"/>
              </w:rPr>
            </w:pPr>
            <w:r>
              <w:rPr>
                <w:color w:val="000000"/>
              </w:rPr>
              <w:t>4.6</w:t>
            </w:r>
          </w:p>
        </w:tc>
      </w:tr>
      <w:tr w:rsidR="00B94D47" w:rsidRPr="00D277EC" w:rsidTr="000E55F2">
        <w:tc>
          <w:tcPr>
            <w:tcW w:w="2694"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Развлекательные мероприятия</w:t>
            </w:r>
          </w:p>
        </w:tc>
        <w:tc>
          <w:tcPr>
            <w:tcW w:w="6095"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both"/>
              <w:textAlignment w:val="baseline"/>
              <w:rPr>
                <w:color w:val="000000"/>
              </w:rPr>
            </w:pPr>
            <w:r w:rsidRPr="00D277EC">
              <w:rPr>
                <w:color w:val="00000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4.8.1</w:t>
            </w:r>
          </w:p>
        </w:tc>
      </w:tr>
      <w:tr w:rsidR="00B94D47" w:rsidRPr="00D277EC" w:rsidTr="000E55F2">
        <w:tc>
          <w:tcPr>
            <w:tcW w:w="2694" w:type="dxa"/>
            <w:tcBorders>
              <w:top w:val="single" w:sz="4" w:space="0" w:color="auto"/>
              <w:left w:val="single" w:sz="4" w:space="0" w:color="auto"/>
              <w:bottom w:val="single" w:sz="4" w:space="0" w:color="auto"/>
              <w:right w:val="single" w:sz="4" w:space="0" w:color="auto"/>
            </w:tcBorders>
          </w:tcPr>
          <w:p w:rsidR="00B94D47" w:rsidRPr="00C337D3" w:rsidRDefault="00B94D47" w:rsidP="000E55F2">
            <w:pPr>
              <w:textAlignment w:val="baseline"/>
              <w:rPr>
                <w:color w:val="000000"/>
              </w:rPr>
            </w:pPr>
            <w:r w:rsidRPr="00C337D3">
              <w:rPr>
                <w:color w:val="000000"/>
              </w:rPr>
              <w:t>Обеспечение дорожного отдыха</w:t>
            </w:r>
          </w:p>
        </w:tc>
        <w:tc>
          <w:tcPr>
            <w:tcW w:w="6095" w:type="dxa"/>
            <w:tcBorders>
              <w:top w:val="single" w:sz="4" w:space="0" w:color="auto"/>
              <w:left w:val="single" w:sz="4" w:space="0" w:color="auto"/>
              <w:bottom w:val="single" w:sz="4" w:space="0" w:color="auto"/>
              <w:right w:val="single" w:sz="4" w:space="0" w:color="auto"/>
            </w:tcBorders>
          </w:tcPr>
          <w:p w:rsidR="00B94D47" w:rsidRPr="00C337D3" w:rsidRDefault="00B94D47" w:rsidP="000E55F2">
            <w:pPr>
              <w:jc w:val="both"/>
              <w:textAlignment w:val="baseline"/>
              <w:rPr>
                <w:color w:val="000000"/>
              </w:rPr>
            </w:pPr>
            <w:r w:rsidRPr="00C337D3">
              <w:rPr>
                <w:color w:val="00000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559" w:type="dxa"/>
            <w:tcBorders>
              <w:top w:val="single" w:sz="4" w:space="0" w:color="auto"/>
              <w:left w:val="single" w:sz="4" w:space="0" w:color="auto"/>
              <w:bottom w:val="single" w:sz="4" w:space="0" w:color="auto"/>
              <w:right w:val="single" w:sz="4" w:space="0" w:color="auto"/>
            </w:tcBorders>
          </w:tcPr>
          <w:p w:rsidR="00B94D47" w:rsidRPr="00C337D3" w:rsidRDefault="00B94D47" w:rsidP="000E55F2">
            <w:pPr>
              <w:jc w:val="center"/>
              <w:textAlignment w:val="baseline"/>
              <w:rPr>
                <w:color w:val="000000"/>
              </w:rPr>
            </w:pPr>
            <w:r w:rsidRPr="00C337D3">
              <w:rPr>
                <w:color w:val="000000"/>
              </w:rPr>
              <w:t>4.9.1.2</w:t>
            </w:r>
          </w:p>
        </w:tc>
      </w:tr>
      <w:tr w:rsidR="00B94D47" w:rsidRPr="00D277EC" w:rsidTr="000E55F2">
        <w:tc>
          <w:tcPr>
            <w:tcW w:w="2694"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rPr>
                <w:color w:val="000000"/>
              </w:rPr>
            </w:pPr>
            <w:r w:rsidRPr="00D277EC">
              <w:rPr>
                <w:color w:val="000000"/>
              </w:rPr>
              <w:t>Туристическое обслуживание</w:t>
            </w:r>
          </w:p>
        </w:tc>
        <w:tc>
          <w:tcPr>
            <w:tcW w:w="6095"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both"/>
              <w:rPr>
                <w:color w:val="000000"/>
              </w:rPr>
            </w:pPr>
            <w:r w:rsidRPr="00D277EC">
              <w:rPr>
                <w:color w:val="000000"/>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5.2.1</w:t>
            </w:r>
          </w:p>
        </w:tc>
      </w:tr>
      <w:tr w:rsidR="00B94D47" w:rsidRPr="00D277EC" w:rsidTr="000E55F2">
        <w:tc>
          <w:tcPr>
            <w:tcW w:w="2694"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rPr>
                <w:color w:val="000000"/>
              </w:rPr>
            </w:pPr>
            <w:r w:rsidRPr="00505158">
              <w:t>Ведение огородничества</w:t>
            </w:r>
          </w:p>
        </w:tc>
        <w:tc>
          <w:tcPr>
            <w:tcW w:w="6095"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both"/>
              <w:rPr>
                <w:color w:val="000000"/>
              </w:rPr>
            </w:pPr>
            <w:r w:rsidRPr="00505158">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505158">
              <w:t>13.1</w:t>
            </w:r>
          </w:p>
        </w:tc>
      </w:tr>
    </w:tbl>
    <w:p w:rsidR="00B94D47" w:rsidRPr="00D277EC" w:rsidRDefault="00B94D47" w:rsidP="00B94D47">
      <w:pPr>
        <w:pStyle w:val="aa"/>
        <w:tabs>
          <w:tab w:val="left" w:pos="993"/>
        </w:tabs>
        <w:spacing w:before="120"/>
        <w:ind w:left="567"/>
        <w:jc w:val="both"/>
        <w:rPr>
          <w:b/>
          <w:bCs/>
        </w:rPr>
      </w:pPr>
    </w:p>
    <w:p w:rsidR="00B94D47" w:rsidRPr="00D277EC" w:rsidRDefault="00B94D47" w:rsidP="00153BC5">
      <w:pPr>
        <w:pStyle w:val="aa"/>
        <w:numPr>
          <w:ilvl w:val="0"/>
          <w:numId w:val="14"/>
        </w:numPr>
        <w:tabs>
          <w:tab w:val="left" w:pos="993"/>
        </w:tabs>
        <w:spacing w:before="120"/>
        <w:ind w:left="142" w:firstLine="425"/>
        <w:jc w:val="both"/>
      </w:pPr>
      <w:r w:rsidRPr="00D277EC">
        <w:t>Вспомогательные виды разрешенного использования:</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4"/>
        <w:gridCol w:w="6095"/>
        <w:gridCol w:w="1417"/>
      </w:tblGrid>
      <w:tr w:rsidR="00B94D47" w:rsidRPr="00D277EC" w:rsidTr="000E55F2">
        <w:tc>
          <w:tcPr>
            <w:tcW w:w="2694" w:type="dxa"/>
          </w:tcPr>
          <w:p w:rsidR="00B94D47" w:rsidRPr="00D277EC" w:rsidRDefault="00B94D47" w:rsidP="000E55F2">
            <w:pPr>
              <w:widowControl w:val="0"/>
              <w:autoSpaceDE w:val="0"/>
              <w:autoSpaceDN w:val="0"/>
              <w:adjustRightInd w:val="0"/>
              <w:jc w:val="center"/>
              <w:rPr>
                <w:color w:val="000000"/>
              </w:rPr>
            </w:pPr>
            <w:r w:rsidRPr="00D277EC">
              <w:rPr>
                <w:color w:val="000000"/>
              </w:rPr>
              <w:t>Наименование вида разрешенного использования земельного участка</w:t>
            </w:r>
          </w:p>
        </w:tc>
        <w:tc>
          <w:tcPr>
            <w:tcW w:w="6095" w:type="dxa"/>
          </w:tcPr>
          <w:p w:rsidR="00B94D47" w:rsidRPr="00D277EC" w:rsidRDefault="00B94D47" w:rsidP="000E55F2">
            <w:pPr>
              <w:widowControl w:val="0"/>
              <w:autoSpaceDE w:val="0"/>
              <w:autoSpaceDN w:val="0"/>
              <w:adjustRightInd w:val="0"/>
              <w:jc w:val="center"/>
              <w:rPr>
                <w:color w:val="000000"/>
              </w:rPr>
            </w:pPr>
            <w:r w:rsidRPr="00D277EC">
              <w:rPr>
                <w:color w:val="000000"/>
              </w:rPr>
              <w:t>Описание вида разрешенного использования земельного участка</w:t>
            </w:r>
          </w:p>
        </w:tc>
        <w:tc>
          <w:tcPr>
            <w:tcW w:w="1417" w:type="dxa"/>
          </w:tcPr>
          <w:p w:rsidR="00B94D47" w:rsidRPr="00D277EC" w:rsidRDefault="00B94D47" w:rsidP="000E55F2">
            <w:pPr>
              <w:widowControl w:val="0"/>
              <w:autoSpaceDE w:val="0"/>
              <w:autoSpaceDN w:val="0"/>
              <w:adjustRightInd w:val="0"/>
              <w:jc w:val="center"/>
              <w:rPr>
                <w:color w:val="000000"/>
              </w:rPr>
            </w:pPr>
            <w:r w:rsidRPr="00D277EC">
              <w:rPr>
                <w:color w:val="000000"/>
              </w:rPr>
              <w:t>Код</w:t>
            </w:r>
          </w:p>
        </w:tc>
      </w:tr>
      <w:tr w:rsidR="00B94D47" w:rsidRPr="00D277EC" w:rsidTr="000E55F2">
        <w:trPr>
          <w:trHeight w:val="35"/>
        </w:trPr>
        <w:tc>
          <w:tcPr>
            <w:tcW w:w="2694" w:type="dxa"/>
          </w:tcPr>
          <w:p w:rsidR="00B94D47" w:rsidRPr="00D277EC" w:rsidRDefault="00B94D47" w:rsidP="000E55F2">
            <w:pPr>
              <w:widowControl w:val="0"/>
              <w:autoSpaceDE w:val="0"/>
              <w:autoSpaceDN w:val="0"/>
              <w:adjustRightInd w:val="0"/>
              <w:jc w:val="center"/>
              <w:rPr>
                <w:color w:val="000000"/>
              </w:rPr>
            </w:pPr>
            <w:r w:rsidRPr="00D277EC">
              <w:rPr>
                <w:color w:val="000000"/>
              </w:rPr>
              <w:t>1</w:t>
            </w:r>
          </w:p>
        </w:tc>
        <w:tc>
          <w:tcPr>
            <w:tcW w:w="6095" w:type="dxa"/>
          </w:tcPr>
          <w:p w:rsidR="00B94D47" w:rsidRPr="00D277EC" w:rsidRDefault="00B94D47" w:rsidP="000E55F2">
            <w:pPr>
              <w:widowControl w:val="0"/>
              <w:autoSpaceDE w:val="0"/>
              <w:autoSpaceDN w:val="0"/>
              <w:adjustRightInd w:val="0"/>
              <w:jc w:val="center"/>
              <w:rPr>
                <w:color w:val="000000"/>
              </w:rPr>
            </w:pPr>
            <w:r w:rsidRPr="00D277EC">
              <w:rPr>
                <w:color w:val="000000"/>
              </w:rPr>
              <w:t>2</w:t>
            </w:r>
          </w:p>
        </w:tc>
        <w:tc>
          <w:tcPr>
            <w:tcW w:w="1417" w:type="dxa"/>
          </w:tcPr>
          <w:p w:rsidR="00B94D47" w:rsidRPr="00D277EC" w:rsidRDefault="00B94D47" w:rsidP="000E55F2">
            <w:pPr>
              <w:widowControl w:val="0"/>
              <w:autoSpaceDE w:val="0"/>
              <w:autoSpaceDN w:val="0"/>
              <w:adjustRightInd w:val="0"/>
              <w:jc w:val="center"/>
              <w:rPr>
                <w:color w:val="000000"/>
              </w:rPr>
            </w:pPr>
            <w:r w:rsidRPr="00D277EC">
              <w:rPr>
                <w:color w:val="000000"/>
              </w:rPr>
              <w:t>3</w:t>
            </w:r>
          </w:p>
        </w:tc>
      </w:tr>
      <w:tr w:rsidR="00B94D47" w:rsidRPr="00D277EC" w:rsidTr="000E55F2">
        <w:tc>
          <w:tcPr>
            <w:tcW w:w="2694" w:type="dxa"/>
          </w:tcPr>
          <w:p w:rsidR="00B94D47" w:rsidRPr="00D277EC" w:rsidRDefault="00B94D47" w:rsidP="000E55F2">
            <w:pPr>
              <w:textAlignment w:val="baseline"/>
              <w:rPr>
                <w:color w:val="000000"/>
              </w:rPr>
            </w:pPr>
            <w:r w:rsidRPr="00D277EC">
              <w:rPr>
                <w:color w:val="000000"/>
              </w:rPr>
              <w:t xml:space="preserve">Хранение автотранспорта </w:t>
            </w:r>
          </w:p>
        </w:tc>
        <w:tc>
          <w:tcPr>
            <w:tcW w:w="6095" w:type="dxa"/>
          </w:tcPr>
          <w:p w:rsidR="00B94D47" w:rsidRPr="00D277EC" w:rsidRDefault="00B94D47" w:rsidP="000E55F2">
            <w:pPr>
              <w:jc w:val="both"/>
              <w:textAlignment w:val="baseline"/>
              <w:rPr>
                <w:color w:val="000000"/>
              </w:rPr>
            </w:pPr>
            <w:r w:rsidRPr="00D277EC">
              <w:rPr>
                <w:color w:val="00000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D277EC">
              <w:rPr>
                <w:color w:val="000000"/>
              </w:rPr>
              <w:t>машино</w:t>
            </w:r>
            <w:proofErr w:type="spellEnd"/>
            <w:r w:rsidRPr="00D277EC">
              <w:rPr>
                <w:color w:val="000000"/>
              </w:rPr>
              <w:t xml:space="preserve">-места, за исключением гаражей, размещение которых </w:t>
            </w:r>
            <w:r w:rsidRPr="00D277EC">
              <w:rPr>
                <w:color w:val="000000"/>
              </w:rPr>
              <w:lastRenderedPageBreak/>
              <w:t>предусмотрено содержанием вида разрешенного использования с кодом 4.9</w:t>
            </w:r>
          </w:p>
        </w:tc>
        <w:tc>
          <w:tcPr>
            <w:tcW w:w="1417" w:type="dxa"/>
          </w:tcPr>
          <w:p w:rsidR="00B94D47" w:rsidRPr="00D277EC" w:rsidRDefault="00B94D47" w:rsidP="000E55F2">
            <w:pPr>
              <w:widowControl w:val="0"/>
              <w:autoSpaceDE w:val="0"/>
              <w:autoSpaceDN w:val="0"/>
              <w:adjustRightInd w:val="0"/>
              <w:jc w:val="center"/>
              <w:rPr>
                <w:color w:val="000000"/>
              </w:rPr>
            </w:pPr>
            <w:r w:rsidRPr="00D277EC">
              <w:rPr>
                <w:color w:val="000000"/>
              </w:rPr>
              <w:lastRenderedPageBreak/>
              <w:t>2.7.1</w:t>
            </w:r>
          </w:p>
        </w:tc>
      </w:tr>
      <w:tr w:rsidR="00B94D47" w:rsidRPr="00D277EC" w:rsidTr="000E55F2">
        <w:tc>
          <w:tcPr>
            <w:tcW w:w="2694" w:type="dxa"/>
          </w:tcPr>
          <w:p w:rsidR="00B94D47" w:rsidRPr="00D277EC" w:rsidRDefault="00B94D47" w:rsidP="000E55F2">
            <w:pPr>
              <w:textAlignment w:val="baseline"/>
              <w:rPr>
                <w:color w:val="000000"/>
              </w:rPr>
            </w:pPr>
            <w:r w:rsidRPr="006D4B34">
              <w:rPr>
                <w:color w:val="000000"/>
              </w:rPr>
              <w:lastRenderedPageBreak/>
              <w:t>Обслуживание жилой застройки</w:t>
            </w:r>
          </w:p>
        </w:tc>
        <w:tc>
          <w:tcPr>
            <w:tcW w:w="6095" w:type="dxa"/>
          </w:tcPr>
          <w:p w:rsidR="00B94D47" w:rsidRPr="00D277EC" w:rsidRDefault="00B94D47" w:rsidP="000E55F2">
            <w:pPr>
              <w:jc w:val="both"/>
              <w:textAlignment w:val="baseline"/>
              <w:rPr>
                <w:color w:val="000000"/>
              </w:rPr>
            </w:pPr>
            <w:proofErr w:type="gramStart"/>
            <w:r w:rsidRPr="006D4B34">
              <w:rPr>
                <w:color w:val="000000"/>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1417" w:type="dxa"/>
          </w:tcPr>
          <w:p w:rsidR="00B94D47" w:rsidRPr="00D277EC" w:rsidRDefault="00B94D47" w:rsidP="000E55F2">
            <w:pPr>
              <w:widowControl w:val="0"/>
              <w:autoSpaceDE w:val="0"/>
              <w:autoSpaceDN w:val="0"/>
              <w:adjustRightInd w:val="0"/>
              <w:jc w:val="center"/>
              <w:rPr>
                <w:color w:val="000000"/>
              </w:rPr>
            </w:pPr>
            <w:r w:rsidRPr="006D4B34">
              <w:rPr>
                <w:color w:val="000000"/>
              </w:rPr>
              <w:t>2.7</w:t>
            </w:r>
          </w:p>
        </w:tc>
      </w:tr>
    </w:tbl>
    <w:p w:rsidR="00B94D47" w:rsidRPr="00D277EC" w:rsidRDefault="00B94D47" w:rsidP="00B94D47">
      <w:pPr>
        <w:rPr>
          <w:rFonts w:ascii="Calibri" w:hAnsi="Calibri"/>
        </w:rPr>
      </w:pPr>
    </w:p>
    <w:p w:rsidR="00B94D47" w:rsidRDefault="00B94D47" w:rsidP="00153BC5">
      <w:pPr>
        <w:numPr>
          <w:ilvl w:val="0"/>
          <w:numId w:val="14"/>
        </w:numPr>
        <w:tabs>
          <w:tab w:val="left" w:pos="600"/>
          <w:tab w:val="left" w:pos="851"/>
        </w:tabs>
        <w:ind w:left="0" w:firstLine="600"/>
        <w:contextualSpacing/>
        <w:jc w:val="both"/>
      </w:pPr>
      <w:r w:rsidRPr="00D277EC">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226"/>
        <w:gridCol w:w="1134"/>
        <w:gridCol w:w="2126"/>
      </w:tblGrid>
      <w:tr w:rsidR="00B94D47" w:rsidRPr="00440688" w:rsidTr="000E55F2">
        <w:tc>
          <w:tcPr>
            <w:tcW w:w="720" w:type="dxa"/>
          </w:tcPr>
          <w:p w:rsidR="00B94D47" w:rsidRPr="00EF0B6E" w:rsidRDefault="00B94D47" w:rsidP="000E55F2">
            <w:pPr>
              <w:widowControl w:val="0"/>
              <w:autoSpaceDE w:val="0"/>
              <w:autoSpaceDN w:val="0"/>
              <w:adjustRightInd w:val="0"/>
              <w:jc w:val="center"/>
            </w:pPr>
            <w:r w:rsidRPr="00EF0B6E">
              <w:t>№</w:t>
            </w:r>
          </w:p>
        </w:tc>
        <w:tc>
          <w:tcPr>
            <w:tcW w:w="6226" w:type="dxa"/>
          </w:tcPr>
          <w:p w:rsidR="00B94D47" w:rsidRPr="00EF0B6E" w:rsidRDefault="00B94D47" w:rsidP="000E55F2">
            <w:pPr>
              <w:jc w:val="center"/>
              <w:rPr>
                <w:lang w:eastAsia="en-US"/>
              </w:rPr>
            </w:pPr>
            <w:r w:rsidRPr="00EF0B6E">
              <w:rPr>
                <w:lang w:eastAsia="en-US"/>
              </w:rPr>
              <w:t>Наименование параметра</w:t>
            </w:r>
          </w:p>
        </w:tc>
        <w:tc>
          <w:tcPr>
            <w:tcW w:w="1134" w:type="dxa"/>
          </w:tcPr>
          <w:p w:rsidR="00B94D47" w:rsidRPr="00EF0B6E" w:rsidRDefault="00B94D47" w:rsidP="000E55F2">
            <w:pPr>
              <w:jc w:val="center"/>
              <w:rPr>
                <w:lang w:eastAsia="en-US"/>
              </w:rPr>
            </w:pPr>
            <w:r w:rsidRPr="00EF0B6E">
              <w:rPr>
                <w:lang w:eastAsia="en-US"/>
              </w:rPr>
              <w:t>Ед.</w:t>
            </w:r>
          </w:p>
          <w:p w:rsidR="00B94D47" w:rsidRPr="00EF0B6E" w:rsidRDefault="00B94D47" w:rsidP="000E55F2">
            <w:pPr>
              <w:jc w:val="center"/>
              <w:rPr>
                <w:lang w:eastAsia="en-US"/>
              </w:rPr>
            </w:pPr>
            <w:r w:rsidRPr="00EF0B6E">
              <w:rPr>
                <w:lang w:eastAsia="en-US"/>
              </w:rPr>
              <w:t>изм.</w:t>
            </w:r>
          </w:p>
        </w:tc>
        <w:tc>
          <w:tcPr>
            <w:tcW w:w="2126" w:type="dxa"/>
          </w:tcPr>
          <w:p w:rsidR="00B94D47" w:rsidRPr="00EF0B6E" w:rsidRDefault="00B94D47" w:rsidP="000E55F2">
            <w:pPr>
              <w:jc w:val="center"/>
              <w:rPr>
                <w:lang w:eastAsia="en-US"/>
              </w:rPr>
            </w:pPr>
            <w:r w:rsidRPr="00EF0B6E">
              <w:rPr>
                <w:lang w:eastAsia="en-US"/>
              </w:rPr>
              <w:t>Значение параметра</w:t>
            </w:r>
          </w:p>
        </w:tc>
      </w:tr>
      <w:tr w:rsidR="00B94D47" w:rsidRPr="00440688" w:rsidTr="000E55F2">
        <w:tc>
          <w:tcPr>
            <w:tcW w:w="720" w:type="dxa"/>
          </w:tcPr>
          <w:p w:rsidR="00B94D47" w:rsidRPr="00EF0B6E" w:rsidRDefault="00B94D47" w:rsidP="000E55F2">
            <w:pPr>
              <w:widowControl w:val="0"/>
              <w:autoSpaceDE w:val="0"/>
              <w:autoSpaceDN w:val="0"/>
              <w:adjustRightInd w:val="0"/>
              <w:jc w:val="center"/>
            </w:pPr>
            <w:r w:rsidRPr="00EF0B6E">
              <w:t>1</w:t>
            </w:r>
          </w:p>
        </w:tc>
        <w:tc>
          <w:tcPr>
            <w:tcW w:w="6226" w:type="dxa"/>
          </w:tcPr>
          <w:p w:rsidR="00B94D47" w:rsidRPr="00EF0B6E" w:rsidRDefault="00B94D47" w:rsidP="000E55F2">
            <w:pPr>
              <w:jc w:val="center"/>
              <w:rPr>
                <w:lang w:eastAsia="en-US"/>
              </w:rPr>
            </w:pPr>
            <w:r w:rsidRPr="00EF0B6E">
              <w:rPr>
                <w:lang w:eastAsia="en-US"/>
              </w:rPr>
              <w:t>2</w:t>
            </w:r>
          </w:p>
        </w:tc>
        <w:tc>
          <w:tcPr>
            <w:tcW w:w="1134" w:type="dxa"/>
          </w:tcPr>
          <w:p w:rsidR="00B94D47" w:rsidRPr="00EF0B6E" w:rsidRDefault="00B94D47" w:rsidP="000E55F2">
            <w:pPr>
              <w:jc w:val="center"/>
              <w:rPr>
                <w:lang w:eastAsia="en-US"/>
              </w:rPr>
            </w:pPr>
            <w:r w:rsidRPr="00EF0B6E">
              <w:rPr>
                <w:lang w:eastAsia="en-US"/>
              </w:rPr>
              <w:t>3</w:t>
            </w:r>
          </w:p>
        </w:tc>
        <w:tc>
          <w:tcPr>
            <w:tcW w:w="2126" w:type="dxa"/>
          </w:tcPr>
          <w:p w:rsidR="00B94D47" w:rsidRPr="00EF0B6E" w:rsidRDefault="00B94D47" w:rsidP="000E55F2">
            <w:pPr>
              <w:jc w:val="center"/>
              <w:rPr>
                <w:lang w:eastAsia="en-US"/>
              </w:rPr>
            </w:pPr>
            <w:r w:rsidRPr="00EF0B6E">
              <w:rPr>
                <w:lang w:eastAsia="en-US"/>
              </w:rPr>
              <w:t>4</w:t>
            </w:r>
          </w:p>
        </w:tc>
      </w:tr>
      <w:tr w:rsidR="00B94D47" w:rsidRPr="00440688" w:rsidTr="000E55F2">
        <w:tc>
          <w:tcPr>
            <w:tcW w:w="720" w:type="dxa"/>
          </w:tcPr>
          <w:p w:rsidR="00B94D47" w:rsidRPr="000F7D51" w:rsidRDefault="00B94D47" w:rsidP="000E55F2">
            <w:pPr>
              <w:jc w:val="center"/>
              <w:rPr>
                <w:b/>
                <w:bCs/>
                <w:lang w:eastAsia="en-US"/>
              </w:rPr>
            </w:pPr>
            <w:r>
              <w:rPr>
                <w:b/>
                <w:bCs/>
                <w:lang w:eastAsia="en-US"/>
              </w:rPr>
              <w:t>1</w:t>
            </w:r>
          </w:p>
        </w:tc>
        <w:tc>
          <w:tcPr>
            <w:tcW w:w="6226" w:type="dxa"/>
          </w:tcPr>
          <w:p w:rsidR="00B94D47" w:rsidRPr="000F7D51" w:rsidRDefault="00B94D47" w:rsidP="000E55F2">
            <w:pPr>
              <w:rPr>
                <w:b/>
                <w:bCs/>
                <w:lang w:eastAsia="en-US"/>
              </w:rPr>
            </w:pPr>
            <w:r w:rsidRPr="000D6CC6">
              <w:rPr>
                <w:b/>
                <w:bCs/>
                <w:lang w:eastAsia="en-US"/>
              </w:rPr>
              <w:t>Предельные (минимальные и (или) максимальные) размеры земельных участков, в том числе их площадь</w:t>
            </w:r>
          </w:p>
        </w:tc>
        <w:tc>
          <w:tcPr>
            <w:tcW w:w="1134" w:type="dxa"/>
          </w:tcPr>
          <w:p w:rsidR="00B94D47" w:rsidRPr="000F7D51" w:rsidRDefault="00B94D47" w:rsidP="000E55F2">
            <w:pPr>
              <w:jc w:val="center"/>
              <w:rPr>
                <w:b/>
                <w:bCs/>
                <w:lang w:eastAsia="en-US"/>
              </w:rPr>
            </w:pPr>
          </w:p>
        </w:tc>
        <w:tc>
          <w:tcPr>
            <w:tcW w:w="2126" w:type="dxa"/>
          </w:tcPr>
          <w:p w:rsidR="00B94D47" w:rsidRPr="000F7D51" w:rsidRDefault="00B94D47" w:rsidP="000E55F2">
            <w:pPr>
              <w:jc w:val="center"/>
              <w:rPr>
                <w:b/>
                <w:bCs/>
                <w:lang w:eastAsia="en-US"/>
              </w:rPr>
            </w:pPr>
          </w:p>
        </w:tc>
      </w:tr>
      <w:tr w:rsidR="00B94D47" w:rsidRPr="00440688" w:rsidTr="000E55F2">
        <w:tc>
          <w:tcPr>
            <w:tcW w:w="720" w:type="dxa"/>
          </w:tcPr>
          <w:p w:rsidR="00B94D47" w:rsidRPr="00124E93" w:rsidRDefault="00B94D47" w:rsidP="000E55F2">
            <w:pPr>
              <w:jc w:val="center"/>
              <w:rPr>
                <w:lang w:eastAsia="en-US"/>
              </w:rPr>
            </w:pPr>
            <w:r w:rsidRPr="001D1371">
              <w:rPr>
                <w:lang w:eastAsia="en-US"/>
              </w:rPr>
              <w:t>1.1</w:t>
            </w:r>
          </w:p>
        </w:tc>
        <w:tc>
          <w:tcPr>
            <w:tcW w:w="6226" w:type="dxa"/>
          </w:tcPr>
          <w:p w:rsidR="00B94D47" w:rsidRPr="000F7D51" w:rsidRDefault="00B94D47" w:rsidP="000E55F2">
            <w:pPr>
              <w:rPr>
                <w:b/>
                <w:bCs/>
                <w:lang w:eastAsia="en-US"/>
              </w:rPr>
            </w:pPr>
            <w:r w:rsidRPr="001D1371">
              <w:rPr>
                <w:lang w:eastAsia="en-US"/>
              </w:rPr>
              <w:t>Площадь земельных участков для вида разрешенного использования 2.1, включая площадь застройки.</w:t>
            </w:r>
          </w:p>
        </w:tc>
        <w:tc>
          <w:tcPr>
            <w:tcW w:w="1134" w:type="dxa"/>
          </w:tcPr>
          <w:p w:rsidR="00B94D47" w:rsidRPr="000F7D51" w:rsidRDefault="00B94D47" w:rsidP="000E55F2">
            <w:pPr>
              <w:jc w:val="center"/>
              <w:rPr>
                <w:b/>
                <w:bCs/>
                <w:lang w:eastAsia="en-US"/>
              </w:rPr>
            </w:pPr>
            <w:proofErr w:type="spellStart"/>
            <w:r w:rsidRPr="001D1371">
              <w:rPr>
                <w:lang w:eastAsia="en-US"/>
              </w:rPr>
              <w:t>кв</w:t>
            </w:r>
            <w:proofErr w:type="gramStart"/>
            <w:r w:rsidRPr="001D1371">
              <w:rPr>
                <w:lang w:eastAsia="en-US"/>
              </w:rPr>
              <w:t>.м</w:t>
            </w:r>
            <w:proofErr w:type="spellEnd"/>
            <w:proofErr w:type="gramEnd"/>
          </w:p>
        </w:tc>
        <w:tc>
          <w:tcPr>
            <w:tcW w:w="2126" w:type="dxa"/>
          </w:tcPr>
          <w:p w:rsidR="00B94D47" w:rsidRPr="000F7D51" w:rsidRDefault="00B94D47" w:rsidP="000E55F2">
            <w:pPr>
              <w:jc w:val="center"/>
              <w:rPr>
                <w:b/>
                <w:bCs/>
                <w:lang w:eastAsia="en-US"/>
              </w:rPr>
            </w:pPr>
            <w:r w:rsidRPr="001D1371">
              <w:rPr>
                <w:lang w:eastAsia="en-US"/>
              </w:rPr>
              <w:t>от 600 до 1500</w:t>
            </w:r>
          </w:p>
        </w:tc>
      </w:tr>
      <w:tr w:rsidR="00B94D47" w:rsidRPr="00440688" w:rsidTr="000E55F2">
        <w:tc>
          <w:tcPr>
            <w:tcW w:w="720" w:type="dxa"/>
          </w:tcPr>
          <w:p w:rsidR="00B94D47" w:rsidRPr="00124E93" w:rsidRDefault="00B94D47" w:rsidP="000E55F2">
            <w:pPr>
              <w:jc w:val="center"/>
              <w:rPr>
                <w:lang w:eastAsia="en-US"/>
              </w:rPr>
            </w:pPr>
            <w:r w:rsidRPr="001D1371">
              <w:rPr>
                <w:lang w:eastAsia="en-US"/>
              </w:rPr>
              <w:t>1.2</w:t>
            </w:r>
          </w:p>
        </w:tc>
        <w:tc>
          <w:tcPr>
            <w:tcW w:w="6226" w:type="dxa"/>
          </w:tcPr>
          <w:p w:rsidR="00B94D47" w:rsidRPr="000F7D51" w:rsidRDefault="00B94D47" w:rsidP="000E55F2">
            <w:pPr>
              <w:rPr>
                <w:b/>
                <w:bCs/>
                <w:lang w:eastAsia="en-US"/>
              </w:rPr>
            </w:pPr>
            <w:r w:rsidRPr="001D1371">
              <w:rPr>
                <w:lang w:eastAsia="en-US"/>
              </w:rPr>
              <w:t>Площадь земельных участков для вида разрешенного использования 2.2, включая площадь застройки.</w:t>
            </w:r>
          </w:p>
        </w:tc>
        <w:tc>
          <w:tcPr>
            <w:tcW w:w="1134" w:type="dxa"/>
          </w:tcPr>
          <w:p w:rsidR="00B94D47" w:rsidRPr="000F7D51" w:rsidRDefault="00B94D47" w:rsidP="000E55F2">
            <w:pPr>
              <w:jc w:val="center"/>
              <w:rPr>
                <w:b/>
                <w:bCs/>
                <w:lang w:eastAsia="en-US"/>
              </w:rPr>
            </w:pPr>
            <w:proofErr w:type="spellStart"/>
            <w:r w:rsidRPr="001D1371">
              <w:rPr>
                <w:lang w:eastAsia="en-US"/>
              </w:rPr>
              <w:t>кв</w:t>
            </w:r>
            <w:proofErr w:type="gramStart"/>
            <w:r w:rsidRPr="001D1371">
              <w:rPr>
                <w:lang w:eastAsia="en-US"/>
              </w:rPr>
              <w:t>.м</w:t>
            </w:r>
            <w:proofErr w:type="spellEnd"/>
            <w:proofErr w:type="gramEnd"/>
          </w:p>
        </w:tc>
        <w:tc>
          <w:tcPr>
            <w:tcW w:w="2126" w:type="dxa"/>
          </w:tcPr>
          <w:p w:rsidR="00B94D47" w:rsidRPr="000F7D51" w:rsidRDefault="00B94D47" w:rsidP="000E55F2">
            <w:pPr>
              <w:jc w:val="center"/>
              <w:rPr>
                <w:b/>
                <w:bCs/>
                <w:lang w:eastAsia="en-US"/>
              </w:rPr>
            </w:pPr>
            <w:r w:rsidRPr="001D1371">
              <w:rPr>
                <w:lang w:eastAsia="en-US"/>
              </w:rPr>
              <w:t>от 400 до 2000</w:t>
            </w:r>
          </w:p>
        </w:tc>
      </w:tr>
      <w:tr w:rsidR="00B94D47" w:rsidRPr="00440688" w:rsidTr="000E55F2">
        <w:tc>
          <w:tcPr>
            <w:tcW w:w="720" w:type="dxa"/>
          </w:tcPr>
          <w:p w:rsidR="00B94D47" w:rsidRPr="00124E93" w:rsidRDefault="00B94D47" w:rsidP="000E55F2">
            <w:pPr>
              <w:jc w:val="center"/>
              <w:rPr>
                <w:lang w:eastAsia="en-US"/>
              </w:rPr>
            </w:pPr>
            <w:r w:rsidRPr="001D1371">
              <w:rPr>
                <w:lang w:eastAsia="en-US"/>
              </w:rPr>
              <w:t>1.3</w:t>
            </w:r>
          </w:p>
        </w:tc>
        <w:tc>
          <w:tcPr>
            <w:tcW w:w="6226" w:type="dxa"/>
          </w:tcPr>
          <w:p w:rsidR="00B94D47" w:rsidRPr="00D277EC" w:rsidRDefault="00B94D47" w:rsidP="000E55F2">
            <w:pPr>
              <w:jc w:val="both"/>
              <w:rPr>
                <w:lang w:eastAsia="en-US"/>
              </w:rPr>
            </w:pPr>
            <w:r w:rsidRPr="001D1371">
              <w:rPr>
                <w:lang w:eastAsia="en-US"/>
              </w:rPr>
              <w:t>Площадь земельных участков для видов разрешенного использования 2.3, включая площадь застройки.</w:t>
            </w:r>
          </w:p>
        </w:tc>
        <w:tc>
          <w:tcPr>
            <w:tcW w:w="1134" w:type="dxa"/>
          </w:tcPr>
          <w:p w:rsidR="00B94D47" w:rsidRDefault="00B94D47" w:rsidP="000E55F2">
            <w:pPr>
              <w:jc w:val="center"/>
              <w:rPr>
                <w:lang w:eastAsia="en-US"/>
              </w:rPr>
            </w:pPr>
            <w:r w:rsidRPr="001D1371">
              <w:rPr>
                <w:lang w:eastAsia="en-US"/>
              </w:rPr>
              <w:t>кв. м</w:t>
            </w:r>
          </w:p>
        </w:tc>
        <w:tc>
          <w:tcPr>
            <w:tcW w:w="2126" w:type="dxa"/>
          </w:tcPr>
          <w:p w:rsidR="00B94D47" w:rsidRPr="00C11217" w:rsidRDefault="00B94D47" w:rsidP="000E55F2">
            <w:pPr>
              <w:jc w:val="center"/>
              <w:rPr>
                <w:highlight w:val="green"/>
                <w:lang w:eastAsia="en-US"/>
              </w:rPr>
            </w:pPr>
            <w:r w:rsidRPr="001D1371">
              <w:rPr>
                <w:lang w:eastAsia="en-US"/>
              </w:rPr>
              <w:t>от 300 до 1000</w:t>
            </w:r>
          </w:p>
        </w:tc>
      </w:tr>
      <w:tr w:rsidR="00B94D47" w:rsidRPr="00440688" w:rsidTr="000E55F2">
        <w:tc>
          <w:tcPr>
            <w:tcW w:w="720" w:type="dxa"/>
          </w:tcPr>
          <w:p w:rsidR="00B94D47" w:rsidRPr="00124E93" w:rsidRDefault="00B94D47" w:rsidP="000E55F2">
            <w:pPr>
              <w:jc w:val="center"/>
              <w:rPr>
                <w:lang w:eastAsia="en-US"/>
              </w:rPr>
            </w:pPr>
            <w:r w:rsidRPr="001D1371">
              <w:rPr>
                <w:lang w:eastAsia="en-US"/>
              </w:rPr>
              <w:t>1.4</w:t>
            </w:r>
          </w:p>
        </w:tc>
        <w:tc>
          <w:tcPr>
            <w:tcW w:w="6226" w:type="dxa"/>
          </w:tcPr>
          <w:p w:rsidR="00B94D47" w:rsidRPr="00D277EC" w:rsidRDefault="00B94D47" w:rsidP="000E55F2">
            <w:pPr>
              <w:jc w:val="both"/>
              <w:rPr>
                <w:lang w:eastAsia="en-US"/>
              </w:rPr>
            </w:pPr>
            <w:r w:rsidRPr="001D1371">
              <w:rPr>
                <w:lang w:eastAsia="en-US"/>
              </w:rPr>
              <w:t>Площадь земельных участков для видов разрешенного использования 13.1, включая площадь застройки.</w:t>
            </w:r>
          </w:p>
        </w:tc>
        <w:tc>
          <w:tcPr>
            <w:tcW w:w="1134" w:type="dxa"/>
          </w:tcPr>
          <w:p w:rsidR="00B94D47" w:rsidRDefault="00B94D47" w:rsidP="000E55F2">
            <w:pPr>
              <w:jc w:val="center"/>
              <w:rPr>
                <w:lang w:eastAsia="en-US"/>
              </w:rPr>
            </w:pPr>
            <w:r w:rsidRPr="001D1371">
              <w:rPr>
                <w:lang w:eastAsia="en-US"/>
              </w:rPr>
              <w:t>кв. м</w:t>
            </w:r>
          </w:p>
        </w:tc>
        <w:tc>
          <w:tcPr>
            <w:tcW w:w="2126" w:type="dxa"/>
          </w:tcPr>
          <w:p w:rsidR="00B94D47" w:rsidRPr="00C11217" w:rsidRDefault="00B94D47" w:rsidP="000E55F2">
            <w:pPr>
              <w:jc w:val="center"/>
              <w:rPr>
                <w:highlight w:val="green"/>
                <w:lang w:eastAsia="en-US"/>
              </w:rPr>
            </w:pPr>
            <w:r w:rsidRPr="001D1371">
              <w:rPr>
                <w:lang w:eastAsia="en-US"/>
              </w:rPr>
              <w:t>от 200 до 600</w:t>
            </w:r>
          </w:p>
        </w:tc>
      </w:tr>
      <w:tr w:rsidR="00B94D47" w:rsidRPr="00440688" w:rsidTr="000E55F2">
        <w:tc>
          <w:tcPr>
            <w:tcW w:w="720" w:type="dxa"/>
          </w:tcPr>
          <w:p w:rsidR="00B94D47" w:rsidRPr="0044700C" w:rsidRDefault="00B94D47" w:rsidP="000E55F2">
            <w:pPr>
              <w:jc w:val="center"/>
              <w:rPr>
                <w:lang w:eastAsia="en-US"/>
              </w:rPr>
            </w:pPr>
            <w:r w:rsidRPr="0044700C">
              <w:rPr>
                <w:lang w:eastAsia="en-US"/>
              </w:rPr>
              <w:t>1.5</w:t>
            </w:r>
          </w:p>
        </w:tc>
        <w:tc>
          <w:tcPr>
            <w:tcW w:w="6226" w:type="dxa"/>
          </w:tcPr>
          <w:p w:rsidR="00B94D47" w:rsidRPr="00D277EC" w:rsidRDefault="00B94D47" w:rsidP="000E55F2">
            <w:pPr>
              <w:jc w:val="both"/>
              <w:rPr>
                <w:lang w:eastAsia="en-US"/>
              </w:rPr>
            </w:pPr>
            <w:r w:rsidRPr="00D277EC">
              <w:rPr>
                <w:lang w:eastAsia="en-US"/>
              </w:rPr>
              <w:t>Площадь земельных участков для остальных видов разрешенного использования</w:t>
            </w:r>
          </w:p>
        </w:tc>
        <w:tc>
          <w:tcPr>
            <w:tcW w:w="1134" w:type="dxa"/>
          </w:tcPr>
          <w:p w:rsidR="00B94D47" w:rsidRDefault="00B94D47" w:rsidP="000E55F2">
            <w:pPr>
              <w:jc w:val="center"/>
              <w:rPr>
                <w:lang w:eastAsia="en-US"/>
              </w:rPr>
            </w:pPr>
            <w:r>
              <w:rPr>
                <w:lang w:eastAsia="en-US"/>
              </w:rPr>
              <w:t>м</w:t>
            </w:r>
          </w:p>
        </w:tc>
        <w:tc>
          <w:tcPr>
            <w:tcW w:w="2126" w:type="dxa"/>
          </w:tcPr>
          <w:p w:rsidR="00B94D47" w:rsidRPr="00C11217" w:rsidRDefault="00B94D47" w:rsidP="000E55F2">
            <w:pPr>
              <w:jc w:val="center"/>
              <w:rPr>
                <w:highlight w:val="green"/>
                <w:lang w:eastAsia="en-US"/>
              </w:rPr>
            </w:pPr>
            <w:r>
              <w:rPr>
                <w:lang w:eastAsia="en-US"/>
              </w:rPr>
              <w:t>не устанавливается</w:t>
            </w:r>
          </w:p>
        </w:tc>
      </w:tr>
      <w:tr w:rsidR="00B94D47" w:rsidRPr="00440688" w:rsidTr="000E55F2">
        <w:tc>
          <w:tcPr>
            <w:tcW w:w="10206" w:type="dxa"/>
            <w:gridSpan w:val="4"/>
          </w:tcPr>
          <w:p w:rsidR="00B94D47" w:rsidRPr="0044700C" w:rsidRDefault="00B94D47" w:rsidP="000E55F2">
            <w:pPr>
              <w:jc w:val="both"/>
              <w:rPr>
                <w:lang w:eastAsia="en-US"/>
              </w:rPr>
            </w:pPr>
            <w:proofErr w:type="spellStart"/>
            <w:r w:rsidRPr="0044700C">
              <w:rPr>
                <w:lang w:eastAsia="en-US"/>
              </w:rPr>
              <w:t>пп</w:t>
            </w:r>
            <w:proofErr w:type="spellEnd"/>
            <w:r w:rsidRPr="0044700C">
              <w:rPr>
                <w:lang w:eastAsia="en-US"/>
              </w:rPr>
              <w:t>. 1.1 – 1.4 п.5 настоящей статьи не распространяются:</w:t>
            </w:r>
          </w:p>
          <w:p w:rsidR="00B94D47" w:rsidRPr="0044700C" w:rsidRDefault="00B94D47" w:rsidP="000E55F2">
            <w:pPr>
              <w:jc w:val="both"/>
              <w:rPr>
                <w:lang w:eastAsia="en-US"/>
              </w:rPr>
            </w:pPr>
            <w:r w:rsidRPr="0044700C">
              <w:rPr>
                <w:lang w:eastAsia="en-US"/>
              </w:rPr>
              <w:t>на образование правообладателями земельных участков с ранее возникшими правами</w:t>
            </w:r>
            <w:proofErr w:type="gramStart"/>
            <w:r w:rsidRPr="0044700C">
              <w:rPr>
                <w:lang w:eastAsia="en-US"/>
              </w:rPr>
              <w:t>.</w:t>
            </w:r>
            <w:proofErr w:type="gramEnd"/>
            <w:r w:rsidRPr="0044700C">
              <w:rPr>
                <w:lang w:eastAsia="en-US"/>
              </w:rPr>
              <w:t xml:space="preserve"> (</w:t>
            </w:r>
            <w:proofErr w:type="gramStart"/>
            <w:r w:rsidRPr="0044700C">
              <w:rPr>
                <w:lang w:eastAsia="en-US"/>
              </w:rPr>
              <w:t>п</w:t>
            </w:r>
            <w:proofErr w:type="gramEnd"/>
            <w:r w:rsidRPr="0044700C">
              <w:rPr>
                <w:lang w:eastAsia="en-US"/>
              </w:rPr>
              <w:t>рава на объекты недвижимости, возникшие до дня вступления в силу Федерального закона от 21 июля 1997 года N 122-ФЗ "О государственной регистрации прав на недвижимое имущество и сделок с ним")</w:t>
            </w:r>
          </w:p>
        </w:tc>
      </w:tr>
      <w:tr w:rsidR="00B94D47" w:rsidRPr="00440688" w:rsidTr="000E55F2">
        <w:tc>
          <w:tcPr>
            <w:tcW w:w="720" w:type="dxa"/>
          </w:tcPr>
          <w:p w:rsidR="00B94D47" w:rsidRPr="00124E93" w:rsidRDefault="00B94D47" w:rsidP="000E55F2">
            <w:pPr>
              <w:jc w:val="center"/>
              <w:rPr>
                <w:b/>
                <w:bCs/>
                <w:lang w:eastAsia="en-US"/>
              </w:rPr>
            </w:pPr>
            <w:r w:rsidRPr="00124E93">
              <w:rPr>
                <w:b/>
                <w:bCs/>
                <w:lang w:eastAsia="en-US"/>
              </w:rPr>
              <w:t>2</w:t>
            </w:r>
          </w:p>
        </w:tc>
        <w:tc>
          <w:tcPr>
            <w:tcW w:w="6226" w:type="dxa"/>
          </w:tcPr>
          <w:p w:rsidR="00B94D47" w:rsidRPr="00124E93" w:rsidRDefault="00B94D47" w:rsidP="000E55F2">
            <w:pPr>
              <w:rPr>
                <w:lang w:eastAsia="en-US"/>
              </w:rPr>
            </w:pPr>
            <w:r w:rsidRPr="000D6CC6">
              <w:rPr>
                <w:b/>
                <w:bCs/>
                <w:lang w:eastAsia="en-US"/>
              </w:rPr>
              <w:t>Предельное количество этажей или предельн</w:t>
            </w:r>
            <w:r>
              <w:rPr>
                <w:b/>
                <w:bCs/>
                <w:lang w:eastAsia="en-US"/>
              </w:rPr>
              <w:t>ая</w:t>
            </w:r>
            <w:r w:rsidRPr="000D6CC6">
              <w:rPr>
                <w:b/>
                <w:bCs/>
                <w:lang w:eastAsia="en-US"/>
              </w:rPr>
              <w:t xml:space="preserve"> высот</w:t>
            </w:r>
            <w:r>
              <w:rPr>
                <w:b/>
                <w:bCs/>
                <w:lang w:eastAsia="en-US"/>
              </w:rPr>
              <w:t xml:space="preserve">а </w:t>
            </w:r>
            <w:r w:rsidRPr="000D6CC6">
              <w:rPr>
                <w:b/>
                <w:bCs/>
                <w:lang w:eastAsia="en-US"/>
              </w:rPr>
              <w:t>зданий, строений, сооружений</w:t>
            </w:r>
          </w:p>
        </w:tc>
        <w:tc>
          <w:tcPr>
            <w:tcW w:w="1134" w:type="dxa"/>
          </w:tcPr>
          <w:p w:rsidR="00B94D47" w:rsidRPr="00124E93" w:rsidRDefault="00B94D47" w:rsidP="000E55F2">
            <w:pPr>
              <w:jc w:val="center"/>
              <w:rPr>
                <w:lang w:eastAsia="en-US"/>
              </w:rPr>
            </w:pPr>
          </w:p>
        </w:tc>
        <w:tc>
          <w:tcPr>
            <w:tcW w:w="2126" w:type="dxa"/>
          </w:tcPr>
          <w:p w:rsidR="00B94D47" w:rsidRPr="00124E93" w:rsidRDefault="00B94D47" w:rsidP="000E55F2">
            <w:pPr>
              <w:jc w:val="center"/>
              <w:rPr>
                <w:lang w:eastAsia="en-US"/>
              </w:rPr>
            </w:pPr>
          </w:p>
        </w:tc>
      </w:tr>
      <w:tr w:rsidR="00B94D47" w:rsidRPr="00440688" w:rsidTr="000E55F2">
        <w:tc>
          <w:tcPr>
            <w:tcW w:w="720" w:type="dxa"/>
          </w:tcPr>
          <w:p w:rsidR="00B94D47" w:rsidRPr="00EF0B6E" w:rsidRDefault="00B94D47" w:rsidP="000E55F2">
            <w:pPr>
              <w:jc w:val="center"/>
              <w:rPr>
                <w:lang w:eastAsia="en-US"/>
              </w:rPr>
            </w:pPr>
            <w:r>
              <w:rPr>
                <w:lang w:eastAsia="en-US"/>
              </w:rPr>
              <w:t>2</w:t>
            </w:r>
            <w:r w:rsidRPr="00EF0B6E">
              <w:rPr>
                <w:lang w:eastAsia="en-US"/>
              </w:rPr>
              <w:t>.1</w:t>
            </w:r>
          </w:p>
        </w:tc>
        <w:tc>
          <w:tcPr>
            <w:tcW w:w="6226" w:type="dxa"/>
          </w:tcPr>
          <w:p w:rsidR="00B94D47" w:rsidRPr="00EF0B6E" w:rsidRDefault="00B94D47" w:rsidP="000E55F2">
            <w:pPr>
              <w:rPr>
                <w:lang w:eastAsia="en-US"/>
              </w:rPr>
            </w:pPr>
            <w:r w:rsidRPr="00EF0B6E">
              <w:rPr>
                <w:lang w:eastAsia="en-US"/>
              </w:rPr>
              <w:t>Предельное количество надземных этажей</w:t>
            </w:r>
          </w:p>
        </w:tc>
        <w:tc>
          <w:tcPr>
            <w:tcW w:w="1134" w:type="dxa"/>
          </w:tcPr>
          <w:p w:rsidR="00B94D47" w:rsidRPr="00EF0B6E" w:rsidRDefault="00B94D47" w:rsidP="000E55F2">
            <w:pPr>
              <w:jc w:val="center"/>
              <w:rPr>
                <w:lang w:eastAsia="en-US"/>
              </w:rPr>
            </w:pPr>
            <w:r w:rsidRPr="00EF0B6E">
              <w:rPr>
                <w:lang w:eastAsia="en-US"/>
              </w:rPr>
              <w:t>этаж</w:t>
            </w:r>
          </w:p>
        </w:tc>
        <w:tc>
          <w:tcPr>
            <w:tcW w:w="2126" w:type="dxa"/>
          </w:tcPr>
          <w:p w:rsidR="00B94D47" w:rsidRPr="00EF0B6E" w:rsidRDefault="00B94D47" w:rsidP="000E55F2">
            <w:pPr>
              <w:jc w:val="center"/>
              <w:rPr>
                <w:lang w:eastAsia="en-US"/>
              </w:rPr>
            </w:pPr>
            <w:r>
              <w:rPr>
                <w:lang w:eastAsia="en-US"/>
              </w:rPr>
              <w:t>5</w:t>
            </w:r>
          </w:p>
        </w:tc>
      </w:tr>
      <w:tr w:rsidR="00B94D47" w:rsidRPr="00440688" w:rsidTr="000E55F2">
        <w:tc>
          <w:tcPr>
            <w:tcW w:w="720" w:type="dxa"/>
          </w:tcPr>
          <w:p w:rsidR="00B94D47" w:rsidRPr="00EF0B6E" w:rsidRDefault="00B94D47" w:rsidP="000E55F2">
            <w:pPr>
              <w:jc w:val="center"/>
              <w:rPr>
                <w:lang w:eastAsia="en-US"/>
              </w:rPr>
            </w:pPr>
            <w:r>
              <w:rPr>
                <w:lang w:eastAsia="en-US"/>
              </w:rPr>
              <w:t>2</w:t>
            </w:r>
            <w:r w:rsidRPr="00EF0B6E">
              <w:rPr>
                <w:lang w:eastAsia="en-US"/>
              </w:rPr>
              <w:t>.2</w:t>
            </w:r>
          </w:p>
        </w:tc>
        <w:tc>
          <w:tcPr>
            <w:tcW w:w="6226" w:type="dxa"/>
          </w:tcPr>
          <w:p w:rsidR="00B94D47" w:rsidRPr="00EF0B6E" w:rsidRDefault="00B94D47" w:rsidP="000E55F2">
            <w:pPr>
              <w:rPr>
                <w:lang w:eastAsia="en-US"/>
              </w:rPr>
            </w:pPr>
            <w:r w:rsidRPr="00EF0B6E">
              <w:rPr>
                <w:lang w:eastAsia="en-US"/>
              </w:rPr>
              <w:t xml:space="preserve">Предельная высота </w:t>
            </w:r>
          </w:p>
        </w:tc>
        <w:tc>
          <w:tcPr>
            <w:tcW w:w="1134" w:type="dxa"/>
          </w:tcPr>
          <w:p w:rsidR="00B94D47" w:rsidRPr="00EF0B6E" w:rsidRDefault="00B94D47" w:rsidP="000E55F2">
            <w:pPr>
              <w:jc w:val="center"/>
              <w:rPr>
                <w:lang w:eastAsia="en-US"/>
              </w:rPr>
            </w:pPr>
            <w:r w:rsidRPr="00EF0B6E">
              <w:rPr>
                <w:lang w:eastAsia="en-US"/>
              </w:rPr>
              <w:t>м</w:t>
            </w:r>
          </w:p>
        </w:tc>
        <w:tc>
          <w:tcPr>
            <w:tcW w:w="2126" w:type="dxa"/>
          </w:tcPr>
          <w:p w:rsidR="00B94D47" w:rsidRPr="00EF0B6E" w:rsidRDefault="00B94D47" w:rsidP="000E55F2">
            <w:pPr>
              <w:jc w:val="center"/>
              <w:rPr>
                <w:lang w:eastAsia="en-US"/>
              </w:rPr>
            </w:pPr>
            <w:r>
              <w:rPr>
                <w:lang w:eastAsia="en-US"/>
              </w:rPr>
              <w:t>20</w:t>
            </w:r>
          </w:p>
        </w:tc>
      </w:tr>
      <w:tr w:rsidR="00B94D47" w:rsidRPr="00440688" w:rsidTr="000E55F2">
        <w:tc>
          <w:tcPr>
            <w:tcW w:w="720" w:type="dxa"/>
          </w:tcPr>
          <w:p w:rsidR="00B94D47" w:rsidRPr="00124E93" w:rsidRDefault="00B94D47" w:rsidP="000E55F2">
            <w:pPr>
              <w:jc w:val="center"/>
              <w:rPr>
                <w:b/>
                <w:bCs/>
                <w:lang w:eastAsia="en-US"/>
              </w:rPr>
            </w:pPr>
            <w:r>
              <w:rPr>
                <w:b/>
                <w:bCs/>
                <w:lang w:eastAsia="en-US"/>
              </w:rPr>
              <w:t>3</w:t>
            </w:r>
          </w:p>
        </w:tc>
        <w:tc>
          <w:tcPr>
            <w:tcW w:w="6226" w:type="dxa"/>
          </w:tcPr>
          <w:p w:rsidR="00B94D47" w:rsidRPr="00124E93" w:rsidRDefault="00B94D47" w:rsidP="000E55F2">
            <w:pPr>
              <w:rPr>
                <w:b/>
                <w:bCs/>
                <w:lang w:eastAsia="en-US"/>
              </w:rPr>
            </w:pPr>
            <w:r w:rsidRPr="000D6CC6">
              <w:rPr>
                <w:b/>
                <w:bCs/>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134" w:type="dxa"/>
          </w:tcPr>
          <w:p w:rsidR="00B94D47" w:rsidRPr="00EF0B6E" w:rsidRDefault="00B94D47" w:rsidP="000E55F2">
            <w:pPr>
              <w:jc w:val="center"/>
              <w:rPr>
                <w:lang w:eastAsia="en-US"/>
              </w:rPr>
            </w:pPr>
          </w:p>
        </w:tc>
        <w:tc>
          <w:tcPr>
            <w:tcW w:w="2126" w:type="dxa"/>
          </w:tcPr>
          <w:p w:rsidR="00B94D47" w:rsidRPr="00EF0B6E" w:rsidRDefault="00B94D47" w:rsidP="000E55F2">
            <w:pPr>
              <w:jc w:val="center"/>
              <w:rPr>
                <w:lang w:eastAsia="en-US"/>
              </w:rPr>
            </w:pPr>
          </w:p>
        </w:tc>
      </w:tr>
      <w:tr w:rsidR="00B94D47" w:rsidRPr="00440688" w:rsidTr="000E55F2">
        <w:tc>
          <w:tcPr>
            <w:tcW w:w="720" w:type="dxa"/>
          </w:tcPr>
          <w:p w:rsidR="00B94D47" w:rsidRPr="00124E93" w:rsidRDefault="00B94D47" w:rsidP="000E55F2">
            <w:pPr>
              <w:jc w:val="center"/>
              <w:rPr>
                <w:b/>
                <w:bCs/>
                <w:lang w:eastAsia="en-US"/>
              </w:rPr>
            </w:pPr>
            <w:r>
              <w:rPr>
                <w:lang w:eastAsia="en-US"/>
              </w:rPr>
              <w:t>3</w:t>
            </w:r>
            <w:r w:rsidRPr="00D277EC">
              <w:rPr>
                <w:lang w:eastAsia="en-US"/>
              </w:rPr>
              <w:t>.1</w:t>
            </w:r>
          </w:p>
        </w:tc>
        <w:tc>
          <w:tcPr>
            <w:tcW w:w="6226" w:type="dxa"/>
          </w:tcPr>
          <w:p w:rsidR="00B94D47" w:rsidRPr="00D277EC" w:rsidRDefault="00B94D47" w:rsidP="000E55F2">
            <w:pPr>
              <w:jc w:val="both"/>
              <w:rPr>
                <w:lang w:eastAsia="en-US"/>
              </w:rPr>
            </w:pPr>
            <w:r w:rsidRPr="00D277EC">
              <w:rPr>
                <w:lang w:eastAsia="en-US"/>
              </w:rPr>
              <w:t xml:space="preserve">Минимальное расстояние от построек для содержания скота и птицы </w:t>
            </w:r>
            <w:r>
              <w:rPr>
                <w:lang w:eastAsia="en-US"/>
              </w:rPr>
              <w:t>до границы соседнего участка</w:t>
            </w:r>
            <w:r w:rsidRPr="00D277EC">
              <w:rPr>
                <w:lang w:eastAsia="en-US"/>
              </w:rPr>
              <w:t>.</w:t>
            </w:r>
          </w:p>
          <w:p w:rsidR="00B94D47" w:rsidRPr="00124E93" w:rsidRDefault="00B94D47" w:rsidP="000E55F2">
            <w:pPr>
              <w:rPr>
                <w:b/>
                <w:bCs/>
                <w:lang w:eastAsia="en-US"/>
              </w:rPr>
            </w:pPr>
          </w:p>
        </w:tc>
        <w:tc>
          <w:tcPr>
            <w:tcW w:w="1134" w:type="dxa"/>
          </w:tcPr>
          <w:p w:rsidR="00B94D47" w:rsidRPr="00EF0B6E" w:rsidRDefault="00B94D47" w:rsidP="000E55F2">
            <w:pPr>
              <w:jc w:val="center"/>
              <w:rPr>
                <w:lang w:eastAsia="en-US"/>
              </w:rPr>
            </w:pPr>
            <w:r w:rsidRPr="00D277EC">
              <w:rPr>
                <w:lang w:eastAsia="en-US"/>
              </w:rPr>
              <w:t>м</w:t>
            </w:r>
          </w:p>
        </w:tc>
        <w:tc>
          <w:tcPr>
            <w:tcW w:w="2126" w:type="dxa"/>
          </w:tcPr>
          <w:p w:rsidR="00B94D47" w:rsidRPr="00EF0B6E" w:rsidRDefault="00B94D47" w:rsidP="000E55F2">
            <w:pPr>
              <w:jc w:val="center"/>
              <w:rPr>
                <w:lang w:eastAsia="en-US"/>
              </w:rPr>
            </w:pPr>
            <w:r>
              <w:rPr>
                <w:lang w:eastAsia="en-US"/>
              </w:rPr>
              <w:t>4</w:t>
            </w:r>
          </w:p>
        </w:tc>
      </w:tr>
      <w:tr w:rsidR="00B94D47" w:rsidRPr="00440688" w:rsidTr="000E55F2">
        <w:tc>
          <w:tcPr>
            <w:tcW w:w="720" w:type="dxa"/>
          </w:tcPr>
          <w:p w:rsidR="00B94D47" w:rsidRPr="00124E93" w:rsidRDefault="00B94D47" w:rsidP="000E55F2">
            <w:pPr>
              <w:jc w:val="center"/>
              <w:rPr>
                <w:b/>
                <w:bCs/>
                <w:lang w:eastAsia="en-US"/>
              </w:rPr>
            </w:pPr>
            <w:r>
              <w:rPr>
                <w:lang w:eastAsia="en-US"/>
              </w:rPr>
              <w:t>3.2</w:t>
            </w:r>
          </w:p>
        </w:tc>
        <w:tc>
          <w:tcPr>
            <w:tcW w:w="6226" w:type="dxa"/>
          </w:tcPr>
          <w:p w:rsidR="00B94D47" w:rsidRPr="00D277EC" w:rsidRDefault="00B94D47" w:rsidP="000E55F2">
            <w:pPr>
              <w:jc w:val="both"/>
              <w:rPr>
                <w:lang w:eastAsia="en-US"/>
              </w:rPr>
            </w:pPr>
            <w:r w:rsidRPr="00D277EC">
              <w:rPr>
                <w:lang w:eastAsia="en-US"/>
              </w:rPr>
              <w:t>Минимальное расстояние от прочих построек (сараи, бани, гаражи) до соседнего участка.</w:t>
            </w:r>
          </w:p>
          <w:p w:rsidR="00B94D47" w:rsidRPr="00124E93" w:rsidRDefault="00B94D47" w:rsidP="000E55F2">
            <w:pPr>
              <w:rPr>
                <w:b/>
                <w:bCs/>
                <w:lang w:eastAsia="en-US"/>
              </w:rPr>
            </w:pPr>
          </w:p>
        </w:tc>
        <w:tc>
          <w:tcPr>
            <w:tcW w:w="1134" w:type="dxa"/>
          </w:tcPr>
          <w:p w:rsidR="00B94D47" w:rsidRPr="00EF0B6E" w:rsidRDefault="00B94D47" w:rsidP="000E55F2">
            <w:pPr>
              <w:jc w:val="center"/>
              <w:rPr>
                <w:lang w:eastAsia="en-US"/>
              </w:rPr>
            </w:pPr>
            <w:r w:rsidRPr="00D277EC">
              <w:rPr>
                <w:lang w:eastAsia="en-US"/>
              </w:rPr>
              <w:t>м</w:t>
            </w:r>
          </w:p>
        </w:tc>
        <w:tc>
          <w:tcPr>
            <w:tcW w:w="2126" w:type="dxa"/>
          </w:tcPr>
          <w:p w:rsidR="00B94D47" w:rsidRPr="00EF0B6E" w:rsidRDefault="00B94D47" w:rsidP="000E55F2">
            <w:pPr>
              <w:jc w:val="center"/>
              <w:rPr>
                <w:lang w:eastAsia="en-US"/>
              </w:rPr>
            </w:pPr>
            <w:r>
              <w:rPr>
                <w:lang w:eastAsia="en-US"/>
              </w:rPr>
              <w:t>1</w:t>
            </w:r>
          </w:p>
        </w:tc>
      </w:tr>
      <w:tr w:rsidR="00B94D47" w:rsidRPr="00440688" w:rsidTr="000E55F2">
        <w:tc>
          <w:tcPr>
            <w:tcW w:w="720" w:type="dxa"/>
          </w:tcPr>
          <w:p w:rsidR="00B94D47" w:rsidRPr="00124E93" w:rsidRDefault="00B94D47" w:rsidP="000E55F2">
            <w:pPr>
              <w:jc w:val="center"/>
              <w:rPr>
                <w:b/>
                <w:bCs/>
                <w:lang w:eastAsia="en-US"/>
              </w:rPr>
            </w:pPr>
            <w:r>
              <w:rPr>
                <w:lang w:eastAsia="en-US"/>
              </w:rPr>
              <w:lastRenderedPageBreak/>
              <w:t>3.3</w:t>
            </w:r>
          </w:p>
        </w:tc>
        <w:tc>
          <w:tcPr>
            <w:tcW w:w="6226" w:type="dxa"/>
          </w:tcPr>
          <w:p w:rsidR="00B94D47" w:rsidRPr="00D277EC" w:rsidRDefault="00B94D47" w:rsidP="000E55F2">
            <w:pPr>
              <w:jc w:val="both"/>
              <w:rPr>
                <w:lang w:eastAsia="en-US"/>
              </w:rPr>
            </w:pPr>
            <w:r w:rsidRPr="00D277EC">
              <w:rPr>
                <w:lang w:eastAsia="en-US"/>
              </w:rPr>
              <w:t xml:space="preserve">Минимальное расстояние от </w:t>
            </w:r>
            <w:r>
              <w:rPr>
                <w:lang w:eastAsia="en-US"/>
              </w:rPr>
              <w:t>домов</w:t>
            </w:r>
            <w:r w:rsidRPr="00D277EC">
              <w:rPr>
                <w:lang w:eastAsia="en-US"/>
              </w:rPr>
              <w:t xml:space="preserve"> до соседнего участка.</w:t>
            </w:r>
          </w:p>
          <w:p w:rsidR="00B94D47" w:rsidRPr="00124E93" w:rsidRDefault="00B94D47" w:rsidP="000E55F2">
            <w:pPr>
              <w:rPr>
                <w:b/>
                <w:bCs/>
                <w:lang w:eastAsia="en-US"/>
              </w:rPr>
            </w:pPr>
          </w:p>
        </w:tc>
        <w:tc>
          <w:tcPr>
            <w:tcW w:w="1134" w:type="dxa"/>
          </w:tcPr>
          <w:p w:rsidR="00B94D47" w:rsidRPr="00EF0B6E" w:rsidRDefault="00B94D47" w:rsidP="000E55F2">
            <w:pPr>
              <w:jc w:val="center"/>
              <w:rPr>
                <w:lang w:eastAsia="en-US"/>
              </w:rPr>
            </w:pPr>
            <w:r w:rsidRPr="00D277EC">
              <w:rPr>
                <w:lang w:eastAsia="en-US"/>
              </w:rPr>
              <w:t>м</w:t>
            </w:r>
          </w:p>
        </w:tc>
        <w:tc>
          <w:tcPr>
            <w:tcW w:w="2126" w:type="dxa"/>
          </w:tcPr>
          <w:p w:rsidR="00B94D47" w:rsidRPr="00EF0B6E" w:rsidRDefault="00B94D47" w:rsidP="000E55F2">
            <w:pPr>
              <w:jc w:val="center"/>
              <w:rPr>
                <w:lang w:eastAsia="en-US"/>
              </w:rPr>
            </w:pPr>
            <w:r>
              <w:rPr>
                <w:lang w:eastAsia="en-US"/>
              </w:rPr>
              <w:t>3</w:t>
            </w:r>
          </w:p>
        </w:tc>
      </w:tr>
      <w:tr w:rsidR="00B94D47" w:rsidRPr="00440688" w:rsidTr="000E55F2">
        <w:tc>
          <w:tcPr>
            <w:tcW w:w="720" w:type="dxa"/>
          </w:tcPr>
          <w:p w:rsidR="00B94D47" w:rsidRPr="00124E93" w:rsidRDefault="00B94D47" w:rsidP="000E55F2">
            <w:pPr>
              <w:jc w:val="center"/>
              <w:rPr>
                <w:b/>
                <w:bCs/>
                <w:lang w:eastAsia="en-US"/>
              </w:rPr>
            </w:pPr>
            <w:r>
              <w:rPr>
                <w:b/>
                <w:bCs/>
                <w:lang w:eastAsia="en-US"/>
              </w:rPr>
              <w:t>4</w:t>
            </w:r>
          </w:p>
        </w:tc>
        <w:tc>
          <w:tcPr>
            <w:tcW w:w="6226" w:type="dxa"/>
          </w:tcPr>
          <w:p w:rsidR="00B94D47" w:rsidRPr="00124E93" w:rsidRDefault="00B94D47" w:rsidP="000E55F2">
            <w:pPr>
              <w:rPr>
                <w:b/>
                <w:bCs/>
                <w:lang w:eastAsia="en-US"/>
              </w:rPr>
            </w:pPr>
            <w:r w:rsidRPr="00124E93">
              <w:rPr>
                <w:b/>
                <w:bCs/>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260" w:type="dxa"/>
            <w:gridSpan w:val="2"/>
          </w:tcPr>
          <w:p w:rsidR="00B94D47" w:rsidRPr="00EF0B6E" w:rsidRDefault="00B94D47" w:rsidP="000E55F2">
            <w:pPr>
              <w:jc w:val="center"/>
              <w:rPr>
                <w:lang w:eastAsia="en-US"/>
              </w:rPr>
            </w:pPr>
            <w:r>
              <w:rPr>
                <w:lang w:eastAsia="en-US"/>
              </w:rPr>
              <w:t>не устанавливается</w:t>
            </w:r>
          </w:p>
        </w:tc>
      </w:tr>
      <w:tr w:rsidR="00B94D47" w:rsidRPr="00440688" w:rsidTr="000E55F2">
        <w:tc>
          <w:tcPr>
            <w:tcW w:w="720" w:type="dxa"/>
          </w:tcPr>
          <w:p w:rsidR="00B94D47" w:rsidRPr="00124E93" w:rsidRDefault="00B94D47" w:rsidP="000E55F2">
            <w:pPr>
              <w:jc w:val="center"/>
              <w:rPr>
                <w:b/>
                <w:bCs/>
                <w:lang w:eastAsia="en-US"/>
              </w:rPr>
            </w:pPr>
            <w:r w:rsidRPr="00124E93">
              <w:rPr>
                <w:b/>
                <w:bCs/>
                <w:lang w:eastAsia="en-US"/>
              </w:rPr>
              <w:t>5</w:t>
            </w:r>
          </w:p>
        </w:tc>
        <w:tc>
          <w:tcPr>
            <w:tcW w:w="6226" w:type="dxa"/>
          </w:tcPr>
          <w:p w:rsidR="00B94D47" w:rsidRPr="00124E93" w:rsidRDefault="00B94D47" w:rsidP="000E55F2">
            <w:pPr>
              <w:rPr>
                <w:b/>
                <w:bCs/>
                <w:lang w:eastAsia="en-US"/>
              </w:rPr>
            </w:pPr>
            <w:r w:rsidRPr="00124E93">
              <w:rPr>
                <w:b/>
                <w:bCs/>
                <w:lang w:eastAsia="en-US"/>
              </w:rPr>
              <w:t>Иные предельные параметры разрешенного строительства, реконструкции объектов капитального строительства</w:t>
            </w:r>
          </w:p>
        </w:tc>
        <w:tc>
          <w:tcPr>
            <w:tcW w:w="1134" w:type="dxa"/>
          </w:tcPr>
          <w:p w:rsidR="00B94D47" w:rsidRPr="00EF0B6E" w:rsidRDefault="00B94D47" w:rsidP="000E55F2">
            <w:pPr>
              <w:jc w:val="center"/>
              <w:rPr>
                <w:lang w:eastAsia="en-US"/>
              </w:rPr>
            </w:pPr>
          </w:p>
        </w:tc>
        <w:tc>
          <w:tcPr>
            <w:tcW w:w="2126" w:type="dxa"/>
          </w:tcPr>
          <w:p w:rsidR="00B94D47" w:rsidRPr="00EF0B6E" w:rsidRDefault="00B94D47" w:rsidP="000E55F2">
            <w:pPr>
              <w:jc w:val="center"/>
              <w:rPr>
                <w:lang w:eastAsia="en-US"/>
              </w:rPr>
            </w:pPr>
          </w:p>
        </w:tc>
      </w:tr>
      <w:tr w:rsidR="00B94D47" w:rsidRPr="00440688" w:rsidTr="000E55F2">
        <w:tc>
          <w:tcPr>
            <w:tcW w:w="720" w:type="dxa"/>
          </w:tcPr>
          <w:p w:rsidR="00B94D47" w:rsidRPr="00EF0B6E" w:rsidRDefault="00B94D47" w:rsidP="000E55F2">
            <w:pPr>
              <w:jc w:val="center"/>
              <w:rPr>
                <w:lang w:eastAsia="en-US"/>
              </w:rPr>
            </w:pPr>
            <w:r w:rsidRPr="00EF0B6E">
              <w:rPr>
                <w:lang w:eastAsia="en-US"/>
              </w:rPr>
              <w:t>5.1</w:t>
            </w:r>
          </w:p>
        </w:tc>
        <w:tc>
          <w:tcPr>
            <w:tcW w:w="6226" w:type="dxa"/>
          </w:tcPr>
          <w:p w:rsidR="00B94D47" w:rsidRPr="00EF0B6E" w:rsidRDefault="00B94D47" w:rsidP="000E55F2">
            <w:pPr>
              <w:jc w:val="both"/>
              <w:rPr>
                <w:lang w:eastAsia="en-US"/>
              </w:rPr>
            </w:pPr>
            <w:r w:rsidRPr="00EF0B6E">
              <w:rPr>
                <w:lang w:eastAsia="en-US"/>
              </w:rPr>
              <w:t>Максимальная плотность застройки квартала брутто с учетом необходимых по расчету учреждений и предприятий обслуживания, гаражей, стоянок автомобилей, зеленых насаждений, площадок и других объектов благоустройства</w:t>
            </w:r>
          </w:p>
          <w:p w:rsidR="00B94D47" w:rsidRPr="00EF0B6E" w:rsidRDefault="00B94D47" w:rsidP="000E55F2">
            <w:pPr>
              <w:jc w:val="both"/>
              <w:rPr>
                <w:lang w:eastAsia="en-US"/>
              </w:rPr>
            </w:pPr>
            <w:r w:rsidRPr="00EF0B6E">
              <w:rPr>
                <w:lang w:eastAsia="en-US"/>
              </w:rPr>
              <w:t>(согласно СП 42.13330.2011 Приложение Б)</w:t>
            </w:r>
          </w:p>
        </w:tc>
        <w:tc>
          <w:tcPr>
            <w:tcW w:w="1134" w:type="dxa"/>
          </w:tcPr>
          <w:p w:rsidR="00B94D47" w:rsidRPr="00EF0B6E" w:rsidRDefault="00B94D47" w:rsidP="000E55F2">
            <w:pPr>
              <w:jc w:val="center"/>
              <w:rPr>
                <w:lang w:eastAsia="en-US"/>
              </w:rPr>
            </w:pPr>
            <w:r w:rsidRPr="00EF0B6E">
              <w:rPr>
                <w:lang w:eastAsia="en-US"/>
              </w:rPr>
              <w:t>%</w:t>
            </w:r>
          </w:p>
        </w:tc>
        <w:tc>
          <w:tcPr>
            <w:tcW w:w="2126" w:type="dxa"/>
          </w:tcPr>
          <w:p w:rsidR="00B94D47" w:rsidRPr="00EF0B6E" w:rsidRDefault="00B94D47" w:rsidP="000E55F2">
            <w:pPr>
              <w:jc w:val="center"/>
              <w:rPr>
                <w:lang w:eastAsia="en-US"/>
              </w:rPr>
            </w:pPr>
            <w:r w:rsidRPr="00EF0B6E">
              <w:rPr>
                <w:lang w:eastAsia="en-US"/>
              </w:rPr>
              <w:t>40</w:t>
            </w:r>
          </w:p>
        </w:tc>
      </w:tr>
      <w:tr w:rsidR="00B94D47" w:rsidRPr="00440688" w:rsidTr="000E55F2">
        <w:tc>
          <w:tcPr>
            <w:tcW w:w="720" w:type="dxa"/>
          </w:tcPr>
          <w:p w:rsidR="00B94D47" w:rsidRPr="00EF0B6E" w:rsidRDefault="00B94D47" w:rsidP="000E55F2">
            <w:pPr>
              <w:jc w:val="center"/>
              <w:rPr>
                <w:lang w:eastAsia="en-US"/>
              </w:rPr>
            </w:pPr>
            <w:r w:rsidRPr="00EF0B6E">
              <w:rPr>
                <w:lang w:eastAsia="en-US"/>
              </w:rPr>
              <w:t>5.2</w:t>
            </w:r>
          </w:p>
        </w:tc>
        <w:tc>
          <w:tcPr>
            <w:tcW w:w="6226" w:type="dxa"/>
          </w:tcPr>
          <w:p w:rsidR="00B94D47" w:rsidRPr="00EF0B6E" w:rsidRDefault="00B94D47" w:rsidP="000E55F2">
            <w:pPr>
              <w:jc w:val="both"/>
              <w:rPr>
                <w:lang w:eastAsia="en-US"/>
              </w:rPr>
            </w:pPr>
            <w:r w:rsidRPr="00EF0B6E">
              <w:rPr>
                <w:lang w:eastAsia="en-US"/>
              </w:rPr>
              <w:t>Минимальная площадь озелененной территории микрорайона (квартала) территориальной зоны (без учета участков общеобразовательных и дошкольных образовательных организаций). В площадь отдельных участков озелененной территории включаются площадки для отдыха, игр детей, пешеходные дорожки, если они занимают не более 30% общей площади участка.</w:t>
            </w:r>
          </w:p>
        </w:tc>
        <w:tc>
          <w:tcPr>
            <w:tcW w:w="1134" w:type="dxa"/>
          </w:tcPr>
          <w:p w:rsidR="00B94D47" w:rsidRPr="00EF0B6E" w:rsidRDefault="00B94D47" w:rsidP="000E55F2">
            <w:pPr>
              <w:jc w:val="center"/>
              <w:rPr>
                <w:lang w:eastAsia="en-US"/>
              </w:rPr>
            </w:pPr>
            <w:r w:rsidRPr="00EF0B6E">
              <w:rPr>
                <w:lang w:eastAsia="en-US"/>
              </w:rPr>
              <w:t>%</w:t>
            </w:r>
          </w:p>
        </w:tc>
        <w:tc>
          <w:tcPr>
            <w:tcW w:w="2126" w:type="dxa"/>
          </w:tcPr>
          <w:p w:rsidR="00B94D47" w:rsidRPr="00EF0B6E" w:rsidRDefault="00B94D47" w:rsidP="000E55F2">
            <w:pPr>
              <w:jc w:val="center"/>
              <w:rPr>
                <w:lang w:eastAsia="en-US"/>
              </w:rPr>
            </w:pPr>
            <w:r w:rsidRPr="00EF0B6E">
              <w:rPr>
                <w:lang w:eastAsia="en-US"/>
              </w:rPr>
              <w:t>25</w:t>
            </w:r>
          </w:p>
        </w:tc>
      </w:tr>
      <w:tr w:rsidR="00B94D47" w:rsidRPr="00440688" w:rsidTr="000E55F2">
        <w:tc>
          <w:tcPr>
            <w:tcW w:w="720" w:type="dxa"/>
          </w:tcPr>
          <w:p w:rsidR="00B94D47" w:rsidRPr="0044700C" w:rsidRDefault="00B94D47" w:rsidP="000E55F2">
            <w:pPr>
              <w:jc w:val="center"/>
              <w:rPr>
                <w:lang w:eastAsia="en-US"/>
              </w:rPr>
            </w:pPr>
            <w:r w:rsidRPr="0044700C">
              <w:rPr>
                <w:lang w:eastAsia="en-US"/>
              </w:rPr>
              <w:t>5.3</w:t>
            </w:r>
          </w:p>
        </w:tc>
        <w:tc>
          <w:tcPr>
            <w:tcW w:w="6226" w:type="dxa"/>
          </w:tcPr>
          <w:p w:rsidR="00B94D47" w:rsidRPr="0044700C" w:rsidRDefault="00B94D47" w:rsidP="000E55F2">
            <w:pPr>
              <w:jc w:val="both"/>
              <w:rPr>
                <w:lang w:eastAsia="en-US"/>
              </w:rPr>
            </w:pPr>
            <w:r w:rsidRPr="0044700C">
              <w:rPr>
                <w:lang w:eastAsia="en-US"/>
              </w:rPr>
              <w:t>Минимальная общая площадь территории, занимаемой площадками для игр детей, отдыха и занятий физкультурой взрослого населения, от общей площади микрорайона (квартала) (без учета участков общеобразовательных и дошкольных образовательных организаций).</w:t>
            </w:r>
          </w:p>
        </w:tc>
        <w:tc>
          <w:tcPr>
            <w:tcW w:w="1134" w:type="dxa"/>
          </w:tcPr>
          <w:p w:rsidR="00B94D47" w:rsidRPr="0044700C" w:rsidRDefault="00B94D47" w:rsidP="000E55F2">
            <w:pPr>
              <w:jc w:val="center"/>
              <w:rPr>
                <w:lang w:eastAsia="en-US"/>
              </w:rPr>
            </w:pPr>
            <w:r w:rsidRPr="0044700C">
              <w:rPr>
                <w:lang w:eastAsia="en-US"/>
              </w:rPr>
              <w:t>%</w:t>
            </w:r>
          </w:p>
        </w:tc>
        <w:tc>
          <w:tcPr>
            <w:tcW w:w="2126" w:type="dxa"/>
          </w:tcPr>
          <w:p w:rsidR="00B94D47" w:rsidRPr="0044700C" w:rsidRDefault="00B94D47" w:rsidP="000E55F2">
            <w:pPr>
              <w:jc w:val="center"/>
              <w:rPr>
                <w:lang w:eastAsia="en-US"/>
              </w:rPr>
            </w:pPr>
            <w:r w:rsidRPr="0044700C">
              <w:rPr>
                <w:lang w:eastAsia="en-US"/>
              </w:rPr>
              <w:t>10</w:t>
            </w:r>
          </w:p>
        </w:tc>
      </w:tr>
      <w:tr w:rsidR="00B94D47" w:rsidRPr="00440688" w:rsidTr="000E55F2">
        <w:tc>
          <w:tcPr>
            <w:tcW w:w="720" w:type="dxa"/>
          </w:tcPr>
          <w:p w:rsidR="00B94D47" w:rsidRPr="0044700C" w:rsidRDefault="00B94D47" w:rsidP="000E55F2">
            <w:pPr>
              <w:jc w:val="center"/>
              <w:rPr>
                <w:lang w:eastAsia="en-US"/>
              </w:rPr>
            </w:pPr>
            <w:r w:rsidRPr="0044700C">
              <w:rPr>
                <w:lang w:eastAsia="en-US"/>
              </w:rPr>
              <w:t>5.4</w:t>
            </w:r>
          </w:p>
        </w:tc>
        <w:tc>
          <w:tcPr>
            <w:tcW w:w="6226" w:type="dxa"/>
          </w:tcPr>
          <w:p w:rsidR="00B94D47" w:rsidRPr="0044700C" w:rsidRDefault="00B94D47" w:rsidP="000E55F2">
            <w:pPr>
              <w:jc w:val="both"/>
              <w:rPr>
                <w:lang w:eastAsia="en-US"/>
              </w:rPr>
            </w:pPr>
            <w:r w:rsidRPr="0044700C">
              <w:rPr>
                <w:lang w:eastAsia="en-US"/>
              </w:rPr>
              <w:t>Минимальный отступ для формирования земельного участка вида разрешенного использования 13.1 от стен многоквартирного жилого дома</w:t>
            </w:r>
          </w:p>
        </w:tc>
        <w:tc>
          <w:tcPr>
            <w:tcW w:w="1134" w:type="dxa"/>
          </w:tcPr>
          <w:p w:rsidR="00B94D47" w:rsidRPr="0044700C" w:rsidRDefault="00B94D47" w:rsidP="000E55F2">
            <w:pPr>
              <w:jc w:val="center"/>
              <w:rPr>
                <w:lang w:eastAsia="en-US"/>
              </w:rPr>
            </w:pPr>
            <w:r w:rsidRPr="0044700C">
              <w:rPr>
                <w:lang w:eastAsia="en-US"/>
              </w:rPr>
              <w:t>м</w:t>
            </w:r>
          </w:p>
        </w:tc>
        <w:tc>
          <w:tcPr>
            <w:tcW w:w="2126" w:type="dxa"/>
          </w:tcPr>
          <w:p w:rsidR="00B94D47" w:rsidRPr="0044700C" w:rsidRDefault="00B94D47" w:rsidP="000E55F2">
            <w:pPr>
              <w:jc w:val="center"/>
              <w:rPr>
                <w:lang w:eastAsia="en-US"/>
              </w:rPr>
            </w:pPr>
            <w:r w:rsidRPr="0044700C">
              <w:rPr>
                <w:lang w:eastAsia="en-US"/>
              </w:rPr>
              <w:t>10</w:t>
            </w:r>
          </w:p>
        </w:tc>
      </w:tr>
    </w:tbl>
    <w:p w:rsidR="00B94D47" w:rsidRDefault="00B94D47" w:rsidP="00B94D47">
      <w:pPr>
        <w:tabs>
          <w:tab w:val="left" w:pos="600"/>
          <w:tab w:val="left" w:pos="851"/>
        </w:tabs>
        <w:ind w:left="600"/>
        <w:contextualSpacing/>
        <w:jc w:val="both"/>
      </w:pPr>
    </w:p>
    <w:p w:rsidR="00B94D47" w:rsidRPr="00D277EC" w:rsidRDefault="00B94D47" w:rsidP="00153BC5">
      <w:pPr>
        <w:numPr>
          <w:ilvl w:val="0"/>
          <w:numId w:val="58"/>
        </w:numPr>
        <w:tabs>
          <w:tab w:val="left" w:pos="851"/>
        </w:tabs>
        <w:contextualSpacing/>
        <w:jc w:val="both"/>
        <w:rPr>
          <w:lang w:eastAsia="en-US"/>
        </w:rPr>
      </w:pPr>
      <w:r w:rsidRPr="00D277EC">
        <w:rPr>
          <w:lang w:eastAsia="en-US"/>
        </w:rPr>
        <w:t xml:space="preserve">Требования к ограждению земельных участков: </w:t>
      </w:r>
    </w:p>
    <w:p w:rsidR="00B94D47" w:rsidRPr="006D599D" w:rsidRDefault="00B94D47" w:rsidP="00153BC5">
      <w:pPr>
        <w:numPr>
          <w:ilvl w:val="0"/>
          <w:numId w:val="5"/>
        </w:numPr>
        <w:tabs>
          <w:tab w:val="left" w:pos="993"/>
          <w:tab w:val="left" w:pos="1440"/>
        </w:tabs>
        <w:ind w:left="0" w:firstLine="567"/>
        <w:jc w:val="both"/>
        <w:rPr>
          <w:lang w:eastAsia="en-US"/>
        </w:rPr>
      </w:pPr>
      <w:r w:rsidRPr="006D599D">
        <w:rPr>
          <w:lang w:eastAsia="en-US"/>
        </w:rPr>
        <w:t>ограждение усадебного участка обеспечивает изоляцию его от внешней среды и создает уют, в то же время оно не должно ухудшать ансамбля застройки;</w:t>
      </w:r>
    </w:p>
    <w:p w:rsidR="00B94D47" w:rsidRPr="006D599D" w:rsidRDefault="00B94D47" w:rsidP="00153BC5">
      <w:pPr>
        <w:numPr>
          <w:ilvl w:val="0"/>
          <w:numId w:val="5"/>
        </w:numPr>
        <w:tabs>
          <w:tab w:val="left" w:pos="993"/>
          <w:tab w:val="left" w:pos="1440"/>
        </w:tabs>
        <w:ind w:left="0" w:firstLine="567"/>
        <w:jc w:val="both"/>
        <w:rPr>
          <w:lang w:eastAsia="en-US"/>
        </w:rPr>
      </w:pPr>
      <w:r w:rsidRPr="006D599D">
        <w:rPr>
          <w:lang w:eastAsia="en-US"/>
        </w:rPr>
        <w:t>ограждения со стороны улицы должны иметь высоту не более 1,5-2 м и могут быть как сетчатыми или решетчатыми, так и сплошными (глухими).</w:t>
      </w:r>
    </w:p>
    <w:p w:rsidR="00B94D47" w:rsidRPr="006D599D" w:rsidRDefault="00B94D47" w:rsidP="00153BC5">
      <w:pPr>
        <w:numPr>
          <w:ilvl w:val="0"/>
          <w:numId w:val="58"/>
        </w:numPr>
        <w:tabs>
          <w:tab w:val="left" w:pos="851"/>
        </w:tabs>
        <w:spacing w:after="160" w:line="259" w:lineRule="auto"/>
        <w:contextualSpacing/>
        <w:jc w:val="both"/>
        <w:rPr>
          <w:lang w:eastAsia="en-US"/>
        </w:rPr>
      </w:pPr>
      <w:r w:rsidRPr="006D599D">
        <w:rPr>
          <w:lang w:eastAsia="en-US"/>
        </w:rPr>
        <w:t>Допускается размещение индивидуальных гаражей на земельном участке, как вспомогательного вида использования.</w:t>
      </w:r>
    </w:p>
    <w:p w:rsidR="00B94D47" w:rsidRPr="00D277EC" w:rsidRDefault="00B94D47" w:rsidP="00153BC5">
      <w:pPr>
        <w:numPr>
          <w:ilvl w:val="0"/>
          <w:numId w:val="58"/>
        </w:numPr>
        <w:tabs>
          <w:tab w:val="left" w:pos="851"/>
        </w:tabs>
        <w:spacing w:after="160" w:line="259" w:lineRule="auto"/>
        <w:contextualSpacing/>
        <w:jc w:val="both"/>
        <w:rPr>
          <w:lang w:eastAsia="en-US"/>
        </w:rPr>
      </w:pPr>
      <w:r w:rsidRPr="00D277EC">
        <w:rPr>
          <w:lang w:eastAsia="en-US"/>
        </w:rPr>
        <w:t>Отдельно стоящие предприятия обслуживания должны быть обеспечены автостоянками для временного хранения автотранспорта (из расчёта по максимальным нормативам) в соответствии с требованиями СП 42.13330.2011, СанПиН 2.2.1/2.1.1.1200-03, региональными и местными нормативами градостроительного проектирования.</w:t>
      </w:r>
    </w:p>
    <w:p w:rsidR="00B94D47" w:rsidRDefault="00B94D47" w:rsidP="00153BC5">
      <w:pPr>
        <w:numPr>
          <w:ilvl w:val="0"/>
          <w:numId w:val="58"/>
        </w:numPr>
        <w:tabs>
          <w:tab w:val="left" w:pos="851"/>
        </w:tabs>
        <w:spacing w:after="160" w:line="259" w:lineRule="auto"/>
        <w:contextualSpacing/>
        <w:jc w:val="both"/>
        <w:rPr>
          <w:lang w:eastAsia="en-US"/>
        </w:rPr>
      </w:pPr>
      <w:r w:rsidRPr="00D277EC">
        <w:rPr>
          <w:lang w:eastAsia="en-US"/>
        </w:rPr>
        <w:t xml:space="preserve">Расчетные параметры улиц и дорог сельских населенных пунктов </w:t>
      </w:r>
      <w:r>
        <w:rPr>
          <w:lang w:eastAsia="en-US"/>
        </w:rPr>
        <w:t>–</w:t>
      </w:r>
      <w:r w:rsidRPr="00D277EC">
        <w:rPr>
          <w:lang w:eastAsia="en-US"/>
        </w:rPr>
        <w:t xml:space="preserve"> по </w:t>
      </w:r>
      <w:hyperlink r:id="rId13" w:anchor="block_109" w:history="1">
        <w:r w:rsidRPr="00D277EC">
          <w:rPr>
            <w:lang w:eastAsia="en-US"/>
          </w:rPr>
          <w:t>таблице 9</w:t>
        </w:r>
      </w:hyperlink>
      <w:r w:rsidRPr="00D277EC">
        <w:rPr>
          <w:lang w:eastAsia="en-US"/>
        </w:rPr>
        <w:t xml:space="preserve"> пункта 11.5 СП 42.13330.2011.</w:t>
      </w:r>
    </w:p>
    <w:p w:rsidR="00B94D47" w:rsidRPr="00D277EC" w:rsidRDefault="00B94D47" w:rsidP="00B94D47">
      <w:pPr>
        <w:tabs>
          <w:tab w:val="left" w:pos="851"/>
        </w:tabs>
        <w:spacing w:after="160" w:line="259" w:lineRule="auto"/>
        <w:ind w:left="786"/>
        <w:contextualSpacing/>
        <w:jc w:val="both"/>
        <w:rPr>
          <w:lang w:eastAsia="en-US"/>
        </w:rPr>
      </w:pPr>
    </w:p>
    <w:p w:rsidR="00B94D47" w:rsidRPr="00D277EC" w:rsidRDefault="008910D4" w:rsidP="00B94D47">
      <w:pPr>
        <w:keepNext/>
        <w:spacing w:before="240" w:after="240"/>
        <w:jc w:val="both"/>
        <w:outlineLvl w:val="0"/>
        <w:rPr>
          <w:rFonts w:cs="Arial"/>
          <w:b/>
          <w:bCs/>
          <w:i/>
          <w:iCs/>
        </w:rPr>
      </w:pPr>
      <w:bookmarkStart w:id="59" w:name="_Toc244406046"/>
      <w:bookmarkStart w:id="60" w:name="_Toc148614855"/>
      <w:r>
        <w:rPr>
          <w:rFonts w:cs="Arial"/>
          <w:b/>
          <w:bCs/>
          <w:i/>
          <w:iCs/>
        </w:rPr>
        <w:t>Статья 35</w:t>
      </w:r>
      <w:r w:rsidR="00B94D47" w:rsidRPr="00D277EC">
        <w:rPr>
          <w:rFonts w:cs="Arial"/>
          <w:b/>
          <w:bCs/>
          <w:i/>
          <w:iCs/>
        </w:rPr>
        <w:t xml:space="preserve">. Общественно </w:t>
      </w:r>
      <w:r w:rsidR="00B94D47">
        <w:rPr>
          <w:rFonts w:cs="Arial"/>
          <w:b/>
          <w:bCs/>
          <w:i/>
          <w:iCs/>
        </w:rPr>
        <w:t>–</w:t>
      </w:r>
      <w:r w:rsidR="00B94D47" w:rsidRPr="00D277EC">
        <w:rPr>
          <w:rFonts w:cs="Arial"/>
          <w:b/>
          <w:bCs/>
          <w:i/>
          <w:iCs/>
        </w:rPr>
        <w:t xml:space="preserve"> деловые зоны</w:t>
      </w:r>
      <w:bookmarkEnd w:id="59"/>
      <w:bookmarkEnd w:id="60"/>
    </w:p>
    <w:p w:rsidR="00B94D47" w:rsidRPr="00D277EC" w:rsidRDefault="00B94D47" w:rsidP="00B94D47">
      <w:pPr>
        <w:shd w:val="clear" w:color="auto" w:fill="FFFFFF"/>
        <w:ind w:firstLine="567"/>
        <w:jc w:val="both"/>
      </w:pPr>
      <w:proofErr w:type="gramStart"/>
      <w:r w:rsidRPr="00D277EC">
        <w:rPr>
          <w:bCs/>
        </w:rPr>
        <w:t>Общественно-деловые зоны</w:t>
      </w:r>
      <w:r w:rsidRPr="00D277EC">
        <w:t>- зоны, предназначенные для раз</w:t>
      </w:r>
      <w:r w:rsidRPr="00D277EC">
        <w:softHyphen/>
        <w:t>мещения объектов здравоохранения, культуры, торговли, обществен</w:t>
      </w:r>
      <w:r w:rsidRPr="00D277EC">
        <w:softHyphen/>
        <w:t xml:space="preserve">ного питания, бытового обслуживания, </w:t>
      </w:r>
      <w:r w:rsidRPr="00D277EC">
        <w:lastRenderedPageBreak/>
        <w:t>коммерческой деятельнос</w:t>
      </w:r>
      <w:r w:rsidRPr="00D277EC">
        <w:softHyphen/>
        <w:t>ти, а также образовательных учреждений начального, среднего и высшего профессионального образования, административ</w:t>
      </w:r>
      <w:r w:rsidRPr="00D277EC">
        <w:softHyphen/>
        <w:t>ных, научно-исследовательских учреждений, культовых зданий и иных зданий, строений и сооружений, стоянок автомобильного транспорта, центров деловой, финансовой, общественной актив</w:t>
      </w:r>
      <w:r w:rsidRPr="00D277EC">
        <w:softHyphen/>
        <w:t>ности.</w:t>
      </w:r>
      <w:proofErr w:type="gramEnd"/>
      <w:r w:rsidRPr="00D277EC">
        <w:t xml:space="preserve"> В перечень объектов недвижимости, разрешенных к размеще</w:t>
      </w:r>
      <w:r w:rsidRPr="00D277EC">
        <w:softHyphen/>
        <w:t>нию в общественно-деловых зонах, могут включаться жилые дома, гостиницы, подземные или многоэтажные гаражи.</w:t>
      </w:r>
    </w:p>
    <w:p w:rsidR="00B94D47" w:rsidRPr="00D277EC" w:rsidRDefault="00FF66E1" w:rsidP="00B94D47">
      <w:pPr>
        <w:keepNext/>
        <w:spacing w:before="240" w:after="240"/>
        <w:jc w:val="both"/>
        <w:outlineLvl w:val="0"/>
        <w:rPr>
          <w:rFonts w:cs="Arial"/>
          <w:b/>
          <w:bCs/>
          <w:i/>
          <w:iCs/>
        </w:rPr>
      </w:pPr>
      <w:bookmarkStart w:id="61" w:name="_Toc148614856"/>
      <w:r>
        <w:rPr>
          <w:rFonts w:cs="Arial"/>
          <w:b/>
          <w:bCs/>
          <w:i/>
          <w:iCs/>
        </w:rPr>
        <w:t>Статья 36</w:t>
      </w:r>
      <w:r w:rsidR="00B94D47" w:rsidRPr="00D277EC">
        <w:rPr>
          <w:rFonts w:cs="Arial"/>
          <w:b/>
          <w:bCs/>
          <w:i/>
          <w:iCs/>
        </w:rPr>
        <w:t>. «О</w:t>
      </w:r>
      <w:r w:rsidR="000E55F2">
        <w:rPr>
          <w:rFonts w:cs="Arial"/>
          <w:b/>
          <w:bCs/>
          <w:i/>
          <w:iCs/>
        </w:rPr>
        <w:t>Д</w:t>
      </w:r>
      <w:proofErr w:type="gramStart"/>
      <w:r w:rsidR="00B94D47" w:rsidRPr="00D277EC">
        <w:rPr>
          <w:rFonts w:cs="Arial"/>
          <w:b/>
          <w:bCs/>
          <w:i/>
          <w:iCs/>
        </w:rPr>
        <w:t>1</w:t>
      </w:r>
      <w:proofErr w:type="gramEnd"/>
      <w:r w:rsidR="00B94D47" w:rsidRPr="00D277EC">
        <w:rPr>
          <w:rFonts w:cs="Arial"/>
          <w:b/>
          <w:bCs/>
          <w:i/>
          <w:iCs/>
        </w:rPr>
        <w:t xml:space="preserve">». </w:t>
      </w:r>
      <w:r w:rsidR="00B94D47" w:rsidRPr="00D659E4">
        <w:rPr>
          <w:rFonts w:cs="Arial"/>
          <w:b/>
          <w:bCs/>
          <w:i/>
          <w:iCs/>
        </w:rPr>
        <w:t>Зона многофункциональной общественно-деловой застройки</w:t>
      </w:r>
      <w:bookmarkEnd w:id="61"/>
    </w:p>
    <w:p w:rsidR="00B94D47" w:rsidRPr="00D277EC" w:rsidRDefault="00B94D47" w:rsidP="00B94D47">
      <w:pPr>
        <w:ind w:firstLine="709"/>
        <w:jc w:val="both"/>
      </w:pPr>
      <w:r w:rsidRPr="00D277EC">
        <w:t>Зона объектов обслуживания населения выделена для создания правовых условий формирования разнообразных объектов, связанных, прежде всего с удовлетворением потребностей населения в обслуживании при соблюдении нижеприведенных видов разрешенного использования недвижимости.</w:t>
      </w:r>
    </w:p>
    <w:p w:rsidR="00B94D47" w:rsidRPr="00D277EC" w:rsidRDefault="00B94D47" w:rsidP="00153BC5">
      <w:pPr>
        <w:pStyle w:val="aa"/>
        <w:numPr>
          <w:ilvl w:val="0"/>
          <w:numId w:val="15"/>
        </w:numPr>
        <w:tabs>
          <w:tab w:val="left" w:pos="600"/>
          <w:tab w:val="left" w:pos="993"/>
        </w:tabs>
        <w:ind w:left="0" w:firstLine="600"/>
        <w:jc w:val="both"/>
      </w:pPr>
      <w:r w:rsidRPr="00D277EC">
        <w:t>Основные виды разрешенного использования:</w:t>
      </w:r>
    </w:p>
    <w:tbl>
      <w:tblPr>
        <w:tblpPr w:leftFromText="180" w:rightFromText="180" w:vertAnchor="text" w:tblpY="1"/>
        <w:tblOverlap w:val="neve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2977"/>
        <w:gridCol w:w="5670"/>
        <w:gridCol w:w="1559"/>
      </w:tblGrid>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 xml:space="preserve">Наименование вида разрешенного использования земельного участка </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Описание вида разрешенного использования земельного участка</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 xml:space="preserve">Код </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1</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2</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3</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Коммунальное обслуживание</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both"/>
              <w:textAlignment w:val="baseline"/>
              <w:rPr>
                <w:color w:val="000000"/>
              </w:rPr>
            </w:pPr>
            <w:r w:rsidRPr="00D277EC">
              <w:rPr>
                <w:color w:val="00000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center"/>
              <w:textAlignment w:val="baseline"/>
              <w:rPr>
                <w:color w:val="000000"/>
              </w:rPr>
            </w:pPr>
            <w:r w:rsidRPr="00D277EC">
              <w:rPr>
                <w:color w:val="000000"/>
              </w:rPr>
              <w:t>3.1</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 xml:space="preserve">Предоставление коммунальных услуг </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both"/>
              <w:textAlignment w:val="baseline"/>
              <w:rPr>
                <w:color w:val="000000"/>
              </w:rPr>
            </w:pPr>
            <w:proofErr w:type="gramStart"/>
            <w:r w:rsidRPr="00D277EC">
              <w:rPr>
                <w:color w:val="00000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center"/>
              <w:textAlignment w:val="baseline"/>
              <w:rPr>
                <w:color w:val="000000"/>
              </w:rPr>
            </w:pPr>
            <w:r w:rsidRPr="00D277EC">
              <w:rPr>
                <w:color w:val="000000"/>
              </w:rPr>
              <w:t>3.1.1</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 xml:space="preserve">Административные здания организаций, обеспечивающих предоставление коммунальных услуг </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both"/>
              <w:textAlignment w:val="baseline"/>
              <w:rPr>
                <w:color w:val="000000"/>
              </w:rPr>
            </w:pPr>
            <w:r w:rsidRPr="00D277EC">
              <w:rPr>
                <w:color w:val="000000"/>
              </w:rPr>
              <w:t>Размещение зданий, предназначенных для приема физических и юридических лиц в связи с предоставлением им коммунальных услуг</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center"/>
              <w:textAlignment w:val="baseline"/>
              <w:rPr>
                <w:color w:val="000000"/>
              </w:rPr>
            </w:pPr>
            <w:r w:rsidRPr="00D277EC">
              <w:rPr>
                <w:color w:val="000000"/>
              </w:rPr>
              <w:t>3.1.2</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 xml:space="preserve">Оказание социальной помощи населению </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both"/>
              <w:textAlignment w:val="baseline"/>
              <w:rPr>
                <w:color w:val="000000"/>
              </w:rPr>
            </w:pPr>
            <w:proofErr w:type="gramStart"/>
            <w:r w:rsidRPr="00D277EC">
              <w:rPr>
                <w:color w:val="000000"/>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w:t>
            </w:r>
            <w:r w:rsidRPr="00D277EC">
              <w:rPr>
                <w:color w:val="000000"/>
              </w:rPr>
              <w:lastRenderedPageBreak/>
              <w:t>выплат, а также для размещения общественных некоммерческих организаций: некоммерческих фондов, благотворительных организаций, клубов по интересам</w:t>
            </w:r>
            <w:proofErr w:type="gramEnd"/>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center"/>
              <w:textAlignment w:val="baseline"/>
              <w:rPr>
                <w:color w:val="000000"/>
              </w:rPr>
            </w:pPr>
            <w:r w:rsidRPr="00D277EC">
              <w:rPr>
                <w:color w:val="000000"/>
              </w:rPr>
              <w:lastRenderedPageBreak/>
              <w:t>3.2.2</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lastRenderedPageBreak/>
              <w:t xml:space="preserve">Оказание услуг связи </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both"/>
              <w:textAlignment w:val="baseline"/>
              <w:rPr>
                <w:color w:val="000000"/>
              </w:rPr>
            </w:pPr>
            <w:r w:rsidRPr="00D277EC">
              <w:rPr>
                <w:color w:val="00000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center"/>
              <w:textAlignment w:val="baseline"/>
              <w:rPr>
                <w:color w:val="000000"/>
              </w:rPr>
            </w:pPr>
            <w:r w:rsidRPr="00D277EC">
              <w:rPr>
                <w:color w:val="000000"/>
              </w:rPr>
              <w:t>3.2.3</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 xml:space="preserve">Общежития </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both"/>
              <w:textAlignment w:val="baseline"/>
              <w:rPr>
                <w:color w:val="000000"/>
              </w:rPr>
            </w:pPr>
            <w:r w:rsidRPr="00D277EC">
              <w:rPr>
                <w:color w:val="00000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center"/>
              <w:textAlignment w:val="baseline"/>
              <w:rPr>
                <w:color w:val="000000"/>
              </w:rPr>
            </w:pPr>
            <w:r w:rsidRPr="00D277EC">
              <w:rPr>
                <w:color w:val="000000"/>
              </w:rPr>
              <w:t>3.2.4</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both"/>
              <w:rPr>
                <w:color w:val="000000"/>
              </w:rPr>
            </w:pPr>
            <w:r w:rsidRPr="00D277EC">
              <w:rPr>
                <w:color w:val="000000"/>
              </w:rPr>
              <w:t>Бытовое обслуживание</w:t>
            </w:r>
          </w:p>
        </w:tc>
        <w:tc>
          <w:tcPr>
            <w:tcW w:w="5670" w:type="dxa"/>
            <w:tcBorders>
              <w:top w:val="single" w:sz="4" w:space="0" w:color="auto"/>
              <w:bottom w:val="single" w:sz="4" w:space="0" w:color="auto"/>
            </w:tcBorders>
          </w:tcPr>
          <w:p w:rsidR="00B94D47" w:rsidRPr="00D277EC" w:rsidRDefault="00B94D47" w:rsidP="000E55F2">
            <w:pPr>
              <w:jc w:val="both"/>
              <w:textAlignment w:val="baseline"/>
              <w:rPr>
                <w:color w:val="000000"/>
              </w:rPr>
            </w:pPr>
            <w:r w:rsidRPr="00D277EC">
              <w:rPr>
                <w:color w:val="00000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559" w:type="dxa"/>
            <w:tcBorders>
              <w:top w:val="single" w:sz="4" w:space="0" w:color="auto"/>
              <w:left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3.3</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both"/>
              <w:rPr>
                <w:color w:val="000000"/>
              </w:rPr>
            </w:pPr>
            <w:r w:rsidRPr="00D277EC">
              <w:rPr>
                <w:color w:val="000000"/>
              </w:rPr>
              <w:t>Амбулаторно-поликлиническое обслуживание</w:t>
            </w:r>
          </w:p>
        </w:tc>
        <w:tc>
          <w:tcPr>
            <w:tcW w:w="5670" w:type="dxa"/>
            <w:tcBorders>
              <w:top w:val="single" w:sz="4" w:space="0" w:color="auto"/>
              <w:bottom w:val="single" w:sz="4" w:space="0" w:color="auto"/>
            </w:tcBorders>
          </w:tcPr>
          <w:p w:rsidR="00B94D47" w:rsidRPr="00D277EC" w:rsidRDefault="00B94D47" w:rsidP="000E55F2">
            <w:pPr>
              <w:jc w:val="both"/>
              <w:textAlignment w:val="baseline"/>
              <w:rPr>
                <w:color w:val="000000"/>
              </w:rPr>
            </w:pPr>
            <w:r w:rsidRPr="00D277EC">
              <w:rPr>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559" w:type="dxa"/>
            <w:tcBorders>
              <w:top w:val="single" w:sz="4" w:space="0" w:color="auto"/>
              <w:left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3.4.1</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both"/>
              <w:rPr>
                <w:color w:val="000000"/>
              </w:rPr>
            </w:pPr>
            <w:r w:rsidRPr="00D277EC">
              <w:rPr>
                <w:color w:val="000000"/>
              </w:rPr>
              <w:t>Дошкольное, начальное и среднее общее образование</w:t>
            </w:r>
          </w:p>
        </w:tc>
        <w:tc>
          <w:tcPr>
            <w:tcW w:w="5670" w:type="dxa"/>
            <w:tcBorders>
              <w:top w:val="single" w:sz="4" w:space="0" w:color="auto"/>
              <w:bottom w:val="single" w:sz="4" w:space="0" w:color="auto"/>
            </w:tcBorders>
          </w:tcPr>
          <w:p w:rsidR="00B94D47" w:rsidRPr="00D277EC" w:rsidRDefault="00B94D47" w:rsidP="000E55F2">
            <w:pPr>
              <w:jc w:val="both"/>
              <w:textAlignment w:val="baseline"/>
              <w:rPr>
                <w:color w:val="000000"/>
              </w:rPr>
            </w:pPr>
            <w:proofErr w:type="gramStart"/>
            <w:r w:rsidRPr="00D277EC">
              <w:rPr>
                <w:color w:val="00000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559" w:type="dxa"/>
            <w:tcBorders>
              <w:top w:val="single" w:sz="4" w:space="0" w:color="auto"/>
              <w:left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3.5.1</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both"/>
              <w:rPr>
                <w:color w:val="000000"/>
              </w:rPr>
            </w:pPr>
            <w:bookmarkStart w:id="62" w:name="Par214"/>
            <w:bookmarkEnd w:id="62"/>
            <w:r w:rsidRPr="00D277EC">
              <w:rPr>
                <w:color w:val="000000"/>
              </w:rPr>
              <w:t>Среднее и высшее профессиональное образование</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both"/>
              <w:rPr>
                <w:color w:val="000000"/>
              </w:rPr>
            </w:pPr>
            <w:proofErr w:type="gramStart"/>
            <w:r w:rsidRPr="00D277EC">
              <w:rPr>
                <w:color w:val="000000"/>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w:t>
            </w:r>
            <w:r w:rsidRPr="00D277EC">
              <w:rPr>
                <w:color w:val="000000"/>
              </w:rPr>
              <w:lastRenderedPageBreak/>
              <w:t>спортивных сооружений, предназначенных для занятия обучающихся физической культурой и спортом</w:t>
            </w:r>
            <w:proofErr w:type="gramEnd"/>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lastRenderedPageBreak/>
              <w:t>3.5.2</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lastRenderedPageBreak/>
              <w:t xml:space="preserve">Объекты культурно-досуговой деятельности </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both"/>
              <w:textAlignment w:val="baseline"/>
              <w:rPr>
                <w:color w:val="000000"/>
              </w:rPr>
            </w:pPr>
            <w:proofErr w:type="gramStart"/>
            <w:r w:rsidRPr="00D277EC">
              <w:rPr>
                <w:color w:val="00000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center"/>
              <w:textAlignment w:val="baseline"/>
              <w:rPr>
                <w:color w:val="000000"/>
              </w:rPr>
            </w:pPr>
            <w:r w:rsidRPr="00D277EC">
              <w:rPr>
                <w:color w:val="000000"/>
              </w:rPr>
              <w:t>3.6.1</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EF0B6E" w:rsidRDefault="00B94D47" w:rsidP="000E55F2">
            <w:pPr>
              <w:pStyle w:val="aff8"/>
              <w:jc w:val="left"/>
            </w:pPr>
            <w:r w:rsidRPr="00EF0B6E">
              <w:t>Осуществление религиозных обрядов</w:t>
            </w:r>
          </w:p>
        </w:tc>
        <w:tc>
          <w:tcPr>
            <w:tcW w:w="5670" w:type="dxa"/>
            <w:tcBorders>
              <w:top w:val="single" w:sz="4" w:space="0" w:color="auto"/>
              <w:left w:val="single" w:sz="4" w:space="0" w:color="auto"/>
              <w:bottom w:val="single" w:sz="4" w:space="0" w:color="auto"/>
              <w:right w:val="single" w:sz="4" w:space="0" w:color="auto"/>
            </w:tcBorders>
          </w:tcPr>
          <w:p w:rsidR="00B94D47" w:rsidRPr="00EF0B6E" w:rsidRDefault="00B94D47" w:rsidP="000E55F2">
            <w:pPr>
              <w:pStyle w:val="aff8"/>
              <w:jc w:val="left"/>
            </w:pPr>
            <w:r w:rsidRPr="00EF0B6E">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559" w:type="dxa"/>
            <w:tcBorders>
              <w:top w:val="single" w:sz="4" w:space="0" w:color="auto"/>
              <w:left w:val="single" w:sz="4" w:space="0" w:color="auto"/>
              <w:bottom w:val="single" w:sz="4" w:space="0" w:color="auto"/>
              <w:right w:val="single" w:sz="4" w:space="0" w:color="auto"/>
            </w:tcBorders>
          </w:tcPr>
          <w:p w:rsidR="00B94D47" w:rsidRPr="00EF0B6E" w:rsidRDefault="00B94D47" w:rsidP="000E55F2">
            <w:pPr>
              <w:pStyle w:val="aff8"/>
              <w:jc w:val="center"/>
            </w:pPr>
            <w:r w:rsidRPr="00EF0B6E">
              <w:t>3.7.1</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Государственное управление</w:t>
            </w:r>
          </w:p>
        </w:tc>
        <w:tc>
          <w:tcPr>
            <w:tcW w:w="5670" w:type="dxa"/>
            <w:tcBorders>
              <w:top w:val="single" w:sz="4" w:space="0" w:color="auto"/>
              <w:left w:val="single" w:sz="4" w:space="0" w:color="auto"/>
              <w:bottom w:val="single" w:sz="4" w:space="0" w:color="auto"/>
            </w:tcBorders>
          </w:tcPr>
          <w:p w:rsidR="00B94D47" w:rsidRPr="00D277EC" w:rsidRDefault="00B94D47" w:rsidP="000E55F2">
            <w:pPr>
              <w:jc w:val="both"/>
              <w:textAlignment w:val="baseline"/>
              <w:rPr>
                <w:color w:val="000000"/>
              </w:rPr>
            </w:pPr>
            <w:r w:rsidRPr="00D277EC">
              <w:rPr>
                <w:color w:val="00000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3.8.1</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Проведение научных исследований</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both"/>
              <w:textAlignment w:val="baseline"/>
              <w:rPr>
                <w:color w:val="000000"/>
              </w:rPr>
            </w:pPr>
            <w:r w:rsidRPr="00D277EC">
              <w:rPr>
                <w:color w:val="000000"/>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center"/>
              <w:textAlignment w:val="baseline"/>
              <w:rPr>
                <w:color w:val="000000"/>
              </w:rPr>
            </w:pPr>
            <w:r w:rsidRPr="00D277EC">
              <w:rPr>
                <w:color w:val="000000"/>
              </w:rPr>
              <w:t>3.9.2</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Проведение научных испытаний</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both"/>
              <w:textAlignment w:val="baseline"/>
              <w:rPr>
                <w:color w:val="000000"/>
              </w:rPr>
            </w:pPr>
            <w:r w:rsidRPr="00D277EC">
              <w:rPr>
                <w:color w:val="000000"/>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center"/>
              <w:textAlignment w:val="baseline"/>
              <w:rPr>
                <w:color w:val="000000"/>
              </w:rPr>
            </w:pPr>
            <w:r w:rsidRPr="00D277EC">
              <w:rPr>
                <w:color w:val="000000"/>
              </w:rPr>
              <w:t>3.9.3</w:t>
            </w:r>
          </w:p>
        </w:tc>
      </w:tr>
      <w:tr w:rsidR="00B94D47" w:rsidRPr="00D277EC" w:rsidTr="000E55F2">
        <w:tc>
          <w:tcPr>
            <w:tcW w:w="2977" w:type="dxa"/>
            <w:tcBorders>
              <w:top w:val="single" w:sz="4" w:space="0" w:color="auto"/>
              <w:left w:val="single" w:sz="4" w:space="0" w:color="auto"/>
              <w:right w:val="single" w:sz="4" w:space="0" w:color="auto"/>
            </w:tcBorders>
          </w:tcPr>
          <w:p w:rsidR="00B94D47" w:rsidRPr="00D277EC" w:rsidRDefault="00B94D47" w:rsidP="000E55F2">
            <w:pPr>
              <w:widowControl w:val="0"/>
              <w:autoSpaceDE w:val="0"/>
              <w:autoSpaceDN w:val="0"/>
              <w:adjustRightInd w:val="0"/>
              <w:jc w:val="both"/>
              <w:rPr>
                <w:color w:val="000000"/>
              </w:rPr>
            </w:pPr>
            <w:r w:rsidRPr="00D277EC">
              <w:rPr>
                <w:color w:val="000000"/>
              </w:rPr>
              <w:t>Амбулаторное ветеринарное обслуживание</w:t>
            </w:r>
          </w:p>
        </w:tc>
        <w:tc>
          <w:tcPr>
            <w:tcW w:w="5670" w:type="dxa"/>
            <w:tcBorders>
              <w:top w:val="single" w:sz="4" w:space="0" w:color="auto"/>
              <w:bottom w:val="single" w:sz="4" w:space="0" w:color="auto"/>
            </w:tcBorders>
          </w:tcPr>
          <w:p w:rsidR="00B94D47" w:rsidRPr="00D277EC" w:rsidRDefault="00B94D47" w:rsidP="000E55F2">
            <w:pPr>
              <w:jc w:val="both"/>
              <w:textAlignment w:val="baseline"/>
              <w:rPr>
                <w:color w:val="000000"/>
              </w:rPr>
            </w:pPr>
            <w:r w:rsidRPr="00D277EC">
              <w:rPr>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1559" w:type="dxa"/>
            <w:tcBorders>
              <w:top w:val="single" w:sz="4" w:space="0" w:color="auto"/>
              <w:left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3.10.1</w:t>
            </w:r>
          </w:p>
        </w:tc>
      </w:tr>
      <w:tr w:rsidR="00B94D47" w:rsidRPr="00D277EC" w:rsidTr="000E55F2">
        <w:tc>
          <w:tcPr>
            <w:tcW w:w="2977" w:type="dxa"/>
            <w:tcBorders>
              <w:top w:val="single" w:sz="4" w:space="0" w:color="auto"/>
              <w:left w:val="single" w:sz="4" w:space="0" w:color="auto"/>
              <w:right w:val="single" w:sz="4" w:space="0" w:color="auto"/>
            </w:tcBorders>
          </w:tcPr>
          <w:p w:rsidR="00B94D47" w:rsidRPr="00D277EC" w:rsidRDefault="00B94D47" w:rsidP="000E55F2">
            <w:pPr>
              <w:widowControl w:val="0"/>
              <w:autoSpaceDE w:val="0"/>
              <w:autoSpaceDN w:val="0"/>
              <w:adjustRightInd w:val="0"/>
              <w:rPr>
                <w:color w:val="000000"/>
              </w:rPr>
            </w:pPr>
            <w:r w:rsidRPr="00D277EC">
              <w:rPr>
                <w:color w:val="000000"/>
              </w:rPr>
              <w:t>Деловое управление</w:t>
            </w:r>
          </w:p>
        </w:tc>
        <w:tc>
          <w:tcPr>
            <w:tcW w:w="5670" w:type="dxa"/>
            <w:tcBorders>
              <w:top w:val="single" w:sz="4" w:space="0" w:color="auto"/>
              <w:bottom w:val="single" w:sz="4" w:space="0" w:color="auto"/>
            </w:tcBorders>
          </w:tcPr>
          <w:p w:rsidR="00B94D47" w:rsidRPr="00D277EC" w:rsidRDefault="00B94D47" w:rsidP="000E55F2">
            <w:pPr>
              <w:jc w:val="both"/>
              <w:textAlignment w:val="baseline"/>
              <w:rPr>
                <w:color w:val="000000"/>
              </w:rPr>
            </w:pPr>
            <w:r w:rsidRPr="00D277EC">
              <w:rPr>
                <w:color w:val="00000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559" w:type="dxa"/>
            <w:tcBorders>
              <w:top w:val="single" w:sz="4" w:space="0" w:color="auto"/>
              <w:left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4.1</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both"/>
              <w:rPr>
                <w:color w:val="000000"/>
              </w:rPr>
            </w:pPr>
            <w:proofErr w:type="gramStart"/>
            <w:r w:rsidRPr="00D277EC">
              <w:rPr>
                <w:color w:val="000000"/>
              </w:rPr>
              <w:lastRenderedPageBreak/>
              <w:t>Объекты торговли (торговые центры, торгово-развлекательные центры (комплексы)</w:t>
            </w:r>
            <w:proofErr w:type="gramEnd"/>
          </w:p>
        </w:tc>
        <w:tc>
          <w:tcPr>
            <w:tcW w:w="5670" w:type="dxa"/>
            <w:tcBorders>
              <w:bottom w:val="single" w:sz="4" w:space="0" w:color="auto"/>
            </w:tcBorders>
          </w:tcPr>
          <w:p w:rsidR="00B94D47" w:rsidRPr="00D277EC" w:rsidRDefault="00B94D47" w:rsidP="000E55F2">
            <w:pPr>
              <w:jc w:val="both"/>
              <w:textAlignment w:val="baseline"/>
              <w:rPr>
                <w:color w:val="000000"/>
              </w:rPr>
            </w:pPr>
            <w:r w:rsidRPr="00D277EC">
              <w:rPr>
                <w:color w:val="000000"/>
              </w:rPr>
              <w:t xml:space="preserve">Размещение объектов капитального строительства, общей площадью свыше 5000 </w:t>
            </w:r>
            <w:proofErr w:type="spellStart"/>
            <w:r w:rsidRPr="00D277EC">
              <w:rPr>
                <w:color w:val="000000"/>
              </w:rPr>
              <w:t>кв</w:t>
            </w:r>
            <w:proofErr w:type="gramStart"/>
            <w:r w:rsidRPr="00D277EC">
              <w:rPr>
                <w:color w:val="000000"/>
              </w:rPr>
              <w:t>.м</w:t>
            </w:r>
            <w:proofErr w:type="spellEnd"/>
            <w:proofErr w:type="gramEnd"/>
            <w:r w:rsidRPr="00D277EC">
              <w:rPr>
                <w:color w:val="000000"/>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4.5-4.8.2;</w:t>
            </w:r>
          </w:p>
          <w:p w:rsidR="00B94D47" w:rsidRPr="00D277EC" w:rsidRDefault="00B94D47" w:rsidP="000E55F2">
            <w:pPr>
              <w:jc w:val="both"/>
              <w:textAlignment w:val="baseline"/>
              <w:rPr>
                <w:color w:val="000000"/>
              </w:rPr>
            </w:pPr>
            <w:r w:rsidRPr="00D277EC">
              <w:rPr>
                <w:color w:val="000000"/>
              </w:rPr>
              <w:t>размещение гаражей и (или) стоянок для автомобилей сотрудников и посетителей торгового центра</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4.2</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both"/>
              <w:rPr>
                <w:color w:val="000000"/>
              </w:rPr>
            </w:pPr>
            <w:r w:rsidRPr="00D277EC">
              <w:rPr>
                <w:color w:val="000000"/>
              </w:rPr>
              <w:t>Рынки</w:t>
            </w:r>
          </w:p>
        </w:tc>
        <w:tc>
          <w:tcPr>
            <w:tcW w:w="5670" w:type="dxa"/>
            <w:tcBorders>
              <w:top w:val="single" w:sz="4" w:space="0" w:color="auto"/>
              <w:bottom w:val="single" w:sz="4" w:space="0" w:color="auto"/>
            </w:tcBorders>
          </w:tcPr>
          <w:p w:rsidR="00B94D47" w:rsidRPr="00D277EC" w:rsidRDefault="00B94D47" w:rsidP="000E55F2">
            <w:pPr>
              <w:jc w:val="both"/>
              <w:textAlignment w:val="baseline"/>
              <w:rPr>
                <w:color w:val="000000"/>
              </w:rPr>
            </w:pPr>
            <w:r w:rsidRPr="00D277EC">
              <w:rPr>
                <w:color w:val="00000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r w:rsidRPr="00D277EC">
              <w:rPr>
                <w:color w:val="000000"/>
              </w:rPr>
              <w:t>кв</w:t>
            </w:r>
            <w:proofErr w:type="gramStart"/>
            <w:r w:rsidRPr="00D277EC">
              <w:rPr>
                <w:color w:val="000000"/>
              </w:rPr>
              <w:t>.м</w:t>
            </w:r>
            <w:proofErr w:type="spellEnd"/>
            <w:proofErr w:type="gramEnd"/>
            <w:r w:rsidRPr="00D277EC">
              <w:rPr>
                <w:color w:val="000000"/>
              </w:rPr>
              <w:t>:</w:t>
            </w:r>
          </w:p>
          <w:p w:rsidR="00B94D47" w:rsidRPr="00D277EC" w:rsidRDefault="00B94D47" w:rsidP="000E55F2">
            <w:pPr>
              <w:jc w:val="both"/>
              <w:textAlignment w:val="baseline"/>
              <w:rPr>
                <w:color w:val="000000"/>
              </w:rPr>
            </w:pPr>
            <w:r w:rsidRPr="00D277EC">
              <w:rPr>
                <w:color w:val="000000"/>
              </w:rPr>
              <w:t>размещение гаражей и (или) стоянок для автомобилей сотрудников и посетителей рынка</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4.3</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both"/>
              <w:rPr>
                <w:color w:val="000000"/>
              </w:rPr>
            </w:pPr>
            <w:r w:rsidRPr="00D277EC">
              <w:rPr>
                <w:color w:val="000000"/>
              </w:rPr>
              <w:t>Магазины</w:t>
            </w:r>
          </w:p>
        </w:tc>
        <w:tc>
          <w:tcPr>
            <w:tcW w:w="5670" w:type="dxa"/>
            <w:tcBorders>
              <w:top w:val="single" w:sz="4" w:space="0" w:color="auto"/>
              <w:bottom w:val="single" w:sz="4" w:space="0" w:color="auto"/>
            </w:tcBorders>
          </w:tcPr>
          <w:p w:rsidR="00B94D47" w:rsidRPr="00D277EC" w:rsidRDefault="00B94D47" w:rsidP="000E55F2">
            <w:pPr>
              <w:jc w:val="both"/>
              <w:textAlignment w:val="baseline"/>
              <w:rPr>
                <w:color w:val="000000"/>
              </w:rPr>
            </w:pPr>
            <w:r w:rsidRPr="00D277EC">
              <w:rPr>
                <w:color w:val="00000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D277EC">
              <w:rPr>
                <w:color w:val="000000"/>
              </w:rPr>
              <w:t>кв</w:t>
            </w:r>
            <w:proofErr w:type="gramStart"/>
            <w:r w:rsidRPr="00D277EC">
              <w:rPr>
                <w:color w:val="000000"/>
              </w:rPr>
              <w:t>.м</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4.4</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both"/>
              <w:rPr>
                <w:color w:val="000000"/>
              </w:rPr>
            </w:pPr>
            <w:r w:rsidRPr="00D277EC">
              <w:rPr>
                <w:color w:val="000000"/>
              </w:rPr>
              <w:t>Банковская и страховая деятельность</w:t>
            </w:r>
          </w:p>
        </w:tc>
        <w:tc>
          <w:tcPr>
            <w:tcW w:w="5670" w:type="dxa"/>
            <w:tcBorders>
              <w:top w:val="single" w:sz="4" w:space="0" w:color="auto"/>
              <w:bottom w:val="single" w:sz="4" w:space="0" w:color="auto"/>
            </w:tcBorders>
          </w:tcPr>
          <w:p w:rsidR="00B94D47" w:rsidRPr="00D277EC" w:rsidRDefault="00B94D47" w:rsidP="000E55F2">
            <w:pPr>
              <w:jc w:val="both"/>
              <w:textAlignment w:val="baseline"/>
              <w:rPr>
                <w:color w:val="000000"/>
              </w:rPr>
            </w:pPr>
            <w:r w:rsidRPr="00D277EC">
              <w:rPr>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4.5</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both"/>
              <w:rPr>
                <w:color w:val="000000"/>
              </w:rPr>
            </w:pPr>
            <w:r w:rsidRPr="00D277EC">
              <w:rPr>
                <w:color w:val="000000"/>
              </w:rPr>
              <w:t>Общественное питание</w:t>
            </w:r>
          </w:p>
        </w:tc>
        <w:tc>
          <w:tcPr>
            <w:tcW w:w="5670" w:type="dxa"/>
            <w:tcBorders>
              <w:top w:val="single" w:sz="4" w:space="0" w:color="auto"/>
              <w:bottom w:val="single" w:sz="4" w:space="0" w:color="auto"/>
            </w:tcBorders>
          </w:tcPr>
          <w:p w:rsidR="00B94D47" w:rsidRPr="00D277EC" w:rsidRDefault="00B94D47" w:rsidP="000E55F2">
            <w:pPr>
              <w:jc w:val="both"/>
              <w:textAlignment w:val="baseline"/>
              <w:rPr>
                <w:color w:val="000000"/>
              </w:rPr>
            </w:pPr>
            <w:r w:rsidRPr="00D277EC">
              <w:rPr>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4.6</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both"/>
              <w:rPr>
                <w:color w:val="000000"/>
              </w:rPr>
            </w:pPr>
            <w:r w:rsidRPr="00D277EC">
              <w:rPr>
                <w:color w:val="000000"/>
              </w:rPr>
              <w:t>Гостиничное обслуживание</w:t>
            </w:r>
          </w:p>
        </w:tc>
        <w:tc>
          <w:tcPr>
            <w:tcW w:w="5670" w:type="dxa"/>
            <w:tcBorders>
              <w:top w:val="single" w:sz="4" w:space="0" w:color="auto"/>
              <w:bottom w:val="single" w:sz="4" w:space="0" w:color="auto"/>
            </w:tcBorders>
          </w:tcPr>
          <w:p w:rsidR="00B94D47" w:rsidRPr="00D277EC" w:rsidRDefault="00B94D47" w:rsidP="000E55F2">
            <w:pPr>
              <w:jc w:val="both"/>
              <w:textAlignment w:val="baseline"/>
              <w:rPr>
                <w:color w:val="000000"/>
              </w:rPr>
            </w:pPr>
            <w:r w:rsidRPr="00E431A9">
              <w:rPr>
                <w:color w:val="000000"/>
              </w:rPr>
              <w:t>Размещение гостиниц</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4.7</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Развлекательные мероприятия</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both"/>
              <w:textAlignment w:val="baseline"/>
              <w:rPr>
                <w:color w:val="000000"/>
              </w:rPr>
            </w:pPr>
            <w:r w:rsidRPr="00D277EC">
              <w:rPr>
                <w:color w:val="00000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4.8.1</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 xml:space="preserve">Обеспечение дорожного отдыха </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both"/>
              <w:textAlignment w:val="baseline"/>
              <w:rPr>
                <w:color w:val="000000"/>
              </w:rPr>
            </w:pPr>
            <w:r w:rsidRPr="00D277EC">
              <w:rPr>
                <w:color w:val="00000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4.9.1.2</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both"/>
              <w:rPr>
                <w:color w:val="000000"/>
              </w:rPr>
            </w:pPr>
            <w:bookmarkStart w:id="63" w:name="Par303"/>
            <w:bookmarkEnd w:id="63"/>
            <w:proofErr w:type="spellStart"/>
            <w:r w:rsidRPr="00D277EC">
              <w:rPr>
                <w:color w:val="000000"/>
              </w:rPr>
              <w:t>Выставочно</w:t>
            </w:r>
            <w:proofErr w:type="spellEnd"/>
            <w:r w:rsidRPr="00D277EC">
              <w:rPr>
                <w:color w:val="000000"/>
              </w:rPr>
              <w:t>-ярмарочная деятельность</w:t>
            </w:r>
          </w:p>
        </w:tc>
        <w:tc>
          <w:tcPr>
            <w:tcW w:w="5670" w:type="dxa"/>
            <w:tcBorders>
              <w:top w:val="single" w:sz="4" w:space="0" w:color="auto"/>
              <w:bottom w:val="single" w:sz="4" w:space="0" w:color="auto"/>
            </w:tcBorders>
          </w:tcPr>
          <w:p w:rsidR="00B94D47" w:rsidRPr="00D277EC" w:rsidRDefault="00B94D47" w:rsidP="000E55F2">
            <w:pPr>
              <w:jc w:val="both"/>
              <w:textAlignment w:val="baseline"/>
              <w:rPr>
                <w:color w:val="000000"/>
              </w:rPr>
            </w:pPr>
            <w:r w:rsidRPr="00D277EC">
              <w:rPr>
                <w:color w:val="000000"/>
              </w:rPr>
              <w:t xml:space="preserve">Размещение объектов капитального строительства, сооружений, предназначенных для осуществления </w:t>
            </w:r>
            <w:proofErr w:type="spellStart"/>
            <w:r w:rsidRPr="00D277EC">
              <w:rPr>
                <w:color w:val="000000"/>
              </w:rPr>
              <w:t>выставочно</w:t>
            </w:r>
            <w:proofErr w:type="spellEnd"/>
            <w:r w:rsidRPr="00D277EC">
              <w:rPr>
                <w:color w:val="000000"/>
              </w:rPr>
              <w:t xml:space="preserve">-ярмарочной и </w:t>
            </w:r>
            <w:proofErr w:type="spellStart"/>
            <w:r w:rsidRPr="00D277EC">
              <w:rPr>
                <w:color w:val="000000"/>
              </w:rPr>
              <w:t>конгрессной</w:t>
            </w:r>
            <w:proofErr w:type="spellEnd"/>
            <w:r w:rsidRPr="00D277EC">
              <w:rPr>
                <w:color w:val="000000"/>
              </w:rPr>
              <w:t xml:space="preserve"> деятельности, включая деятельность, необходимую для обслуживания указанных мероприятий (застройка </w:t>
            </w:r>
            <w:r w:rsidRPr="00D277EC">
              <w:rPr>
                <w:color w:val="000000"/>
              </w:rPr>
              <w:lastRenderedPageBreak/>
              <w:t>экспозиционной площади, организация питания участников мероприятий)</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lastRenderedPageBreak/>
              <w:t>4.10</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lastRenderedPageBreak/>
              <w:t xml:space="preserve">Обеспечение спортивно-зрелищных мероприятий </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both"/>
              <w:textAlignment w:val="baseline"/>
              <w:rPr>
                <w:color w:val="000000"/>
              </w:rPr>
            </w:pPr>
            <w:r w:rsidRPr="00D277EC">
              <w:rPr>
                <w:color w:val="00000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center"/>
              <w:textAlignment w:val="baseline"/>
              <w:rPr>
                <w:color w:val="000000"/>
              </w:rPr>
            </w:pPr>
            <w:r w:rsidRPr="00D277EC">
              <w:rPr>
                <w:color w:val="000000"/>
              </w:rPr>
              <w:t>5.1.1</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 xml:space="preserve">Обеспечение занятий спортом в помещениях </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both"/>
              <w:textAlignment w:val="baseline"/>
              <w:rPr>
                <w:color w:val="000000"/>
              </w:rPr>
            </w:pPr>
            <w:r w:rsidRPr="00D277EC">
              <w:rPr>
                <w:color w:val="000000"/>
              </w:rPr>
              <w:t>Размещение спортивных клубов, спортивных залов, бассейнов, физкультурно-оздоровительных комплексов в зданиях и сооружениях</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center"/>
              <w:textAlignment w:val="baseline"/>
              <w:rPr>
                <w:color w:val="000000"/>
              </w:rPr>
            </w:pPr>
            <w:r w:rsidRPr="00D277EC">
              <w:rPr>
                <w:color w:val="000000"/>
              </w:rPr>
              <w:t>5.1.2</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 xml:space="preserve">Площадки для занятий спортом </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both"/>
              <w:textAlignment w:val="baseline"/>
              <w:rPr>
                <w:color w:val="000000"/>
              </w:rPr>
            </w:pPr>
            <w:r w:rsidRPr="00D277EC">
              <w:rPr>
                <w:color w:val="00000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center"/>
              <w:textAlignment w:val="baseline"/>
              <w:rPr>
                <w:color w:val="000000"/>
              </w:rPr>
            </w:pPr>
            <w:r w:rsidRPr="00D277EC">
              <w:rPr>
                <w:color w:val="000000"/>
              </w:rPr>
              <w:t>5.1.3</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 xml:space="preserve">Водный спорт </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both"/>
              <w:textAlignment w:val="baseline"/>
              <w:rPr>
                <w:color w:val="000000"/>
              </w:rPr>
            </w:pPr>
            <w:r w:rsidRPr="00D277EC">
              <w:rPr>
                <w:color w:val="000000"/>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center"/>
              <w:textAlignment w:val="baseline"/>
              <w:rPr>
                <w:color w:val="000000"/>
              </w:rPr>
            </w:pPr>
            <w:r w:rsidRPr="00D277EC">
              <w:rPr>
                <w:color w:val="000000"/>
              </w:rPr>
              <w:t>5.1.5</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 xml:space="preserve">Спортивные базы </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both"/>
              <w:textAlignment w:val="baseline"/>
              <w:rPr>
                <w:color w:val="000000"/>
              </w:rPr>
            </w:pPr>
            <w:r w:rsidRPr="00D277EC">
              <w:rPr>
                <w:color w:val="000000"/>
              </w:rPr>
              <w:t>Размещение спортивных баз и лагерей, в которых осуществляется спортивная подготовка длительно проживающих в них лиц</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center"/>
              <w:textAlignment w:val="baseline"/>
              <w:rPr>
                <w:color w:val="000000"/>
              </w:rPr>
            </w:pPr>
            <w:r w:rsidRPr="00D277EC">
              <w:rPr>
                <w:color w:val="000000"/>
              </w:rPr>
              <w:t>5.1.7</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both"/>
              <w:rPr>
                <w:color w:val="000000"/>
              </w:rPr>
            </w:pPr>
            <w:r w:rsidRPr="00D277EC">
              <w:rPr>
                <w:color w:val="000000"/>
              </w:rPr>
              <w:t>Природно-познавательный туризм</w:t>
            </w:r>
          </w:p>
        </w:tc>
        <w:tc>
          <w:tcPr>
            <w:tcW w:w="5670" w:type="dxa"/>
            <w:tcBorders>
              <w:top w:val="single" w:sz="4" w:space="0" w:color="auto"/>
              <w:bottom w:val="single" w:sz="4" w:space="0" w:color="auto"/>
            </w:tcBorders>
          </w:tcPr>
          <w:p w:rsidR="00B94D47" w:rsidRPr="00D277EC" w:rsidRDefault="00B94D47" w:rsidP="000E55F2">
            <w:pPr>
              <w:jc w:val="both"/>
              <w:textAlignment w:val="baseline"/>
              <w:rPr>
                <w:color w:val="000000"/>
              </w:rPr>
            </w:pPr>
            <w:r w:rsidRPr="00D277EC">
              <w:rPr>
                <w:color w:val="00000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B94D47" w:rsidRPr="00D277EC" w:rsidRDefault="00B94D47" w:rsidP="000E55F2">
            <w:pPr>
              <w:jc w:val="both"/>
              <w:textAlignment w:val="baseline"/>
              <w:rPr>
                <w:color w:val="000000"/>
              </w:rPr>
            </w:pPr>
            <w:r w:rsidRPr="00D277EC">
              <w:rPr>
                <w:color w:val="000000"/>
              </w:rPr>
              <w:t xml:space="preserve">осуществление необходимых природоохранных и </w:t>
            </w:r>
            <w:proofErr w:type="spellStart"/>
            <w:r w:rsidRPr="00D277EC">
              <w:rPr>
                <w:color w:val="000000"/>
              </w:rPr>
              <w:t>природовосстановительных</w:t>
            </w:r>
            <w:proofErr w:type="spellEnd"/>
            <w:r w:rsidRPr="00D277EC">
              <w:rPr>
                <w:color w:val="000000"/>
              </w:rPr>
              <w:t xml:space="preserve"> мероприятий</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5.2</w:t>
            </w:r>
          </w:p>
        </w:tc>
      </w:tr>
      <w:tr w:rsidR="00B94D47" w:rsidRPr="00D277EC" w:rsidTr="000E55F2">
        <w:tc>
          <w:tcPr>
            <w:tcW w:w="2977" w:type="dxa"/>
            <w:tcBorders>
              <w:top w:val="single" w:sz="4" w:space="0" w:color="auto"/>
              <w:left w:val="single" w:sz="4" w:space="0" w:color="auto"/>
              <w:right w:val="single" w:sz="4" w:space="0" w:color="auto"/>
            </w:tcBorders>
          </w:tcPr>
          <w:p w:rsidR="00B94D47" w:rsidRPr="00D277EC" w:rsidRDefault="00B94D47" w:rsidP="000E55F2">
            <w:pPr>
              <w:widowControl w:val="0"/>
              <w:autoSpaceDE w:val="0"/>
              <w:autoSpaceDN w:val="0"/>
              <w:adjustRightInd w:val="0"/>
              <w:rPr>
                <w:color w:val="000000"/>
              </w:rPr>
            </w:pPr>
            <w:r w:rsidRPr="00D277EC">
              <w:rPr>
                <w:color w:val="000000"/>
              </w:rPr>
              <w:t>Туристическое обслуживание</w:t>
            </w:r>
          </w:p>
        </w:tc>
        <w:tc>
          <w:tcPr>
            <w:tcW w:w="5670" w:type="dxa"/>
          </w:tcPr>
          <w:p w:rsidR="00B94D47" w:rsidRPr="00D277EC" w:rsidRDefault="00B94D47" w:rsidP="000E55F2">
            <w:pPr>
              <w:jc w:val="both"/>
              <w:textAlignment w:val="baseline"/>
              <w:rPr>
                <w:color w:val="000000"/>
              </w:rPr>
            </w:pPr>
            <w:r w:rsidRPr="00D277EC">
              <w:rPr>
                <w:color w:val="000000"/>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559" w:type="dxa"/>
            <w:tcBorders>
              <w:top w:val="single" w:sz="4" w:space="0" w:color="auto"/>
              <w:left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5.2.1</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both"/>
              <w:rPr>
                <w:color w:val="000000"/>
              </w:rPr>
            </w:pPr>
            <w:r w:rsidRPr="00D277EC">
              <w:rPr>
                <w:color w:val="000000"/>
              </w:rPr>
              <w:t>Охота и рыбалка</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both"/>
              <w:rPr>
                <w:color w:val="000000"/>
              </w:rPr>
            </w:pPr>
            <w:r w:rsidRPr="00D277EC">
              <w:rPr>
                <w:color w:val="00000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5.3</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both"/>
              <w:rPr>
                <w:color w:val="000000"/>
              </w:rPr>
            </w:pPr>
            <w:r w:rsidRPr="00D277EC">
              <w:rPr>
                <w:color w:val="000000"/>
              </w:rPr>
              <w:t>Причалы для маломерных судов</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both"/>
              <w:rPr>
                <w:color w:val="000000"/>
              </w:rPr>
            </w:pPr>
            <w:r w:rsidRPr="00D277EC">
              <w:rPr>
                <w:color w:val="000000"/>
              </w:rPr>
              <w:t>Размещение сооружений, предназначенных для причаливания, хранения и обслуживания яхт, катеров, лодок и других маломерных судов</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5.4</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EF0B6E" w:rsidRDefault="00B94D47" w:rsidP="000E55F2">
            <w:pPr>
              <w:pStyle w:val="aff8"/>
              <w:jc w:val="left"/>
            </w:pPr>
            <w:r w:rsidRPr="00EF0B6E">
              <w:t>Связь</w:t>
            </w:r>
          </w:p>
        </w:tc>
        <w:tc>
          <w:tcPr>
            <w:tcW w:w="5670" w:type="dxa"/>
            <w:tcBorders>
              <w:top w:val="single" w:sz="4" w:space="0" w:color="auto"/>
              <w:left w:val="single" w:sz="4" w:space="0" w:color="auto"/>
              <w:bottom w:val="single" w:sz="4" w:space="0" w:color="auto"/>
              <w:right w:val="single" w:sz="4" w:space="0" w:color="auto"/>
            </w:tcBorders>
          </w:tcPr>
          <w:p w:rsidR="00B94D47" w:rsidRPr="00EF0B6E" w:rsidRDefault="00B94D47" w:rsidP="000E55F2">
            <w:pPr>
              <w:pStyle w:val="aff8"/>
              <w:jc w:val="left"/>
            </w:pPr>
            <w:r w:rsidRPr="00EF0B6E">
              <w:t xml:space="preserve">Размещение объектов связи, радиовещания, телевидения, включая воздушные радиорелейные, </w:t>
            </w:r>
            <w:r w:rsidRPr="00EF0B6E">
              <w:lastRenderedPageBreak/>
              <w:t xml:space="preserve">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0D5F6D">
                <w:rPr>
                  <w:rStyle w:val="aff7"/>
                  <w:color w:val="auto"/>
                </w:rPr>
                <w:t>кодами 3.1.1</w:t>
              </w:r>
            </w:hyperlink>
            <w:r w:rsidRPr="000D5F6D">
              <w:t xml:space="preserve">, </w:t>
            </w:r>
            <w:hyperlink w:anchor="sub_1323" w:history="1">
              <w:r w:rsidRPr="000D5F6D">
                <w:rPr>
                  <w:rStyle w:val="aff7"/>
                  <w:color w:val="auto"/>
                </w:rPr>
                <w:t>3.2.3</w:t>
              </w:r>
            </w:hyperlink>
          </w:p>
        </w:tc>
        <w:tc>
          <w:tcPr>
            <w:tcW w:w="1559" w:type="dxa"/>
            <w:tcBorders>
              <w:top w:val="single" w:sz="4" w:space="0" w:color="auto"/>
              <w:left w:val="single" w:sz="4" w:space="0" w:color="auto"/>
              <w:bottom w:val="single" w:sz="4" w:space="0" w:color="auto"/>
              <w:right w:val="single" w:sz="4" w:space="0" w:color="auto"/>
            </w:tcBorders>
          </w:tcPr>
          <w:p w:rsidR="00B94D47" w:rsidRPr="00EF0B6E" w:rsidRDefault="00B94D47" w:rsidP="000E55F2">
            <w:pPr>
              <w:pStyle w:val="aff8"/>
              <w:jc w:val="center"/>
            </w:pPr>
            <w:r w:rsidRPr="00EF0B6E">
              <w:lastRenderedPageBreak/>
              <w:t>6.8</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both"/>
              <w:rPr>
                <w:color w:val="000000"/>
              </w:rPr>
            </w:pPr>
            <w:bookmarkStart w:id="64" w:name="Par333"/>
            <w:bookmarkEnd w:id="64"/>
            <w:r w:rsidRPr="00D277EC">
              <w:rPr>
                <w:color w:val="000000"/>
              </w:rPr>
              <w:lastRenderedPageBreak/>
              <w:t>Обеспечение внутреннего правопорядка</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both"/>
              <w:rPr>
                <w:color w:val="000000"/>
              </w:rPr>
            </w:pPr>
            <w:r w:rsidRPr="00D277EC">
              <w:rPr>
                <w:color w:val="00000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D277EC">
              <w:rPr>
                <w:color w:val="000000"/>
              </w:rPr>
              <w:t>Росгвардии</w:t>
            </w:r>
            <w:proofErr w:type="spellEnd"/>
            <w:r w:rsidRPr="00D277EC">
              <w:rPr>
                <w:color w:val="00000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8.3</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both"/>
              <w:rPr>
                <w:color w:val="000000"/>
              </w:rPr>
            </w:pPr>
            <w:r w:rsidRPr="00D277EC">
              <w:rPr>
                <w:color w:val="000000"/>
              </w:rPr>
              <w:t>Историко-культурная деятельность</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both"/>
              <w:rPr>
                <w:color w:val="000000"/>
              </w:rPr>
            </w:pPr>
            <w:proofErr w:type="gramStart"/>
            <w:r w:rsidRPr="00D277EC">
              <w:rPr>
                <w:color w:val="00000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rPr>
                <w:color w:val="000000"/>
              </w:rPr>
            </w:pPr>
            <w:r w:rsidRPr="00D277EC">
              <w:rPr>
                <w:color w:val="000000"/>
              </w:rPr>
              <w:t>9.3</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Земельные участки (территории) общего пользования</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both"/>
              <w:textAlignment w:val="baseline"/>
              <w:rPr>
                <w:color w:val="000000"/>
              </w:rPr>
            </w:pPr>
            <w:r w:rsidRPr="00D277EC">
              <w:rPr>
                <w:color w:val="00000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center"/>
              <w:textAlignment w:val="baseline"/>
              <w:rPr>
                <w:color w:val="000000"/>
              </w:rPr>
            </w:pPr>
            <w:r w:rsidRPr="00D277EC">
              <w:rPr>
                <w:color w:val="000000"/>
              </w:rPr>
              <w:t>12.0</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 xml:space="preserve">Улично-дорожная сеть </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both"/>
              <w:textAlignment w:val="baseline"/>
              <w:rPr>
                <w:color w:val="000000"/>
              </w:rPr>
            </w:pPr>
            <w:proofErr w:type="gramStart"/>
            <w:r w:rsidRPr="00D277EC">
              <w:rPr>
                <w:color w:val="00000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D277EC">
              <w:rPr>
                <w:color w:val="000000"/>
              </w:rPr>
              <w:t>велотранспортной</w:t>
            </w:r>
            <w:proofErr w:type="spellEnd"/>
            <w:r w:rsidRPr="00D277EC">
              <w:rPr>
                <w:color w:val="00000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center"/>
              <w:textAlignment w:val="baseline"/>
              <w:rPr>
                <w:color w:val="000000"/>
              </w:rPr>
            </w:pPr>
            <w:r w:rsidRPr="00D277EC">
              <w:rPr>
                <w:color w:val="000000"/>
              </w:rPr>
              <w:t>12.0.1</w:t>
            </w:r>
          </w:p>
        </w:tc>
      </w:tr>
      <w:tr w:rsidR="00B94D47" w:rsidRPr="00D277EC" w:rsidTr="000E55F2">
        <w:tc>
          <w:tcPr>
            <w:tcW w:w="2977"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Благоустройство территории</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both"/>
              <w:textAlignment w:val="baseline"/>
              <w:rPr>
                <w:color w:val="000000"/>
              </w:rPr>
            </w:pPr>
            <w:r w:rsidRPr="00D277EC">
              <w:rPr>
                <w:color w:val="00000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w:t>
            </w:r>
            <w:r w:rsidRPr="00D277EC">
              <w:rPr>
                <w:color w:val="000000"/>
              </w:rPr>
              <w:lastRenderedPageBreak/>
              <w:t>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55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center"/>
              <w:textAlignment w:val="baseline"/>
              <w:rPr>
                <w:color w:val="000000"/>
              </w:rPr>
            </w:pPr>
            <w:r w:rsidRPr="00D277EC">
              <w:rPr>
                <w:color w:val="000000"/>
              </w:rPr>
              <w:lastRenderedPageBreak/>
              <w:t>12.0.2</w:t>
            </w:r>
          </w:p>
        </w:tc>
      </w:tr>
    </w:tbl>
    <w:p w:rsidR="00B94D47" w:rsidRPr="00D277EC" w:rsidRDefault="00B94D47" w:rsidP="00B94D47">
      <w:pPr>
        <w:pStyle w:val="aa"/>
        <w:tabs>
          <w:tab w:val="left" w:pos="600"/>
          <w:tab w:val="left" w:pos="993"/>
        </w:tabs>
        <w:ind w:left="600"/>
        <w:jc w:val="both"/>
      </w:pPr>
    </w:p>
    <w:p w:rsidR="00B94D47" w:rsidRPr="00D277EC" w:rsidRDefault="00B94D47" w:rsidP="00153BC5">
      <w:pPr>
        <w:pStyle w:val="aa"/>
        <w:numPr>
          <w:ilvl w:val="0"/>
          <w:numId w:val="15"/>
        </w:numPr>
        <w:tabs>
          <w:tab w:val="left" w:pos="600"/>
          <w:tab w:val="left" w:pos="993"/>
        </w:tabs>
        <w:ind w:left="0" w:firstLine="600"/>
        <w:jc w:val="both"/>
      </w:pPr>
      <w:r w:rsidRPr="00D277EC">
        <w:t>Условно разрешенные виды использования:</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4"/>
        <w:gridCol w:w="5670"/>
        <w:gridCol w:w="1559"/>
      </w:tblGrid>
      <w:tr w:rsidR="00B94D47" w:rsidRPr="00D277EC" w:rsidTr="000E55F2">
        <w:tc>
          <w:tcPr>
            <w:tcW w:w="3044" w:type="dxa"/>
          </w:tcPr>
          <w:p w:rsidR="00B94D47" w:rsidRPr="00D277EC" w:rsidRDefault="00B94D47" w:rsidP="000E55F2">
            <w:pPr>
              <w:widowControl w:val="0"/>
              <w:autoSpaceDE w:val="0"/>
              <w:autoSpaceDN w:val="0"/>
              <w:adjustRightInd w:val="0"/>
              <w:jc w:val="center"/>
              <w:rPr>
                <w:color w:val="000000"/>
              </w:rPr>
            </w:pPr>
            <w:r w:rsidRPr="00D277EC">
              <w:rPr>
                <w:color w:val="000000"/>
              </w:rPr>
              <w:t>Наименование вида разрешенного использования земельного участка</w:t>
            </w:r>
          </w:p>
        </w:tc>
        <w:tc>
          <w:tcPr>
            <w:tcW w:w="5670" w:type="dxa"/>
          </w:tcPr>
          <w:p w:rsidR="00B94D47" w:rsidRPr="00D277EC" w:rsidRDefault="00B94D47" w:rsidP="000E55F2">
            <w:pPr>
              <w:widowControl w:val="0"/>
              <w:autoSpaceDE w:val="0"/>
              <w:autoSpaceDN w:val="0"/>
              <w:adjustRightInd w:val="0"/>
              <w:jc w:val="center"/>
              <w:rPr>
                <w:color w:val="000000"/>
              </w:rPr>
            </w:pPr>
            <w:r w:rsidRPr="00D277EC">
              <w:rPr>
                <w:color w:val="000000"/>
              </w:rPr>
              <w:t>Описание вида разрешенного использования земельного участка</w:t>
            </w:r>
          </w:p>
        </w:tc>
        <w:tc>
          <w:tcPr>
            <w:tcW w:w="1559" w:type="dxa"/>
          </w:tcPr>
          <w:p w:rsidR="00B94D47" w:rsidRPr="00D277EC" w:rsidRDefault="00B94D47" w:rsidP="000E55F2">
            <w:pPr>
              <w:widowControl w:val="0"/>
              <w:autoSpaceDE w:val="0"/>
              <w:autoSpaceDN w:val="0"/>
              <w:adjustRightInd w:val="0"/>
              <w:jc w:val="center"/>
              <w:rPr>
                <w:color w:val="000000"/>
              </w:rPr>
            </w:pPr>
            <w:r w:rsidRPr="00D277EC">
              <w:rPr>
                <w:color w:val="000000"/>
              </w:rPr>
              <w:t>Код</w:t>
            </w:r>
          </w:p>
        </w:tc>
      </w:tr>
      <w:tr w:rsidR="00B94D47" w:rsidRPr="00D277EC" w:rsidTr="000E55F2">
        <w:tc>
          <w:tcPr>
            <w:tcW w:w="3044" w:type="dxa"/>
          </w:tcPr>
          <w:p w:rsidR="00B94D47" w:rsidRPr="00D277EC" w:rsidRDefault="00B94D47" w:rsidP="000E55F2">
            <w:pPr>
              <w:widowControl w:val="0"/>
              <w:autoSpaceDE w:val="0"/>
              <w:autoSpaceDN w:val="0"/>
              <w:adjustRightInd w:val="0"/>
              <w:jc w:val="center"/>
              <w:rPr>
                <w:color w:val="000000"/>
              </w:rPr>
            </w:pPr>
            <w:r w:rsidRPr="00D277EC">
              <w:rPr>
                <w:color w:val="000000"/>
              </w:rPr>
              <w:t>1</w:t>
            </w:r>
          </w:p>
        </w:tc>
        <w:tc>
          <w:tcPr>
            <w:tcW w:w="5670" w:type="dxa"/>
          </w:tcPr>
          <w:p w:rsidR="00B94D47" w:rsidRPr="00D277EC" w:rsidRDefault="00B94D47" w:rsidP="000E55F2">
            <w:pPr>
              <w:widowControl w:val="0"/>
              <w:autoSpaceDE w:val="0"/>
              <w:autoSpaceDN w:val="0"/>
              <w:adjustRightInd w:val="0"/>
              <w:jc w:val="center"/>
              <w:rPr>
                <w:color w:val="000000"/>
              </w:rPr>
            </w:pPr>
            <w:r w:rsidRPr="00D277EC">
              <w:rPr>
                <w:color w:val="000000"/>
              </w:rPr>
              <w:t>2</w:t>
            </w:r>
          </w:p>
        </w:tc>
        <w:tc>
          <w:tcPr>
            <w:tcW w:w="1559" w:type="dxa"/>
          </w:tcPr>
          <w:p w:rsidR="00B94D47" w:rsidRPr="00D277EC" w:rsidRDefault="00B94D47" w:rsidP="000E55F2">
            <w:pPr>
              <w:widowControl w:val="0"/>
              <w:autoSpaceDE w:val="0"/>
              <w:autoSpaceDN w:val="0"/>
              <w:adjustRightInd w:val="0"/>
              <w:jc w:val="center"/>
              <w:rPr>
                <w:color w:val="000000"/>
              </w:rPr>
            </w:pPr>
            <w:r w:rsidRPr="00D277EC">
              <w:rPr>
                <w:color w:val="000000"/>
              </w:rPr>
              <w:t>3</w:t>
            </w:r>
          </w:p>
        </w:tc>
      </w:tr>
      <w:tr w:rsidR="00B94D47" w:rsidRPr="00D277EC" w:rsidTr="000E55F2">
        <w:tc>
          <w:tcPr>
            <w:tcW w:w="3044" w:type="dxa"/>
          </w:tcPr>
          <w:p w:rsidR="00B94D47" w:rsidRPr="00D277EC" w:rsidRDefault="00B94D47" w:rsidP="000E55F2">
            <w:pPr>
              <w:textAlignment w:val="baseline"/>
              <w:rPr>
                <w:color w:val="000000"/>
              </w:rPr>
            </w:pPr>
            <w:r w:rsidRPr="00D277EC">
              <w:rPr>
                <w:color w:val="000000"/>
              </w:rPr>
              <w:t xml:space="preserve">Хранение автотранспорта </w:t>
            </w:r>
          </w:p>
        </w:tc>
        <w:tc>
          <w:tcPr>
            <w:tcW w:w="5670" w:type="dxa"/>
          </w:tcPr>
          <w:p w:rsidR="00B94D47" w:rsidRPr="00D277EC" w:rsidRDefault="00B94D47" w:rsidP="000E55F2">
            <w:pPr>
              <w:jc w:val="both"/>
              <w:textAlignment w:val="baseline"/>
              <w:rPr>
                <w:color w:val="000000"/>
              </w:rPr>
            </w:pPr>
            <w:r w:rsidRPr="00D277EC">
              <w:rPr>
                <w:color w:val="00000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D277EC">
              <w:rPr>
                <w:color w:val="000000"/>
              </w:rPr>
              <w:t>машино</w:t>
            </w:r>
            <w:proofErr w:type="spellEnd"/>
            <w:r w:rsidRPr="00D277EC">
              <w:rPr>
                <w:color w:val="000000"/>
              </w:rPr>
              <w:t>-места, за исключением гаражей, размещение которых предусмотрено содержанием вида разрешенного использования с кодом 4.9</w:t>
            </w:r>
          </w:p>
        </w:tc>
        <w:tc>
          <w:tcPr>
            <w:tcW w:w="1559" w:type="dxa"/>
          </w:tcPr>
          <w:p w:rsidR="00B94D47" w:rsidRPr="00D277EC" w:rsidRDefault="00B94D47" w:rsidP="000E55F2">
            <w:pPr>
              <w:jc w:val="center"/>
              <w:textAlignment w:val="baseline"/>
              <w:rPr>
                <w:color w:val="000000"/>
              </w:rPr>
            </w:pPr>
            <w:r w:rsidRPr="00D277EC">
              <w:rPr>
                <w:color w:val="000000"/>
              </w:rPr>
              <w:t>2.7.1</w:t>
            </w:r>
          </w:p>
        </w:tc>
      </w:tr>
      <w:tr w:rsidR="00B94D47" w:rsidRPr="00D277EC" w:rsidTr="000E55F2">
        <w:tc>
          <w:tcPr>
            <w:tcW w:w="3044" w:type="dxa"/>
          </w:tcPr>
          <w:p w:rsidR="00B94D47" w:rsidRPr="00D277EC" w:rsidRDefault="00B94D47" w:rsidP="000E55F2">
            <w:pPr>
              <w:textAlignment w:val="baseline"/>
              <w:rPr>
                <w:color w:val="000000"/>
              </w:rPr>
            </w:pPr>
            <w:r w:rsidRPr="00D277EC">
              <w:rPr>
                <w:color w:val="000000"/>
              </w:rPr>
              <w:t>Религиозное управление и образование</w:t>
            </w:r>
          </w:p>
        </w:tc>
        <w:tc>
          <w:tcPr>
            <w:tcW w:w="5670" w:type="dxa"/>
          </w:tcPr>
          <w:p w:rsidR="00B94D47" w:rsidRPr="00D277EC" w:rsidRDefault="00B94D47" w:rsidP="000E55F2">
            <w:pPr>
              <w:jc w:val="both"/>
              <w:textAlignment w:val="baseline"/>
              <w:rPr>
                <w:color w:val="000000"/>
              </w:rPr>
            </w:pPr>
            <w:r w:rsidRPr="00D277EC">
              <w:rPr>
                <w:color w:val="000000"/>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559" w:type="dxa"/>
          </w:tcPr>
          <w:p w:rsidR="00B94D47" w:rsidRPr="00D277EC" w:rsidRDefault="00B94D47" w:rsidP="000E55F2">
            <w:pPr>
              <w:jc w:val="center"/>
              <w:textAlignment w:val="baseline"/>
              <w:rPr>
                <w:color w:val="000000"/>
              </w:rPr>
            </w:pPr>
            <w:r w:rsidRPr="00D277EC">
              <w:rPr>
                <w:color w:val="000000"/>
              </w:rPr>
              <w:t>3.7.2</w:t>
            </w:r>
          </w:p>
        </w:tc>
      </w:tr>
      <w:tr w:rsidR="00B94D47" w:rsidRPr="00D277EC" w:rsidTr="000E55F2">
        <w:tc>
          <w:tcPr>
            <w:tcW w:w="3044" w:type="dxa"/>
          </w:tcPr>
          <w:p w:rsidR="00B94D47" w:rsidRPr="00D277EC" w:rsidRDefault="00B94D47" w:rsidP="000E55F2">
            <w:pPr>
              <w:textAlignment w:val="baseline"/>
              <w:rPr>
                <w:color w:val="000000"/>
              </w:rPr>
            </w:pPr>
            <w:r w:rsidRPr="00D277EC">
              <w:rPr>
                <w:color w:val="000000"/>
              </w:rPr>
              <w:t xml:space="preserve">Служебные гаражи </w:t>
            </w:r>
          </w:p>
        </w:tc>
        <w:tc>
          <w:tcPr>
            <w:tcW w:w="5670" w:type="dxa"/>
          </w:tcPr>
          <w:p w:rsidR="00B94D47" w:rsidRPr="00D277EC" w:rsidRDefault="00B94D47" w:rsidP="000E55F2">
            <w:pPr>
              <w:jc w:val="both"/>
              <w:textAlignment w:val="baseline"/>
              <w:rPr>
                <w:color w:val="000000"/>
              </w:rPr>
            </w:pPr>
            <w:r w:rsidRPr="00D277EC">
              <w:rPr>
                <w:color w:val="00000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559" w:type="dxa"/>
          </w:tcPr>
          <w:p w:rsidR="00B94D47" w:rsidRPr="00D277EC" w:rsidRDefault="00B94D47" w:rsidP="000E55F2">
            <w:pPr>
              <w:jc w:val="center"/>
              <w:textAlignment w:val="baseline"/>
              <w:rPr>
                <w:color w:val="000000"/>
              </w:rPr>
            </w:pPr>
            <w:r w:rsidRPr="00D277EC">
              <w:rPr>
                <w:color w:val="000000"/>
              </w:rPr>
              <w:t>4.9</w:t>
            </w:r>
          </w:p>
        </w:tc>
      </w:tr>
      <w:tr w:rsidR="00B94D47" w:rsidRPr="00D277EC" w:rsidTr="000E55F2">
        <w:tc>
          <w:tcPr>
            <w:tcW w:w="3044" w:type="dxa"/>
          </w:tcPr>
          <w:p w:rsidR="00B94D47" w:rsidRPr="00D277EC" w:rsidRDefault="00B94D47" w:rsidP="000E55F2">
            <w:pPr>
              <w:textAlignment w:val="baseline"/>
              <w:rPr>
                <w:color w:val="000000"/>
              </w:rPr>
            </w:pPr>
            <w:r w:rsidRPr="00D277EC">
              <w:rPr>
                <w:color w:val="000000"/>
              </w:rPr>
              <w:t xml:space="preserve">Автомобильные мойки </w:t>
            </w:r>
          </w:p>
        </w:tc>
        <w:tc>
          <w:tcPr>
            <w:tcW w:w="5670" w:type="dxa"/>
          </w:tcPr>
          <w:p w:rsidR="00B94D47" w:rsidRPr="00D277EC" w:rsidRDefault="00B94D47" w:rsidP="000E55F2">
            <w:pPr>
              <w:jc w:val="both"/>
              <w:textAlignment w:val="baseline"/>
              <w:rPr>
                <w:color w:val="000000"/>
              </w:rPr>
            </w:pPr>
            <w:r w:rsidRPr="00D277EC">
              <w:rPr>
                <w:color w:val="000000"/>
              </w:rPr>
              <w:t>Размещение автомобильных моек, а также размещение магазинов сопутствующей торговли</w:t>
            </w:r>
          </w:p>
        </w:tc>
        <w:tc>
          <w:tcPr>
            <w:tcW w:w="1559" w:type="dxa"/>
          </w:tcPr>
          <w:p w:rsidR="00B94D47" w:rsidRPr="00D277EC" w:rsidRDefault="00B94D47" w:rsidP="000E55F2">
            <w:pPr>
              <w:jc w:val="center"/>
              <w:textAlignment w:val="baseline"/>
              <w:rPr>
                <w:color w:val="000000"/>
              </w:rPr>
            </w:pPr>
            <w:r w:rsidRPr="00D277EC">
              <w:rPr>
                <w:color w:val="000000"/>
              </w:rPr>
              <w:t>4.9.1.3</w:t>
            </w:r>
          </w:p>
        </w:tc>
      </w:tr>
      <w:tr w:rsidR="00B94D47" w:rsidRPr="00D277EC" w:rsidTr="000E55F2">
        <w:tc>
          <w:tcPr>
            <w:tcW w:w="3044" w:type="dxa"/>
          </w:tcPr>
          <w:p w:rsidR="00B94D47" w:rsidRPr="00D277EC" w:rsidRDefault="00B94D47" w:rsidP="000E55F2">
            <w:pPr>
              <w:textAlignment w:val="baseline"/>
              <w:rPr>
                <w:color w:val="000000"/>
              </w:rPr>
            </w:pPr>
            <w:r w:rsidRPr="00D277EC">
              <w:rPr>
                <w:color w:val="000000"/>
              </w:rPr>
              <w:t xml:space="preserve">Ремонт автомобилей </w:t>
            </w:r>
          </w:p>
        </w:tc>
        <w:tc>
          <w:tcPr>
            <w:tcW w:w="5670" w:type="dxa"/>
          </w:tcPr>
          <w:p w:rsidR="00B94D47" w:rsidRPr="00D277EC" w:rsidRDefault="00B94D47" w:rsidP="000E55F2">
            <w:pPr>
              <w:jc w:val="both"/>
              <w:textAlignment w:val="baseline"/>
              <w:rPr>
                <w:color w:val="000000"/>
              </w:rPr>
            </w:pPr>
            <w:r w:rsidRPr="00D277EC">
              <w:rPr>
                <w:color w:val="00000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559" w:type="dxa"/>
          </w:tcPr>
          <w:p w:rsidR="00B94D47" w:rsidRPr="00D277EC" w:rsidRDefault="00B94D47" w:rsidP="000E55F2">
            <w:pPr>
              <w:jc w:val="center"/>
              <w:textAlignment w:val="baseline"/>
              <w:rPr>
                <w:color w:val="000000"/>
              </w:rPr>
            </w:pPr>
            <w:r w:rsidRPr="00D277EC">
              <w:rPr>
                <w:color w:val="000000"/>
              </w:rPr>
              <w:t>4.9.1.4</w:t>
            </w:r>
          </w:p>
        </w:tc>
      </w:tr>
    </w:tbl>
    <w:p w:rsidR="00B94D47" w:rsidRPr="00D277EC" w:rsidRDefault="00B94D47" w:rsidP="00B94D47">
      <w:pPr>
        <w:tabs>
          <w:tab w:val="left" w:pos="1080"/>
        </w:tabs>
        <w:jc w:val="both"/>
      </w:pPr>
    </w:p>
    <w:p w:rsidR="00B94D47" w:rsidRDefault="00B94D47" w:rsidP="00153BC5">
      <w:pPr>
        <w:pStyle w:val="aa"/>
        <w:numPr>
          <w:ilvl w:val="0"/>
          <w:numId w:val="15"/>
        </w:numPr>
        <w:tabs>
          <w:tab w:val="left" w:pos="600"/>
          <w:tab w:val="left" w:pos="993"/>
          <w:tab w:val="left" w:pos="1080"/>
        </w:tabs>
        <w:ind w:left="0" w:firstLine="600"/>
        <w:jc w:val="both"/>
      </w:pPr>
      <w:r w:rsidRPr="00D277EC">
        <w:t>Вспомогательные виды разрешенного использования:</w:t>
      </w:r>
      <w:r>
        <w:t xml:space="preserve"> н</w:t>
      </w:r>
      <w:r w:rsidRPr="00F50EEC">
        <w:t>е устанавливается</w:t>
      </w:r>
    </w:p>
    <w:p w:rsidR="00B94D47" w:rsidRPr="00D277EC" w:rsidRDefault="00B94D47" w:rsidP="00B94D47">
      <w:pPr>
        <w:tabs>
          <w:tab w:val="left" w:pos="1080"/>
        </w:tabs>
        <w:jc w:val="both"/>
      </w:pPr>
    </w:p>
    <w:p w:rsidR="00B94D47" w:rsidRPr="00D277EC" w:rsidRDefault="00B94D47" w:rsidP="00153BC5">
      <w:pPr>
        <w:pStyle w:val="aa"/>
        <w:numPr>
          <w:ilvl w:val="0"/>
          <w:numId w:val="15"/>
        </w:numPr>
        <w:tabs>
          <w:tab w:val="left" w:pos="600"/>
          <w:tab w:val="left" w:pos="993"/>
          <w:tab w:val="left" w:pos="1080"/>
        </w:tabs>
        <w:ind w:left="0" w:firstLine="600"/>
        <w:jc w:val="both"/>
      </w:pPr>
      <w:bookmarkStart w:id="65" w:name="_Toc244406048"/>
      <w:r w:rsidRPr="00D277EC">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226"/>
        <w:gridCol w:w="1800"/>
        <w:gridCol w:w="1461"/>
      </w:tblGrid>
      <w:tr w:rsidR="00B94D47" w:rsidRPr="00D277EC" w:rsidTr="000E55F2">
        <w:tc>
          <w:tcPr>
            <w:tcW w:w="720" w:type="dxa"/>
          </w:tcPr>
          <w:p w:rsidR="00B94D47" w:rsidRPr="00D277EC" w:rsidRDefault="00B94D47" w:rsidP="000E55F2">
            <w:pPr>
              <w:widowControl w:val="0"/>
              <w:autoSpaceDE w:val="0"/>
              <w:autoSpaceDN w:val="0"/>
              <w:adjustRightInd w:val="0"/>
              <w:jc w:val="center"/>
            </w:pPr>
            <w:r w:rsidRPr="00D277EC">
              <w:lastRenderedPageBreak/>
              <w:t>№</w:t>
            </w:r>
          </w:p>
        </w:tc>
        <w:tc>
          <w:tcPr>
            <w:tcW w:w="6226" w:type="dxa"/>
          </w:tcPr>
          <w:p w:rsidR="00B94D47" w:rsidRPr="00D277EC" w:rsidRDefault="00B94D47" w:rsidP="000E55F2">
            <w:pPr>
              <w:jc w:val="center"/>
              <w:rPr>
                <w:lang w:eastAsia="en-US"/>
              </w:rPr>
            </w:pPr>
            <w:r w:rsidRPr="00D277EC">
              <w:rPr>
                <w:lang w:eastAsia="en-US"/>
              </w:rPr>
              <w:t>Наименование параметра</w:t>
            </w:r>
          </w:p>
        </w:tc>
        <w:tc>
          <w:tcPr>
            <w:tcW w:w="1800" w:type="dxa"/>
          </w:tcPr>
          <w:p w:rsidR="00B94D47" w:rsidRPr="00D277EC" w:rsidRDefault="00B94D47" w:rsidP="000E55F2">
            <w:pPr>
              <w:jc w:val="center"/>
              <w:rPr>
                <w:lang w:eastAsia="en-US"/>
              </w:rPr>
            </w:pPr>
            <w:r w:rsidRPr="00D277EC">
              <w:rPr>
                <w:lang w:eastAsia="en-US"/>
              </w:rPr>
              <w:t>Ед.</w:t>
            </w:r>
          </w:p>
          <w:p w:rsidR="00B94D47" w:rsidRPr="00D277EC" w:rsidRDefault="00B94D47" w:rsidP="000E55F2">
            <w:pPr>
              <w:jc w:val="center"/>
              <w:rPr>
                <w:lang w:eastAsia="en-US"/>
              </w:rPr>
            </w:pPr>
            <w:r w:rsidRPr="00D277EC">
              <w:rPr>
                <w:lang w:eastAsia="en-US"/>
              </w:rPr>
              <w:t>изм.</w:t>
            </w:r>
          </w:p>
        </w:tc>
        <w:tc>
          <w:tcPr>
            <w:tcW w:w="1461" w:type="dxa"/>
          </w:tcPr>
          <w:p w:rsidR="00B94D47" w:rsidRPr="00D277EC" w:rsidRDefault="00B94D47" w:rsidP="000E55F2">
            <w:pPr>
              <w:jc w:val="center"/>
              <w:rPr>
                <w:lang w:eastAsia="en-US"/>
              </w:rPr>
            </w:pPr>
            <w:r w:rsidRPr="00D277EC">
              <w:rPr>
                <w:lang w:eastAsia="en-US"/>
              </w:rPr>
              <w:t>Значение параметра</w:t>
            </w:r>
          </w:p>
        </w:tc>
      </w:tr>
      <w:tr w:rsidR="00B94D47" w:rsidRPr="00D277EC" w:rsidTr="000E55F2">
        <w:tc>
          <w:tcPr>
            <w:tcW w:w="720" w:type="dxa"/>
          </w:tcPr>
          <w:p w:rsidR="00B94D47" w:rsidRPr="00D277EC" w:rsidRDefault="00B94D47" w:rsidP="000E55F2">
            <w:pPr>
              <w:widowControl w:val="0"/>
              <w:autoSpaceDE w:val="0"/>
              <w:autoSpaceDN w:val="0"/>
              <w:adjustRightInd w:val="0"/>
              <w:jc w:val="center"/>
            </w:pPr>
            <w:r w:rsidRPr="00D277EC">
              <w:t>1</w:t>
            </w:r>
          </w:p>
        </w:tc>
        <w:tc>
          <w:tcPr>
            <w:tcW w:w="6226" w:type="dxa"/>
          </w:tcPr>
          <w:p w:rsidR="00B94D47" w:rsidRPr="00D277EC" w:rsidRDefault="00B94D47" w:rsidP="000E55F2">
            <w:pPr>
              <w:jc w:val="center"/>
              <w:rPr>
                <w:lang w:eastAsia="en-US"/>
              </w:rPr>
            </w:pPr>
            <w:r w:rsidRPr="00D277EC">
              <w:rPr>
                <w:lang w:eastAsia="en-US"/>
              </w:rPr>
              <w:t>2</w:t>
            </w:r>
          </w:p>
        </w:tc>
        <w:tc>
          <w:tcPr>
            <w:tcW w:w="1800" w:type="dxa"/>
          </w:tcPr>
          <w:p w:rsidR="00B94D47" w:rsidRPr="00D277EC" w:rsidRDefault="00B94D47" w:rsidP="000E55F2">
            <w:pPr>
              <w:jc w:val="center"/>
              <w:rPr>
                <w:lang w:eastAsia="en-US"/>
              </w:rPr>
            </w:pPr>
            <w:r w:rsidRPr="00D277EC">
              <w:rPr>
                <w:lang w:eastAsia="en-US"/>
              </w:rPr>
              <w:t>3</w:t>
            </w:r>
          </w:p>
        </w:tc>
        <w:tc>
          <w:tcPr>
            <w:tcW w:w="1461" w:type="dxa"/>
          </w:tcPr>
          <w:p w:rsidR="00B94D47" w:rsidRPr="00D277EC" w:rsidRDefault="00B94D47" w:rsidP="000E55F2">
            <w:pPr>
              <w:jc w:val="center"/>
              <w:rPr>
                <w:lang w:eastAsia="en-US"/>
              </w:rPr>
            </w:pPr>
            <w:r w:rsidRPr="00D277EC">
              <w:rPr>
                <w:lang w:eastAsia="en-US"/>
              </w:rPr>
              <w:t>4</w:t>
            </w:r>
          </w:p>
        </w:tc>
      </w:tr>
      <w:tr w:rsidR="00B94D47" w:rsidRPr="00D277EC" w:rsidTr="000E55F2">
        <w:tc>
          <w:tcPr>
            <w:tcW w:w="720" w:type="dxa"/>
          </w:tcPr>
          <w:p w:rsidR="00B94D47" w:rsidRPr="006B7B5C" w:rsidRDefault="00B94D47" w:rsidP="000E55F2">
            <w:pPr>
              <w:jc w:val="center"/>
              <w:rPr>
                <w:b/>
                <w:bCs/>
                <w:lang w:eastAsia="en-US"/>
              </w:rPr>
            </w:pPr>
            <w:r w:rsidRPr="006B7B5C">
              <w:rPr>
                <w:b/>
                <w:bCs/>
                <w:lang w:eastAsia="en-US"/>
              </w:rPr>
              <w:t>1</w:t>
            </w:r>
          </w:p>
        </w:tc>
        <w:tc>
          <w:tcPr>
            <w:tcW w:w="6226" w:type="dxa"/>
          </w:tcPr>
          <w:p w:rsidR="00B94D47" w:rsidRPr="00D277EC" w:rsidRDefault="00B94D47" w:rsidP="000E55F2">
            <w:pPr>
              <w:rPr>
                <w:lang w:eastAsia="en-US"/>
              </w:rPr>
            </w:pPr>
            <w:r w:rsidRPr="000D6CC6">
              <w:rPr>
                <w:b/>
                <w:bCs/>
                <w:lang w:eastAsia="en-US"/>
              </w:rPr>
              <w:t>Предельные (минимальные и (или) максимальные) размеры земельных участков, в том числе их площадь</w:t>
            </w:r>
          </w:p>
        </w:tc>
        <w:tc>
          <w:tcPr>
            <w:tcW w:w="1800" w:type="dxa"/>
          </w:tcPr>
          <w:p w:rsidR="00B94D47" w:rsidRPr="00D277EC" w:rsidRDefault="00B94D47" w:rsidP="000E55F2">
            <w:pPr>
              <w:jc w:val="center"/>
              <w:rPr>
                <w:lang w:eastAsia="en-US"/>
              </w:rPr>
            </w:pPr>
            <w:r w:rsidRPr="00D277EC">
              <w:rPr>
                <w:lang w:eastAsia="en-US"/>
              </w:rPr>
              <w:t>не подлежит установлению</w:t>
            </w:r>
          </w:p>
        </w:tc>
        <w:tc>
          <w:tcPr>
            <w:tcW w:w="1461" w:type="dxa"/>
          </w:tcPr>
          <w:p w:rsidR="00B94D47" w:rsidRPr="00D277EC" w:rsidRDefault="00B94D47" w:rsidP="000E55F2">
            <w:pPr>
              <w:jc w:val="center"/>
              <w:rPr>
                <w:lang w:eastAsia="en-US"/>
              </w:rPr>
            </w:pPr>
          </w:p>
        </w:tc>
      </w:tr>
      <w:tr w:rsidR="00B94D47" w:rsidRPr="00D277EC" w:rsidTr="000E55F2">
        <w:tc>
          <w:tcPr>
            <w:tcW w:w="720" w:type="dxa"/>
          </w:tcPr>
          <w:p w:rsidR="00B94D47" w:rsidRPr="006B7B5C" w:rsidRDefault="00B94D47" w:rsidP="000E55F2">
            <w:pPr>
              <w:jc w:val="center"/>
              <w:rPr>
                <w:b/>
                <w:bCs/>
                <w:lang w:eastAsia="en-US"/>
              </w:rPr>
            </w:pPr>
            <w:r w:rsidRPr="006B7B5C">
              <w:rPr>
                <w:b/>
                <w:bCs/>
                <w:lang w:eastAsia="en-US"/>
              </w:rPr>
              <w:t>2</w:t>
            </w:r>
          </w:p>
        </w:tc>
        <w:tc>
          <w:tcPr>
            <w:tcW w:w="6226" w:type="dxa"/>
          </w:tcPr>
          <w:p w:rsidR="00B94D47" w:rsidRPr="00D277EC" w:rsidRDefault="00B94D47" w:rsidP="000E55F2">
            <w:pPr>
              <w:rPr>
                <w:lang w:eastAsia="en-US"/>
              </w:rPr>
            </w:pPr>
            <w:r w:rsidRPr="000D6CC6">
              <w:rPr>
                <w:b/>
                <w:bCs/>
                <w:lang w:eastAsia="en-US"/>
              </w:rPr>
              <w:t>Предельное количество этажей или предельн</w:t>
            </w:r>
            <w:r>
              <w:rPr>
                <w:b/>
                <w:bCs/>
                <w:lang w:eastAsia="en-US"/>
              </w:rPr>
              <w:t>ая</w:t>
            </w:r>
            <w:r w:rsidRPr="000D6CC6">
              <w:rPr>
                <w:b/>
                <w:bCs/>
                <w:lang w:eastAsia="en-US"/>
              </w:rPr>
              <w:t xml:space="preserve"> высот</w:t>
            </w:r>
            <w:r>
              <w:rPr>
                <w:b/>
                <w:bCs/>
                <w:lang w:eastAsia="en-US"/>
              </w:rPr>
              <w:t xml:space="preserve">а </w:t>
            </w:r>
            <w:r w:rsidRPr="000D6CC6">
              <w:rPr>
                <w:b/>
                <w:bCs/>
                <w:lang w:eastAsia="en-US"/>
              </w:rPr>
              <w:t>зданий, строений, сооружений</w:t>
            </w:r>
          </w:p>
        </w:tc>
        <w:tc>
          <w:tcPr>
            <w:tcW w:w="1800" w:type="dxa"/>
          </w:tcPr>
          <w:p w:rsidR="00B94D47" w:rsidRPr="00D277EC" w:rsidRDefault="00B94D47" w:rsidP="000E55F2">
            <w:pPr>
              <w:jc w:val="center"/>
              <w:rPr>
                <w:lang w:eastAsia="en-US"/>
              </w:rPr>
            </w:pPr>
            <w:r w:rsidRPr="00D277EC">
              <w:rPr>
                <w:lang w:eastAsia="en-US"/>
              </w:rPr>
              <w:t>не подлежит установлению</w:t>
            </w:r>
          </w:p>
        </w:tc>
        <w:tc>
          <w:tcPr>
            <w:tcW w:w="1461" w:type="dxa"/>
          </w:tcPr>
          <w:p w:rsidR="00B94D47" w:rsidRPr="00D277EC" w:rsidRDefault="00B94D47" w:rsidP="000E55F2">
            <w:pPr>
              <w:jc w:val="center"/>
              <w:rPr>
                <w:lang w:eastAsia="en-US"/>
              </w:rPr>
            </w:pPr>
          </w:p>
        </w:tc>
      </w:tr>
      <w:tr w:rsidR="00B94D47" w:rsidRPr="00D277EC" w:rsidTr="000E55F2">
        <w:tc>
          <w:tcPr>
            <w:tcW w:w="720" w:type="dxa"/>
          </w:tcPr>
          <w:p w:rsidR="00B94D47" w:rsidRPr="00D277EC" w:rsidRDefault="00B94D47" w:rsidP="000E55F2">
            <w:pPr>
              <w:jc w:val="center"/>
              <w:rPr>
                <w:lang w:eastAsia="en-US"/>
              </w:rPr>
            </w:pPr>
            <w:r>
              <w:rPr>
                <w:lang w:eastAsia="en-US"/>
              </w:rPr>
              <w:t>2.1</w:t>
            </w:r>
          </w:p>
        </w:tc>
        <w:tc>
          <w:tcPr>
            <w:tcW w:w="6226" w:type="dxa"/>
          </w:tcPr>
          <w:p w:rsidR="00B94D47" w:rsidRPr="000D6CC6" w:rsidRDefault="00B94D47" w:rsidP="000E55F2">
            <w:pPr>
              <w:rPr>
                <w:b/>
                <w:bCs/>
                <w:lang w:eastAsia="en-US"/>
              </w:rPr>
            </w:pPr>
            <w:r w:rsidRPr="00D277EC">
              <w:rPr>
                <w:lang w:eastAsia="en-US"/>
              </w:rPr>
              <w:t>Предельная высота зданий, строений, сооружений</w:t>
            </w:r>
          </w:p>
        </w:tc>
        <w:tc>
          <w:tcPr>
            <w:tcW w:w="1800" w:type="dxa"/>
          </w:tcPr>
          <w:p w:rsidR="00B94D47" w:rsidRPr="00D277EC" w:rsidRDefault="00B94D47" w:rsidP="000E55F2">
            <w:pPr>
              <w:jc w:val="center"/>
              <w:rPr>
                <w:lang w:eastAsia="en-US"/>
              </w:rPr>
            </w:pPr>
            <w:r w:rsidRPr="00D277EC">
              <w:rPr>
                <w:lang w:eastAsia="en-US"/>
              </w:rPr>
              <w:t>м</w:t>
            </w:r>
          </w:p>
        </w:tc>
        <w:tc>
          <w:tcPr>
            <w:tcW w:w="1461" w:type="dxa"/>
          </w:tcPr>
          <w:p w:rsidR="00B94D47" w:rsidRPr="00D277EC" w:rsidRDefault="00B94D47" w:rsidP="000E55F2">
            <w:pPr>
              <w:jc w:val="center"/>
              <w:rPr>
                <w:lang w:eastAsia="en-US"/>
              </w:rPr>
            </w:pPr>
            <w:r>
              <w:rPr>
                <w:lang w:eastAsia="en-US"/>
              </w:rPr>
              <w:t>15</w:t>
            </w:r>
          </w:p>
        </w:tc>
      </w:tr>
      <w:tr w:rsidR="00B94D47" w:rsidRPr="00D277EC" w:rsidTr="000E55F2">
        <w:tc>
          <w:tcPr>
            <w:tcW w:w="720" w:type="dxa"/>
          </w:tcPr>
          <w:p w:rsidR="00B94D47" w:rsidRPr="00D277EC" w:rsidRDefault="00B94D47" w:rsidP="000E55F2">
            <w:pPr>
              <w:jc w:val="center"/>
              <w:rPr>
                <w:lang w:eastAsia="en-US"/>
              </w:rPr>
            </w:pPr>
            <w:r>
              <w:rPr>
                <w:b/>
                <w:bCs/>
                <w:lang w:eastAsia="en-US"/>
              </w:rPr>
              <w:t>3</w:t>
            </w:r>
          </w:p>
        </w:tc>
        <w:tc>
          <w:tcPr>
            <w:tcW w:w="6226" w:type="dxa"/>
          </w:tcPr>
          <w:p w:rsidR="00B94D47" w:rsidRPr="00D277EC" w:rsidRDefault="00B94D47" w:rsidP="000E55F2">
            <w:pPr>
              <w:rPr>
                <w:lang w:eastAsia="en-US"/>
              </w:rPr>
            </w:pPr>
            <w:r w:rsidRPr="00C11217">
              <w:rPr>
                <w:b/>
                <w:bCs/>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800" w:type="dxa"/>
          </w:tcPr>
          <w:p w:rsidR="00B94D47" w:rsidRPr="00D277EC" w:rsidRDefault="00B94D47" w:rsidP="000E55F2">
            <w:pPr>
              <w:jc w:val="center"/>
              <w:rPr>
                <w:lang w:eastAsia="en-US"/>
              </w:rPr>
            </w:pPr>
            <w:r w:rsidRPr="00D277EC">
              <w:rPr>
                <w:lang w:eastAsia="en-US"/>
              </w:rPr>
              <w:t>не подлежит установлению</w:t>
            </w:r>
          </w:p>
        </w:tc>
        <w:tc>
          <w:tcPr>
            <w:tcW w:w="1461" w:type="dxa"/>
          </w:tcPr>
          <w:p w:rsidR="00B94D47" w:rsidRPr="00D277EC" w:rsidRDefault="00B94D47" w:rsidP="000E55F2">
            <w:pPr>
              <w:jc w:val="center"/>
              <w:rPr>
                <w:lang w:eastAsia="en-US"/>
              </w:rPr>
            </w:pPr>
          </w:p>
        </w:tc>
      </w:tr>
      <w:tr w:rsidR="00B94D47" w:rsidRPr="00D277EC" w:rsidTr="000E55F2">
        <w:tc>
          <w:tcPr>
            <w:tcW w:w="720" w:type="dxa"/>
          </w:tcPr>
          <w:p w:rsidR="00B94D47" w:rsidRPr="00D277EC" w:rsidRDefault="00B94D47" w:rsidP="000E55F2">
            <w:pPr>
              <w:jc w:val="center"/>
              <w:rPr>
                <w:lang w:eastAsia="en-US"/>
              </w:rPr>
            </w:pPr>
            <w:r>
              <w:rPr>
                <w:b/>
                <w:bCs/>
                <w:lang w:eastAsia="en-US"/>
              </w:rPr>
              <w:t>4</w:t>
            </w:r>
          </w:p>
        </w:tc>
        <w:tc>
          <w:tcPr>
            <w:tcW w:w="6226" w:type="dxa"/>
          </w:tcPr>
          <w:p w:rsidR="00B94D47" w:rsidRPr="000D6CC6" w:rsidRDefault="00B94D47" w:rsidP="000E55F2">
            <w:pPr>
              <w:rPr>
                <w:b/>
                <w:bCs/>
                <w:lang w:eastAsia="en-US"/>
              </w:rPr>
            </w:pPr>
            <w:r w:rsidRPr="000D6CC6">
              <w:rPr>
                <w:b/>
                <w:bCs/>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800" w:type="dxa"/>
          </w:tcPr>
          <w:p w:rsidR="00B94D47" w:rsidRPr="00D277EC" w:rsidRDefault="00B94D47" w:rsidP="000E55F2">
            <w:pPr>
              <w:jc w:val="center"/>
              <w:rPr>
                <w:lang w:eastAsia="en-US"/>
              </w:rPr>
            </w:pPr>
            <w:r w:rsidRPr="00D277EC">
              <w:rPr>
                <w:lang w:eastAsia="en-US"/>
              </w:rPr>
              <w:t>не подлежит установлению</w:t>
            </w:r>
          </w:p>
        </w:tc>
        <w:tc>
          <w:tcPr>
            <w:tcW w:w="1461" w:type="dxa"/>
          </w:tcPr>
          <w:p w:rsidR="00B94D47" w:rsidRPr="00D277EC" w:rsidRDefault="00B94D47" w:rsidP="000E55F2">
            <w:pPr>
              <w:jc w:val="center"/>
              <w:rPr>
                <w:lang w:eastAsia="en-US"/>
              </w:rPr>
            </w:pPr>
          </w:p>
        </w:tc>
      </w:tr>
    </w:tbl>
    <w:p w:rsidR="00B94D47" w:rsidRPr="00D277EC" w:rsidRDefault="00B94D47" w:rsidP="00153BC5">
      <w:pPr>
        <w:numPr>
          <w:ilvl w:val="0"/>
          <w:numId w:val="16"/>
        </w:numPr>
        <w:tabs>
          <w:tab w:val="left" w:pos="993"/>
        </w:tabs>
        <w:spacing w:after="160"/>
        <w:ind w:left="0" w:firstLine="567"/>
        <w:contextualSpacing/>
        <w:jc w:val="both"/>
        <w:rPr>
          <w:lang w:eastAsia="en-US"/>
        </w:rPr>
      </w:pPr>
      <w:r w:rsidRPr="00D277EC">
        <w:rPr>
          <w:lang w:eastAsia="en-US"/>
        </w:rPr>
        <w:t>Отдельно стоящие объекты обслуживания должны быть обеспечены автостоянками для временного хранения автотранспорта (из расчёта по максимальным нормативам) в соответствии с требованиями СП 42.13330.2011, СанПиН 2.2.1/2.1.1.1200-03, региональными и местными нормативами градостроительного проектирования.</w:t>
      </w:r>
    </w:p>
    <w:p w:rsidR="00B94D47" w:rsidRPr="000D5F6D" w:rsidRDefault="00B94D47" w:rsidP="000D5F6D">
      <w:pPr>
        <w:numPr>
          <w:ilvl w:val="0"/>
          <w:numId w:val="16"/>
        </w:numPr>
        <w:tabs>
          <w:tab w:val="left" w:pos="993"/>
        </w:tabs>
        <w:spacing w:after="160"/>
        <w:ind w:left="0" w:firstLine="567"/>
        <w:contextualSpacing/>
        <w:jc w:val="both"/>
        <w:rPr>
          <w:lang w:eastAsia="en-US"/>
        </w:rPr>
      </w:pPr>
      <w:r w:rsidRPr="00D277EC">
        <w:rPr>
          <w:lang w:eastAsia="en-US"/>
        </w:rPr>
        <w:t xml:space="preserve">Расчетные параметры улиц и дорог сельских населенных пунктов </w:t>
      </w:r>
      <w:r>
        <w:rPr>
          <w:lang w:eastAsia="en-US"/>
        </w:rPr>
        <w:t>–</w:t>
      </w:r>
      <w:r w:rsidR="000D5F6D">
        <w:rPr>
          <w:lang w:eastAsia="en-US"/>
        </w:rPr>
        <w:t xml:space="preserve"> по таблице 9 пункта 11.5 СП </w:t>
      </w:r>
      <w:r w:rsidRPr="00D277EC">
        <w:rPr>
          <w:lang w:eastAsia="en-US"/>
        </w:rPr>
        <w:t xml:space="preserve">42.13330.2011. </w:t>
      </w:r>
    </w:p>
    <w:p w:rsidR="00B94D47" w:rsidRPr="00D277EC" w:rsidRDefault="00FF66E1" w:rsidP="00B94D47">
      <w:pPr>
        <w:keepNext/>
        <w:spacing w:before="240" w:after="240"/>
        <w:jc w:val="both"/>
        <w:outlineLvl w:val="0"/>
        <w:rPr>
          <w:rFonts w:cs="Arial"/>
          <w:b/>
          <w:bCs/>
          <w:i/>
          <w:iCs/>
        </w:rPr>
      </w:pPr>
      <w:bookmarkStart w:id="66" w:name="_Toc148614857"/>
      <w:r>
        <w:rPr>
          <w:rFonts w:cs="Arial"/>
          <w:b/>
          <w:bCs/>
          <w:i/>
          <w:iCs/>
        </w:rPr>
        <w:t>Статья 37</w:t>
      </w:r>
      <w:r w:rsidR="00B94D47" w:rsidRPr="00D277EC">
        <w:rPr>
          <w:rFonts w:cs="Arial"/>
          <w:b/>
          <w:bCs/>
          <w:i/>
          <w:iCs/>
        </w:rPr>
        <w:t>. «О</w:t>
      </w:r>
      <w:r w:rsidR="000E55F2">
        <w:rPr>
          <w:rFonts w:cs="Arial"/>
          <w:b/>
          <w:bCs/>
          <w:i/>
          <w:iCs/>
        </w:rPr>
        <w:t>Д</w:t>
      </w:r>
      <w:proofErr w:type="gramStart"/>
      <w:r w:rsidR="00B94D47" w:rsidRPr="00D277EC">
        <w:rPr>
          <w:rFonts w:cs="Arial"/>
          <w:b/>
          <w:bCs/>
          <w:i/>
          <w:iCs/>
        </w:rPr>
        <w:t>2</w:t>
      </w:r>
      <w:proofErr w:type="gramEnd"/>
      <w:r w:rsidR="00B94D47" w:rsidRPr="00D277EC">
        <w:rPr>
          <w:rFonts w:cs="Arial"/>
          <w:b/>
          <w:bCs/>
          <w:i/>
          <w:iCs/>
        </w:rPr>
        <w:t xml:space="preserve">». </w:t>
      </w:r>
      <w:bookmarkEnd w:id="65"/>
      <w:r w:rsidR="00B94D47" w:rsidRPr="008E7624">
        <w:rPr>
          <w:rFonts w:cs="Arial"/>
          <w:b/>
          <w:bCs/>
          <w:i/>
          <w:iCs/>
        </w:rPr>
        <w:t>Зона специализированной общественной застройки</w:t>
      </w:r>
      <w:bookmarkEnd w:id="66"/>
    </w:p>
    <w:p w:rsidR="00B94D47" w:rsidRPr="00CB0FAB" w:rsidRDefault="00B94D47" w:rsidP="00153BC5">
      <w:pPr>
        <w:pStyle w:val="aa"/>
        <w:numPr>
          <w:ilvl w:val="0"/>
          <w:numId w:val="52"/>
        </w:numPr>
        <w:tabs>
          <w:tab w:val="left" w:pos="600"/>
          <w:tab w:val="left" w:pos="993"/>
        </w:tabs>
        <w:spacing w:before="120"/>
        <w:ind w:left="0" w:firstLine="600"/>
        <w:jc w:val="both"/>
      </w:pPr>
      <w:r w:rsidRPr="00CB0FAB">
        <w:t>Зона</w:t>
      </w:r>
      <w:r>
        <w:t>,</w:t>
      </w:r>
      <w:r w:rsidRPr="00CB0FAB">
        <w:t xml:space="preserve"> </w:t>
      </w:r>
      <w:r w:rsidRPr="00CB0FAB">
        <w:rPr>
          <w:color w:val="333333"/>
          <w:shd w:val="clear" w:color="auto" w:fill="FFFFFF"/>
        </w:rPr>
        <w:t>предназначенная для строительства объектов социальной, медицинской, культурной и спортивной направленности</w:t>
      </w:r>
      <w:r w:rsidRPr="00CB0FAB">
        <w:t>, а также обслуживающих объектов, вспомогательных по отношению к основному назначению зоны.</w:t>
      </w:r>
    </w:p>
    <w:p w:rsidR="00B94D47" w:rsidRPr="00D277EC" w:rsidRDefault="00B94D47" w:rsidP="00153BC5">
      <w:pPr>
        <w:pStyle w:val="aa"/>
        <w:numPr>
          <w:ilvl w:val="0"/>
          <w:numId w:val="52"/>
        </w:numPr>
        <w:tabs>
          <w:tab w:val="left" w:pos="600"/>
          <w:tab w:val="left" w:pos="993"/>
        </w:tabs>
        <w:spacing w:before="120"/>
        <w:ind w:left="0" w:firstLine="600"/>
        <w:jc w:val="both"/>
      </w:pPr>
      <w:r w:rsidRPr="00D277EC">
        <w:t>Основные  виды  разрешенного  использования:</w:t>
      </w: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5812"/>
        <w:gridCol w:w="1276"/>
      </w:tblGrid>
      <w:tr w:rsidR="00B94D47" w:rsidRPr="00D277EC" w:rsidTr="000E55F2">
        <w:tc>
          <w:tcPr>
            <w:tcW w:w="2977" w:type="dxa"/>
          </w:tcPr>
          <w:p w:rsidR="00B94D47" w:rsidRPr="00D277EC" w:rsidRDefault="00B94D47" w:rsidP="000E55F2">
            <w:pPr>
              <w:widowControl w:val="0"/>
              <w:autoSpaceDE w:val="0"/>
              <w:autoSpaceDN w:val="0"/>
              <w:adjustRightInd w:val="0"/>
              <w:jc w:val="center"/>
            </w:pPr>
            <w:r w:rsidRPr="00D277EC">
              <w:t>Наименование вида разрешенного использования земельного участка</w:t>
            </w:r>
          </w:p>
        </w:tc>
        <w:tc>
          <w:tcPr>
            <w:tcW w:w="5812" w:type="dxa"/>
          </w:tcPr>
          <w:p w:rsidR="00B94D47" w:rsidRPr="00D277EC" w:rsidRDefault="00B94D47" w:rsidP="000E55F2">
            <w:pPr>
              <w:widowControl w:val="0"/>
              <w:autoSpaceDE w:val="0"/>
              <w:autoSpaceDN w:val="0"/>
              <w:adjustRightInd w:val="0"/>
              <w:jc w:val="center"/>
            </w:pPr>
            <w:r w:rsidRPr="00D277EC">
              <w:t>Описание вида разрешенного использования земельного участка</w:t>
            </w:r>
          </w:p>
        </w:tc>
        <w:tc>
          <w:tcPr>
            <w:tcW w:w="1276" w:type="dxa"/>
          </w:tcPr>
          <w:p w:rsidR="00B94D47" w:rsidRPr="00D277EC" w:rsidRDefault="00B94D47" w:rsidP="000E55F2">
            <w:pPr>
              <w:widowControl w:val="0"/>
              <w:autoSpaceDE w:val="0"/>
              <w:autoSpaceDN w:val="0"/>
              <w:adjustRightInd w:val="0"/>
              <w:jc w:val="center"/>
            </w:pPr>
            <w:r w:rsidRPr="00D277EC">
              <w:t>Код</w:t>
            </w:r>
          </w:p>
        </w:tc>
      </w:tr>
      <w:tr w:rsidR="00B94D47" w:rsidRPr="00D277EC" w:rsidTr="000E55F2">
        <w:tc>
          <w:tcPr>
            <w:tcW w:w="2977" w:type="dxa"/>
          </w:tcPr>
          <w:p w:rsidR="00B94D47" w:rsidRPr="00D277EC" w:rsidRDefault="00B94D47" w:rsidP="000E55F2">
            <w:pPr>
              <w:widowControl w:val="0"/>
              <w:autoSpaceDE w:val="0"/>
              <w:autoSpaceDN w:val="0"/>
              <w:adjustRightInd w:val="0"/>
              <w:jc w:val="center"/>
            </w:pPr>
            <w:r w:rsidRPr="00D277EC">
              <w:t>1</w:t>
            </w:r>
          </w:p>
        </w:tc>
        <w:tc>
          <w:tcPr>
            <w:tcW w:w="5812" w:type="dxa"/>
          </w:tcPr>
          <w:p w:rsidR="00B94D47" w:rsidRPr="00D277EC" w:rsidRDefault="00B94D47" w:rsidP="000E55F2">
            <w:pPr>
              <w:widowControl w:val="0"/>
              <w:autoSpaceDE w:val="0"/>
              <w:autoSpaceDN w:val="0"/>
              <w:adjustRightInd w:val="0"/>
              <w:jc w:val="center"/>
            </w:pPr>
            <w:r w:rsidRPr="00D277EC">
              <w:t>2</w:t>
            </w:r>
          </w:p>
        </w:tc>
        <w:tc>
          <w:tcPr>
            <w:tcW w:w="1276" w:type="dxa"/>
          </w:tcPr>
          <w:p w:rsidR="00B94D47" w:rsidRPr="00D277EC" w:rsidRDefault="00B94D47" w:rsidP="000E55F2">
            <w:pPr>
              <w:widowControl w:val="0"/>
              <w:autoSpaceDE w:val="0"/>
              <w:autoSpaceDN w:val="0"/>
              <w:adjustRightInd w:val="0"/>
              <w:jc w:val="center"/>
            </w:pPr>
            <w:r w:rsidRPr="00D277EC">
              <w:t>3</w:t>
            </w:r>
          </w:p>
        </w:tc>
      </w:tr>
      <w:tr w:rsidR="00B94D47" w:rsidRPr="00D277EC" w:rsidTr="000E55F2">
        <w:tc>
          <w:tcPr>
            <w:tcW w:w="2977" w:type="dxa"/>
          </w:tcPr>
          <w:p w:rsidR="00B94D47" w:rsidRPr="00D277EC" w:rsidRDefault="00B94D47" w:rsidP="000E55F2">
            <w:pPr>
              <w:widowControl w:val="0"/>
              <w:autoSpaceDE w:val="0"/>
              <w:autoSpaceDN w:val="0"/>
              <w:adjustRightInd w:val="0"/>
            </w:pPr>
            <w:r w:rsidRPr="006D4B34">
              <w:rPr>
                <w:color w:val="000000"/>
              </w:rPr>
              <w:t xml:space="preserve">Социальное обслуживание </w:t>
            </w:r>
          </w:p>
        </w:tc>
        <w:tc>
          <w:tcPr>
            <w:tcW w:w="5812" w:type="dxa"/>
          </w:tcPr>
          <w:p w:rsidR="00B94D47" w:rsidRPr="00D277EC" w:rsidRDefault="00B94D47" w:rsidP="000D5F6D">
            <w:pPr>
              <w:widowControl w:val="0"/>
              <w:autoSpaceDE w:val="0"/>
              <w:autoSpaceDN w:val="0"/>
              <w:adjustRightInd w:val="0"/>
            </w:pPr>
            <w:r w:rsidRPr="006D4B34">
              <w:rPr>
                <w:color w:val="00000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276" w:type="dxa"/>
          </w:tcPr>
          <w:p w:rsidR="00B94D47" w:rsidRPr="00D277EC" w:rsidRDefault="00B94D47" w:rsidP="000E55F2">
            <w:pPr>
              <w:widowControl w:val="0"/>
              <w:autoSpaceDE w:val="0"/>
              <w:autoSpaceDN w:val="0"/>
              <w:adjustRightInd w:val="0"/>
              <w:jc w:val="center"/>
            </w:pPr>
            <w:r w:rsidRPr="006D4B34">
              <w:rPr>
                <w:color w:val="000000"/>
              </w:rPr>
              <w:t>3.2</w:t>
            </w:r>
          </w:p>
        </w:tc>
      </w:tr>
      <w:tr w:rsidR="00B94D47" w:rsidRPr="00D277EC" w:rsidTr="000E55F2">
        <w:tc>
          <w:tcPr>
            <w:tcW w:w="2977" w:type="dxa"/>
          </w:tcPr>
          <w:p w:rsidR="00B94D47" w:rsidRPr="00D277EC" w:rsidRDefault="00B94D47" w:rsidP="000E55F2">
            <w:pPr>
              <w:widowControl w:val="0"/>
              <w:autoSpaceDE w:val="0"/>
              <w:autoSpaceDN w:val="0"/>
              <w:adjustRightInd w:val="0"/>
            </w:pPr>
            <w:r w:rsidRPr="006D4B34">
              <w:rPr>
                <w:color w:val="000000"/>
              </w:rPr>
              <w:t>Дома социального обслуживания</w:t>
            </w:r>
          </w:p>
        </w:tc>
        <w:tc>
          <w:tcPr>
            <w:tcW w:w="5812" w:type="dxa"/>
          </w:tcPr>
          <w:p w:rsidR="00B94D47" w:rsidRPr="00D277EC" w:rsidRDefault="00B94D47" w:rsidP="000E55F2">
            <w:pPr>
              <w:widowControl w:val="0"/>
              <w:autoSpaceDE w:val="0"/>
              <w:autoSpaceDN w:val="0"/>
              <w:adjustRightInd w:val="0"/>
              <w:jc w:val="center"/>
            </w:pPr>
            <w:r w:rsidRPr="006D4B34">
              <w:rPr>
                <w:color w:val="000000"/>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1276" w:type="dxa"/>
          </w:tcPr>
          <w:p w:rsidR="00B94D47" w:rsidRPr="00D277EC" w:rsidRDefault="00B94D47" w:rsidP="000E55F2">
            <w:pPr>
              <w:widowControl w:val="0"/>
              <w:autoSpaceDE w:val="0"/>
              <w:autoSpaceDN w:val="0"/>
              <w:adjustRightInd w:val="0"/>
              <w:jc w:val="center"/>
            </w:pPr>
            <w:r w:rsidRPr="006D4B34">
              <w:rPr>
                <w:color w:val="000000"/>
              </w:rPr>
              <w:t>3.2.1</w:t>
            </w:r>
          </w:p>
        </w:tc>
      </w:tr>
      <w:tr w:rsidR="00B94D47" w:rsidRPr="00D277EC" w:rsidTr="000E55F2">
        <w:tc>
          <w:tcPr>
            <w:tcW w:w="2977" w:type="dxa"/>
          </w:tcPr>
          <w:p w:rsidR="00B94D47" w:rsidRPr="00D277EC" w:rsidRDefault="00B94D47" w:rsidP="000E55F2">
            <w:pPr>
              <w:widowControl w:val="0"/>
              <w:autoSpaceDE w:val="0"/>
              <w:autoSpaceDN w:val="0"/>
              <w:adjustRightInd w:val="0"/>
            </w:pPr>
            <w:r w:rsidRPr="006D4B34">
              <w:rPr>
                <w:color w:val="000000"/>
              </w:rPr>
              <w:t xml:space="preserve">Оказание социальной </w:t>
            </w:r>
            <w:r w:rsidRPr="006D4B34">
              <w:rPr>
                <w:color w:val="000000"/>
              </w:rPr>
              <w:lastRenderedPageBreak/>
              <w:t>помощи населению</w:t>
            </w:r>
          </w:p>
        </w:tc>
        <w:tc>
          <w:tcPr>
            <w:tcW w:w="5812" w:type="dxa"/>
          </w:tcPr>
          <w:p w:rsidR="00B94D47" w:rsidRPr="00D277EC" w:rsidRDefault="00B94D47" w:rsidP="000D5F6D">
            <w:pPr>
              <w:widowControl w:val="0"/>
              <w:autoSpaceDE w:val="0"/>
              <w:autoSpaceDN w:val="0"/>
              <w:adjustRightInd w:val="0"/>
            </w:pPr>
            <w:proofErr w:type="gramStart"/>
            <w:r w:rsidRPr="006D4B34">
              <w:rPr>
                <w:color w:val="000000"/>
              </w:rPr>
              <w:lastRenderedPageBreak/>
              <w:t xml:space="preserve">Размещение зданий, предназначенных для служб </w:t>
            </w:r>
            <w:r w:rsidRPr="006D4B34">
              <w:rPr>
                <w:color w:val="000000"/>
              </w:rPr>
              <w:lastRenderedPageBreak/>
              <w:t>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roofErr w:type="gramEnd"/>
          </w:p>
        </w:tc>
        <w:tc>
          <w:tcPr>
            <w:tcW w:w="1276" w:type="dxa"/>
          </w:tcPr>
          <w:p w:rsidR="00B94D47" w:rsidRPr="00D277EC" w:rsidRDefault="00B94D47" w:rsidP="000E55F2">
            <w:pPr>
              <w:widowControl w:val="0"/>
              <w:autoSpaceDE w:val="0"/>
              <w:autoSpaceDN w:val="0"/>
              <w:adjustRightInd w:val="0"/>
              <w:jc w:val="center"/>
            </w:pPr>
            <w:r w:rsidRPr="006D4B34">
              <w:rPr>
                <w:color w:val="000000"/>
              </w:rPr>
              <w:lastRenderedPageBreak/>
              <w:t>3.2.2</w:t>
            </w:r>
          </w:p>
        </w:tc>
      </w:tr>
      <w:tr w:rsidR="00B94D47" w:rsidRPr="00D277EC" w:rsidTr="000E55F2">
        <w:tc>
          <w:tcPr>
            <w:tcW w:w="2977" w:type="dxa"/>
          </w:tcPr>
          <w:p w:rsidR="00B94D47" w:rsidRPr="00D277EC" w:rsidRDefault="00B94D47" w:rsidP="000E55F2">
            <w:pPr>
              <w:widowControl w:val="0"/>
              <w:autoSpaceDE w:val="0"/>
              <w:autoSpaceDN w:val="0"/>
              <w:adjustRightInd w:val="0"/>
              <w:jc w:val="both"/>
            </w:pPr>
            <w:r w:rsidRPr="00D277EC">
              <w:rPr>
                <w:color w:val="000000"/>
              </w:rPr>
              <w:lastRenderedPageBreak/>
              <w:t>Амбулаторн</w:t>
            </w:r>
            <w:proofErr w:type="gramStart"/>
            <w:r w:rsidRPr="00D277EC">
              <w:rPr>
                <w:color w:val="000000"/>
              </w:rPr>
              <w:t>о-</w:t>
            </w:r>
            <w:proofErr w:type="gramEnd"/>
            <w:r w:rsidRPr="00D277EC">
              <w:rPr>
                <w:color w:val="000000"/>
              </w:rPr>
              <w:br/>
              <w:t>поликлиническое обслуживание</w:t>
            </w:r>
          </w:p>
        </w:tc>
        <w:tc>
          <w:tcPr>
            <w:tcW w:w="5812" w:type="dxa"/>
          </w:tcPr>
          <w:p w:rsidR="00B94D47" w:rsidRPr="00D277EC" w:rsidRDefault="00B94D47" w:rsidP="000E55F2">
            <w:pPr>
              <w:jc w:val="both"/>
              <w:textAlignment w:val="baseline"/>
            </w:pPr>
            <w:r w:rsidRPr="00D277EC">
              <w:rPr>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276" w:type="dxa"/>
          </w:tcPr>
          <w:p w:rsidR="00B94D47" w:rsidRPr="00D277EC" w:rsidRDefault="00B94D47" w:rsidP="000E55F2">
            <w:pPr>
              <w:widowControl w:val="0"/>
              <w:autoSpaceDE w:val="0"/>
              <w:autoSpaceDN w:val="0"/>
              <w:adjustRightInd w:val="0"/>
              <w:jc w:val="center"/>
            </w:pPr>
            <w:r w:rsidRPr="00D277EC">
              <w:rPr>
                <w:color w:val="000000"/>
              </w:rPr>
              <w:t>3.4.1</w:t>
            </w:r>
          </w:p>
        </w:tc>
      </w:tr>
      <w:tr w:rsidR="00B94D47" w:rsidRPr="00D277EC" w:rsidTr="000E55F2">
        <w:tc>
          <w:tcPr>
            <w:tcW w:w="2977" w:type="dxa"/>
          </w:tcPr>
          <w:p w:rsidR="00B94D47" w:rsidRPr="00D277EC" w:rsidRDefault="00B94D47" w:rsidP="000E55F2">
            <w:pPr>
              <w:widowControl w:val="0"/>
              <w:autoSpaceDE w:val="0"/>
              <w:autoSpaceDN w:val="0"/>
              <w:adjustRightInd w:val="0"/>
              <w:jc w:val="both"/>
            </w:pPr>
            <w:r w:rsidRPr="00D277EC">
              <w:rPr>
                <w:color w:val="000000"/>
              </w:rPr>
              <w:t>Стационарное медицинское обслуживание</w:t>
            </w:r>
          </w:p>
        </w:tc>
        <w:tc>
          <w:tcPr>
            <w:tcW w:w="5812" w:type="dxa"/>
          </w:tcPr>
          <w:p w:rsidR="00B94D47" w:rsidRPr="00D277EC" w:rsidRDefault="00B94D47" w:rsidP="000E55F2">
            <w:pPr>
              <w:jc w:val="both"/>
              <w:textAlignment w:val="baseline"/>
            </w:pPr>
            <w:r w:rsidRPr="00D277EC">
              <w:rPr>
                <w:color w:val="00000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r w:rsidRPr="00D277EC">
              <w:rPr>
                <w:color w:val="000000"/>
              </w:rPr>
              <w:br/>
              <w:t>размещение площадок санитарной авиации</w:t>
            </w:r>
          </w:p>
        </w:tc>
        <w:tc>
          <w:tcPr>
            <w:tcW w:w="1276" w:type="dxa"/>
          </w:tcPr>
          <w:p w:rsidR="00B94D47" w:rsidRPr="00D277EC" w:rsidRDefault="00B94D47" w:rsidP="000E55F2">
            <w:pPr>
              <w:widowControl w:val="0"/>
              <w:autoSpaceDE w:val="0"/>
              <w:autoSpaceDN w:val="0"/>
              <w:adjustRightInd w:val="0"/>
              <w:jc w:val="center"/>
            </w:pPr>
            <w:r w:rsidRPr="00D277EC">
              <w:rPr>
                <w:color w:val="000000"/>
              </w:rPr>
              <w:t>3.4.2</w:t>
            </w:r>
          </w:p>
        </w:tc>
      </w:tr>
      <w:tr w:rsidR="00B94D47" w:rsidRPr="00D277EC" w:rsidTr="000E55F2">
        <w:tc>
          <w:tcPr>
            <w:tcW w:w="2977" w:type="dxa"/>
          </w:tcPr>
          <w:p w:rsidR="00B94D47" w:rsidRPr="00D277EC" w:rsidRDefault="00B94D47" w:rsidP="000E55F2">
            <w:pPr>
              <w:widowControl w:val="0"/>
              <w:autoSpaceDE w:val="0"/>
              <w:autoSpaceDN w:val="0"/>
              <w:adjustRightInd w:val="0"/>
              <w:jc w:val="both"/>
            </w:pPr>
            <w:r w:rsidRPr="006D4B34">
              <w:rPr>
                <w:color w:val="000000"/>
              </w:rPr>
              <w:t xml:space="preserve">Дошкольное, начальное и среднее общее образование </w:t>
            </w:r>
          </w:p>
        </w:tc>
        <w:tc>
          <w:tcPr>
            <w:tcW w:w="5812" w:type="dxa"/>
          </w:tcPr>
          <w:p w:rsidR="00B94D47" w:rsidRPr="00D277EC" w:rsidRDefault="00B94D47" w:rsidP="000E55F2">
            <w:pPr>
              <w:jc w:val="both"/>
              <w:textAlignment w:val="baseline"/>
            </w:pPr>
            <w:proofErr w:type="gramStart"/>
            <w:r w:rsidRPr="006D4B34">
              <w:rPr>
                <w:color w:val="00000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276" w:type="dxa"/>
          </w:tcPr>
          <w:p w:rsidR="00B94D47" w:rsidRPr="00D277EC" w:rsidRDefault="00B94D47" w:rsidP="000E55F2">
            <w:pPr>
              <w:widowControl w:val="0"/>
              <w:autoSpaceDE w:val="0"/>
              <w:autoSpaceDN w:val="0"/>
              <w:adjustRightInd w:val="0"/>
              <w:jc w:val="center"/>
            </w:pPr>
            <w:r w:rsidRPr="006D4B34">
              <w:rPr>
                <w:color w:val="000000"/>
              </w:rPr>
              <w:t>3.5.1</w:t>
            </w:r>
          </w:p>
        </w:tc>
      </w:tr>
      <w:tr w:rsidR="00B94D47" w:rsidRPr="00D277EC" w:rsidTr="000E55F2">
        <w:tc>
          <w:tcPr>
            <w:tcW w:w="2977" w:type="dxa"/>
          </w:tcPr>
          <w:p w:rsidR="00B94D47" w:rsidRPr="006D4B34" w:rsidRDefault="00B94D47" w:rsidP="000E55F2">
            <w:pPr>
              <w:widowControl w:val="0"/>
              <w:autoSpaceDE w:val="0"/>
              <w:autoSpaceDN w:val="0"/>
              <w:adjustRightInd w:val="0"/>
              <w:jc w:val="both"/>
              <w:rPr>
                <w:color w:val="000000"/>
              </w:rPr>
            </w:pPr>
            <w:r w:rsidRPr="00D277EC">
              <w:t>Среднее и высшее профессиональное образование</w:t>
            </w:r>
          </w:p>
        </w:tc>
        <w:tc>
          <w:tcPr>
            <w:tcW w:w="5812" w:type="dxa"/>
          </w:tcPr>
          <w:p w:rsidR="00B94D47" w:rsidRPr="006D4B34" w:rsidRDefault="00B94D47" w:rsidP="000E55F2">
            <w:pPr>
              <w:jc w:val="both"/>
              <w:textAlignment w:val="baseline"/>
              <w:rPr>
                <w:color w:val="000000"/>
              </w:rPr>
            </w:pPr>
            <w:proofErr w:type="gramStart"/>
            <w:r w:rsidRPr="00D277EC">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276" w:type="dxa"/>
          </w:tcPr>
          <w:p w:rsidR="00B94D47" w:rsidRPr="006D4B34" w:rsidRDefault="00B94D47" w:rsidP="000E55F2">
            <w:pPr>
              <w:widowControl w:val="0"/>
              <w:autoSpaceDE w:val="0"/>
              <w:autoSpaceDN w:val="0"/>
              <w:adjustRightInd w:val="0"/>
              <w:jc w:val="center"/>
              <w:rPr>
                <w:color w:val="000000"/>
              </w:rPr>
            </w:pPr>
            <w:r w:rsidRPr="00D277EC">
              <w:t>3.5.2</w:t>
            </w:r>
          </w:p>
        </w:tc>
      </w:tr>
      <w:tr w:rsidR="00B94D47" w:rsidRPr="00D277EC" w:rsidTr="000E55F2">
        <w:tc>
          <w:tcPr>
            <w:tcW w:w="2977" w:type="dxa"/>
          </w:tcPr>
          <w:p w:rsidR="00B94D47" w:rsidRPr="00D277EC" w:rsidRDefault="00B94D47" w:rsidP="000E55F2">
            <w:pPr>
              <w:textAlignment w:val="baseline"/>
            </w:pPr>
            <w:r w:rsidRPr="00D277EC">
              <w:t>Объекты культурно-</w:t>
            </w:r>
            <w:r w:rsidRPr="00D277EC">
              <w:lastRenderedPageBreak/>
              <w:t xml:space="preserve">досуговой деятельности </w:t>
            </w:r>
          </w:p>
        </w:tc>
        <w:tc>
          <w:tcPr>
            <w:tcW w:w="5812" w:type="dxa"/>
          </w:tcPr>
          <w:p w:rsidR="00B94D47" w:rsidRPr="00D277EC" w:rsidRDefault="00B94D47" w:rsidP="000E55F2">
            <w:pPr>
              <w:jc w:val="both"/>
              <w:textAlignment w:val="baseline"/>
            </w:pPr>
            <w:proofErr w:type="gramStart"/>
            <w:r w:rsidRPr="00D277EC">
              <w:lastRenderedPageBreak/>
              <w:t xml:space="preserve">Размещение зданий, предназначенных для размещения </w:t>
            </w:r>
            <w:r w:rsidRPr="00D277EC">
              <w:lastRenderedPageBreak/>
              <w:t>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276" w:type="dxa"/>
          </w:tcPr>
          <w:p w:rsidR="00B94D47" w:rsidRPr="00D277EC" w:rsidRDefault="00B94D47" w:rsidP="000E55F2">
            <w:pPr>
              <w:jc w:val="center"/>
              <w:textAlignment w:val="baseline"/>
            </w:pPr>
            <w:r w:rsidRPr="00D277EC">
              <w:lastRenderedPageBreak/>
              <w:t>3.6.1</w:t>
            </w:r>
          </w:p>
        </w:tc>
      </w:tr>
      <w:tr w:rsidR="00B94D47" w:rsidRPr="00D277EC" w:rsidTr="000E55F2">
        <w:tc>
          <w:tcPr>
            <w:tcW w:w="2977" w:type="dxa"/>
          </w:tcPr>
          <w:p w:rsidR="00B94D47" w:rsidRPr="00D277EC" w:rsidRDefault="00B94D47" w:rsidP="000E55F2">
            <w:pPr>
              <w:textAlignment w:val="baseline"/>
            </w:pPr>
            <w:r w:rsidRPr="00D277EC">
              <w:lastRenderedPageBreak/>
              <w:t>Проведение научных исследований</w:t>
            </w:r>
          </w:p>
        </w:tc>
        <w:tc>
          <w:tcPr>
            <w:tcW w:w="5812" w:type="dxa"/>
          </w:tcPr>
          <w:p w:rsidR="00B94D47" w:rsidRPr="00D277EC" w:rsidRDefault="00B94D47" w:rsidP="000E55F2">
            <w:pPr>
              <w:jc w:val="both"/>
              <w:textAlignment w:val="baseline"/>
            </w:pPr>
            <w:r w:rsidRPr="00D277EC">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276" w:type="dxa"/>
          </w:tcPr>
          <w:p w:rsidR="00B94D47" w:rsidRPr="00D277EC" w:rsidRDefault="00B94D47" w:rsidP="000E55F2">
            <w:pPr>
              <w:jc w:val="center"/>
              <w:textAlignment w:val="baseline"/>
            </w:pPr>
            <w:r w:rsidRPr="00D277EC">
              <w:t>3.9.2</w:t>
            </w:r>
          </w:p>
        </w:tc>
      </w:tr>
      <w:tr w:rsidR="00B94D47" w:rsidRPr="00D277EC" w:rsidTr="000E55F2">
        <w:tc>
          <w:tcPr>
            <w:tcW w:w="2977" w:type="dxa"/>
          </w:tcPr>
          <w:p w:rsidR="00B94D47" w:rsidRPr="00D277EC" w:rsidRDefault="00B94D47" w:rsidP="000E55F2">
            <w:pPr>
              <w:textAlignment w:val="baseline"/>
            </w:pPr>
            <w:r w:rsidRPr="00D277EC">
              <w:t xml:space="preserve">Проведение научных испытаний </w:t>
            </w:r>
          </w:p>
        </w:tc>
        <w:tc>
          <w:tcPr>
            <w:tcW w:w="5812" w:type="dxa"/>
          </w:tcPr>
          <w:p w:rsidR="00B94D47" w:rsidRPr="00D277EC" w:rsidRDefault="00B94D47" w:rsidP="000E55F2">
            <w:pPr>
              <w:jc w:val="both"/>
              <w:textAlignment w:val="baseline"/>
            </w:pPr>
            <w:r w:rsidRPr="00D277EC">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1276" w:type="dxa"/>
          </w:tcPr>
          <w:p w:rsidR="00B94D47" w:rsidRPr="00D277EC" w:rsidRDefault="00B94D47" w:rsidP="000E55F2">
            <w:pPr>
              <w:jc w:val="center"/>
              <w:textAlignment w:val="baseline"/>
            </w:pPr>
            <w:r w:rsidRPr="00D277EC">
              <w:t>3.9.3</w:t>
            </w:r>
          </w:p>
        </w:tc>
      </w:tr>
      <w:tr w:rsidR="00B94D47" w:rsidRPr="00D277EC" w:rsidTr="000E55F2">
        <w:tc>
          <w:tcPr>
            <w:tcW w:w="2977" w:type="dxa"/>
          </w:tcPr>
          <w:p w:rsidR="00B94D47" w:rsidRPr="00D277EC" w:rsidRDefault="00B94D47" w:rsidP="000E55F2">
            <w:pPr>
              <w:widowControl w:val="0"/>
              <w:autoSpaceDE w:val="0"/>
              <w:autoSpaceDN w:val="0"/>
              <w:adjustRightInd w:val="0"/>
              <w:jc w:val="both"/>
            </w:pPr>
            <w:r w:rsidRPr="00D277EC">
              <w:t>Гостиничное обслуживание</w:t>
            </w:r>
          </w:p>
        </w:tc>
        <w:tc>
          <w:tcPr>
            <w:tcW w:w="5812" w:type="dxa"/>
          </w:tcPr>
          <w:p w:rsidR="00B94D47" w:rsidRPr="00D277EC" w:rsidRDefault="00B94D47" w:rsidP="000E55F2">
            <w:pPr>
              <w:jc w:val="both"/>
              <w:textAlignment w:val="baseline"/>
            </w:pPr>
            <w:r w:rsidRPr="00E431A9">
              <w:t>Размещение гостиниц</w:t>
            </w:r>
          </w:p>
        </w:tc>
        <w:tc>
          <w:tcPr>
            <w:tcW w:w="1276" w:type="dxa"/>
          </w:tcPr>
          <w:p w:rsidR="00B94D47" w:rsidRPr="00D277EC" w:rsidRDefault="00B94D47" w:rsidP="000E55F2">
            <w:pPr>
              <w:widowControl w:val="0"/>
              <w:autoSpaceDE w:val="0"/>
              <w:autoSpaceDN w:val="0"/>
              <w:adjustRightInd w:val="0"/>
              <w:jc w:val="center"/>
            </w:pPr>
            <w:r w:rsidRPr="00D277EC">
              <w:t>4.7</w:t>
            </w:r>
          </w:p>
        </w:tc>
      </w:tr>
      <w:tr w:rsidR="00B94D47" w:rsidRPr="00D277EC" w:rsidTr="000E55F2">
        <w:tc>
          <w:tcPr>
            <w:tcW w:w="2977" w:type="dxa"/>
          </w:tcPr>
          <w:p w:rsidR="00B94D47" w:rsidRPr="00D277EC" w:rsidRDefault="00B94D47" w:rsidP="000E55F2">
            <w:pPr>
              <w:textAlignment w:val="baseline"/>
            </w:pPr>
            <w:r w:rsidRPr="00D277EC">
              <w:t xml:space="preserve">Обеспечение спортивно-зрелищных мероприятий </w:t>
            </w:r>
          </w:p>
        </w:tc>
        <w:tc>
          <w:tcPr>
            <w:tcW w:w="5812" w:type="dxa"/>
          </w:tcPr>
          <w:p w:rsidR="00B94D47" w:rsidRPr="00D277EC" w:rsidRDefault="00B94D47" w:rsidP="000E55F2">
            <w:pPr>
              <w:jc w:val="both"/>
              <w:textAlignment w:val="baseline"/>
            </w:pPr>
            <w:r w:rsidRPr="00D277EC">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276" w:type="dxa"/>
          </w:tcPr>
          <w:p w:rsidR="00B94D47" w:rsidRPr="00D277EC" w:rsidRDefault="00B94D47" w:rsidP="000E55F2">
            <w:pPr>
              <w:jc w:val="center"/>
              <w:textAlignment w:val="baseline"/>
            </w:pPr>
            <w:r w:rsidRPr="00D277EC">
              <w:t>5.1.1</w:t>
            </w:r>
          </w:p>
        </w:tc>
      </w:tr>
      <w:tr w:rsidR="00B94D47" w:rsidRPr="00D277EC" w:rsidTr="000E55F2">
        <w:tc>
          <w:tcPr>
            <w:tcW w:w="2977" w:type="dxa"/>
          </w:tcPr>
          <w:p w:rsidR="00B94D47" w:rsidRPr="00D277EC" w:rsidRDefault="00B94D47" w:rsidP="000E55F2">
            <w:pPr>
              <w:textAlignment w:val="baseline"/>
            </w:pPr>
            <w:r w:rsidRPr="00D277EC">
              <w:t xml:space="preserve">Обеспечение занятий спортом в помещениях </w:t>
            </w:r>
          </w:p>
        </w:tc>
        <w:tc>
          <w:tcPr>
            <w:tcW w:w="5812" w:type="dxa"/>
          </w:tcPr>
          <w:p w:rsidR="00B94D47" w:rsidRPr="00D277EC" w:rsidRDefault="00B94D47" w:rsidP="000E55F2">
            <w:pPr>
              <w:jc w:val="both"/>
              <w:textAlignment w:val="baseline"/>
            </w:pPr>
            <w:r w:rsidRPr="00D277EC">
              <w:t>Размещение спортивных клубов, спортивных залов, бассейнов, физкультурно-оздоровительных комплексов в зданиях и сооружениях</w:t>
            </w:r>
          </w:p>
        </w:tc>
        <w:tc>
          <w:tcPr>
            <w:tcW w:w="1276" w:type="dxa"/>
          </w:tcPr>
          <w:p w:rsidR="00B94D47" w:rsidRPr="00D277EC" w:rsidRDefault="00B94D47" w:rsidP="000E55F2">
            <w:pPr>
              <w:jc w:val="center"/>
              <w:textAlignment w:val="baseline"/>
            </w:pPr>
            <w:r w:rsidRPr="00D277EC">
              <w:t>5.1.2</w:t>
            </w:r>
          </w:p>
        </w:tc>
      </w:tr>
      <w:tr w:rsidR="00B94D47" w:rsidRPr="00D277EC" w:rsidTr="000E55F2">
        <w:tc>
          <w:tcPr>
            <w:tcW w:w="2977" w:type="dxa"/>
          </w:tcPr>
          <w:p w:rsidR="00B94D47" w:rsidRPr="00D277EC" w:rsidRDefault="00B94D47" w:rsidP="000E55F2">
            <w:pPr>
              <w:textAlignment w:val="baseline"/>
            </w:pPr>
            <w:r w:rsidRPr="00D277EC">
              <w:t xml:space="preserve">Площадки для занятий спортом </w:t>
            </w:r>
          </w:p>
        </w:tc>
        <w:tc>
          <w:tcPr>
            <w:tcW w:w="5812" w:type="dxa"/>
          </w:tcPr>
          <w:p w:rsidR="00B94D47" w:rsidRPr="00D277EC" w:rsidRDefault="00B94D47" w:rsidP="000E55F2">
            <w:pPr>
              <w:jc w:val="both"/>
              <w:textAlignment w:val="baseline"/>
            </w:pPr>
            <w:r w:rsidRPr="00D277EC">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276" w:type="dxa"/>
          </w:tcPr>
          <w:p w:rsidR="00B94D47" w:rsidRPr="00D277EC" w:rsidRDefault="00B94D47" w:rsidP="000E55F2">
            <w:pPr>
              <w:jc w:val="center"/>
              <w:textAlignment w:val="baseline"/>
            </w:pPr>
            <w:r w:rsidRPr="00D277EC">
              <w:t>5.1.3</w:t>
            </w:r>
          </w:p>
        </w:tc>
      </w:tr>
      <w:tr w:rsidR="00B94D47" w:rsidRPr="00D277EC" w:rsidTr="000E55F2">
        <w:tc>
          <w:tcPr>
            <w:tcW w:w="2977" w:type="dxa"/>
          </w:tcPr>
          <w:p w:rsidR="00B94D47" w:rsidRPr="00D277EC" w:rsidRDefault="00B94D47" w:rsidP="000E55F2">
            <w:pPr>
              <w:widowControl w:val="0"/>
              <w:autoSpaceDE w:val="0"/>
              <w:autoSpaceDN w:val="0"/>
              <w:adjustRightInd w:val="0"/>
              <w:jc w:val="both"/>
            </w:pPr>
            <w:r w:rsidRPr="00D277EC">
              <w:t>Историко-культурная деятельность</w:t>
            </w:r>
          </w:p>
        </w:tc>
        <w:tc>
          <w:tcPr>
            <w:tcW w:w="5812" w:type="dxa"/>
          </w:tcPr>
          <w:p w:rsidR="00B94D47" w:rsidRPr="00D277EC" w:rsidRDefault="00B94D47" w:rsidP="000E55F2">
            <w:pPr>
              <w:jc w:val="both"/>
              <w:textAlignment w:val="baseline"/>
            </w:pPr>
            <w:proofErr w:type="gramStart"/>
            <w:r w:rsidRPr="00D277EC">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276" w:type="dxa"/>
          </w:tcPr>
          <w:p w:rsidR="00B94D47" w:rsidRPr="00D277EC" w:rsidRDefault="00B94D47" w:rsidP="000E55F2">
            <w:pPr>
              <w:widowControl w:val="0"/>
              <w:autoSpaceDE w:val="0"/>
              <w:autoSpaceDN w:val="0"/>
              <w:adjustRightInd w:val="0"/>
              <w:jc w:val="center"/>
            </w:pPr>
            <w:r w:rsidRPr="00D277EC">
              <w:t>9.3</w:t>
            </w:r>
          </w:p>
        </w:tc>
      </w:tr>
      <w:tr w:rsidR="00B94D47" w:rsidRPr="00D277EC" w:rsidTr="000E55F2">
        <w:tc>
          <w:tcPr>
            <w:tcW w:w="2977" w:type="dxa"/>
          </w:tcPr>
          <w:p w:rsidR="00B94D47" w:rsidRPr="00D277EC" w:rsidRDefault="00B94D47" w:rsidP="000E55F2">
            <w:pPr>
              <w:textAlignment w:val="baseline"/>
            </w:pPr>
            <w:r w:rsidRPr="00D277EC">
              <w:t xml:space="preserve">Земельные участки (территории) общего пользования </w:t>
            </w:r>
          </w:p>
        </w:tc>
        <w:tc>
          <w:tcPr>
            <w:tcW w:w="5812" w:type="dxa"/>
          </w:tcPr>
          <w:p w:rsidR="00B94D47" w:rsidRPr="00D277EC" w:rsidRDefault="00B94D47" w:rsidP="000E55F2">
            <w:pPr>
              <w:jc w:val="both"/>
              <w:textAlignment w:val="baseline"/>
            </w:pPr>
            <w:r w:rsidRPr="00D277EC">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276" w:type="dxa"/>
          </w:tcPr>
          <w:p w:rsidR="00B94D47" w:rsidRPr="00D277EC" w:rsidRDefault="00B94D47" w:rsidP="000E55F2">
            <w:pPr>
              <w:jc w:val="center"/>
              <w:textAlignment w:val="baseline"/>
            </w:pPr>
            <w:r w:rsidRPr="00D277EC">
              <w:t>12.0</w:t>
            </w:r>
          </w:p>
        </w:tc>
      </w:tr>
      <w:tr w:rsidR="00B94D47" w:rsidRPr="00D277EC" w:rsidTr="000E55F2">
        <w:tc>
          <w:tcPr>
            <w:tcW w:w="2977" w:type="dxa"/>
          </w:tcPr>
          <w:p w:rsidR="00B94D47" w:rsidRPr="00D277EC" w:rsidRDefault="00B94D47" w:rsidP="000E55F2">
            <w:pPr>
              <w:textAlignment w:val="baseline"/>
            </w:pPr>
            <w:r w:rsidRPr="00D277EC">
              <w:lastRenderedPageBreak/>
              <w:t xml:space="preserve">Улично-дорожная сеть </w:t>
            </w:r>
          </w:p>
        </w:tc>
        <w:tc>
          <w:tcPr>
            <w:tcW w:w="5812" w:type="dxa"/>
          </w:tcPr>
          <w:p w:rsidR="00B94D47" w:rsidRPr="00D277EC" w:rsidRDefault="00B94D47" w:rsidP="000E55F2">
            <w:pPr>
              <w:jc w:val="both"/>
              <w:textAlignment w:val="baseline"/>
            </w:pPr>
            <w:proofErr w:type="gramStart"/>
            <w:r w:rsidRPr="00D277EC">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D277EC">
              <w:t>велотранспортной</w:t>
            </w:r>
            <w:proofErr w:type="spellEnd"/>
            <w:r w:rsidRPr="00D277EC">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1276" w:type="dxa"/>
          </w:tcPr>
          <w:p w:rsidR="00B94D47" w:rsidRPr="00D277EC" w:rsidRDefault="00B94D47" w:rsidP="000E55F2">
            <w:pPr>
              <w:jc w:val="center"/>
              <w:textAlignment w:val="baseline"/>
            </w:pPr>
            <w:r w:rsidRPr="00D277EC">
              <w:t>12.0.1</w:t>
            </w:r>
          </w:p>
        </w:tc>
      </w:tr>
      <w:tr w:rsidR="00B94D47" w:rsidRPr="00D277EC" w:rsidTr="000E55F2">
        <w:tc>
          <w:tcPr>
            <w:tcW w:w="2977" w:type="dxa"/>
          </w:tcPr>
          <w:p w:rsidR="00B94D47" w:rsidRPr="00D277EC" w:rsidRDefault="00B94D47" w:rsidP="000E55F2">
            <w:pPr>
              <w:textAlignment w:val="baseline"/>
            </w:pPr>
            <w:r w:rsidRPr="00D277EC">
              <w:t>Благоустройство территории</w:t>
            </w:r>
          </w:p>
        </w:tc>
        <w:tc>
          <w:tcPr>
            <w:tcW w:w="5812" w:type="dxa"/>
          </w:tcPr>
          <w:p w:rsidR="00B94D47" w:rsidRPr="00D277EC" w:rsidRDefault="00B94D47" w:rsidP="000E55F2">
            <w:pPr>
              <w:jc w:val="both"/>
              <w:textAlignment w:val="baseline"/>
            </w:pPr>
            <w:r w:rsidRPr="00D277EC">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276" w:type="dxa"/>
          </w:tcPr>
          <w:p w:rsidR="00B94D47" w:rsidRPr="00D277EC" w:rsidRDefault="00B94D47" w:rsidP="000E55F2">
            <w:pPr>
              <w:jc w:val="center"/>
              <w:textAlignment w:val="baseline"/>
            </w:pPr>
            <w:r w:rsidRPr="00D277EC">
              <w:t>12.0.2</w:t>
            </w:r>
          </w:p>
        </w:tc>
      </w:tr>
    </w:tbl>
    <w:p w:rsidR="00B94D47" w:rsidRPr="00D277EC" w:rsidRDefault="00B94D47" w:rsidP="00153BC5">
      <w:pPr>
        <w:pStyle w:val="aa"/>
        <w:numPr>
          <w:ilvl w:val="0"/>
          <w:numId w:val="52"/>
        </w:numPr>
        <w:tabs>
          <w:tab w:val="left" w:pos="1080"/>
        </w:tabs>
        <w:spacing w:before="120"/>
        <w:jc w:val="both"/>
      </w:pPr>
      <w:r w:rsidRPr="00D277EC">
        <w:t>Условно разрешенные виды использования:</w:t>
      </w:r>
    </w:p>
    <w:p w:rsidR="00B94D47" w:rsidRPr="00D277EC" w:rsidRDefault="00B94D47" w:rsidP="00B94D47">
      <w:pPr>
        <w:pStyle w:val="aa"/>
        <w:tabs>
          <w:tab w:val="left" w:pos="1080"/>
        </w:tabs>
        <w:spacing w:before="120"/>
        <w:jc w:val="both"/>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9"/>
        <w:gridCol w:w="5670"/>
        <w:gridCol w:w="1418"/>
      </w:tblGrid>
      <w:tr w:rsidR="00B94D47" w:rsidRPr="00D277EC" w:rsidTr="000E55F2">
        <w:tc>
          <w:tcPr>
            <w:tcW w:w="3039" w:type="dxa"/>
          </w:tcPr>
          <w:p w:rsidR="00B94D47" w:rsidRPr="00D277EC" w:rsidRDefault="00B94D47" w:rsidP="000E55F2">
            <w:pPr>
              <w:widowControl w:val="0"/>
              <w:autoSpaceDE w:val="0"/>
              <w:autoSpaceDN w:val="0"/>
              <w:adjustRightInd w:val="0"/>
              <w:jc w:val="both"/>
            </w:pPr>
            <w:r w:rsidRPr="00D277EC">
              <w:t>Наименование вида разрешенного использования земельного участка</w:t>
            </w:r>
          </w:p>
        </w:tc>
        <w:tc>
          <w:tcPr>
            <w:tcW w:w="5670" w:type="dxa"/>
          </w:tcPr>
          <w:p w:rsidR="00B94D47" w:rsidRPr="00D277EC" w:rsidRDefault="00B94D47" w:rsidP="000E55F2">
            <w:pPr>
              <w:widowControl w:val="0"/>
              <w:autoSpaceDE w:val="0"/>
              <w:autoSpaceDN w:val="0"/>
              <w:adjustRightInd w:val="0"/>
              <w:jc w:val="center"/>
            </w:pPr>
            <w:r w:rsidRPr="00D277EC">
              <w:t>Описание вида разрешенного использования земельного участка</w:t>
            </w:r>
          </w:p>
        </w:tc>
        <w:tc>
          <w:tcPr>
            <w:tcW w:w="1418" w:type="dxa"/>
          </w:tcPr>
          <w:p w:rsidR="00B94D47" w:rsidRPr="00D277EC" w:rsidRDefault="00B94D47" w:rsidP="000E55F2">
            <w:pPr>
              <w:widowControl w:val="0"/>
              <w:autoSpaceDE w:val="0"/>
              <w:autoSpaceDN w:val="0"/>
              <w:adjustRightInd w:val="0"/>
              <w:jc w:val="both"/>
            </w:pPr>
            <w:r w:rsidRPr="00D277EC">
              <w:t>Код</w:t>
            </w:r>
          </w:p>
        </w:tc>
      </w:tr>
      <w:tr w:rsidR="00B94D47" w:rsidRPr="00D277EC" w:rsidTr="000E55F2">
        <w:tc>
          <w:tcPr>
            <w:tcW w:w="3039" w:type="dxa"/>
          </w:tcPr>
          <w:p w:rsidR="00B94D47" w:rsidRPr="00D277EC" w:rsidRDefault="00B94D47" w:rsidP="000E55F2">
            <w:pPr>
              <w:widowControl w:val="0"/>
              <w:autoSpaceDE w:val="0"/>
              <w:autoSpaceDN w:val="0"/>
              <w:adjustRightInd w:val="0"/>
              <w:jc w:val="both"/>
            </w:pPr>
            <w:r w:rsidRPr="00D277EC">
              <w:t>1</w:t>
            </w:r>
          </w:p>
        </w:tc>
        <w:tc>
          <w:tcPr>
            <w:tcW w:w="5670" w:type="dxa"/>
          </w:tcPr>
          <w:p w:rsidR="00B94D47" w:rsidRPr="00D277EC" w:rsidRDefault="00B94D47" w:rsidP="000E55F2">
            <w:pPr>
              <w:widowControl w:val="0"/>
              <w:autoSpaceDE w:val="0"/>
              <w:autoSpaceDN w:val="0"/>
              <w:adjustRightInd w:val="0"/>
              <w:jc w:val="center"/>
            </w:pPr>
            <w:r w:rsidRPr="00D277EC">
              <w:t>2</w:t>
            </w:r>
          </w:p>
        </w:tc>
        <w:tc>
          <w:tcPr>
            <w:tcW w:w="1418" w:type="dxa"/>
          </w:tcPr>
          <w:p w:rsidR="00B94D47" w:rsidRPr="00D277EC" w:rsidRDefault="00B94D47" w:rsidP="000E55F2">
            <w:pPr>
              <w:widowControl w:val="0"/>
              <w:autoSpaceDE w:val="0"/>
              <w:autoSpaceDN w:val="0"/>
              <w:adjustRightInd w:val="0"/>
              <w:jc w:val="both"/>
            </w:pPr>
            <w:r w:rsidRPr="00D277EC">
              <w:t>3</w:t>
            </w:r>
          </w:p>
        </w:tc>
      </w:tr>
      <w:tr w:rsidR="00B94D47" w:rsidRPr="00D277EC" w:rsidTr="000E55F2">
        <w:tc>
          <w:tcPr>
            <w:tcW w:w="3039" w:type="dxa"/>
            <w:tcBorders>
              <w:bottom w:val="single" w:sz="4" w:space="0" w:color="auto"/>
            </w:tcBorders>
          </w:tcPr>
          <w:p w:rsidR="00B94D47" w:rsidRPr="00D277EC" w:rsidRDefault="00B94D47" w:rsidP="000E55F2">
            <w:pPr>
              <w:widowControl w:val="0"/>
              <w:autoSpaceDE w:val="0"/>
              <w:autoSpaceDN w:val="0"/>
              <w:adjustRightInd w:val="0"/>
              <w:jc w:val="both"/>
            </w:pPr>
            <w:r w:rsidRPr="00D277EC">
              <w:t>Деловое управление</w:t>
            </w:r>
          </w:p>
        </w:tc>
        <w:tc>
          <w:tcPr>
            <w:tcW w:w="5670" w:type="dxa"/>
            <w:tcBorders>
              <w:bottom w:val="single" w:sz="4" w:space="0" w:color="auto"/>
            </w:tcBorders>
          </w:tcPr>
          <w:p w:rsidR="00B94D47" w:rsidRPr="00D277EC" w:rsidRDefault="00B94D47" w:rsidP="000E55F2">
            <w:pPr>
              <w:jc w:val="both"/>
              <w:textAlignment w:val="baseline"/>
              <w:rPr>
                <w:color w:val="2D2D2D"/>
              </w:rPr>
            </w:pPr>
            <w:r w:rsidRPr="00D277EC">
              <w:rPr>
                <w:color w:val="2D2D2D"/>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418" w:type="dxa"/>
            <w:tcBorders>
              <w:bottom w:val="single" w:sz="4" w:space="0" w:color="auto"/>
            </w:tcBorders>
          </w:tcPr>
          <w:p w:rsidR="00B94D47" w:rsidRPr="00D277EC" w:rsidRDefault="00B94D47" w:rsidP="000E55F2">
            <w:pPr>
              <w:widowControl w:val="0"/>
              <w:autoSpaceDE w:val="0"/>
              <w:autoSpaceDN w:val="0"/>
              <w:adjustRightInd w:val="0"/>
              <w:jc w:val="center"/>
            </w:pPr>
            <w:r w:rsidRPr="00D277EC">
              <w:t>4.1</w:t>
            </w:r>
          </w:p>
        </w:tc>
      </w:tr>
      <w:tr w:rsidR="00B94D47" w:rsidRPr="00D277EC" w:rsidTr="000E55F2">
        <w:tc>
          <w:tcPr>
            <w:tcW w:w="3039"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both"/>
            </w:pPr>
            <w:r w:rsidRPr="00D277EC">
              <w:t xml:space="preserve">Оборудованные площадки для занятий спортом </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both"/>
              <w:textAlignment w:val="baseline"/>
              <w:rPr>
                <w:color w:val="2D2D2D"/>
              </w:rPr>
            </w:pPr>
            <w:r w:rsidRPr="00D277EC">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418"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widowControl w:val="0"/>
              <w:autoSpaceDE w:val="0"/>
              <w:autoSpaceDN w:val="0"/>
              <w:adjustRightInd w:val="0"/>
              <w:jc w:val="center"/>
            </w:pPr>
            <w:r w:rsidRPr="00D277EC">
              <w:t>5.1.4</w:t>
            </w:r>
          </w:p>
        </w:tc>
      </w:tr>
    </w:tbl>
    <w:p w:rsidR="00B94D47" w:rsidRPr="00D277EC" w:rsidRDefault="00B94D47" w:rsidP="00B94D47">
      <w:pPr>
        <w:pStyle w:val="aa"/>
        <w:tabs>
          <w:tab w:val="left" w:pos="1080"/>
        </w:tabs>
        <w:spacing w:before="120"/>
        <w:jc w:val="both"/>
      </w:pPr>
    </w:p>
    <w:p w:rsidR="00B94D47" w:rsidRPr="00D277EC" w:rsidRDefault="00B94D47" w:rsidP="00B94D47">
      <w:pPr>
        <w:pStyle w:val="aa"/>
        <w:tabs>
          <w:tab w:val="left" w:pos="1080"/>
        </w:tabs>
        <w:spacing w:before="120"/>
        <w:jc w:val="both"/>
      </w:pPr>
    </w:p>
    <w:p w:rsidR="00B94D47" w:rsidRPr="00D277EC" w:rsidRDefault="00B94D47" w:rsidP="00153BC5">
      <w:pPr>
        <w:pStyle w:val="aa"/>
        <w:numPr>
          <w:ilvl w:val="0"/>
          <w:numId w:val="52"/>
        </w:numPr>
        <w:tabs>
          <w:tab w:val="left" w:pos="1080"/>
        </w:tabs>
        <w:spacing w:before="120"/>
        <w:jc w:val="both"/>
      </w:pPr>
      <w:r w:rsidRPr="00D277EC">
        <w:t>Вспомогательные виды разрешенного использования:</w:t>
      </w:r>
    </w:p>
    <w:tbl>
      <w:tblPr>
        <w:tblW w:w="1020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812"/>
        <w:gridCol w:w="1276"/>
      </w:tblGrid>
      <w:tr w:rsidR="00B94D47" w:rsidRPr="00D277EC" w:rsidTr="000E55F2">
        <w:tc>
          <w:tcPr>
            <w:tcW w:w="3119" w:type="dxa"/>
          </w:tcPr>
          <w:p w:rsidR="00B94D47" w:rsidRPr="00D277EC" w:rsidRDefault="00B94D47" w:rsidP="000E55F2">
            <w:pPr>
              <w:widowControl w:val="0"/>
              <w:autoSpaceDE w:val="0"/>
              <w:autoSpaceDN w:val="0"/>
              <w:adjustRightInd w:val="0"/>
              <w:jc w:val="center"/>
            </w:pPr>
            <w:r w:rsidRPr="00D277EC">
              <w:t xml:space="preserve">Наименование вида разрешенного </w:t>
            </w:r>
            <w:r w:rsidRPr="00D277EC">
              <w:lastRenderedPageBreak/>
              <w:t>использования земельного участка</w:t>
            </w:r>
          </w:p>
        </w:tc>
        <w:tc>
          <w:tcPr>
            <w:tcW w:w="5812" w:type="dxa"/>
          </w:tcPr>
          <w:p w:rsidR="00B94D47" w:rsidRPr="00D277EC" w:rsidRDefault="00B94D47" w:rsidP="000E55F2">
            <w:pPr>
              <w:widowControl w:val="0"/>
              <w:autoSpaceDE w:val="0"/>
              <w:autoSpaceDN w:val="0"/>
              <w:adjustRightInd w:val="0"/>
              <w:jc w:val="center"/>
            </w:pPr>
            <w:r w:rsidRPr="00D277EC">
              <w:lastRenderedPageBreak/>
              <w:t>Описание вида разрешенного использования земельного участка</w:t>
            </w:r>
          </w:p>
        </w:tc>
        <w:tc>
          <w:tcPr>
            <w:tcW w:w="1276" w:type="dxa"/>
          </w:tcPr>
          <w:p w:rsidR="00B94D47" w:rsidRPr="00D277EC" w:rsidRDefault="00B94D47" w:rsidP="000E55F2">
            <w:pPr>
              <w:widowControl w:val="0"/>
              <w:autoSpaceDE w:val="0"/>
              <w:autoSpaceDN w:val="0"/>
              <w:adjustRightInd w:val="0"/>
              <w:jc w:val="center"/>
            </w:pPr>
            <w:r w:rsidRPr="00D277EC">
              <w:t>Код</w:t>
            </w:r>
          </w:p>
        </w:tc>
      </w:tr>
      <w:tr w:rsidR="00B94D47" w:rsidRPr="00D277EC" w:rsidTr="000E55F2">
        <w:tc>
          <w:tcPr>
            <w:tcW w:w="3119" w:type="dxa"/>
          </w:tcPr>
          <w:p w:rsidR="00B94D47" w:rsidRPr="00D277EC" w:rsidRDefault="00B94D47" w:rsidP="000E55F2">
            <w:pPr>
              <w:widowControl w:val="0"/>
              <w:autoSpaceDE w:val="0"/>
              <w:autoSpaceDN w:val="0"/>
              <w:adjustRightInd w:val="0"/>
              <w:jc w:val="center"/>
            </w:pPr>
            <w:r w:rsidRPr="00D277EC">
              <w:lastRenderedPageBreak/>
              <w:t>1</w:t>
            </w:r>
          </w:p>
        </w:tc>
        <w:tc>
          <w:tcPr>
            <w:tcW w:w="5812" w:type="dxa"/>
          </w:tcPr>
          <w:p w:rsidR="00B94D47" w:rsidRPr="00D277EC" w:rsidRDefault="00B94D47" w:rsidP="000E55F2">
            <w:pPr>
              <w:widowControl w:val="0"/>
              <w:autoSpaceDE w:val="0"/>
              <w:autoSpaceDN w:val="0"/>
              <w:adjustRightInd w:val="0"/>
              <w:jc w:val="center"/>
            </w:pPr>
            <w:r w:rsidRPr="00D277EC">
              <w:t>2</w:t>
            </w:r>
          </w:p>
        </w:tc>
        <w:tc>
          <w:tcPr>
            <w:tcW w:w="1276" w:type="dxa"/>
          </w:tcPr>
          <w:p w:rsidR="00B94D47" w:rsidRPr="00D277EC" w:rsidRDefault="00B94D47" w:rsidP="000E55F2">
            <w:pPr>
              <w:widowControl w:val="0"/>
              <w:autoSpaceDE w:val="0"/>
              <w:autoSpaceDN w:val="0"/>
              <w:adjustRightInd w:val="0"/>
              <w:jc w:val="center"/>
            </w:pPr>
            <w:r w:rsidRPr="00D277EC">
              <w:t>3</w:t>
            </w:r>
          </w:p>
        </w:tc>
      </w:tr>
      <w:tr w:rsidR="00B94D47" w:rsidRPr="00D277EC" w:rsidTr="000E55F2">
        <w:tc>
          <w:tcPr>
            <w:tcW w:w="3119" w:type="dxa"/>
          </w:tcPr>
          <w:p w:rsidR="00B94D47" w:rsidRPr="00EF0B6E" w:rsidRDefault="00B94D47" w:rsidP="000E55F2">
            <w:pPr>
              <w:pStyle w:val="aff8"/>
              <w:jc w:val="left"/>
            </w:pPr>
            <w:r w:rsidRPr="00EF0B6E">
              <w:t>Осуществление религиозных обрядов</w:t>
            </w:r>
          </w:p>
        </w:tc>
        <w:tc>
          <w:tcPr>
            <w:tcW w:w="5812" w:type="dxa"/>
          </w:tcPr>
          <w:p w:rsidR="00B94D47" w:rsidRPr="00EF0B6E" w:rsidRDefault="00B94D47" w:rsidP="000E55F2">
            <w:pPr>
              <w:pStyle w:val="aff8"/>
              <w:jc w:val="left"/>
            </w:pPr>
            <w:r w:rsidRPr="00EF0B6E">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276" w:type="dxa"/>
          </w:tcPr>
          <w:p w:rsidR="00B94D47" w:rsidRPr="00EF0B6E" w:rsidRDefault="00B94D47" w:rsidP="000E55F2">
            <w:pPr>
              <w:pStyle w:val="aff8"/>
              <w:jc w:val="center"/>
            </w:pPr>
            <w:bookmarkStart w:id="67" w:name="sub_1371"/>
            <w:r w:rsidRPr="00EF0B6E">
              <w:t>3.7.1</w:t>
            </w:r>
            <w:bookmarkEnd w:id="67"/>
          </w:p>
        </w:tc>
      </w:tr>
      <w:tr w:rsidR="00B94D47" w:rsidRPr="00D277EC" w:rsidTr="000E55F2">
        <w:tc>
          <w:tcPr>
            <w:tcW w:w="3119" w:type="dxa"/>
          </w:tcPr>
          <w:p w:rsidR="00B94D47" w:rsidRPr="00D277EC" w:rsidRDefault="00B94D47" w:rsidP="000E55F2">
            <w:pPr>
              <w:textAlignment w:val="baseline"/>
            </w:pPr>
            <w:r w:rsidRPr="00D277EC">
              <w:t xml:space="preserve">Служебные гаражи </w:t>
            </w:r>
          </w:p>
        </w:tc>
        <w:tc>
          <w:tcPr>
            <w:tcW w:w="5812" w:type="dxa"/>
          </w:tcPr>
          <w:p w:rsidR="00B94D47" w:rsidRPr="00D277EC" w:rsidRDefault="00B94D47" w:rsidP="000E55F2">
            <w:pPr>
              <w:jc w:val="both"/>
              <w:textAlignment w:val="baseline"/>
            </w:pPr>
            <w:r w:rsidRPr="00D277EC">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276" w:type="dxa"/>
          </w:tcPr>
          <w:p w:rsidR="00B94D47" w:rsidRPr="00D277EC" w:rsidRDefault="00B94D47" w:rsidP="000E55F2">
            <w:pPr>
              <w:widowControl w:val="0"/>
              <w:autoSpaceDE w:val="0"/>
              <w:autoSpaceDN w:val="0"/>
              <w:adjustRightInd w:val="0"/>
              <w:jc w:val="center"/>
            </w:pPr>
            <w:r w:rsidRPr="00D277EC">
              <w:t>4.9</w:t>
            </w:r>
          </w:p>
        </w:tc>
      </w:tr>
      <w:tr w:rsidR="00B94D47" w:rsidRPr="00D277EC" w:rsidTr="000E55F2">
        <w:tc>
          <w:tcPr>
            <w:tcW w:w="3119" w:type="dxa"/>
          </w:tcPr>
          <w:p w:rsidR="00B94D47" w:rsidRPr="00D277EC" w:rsidRDefault="00B94D47" w:rsidP="000E55F2">
            <w:pPr>
              <w:widowControl w:val="0"/>
              <w:autoSpaceDE w:val="0"/>
              <w:autoSpaceDN w:val="0"/>
              <w:adjustRightInd w:val="0"/>
            </w:pPr>
            <w:r w:rsidRPr="00D277EC">
              <w:t>Обеспечение внутреннего правопорядка</w:t>
            </w:r>
          </w:p>
        </w:tc>
        <w:tc>
          <w:tcPr>
            <w:tcW w:w="5812" w:type="dxa"/>
          </w:tcPr>
          <w:p w:rsidR="00B94D47" w:rsidRPr="00D277EC" w:rsidRDefault="00B94D47" w:rsidP="000E55F2">
            <w:pPr>
              <w:jc w:val="both"/>
              <w:textAlignment w:val="baseline"/>
            </w:pPr>
            <w:r w:rsidRPr="00D277EC">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D277EC">
              <w:t>Росгвардии</w:t>
            </w:r>
            <w:proofErr w:type="spellEnd"/>
            <w:r w:rsidRPr="00D277EC">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276" w:type="dxa"/>
          </w:tcPr>
          <w:p w:rsidR="00B94D47" w:rsidRPr="00D277EC" w:rsidRDefault="00B94D47" w:rsidP="000E55F2">
            <w:pPr>
              <w:widowControl w:val="0"/>
              <w:autoSpaceDE w:val="0"/>
              <w:autoSpaceDN w:val="0"/>
              <w:adjustRightInd w:val="0"/>
              <w:jc w:val="center"/>
            </w:pPr>
            <w:r w:rsidRPr="00D277EC">
              <w:t>8.3</w:t>
            </w:r>
          </w:p>
        </w:tc>
      </w:tr>
    </w:tbl>
    <w:p w:rsidR="00B94D47" w:rsidRPr="00D277EC" w:rsidRDefault="00B94D47" w:rsidP="00B94D47">
      <w:pPr>
        <w:pStyle w:val="aa"/>
        <w:tabs>
          <w:tab w:val="left" w:pos="1080"/>
        </w:tabs>
        <w:spacing w:before="120"/>
        <w:jc w:val="both"/>
      </w:pPr>
    </w:p>
    <w:p w:rsidR="00B94D47" w:rsidRPr="00D277EC" w:rsidRDefault="00B94D47" w:rsidP="00153BC5">
      <w:pPr>
        <w:pStyle w:val="aa"/>
        <w:numPr>
          <w:ilvl w:val="0"/>
          <w:numId w:val="52"/>
        </w:numPr>
        <w:tabs>
          <w:tab w:val="left" w:pos="1080"/>
        </w:tabs>
        <w:spacing w:before="120"/>
        <w:ind w:left="0" w:firstLine="600"/>
        <w:jc w:val="both"/>
      </w:pPr>
      <w:bookmarkStart w:id="68" w:name="_Toc244406049"/>
      <w:r w:rsidRPr="00D277EC">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237"/>
        <w:gridCol w:w="1843"/>
        <w:gridCol w:w="1559"/>
      </w:tblGrid>
      <w:tr w:rsidR="00B94D47" w:rsidRPr="00D277EC" w:rsidTr="000E55F2">
        <w:tc>
          <w:tcPr>
            <w:tcW w:w="567" w:type="dxa"/>
          </w:tcPr>
          <w:p w:rsidR="00B94D47" w:rsidRPr="00D277EC" w:rsidRDefault="00B94D47" w:rsidP="000E55F2">
            <w:pPr>
              <w:widowControl w:val="0"/>
              <w:autoSpaceDE w:val="0"/>
              <w:autoSpaceDN w:val="0"/>
              <w:adjustRightInd w:val="0"/>
              <w:jc w:val="center"/>
            </w:pPr>
            <w:r w:rsidRPr="00D277EC">
              <w:t>№</w:t>
            </w:r>
          </w:p>
        </w:tc>
        <w:tc>
          <w:tcPr>
            <w:tcW w:w="6237" w:type="dxa"/>
          </w:tcPr>
          <w:p w:rsidR="00B94D47" w:rsidRPr="00D277EC" w:rsidRDefault="00B94D47" w:rsidP="000E55F2">
            <w:pPr>
              <w:jc w:val="center"/>
              <w:rPr>
                <w:lang w:eastAsia="en-US"/>
              </w:rPr>
            </w:pPr>
            <w:r w:rsidRPr="00D277EC">
              <w:rPr>
                <w:lang w:eastAsia="en-US"/>
              </w:rPr>
              <w:t>Наименование параметра</w:t>
            </w:r>
          </w:p>
        </w:tc>
        <w:tc>
          <w:tcPr>
            <w:tcW w:w="1843" w:type="dxa"/>
          </w:tcPr>
          <w:p w:rsidR="00B94D47" w:rsidRPr="00D277EC" w:rsidRDefault="00B94D47" w:rsidP="000E55F2">
            <w:pPr>
              <w:jc w:val="center"/>
              <w:rPr>
                <w:lang w:eastAsia="en-US"/>
              </w:rPr>
            </w:pPr>
            <w:r w:rsidRPr="00D277EC">
              <w:rPr>
                <w:lang w:eastAsia="en-US"/>
              </w:rPr>
              <w:t>Ед.</w:t>
            </w:r>
          </w:p>
          <w:p w:rsidR="00B94D47" w:rsidRPr="00D277EC" w:rsidRDefault="00B94D47" w:rsidP="000E55F2">
            <w:pPr>
              <w:jc w:val="center"/>
              <w:rPr>
                <w:lang w:eastAsia="en-US"/>
              </w:rPr>
            </w:pPr>
            <w:r w:rsidRPr="00D277EC">
              <w:rPr>
                <w:lang w:eastAsia="en-US"/>
              </w:rPr>
              <w:t>изм.</w:t>
            </w:r>
          </w:p>
        </w:tc>
        <w:tc>
          <w:tcPr>
            <w:tcW w:w="1559" w:type="dxa"/>
          </w:tcPr>
          <w:p w:rsidR="00B94D47" w:rsidRPr="00D277EC" w:rsidRDefault="00B94D47" w:rsidP="000E55F2">
            <w:pPr>
              <w:jc w:val="center"/>
              <w:rPr>
                <w:lang w:eastAsia="en-US"/>
              </w:rPr>
            </w:pPr>
            <w:r w:rsidRPr="00D277EC">
              <w:rPr>
                <w:lang w:eastAsia="en-US"/>
              </w:rPr>
              <w:t>Значение параметра</w:t>
            </w:r>
          </w:p>
        </w:tc>
      </w:tr>
      <w:tr w:rsidR="00B94D47" w:rsidRPr="00D277EC" w:rsidTr="000E55F2">
        <w:tc>
          <w:tcPr>
            <w:tcW w:w="567" w:type="dxa"/>
          </w:tcPr>
          <w:p w:rsidR="00B94D47" w:rsidRPr="00D277EC" w:rsidRDefault="00B94D47" w:rsidP="000E55F2">
            <w:pPr>
              <w:widowControl w:val="0"/>
              <w:autoSpaceDE w:val="0"/>
              <w:autoSpaceDN w:val="0"/>
              <w:adjustRightInd w:val="0"/>
              <w:jc w:val="center"/>
            </w:pPr>
            <w:r w:rsidRPr="00D277EC">
              <w:t>1</w:t>
            </w:r>
          </w:p>
        </w:tc>
        <w:tc>
          <w:tcPr>
            <w:tcW w:w="6237" w:type="dxa"/>
          </w:tcPr>
          <w:p w:rsidR="00B94D47" w:rsidRPr="00D277EC" w:rsidRDefault="00B94D47" w:rsidP="000E55F2">
            <w:pPr>
              <w:jc w:val="center"/>
              <w:rPr>
                <w:lang w:eastAsia="en-US"/>
              </w:rPr>
            </w:pPr>
            <w:r w:rsidRPr="00D277EC">
              <w:rPr>
                <w:lang w:eastAsia="en-US"/>
              </w:rPr>
              <w:t>2</w:t>
            </w:r>
          </w:p>
        </w:tc>
        <w:tc>
          <w:tcPr>
            <w:tcW w:w="1843" w:type="dxa"/>
          </w:tcPr>
          <w:p w:rsidR="00B94D47" w:rsidRPr="00D277EC" w:rsidRDefault="00B94D47" w:rsidP="000E55F2">
            <w:pPr>
              <w:jc w:val="center"/>
              <w:rPr>
                <w:lang w:eastAsia="en-US"/>
              </w:rPr>
            </w:pPr>
            <w:r w:rsidRPr="00D277EC">
              <w:rPr>
                <w:lang w:eastAsia="en-US"/>
              </w:rPr>
              <w:t>3</w:t>
            </w:r>
          </w:p>
        </w:tc>
        <w:tc>
          <w:tcPr>
            <w:tcW w:w="1559" w:type="dxa"/>
          </w:tcPr>
          <w:p w:rsidR="00B94D47" w:rsidRPr="00D277EC" w:rsidRDefault="00B94D47" w:rsidP="000E55F2">
            <w:pPr>
              <w:jc w:val="center"/>
              <w:rPr>
                <w:lang w:eastAsia="en-US"/>
              </w:rPr>
            </w:pPr>
            <w:r w:rsidRPr="00D277EC">
              <w:rPr>
                <w:lang w:eastAsia="en-US"/>
              </w:rPr>
              <w:t>4</w:t>
            </w:r>
          </w:p>
        </w:tc>
      </w:tr>
      <w:tr w:rsidR="00B94D47" w:rsidRPr="00D277EC" w:rsidTr="000E55F2">
        <w:tc>
          <w:tcPr>
            <w:tcW w:w="567" w:type="dxa"/>
          </w:tcPr>
          <w:p w:rsidR="00B94D47" w:rsidRPr="00D277EC" w:rsidRDefault="00B94D47" w:rsidP="000E55F2">
            <w:pPr>
              <w:rPr>
                <w:lang w:eastAsia="en-US"/>
              </w:rPr>
            </w:pPr>
            <w:r w:rsidRPr="006B7B5C">
              <w:rPr>
                <w:b/>
                <w:bCs/>
                <w:lang w:eastAsia="en-US"/>
              </w:rPr>
              <w:t>1</w:t>
            </w:r>
          </w:p>
        </w:tc>
        <w:tc>
          <w:tcPr>
            <w:tcW w:w="6237" w:type="dxa"/>
          </w:tcPr>
          <w:p w:rsidR="00B94D47" w:rsidRPr="00D277EC" w:rsidRDefault="00B94D47" w:rsidP="000E55F2">
            <w:pPr>
              <w:rPr>
                <w:lang w:eastAsia="en-US"/>
              </w:rPr>
            </w:pPr>
            <w:r w:rsidRPr="000D6CC6">
              <w:rPr>
                <w:b/>
                <w:bCs/>
                <w:lang w:eastAsia="en-US"/>
              </w:rPr>
              <w:t>Предельные (минимальные и (или) максимальные) размеры земельных участков, в том числе их площадь</w:t>
            </w:r>
          </w:p>
        </w:tc>
        <w:tc>
          <w:tcPr>
            <w:tcW w:w="1843" w:type="dxa"/>
          </w:tcPr>
          <w:p w:rsidR="00B94D47" w:rsidRPr="00D277EC" w:rsidRDefault="00B94D47" w:rsidP="000E55F2">
            <w:pPr>
              <w:jc w:val="center"/>
              <w:rPr>
                <w:lang w:eastAsia="en-US"/>
              </w:rPr>
            </w:pPr>
            <w:r w:rsidRPr="00D277EC">
              <w:rPr>
                <w:lang w:eastAsia="en-US"/>
              </w:rPr>
              <w:t>не подлежит установлению</w:t>
            </w:r>
          </w:p>
        </w:tc>
        <w:tc>
          <w:tcPr>
            <w:tcW w:w="1559" w:type="dxa"/>
          </w:tcPr>
          <w:p w:rsidR="00B94D47" w:rsidRPr="00D277EC" w:rsidRDefault="00B94D47" w:rsidP="000E55F2">
            <w:pPr>
              <w:jc w:val="center"/>
              <w:rPr>
                <w:lang w:eastAsia="en-US"/>
              </w:rPr>
            </w:pPr>
          </w:p>
        </w:tc>
      </w:tr>
      <w:tr w:rsidR="00B94D47" w:rsidRPr="00D277EC" w:rsidTr="000E55F2">
        <w:tc>
          <w:tcPr>
            <w:tcW w:w="567" w:type="dxa"/>
          </w:tcPr>
          <w:p w:rsidR="00B94D47" w:rsidRPr="00D277EC" w:rsidRDefault="00B94D47" w:rsidP="000E55F2">
            <w:pPr>
              <w:rPr>
                <w:lang w:eastAsia="en-US"/>
              </w:rPr>
            </w:pPr>
            <w:r w:rsidRPr="006B7B5C">
              <w:rPr>
                <w:b/>
                <w:bCs/>
                <w:lang w:eastAsia="en-US"/>
              </w:rPr>
              <w:t>2</w:t>
            </w:r>
          </w:p>
        </w:tc>
        <w:tc>
          <w:tcPr>
            <w:tcW w:w="6237" w:type="dxa"/>
          </w:tcPr>
          <w:p w:rsidR="00B94D47" w:rsidRPr="00D277EC" w:rsidRDefault="00B94D47" w:rsidP="000E55F2">
            <w:pPr>
              <w:rPr>
                <w:lang w:eastAsia="en-US"/>
              </w:rPr>
            </w:pPr>
            <w:r w:rsidRPr="000D6CC6">
              <w:rPr>
                <w:b/>
                <w:bCs/>
                <w:lang w:eastAsia="en-US"/>
              </w:rPr>
              <w:t>Предельное количество этажей или предельн</w:t>
            </w:r>
            <w:r>
              <w:rPr>
                <w:b/>
                <w:bCs/>
                <w:lang w:eastAsia="en-US"/>
              </w:rPr>
              <w:t>ая</w:t>
            </w:r>
            <w:r w:rsidRPr="000D6CC6">
              <w:rPr>
                <w:b/>
                <w:bCs/>
                <w:lang w:eastAsia="en-US"/>
              </w:rPr>
              <w:t xml:space="preserve"> высот</w:t>
            </w:r>
            <w:r>
              <w:rPr>
                <w:b/>
                <w:bCs/>
                <w:lang w:eastAsia="en-US"/>
              </w:rPr>
              <w:t xml:space="preserve">а </w:t>
            </w:r>
            <w:r w:rsidRPr="000D6CC6">
              <w:rPr>
                <w:b/>
                <w:bCs/>
                <w:lang w:eastAsia="en-US"/>
              </w:rPr>
              <w:t>зданий, строений, сооружений</w:t>
            </w:r>
          </w:p>
        </w:tc>
        <w:tc>
          <w:tcPr>
            <w:tcW w:w="1843" w:type="dxa"/>
          </w:tcPr>
          <w:p w:rsidR="00B94D47" w:rsidRPr="00D277EC" w:rsidRDefault="00B94D47" w:rsidP="000E55F2">
            <w:pPr>
              <w:jc w:val="center"/>
              <w:rPr>
                <w:lang w:eastAsia="en-US"/>
              </w:rPr>
            </w:pPr>
            <w:r w:rsidRPr="00D277EC">
              <w:rPr>
                <w:lang w:eastAsia="en-US"/>
              </w:rPr>
              <w:t>не подлежит установлению</w:t>
            </w:r>
          </w:p>
        </w:tc>
        <w:tc>
          <w:tcPr>
            <w:tcW w:w="1559" w:type="dxa"/>
          </w:tcPr>
          <w:p w:rsidR="00B94D47" w:rsidRPr="00D277EC" w:rsidRDefault="00B94D47" w:rsidP="000E55F2">
            <w:pPr>
              <w:jc w:val="center"/>
              <w:rPr>
                <w:lang w:eastAsia="en-US"/>
              </w:rPr>
            </w:pPr>
          </w:p>
        </w:tc>
      </w:tr>
      <w:tr w:rsidR="00B94D47" w:rsidRPr="00D277EC" w:rsidTr="000E55F2">
        <w:tc>
          <w:tcPr>
            <w:tcW w:w="567" w:type="dxa"/>
          </w:tcPr>
          <w:p w:rsidR="00B94D47" w:rsidRPr="00D277EC" w:rsidRDefault="00B94D47" w:rsidP="000E55F2">
            <w:pPr>
              <w:rPr>
                <w:lang w:eastAsia="en-US"/>
              </w:rPr>
            </w:pPr>
            <w:r>
              <w:rPr>
                <w:lang w:eastAsia="en-US"/>
              </w:rPr>
              <w:t>2.1</w:t>
            </w:r>
          </w:p>
        </w:tc>
        <w:tc>
          <w:tcPr>
            <w:tcW w:w="6237" w:type="dxa"/>
          </w:tcPr>
          <w:p w:rsidR="00B94D47" w:rsidRPr="00D277EC" w:rsidRDefault="00B94D47" w:rsidP="000E55F2">
            <w:pPr>
              <w:rPr>
                <w:rFonts w:ascii="Calibri" w:hAnsi="Calibri"/>
                <w:lang w:eastAsia="en-US"/>
              </w:rPr>
            </w:pPr>
            <w:r w:rsidRPr="00D277EC">
              <w:rPr>
                <w:lang w:eastAsia="en-US"/>
              </w:rPr>
              <w:t>Предельная высота зданий, строений, сооружений</w:t>
            </w:r>
          </w:p>
        </w:tc>
        <w:tc>
          <w:tcPr>
            <w:tcW w:w="1843" w:type="dxa"/>
          </w:tcPr>
          <w:p w:rsidR="00B94D47" w:rsidRPr="00D277EC" w:rsidRDefault="00B94D47" w:rsidP="000E55F2">
            <w:pPr>
              <w:jc w:val="center"/>
              <w:rPr>
                <w:lang w:eastAsia="en-US"/>
              </w:rPr>
            </w:pPr>
            <w:r w:rsidRPr="00D277EC">
              <w:rPr>
                <w:lang w:eastAsia="en-US"/>
              </w:rPr>
              <w:t>м</w:t>
            </w:r>
          </w:p>
        </w:tc>
        <w:tc>
          <w:tcPr>
            <w:tcW w:w="1559" w:type="dxa"/>
          </w:tcPr>
          <w:p w:rsidR="00B94D47" w:rsidRPr="00D277EC" w:rsidRDefault="00B94D47" w:rsidP="000E55F2">
            <w:pPr>
              <w:jc w:val="center"/>
              <w:rPr>
                <w:lang w:eastAsia="en-US"/>
              </w:rPr>
            </w:pPr>
            <w:r>
              <w:rPr>
                <w:lang w:eastAsia="en-US"/>
              </w:rPr>
              <w:t>15</w:t>
            </w:r>
          </w:p>
        </w:tc>
      </w:tr>
      <w:tr w:rsidR="00B94D47" w:rsidRPr="00D277EC" w:rsidTr="000E55F2">
        <w:tc>
          <w:tcPr>
            <w:tcW w:w="567" w:type="dxa"/>
          </w:tcPr>
          <w:p w:rsidR="00B94D47" w:rsidRPr="00D277EC" w:rsidRDefault="00B94D47" w:rsidP="000E55F2">
            <w:pPr>
              <w:rPr>
                <w:lang w:eastAsia="en-US"/>
              </w:rPr>
            </w:pPr>
            <w:r>
              <w:rPr>
                <w:b/>
                <w:bCs/>
                <w:lang w:eastAsia="en-US"/>
              </w:rPr>
              <w:t>3</w:t>
            </w:r>
          </w:p>
        </w:tc>
        <w:tc>
          <w:tcPr>
            <w:tcW w:w="6237" w:type="dxa"/>
          </w:tcPr>
          <w:p w:rsidR="00B94D47" w:rsidRPr="00D277EC" w:rsidRDefault="00B94D47" w:rsidP="000E55F2">
            <w:pPr>
              <w:rPr>
                <w:lang w:eastAsia="en-US"/>
              </w:rPr>
            </w:pPr>
            <w:r w:rsidRPr="00C11217">
              <w:rPr>
                <w:b/>
                <w:bCs/>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843" w:type="dxa"/>
          </w:tcPr>
          <w:p w:rsidR="00B94D47" w:rsidRPr="00D277EC" w:rsidRDefault="00B94D47" w:rsidP="000E55F2">
            <w:pPr>
              <w:jc w:val="center"/>
              <w:rPr>
                <w:lang w:eastAsia="en-US"/>
              </w:rPr>
            </w:pPr>
            <w:r w:rsidRPr="00D277EC">
              <w:rPr>
                <w:lang w:eastAsia="en-US"/>
              </w:rPr>
              <w:t>не подлежит установлению</w:t>
            </w:r>
          </w:p>
        </w:tc>
        <w:tc>
          <w:tcPr>
            <w:tcW w:w="1559" w:type="dxa"/>
          </w:tcPr>
          <w:p w:rsidR="00B94D47" w:rsidRPr="00D277EC" w:rsidRDefault="00B94D47" w:rsidP="000E55F2">
            <w:pPr>
              <w:jc w:val="center"/>
              <w:rPr>
                <w:lang w:eastAsia="en-US"/>
              </w:rPr>
            </w:pPr>
          </w:p>
        </w:tc>
      </w:tr>
      <w:tr w:rsidR="00B94D47" w:rsidRPr="00D277EC" w:rsidTr="000E55F2">
        <w:tc>
          <w:tcPr>
            <w:tcW w:w="567" w:type="dxa"/>
          </w:tcPr>
          <w:p w:rsidR="00B94D47" w:rsidRPr="00D277EC" w:rsidRDefault="00B94D47" w:rsidP="000E55F2">
            <w:pPr>
              <w:rPr>
                <w:lang w:eastAsia="en-US"/>
              </w:rPr>
            </w:pPr>
            <w:r>
              <w:rPr>
                <w:b/>
                <w:bCs/>
                <w:lang w:eastAsia="en-US"/>
              </w:rPr>
              <w:t>4</w:t>
            </w:r>
          </w:p>
        </w:tc>
        <w:tc>
          <w:tcPr>
            <w:tcW w:w="6237" w:type="dxa"/>
          </w:tcPr>
          <w:p w:rsidR="00B94D47" w:rsidRPr="00D277EC" w:rsidRDefault="00B94D47" w:rsidP="000E55F2">
            <w:pPr>
              <w:rPr>
                <w:lang w:eastAsia="en-US"/>
              </w:rPr>
            </w:pPr>
            <w:r w:rsidRPr="000D6CC6">
              <w:rPr>
                <w:b/>
                <w:bCs/>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843" w:type="dxa"/>
          </w:tcPr>
          <w:p w:rsidR="00B94D47" w:rsidRPr="00D277EC" w:rsidRDefault="00B94D47" w:rsidP="000E55F2">
            <w:pPr>
              <w:jc w:val="center"/>
              <w:rPr>
                <w:lang w:eastAsia="en-US"/>
              </w:rPr>
            </w:pPr>
            <w:r w:rsidRPr="00D277EC">
              <w:rPr>
                <w:lang w:eastAsia="en-US"/>
              </w:rPr>
              <w:t>не подлежит установлению</w:t>
            </w:r>
          </w:p>
        </w:tc>
        <w:tc>
          <w:tcPr>
            <w:tcW w:w="1559" w:type="dxa"/>
          </w:tcPr>
          <w:p w:rsidR="00B94D47" w:rsidRPr="00D277EC" w:rsidRDefault="00B94D47" w:rsidP="000E55F2">
            <w:pPr>
              <w:jc w:val="center"/>
              <w:rPr>
                <w:lang w:eastAsia="en-US"/>
              </w:rPr>
            </w:pPr>
          </w:p>
        </w:tc>
      </w:tr>
      <w:tr w:rsidR="00B94D47" w:rsidRPr="00D277EC" w:rsidTr="000E55F2">
        <w:tc>
          <w:tcPr>
            <w:tcW w:w="567" w:type="dxa"/>
          </w:tcPr>
          <w:p w:rsidR="00B94D47" w:rsidRPr="00A0460F" w:rsidRDefault="00B94D47" w:rsidP="000E55F2">
            <w:pPr>
              <w:rPr>
                <w:lang w:eastAsia="en-US"/>
              </w:rPr>
            </w:pPr>
            <w:r w:rsidRPr="00A0460F">
              <w:rPr>
                <w:lang w:eastAsia="en-US"/>
              </w:rPr>
              <w:t>4.1</w:t>
            </w:r>
          </w:p>
        </w:tc>
        <w:tc>
          <w:tcPr>
            <w:tcW w:w="6237" w:type="dxa"/>
          </w:tcPr>
          <w:p w:rsidR="00B94D47" w:rsidRPr="004554A9" w:rsidRDefault="00B94D47" w:rsidP="000E55F2">
            <w:pPr>
              <w:rPr>
                <w:lang w:eastAsia="en-US"/>
              </w:rPr>
            </w:pPr>
            <w:r>
              <w:rPr>
                <w:lang w:eastAsia="en-US"/>
              </w:rPr>
              <w:t>Д</w:t>
            </w:r>
            <w:r w:rsidRPr="00D277EC">
              <w:rPr>
                <w:lang w:eastAsia="en-US"/>
              </w:rPr>
              <w:t>ля вид</w:t>
            </w:r>
            <w:r>
              <w:rPr>
                <w:lang w:eastAsia="en-US"/>
              </w:rPr>
              <w:t>а</w:t>
            </w:r>
            <w:r w:rsidRPr="00D277EC">
              <w:rPr>
                <w:lang w:eastAsia="en-US"/>
              </w:rPr>
              <w:t xml:space="preserve"> разрешенного использования</w:t>
            </w:r>
            <w:r>
              <w:rPr>
                <w:lang w:eastAsia="en-US"/>
              </w:rPr>
              <w:t xml:space="preserve"> 3.5.1 д</w:t>
            </w:r>
            <w:r w:rsidRPr="004554A9">
              <w:rPr>
                <w:lang w:eastAsia="en-US"/>
              </w:rPr>
              <w:t xml:space="preserve">ля </w:t>
            </w:r>
            <w:proofErr w:type="gramStart"/>
            <w:r w:rsidRPr="004554A9">
              <w:rPr>
                <w:lang w:eastAsia="en-US"/>
              </w:rPr>
              <w:t>дошкольны</w:t>
            </w:r>
            <w:r>
              <w:rPr>
                <w:lang w:eastAsia="en-US"/>
              </w:rPr>
              <w:t>х</w:t>
            </w:r>
            <w:proofErr w:type="gramEnd"/>
            <w:r w:rsidRPr="004554A9">
              <w:rPr>
                <w:lang w:eastAsia="en-US"/>
              </w:rPr>
              <w:t xml:space="preserve"> образовательных и</w:t>
            </w:r>
          </w:p>
          <w:p w:rsidR="00B94D47" w:rsidRPr="004554A9" w:rsidRDefault="00B94D47" w:rsidP="000E55F2">
            <w:pPr>
              <w:rPr>
                <w:lang w:eastAsia="en-US"/>
              </w:rPr>
            </w:pPr>
            <w:r w:rsidRPr="004554A9">
              <w:rPr>
                <w:lang w:eastAsia="en-US"/>
              </w:rPr>
              <w:t>общеобразовательные</w:t>
            </w:r>
          </w:p>
          <w:p w:rsidR="00B94D47" w:rsidRPr="004554A9" w:rsidRDefault="00B94D47" w:rsidP="000E55F2">
            <w:pPr>
              <w:rPr>
                <w:lang w:eastAsia="en-US"/>
              </w:rPr>
            </w:pPr>
            <w:r w:rsidRPr="004554A9">
              <w:rPr>
                <w:lang w:eastAsia="en-US"/>
              </w:rPr>
              <w:lastRenderedPageBreak/>
              <w:t>организации (стены здания)</w:t>
            </w:r>
          </w:p>
        </w:tc>
        <w:tc>
          <w:tcPr>
            <w:tcW w:w="1843" w:type="dxa"/>
          </w:tcPr>
          <w:p w:rsidR="00B94D47" w:rsidRPr="004554A9" w:rsidRDefault="00B94D47" w:rsidP="000E55F2">
            <w:pPr>
              <w:jc w:val="center"/>
              <w:rPr>
                <w:lang w:eastAsia="en-US"/>
              </w:rPr>
            </w:pPr>
            <w:r w:rsidRPr="004554A9">
              <w:rPr>
                <w:lang w:eastAsia="en-US"/>
              </w:rPr>
              <w:lastRenderedPageBreak/>
              <w:t>м</w:t>
            </w:r>
          </w:p>
        </w:tc>
        <w:tc>
          <w:tcPr>
            <w:tcW w:w="1559" w:type="dxa"/>
          </w:tcPr>
          <w:p w:rsidR="00B94D47" w:rsidRPr="004554A9" w:rsidRDefault="00B94D47" w:rsidP="000E55F2">
            <w:pPr>
              <w:jc w:val="center"/>
              <w:rPr>
                <w:lang w:eastAsia="en-US"/>
              </w:rPr>
            </w:pPr>
            <w:r w:rsidRPr="004554A9">
              <w:rPr>
                <w:lang w:eastAsia="en-US"/>
              </w:rPr>
              <w:t>10</w:t>
            </w:r>
          </w:p>
        </w:tc>
      </w:tr>
    </w:tbl>
    <w:p w:rsidR="00B94D47" w:rsidRPr="00D277EC" w:rsidRDefault="00B94D47" w:rsidP="00153BC5">
      <w:pPr>
        <w:pStyle w:val="aa"/>
        <w:numPr>
          <w:ilvl w:val="0"/>
          <w:numId w:val="17"/>
        </w:numPr>
        <w:tabs>
          <w:tab w:val="left" w:pos="540"/>
          <w:tab w:val="left" w:pos="1134"/>
        </w:tabs>
        <w:spacing w:after="160"/>
        <w:ind w:left="0" w:firstLine="720"/>
        <w:jc w:val="both"/>
        <w:rPr>
          <w:lang w:eastAsia="en-US"/>
        </w:rPr>
      </w:pPr>
      <w:r w:rsidRPr="00D277EC">
        <w:rPr>
          <w:lang w:eastAsia="en-US"/>
        </w:rPr>
        <w:lastRenderedPageBreak/>
        <w:t xml:space="preserve">Расчетные параметры улиц и дорог города следует принимать по </w:t>
      </w:r>
      <w:hyperlink r:id="rId14" w:anchor="block_108" w:history="1">
        <w:r w:rsidRPr="00D277EC">
          <w:rPr>
            <w:lang w:eastAsia="en-US"/>
          </w:rPr>
          <w:t>таблице 8</w:t>
        </w:r>
      </w:hyperlink>
      <w:r w:rsidRPr="00D277EC">
        <w:rPr>
          <w:lang w:eastAsia="en-US"/>
        </w:rPr>
        <w:t xml:space="preserve">, населенных пунктов внегородских территорий </w:t>
      </w:r>
      <w:r>
        <w:rPr>
          <w:lang w:eastAsia="en-US"/>
        </w:rPr>
        <w:t>–</w:t>
      </w:r>
      <w:r w:rsidRPr="00D277EC">
        <w:rPr>
          <w:lang w:eastAsia="en-US"/>
        </w:rPr>
        <w:t xml:space="preserve"> по </w:t>
      </w:r>
      <w:hyperlink r:id="rId15" w:anchor="block_109" w:history="1">
        <w:r w:rsidRPr="00D277EC">
          <w:rPr>
            <w:lang w:eastAsia="en-US"/>
          </w:rPr>
          <w:t>таблице 9</w:t>
        </w:r>
      </w:hyperlink>
      <w:r w:rsidRPr="00D277EC">
        <w:rPr>
          <w:lang w:eastAsia="en-US"/>
        </w:rPr>
        <w:t xml:space="preserve"> пункта 11.5 СП 42.13330.2011.  Как правило, ширина улиц и дорог в красных линиях принимается: магистральных дорог </w:t>
      </w:r>
      <w:r>
        <w:rPr>
          <w:lang w:eastAsia="en-US"/>
        </w:rPr>
        <w:t>–</w:t>
      </w:r>
      <w:r w:rsidRPr="00D277EC">
        <w:rPr>
          <w:lang w:eastAsia="en-US"/>
        </w:rPr>
        <w:t xml:space="preserve"> 50-75 м; магистральных улиц </w:t>
      </w:r>
      <w:r>
        <w:rPr>
          <w:lang w:eastAsia="en-US"/>
        </w:rPr>
        <w:t>–</w:t>
      </w:r>
      <w:r w:rsidRPr="00D277EC">
        <w:rPr>
          <w:lang w:eastAsia="en-US"/>
        </w:rPr>
        <w:t xml:space="preserve"> 40-80 м; улиц и дорог местного значения </w:t>
      </w:r>
      <w:r>
        <w:rPr>
          <w:lang w:eastAsia="en-US"/>
        </w:rPr>
        <w:t>–</w:t>
      </w:r>
      <w:r w:rsidRPr="00D277EC">
        <w:rPr>
          <w:lang w:eastAsia="en-US"/>
        </w:rPr>
        <w:t xml:space="preserve"> 15-25 м, проездов – не менее 9 м.</w:t>
      </w:r>
    </w:p>
    <w:p w:rsidR="00B94D47" w:rsidRPr="00D277EC" w:rsidRDefault="00FF66E1" w:rsidP="00B94D47">
      <w:pPr>
        <w:keepNext/>
        <w:spacing w:before="240" w:after="240"/>
        <w:jc w:val="both"/>
        <w:outlineLvl w:val="0"/>
        <w:rPr>
          <w:rFonts w:cs="Arial"/>
          <w:b/>
          <w:bCs/>
          <w:i/>
          <w:iCs/>
        </w:rPr>
      </w:pPr>
      <w:bookmarkStart w:id="69" w:name="_Toc244406050"/>
      <w:bookmarkStart w:id="70" w:name="_Toc148614858"/>
      <w:bookmarkEnd w:id="68"/>
      <w:r>
        <w:rPr>
          <w:rFonts w:cs="Arial"/>
          <w:b/>
          <w:bCs/>
          <w:i/>
          <w:iCs/>
        </w:rPr>
        <w:t>Статья 38</w:t>
      </w:r>
      <w:r w:rsidR="00B94D47" w:rsidRPr="00D277EC">
        <w:rPr>
          <w:rFonts w:cs="Arial"/>
          <w:b/>
          <w:bCs/>
          <w:i/>
          <w:iCs/>
        </w:rPr>
        <w:t>. Производственные зоны</w:t>
      </w:r>
      <w:bookmarkEnd w:id="69"/>
      <w:bookmarkEnd w:id="70"/>
    </w:p>
    <w:p w:rsidR="00B94D47" w:rsidRPr="00D277EC" w:rsidRDefault="00B94D47" w:rsidP="000D5F6D">
      <w:pPr>
        <w:autoSpaceDE w:val="0"/>
        <w:autoSpaceDN w:val="0"/>
        <w:adjustRightInd w:val="0"/>
        <w:ind w:firstLine="709"/>
        <w:jc w:val="both"/>
      </w:pPr>
      <w:r w:rsidRPr="00D277EC">
        <w:rPr>
          <w:bCs/>
        </w:rPr>
        <w:t>П</w:t>
      </w:r>
      <w:r w:rsidRPr="00D277EC">
        <w:t>роизводственные зоны предназначены для размещения промышленных, коммунальных и складских объектов, а также для установления санитарно-защитных зон таких объектов в соответствии с требованиями технических регламентов.</w:t>
      </w:r>
    </w:p>
    <w:p w:rsidR="00B94D47" w:rsidRPr="00D277EC" w:rsidRDefault="00B94D47" w:rsidP="00B94D47">
      <w:pPr>
        <w:autoSpaceDE w:val="0"/>
        <w:autoSpaceDN w:val="0"/>
        <w:adjustRightInd w:val="0"/>
        <w:jc w:val="both"/>
      </w:pPr>
    </w:p>
    <w:p w:rsidR="00B94D47" w:rsidRPr="00D277EC" w:rsidRDefault="00B94D47" w:rsidP="00B94D47">
      <w:pPr>
        <w:keepNext/>
        <w:spacing w:before="240" w:after="240"/>
        <w:jc w:val="both"/>
        <w:outlineLvl w:val="0"/>
        <w:rPr>
          <w:rFonts w:cs="Arial"/>
          <w:b/>
          <w:bCs/>
          <w:i/>
          <w:iCs/>
        </w:rPr>
      </w:pPr>
      <w:bookmarkStart w:id="71" w:name="_Toc177964136"/>
      <w:bookmarkStart w:id="72" w:name="_Toc244406051"/>
      <w:bookmarkStart w:id="73" w:name="_Toc148614859"/>
      <w:r w:rsidRPr="00D277EC">
        <w:rPr>
          <w:rFonts w:cs="Arial"/>
          <w:b/>
          <w:bCs/>
          <w:i/>
          <w:iCs/>
        </w:rPr>
        <w:t>Статья 3</w:t>
      </w:r>
      <w:r w:rsidR="00FF66E1">
        <w:rPr>
          <w:rFonts w:cs="Arial"/>
          <w:b/>
          <w:bCs/>
          <w:i/>
          <w:iCs/>
        </w:rPr>
        <w:t>9</w:t>
      </w:r>
      <w:r w:rsidRPr="00D277EC">
        <w:rPr>
          <w:rFonts w:cs="Arial"/>
          <w:b/>
          <w:bCs/>
          <w:i/>
          <w:iCs/>
        </w:rPr>
        <w:t>. «КП». Коммунальн</w:t>
      </w:r>
      <w:r>
        <w:rPr>
          <w:rFonts w:cs="Arial"/>
          <w:b/>
          <w:bCs/>
          <w:i/>
          <w:iCs/>
        </w:rPr>
        <w:t>о-складская</w:t>
      </w:r>
      <w:r w:rsidRPr="00D277EC">
        <w:rPr>
          <w:rFonts w:cs="Arial"/>
          <w:b/>
          <w:bCs/>
          <w:i/>
          <w:iCs/>
        </w:rPr>
        <w:t xml:space="preserve"> </w:t>
      </w:r>
      <w:bookmarkEnd w:id="71"/>
      <w:bookmarkEnd w:id="72"/>
      <w:r w:rsidRPr="00D277EC">
        <w:rPr>
          <w:rFonts w:cs="Arial"/>
          <w:b/>
          <w:bCs/>
          <w:i/>
          <w:iCs/>
        </w:rPr>
        <w:t>зона</w:t>
      </w:r>
      <w:bookmarkEnd w:id="73"/>
    </w:p>
    <w:p w:rsidR="00B94D47" w:rsidRPr="00D277EC" w:rsidRDefault="00B94D47" w:rsidP="00153BC5">
      <w:pPr>
        <w:pStyle w:val="aa"/>
        <w:numPr>
          <w:ilvl w:val="0"/>
          <w:numId w:val="18"/>
        </w:numPr>
        <w:tabs>
          <w:tab w:val="left" w:pos="851"/>
          <w:tab w:val="left" w:pos="993"/>
        </w:tabs>
        <w:ind w:left="0" w:firstLine="709"/>
        <w:jc w:val="both"/>
      </w:pPr>
      <w:r w:rsidRPr="00D277EC">
        <w:t>Коммунальн</w:t>
      </w:r>
      <w:r>
        <w:t>о-складская</w:t>
      </w:r>
      <w:r w:rsidRPr="00D277EC">
        <w:t xml:space="preserve"> зона выделена для обеспечения правовых условий размещения объектов коммунального, производственного, складского назначения.</w:t>
      </w:r>
    </w:p>
    <w:p w:rsidR="00B94D47" w:rsidRPr="00D277EC" w:rsidRDefault="00B94D47" w:rsidP="00153BC5">
      <w:pPr>
        <w:pStyle w:val="aa"/>
        <w:numPr>
          <w:ilvl w:val="0"/>
          <w:numId w:val="18"/>
        </w:numPr>
        <w:tabs>
          <w:tab w:val="left" w:pos="851"/>
          <w:tab w:val="left" w:pos="993"/>
        </w:tabs>
        <w:ind w:left="0" w:firstLine="709"/>
        <w:jc w:val="both"/>
      </w:pPr>
      <w:r w:rsidRPr="00D277EC">
        <w:t>В коммунальной зоне возможно размещение объектов IV-V классов согласно СанПиН 2.2.1/2.1.1.1200-03, с санитарно-защитной зоной не бол</w:t>
      </w:r>
      <w:r>
        <w:t>ее</w:t>
      </w:r>
      <w:r w:rsidRPr="00D277EC">
        <w:t xml:space="preserve"> 100 метров.</w:t>
      </w:r>
    </w:p>
    <w:p w:rsidR="00B94D47" w:rsidRPr="00D277EC" w:rsidRDefault="00B94D47" w:rsidP="00153BC5">
      <w:pPr>
        <w:pStyle w:val="aa"/>
        <w:numPr>
          <w:ilvl w:val="0"/>
          <w:numId w:val="18"/>
        </w:numPr>
        <w:tabs>
          <w:tab w:val="left" w:pos="851"/>
          <w:tab w:val="left" w:pos="993"/>
        </w:tabs>
        <w:ind w:left="0" w:firstLine="709"/>
        <w:jc w:val="both"/>
      </w:pPr>
      <w:r w:rsidRPr="00D277EC">
        <w:t>Сочетание различных видов разрешенного использования земельных участков в единой зоне возможно только при условии соблюдения нормативных санитарных требований.</w:t>
      </w:r>
    </w:p>
    <w:p w:rsidR="00B94D47" w:rsidRPr="00D277EC" w:rsidRDefault="00B94D47" w:rsidP="00153BC5">
      <w:pPr>
        <w:pStyle w:val="aa"/>
        <w:numPr>
          <w:ilvl w:val="0"/>
          <w:numId w:val="18"/>
        </w:numPr>
        <w:tabs>
          <w:tab w:val="left" w:pos="851"/>
          <w:tab w:val="left" w:pos="993"/>
        </w:tabs>
        <w:ind w:left="0" w:firstLine="709"/>
        <w:jc w:val="both"/>
      </w:pPr>
      <w:r w:rsidRPr="00D277EC">
        <w:t>Основные виды разрешенного использования:</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4"/>
        <w:gridCol w:w="6237"/>
        <w:gridCol w:w="1275"/>
      </w:tblGrid>
      <w:tr w:rsidR="00B94D47" w:rsidRPr="00D277EC" w:rsidTr="000E55F2">
        <w:tc>
          <w:tcPr>
            <w:tcW w:w="2694" w:type="dxa"/>
          </w:tcPr>
          <w:p w:rsidR="00B94D47" w:rsidRPr="00D277EC" w:rsidRDefault="00B94D47" w:rsidP="000E55F2">
            <w:pPr>
              <w:widowControl w:val="0"/>
              <w:autoSpaceDE w:val="0"/>
              <w:autoSpaceDN w:val="0"/>
              <w:adjustRightInd w:val="0"/>
              <w:jc w:val="center"/>
              <w:rPr>
                <w:color w:val="000000"/>
              </w:rPr>
            </w:pPr>
            <w:r w:rsidRPr="00D277EC">
              <w:rPr>
                <w:color w:val="000000"/>
              </w:rPr>
              <w:t>Наименование вида разрешенного использования земельного участка</w:t>
            </w:r>
          </w:p>
        </w:tc>
        <w:tc>
          <w:tcPr>
            <w:tcW w:w="6237" w:type="dxa"/>
          </w:tcPr>
          <w:p w:rsidR="00B94D47" w:rsidRPr="00D277EC" w:rsidRDefault="00B94D47" w:rsidP="000E55F2">
            <w:pPr>
              <w:widowControl w:val="0"/>
              <w:autoSpaceDE w:val="0"/>
              <w:autoSpaceDN w:val="0"/>
              <w:adjustRightInd w:val="0"/>
              <w:jc w:val="center"/>
              <w:rPr>
                <w:color w:val="000000"/>
              </w:rPr>
            </w:pPr>
            <w:r w:rsidRPr="00D277EC">
              <w:rPr>
                <w:color w:val="000000"/>
              </w:rPr>
              <w:t>Описание вида разрешенного использования земельного участка</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Код</w:t>
            </w:r>
          </w:p>
        </w:tc>
      </w:tr>
      <w:tr w:rsidR="00B94D47" w:rsidRPr="00D277EC" w:rsidTr="000E55F2">
        <w:tc>
          <w:tcPr>
            <w:tcW w:w="2694" w:type="dxa"/>
          </w:tcPr>
          <w:p w:rsidR="00B94D47" w:rsidRPr="00D277EC" w:rsidRDefault="00B94D47" w:rsidP="000E55F2">
            <w:pPr>
              <w:widowControl w:val="0"/>
              <w:autoSpaceDE w:val="0"/>
              <w:autoSpaceDN w:val="0"/>
              <w:adjustRightInd w:val="0"/>
              <w:jc w:val="center"/>
              <w:rPr>
                <w:color w:val="000000"/>
              </w:rPr>
            </w:pPr>
            <w:r w:rsidRPr="00D277EC">
              <w:rPr>
                <w:color w:val="000000"/>
              </w:rPr>
              <w:t>1</w:t>
            </w:r>
          </w:p>
        </w:tc>
        <w:tc>
          <w:tcPr>
            <w:tcW w:w="6237" w:type="dxa"/>
          </w:tcPr>
          <w:p w:rsidR="00B94D47" w:rsidRPr="00D277EC" w:rsidRDefault="00B94D47" w:rsidP="000E55F2">
            <w:pPr>
              <w:widowControl w:val="0"/>
              <w:autoSpaceDE w:val="0"/>
              <w:autoSpaceDN w:val="0"/>
              <w:adjustRightInd w:val="0"/>
              <w:jc w:val="both"/>
              <w:rPr>
                <w:color w:val="000000"/>
              </w:rPr>
            </w:pPr>
            <w:r w:rsidRPr="00D277EC">
              <w:rPr>
                <w:color w:val="000000"/>
              </w:rPr>
              <w:t>2</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3</w:t>
            </w:r>
          </w:p>
        </w:tc>
      </w:tr>
      <w:tr w:rsidR="00B94D47" w:rsidRPr="00D277EC" w:rsidTr="000E55F2">
        <w:tc>
          <w:tcPr>
            <w:tcW w:w="2694" w:type="dxa"/>
          </w:tcPr>
          <w:p w:rsidR="00B94D47" w:rsidRPr="00D277EC" w:rsidRDefault="00B94D47" w:rsidP="000E55F2">
            <w:pPr>
              <w:widowControl w:val="0"/>
              <w:autoSpaceDE w:val="0"/>
              <w:autoSpaceDN w:val="0"/>
              <w:adjustRightInd w:val="0"/>
              <w:rPr>
                <w:color w:val="000000"/>
              </w:rPr>
            </w:pPr>
            <w:r w:rsidRPr="006D4B34">
              <w:rPr>
                <w:color w:val="000000"/>
              </w:rPr>
              <w:t xml:space="preserve">Научное обеспечение сельского хозяйства </w:t>
            </w:r>
          </w:p>
        </w:tc>
        <w:tc>
          <w:tcPr>
            <w:tcW w:w="6237" w:type="dxa"/>
          </w:tcPr>
          <w:p w:rsidR="00B94D47" w:rsidRPr="006D4B34" w:rsidRDefault="00B94D47" w:rsidP="000E55F2">
            <w:pPr>
              <w:jc w:val="both"/>
              <w:textAlignment w:val="baseline"/>
              <w:rPr>
                <w:color w:val="000000"/>
              </w:rPr>
            </w:pPr>
            <w:r w:rsidRPr="006D4B34">
              <w:rPr>
                <w:color w:val="00000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B94D47" w:rsidRPr="00D277EC" w:rsidRDefault="00B94D47" w:rsidP="000E55F2">
            <w:pPr>
              <w:widowControl w:val="0"/>
              <w:autoSpaceDE w:val="0"/>
              <w:autoSpaceDN w:val="0"/>
              <w:adjustRightInd w:val="0"/>
              <w:jc w:val="both"/>
              <w:rPr>
                <w:color w:val="000000"/>
              </w:rPr>
            </w:pPr>
            <w:r w:rsidRPr="006D4B34">
              <w:rPr>
                <w:color w:val="000000"/>
              </w:rPr>
              <w:t>размещение коллекций генетических ресурсов растений</w:t>
            </w:r>
          </w:p>
        </w:tc>
        <w:tc>
          <w:tcPr>
            <w:tcW w:w="1275" w:type="dxa"/>
          </w:tcPr>
          <w:p w:rsidR="00B94D47" w:rsidRPr="00D277EC" w:rsidRDefault="00B94D47" w:rsidP="000E55F2">
            <w:pPr>
              <w:widowControl w:val="0"/>
              <w:autoSpaceDE w:val="0"/>
              <w:autoSpaceDN w:val="0"/>
              <w:adjustRightInd w:val="0"/>
              <w:jc w:val="center"/>
              <w:rPr>
                <w:color w:val="000000"/>
              </w:rPr>
            </w:pPr>
            <w:r w:rsidRPr="006D4B34">
              <w:rPr>
                <w:color w:val="000000"/>
              </w:rPr>
              <w:t>1.14</w:t>
            </w:r>
          </w:p>
        </w:tc>
      </w:tr>
      <w:tr w:rsidR="00B94D47" w:rsidRPr="00D277EC" w:rsidTr="000E55F2">
        <w:tc>
          <w:tcPr>
            <w:tcW w:w="2694" w:type="dxa"/>
          </w:tcPr>
          <w:p w:rsidR="00B94D47" w:rsidRPr="00D277EC" w:rsidRDefault="00B94D47" w:rsidP="000E55F2">
            <w:pPr>
              <w:widowControl w:val="0"/>
              <w:autoSpaceDE w:val="0"/>
              <w:autoSpaceDN w:val="0"/>
              <w:adjustRightInd w:val="0"/>
              <w:rPr>
                <w:color w:val="000000"/>
              </w:rPr>
            </w:pPr>
            <w:r w:rsidRPr="006D4B34">
              <w:rPr>
                <w:color w:val="000000"/>
              </w:rPr>
              <w:t>Хранение и переработка сельскохозяйственной продукции</w:t>
            </w:r>
          </w:p>
        </w:tc>
        <w:tc>
          <w:tcPr>
            <w:tcW w:w="6237" w:type="dxa"/>
          </w:tcPr>
          <w:p w:rsidR="00B94D47" w:rsidRPr="00D277EC" w:rsidRDefault="00B94D47" w:rsidP="000E55F2">
            <w:pPr>
              <w:widowControl w:val="0"/>
              <w:autoSpaceDE w:val="0"/>
              <w:autoSpaceDN w:val="0"/>
              <w:adjustRightInd w:val="0"/>
              <w:jc w:val="both"/>
              <w:rPr>
                <w:color w:val="000000"/>
              </w:rPr>
            </w:pPr>
            <w:r w:rsidRPr="006D4B34">
              <w:rPr>
                <w:color w:val="00000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275" w:type="dxa"/>
          </w:tcPr>
          <w:p w:rsidR="00B94D47" w:rsidRPr="00D277EC" w:rsidRDefault="00B94D47" w:rsidP="000E55F2">
            <w:pPr>
              <w:widowControl w:val="0"/>
              <w:autoSpaceDE w:val="0"/>
              <w:autoSpaceDN w:val="0"/>
              <w:adjustRightInd w:val="0"/>
              <w:jc w:val="center"/>
              <w:rPr>
                <w:color w:val="000000"/>
              </w:rPr>
            </w:pPr>
            <w:r w:rsidRPr="006D4B34">
              <w:rPr>
                <w:color w:val="000000"/>
              </w:rPr>
              <w:t>1.15</w:t>
            </w:r>
          </w:p>
        </w:tc>
      </w:tr>
      <w:tr w:rsidR="00B94D47" w:rsidRPr="00D277EC" w:rsidTr="000E55F2">
        <w:tc>
          <w:tcPr>
            <w:tcW w:w="2694" w:type="dxa"/>
          </w:tcPr>
          <w:p w:rsidR="00B94D47" w:rsidRPr="00D277EC" w:rsidRDefault="00B94D47" w:rsidP="000E55F2">
            <w:pPr>
              <w:widowControl w:val="0"/>
              <w:autoSpaceDE w:val="0"/>
              <w:autoSpaceDN w:val="0"/>
              <w:adjustRightInd w:val="0"/>
              <w:rPr>
                <w:color w:val="000000"/>
              </w:rPr>
            </w:pPr>
            <w:r w:rsidRPr="006D4B34">
              <w:rPr>
                <w:color w:val="000000"/>
              </w:rPr>
              <w:t>Обеспечение сельскохозяйственного производства</w:t>
            </w:r>
          </w:p>
        </w:tc>
        <w:tc>
          <w:tcPr>
            <w:tcW w:w="6237" w:type="dxa"/>
          </w:tcPr>
          <w:p w:rsidR="00B94D47" w:rsidRPr="00D277EC" w:rsidRDefault="00B94D47" w:rsidP="000E55F2">
            <w:pPr>
              <w:widowControl w:val="0"/>
              <w:autoSpaceDE w:val="0"/>
              <w:autoSpaceDN w:val="0"/>
              <w:adjustRightInd w:val="0"/>
              <w:jc w:val="both"/>
              <w:rPr>
                <w:color w:val="000000"/>
              </w:rPr>
            </w:pPr>
            <w:r w:rsidRPr="006D4B34">
              <w:rPr>
                <w:color w:val="00000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275" w:type="dxa"/>
          </w:tcPr>
          <w:p w:rsidR="00B94D47" w:rsidRPr="00D277EC" w:rsidRDefault="00B94D47" w:rsidP="000E55F2">
            <w:pPr>
              <w:widowControl w:val="0"/>
              <w:autoSpaceDE w:val="0"/>
              <w:autoSpaceDN w:val="0"/>
              <w:adjustRightInd w:val="0"/>
              <w:jc w:val="center"/>
              <w:rPr>
                <w:color w:val="000000"/>
              </w:rPr>
            </w:pPr>
            <w:r w:rsidRPr="006D4B34">
              <w:rPr>
                <w:color w:val="000000"/>
              </w:rPr>
              <w:t>1.18</w:t>
            </w:r>
          </w:p>
        </w:tc>
      </w:tr>
      <w:tr w:rsidR="00B94D47" w:rsidRPr="00D277EC" w:rsidTr="000E55F2">
        <w:tc>
          <w:tcPr>
            <w:tcW w:w="2694" w:type="dxa"/>
          </w:tcPr>
          <w:p w:rsidR="00B94D47" w:rsidRPr="00D277EC" w:rsidRDefault="00B94D47" w:rsidP="000E55F2">
            <w:pPr>
              <w:textAlignment w:val="baseline"/>
              <w:rPr>
                <w:color w:val="000000"/>
              </w:rPr>
            </w:pPr>
            <w:r w:rsidRPr="00A0460F">
              <w:rPr>
                <w:color w:val="000000"/>
              </w:rPr>
              <w:t>Хранение автотранспорта</w:t>
            </w:r>
          </w:p>
        </w:tc>
        <w:tc>
          <w:tcPr>
            <w:tcW w:w="6237" w:type="dxa"/>
          </w:tcPr>
          <w:p w:rsidR="00B94D47" w:rsidRPr="00D277EC" w:rsidRDefault="00B94D47" w:rsidP="000E55F2">
            <w:pPr>
              <w:jc w:val="both"/>
              <w:textAlignment w:val="baseline"/>
              <w:rPr>
                <w:color w:val="000000"/>
              </w:rPr>
            </w:pPr>
            <w:r w:rsidRPr="00E431A9">
              <w:rPr>
                <w:color w:val="00000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E431A9">
              <w:rPr>
                <w:color w:val="000000"/>
              </w:rPr>
              <w:t>машино</w:t>
            </w:r>
            <w:proofErr w:type="spellEnd"/>
            <w:r w:rsidRPr="00E431A9">
              <w:rPr>
                <w:color w:val="000000"/>
              </w:rPr>
              <w:t>-места, за исключением гаражей, размещение которых предусмотрено содержанием видов разрешенного использования с кодами 2.7.2, 4.9</w:t>
            </w:r>
          </w:p>
        </w:tc>
        <w:tc>
          <w:tcPr>
            <w:tcW w:w="1275" w:type="dxa"/>
          </w:tcPr>
          <w:p w:rsidR="00B94D47" w:rsidRPr="00D277EC" w:rsidRDefault="00B94D47" w:rsidP="000E55F2">
            <w:pPr>
              <w:jc w:val="center"/>
              <w:textAlignment w:val="baseline"/>
              <w:rPr>
                <w:color w:val="000000"/>
              </w:rPr>
            </w:pPr>
            <w:r>
              <w:rPr>
                <w:color w:val="000000"/>
              </w:rPr>
              <w:t>2.7.1</w:t>
            </w:r>
          </w:p>
        </w:tc>
      </w:tr>
      <w:tr w:rsidR="00B94D47" w:rsidRPr="00D277EC" w:rsidTr="000E55F2">
        <w:tc>
          <w:tcPr>
            <w:tcW w:w="2694" w:type="dxa"/>
          </w:tcPr>
          <w:p w:rsidR="00B94D47" w:rsidRPr="00D277EC" w:rsidRDefault="00B94D47" w:rsidP="000E55F2">
            <w:pPr>
              <w:textAlignment w:val="baseline"/>
              <w:rPr>
                <w:color w:val="000000"/>
              </w:rPr>
            </w:pPr>
            <w:r w:rsidRPr="00E431A9">
              <w:rPr>
                <w:color w:val="000000"/>
              </w:rPr>
              <w:lastRenderedPageBreak/>
              <w:t xml:space="preserve">Размещение гаражей для собственных нужд </w:t>
            </w:r>
          </w:p>
        </w:tc>
        <w:tc>
          <w:tcPr>
            <w:tcW w:w="6237" w:type="dxa"/>
          </w:tcPr>
          <w:p w:rsidR="00B94D47" w:rsidRPr="00D277EC" w:rsidRDefault="00B94D47" w:rsidP="000E55F2">
            <w:pPr>
              <w:jc w:val="both"/>
              <w:textAlignment w:val="baseline"/>
              <w:rPr>
                <w:color w:val="000000"/>
              </w:rPr>
            </w:pPr>
            <w:r w:rsidRPr="00E431A9">
              <w:rPr>
                <w:color w:val="00000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275" w:type="dxa"/>
          </w:tcPr>
          <w:p w:rsidR="00B94D47" w:rsidRPr="00D277EC" w:rsidRDefault="00B94D47" w:rsidP="000E55F2">
            <w:pPr>
              <w:jc w:val="center"/>
              <w:textAlignment w:val="baseline"/>
              <w:rPr>
                <w:color w:val="000000"/>
              </w:rPr>
            </w:pPr>
            <w:r w:rsidRPr="00E431A9">
              <w:rPr>
                <w:color w:val="000000"/>
              </w:rPr>
              <w:t>2.7.2</w:t>
            </w:r>
          </w:p>
        </w:tc>
      </w:tr>
      <w:tr w:rsidR="00B94D47" w:rsidRPr="00D277EC" w:rsidTr="000E55F2">
        <w:tc>
          <w:tcPr>
            <w:tcW w:w="2694" w:type="dxa"/>
          </w:tcPr>
          <w:p w:rsidR="00B94D47" w:rsidRPr="00D277EC" w:rsidRDefault="00B94D47" w:rsidP="000E55F2">
            <w:pPr>
              <w:textAlignment w:val="baseline"/>
              <w:rPr>
                <w:color w:val="000000"/>
              </w:rPr>
            </w:pPr>
            <w:r w:rsidRPr="00D277EC">
              <w:rPr>
                <w:color w:val="000000"/>
              </w:rPr>
              <w:t>Коммунальное обслуживание</w:t>
            </w:r>
          </w:p>
        </w:tc>
        <w:tc>
          <w:tcPr>
            <w:tcW w:w="6237" w:type="dxa"/>
          </w:tcPr>
          <w:p w:rsidR="00B94D47" w:rsidRPr="00D277EC" w:rsidRDefault="00B94D47" w:rsidP="000E55F2">
            <w:pPr>
              <w:jc w:val="both"/>
              <w:textAlignment w:val="baseline"/>
              <w:rPr>
                <w:color w:val="000000"/>
              </w:rPr>
            </w:pPr>
            <w:r w:rsidRPr="00D277EC">
              <w:rPr>
                <w:color w:val="00000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275" w:type="dxa"/>
          </w:tcPr>
          <w:p w:rsidR="00B94D47" w:rsidRPr="00D277EC" w:rsidRDefault="00B94D47" w:rsidP="000E55F2">
            <w:pPr>
              <w:jc w:val="center"/>
              <w:textAlignment w:val="baseline"/>
              <w:rPr>
                <w:color w:val="000000"/>
              </w:rPr>
            </w:pPr>
            <w:r w:rsidRPr="00D277EC">
              <w:rPr>
                <w:color w:val="000000"/>
              </w:rPr>
              <w:t>3.1</w:t>
            </w:r>
          </w:p>
        </w:tc>
      </w:tr>
      <w:tr w:rsidR="00B94D47" w:rsidRPr="00D277EC" w:rsidTr="000E55F2">
        <w:tc>
          <w:tcPr>
            <w:tcW w:w="2694" w:type="dxa"/>
          </w:tcPr>
          <w:p w:rsidR="00B94D47" w:rsidRPr="00D277EC" w:rsidRDefault="00B94D47" w:rsidP="000E55F2">
            <w:pPr>
              <w:textAlignment w:val="baseline"/>
              <w:rPr>
                <w:color w:val="000000"/>
              </w:rPr>
            </w:pPr>
            <w:r w:rsidRPr="006D4B34">
              <w:rPr>
                <w:color w:val="000000"/>
              </w:rPr>
              <w:t>Предоставление коммунальных услуг</w:t>
            </w:r>
          </w:p>
        </w:tc>
        <w:tc>
          <w:tcPr>
            <w:tcW w:w="6237" w:type="dxa"/>
          </w:tcPr>
          <w:p w:rsidR="00B94D47" w:rsidRPr="00D277EC" w:rsidRDefault="00B94D47" w:rsidP="000E55F2">
            <w:pPr>
              <w:jc w:val="both"/>
              <w:textAlignment w:val="baseline"/>
              <w:rPr>
                <w:color w:val="000000"/>
              </w:rPr>
            </w:pPr>
            <w:proofErr w:type="gramStart"/>
            <w:r w:rsidRPr="006D4B34">
              <w:rPr>
                <w:color w:val="00000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275" w:type="dxa"/>
          </w:tcPr>
          <w:p w:rsidR="00B94D47" w:rsidRPr="00D277EC" w:rsidRDefault="00B94D47" w:rsidP="000E55F2">
            <w:pPr>
              <w:jc w:val="center"/>
              <w:textAlignment w:val="baseline"/>
              <w:rPr>
                <w:color w:val="000000"/>
              </w:rPr>
            </w:pPr>
            <w:r w:rsidRPr="006D4B34">
              <w:rPr>
                <w:color w:val="000000"/>
              </w:rPr>
              <w:t>3.1.1</w:t>
            </w:r>
          </w:p>
        </w:tc>
      </w:tr>
      <w:tr w:rsidR="00B94D47" w:rsidRPr="00D277EC" w:rsidTr="000E55F2">
        <w:tc>
          <w:tcPr>
            <w:tcW w:w="2694" w:type="dxa"/>
          </w:tcPr>
          <w:p w:rsidR="00B94D47" w:rsidRPr="00D277EC" w:rsidRDefault="00B94D47" w:rsidP="000E55F2">
            <w:pPr>
              <w:textAlignment w:val="baseline"/>
              <w:rPr>
                <w:color w:val="000000"/>
              </w:rPr>
            </w:pPr>
            <w:r w:rsidRPr="006D4B34">
              <w:rPr>
                <w:color w:val="000000"/>
              </w:rPr>
              <w:t>Административные здания организаций,</w:t>
            </w:r>
            <w:r w:rsidRPr="006D4B34">
              <w:rPr>
                <w:color w:val="000000"/>
              </w:rPr>
              <w:br/>
              <w:t>обеспечивающих предоставление коммунальных услуг</w:t>
            </w:r>
          </w:p>
        </w:tc>
        <w:tc>
          <w:tcPr>
            <w:tcW w:w="6237" w:type="dxa"/>
          </w:tcPr>
          <w:p w:rsidR="00B94D47" w:rsidRPr="00D277EC" w:rsidRDefault="00B94D47" w:rsidP="000E55F2">
            <w:pPr>
              <w:jc w:val="both"/>
              <w:textAlignment w:val="baseline"/>
              <w:rPr>
                <w:color w:val="000000"/>
              </w:rPr>
            </w:pPr>
            <w:r w:rsidRPr="006D4B34">
              <w:rPr>
                <w:color w:val="000000"/>
              </w:rPr>
              <w:t>Размещение зданий, предназначенных для приема физических и юридических лиц в связи с предоставлением им коммунальных услуг</w:t>
            </w:r>
          </w:p>
        </w:tc>
        <w:tc>
          <w:tcPr>
            <w:tcW w:w="1275" w:type="dxa"/>
          </w:tcPr>
          <w:p w:rsidR="00B94D47" w:rsidRPr="00D277EC" w:rsidRDefault="00B94D47" w:rsidP="000E55F2">
            <w:pPr>
              <w:jc w:val="center"/>
              <w:textAlignment w:val="baseline"/>
              <w:rPr>
                <w:color w:val="000000"/>
              </w:rPr>
            </w:pPr>
            <w:r w:rsidRPr="006D4B34">
              <w:rPr>
                <w:color w:val="000000"/>
              </w:rPr>
              <w:t>3.1.2</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t>Бытовое обслуживание</w:t>
            </w:r>
          </w:p>
        </w:tc>
        <w:tc>
          <w:tcPr>
            <w:tcW w:w="6237" w:type="dxa"/>
          </w:tcPr>
          <w:p w:rsidR="00B94D47" w:rsidRPr="00D277EC" w:rsidRDefault="00B94D47" w:rsidP="000E55F2">
            <w:pPr>
              <w:jc w:val="both"/>
              <w:textAlignment w:val="baseline"/>
              <w:rPr>
                <w:color w:val="000000"/>
              </w:rPr>
            </w:pPr>
            <w:r w:rsidRPr="00D277EC">
              <w:rPr>
                <w:color w:val="00000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3.3</w:t>
            </w:r>
          </w:p>
        </w:tc>
      </w:tr>
      <w:tr w:rsidR="00B94D47" w:rsidRPr="00D277EC" w:rsidTr="000E55F2">
        <w:tc>
          <w:tcPr>
            <w:tcW w:w="2694" w:type="dxa"/>
          </w:tcPr>
          <w:p w:rsidR="00B94D47" w:rsidRPr="00D277EC" w:rsidRDefault="00B94D47" w:rsidP="000E55F2">
            <w:pPr>
              <w:textAlignment w:val="baseline"/>
              <w:rPr>
                <w:color w:val="000000"/>
              </w:rPr>
            </w:pPr>
            <w:r w:rsidRPr="00D277EC">
              <w:rPr>
                <w:color w:val="000000"/>
              </w:rPr>
              <w:t xml:space="preserve">Обеспечение научной деятельности </w:t>
            </w:r>
          </w:p>
        </w:tc>
        <w:tc>
          <w:tcPr>
            <w:tcW w:w="6237" w:type="dxa"/>
          </w:tcPr>
          <w:p w:rsidR="00B94D47" w:rsidRPr="00D277EC" w:rsidRDefault="00B94D47" w:rsidP="000E55F2">
            <w:pPr>
              <w:jc w:val="both"/>
              <w:textAlignment w:val="baseline"/>
              <w:rPr>
                <w:color w:val="000000"/>
              </w:rPr>
            </w:pPr>
            <w:r w:rsidRPr="00D277EC">
              <w:rPr>
                <w:color w:val="000000"/>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275" w:type="dxa"/>
          </w:tcPr>
          <w:p w:rsidR="00B94D47" w:rsidRPr="00D277EC" w:rsidRDefault="00B94D47" w:rsidP="000E55F2">
            <w:pPr>
              <w:jc w:val="center"/>
              <w:textAlignment w:val="baseline"/>
              <w:rPr>
                <w:color w:val="000000"/>
              </w:rPr>
            </w:pPr>
            <w:r w:rsidRPr="00D277EC">
              <w:rPr>
                <w:color w:val="000000"/>
              </w:rPr>
              <w:t>3.9</w:t>
            </w:r>
          </w:p>
        </w:tc>
      </w:tr>
      <w:tr w:rsidR="00B94D47" w:rsidRPr="00D277EC" w:rsidTr="000E55F2">
        <w:tc>
          <w:tcPr>
            <w:tcW w:w="2694" w:type="dxa"/>
          </w:tcPr>
          <w:p w:rsidR="00B94D47" w:rsidRPr="00D277EC" w:rsidRDefault="00B94D47" w:rsidP="000E55F2">
            <w:pPr>
              <w:textAlignment w:val="baseline"/>
              <w:rPr>
                <w:color w:val="000000"/>
              </w:rPr>
            </w:pPr>
            <w:r w:rsidRPr="00D277EC">
              <w:rPr>
                <w:color w:val="000000"/>
              </w:rPr>
              <w:t xml:space="preserve">Обеспечение деятельности в области гидрометеорологии и смежных с ней областях </w:t>
            </w:r>
          </w:p>
        </w:tc>
        <w:tc>
          <w:tcPr>
            <w:tcW w:w="6237" w:type="dxa"/>
          </w:tcPr>
          <w:p w:rsidR="00B94D47" w:rsidRPr="00D277EC" w:rsidRDefault="00B94D47" w:rsidP="000E55F2">
            <w:pPr>
              <w:jc w:val="both"/>
              <w:textAlignment w:val="baseline"/>
              <w:rPr>
                <w:color w:val="000000"/>
              </w:rPr>
            </w:pPr>
            <w:proofErr w:type="gramStart"/>
            <w:r w:rsidRPr="00D277EC">
              <w:rPr>
                <w:color w:val="000000"/>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w:t>
            </w:r>
            <w:r>
              <w:rPr>
                <w:color w:val="000000"/>
              </w:rPr>
              <w:t>–</w:t>
            </w:r>
            <w:r w:rsidRPr="00D277EC">
              <w:rPr>
                <w:color w:val="000000"/>
              </w:rPr>
              <w:t xml:space="preserve">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1275" w:type="dxa"/>
          </w:tcPr>
          <w:p w:rsidR="00B94D47" w:rsidRPr="00D277EC" w:rsidRDefault="00B94D47" w:rsidP="000E55F2">
            <w:pPr>
              <w:jc w:val="center"/>
              <w:textAlignment w:val="baseline"/>
              <w:rPr>
                <w:color w:val="000000"/>
              </w:rPr>
            </w:pPr>
            <w:r w:rsidRPr="00D277EC">
              <w:rPr>
                <w:color w:val="000000"/>
              </w:rPr>
              <w:t>3.9.1</w:t>
            </w:r>
          </w:p>
        </w:tc>
      </w:tr>
      <w:tr w:rsidR="00B94D47" w:rsidRPr="00D277EC" w:rsidTr="000E55F2">
        <w:tc>
          <w:tcPr>
            <w:tcW w:w="2694" w:type="dxa"/>
          </w:tcPr>
          <w:p w:rsidR="00B94D47" w:rsidRPr="00D277EC" w:rsidRDefault="00B94D47" w:rsidP="000E55F2">
            <w:pPr>
              <w:textAlignment w:val="baseline"/>
              <w:rPr>
                <w:color w:val="000000"/>
              </w:rPr>
            </w:pPr>
            <w:r w:rsidRPr="00D277EC">
              <w:rPr>
                <w:color w:val="000000"/>
              </w:rPr>
              <w:t xml:space="preserve">Проведение научных </w:t>
            </w:r>
            <w:r w:rsidRPr="00D277EC">
              <w:rPr>
                <w:color w:val="000000"/>
              </w:rPr>
              <w:lastRenderedPageBreak/>
              <w:t>исследований</w:t>
            </w:r>
          </w:p>
        </w:tc>
        <w:tc>
          <w:tcPr>
            <w:tcW w:w="6237" w:type="dxa"/>
          </w:tcPr>
          <w:p w:rsidR="00B94D47" w:rsidRPr="00D277EC" w:rsidRDefault="00B94D47" w:rsidP="000E55F2">
            <w:pPr>
              <w:jc w:val="both"/>
              <w:textAlignment w:val="baseline"/>
              <w:rPr>
                <w:color w:val="000000"/>
              </w:rPr>
            </w:pPr>
            <w:r w:rsidRPr="00D277EC">
              <w:rPr>
                <w:color w:val="000000"/>
              </w:rPr>
              <w:lastRenderedPageBreak/>
              <w:t xml:space="preserve">Размещение зданий и сооружений, предназначенных для </w:t>
            </w:r>
            <w:r w:rsidRPr="00D277EC">
              <w:rPr>
                <w:color w:val="000000"/>
              </w:rPr>
              <w:lastRenderedPageBreak/>
              <w:t>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275" w:type="dxa"/>
          </w:tcPr>
          <w:p w:rsidR="00B94D47" w:rsidRPr="00D277EC" w:rsidRDefault="00B94D47" w:rsidP="000E55F2">
            <w:pPr>
              <w:jc w:val="center"/>
              <w:textAlignment w:val="baseline"/>
              <w:rPr>
                <w:color w:val="000000"/>
              </w:rPr>
            </w:pPr>
            <w:r w:rsidRPr="00D277EC">
              <w:rPr>
                <w:color w:val="000000"/>
              </w:rPr>
              <w:lastRenderedPageBreak/>
              <w:t>3.9.2</w:t>
            </w:r>
          </w:p>
        </w:tc>
      </w:tr>
      <w:tr w:rsidR="00B94D47" w:rsidRPr="00D277EC" w:rsidTr="000E55F2">
        <w:tc>
          <w:tcPr>
            <w:tcW w:w="2694" w:type="dxa"/>
          </w:tcPr>
          <w:p w:rsidR="00B94D47" w:rsidRPr="00D277EC" w:rsidRDefault="00B94D47" w:rsidP="000E55F2">
            <w:pPr>
              <w:textAlignment w:val="baseline"/>
              <w:rPr>
                <w:color w:val="000000"/>
              </w:rPr>
            </w:pPr>
            <w:r w:rsidRPr="00D277EC">
              <w:rPr>
                <w:color w:val="000000"/>
              </w:rPr>
              <w:lastRenderedPageBreak/>
              <w:t>Проведение научных испытаний</w:t>
            </w:r>
          </w:p>
        </w:tc>
        <w:tc>
          <w:tcPr>
            <w:tcW w:w="6237" w:type="dxa"/>
          </w:tcPr>
          <w:p w:rsidR="00B94D47" w:rsidRPr="00D277EC" w:rsidRDefault="00B94D47" w:rsidP="000E55F2">
            <w:pPr>
              <w:jc w:val="both"/>
              <w:textAlignment w:val="baseline"/>
              <w:rPr>
                <w:color w:val="000000"/>
              </w:rPr>
            </w:pPr>
            <w:r w:rsidRPr="00D277EC">
              <w:rPr>
                <w:color w:val="000000"/>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1275" w:type="dxa"/>
          </w:tcPr>
          <w:p w:rsidR="00B94D47" w:rsidRPr="00D277EC" w:rsidRDefault="00B94D47" w:rsidP="000E55F2">
            <w:pPr>
              <w:jc w:val="center"/>
              <w:textAlignment w:val="baseline"/>
              <w:rPr>
                <w:color w:val="000000"/>
              </w:rPr>
            </w:pPr>
            <w:r w:rsidRPr="00D277EC">
              <w:rPr>
                <w:color w:val="000000"/>
              </w:rPr>
              <w:t>3.9.3</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t>Амбулаторное ветеринарное обслуживание</w:t>
            </w:r>
          </w:p>
        </w:tc>
        <w:tc>
          <w:tcPr>
            <w:tcW w:w="6237" w:type="dxa"/>
          </w:tcPr>
          <w:p w:rsidR="00B94D47" w:rsidRPr="00D277EC" w:rsidRDefault="00B94D47" w:rsidP="000E55F2">
            <w:pPr>
              <w:widowControl w:val="0"/>
              <w:autoSpaceDE w:val="0"/>
              <w:autoSpaceDN w:val="0"/>
              <w:adjustRightInd w:val="0"/>
              <w:jc w:val="both"/>
              <w:rPr>
                <w:color w:val="000000"/>
              </w:rPr>
            </w:pPr>
            <w:r w:rsidRPr="00D277EC">
              <w:rPr>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3.10.1</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t>Приюты для животных</w:t>
            </w:r>
          </w:p>
        </w:tc>
        <w:tc>
          <w:tcPr>
            <w:tcW w:w="6237" w:type="dxa"/>
          </w:tcPr>
          <w:p w:rsidR="000D5F6D" w:rsidRDefault="00B94D47" w:rsidP="000D5F6D">
            <w:pPr>
              <w:jc w:val="both"/>
              <w:textAlignment w:val="baseline"/>
              <w:rPr>
                <w:color w:val="000000"/>
              </w:rPr>
            </w:pPr>
            <w:r w:rsidRPr="00D277EC">
              <w:rPr>
                <w:color w:val="000000"/>
              </w:rPr>
              <w:t>Размещение объектов капитального строительства, предназначенных для оказания ветеринарных услуг в стационаре;</w:t>
            </w:r>
          </w:p>
          <w:p w:rsidR="00B94D47" w:rsidRPr="00D277EC" w:rsidRDefault="00B94D47" w:rsidP="000D5F6D">
            <w:pPr>
              <w:jc w:val="both"/>
              <w:textAlignment w:val="baseline"/>
              <w:rPr>
                <w:color w:val="000000"/>
              </w:rPr>
            </w:pPr>
            <w:r w:rsidRPr="00D277EC">
              <w:rPr>
                <w:color w:val="000000"/>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r w:rsidRPr="00D277EC">
              <w:rPr>
                <w:color w:val="000000"/>
              </w:rPr>
              <w:br/>
              <w:t>размещение объектов капитального строительства, предназначенных для организации гостиниц для животных</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3.10.2</w:t>
            </w:r>
          </w:p>
        </w:tc>
      </w:tr>
      <w:tr w:rsidR="00B94D47" w:rsidRPr="00D277EC" w:rsidTr="000E55F2">
        <w:tc>
          <w:tcPr>
            <w:tcW w:w="2694" w:type="dxa"/>
          </w:tcPr>
          <w:p w:rsidR="00B94D47" w:rsidRPr="00D277EC" w:rsidRDefault="00B94D47" w:rsidP="000E55F2">
            <w:pPr>
              <w:widowControl w:val="0"/>
              <w:autoSpaceDE w:val="0"/>
              <w:autoSpaceDN w:val="0"/>
              <w:adjustRightInd w:val="0"/>
              <w:rPr>
                <w:color w:val="000000"/>
              </w:rPr>
            </w:pPr>
            <w:r w:rsidRPr="00D277EC">
              <w:rPr>
                <w:color w:val="000000"/>
              </w:rPr>
              <w:t>Деловое управление</w:t>
            </w:r>
          </w:p>
        </w:tc>
        <w:tc>
          <w:tcPr>
            <w:tcW w:w="6237" w:type="dxa"/>
          </w:tcPr>
          <w:p w:rsidR="00B94D47" w:rsidRPr="00D277EC" w:rsidRDefault="00B94D47" w:rsidP="000E55F2">
            <w:pPr>
              <w:jc w:val="both"/>
              <w:textAlignment w:val="baseline"/>
              <w:rPr>
                <w:color w:val="000000"/>
              </w:rPr>
            </w:pPr>
            <w:r w:rsidRPr="00D277EC">
              <w:rPr>
                <w:color w:val="00000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4.1</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proofErr w:type="gramStart"/>
            <w:r w:rsidRPr="00D277EC">
              <w:rPr>
                <w:color w:val="000000"/>
              </w:rPr>
              <w:t>Объекты торговли (торговые центры, торгово-развлекательные центры (комплексы)</w:t>
            </w:r>
            <w:proofErr w:type="gramEnd"/>
          </w:p>
        </w:tc>
        <w:tc>
          <w:tcPr>
            <w:tcW w:w="6237" w:type="dxa"/>
          </w:tcPr>
          <w:p w:rsidR="00B94D47" w:rsidRPr="00D277EC" w:rsidRDefault="00B94D47" w:rsidP="000E55F2">
            <w:pPr>
              <w:jc w:val="both"/>
              <w:textAlignment w:val="baseline"/>
              <w:rPr>
                <w:color w:val="000000"/>
              </w:rPr>
            </w:pPr>
            <w:r w:rsidRPr="00E431A9">
              <w:rPr>
                <w:color w:val="000000"/>
              </w:rPr>
              <w:t xml:space="preserve">Размещение объектов капитального строительства, общей площадью свыше 5000 </w:t>
            </w:r>
            <w:proofErr w:type="spellStart"/>
            <w:r w:rsidRPr="00E431A9">
              <w:rPr>
                <w:color w:val="000000"/>
              </w:rPr>
              <w:t>кв</w:t>
            </w:r>
            <w:proofErr w:type="gramStart"/>
            <w:r w:rsidRPr="00E431A9">
              <w:rPr>
                <w:color w:val="000000"/>
              </w:rPr>
              <w:t>.м</w:t>
            </w:r>
            <w:proofErr w:type="spellEnd"/>
            <w:proofErr w:type="gramEnd"/>
            <w:r w:rsidRPr="00E431A9">
              <w:rPr>
                <w:color w:val="000000"/>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4.2</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t>Рынки</w:t>
            </w:r>
          </w:p>
        </w:tc>
        <w:tc>
          <w:tcPr>
            <w:tcW w:w="6237" w:type="dxa"/>
          </w:tcPr>
          <w:p w:rsidR="00B94D47" w:rsidRPr="00D277EC" w:rsidRDefault="00B94D47" w:rsidP="000E55F2">
            <w:pPr>
              <w:jc w:val="both"/>
              <w:textAlignment w:val="baseline"/>
              <w:rPr>
                <w:color w:val="000000"/>
              </w:rPr>
            </w:pPr>
            <w:r w:rsidRPr="00D277EC">
              <w:rPr>
                <w:color w:val="00000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r w:rsidRPr="00D277EC">
              <w:rPr>
                <w:color w:val="000000"/>
              </w:rPr>
              <w:t>кв</w:t>
            </w:r>
            <w:proofErr w:type="gramStart"/>
            <w:r w:rsidRPr="00D277EC">
              <w:rPr>
                <w:color w:val="000000"/>
              </w:rPr>
              <w:t>.м</w:t>
            </w:r>
            <w:proofErr w:type="spellEnd"/>
            <w:proofErr w:type="gramEnd"/>
            <w:r w:rsidRPr="00D277EC">
              <w:rPr>
                <w:color w:val="000000"/>
              </w:rPr>
              <w:t>:</w:t>
            </w:r>
          </w:p>
          <w:p w:rsidR="00B94D47" w:rsidRPr="00D277EC" w:rsidRDefault="00B94D47" w:rsidP="000E55F2">
            <w:pPr>
              <w:jc w:val="both"/>
              <w:textAlignment w:val="baseline"/>
              <w:rPr>
                <w:color w:val="000000"/>
              </w:rPr>
            </w:pPr>
            <w:r w:rsidRPr="00D277EC">
              <w:rPr>
                <w:color w:val="000000"/>
              </w:rPr>
              <w:t xml:space="preserve">размещение гаражей и (или) стоянок для автомобилей </w:t>
            </w:r>
            <w:r w:rsidRPr="00D277EC">
              <w:rPr>
                <w:color w:val="000000"/>
              </w:rPr>
              <w:lastRenderedPageBreak/>
              <w:t>сотрудников и посетителей рынка</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lastRenderedPageBreak/>
              <w:t>4.3</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lastRenderedPageBreak/>
              <w:t>Магазины</w:t>
            </w:r>
          </w:p>
        </w:tc>
        <w:tc>
          <w:tcPr>
            <w:tcW w:w="6237" w:type="dxa"/>
          </w:tcPr>
          <w:p w:rsidR="00B94D47" w:rsidRPr="00EF0B6E" w:rsidRDefault="00B94D47" w:rsidP="000E55F2">
            <w:pPr>
              <w:jc w:val="both"/>
              <w:textAlignment w:val="baseline"/>
            </w:pPr>
            <w:r w:rsidRPr="00EF0B6E">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EF0B6E">
              <w:t>кв</w:t>
            </w:r>
            <w:proofErr w:type="gramStart"/>
            <w:r w:rsidRPr="00EF0B6E">
              <w:t>.м</w:t>
            </w:r>
            <w:proofErr w:type="spellEnd"/>
            <w:proofErr w:type="gramEnd"/>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4.4</w:t>
            </w:r>
          </w:p>
        </w:tc>
      </w:tr>
      <w:tr w:rsidR="00B94D47" w:rsidRPr="00D277EC" w:rsidTr="000E55F2">
        <w:tc>
          <w:tcPr>
            <w:tcW w:w="2694" w:type="dxa"/>
          </w:tcPr>
          <w:p w:rsidR="00B94D47" w:rsidRPr="00D277EC" w:rsidRDefault="00B94D47" w:rsidP="000E55F2">
            <w:pPr>
              <w:widowControl w:val="0"/>
              <w:autoSpaceDE w:val="0"/>
              <w:autoSpaceDN w:val="0"/>
              <w:adjustRightInd w:val="0"/>
              <w:rPr>
                <w:color w:val="000000"/>
              </w:rPr>
            </w:pPr>
            <w:r w:rsidRPr="00D277EC">
              <w:rPr>
                <w:color w:val="000000"/>
              </w:rPr>
              <w:t>Банковская и страховая деятельность</w:t>
            </w:r>
          </w:p>
        </w:tc>
        <w:tc>
          <w:tcPr>
            <w:tcW w:w="6237" w:type="dxa"/>
          </w:tcPr>
          <w:p w:rsidR="00B94D47" w:rsidRPr="00D277EC" w:rsidRDefault="00B94D47" w:rsidP="000E55F2">
            <w:pPr>
              <w:jc w:val="both"/>
              <w:textAlignment w:val="baseline"/>
              <w:rPr>
                <w:color w:val="000000"/>
              </w:rPr>
            </w:pPr>
            <w:r w:rsidRPr="00D277EC">
              <w:rPr>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4.5</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t>Общественное питание</w:t>
            </w:r>
          </w:p>
        </w:tc>
        <w:tc>
          <w:tcPr>
            <w:tcW w:w="6237" w:type="dxa"/>
          </w:tcPr>
          <w:p w:rsidR="00B94D47" w:rsidRPr="00EF0B6E" w:rsidRDefault="00B94D47" w:rsidP="000E55F2">
            <w:pPr>
              <w:jc w:val="both"/>
              <w:textAlignment w:val="baseline"/>
            </w:pPr>
            <w:r w:rsidRPr="00EF0B6E">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4.6</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t>Гостиничное обслуживание</w:t>
            </w:r>
          </w:p>
        </w:tc>
        <w:tc>
          <w:tcPr>
            <w:tcW w:w="6237" w:type="dxa"/>
          </w:tcPr>
          <w:p w:rsidR="00B94D47" w:rsidRPr="00D277EC" w:rsidRDefault="00B94D47" w:rsidP="000E55F2">
            <w:pPr>
              <w:jc w:val="both"/>
              <w:textAlignment w:val="baseline"/>
              <w:rPr>
                <w:color w:val="000000"/>
              </w:rPr>
            </w:pPr>
            <w:r w:rsidRPr="00E431A9">
              <w:rPr>
                <w:color w:val="000000"/>
              </w:rPr>
              <w:t>Размещение гостиниц</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4.7</w:t>
            </w:r>
          </w:p>
        </w:tc>
      </w:tr>
      <w:tr w:rsidR="00B94D47" w:rsidRPr="00D277EC" w:rsidTr="000E55F2">
        <w:tc>
          <w:tcPr>
            <w:tcW w:w="2694" w:type="dxa"/>
          </w:tcPr>
          <w:p w:rsidR="00B94D47" w:rsidRPr="00D277EC" w:rsidRDefault="00B94D47" w:rsidP="000E55F2">
            <w:pPr>
              <w:textAlignment w:val="baseline"/>
              <w:rPr>
                <w:color w:val="000000"/>
              </w:rPr>
            </w:pPr>
            <w:r w:rsidRPr="00D277EC">
              <w:rPr>
                <w:color w:val="000000"/>
              </w:rPr>
              <w:t>Развлекательные мероприятия</w:t>
            </w:r>
          </w:p>
        </w:tc>
        <w:tc>
          <w:tcPr>
            <w:tcW w:w="6237" w:type="dxa"/>
          </w:tcPr>
          <w:p w:rsidR="00B94D47" w:rsidRPr="00D277EC" w:rsidRDefault="00B94D47" w:rsidP="000E55F2">
            <w:pPr>
              <w:jc w:val="both"/>
              <w:textAlignment w:val="baseline"/>
              <w:rPr>
                <w:color w:val="000000"/>
              </w:rPr>
            </w:pPr>
            <w:r w:rsidRPr="00D277EC">
              <w:rPr>
                <w:color w:val="00000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4.8</w:t>
            </w:r>
          </w:p>
        </w:tc>
      </w:tr>
      <w:tr w:rsidR="00B94D47" w:rsidRPr="00D277EC" w:rsidTr="000E55F2">
        <w:tc>
          <w:tcPr>
            <w:tcW w:w="2694" w:type="dxa"/>
          </w:tcPr>
          <w:p w:rsidR="00B94D47" w:rsidRPr="00D277EC" w:rsidRDefault="00B94D47" w:rsidP="000E55F2">
            <w:pPr>
              <w:textAlignment w:val="baseline"/>
              <w:rPr>
                <w:color w:val="000000"/>
              </w:rPr>
            </w:pPr>
            <w:r w:rsidRPr="00D277EC">
              <w:rPr>
                <w:color w:val="000000"/>
              </w:rPr>
              <w:t>Служебные гаражи</w:t>
            </w:r>
          </w:p>
        </w:tc>
        <w:tc>
          <w:tcPr>
            <w:tcW w:w="6237" w:type="dxa"/>
          </w:tcPr>
          <w:p w:rsidR="00B94D47" w:rsidRPr="00D277EC" w:rsidRDefault="00B94D47" w:rsidP="000E55F2">
            <w:pPr>
              <w:jc w:val="both"/>
              <w:textAlignment w:val="baseline"/>
              <w:rPr>
                <w:color w:val="000000"/>
              </w:rPr>
            </w:pPr>
            <w:r w:rsidRPr="00D277EC">
              <w:rPr>
                <w:color w:val="00000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275" w:type="dxa"/>
          </w:tcPr>
          <w:p w:rsidR="00B94D47" w:rsidRPr="00D277EC" w:rsidRDefault="00B94D47" w:rsidP="000E55F2">
            <w:pPr>
              <w:jc w:val="center"/>
              <w:textAlignment w:val="baseline"/>
              <w:rPr>
                <w:color w:val="000000"/>
              </w:rPr>
            </w:pPr>
            <w:r w:rsidRPr="00D277EC">
              <w:rPr>
                <w:color w:val="000000"/>
              </w:rPr>
              <w:t>4.9</w:t>
            </w:r>
          </w:p>
        </w:tc>
      </w:tr>
      <w:tr w:rsidR="00B94D47" w:rsidRPr="00D277EC" w:rsidTr="000E55F2">
        <w:tc>
          <w:tcPr>
            <w:tcW w:w="2694" w:type="dxa"/>
          </w:tcPr>
          <w:p w:rsidR="00B94D47" w:rsidRPr="00D277EC" w:rsidRDefault="00B94D47" w:rsidP="000E55F2">
            <w:pPr>
              <w:textAlignment w:val="baseline"/>
              <w:rPr>
                <w:color w:val="000000"/>
              </w:rPr>
            </w:pPr>
            <w:r w:rsidRPr="00D277EC">
              <w:rPr>
                <w:color w:val="000000"/>
              </w:rPr>
              <w:t>Объекты дорожного сервиса</w:t>
            </w:r>
          </w:p>
        </w:tc>
        <w:tc>
          <w:tcPr>
            <w:tcW w:w="6237" w:type="dxa"/>
          </w:tcPr>
          <w:p w:rsidR="00B94D47" w:rsidRPr="00D277EC" w:rsidRDefault="00B94D47" w:rsidP="000E55F2">
            <w:pPr>
              <w:jc w:val="both"/>
              <w:textAlignment w:val="baseline"/>
              <w:rPr>
                <w:color w:val="000000"/>
              </w:rPr>
            </w:pPr>
            <w:r w:rsidRPr="00D277EC">
              <w:rPr>
                <w:color w:val="00000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1275" w:type="dxa"/>
          </w:tcPr>
          <w:p w:rsidR="00B94D47" w:rsidRPr="00D277EC" w:rsidRDefault="00B94D47" w:rsidP="000E55F2">
            <w:pPr>
              <w:jc w:val="center"/>
              <w:textAlignment w:val="baseline"/>
              <w:rPr>
                <w:color w:val="000000"/>
              </w:rPr>
            </w:pPr>
            <w:r w:rsidRPr="00D277EC">
              <w:rPr>
                <w:color w:val="000000"/>
              </w:rPr>
              <w:t>4.9.1</w:t>
            </w:r>
          </w:p>
        </w:tc>
      </w:tr>
      <w:tr w:rsidR="00B94D47" w:rsidRPr="00D277EC" w:rsidTr="000E55F2">
        <w:tc>
          <w:tcPr>
            <w:tcW w:w="2694" w:type="dxa"/>
          </w:tcPr>
          <w:p w:rsidR="00B94D47" w:rsidRPr="006D4B34" w:rsidRDefault="00B94D47" w:rsidP="000E55F2">
            <w:pPr>
              <w:jc w:val="both"/>
              <w:textAlignment w:val="baseline"/>
              <w:rPr>
                <w:color w:val="000000"/>
              </w:rPr>
            </w:pPr>
            <w:r w:rsidRPr="006D4B34">
              <w:rPr>
                <w:color w:val="000000"/>
              </w:rPr>
              <w:t>Заправка транспортных средств</w:t>
            </w:r>
          </w:p>
        </w:tc>
        <w:tc>
          <w:tcPr>
            <w:tcW w:w="6237" w:type="dxa"/>
          </w:tcPr>
          <w:p w:rsidR="00B94D47" w:rsidRPr="006D4B34" w:rsidRDefault="00B94D47" w:rsidP="000E55F2">
            <w:pPr>
              <w:jc w:val="both"/>
              <w:textAlignment w:val="baseline"/>
              <w:rPr>
                <w:color w:val="000000"/>
              </w:rPr>
            </w:pPr>
            <w:r w:rsidRPr="006D4B34">
              <w:rPr>
                <w:color w:val="00000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275" w:type="dxa"/>
          </w:tcPr>
          <w:p w:rsidR="00B94D47" w:rsidRPr="006D4B34" w:rsidRDefault="00B94D47" w:rsidP="000E55F2">
            <w:pPr>
              <w:jc w:val="both"/>
              <w:textAlignment w:val="baseline"/>
              <w:rPr>
                <w:color w:val="000000"/>
              </w:rPr>
            </w:pPr>
            <w:r w:rsidRPr="006D4B34">
              <w:rPr>
                <w:color w:val="000000"/>
              </w:rPr>
              <w:t>4.9.1.1</w:t>
            </w:r>
          </w:p>
        </w:tc>
      </w:tr>
      <w:tr w:rsidR="00B94D47" w:rsidRPr="00D277EC" w:rsidTr="000E55F2">
        <w:tc>
          <w:tcPr>
            <w:tcW w:w="2694" w:type="dxa"/>
          </w:tcPr>
          <w:p w:rsidR="00B94D47" w:rsidRPr="006D4B34" w:rsidRDefault="00B94D47" w:rsidP="000E55F2">
            <w:pPr>
              <w:jc w:val="both"/>
              <w:textAlignment w:val="baseline"/>
              <w:rPr>
                <w:color w:val="000000"/>
              </w:rPr>
            </w:pPr>
            <w:r w:rsidRPr="006D4B34">
              <w:rPr>
                <w:color w:val="000000"/>
              </w:rPr>
              <w:t>Обеспечение дорожного отдыха</w:t>
            </w:r>
          </w:p>
        </w:tc>
        <w:tc>
          <w:tcPr>
            <w:tcW w:w="6237" w:type="dxa"/>
          </w:tcPr>
          <w:p w:rsidR="00B94D47" w:rsidRPr="006D4B34" w:rsidRDefault="00B94D47" w:rsidP="000E55F2">
            <w:pPr>
              <w:jc w:val="both"/>
              <w:textAlignment w:val="baseline"/>
              <w:rPr>
                <w:color w:val="000000"/>
              </w:rPr>
            </w:pPr>
            <w:r w:rsidRPr="006D4B34">
              <w:rPr>
                <w:color w:val="00000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275" w:type="dxa"/>
          </w:tcPr>
          <w:p w:rsidR="00B94D47" w:rsidRPr="006D4B34" w:rsidRDefault="00B94D47" w:rsidP="000E55F2">
            <w:pPr>
              <w:jc w:val="both"/>
              <w:textAlignment w:val="baseline"/>
              <w:rPr>
                <w:color w:val="000000"/>
              </w:rPr>
            </w:pPr>
            <w:r w:rsidRPr="006D4B34">
              <w:rPr>
                <w:color w:val="000000"/>
              </w:rPr>
              <w:t>4.9.1.2</w:t>
            </w:r>
          </w:p>
        </w:tc>
      </w:tr>
      <w:tr w:rsidR="00B94D47" w:rsidRPr="00D277EC" w:rsidTr="000E55F2">
        <w:tc>
          <w:tcPr>
            <w:tcW w:w="2694" w:type="dxa"/>
          </w:tcPr>
          <w:p w:rsidR="00B94D47" w:rsidRPr="006D4B34" w:rsidRDefault="00B94D47" w:rsidP="000E55F2">
            <w:pPr>
              <w:jc w:val="both"/>
              <w:textAlignment w:val="baseline"/>
              <w:rPr>
                <w:color w:val="000000"/>
              </w:rPr>
            </w:pPr>
            <w:r w:rsidRPr="006D4B34">
              <w:rPr>
                <w:color w:val="000000"/>
              </w:rPr>
              <w:t xml:space="preserve">Автомобильные мойки </w:t>
            </w:r>
          </w:p>
        </w:tc>
        <w:tc>
          <w:tcPr>
            <w:tcW w:w="6237" w:type="dxa"/>
          </w:tcPr>
          <w:p w:rsidR="00B94D47" w:rsidRPr="006D4B34" w:rsidRDefault="00B94D47" w:rsidP="000E55F2">
            <w:pPr>
              <w:jc w:val="both"/>
              <w:textAlignment w:val="baseline"/>
              <w:rPr>
                <w:color w:val="000000"/>
              </w:rPr>
            </w:pPr>
            <w:r w:rsidRPr="006D4B34">
              <w:rPr>
                <w:color w:val="000000"/>
              </w:rPr>
              <w:t>Размещение автомобильных моек, а также размещение магазинов сопутствующей торговли</w:t>
            </w:r>
          </w:p>
        </w:tc>
        <w:tc>
          <w:tcPr>
            <w:tcW w:w="1275" w:type="dxa"/>
          </w:tcPr>
          <w:p w:rsidR="00B94D47" w:rsidRPr="006D4B34" w:rsidRDefault="00B94D47" w:rsidP="000E55F2">
            <w:pPr>
              <w:jc w:val="both"/>
              <w:textAlignment w:val="baseline"/>
              <w:rPr>
                <w:color w:val="000000"/>
              </w:rPr>
            </w:pPr>
            <w:r w:rsidRPr="006D4B34">
              <w:rPr>
                <w:color w:val="000000"/>
              </w:rPr>
              <w:t>4.9.1.3</w:t>
            </w:r>
          </w:p>
        </w:tc>
      </w:tr>
      <w:tr w:rsidR="00B94D47" w:rsidRPr="00D277EC" w:rsidTr="000E55F2">
        <w:tc>
          <w:tcPr>
            <w:tcW w:w="2694" w:type="dxa"/>
          </w:tcPr>
          <w:p w:rsidR="00B94D47" w:rsidRPr="006D4B34" w:rsidRDefault="00B94D47" w:rsidP="000E55F2">
            <w:pPr>
              <w:jc w:val="both"/>
              <w:textAlignment w:val="baseline"/>
              <w:rPr>
                <w:color w:val="000000"/>
              </w:rPr>
            </w:pPr>
            <w:r w:rsidRPr="006D4B34">
              <w:rPr>
                <w:color w:val="000000"/>
              </w:rPr>
              <w:t xml:space="preserve">Ремонт автомобилей </w:t>
            </w:r>
          </w:p>
        </w:tc>
        <w:tc>
          <w:tcPr>
            <w:tcW w:w="6237" w:type="dxa"/>
          </w:tcPr>
          <w:p w:rsidR="00B94D47" w:rsidRPr="006D4B34" w:rsidRDefault="00B94D47" w:rsidP="000E55F2">
            <w:pPr>
              <w:jc w:val="both"/>
              <w:textAlignment w:val="baseline"/>
              <w:rPr>
                <w:color w:val="000000"/>
              </w:rPr>
            </w:pPr>
            <w:r w:rsidRPr="006D4B34">
              <w:rPr>
                <w:color w:val="000000"/>
              </w:rPr>
              <w:t xml:space="preserve">Размещение мастерских, предназначенных для ремонта и </w:t>
            </w:r>
            <w:r w:rsidRPr="006D4B34">
              <w:rPr>
                <w:color w:val="000000"/>
              </w:rPr>
              <w:lastRenderedPageBreak/>
              <w:t>обслуживания автомобилей, и прочих объектов дорожного сервиса, а также размещение магазинов сопутствующей торговли</w:t>
            </w:r>
          </w:p>
        </w:tc>
        <w:tc>
          <w:tcPr>
            <w:tcW w:w="1275" w:type="dxa"/>
          </w:tcPr>
          <w:p w:rsidR="00B94D47" w:rsidRPr="006D4B34" w:rsidRDefault="00B94D47" w:rsidP="000E55F2">
            <w:pPr>
              <w:jc w:val="both"/>
              <w:textAlignment w:val="baseline"/>
              <w:rPr>
                <w:color w:val="000000"/>
              </w:rPr>
            </w:pPr>
            <w:r w:rsidRPr="006D4B34">
              <w:rPr>
                <w:color w:val="000000"/>
              </w:rPr>
              <w:lastRenderedPageBreak/>
              <w:t>4.9.1.4</w:t>
            </w:r>
          </w:p>
        </w:tc>
      </w:tr>
      <w:tr w:rsidR="00B94D47" w:rsidRPr="00D277EC" w:rsidTr="000E55F2">
        <w:tc>
          <w:tcPr>
            <w:tcW w:w="2694" w:type="dxa"/>
          </w:tcPr>
          <w:p w:rsidR="00B94D47" w:rsidRPr="006D4B34" w:rsidRDefault="00B94D47" w:rsidP="000E55F2">
            <w:pPr>
              <w:jc w:val="both"/>
              <w:textAlignment w:val="baseline"/>
              <w:rPr>
                <w:color w:val="000000"/>
              </w:rPr>
            </w:pPr>
            <w:r w:rsidRPr="006D4B34">
              <w:rPr>
                <w:color w:val="000000"/>
              </w:rPr>
              <w:lastRenderedPageBreak/>
              <w:t>Стоянка</w:t>
            </w:r>
            <w:r w:rsidRPr="006D4B34">
              <w:rPr>
                <w:color w:val="000000"/>
              </w:rPr>
              <w:br/>
              <w:t>транспортных</w:t>
            </w:r>
            <w:r w:rsidRPr="006D4B34">
              <w:rPr>
                <w:color w:val="000000"/>
              </w:rPr>
              <w:br/>
              <w:t xml:space="preserve">средств </w:t>
            </w:r>
          </w:p>
        </w:tc>
        <w:tc>
          <w:tcPr>
            <w:tcW w:w="6237" w:type="dxa"/>
          </w:tcPr>
          <w:p w:rsidR="00B94D47" w:rsidRPr="006D4B34" w:rsidRDefault="00B94D47" w:rsidP="000E55F2">
            <w:pPr>
              <w:jc w:val="both"/>
              <w:textAlignment w:val="baseline"/>
              <w:rPr>
                <w:color w:val="000000"/>
              </w:rPr>
            </w:pPr>
            <w:r w:rsidRPr="006D4B34">
              <w:rPr>
                <w:color w:val="000000"/>
              </w:rPr>
              <w:t xml:space="preserve">Размещение стоянок (парковок) легковых автомобилей и других </w:t>
            </w:r>
            <w:proofErr w:type="spellStart"/>
            <w:r w:rsidRPr="006D4B34">
              <w:rPr>
                <w:color w:val="000000"/>
              </w:rPr>
              <w:t>мототранспортных</w:t>
            </w:r>
            <w:proofErr w:type="spellEnd"/>
            <w:r w:rsidRPr="006D4B34">
              <w:rPr>
                <w:color w:val="000000"/>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275" w:type="dxa"/>
          </w:tcPr>
          <w:p w:rsidR="00B94D47" w:rsidRPr="006D4B34" w:rsidRDefault="00B94D47" w:rsidP="000E55F2">
            <w:pPr>
              <w:jc w:val="both"/>
              <w:textAlignment w:val="baseline"/>
              <w:rPr>
                <w:color w:val="000000"/>
              </w:rPr>
            </w:pPr>
            <w:r w:rsidRPr="006D4B34">
              <w:rPr>
                <w:color w:val="000000"/>
              </w:rPr>
              <w:t>4.9.2</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proofErr w:type="spellStart"/>
            <w:r w:rsidRPr="00D277EC">
              <w:rPr>
                <w:color w:val="000000"/>
              </w:rPr>
              <w:t>Выставочно</w:t>
            </w:r>
            <w:proofErr w:type="spellEnd"/>
            <w:r w:rsidRPr="00D277EC">
              <w:rPr>
                <w:color w:val="000000"/>
              </w:rPr>
              <w:t>-ярмарочная деятельность</w:t>
            </w:r>
          </w:p>
        </w:tc>
        <w:tc>
          <w:tcPr>
            <w:tcW w:w="6237" w:type="dxa"/>
          </w:tcPr>
          <w:p w:rsidR="00B94D47" w:rsidRPr="00D277EC" w:rsidRDefault="00B94D47" w:rsidP="000E55F2">
            <w:pPr>
              <w:jc w:val="both"/>
              <w:textAlignment w:val="baseline"/>
              <w:rPr>
                <w:color w:val="000000"/>
              </w:rPr>
            </w:pPr>
            <w:r w:rsidRPr="00D277EC">
              <w:rPr>
                <w:color w:val="000000"/>
              </w:rPr>
              <w:t xml:space="preserve">Размещение объектов капитального строительства, сооружений, предназначенных для осуществления </w:t>
            </w:r>
            <w:proofErr w:type="spellStart"/>
            <w:r w:rsidRPr="00D277EC">
              <w:rPr>
                <w:color w:val="000000"/>
              </w:rPr>
              <w:t>выставочно</w:t>
            </w:r>
            <w:proofErr w:type="spellEnd"/>
            <w:r w:rsidRPr="00D277EC">
              <w:rPr>
                <w:color w:val="000000"/>
              </w:rPr>
              <w:t xml:space="preserve">-ярмарочной и </w:t>
            </w:r>
            <w:proofErr w:type="spellStart"/>
            <w:r w:rsidRPr="00D277EC">
              <w:rPr>
                <w:color w:val="000000"/>
              </w:rPr>
              <w:t>конгрессной</w:t>
            </w:r>
            <w:proofErr w:type="spellEnd"/>
            <w:r w:rsidRPr="00D277EC">
              <w:rPr>
                <w:color w:val="000000"/>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4.10</w:t>
            </w:r>
          </w:p>
        </w:tc>
      </w:tr>
      <w:tr w:rsidR="00B94D47" w:rsidRPr="00D277EC" w:rsidTr="000E55F2">
        <w:tc>
          <w:tcPr>
            <w:tcW w:w="2694" w:type="dxa"/>
          </w:tcPr>
          <w:p w:rsidR="00B94D47" w:rsidRPr="00D277EC" w:rsidRDefault="00B94D47" w:rsidP="000E55F2">
            <w:pPr>
              <w:widowControl w:val="0"/>
              <w:autoSpaceDE w:val="0"/>
              <w:autoSpaceDN w:val="0"/>
              <w:adjustRightInd w:val="0"/>
              <w:rPr>
                <w:color w:val="000000"/>
              </w:rPr>
            </w:pPr>
            <w:r w:rsidRPr="00D277EC">
              <w:rPr>
                <w:color w:val="000000"/>
              </w:rPr>
              <w:t>Автомобилестроительная промышленность</w:t>
            </w:r>
          </w:p>
        </w:tc>
        <w:tc>
          <w:tcPr>
            <w:tcW w:w="6237" w:type="dxa"/>
          </w:tcPr>
          <w:p w:rsidR="00B94D47" w:rsidRPr="00D277EC" w:rsidRDefault="00B94D47" w:rsidP="000E55F2">
            <w:pPr>
              <w:jc w:val="both"/>
              <w:textAlignment w:val="baseline"/>
              <w:rPr>
                <w:color w:val="000000"/>
              </w:rPr>
            </w:pPr>
            <w:r w:rsidRPr="00D277EC">
              <w:rPr>
                <w:color w:val="00000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6.2.1</w:t>
            </w:r>
          </w:p>
        </w:tc>
      </w:tr>
      <w:tr w:rsidR="00B94D47" w:rsidRPr="00D277EC" w:rsidTr="000E55F2">
        <w:tc>
          <w:tcPr>
            <w:tcW w:w="2694" w:type="dxa"/>
          </w:tcPr>
          <w:p w:rsidR="00B94D47" w:rsidRPr="00D277EC" w:rsidRDefault="00B94D47" w:rsidP="000E55F2">
            <w:pPr>
              <w:widowControl w:val="0"/>
              <w:autoSpaceDE w:val="0"/>
              <w:autoSpaceDN w:val="0"/>
              <w:adjustRightInd w:val="0"/>
              <w:rPr>
                <w:color w:val="000000"/>
              </w:rPr>
            </w:pPr>
            <w:r w:rsidRPr="00D277EC">
              <w:rPr>
                <w:color w:val="000000"/>
              </w:rPr>
              <w:t>Легкая промышленность</w:t>
            </w:r>
          </w:p>
        </w:tc>
        <w:tc>
          <w:tcPr>
            <w:tcW w:w="6237" w:type="dxa"/>
          </w:tcPr>
          <w:p w:rsidR="00B94D47" w:rsidRPr="00D277EC" w:rsidRDefault="00B94D47" w:rsidP="000E55F2">
            <w:pPr>
              <w:jc w:val="both"/>
              <w:textAlignment w:val="baseline"/>
              <w:rPr>
                <w:color w:val="000000"/>
              </w:rPr>
            </w:pPr>
            <w:r w:rsidRPr="00D277EC">
              <w:rPr>
                <w:color w:val="000000"/>
              </w:rPr>
              <w:t xml:space="preserve">Размещение объектов капитального строительства, предназначенных для текстильной, </w:t>
            </w:r>
            <w:proofErr w:type="spellStart"/>
            <w:proofErr w:type="gramStart"/>
            <w:r w:rsidRPr="00D277EC">
              <w:rPr>
                <w:color w:val="000000"/>
              </w:rPr>
              <w:t>фарфоро</w:t>
            </w:r>
            <w:proofErr w:type="spellEnd"/>
            <w:r w:rsidRPr="00D277EC">
              <w:rPr>
                <w:color w:val="000000"/>
              </w:rPr>
              <w:t>-фаянсовой</w:t>
            </w:r>
            <w:proofErr w:type="gramEnd"/>
            <w:r w:rsidRPr="00D277EC">
              <w:rPr>
                <w:color w:val="000000"/>
              </w:rPr>
              <w:t>, электронной промышленности</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6.3</w:t>
            </w:r>
          </w:p>
        </w:tc>
      </w:tr>
      <w:tr w:rsidR="00B94D47" w:rsidRPr="00D277EC" w:rsidTr="000E55F2">
        <w:tc>
          <w:tcPr>
            <w:tcW w:w="2694" w:type="dxa"/>
          </w:tcPr>
          <w:p w:rsidR="00B94D47" w:rsidRPr="00D277EC" w:rsidRDefault="00B94D47" w:rsidP="000E55F2">
            <w:pPr>
              <w:widowControl w:val="0"/>
              <w:autoSpaceDE w:val="0"/>
              <w:autoSpaceDN w:val="0"/>
              <w:adjustRightInd w:val="0"/>
              <w:rPr>
                <w:color w:val="000000"/>
              </w:rPr>
            </w:pPr>
            <w:r w:rsidRPr="00D277EC">
              <w:rPr>
                <w:color w:val="000000"/>
              </w:rPr>
              <w:t>Фармацевтическая промышленность</w:t>
            </w:r>
          </w:p>
        </w:tc>
        <w:tc>
          <w:tcPr>
            <w:tcW w:w="6237" w:type="dxa"/>
          </w:tcPr>
          <w:p w:rsidR="00B94D47" w:rsidRPr="00D277EC" w:rsidRDefault="00B94D47" w:rsidP="000E55F2">
            <w:pPr>
              <w:jc w:val="both"/>
              <w:textAlignment w:val="baseline"/>
              <w:rPr>
                <w:color w:val="000000"/>
              </w:rPr>
            </w:pPr>
            <w:r w:rsidRPr="00D277EC">
              <w:rPr>
                <w:color w:val="00000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6.3.1</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t>Пищевая промышленность</w:t>
            </w:r>
          </w:p>
        </w:tc>
        <w:tc>
          <w:tcPr>
            <w:tcW w:w="6237" w:type="dxa"/>
          </w:tcPr>
          <w:p w:rsidR="00B94D47" w:rsidRPr="00D277EC" w:rsidRDefault="00B94D47" w:rsidP="000E55F2">
            <w:pPr>
              <w:jc w:val="both"/>
              <w:textAlignment w:val="baseline"/>
              <w:rPr>
                <w:color w:val="000000"/>
              </w:rPr>
            </w:pPr>
            <w:r w:rsidRPr="00D277EC">
              <w:rPr>
                <w:color w:val="00000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6.4</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t>Строительная промышленность</w:t>
            </w:r>
          </w:p>
        </w:tc>
        <w:tc>
          <w:tcPr>
            <w:tcW w:w="6237" w:type="dxa"/>
          </w:tcPr>
          <w:p w:rsidR="00B94D47" w:rsidRPr="00D277EC" w:rsidRDefault="00B94D47" w:rsidP="000E55F2">
            <w:pPr>
              <w:jc w:val="both"/>
              <w:textAlignment w:val="baseline"/>
              <w:rPr>
                <w:color w:val="000000"/>
              </w:rPr>
            </w:pPr>
            <w:r w:rsidRPr="00D277EC">
              <w:rPr>
                <w:color w:val="00000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6.6</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t>Связь</w:t>
            </w:r>
          </w:p>
        </w:tc>
        <w:tc>
          <w:tcPr>
            <w:tcW w:w="6237" w:type="dxa"/>
          </w:tcPr>
          <w:p w:rsidR="00B94D47" w:rsidRPr="00D277EC" w:rsidRDefault="00B94D47" w:rsidP="000E55F2">
            <w:pPr>
              <w:jc w:val="both"/>
              <w:textAlignment w:val="baseline"/>
              <w:rPr>
                <w:color w:val="000000"/>
              </w:rPr>
            </w:pPr>
            <w:r w:rsidRPr="00D277EC">
              <w:rPr>
                <w:color w:val="000000"/>
              </w:rPr>
              <w:t xml:space="preserve">Размещение объектов связи, радиовещания, телевидения, включая воздушные радиорелейные, надземные и </w:t>
            </w:r>
            <w:r w:rsidRPr="00D277EC">
              <w:rPr>
                <w:color w:val="000000"/>
              </w:rPr>
              <w:lastRenderedPageBreak/>
              <w:t>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lastRenderedPageBreak/>
              <w:t>6.8</w:t>
            </w:r>
          </w:p>
        </w:tc>
      </w:tr>
      <w:tr w:rsidR="00B94D47" w:rsidRPr="00D277EC" w:rsidTr="000E55F2">
        <w:tc>
          <w:tcPr>
            <w:tcW w:w="2694" w:type="dxa"/>
          </w:tcPr>
          <w:p w:rsidR="00B94D47" w:rsidRPr="00D277EC" w:rsidRDefault="00B94D47" w:rsidP="000E55F2">
            <w:pPr>
              <w:textAlignment w:val="baseline"/>
              <w:rPr>
                <w:color w:val="000000"/>
              </w:rPr>
            </w:pPr>
            <w:r w:rsidRPr="00D277EC">
              <w:rPr>
                <w:color w:val="000000"/>
              </w:rPr>
              <w:lastRenderedPageBreak/>
              <w:t>Склады</w:t>
            </w:r>
          </w:p>
        </w:tc>
        <w:tc>
          <w:tcPr>
            <w:tcW w:w="6237" w:type="dxa"/>
          </w:tcPr>
          <w:p w:rsidR="00B94D47" w:rsidRPr="00D277EC" w:rsidRDefault="00B94D47" w:rsidP="000E55F2">
            <w:pPr>
              <w:jc w:val="both"/>
              <w:textAlignment w:val="baseline"/>
              <w:rPr>
                <w:color w:val="000000"/>
              </w:rPr>
            </w:pPr>
            <w:proofErr w:type="gramStart"/>
            <w:r w:rsidRPr="00D277EC">
              <w:rPr>
                <w:color w:val="00000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275" w:type="dxa"/>
          </w:tcPr>
          <w:p w:rsidR="00B94D47" w:rsidRPr="00D277EC" w:rsidRDefault="00B94D47" w:rsidP="000E55F2">
            <w:pPr>
              <w:jc w:val="center"/>
              <w:textAlignment w:val="baseline"/>
              <w:rPr>
                <w:color w:val="000000"/>
              </w:rPr>
            </w:pPr>
            <w:r w:rsidRPr="00D277EC">
              <w:rPr>
                <w:color w:val="000000"/>
              </w:rPr>
              <w:t>6.9</w:t>
            </w:r>
          </w:p>
        </w:tc>
      </w:tr>
      <w:tr w:rsidR="00B94D47" w:rsidRPr="00D277EC" w:rsidTr="000E55F2">
        <w:tc>
          <w:tcPr>
            <w:tcW w:w="2694" w:type="dxa"/>
          </w:tcPr>
          <w:p w:rsidR="00B94D47" w:rsidRPr="00D277EC" w:rsidRDefault="00B94D47" w:rsidP="000E55F2">
            <w:pPr>
              <w:textAlignment w:val="baseline"/>
              <w:rPr>
                <w:color w:val="000000"/>
              </w:rPr>
            </w:pPr>
            <w:r w:rsidRPr="00D277EC">
              <w:rPr>
                <w:color w:val="000000"/>
              </w:rPr>
              <w:t xml:space="preserve">Складские площадки </w:t>
            </w:r>
          </w:p>
        </w:tc>
        <w:tc>
          <w:tcPr>
            <w:tcW w:w="6237" w:type="dxa"/>
          </w:tcPr>
          <w:p w:rsidR="00B94D47" w:rsidRPr="00D277EC" w:rsidRDefault="00B94D47" w:rsidP="000E55F2">
            <w:pPr>
              <w:jc w:val="both"/>
              <w:textAlignment w:val="baseline"/>
              <w:rPr>
                <w:color w:val="000000"/>
              </w:rPr>
            </w:pPr>
            <w:r w:rsidRPr="00D277EC">
              <w:rPr>
                <w:color w:val="000000"/>
              </w:rPr>
              <w:t>Временное хранение, распределение и перевалка грузов (за исключением хранения стратегических запасов) на открытом воздухе</w:t>
            </w:r>
          </w:p>
        </w:tc>
        <w:tc>
          <w:tcPr>
            <w:tcW w:w="1275" w:type="dxa"/>
          </w:tcPr>
          <w:p w:rsidR="00B94D47" w:rsidRPr="00D277EC" w:rsidRDefault="00B94D47" w:rsidP="000E55F2">
            <w:pPr>
              <w:jc w:val="center"/>
              <w:textAlignment w:val="baseline"/>
              <w:rPr>
                <w:color w:val="000000"/>
              </w:rPr>
            </w:pPr>
            <w:r w:rsidRPr="00D277EC">
              <w:rPr>
                <w:color w:val="000000"/>
              </w:rPr>
              <w:t>6.9.1</w:t>
            </w:r>
          </w:p>
        </w:tc>
      </w:tr>
      <w:tr w:rsidR="00B94D47" w:rsidRPr="00D277EC" w:rsidTr="000E55F2">
        <w:tc>
          <w:tcPr>
            <w:tcW w:w="2694" w:type="dxa"/>
          </w:tcPr>
          <w:p w:rsidR="00B94D47" w:rsidRPr="00D277EC" w:rsidRDefault="00B94D47" w:rsidP="000E55F2">
            <w:pPr>
              <w:textAlignment w:val="baseline"/>
              <w:rPr>
                <w:color w:val="000000"/>
              </w:rPr>
            </w:pPr>
            <w:r w:rsidRPr="00D277EC">
              <w:rPr>
                <w:color w:val="000000"/>
              </w:rPr>
              <w:t>Целлюлозно-бумажная промышленность</w:t>
            </w:r>
          </w:p>
        </w:tc>
        <w:tc>
          <w:tcPr>
            <w:tcW w:w="6237" w:type="dxa"/>
          </w:tcPr>
          <w:p w:rsidR="00B94D47" w:rsidRPr="00D277EC" w:rsidRDefault="00B94D47" w:rsidP="000E55F2">
            <w:pPr>
              <w:jc w:val="both"/>
              <w:textAlignment w:val="baseline"/>
              <w:rPr>
                <w:color w:val="000000"/>
              </w:rPr>
            </w:pPr>
            <w:r w:rsidRPr="00D277EC">
              <w:rPr>
                <w:color w:val="00000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275" w:type="dxa"/>
          </w:tcPr>
          <w:p w:rsidR="00B94D47" w:rsidRPr="00D277EC" w:rsidRDefault="00B94D47" w:rsidP="000E55F2">
            <w:pPr>
              <w:jc w:val="center"/>
              <w:textAlignment w:val="baseline"/>
              <w:rPr>
                <w:color w:val="000000"/>
              </w:rPr>
            </w:pPr>
            <w:r w:rsidRPr="00D277EC">
              <w:rPr>
                <w:color w:val="000000"/>
              </w:rPr>
              <w:t>6.11</w:t>
            </w:r>
          </w:p>
        </w:tc>
      </w:tr>
      <w:tr w:rsidR="00B94D47" w:rsidRPr="00D277EC" w:rsidTr="000E55F2">
        <w:tc>
          <w:tcPr>
            <w:tcW w:w="2694" w:type="dxa"/>
          </w:tcPr>
          <w:p w:rsidR="00B94D47" w:rsidRPr="00D277EC" w:rsidRDefault="00B94D47" w:rsidP="000E55F2">
            <w:pPr>
              <w:textAlignment w:val="baseline"/>
              <w:rPr>
                <w:color w:val="000000"/>
              </w:rPr>
            </w:pPr>
            <w:r w:rsidRPr="00D017D9">
              <w:rPr>
                <w:color w:val="000000"/>
              </w:rPr>
              <w:t xml:space="preserve">Железнодорожные пути </w:t>
            </w:r>
          </w:p>
        </w:tc>
        <w:tc>
          <w:tcPr>
            <w:tcW w:w="6237" w:type="dxa"/>
          </w:tcPr>
          <w:p w:rsidR="00B94D47" w:rsidRPr="00D277EC" w:rsidRDefault="00B94D47" w:rsidP="000E55F2">
            <w:pPr>
              <w:jc w:val="both"/>
              <w:textAlignment w:val="baseline"/>
              <w:rPr>
                <w:color w:val="000000"/>
              </w:rPr>
            </w:pPr>
            <w:r w:rsidRPr="00D017D9">
              <w:rPr>
                <w:color w:val="000000"/>
              </w:rPr>
              <w:t>Размещение железнодорожных путей</w:t>
            </w:r>
          </w:p>
        </w:tc>
        <w:tc>
          <w:tcPr>
            <w:tcW w:w="1275" w:type="dxa"/>
          </w:tcPr>
          <w:p w:rsidR="00B94D47" w:rsidRPr="00D277EC" w:rsidRDefault="00B94D47" w:rsidP="000E55F2">
            <w:pPr>
              <w:jc w:val="center"/>
              <w:textAlignment w:val="baseline"/>
              <w:rPr>
                <w:color w:val="000000"/>
              </w:rPr>
            </w:pPr>
            <w:r w:rsidRPr="00D017D9">
              <w:rPr>
                <w:color w:val="000000"/>
              </w:rPr>
              <w:t>7.1.1</w:t>
            </w:r>
          </w:p>
        </w:tc>
      </w:tr>
      <w:tr w:rsidR="00B94D47" w:rsidRPr="00D277EC" w:rsidTr="000E55F2">
        <w:tc>
          <w:tcPr>
            <w:tcW w:w="2694" w:type="dxa"/>
          </w:tcPr>
          <w:p w:rsidR="00B94D47" w:rsidRPr="00D277EC" w:rsidRDefault="00B94D47" w:rsidP="000E55F2">
            <w:pPr>
              <w:textAlignment w:val="baseline"/>
              <w:rPr>
                <w:color w:val="000000"/>
              </w:rPr>
            </w:pPr>
            <w:r w:rsidRPr="00D017D9">
              <w:rPr>
                <w:color w:val="000000"/>
              </w:rPr>
              <w:t>Обслуживание железнодорожных перевозок</w:t>
            </w:r>
          </w:p>
        </w:tc>
        <w:tc>
          <w:tcPr>
            <w:tcW w:w="6237" w:type="dxa"/>
          </w:tcPr>
          <w:p w:rsidR="00B94D47" w:rsidRPr="00D277EC" w:rsidRDefault="00B94D47" w:rsidP="000E55F2">
            <w:pPr>
              <w:jc w:val="both"/>
              <w:textAlignment w:val="baseline"/>
              <w:rPr>
                <w:color w:val="000000"/>
              </w:rPr>
            </w:pPr>
            <w:r w:rsidRPr="00D017D9">
              <w:rPr>
                <w:color w:val="000000"/>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275" w:type="dxa"/>
          </w:tcPr>
          <w:p w:rsidR="00B94D47" w:rsidRPr="00D277EC" w:rsidRDefault="00B94D47" w:rsidP="000E55F2">
            <w:pPr>
              <w:jc w:val="center"/>
              <w:textAlignment w:val="baseline"/>
              <w:rPr>
                <w:color w:val="000000"/>
              </w:rPr>
            </w:pPr>
            <w:r w:rsidRPr="00D017D9">
              <w:rPr>
                <w:color w:val="000000"/>
              </w:rPr>
              <w:t>7.1.2</w:t>
            </w:r>
          </w:p>
        </w:tc>
      </w:tr>
      <w:tr w:rsidR="00B94D47" w:rsidRPr="00D277EC" w:rsidTr="000E55F2">
        <w:tc>
          <w:tcPr>
            <w:tcW w:w="2694" w:type="dxa"/>
          </w:tcPr>
          <w:p w:rsidR="00B94D47" w:rsidRPr="00D277EC" w:rsidRDefault="00B94D47" w:rsidP="000E55F2">
            <w:pPr>
              <w:textAlignment w:val="baseline"/>
              <w:rPr>
                <w:color w:val="000000"/>
              </w:rPr>
            </w:pPr>
            <w:r w:rsidRPr="00D277EC">
              <w:rPr>
                <w:color w:val="000000"/>
              </w:rPr>
              <w:t xml:space="preserve">Автомобильный транспорт </w:t>
            </w:r>
          </w:p>
        </w:tc>
        <w:tc>
          <w:tcPr>
            <w:tcW w:w="6237" w:type="dxa"/>
          </w:tcPr>
          <w:p w:rsidR="00B94D47" w:rsidRPr="00D277EC" w:rsidRDefault="00B94D47" w:rsidP="000E55F2">
            <w:pPr>
              <w:jc w:val="both"/>
              <w:textAlignment w:val="baseline"/>
              <w:rPr>
                <w:color w:val="000000"/>
              </w:rPr>
            </w:pPr>
            <w:r w:rsidRPr="00D277EC">
              <w:rPr>
                <w:color w:val="00000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275" w:type="dxa"/>
          </w:tcPr>
          <w:p w:rsidR="00B94D47" w:rsidRPr="00D277EC" w:rsidRDefault="00B94D47" w:rsidP="000E55F2">
            <w:pPr>
              <w:jc w:val="center"/>
              <w:textAlignment w:val="baseline"/>
              <w:rPr>
                <w:color w:val="000000"/>
              </w:rPr>
            </w:pPr>
            <w:r w:rsidRPr="00D277EC">
              <w:rPr>
                <w:color w:val="000000"/>
              </w:rPr>
              <w:t>7.2</w:t>
            </w:r>
          </w:p>
        </w:tc>
      </w:tr>
      <w:tr w:rsidR="00B94D47" w:rsidRPr="00D277EC" w:rsidTr="000E55F2">
        <w:tc>
          <w:tcPr>
            <w:tcW w:w="2694" w:type="dxa"/>
          </w:tcPr>
          <w:p w:rsidR="00B94D47" w:rsidRPr="00D277EC" w:rsidRDefault="00B94D47" w:rsidP="000E55F2">
            <w:pPr>
              <w:textAlignment w:val="baseline"/>
              <w:rPr>
                <w:color w:val="000000"/>
              </w:rPr>
            </w:pPr>
            <w:r w:rsidRPr="00D277EC">
              <w:rPr>
                <w:color w:val="000000"/>
              </w:rPr>
              <w:lastRenderedPageBreak/>
              <w:t xml:space="preserve">Размещение автомобильных дорог </w:t>
            </w:r>
          </w:p>
        </w:tc>
        <w:tc>
          <w:tcPr>
            <w:tcW w:w="6237" w:type="dxa"/>
          </w:tcPr>
          <w:p w:rsidR="00B94D47" w:rsidRPr="00D277EC" w:rsidRDefault="00B94D47" w:rsidP="000E55F2">
            <w:pPr>
              <w:jc w:val="both"/>
              <w:textAlignment w:val="baseline"/>
              <w:rPr>
                <w:color w:val="000000"/>
              </w:rPr>
            </w:pPr>
            <w:proofErr w:type="gramStart"/>
            <w:r w:rsidRPr="00D277EC">
              <w:rPr>
                <w:color w:val="000000"/>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roofErr w:type="gramEnd"/>
          </w:p>
        </w:tc>
        <w:tc>
          <w:tcPr>
            <w:tcW w:w="1275" w:type="dxa"/>
          </w:tcPr>
          <w:p w:rsidR="00B94D47" w:rsidRPr="00D277EC" w:rsidRDefault="00B94D47" w:rsidP="000E55F2">
            <w:pPr>
              <w:jc w:val="center"/>
              <w:textAlignment w:val="baseline"/>
              <w:rPr>
                <w:color w:val="000000"/>
              </w:rPr>
            </w:pPr>
            <w:r w:rsidRPr="00D277EC">
              <w:rPr>
                <w:color w:val="000000"/>
              </w:rPr>
              <w:t>7.2.1</w:t>
            </w:r>
          </w:p>
        </w:tc>
      </w:tr>
      <w:tr w:rsidR="00B94D47" w:rsidRPr="00D277EC" w:rsidTr="000E55F2">
        <w:tc>
          <w:tcPr>
            <w:tcW w:w="2694" w:type="dxa"/>
          </w:tcPr>
          <w:p w:rsidR="00B94D47" w:rsidRPr="00D277EC" w:rsidRDefault="00B94D47" w:rsidP="000E55F2">
            <w:pPr>
              <w:textAlignment w:val="baseline"/>
              <w:rPr>
                <w:color w:val="000000"/>
              </w:rPr>
            </w:pPr>
            <w:r w:rsidRPr="00D277EC">
              <w:rPr>
                <w:color w:val="000000"/>
              </w:rPr>
              <w:t>Обслуживание перевозок пассажиров</w:t>
            </w:r>
          </w:p>
        </w:tc>
        <w:tc>
          <w:tcPr>
            <w:tcW w:w="6237" w:type="dxa"/>
          </w:tcPr>
          <w:p w:rsidR="00B94D47" w:rsidRPr="00D277EC" w:rsidRDefault="00B94D47" w:rsidP="000E55F2">
            <w:pPr>
              <w:jc w:val="both"/>
              <w:textAlignment w:val="baseline"/>
              <w:rPr>
                <w:color w:val="000000"/>
              </w:rPr>
            </w:pPr>
            <w:r w:rsidRPr="00D277EC">
              <w:rPr>
                <w:color w:val="000000"/>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275" w:type="dxa"/>
          </w:tcPr>
          <w:p w:rsidR="00B94D47" w:rsidRPr="00D277EC" w:rsidRDefault="00B94D47" w:rsidP="000E55F2">
            <w:pPr>
              <w:jc w:val="center"/>
              <w:textAlignment w:val="baseline"/>
              <w:rPr>
                <w:color w:val="000000"/>
              </w:rPr>
            </w:pPr>
            <w:r w:rsidRPr="00D277EC">
              <w:rPr>
                <w:color w:val="000000"/>
              </w:rPr>
              <w:t>7.2.2</w:t>
            </w:r>
          </w:p>
        </w:tc>
      </w:tr>
      <w:tr w:rsidR="00B94D47" w:rsidRPr="00D277EC" w:rsidTr="000E55F2">
        <w:tc>
          <w:tcPr>
            <w:tcW w:w="2694" w:type="dxa"/>
          </w:tcPr>
          <w:p w:rsidR="00B94D47" w:rsidRPr="00D277EC" w:rsidRDefault="00B94D47" w:rsidP="000E55F2">
            <w:pPr>
              <w:textAlignment w:val="baseline"/>
              <w:rPr>
                <w:color w:val="000000"/>
              </w:rPr>
            </w:pPr>
            <w:r w:rsidRPr="00D277EC">
              <w:rPr>
                <w:color w:val="000000"/>
              </w:rPr>
              <w:t xml:space="preserve">Стоянки транспорта общего пользования </w:t>
            </w:r>
          </w:p>
        </w:tc>
        <w:tc>
          <w:tcPr>
            <w:tcW w:w="6237" w:type="dxa"/>
          </w:tcPr>
          <w:p w:rsidR="00B94D47" w:rsidRPr="00D277EC" w:rsidRDefault="00B94D47" w:rsidP="000E55F2">
            <w:pPr>
              <w:jc w:val="both"/>
              <w:textAlignment w:val="baseline"/>
              <w:rPr>
                <w:color w:val="000000"/>
              </w:rPr>
            </w:pPr>
            <w:r w:rsidRPr="00D277EC">
              <w:rPr>
                <w:color w:val="000000"/>
              </w:rPr>
              <w:t>Размещение стоянок транспортных средств, осуществляющих перевозки людей по установленному маршруту</w:t>
            </w:r>
          </w:p>
        </w:tc>
        <w:tc>
          <w:tcPr>
            <w:tcW w:w="1275" w:type="dxa"/>
          </w:tcPr>
          <w:p w:rsidR="00B94D47" w:rsidRPr="00D277EC" w:rsidRDefault="00B94D47" w:rsidP="000E55F2">
            <w:pPr>
              <w:jc w:val="center"/>
              <w:textAlignment w:val="baseline"/>
              <w:rPr>
                <w:color w:val="000000"/>
              </w:rPr>
            </w:pPr>
            <w:r w:rsidRPr="00D277EC">
              <w:rPr>
                <w:color w:val="000000"/>
              </w:rPr>
              <w:t>7.2.3</w:t>
            </w:r>
          </w:p>
        </w:tc>
      </w:tr>
      <w:tr w:rsidR="00B94D47" w:rsidRPr="00D277EC" w:rsidTr="000E55F2">
        <w:tc>
          <w:tcPr>
            <w:tcW w:w="2694" w:type="dxa"/>
          </w:tcPr>
          <w:p w:rsidR="00B94D47" w:rsidRPr="00D277EC" w:rsidRDefault="00B94D47" w:rsidP="000E55F2">
            <w:pPr>
              <w:textAlignment w:val="baseline"/>
              <w:rPr>
                <w:color w:val="000000"/>
              </w:rPr>
            </w:pPr>
            <w:r w:rsidRPr="00D277EC">
              <w:rPr>
                <w:color w:val="000000"/>
              </w:rPr>
              <w:t>Обеспечение внутреннего правопорядка</w:t>
            </w:r>
          </w:p>
        </w:tc>
        <w:tc>
          <w:tcPr>
            <w:tcW w:w="6237" w:type="dxa"/>
          </w:tcPr>
          <w:p w:rsidR="00B94D47" w:rsidRPr="00D277EC" w:rsidRDefault="00B94D47" w:rsidP="000E55F2">
            <w:pPr>
              <w:jc w:val="both"/>
              <w:textAlignment w:val="baseline"/>
              <w:rPr>
                <w:color w:val="000000"/>
              </w:rPr>
            </w:pPr>
            <w:r w:rsidRPr="00D277EC">
              <w:rPr>
                <w:color w:val="00000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D277EC">
              <w:rPr>
                <w:color w:val="000000"/>
              </w:rPr>
              <w:t>Росгвардии</w:t>
            </w:r>
            <w:proofErr w:type="spellEnd"/>
            <w:r w:rsidRPr="00D277EC">
              <w:rPr>
                <w:color w:val="00000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8.3</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t>Историко-культурная деятельность</w:t>
            </w:r>
          </w:p>
        </w:tc>
        <w:tc>
          <w:tcPr>
            <w:tcW w:w="6237" w:type="dxa"/>
          </w:tcPr>
          <w:p w:rsidR="00B94D47" w:rsidRPr="00D277EC" w:rsidRDefault="00B94D47" w:rsidP="000E55F2">
            <w:pPr>
              <w:jc w:val="both"/>
              <w:textAlignment w:val="baseline"/>
              <w:rPr>
                <w:color w:val="000000"/>
              </w:rPr>
            </w:pPr>
            <w:proofErr w:type="gramStart"/>
            <w:r w:rsidRPr="00D277EC">
              <w:rPr>
                <w:color w:val="00000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9.3</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t>Общее пользование водными объектами</w:t>
            </w:r>
          </w:p>
        </w:tc>
        <w:tc>
          <w:tcPr>
            <w:tcW w:w="6237" w:type="dxa"/>
          </w:tcPr>
          <w:p w:rsidR="00B94D47" w:rsidRPr="00D277EC" w:rsidRDefault="00B94D47" w:rsidP="000E55F2">
            <w:pPr>
              <w:jc w:val="both"/>
              <w:textAlignment w:val="baseline"/>
              <w:rPr>
                <w:color w:val="000000"/>
              </w:rPr>
            </w:pPr>
            <w:proofErr w:type="gramStart"/>
            <w:r w:rsidRPr="00D277EC">
              <w:rPr>
                <w:color w:val="000000"/>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w:t>
            </w:r>
            <w:r w:rsidRPr="00D277EC">
              <w:rPr>
                <w:color w:val="000000"/>
              </w:rPr>
              <w:lastRenderedPageBreak/>
              <w:t>законодательством)</w:t>
            </w:r>
            <w:proofErr w:type="gramEnd"/>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lastRenderedPageBreak/>
              <w:t>11.1</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lastRenderedPageBreak/>
              <w:t>Специальное пользование водными объектами</w:t>
            </w:r>
          </w:p>
        </w:tc>
        <w:tc>
          <w:tcPr>
            <w:tcW w:w="6237" w:type="dxa"/>
          </w:tcPr>
          <w:p w:rsidR="00B94D47" w:rsidRPr="00D277EC" w:rsidRDefault="00B94D47" w:rsidP="000E55F2">
            <w:pPr>
              <w:jc w:val="both"/>
              <w:textAlignment w:val="baseline"/>
              <w:rPr>
                <w:color w:val="000000"/>
              </w:rPr>
            </w:pPr>
            <w:r w:rsidRPr="00D277EC">
              <w:rPr>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11.2</w:t>
            </w:r>
          </w:p>
        </w:tc>
      </w:tr>
      <w:tr w:rsidR="00B94D47" w:rsidRPr="00D277EC" w:rsidTr="000E55F2">
        <w:tc>
          <w:tcPr>
            <w:tcW w:w="2694" w:type="dxa"/>
          </w:tcPr>
          <w:p w:rsidR="00B94D47" w:rsidRPr="00D277EC" w:rsidRDefault="00B94D47" w:rsidP="000E55F2">
            <w:pPr>
              <w:textAlignment w:val="baseline"/>
              <w:rPr>
                <w:color w:val="000000"/>
              </w:rPr>
            </w:pPr>
            <w:r w:rsidRPr="00D277EC">
              <w:rPr>
                <w:color w:val="000000"/>
              </w:rPr>
              <w:t>Гидротехнические сооружения</w:t>
            </w:r>
          </w:p>
        </w:tc>
        <w:tc>
          <w:tcPr>
            <w:tcW w:w="6237" w:type="dxa"/>
          </w:tcPr>
          <w:p w:rsidR="00B94D47" w:rsidRPr="00D277EC" w:rsidRDefault="00B94D47" w:rsidP="000E55F2">
            <w:pPr>
              <w:jc w:val="both"/>
              <w:textAlignment w:val="baseline"/>
              <w:rPr>
                <w:color w:val="000000"/>
              </w:rPr>
            </w:pPr>
            <w:r w:rsidRPr="00D277EC">
              <w:rPr>
                <w:color w:val="00000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D277EC">
              <w:rPr>
                <w:color w:val="000000"/>
              </w:rPr>
              <w:t>рыбозащитных</w:t>
            </w:r>
            <w:proofErr w:type="spellEnd"/>
            <w:r w:rsidRPr="00D277EC">
              <w:rPr>
                <w:color w:val="000000"/>
              </w:rPr>
              <w:t xml:space="preserve"> и рыбопропускных сооружений, берегозащитных сооружений)</w:t>
            </w:r>
          </w:p>
        </w:tc>
        <w:tc>
          <w:tcPr>
            <w:tcW w:w="1275" w:type="dxa"/>
          </w:tcPr>
          <w:p w:rsidR="00B94D47" w:rsidRPr="00D277EC" w:rsidRDefault="00B94D47" w:rsidP="000E55F2">
            <w:pPr>
              <w:jc w:val="center"/>
              <w:textAlignment w:val="baseline"/>
              <w:rPr>
                <w:color w:val="000000"/>
              </w:rPr>
            </w:pPr>
            <w:r w:rsidRPr="00D277EC">
              <w:rPr>
                <w:color w:val="000000"/>
              </w:rPr>
              <w:t>11.3</w:t>
            </w:r>
          </w:p>
        </w:tc>
      </w:tr>
      <w:tr w:rsidR="00B94D47" w:rsidRPr="00D277EC" w:rsidTr="000E55F2">
        <w:tc>
          <w:tcPr>
            <w:tcW w:w="2694" w:type="dxa"/>
          </w:tcPr>
          <w:p w:rsidR="00B94D47" w:rsidRPr="00D277EC" w:rsidRDefault="00B94D47" w:rsidP="000E55F2">
            <w:pPr>
              <w:textAlignment w:val="baseline"/>
              <w:rPr>
                <w:color w:val="000000"/>
              </w:rPr>
            </w:pPr>
            <w:r w:rsidRPr="00D277EC">
              <w:rPr>
                <w:color w:val="000000"/>
              </w:rPr>
              <w:t>Земельные участки (территории) общего пользования</w:t>
            </w:r>
          </w:p>
        </w:tc>
        <w:tc>
          <w:tcPr>
            <w:tcW w:w="6237" w:type="dxa"/>
          </w:tcPr>
          <w:p w:rsidR="00B94D47" w:rsidRPr="00D277EC" w:rsidRDefault="00B94D47" w:rsidP="000E55F2">
            <w:pPr>
              <w:jc w:val="both"/>
              <w:textAlignment w:val="baseline"/>
              <w:rPr>
                <w:color w:val="000000"/>
              </w:rPr>
            </w:pPr>
            <w:r w:rsidRPr="00D277EC">
              <w:rPr>
                <w:color w:val="00000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275" w:type="dxa"/>
          </w:tcPr>
          <w:p w:rsidR="00B94D47" w:rsidRPr="00D277EC" w:rsidRDefault="00B94D47" w:rsidP="000E55F2">
            <w:pPr>
              <w:jc w:val="center"/>
              <w:textAlignment w:val="baseline"/>
              <w:rPr>
                <w:color w:val="000000"/>
              </w:rPr>
            </w:pPr>
            <w:r w:rsidRPr="00D277EC">
              <w:rPr>
                <w:color w:val="000000"/>
              </w:rPr>
              <w:t>12.0</w:t>
            </w:r>
          </w:p>
        </w:tc>
      </w:tr>
      <w:tr w:rsidR="00B94D47" w:rsidRPr="00D277EC" w:rsidTr="000E55F2">
        <w:tc>
          <w:tcPr>
            <w:tcW w:w="2694" w:type="dxa"/>
          </w:tcPr>
          <w:p w:rsidR="00B94D47" w:rsidRPr="00D277EC" w:rsidRDefault="00B94D47" w:rsidP="000E55F2">
            <w:pPr>
              <w:textAlignment w:val="baseline"/>
              <w:rPr>
                <w:color w:val="000000"/>
              </w:rPr>
            </w:pPr>
            <w:r w:rsidRPr="00D277EC">
              <w:rPr>
                <w:color w:val="000000"/>
              </w:rPr>
              <w:t xml:space="preserve">Улично-дорожная сеть </w:t>
            </w:r>
          </w:p>
        </w:tc>
        <w:tc>
          <w:tcPr>
            <w:tcW w:w="6237" w:type="dxa"/>
          </w:tcPr>
          <w:p w:rsidR="00B94D47" w:rsidRPr="00D277EC" w:rsidRDefault="00B94D47" w:rsidP="000E55F2">
            <w:pPr>
              <w:jc w:val="both"/>
              <w:textAlignment w:val="baseline"/>
              <w:rPr>
                <w:color w:val="000000"/>
              </w:rPr>
            </w:pPr>
            <w:proofErr w:type="gramStart"/>
            <w:r w:rsidRPr="00D277EC">
              <w:rPr>
                <w:color w:val="00000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D277EC">
              <w:rPr>
                <w:color w:val="000000"/>
              </w:rPr>
              <w:t>велотранспортной</w:t>
            </w:r>
            <w:proofErr w:type="spellEnd"/>
            <w:r w:rsidRPr="00D277EC">
              <w:rPr>
                <w:color w:val="00000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1275" w:type="dxa"/>
          </w:tcPr>
          <w:p w:rsidR="00B94D47" w:rsidRPr="00D277EC" w:rsidRDefault="00B94D47" w:rsidP="000E55F2">
            <w:pPr>
              <w:jc w:val="center"/>
              <w:textAlignment w:val="baseline"/>
              <w:rPr>
                <w:color w:val="000000"/>
              </w:rPr>
            </w:pPr>
            <w:r w:rsidRPr="00D277EC">
              <w:rPr>
                <w:color w:val="000000"/>
              </w:rPr>
              <w:t>12.0.1</w:t>
            </w:r>
          </w:p>
        </w:tc>
      </w:tr>
      <w:tr w:rsidR="00B94D47" w:rsidRPr="00D277EC" w:rsidTr="000E55F2">
        <w:tc>
          <w:tcPr>
            <w:tcW w:w="2694" w:type="dxa"/>
          </w:tcPr>
          <w:p w:rsidR="00B94D47" w:rsidRPr="00D277EC" w:rsidRDefault="00B94D47" w:rsidP="000E55F2">
            <w:pPr>
              <w:textAlignment w:val="baseline"/>
              <w:rPr>
                <w:color w:val="000000"/>
              </w:rPr>
            </w:pPr>
            <w:r w:rsidRPr="00D277EC">
              <w:rPr>
                <w:color w:val="000000"/>
              </w:rPr>
              <w:t>Благоустройство территории</w:t>
            </w:r>
          </w:p>
        </w:tc>
        <w:tc>
          <w:tcPr>
            <w:tcW w:w="6237" w:type="dxa"/>
          </w:tcPr>
          <w:p w:rsidR="00B94D47" w:rsidRPr="00D277EC" w:rsidRDefault="00B94D47" w:rsidP="000E55F2">
            <w:pPr>
              <w:jc w:val="both"/>
              <w:textAlignment w:val="baseline"/>
              <w:rPr>
                <w:color w:val="000000"/>
              </w:rPr>
            </w:pPr>
            <w:r w:rsidRPr="00D277EC">
              <w:rPr>
                <w:color w:val="00000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275" w:type="dxa"/>
          </w:tcPr>
          <w:p w:rsidR="00B94D47" w:rsidRPr="00D277EC" w:rsidRDefault="00B94D47" w:rsidP="000E55F2">
            <w:pPr>
              <w:jc w:val="center"/>
              <w:textAlignment w:val="baseline"/>
              <w:rPr>
                <w:color w:val="000000"/>
              </w:rPr>
            </w:pPr>
            <w:r w:rsidRPr="00D277EC">
              <w:rPr>
                <w:color w:val="000000"/>
              </w:rPr>
              <w:t>12.0.2</w:t>
            </w:r>
          </w:p>
        </w:tc>
      </w:tr>
    </w:tbl>
    <w:p w:rsidR="00B94D47" w:rsidRPr="00D277EC" w:rsidRDefault="00B94D47" w:rsidP="00B94D47">
      <w:pPr>
        <w:pStyle w:val="aa"/>
        <w:tabs>
          <w:tab w:val="left" w:pos="851"/>
          <w:tab w:val="left" w:pos="993"/>
        </w:tabs>
        <w:ind w:left="709"/>
        <w:jc w:val="both"/>
      </w:pPr>
    </w:p>
    <w:p w:rsidR="00B94D47" w:rsidRPr="00D277EC" w:rsidRDefault="00B94D47" w:rsidP="00153BC5">
      <w:pPr>
        <w:pStyle w:val="aa"/>
        <w:numPr>
          <w:ilvl w:val="0"/>
          <w:numId w:val="18"/>
        </w:numPr>
        <w:tabs>
          <w:tab w:val="left" w:pos="851"/>
          <w:tab w:val="left" w:pos="993"/>
        </w:tabs>
        <w:spacing w:before="120"/>
        <w:ind w:left="0" w:firstLine="709"/>
        <w:jc w:val="both"/>
      </w:pPr>
      <w:r w:rsidRPr="00D277EC">
        <w:t>Условно разрешенные виды использования:</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4"/>
        <w:gridCol w:w="6237"/>
        <w:gridCol w:w="1275"/>
      </w:tblGrid>
      <w:tr w:rsidR="00B94D47" w:rsidRPr="00D277EC" w:rsidTr="000E55F2">
        <w:tc>
          <w:tcPr>
            <w:tcW w:w="2694" w:type="dxa"/>
          </w:tcPr>
          <w:p w:rsidR="00B94D47" w:rsidRPr="00D277EC" w:rsidRDefault="00B94D47" w:rsidP="000E55F2">
            <w:pPr>
              <w:widowControl w:val="0"/>
              <w:autoSpaceDE w:val="0"/>
              <w:autoSpaceDN w:val="0"/>
              <w:adjustRightInd w:val="0"/>
              <w:jc w:val="center"/>
              <w:rPr>
                <w:color w:val="000000"/>
              </w:rPr>
            </w:pPr>
            <w:r w:rsidRPr="00D277EC">
              <w:rPr>
                <w:color w:val="000000"/>
              </w:rPr>
              <w:t>Наименование вида разрешенного использования земельного участка</w:t>
            </w:r>
          </w:p>
        </w:tc>
        <w:tc>
          <w:tcPr>
            <w:tcW w:w="6237" w:type="dxa"/>
          </w:tcPr>
          <w:p w:rsidR="00B94D47" w:rsidRPr="00D277EC" w:rsidRDefault="00B94D47" w:rsidP="000E55F2">
            <w:pPr>
              <w:widowControl w:val="0"/>
              <w:autoSpaceDE w:val="0"/>
              <w:autoSpaceDN w:val="0"/>
              <w:adjustRightInd w:val="0"/>
              <w:jc w:val="center"/>
              <w:rPr>
                <w:color w:val="000000"/>
              </w:rPr>
            </w:pPr>
            <w:r w:rsidRPr="00D277EC">
              <w:rPr>
                <w:color w:val="000000"/>
              </w:rPr>
              <w:t>Описание вида разрешенного использования земельного участка</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Код</w:t>
            </w:r>
          </w:p>
        </w:tc>
      </w:tr>
      <w:tr w:rsidR="00B94D47" w:rsidRPr="00D277EC" w:rsidTr="000E55F2">
        <w:trPr>
          <w:trHeight w:val="28"/>
        </w:trPr>
        <w:tc>
          <w:tcPr>
            <w:tcW w:w="2694" w:type="dxa"/>
          </w:tcPr>
          <w:p w:rsidR="00B94D47" w:rsidRPr="00D277EC" w:rsidRDefault="00B94D47" w:rsidP="000E55F2">
            <w:pPr>
              <w:widowControl w:val="0"/>
              <w:autoSpaceDE w:val="0"/>
              <w:autoSpaceDN w:val="0"/>
              <w:adjustRightInd w:val="0"/>
              <w:jc w:val="center"/>
              <w:rPr>
                <w:color w:val="000000"/>
              </w:rPr>
            </w:pPr>
            <w:r w:rsidRPr="00D277EC">
              <w:rPr>
                <w:color w:val="000000"/>
              </w:rPr>
              <w:t>1</w:t>
            </w:r>
          </w:p>
        </w:tc>
        <w:tc>
          <w:tcPr>
            <w:tcW w:w="6237" w:type="dxa"/>
          </w:tcPr>
          <w:p w:rsidR="00B94D47" w:rsidRPr="00D277EC" w:rsidRDefault="00B94D47" w:rsidP="000E55F2">
            <w:pPr>
              <w:widowControl w:val="0"/>
              <w:autoSpaceDE w:val="0"/>
              <w:autoSpaceDN w:val="0"/>
              <w:adjustRightInd w:val="0"/>
              <w:jc w:val="center"/>
              <w:rPr>
                <w:color w:val="000000"/>
              </w:rPr>
            </w:pPr>
            <w:r w:rsidRPr="00D277EC">
              <w:rPr>
                <w:color w:val="000000"/>
              </w:rPr>
              <w:t>2</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3</w:t>
            </w:r>
          </w:p>
        </w:tc>
      </w:tr>
      <w:tr w:rsidR="00B94D47" w:rsidRPr="00D277EC" w:rsidTr="000E55F2">
        <w:trPr>
          <w:trHeight w:val="28"/>
        </w:trPr>
        <w:tc>
          <w:tcPr>
            <w:tcW w:w="2694" w:type="dxa"/>
          </w:tcPr>
          <w:p w:rsidR="00B94D47" w:rsidRPr="00D277EC" w:rsidRDefault="00B94D47" w:rsidP="000E55F2">
            <w:pPr>
              <w:widowControl w:val="0"/>
              <w:autoSpaceDE w:val="0"/>
              <w:autoSpaceDN w:val="0"/>
              <w:adjustRightInd w:val="0"/>
              <w:rPr>
                <w:color w:val="000000"/>
              </w:rPr>
            </w:pPr>
            <w:r w:rsidRPr="006D4B34">
              <w:rPr>
                <w:color w:val="000000"/>
              </w:rPr>
              <w:t>Скотоводство</w:t>
            </w:r>
          </w:p>
        </w:tc>
        <w:tc>
          <w:tcPr>
            <w:tcW w:w="6237" w:type="dxa"/>
          </w:tcPr>
          <w:p w:rsidR="00B94D47" w:rsidRPr="006D4B34" w:rsidRDefault="00B94D47" w:rsidP="000E55F2">
            <w:pPr>
              <w:textAlignment w:val="baseline"/>
              <w:rPr>
                <w:color w:val="000000"/>
              </w:rPr>
            </w:pPr>
            <w:r w:rsidRPr="006D4B34">
              <w:rPr>
                <w:color w:val="000000"/>
              </w:rPr>
              <w:t xml:space="preserve">Осуществление хозяйственной деятельности, в том числе на сельскохозяйственных угодьях, связанной с </w:t>
            </w:r>
            <w:r w:rsidRPr="006D4B34">
              <w:rPr>
                <w:color w:val="000000"/>
              </w:rPr>
              <w:lastRenderedPageBreak/>
              <w:t>разведением сельскохозяйственных животных (крупного рогатого скота, овец, коз, лошадей, верблюдов, оленей);</w:t>
            </w:r>
          </w:p>
          <w:p w:rsidR="00B94D47" w:rsidRPr="006D4B34" w:rsidRDefault="00B94D47" w:rsidP="000E55F2">
            <w:pPr>
              <w:textAlignment w:val="baseline"/>
              <w:rPr>
                <w:color w:val="000000"/>
              </w:rPr>
            </w:pPr>
            <w:r w:rsidRPr="006D4B34">
              <w:rPr>
                <w:color w:val="000000"/>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B94D47" w:rsidRPr="00D277EC" w:rsidRDefault="00B94D47" w:rsidP="000E55F2">
            <w:pPr>
              <w:widowControl w:val="0"/>
              <w:autoSpaceDE w:val="0"/>
              <w:autoSpaceDN w:val="0"/>
              <w:adjustRightInd w:val="0"/>
              <w:rPr>
                <w:color w:val="000000"/>
              </w:rPr>
            </w:pPr>
            <w:r w:rsidRPr="006D4B34">
              <w:rPr>
                <w:color w:val="000000"/>
              </w:rPr>
              <w:t>разведение племенных животных, производство и использование племенной продукции (материала)</w:t>
            </w:r>
          </w:p>
        </w:tc>
        <w:tc>
          <w:tcPr>
            <w:tcW w:w="1275" w:type="dxa"/>
          </w:tcPr>
          <w:p w:rsidR="00B94D47" w:rsidRPr="00D277EC" w:rsidRDefault="00B94D47" w:rsidP="000E55F2">
            <w:pPr>
              <w:widowControl w:val="0"/>
              <w:autoSpaceDE w:val="0"/>
              <w:autoSpaceDN w:val="0"/>
              <w:adjustRightInd w:val="0"/>
              <w:jc w:val="center"/>
              <w:rPr>
                <w:color w:val="000000"/>
              </w:rPr>
            </w:pPr>
            <w:r w:rsidRPr="006D4B34">
              <w:rPr>
                <w:color w:val="000000"/>
              </w:rPr>
              <w:lastRenderedPageBreak/>
              <w:t>1.8</w:t>
            </w:r>
          </w:p>
        </w:tc>
      </w:tr>
      <w:tr w:rsidR="00B94D47" w:rsidRPr="00D277EC" w:rsidTr="000E55F2">
        <w:trPr>
          <w:trHeight w:val="28"/>
        </w:trPr>
        <w:tc>
          <w:tcPr>
            <w:tcW w:w="2694" w:type="dxa"/>
          </w:tcPr>
          <w:p w:rsidR="00B94D47" w:rsidRPr="00D277EC" w:rsidRDefault="00B94D47" w:rsidP="000E55F2">
            <w:pPr>
              <w:widowControl w:val="0"/>
              <w:autoSpaceDE w:val="0"/>
              <w:autoSpaceDN w:val="0"/>
              <w:adjustRightInd w:val="0"/>
              <w:rPr>
                <w:color w:val="000000"/>
              </w:rPr>
            </w:pPr>
            <w:r w:rsidRPr="006D4B34">
              <w:rPr>
                <w:color w:val="000000"/>
              </w:rPr>
              <w:lastRenderedPageBreak/>
              <w:t>Звероводство</w:t>
            </w:r>
          </w:p>
        </w:tc>
        <w:tc>
          <w:tcPr>
            <w:tcW w:w="6237" w:type="dxa"/>
          </w:tcPr>
          <w:p w:rsidR="00B94D47" w:rsidRPr="006D4B34" w:rsidRDefault="00B94D47" w:rsidP="000E55F2">
            <w:pPr>
              <w:textAlignment w:val="baseline"/>
              <w:rPr>
                <w:color w:val="000000"/>
              </w:rPr>
            </w:pPr>
            <w:r w:rsidRPr="006D4B34">
              <w:rPr>
                <w:color w:val="000000"/>
              </w:rPr>
              <w:t>Осуществление хозяйственной деятельности, связанной с разведением в неволе ценных пушных зверей;</w:t>
            </w:r>
          </w:p>
          <w:p w:rsidR="00B94D47" w:rsidRPr="006D4B34" w:rsidRDefault="00B94D47" w:rsidP="000E55F2">
            <w:pPr>
              <w:textAlignment w:val="baseline"/>
              <w:rPr>
                <w:color w:val="000000"/>
              </w:rPr>
            </w:pPr>
            <w:r w:rsidRPr="006D4B34">
              <w:rPr>
                <w:color w:val="000000"/>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B94D47" w:rsidRPr="00D277EC" w:rsidRDefault="00B94D47" w:rsidP="000E55F2">
            <w:pPr>
              <w:widowControl w:val="0"/>
              <w:autoSpaceDE w:val="0"/>
              <w:autoSpaceDN w:val="0"/>
              <w:adjustRightInd w:val="0"/>
              <w:rPr>
                <w:color w:val="000000"/>
              </w:rPr>
            </w:pPr>
            <w:r w:rsidRPr="006D4B34">
              <w:rPr>
                <w:color w:val="000000"/>
              </w:rPr>
              <w:t>разведение племенных животных, производство и использование племенной продукции (материала)</w:t>
            </w:r>
          </w:p>
        </w:tc>
        <w:tc>
          <w:tcPr>
            <w:tcW w:w="1275" w:type="dxa"/>
          </w:tcPr>
          <w:p w:rsidR="00B94D47" w:rsidRPr="00D277EC" w:rsidRDefault="00B94D47" w:rsidP="000E55F2">
            <w:pPr>
              <w:widowControl w:val="0"/>
              <w:autoSpaceDE w:val="0"/>
              <w:autoSpaceDN w:val="0"/>
              <w:adjustRightInd w:val="0"/>
              <w:jc w:val="center"/>
              <w:rPr>
                <w:color w:val="000000"/>
              </w:rPr>
            </w:pPr>
            <w:r w:rsidRPr="006D4B34">
              <w:rPr>
                <w:color w:val="000000"/>
              </w:rPr>
              <w:t>1.9</w:t>
            </w:r>
          </w:p>
        </w:tc>
      </w:tr>
      <w:tr w:rsidR="00B94D47" w:rsidRPr="00D277EC" w:rsidTr="000E55F2">
        <w:trPr>
          <w:trHeight w:val="28"/>
        </w:trPr>
        <w:tc>
          <w:tcPr>
            <w:tcW w:w="2694" w:type="dxa"/>
          </w:tcPr>
          <w:p w:rsidR="00B94D47" w:rsidRPr="006D4B34" w:rsidRDefault="00B94D47" w:rsidP="000E55F2">
            <w:pPr>
              <w:textAlignment w:val="baseline"/>
              <w:rPr>
                <w:color w:val="000000"/>
              </w:rPr>
            </w:pPr>
            <w:r w:rsidRPr="006D4B34">
              <w:rPr>
                <w:color w:val="000000"/>
              </w:rPr>
              <w:t>Птицеводство</w:t>
            </w:r>
          </w:p>
          <w:p w:rsidR="00B94D47" w:rsidRPr="00D277EC" w:rsidRDefault="00B94D47" w:rsidP="000E55F2">
            <w:pPr>
              <w:widowControl w:val="0"/>
              <w:autoSpaceDE w:val="0"/>
              <w:autoSpaceDN w:val="0"/>
              <w:adjustRightInd w:val="0"/>
              <w:rPr>
                <w:color w:val="000000"/>
              </w:rPr>
            </w:pPr>
          </w:p>
        </w:tc>
        <w:tc>
          <w:tcPr>
            <w:tcW w:w="6237" w:type="dxa"/>
          </w:tcPr>
          <w:p w:rsidR="00B94D47" w:rsidRPr="006D4B34" w:rsidRDefault="00B94D47" w:rsidP="000E55F2">
            <w:pPr>
              <w:textAlignment w:val="baseline"/>
              <w:rPr>
                <w:color w:val="000000"/>
              </w:rPr>
            </w:pPr>
            <w:r w:rsidRPr="006D4B34">
              <w:rPr>
                <w:color w:val="000000"/>
              </w:rPr>
              <w:t>Осуществление хозяйственной деятельности, связанной с разведением домашних пород птиц, в том числе водоплавающих;</w:t>
            </w:r>
          </w:p>
          <w:p w:rsidR="00B94D47" w:rsidRPr="006D4B34" w:rsidRDefault="00B94D47" w:rsidP="000E55F2">
            <w:pPr>
              <w:textAlignment w:val="baseline"/>
              <w:rPr>
                <w:color w:val="000000"/>
              </w:rPr>
            </w:pPr>
            <w:r w:rsidRPr="006D4B34">
              <w:rPr>
                <w:color w:val="000000"/>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B94D47" w:rsidRPr="006D4B34" w:rsidRDefault="00B94D47" w:rsidP="000E55F2">
            <w:pPr>
              <w:textAlignment w:val="baseline"/>
              <w:rPr>
                <w:color w:val="000000"/>
              </w:rPr>
            </w:pPr>
            <w:r w:rsidRPr="006D4B34">
              <w:rPr>
                <w:color w:val="000000"/>
              </w:rPr>
              <w:t>разведение племенных животных, производство и использование племенной продукции (материала)</w:t>
            </w:r>
          </w:p>
          <w:p w:rsidR="00B94D47" w:rsidRPr="00D277EC" w:rsidRDefault="00B94D47" w:rsidP="000E55F2">
            <w:pPr>
              <w:widowControl w:val="0"/>
              <w:autoSpaceDE w:val="0"/>
              <w:autoSpaceDN w:val="0"/>
              <w:adjustRightInd w:val="0"/>
              <w:rPr>
                <w:color w:val="000000"/>
              </w:rPr>
            </w:pPr>
          </w:p>
        </w:tc>
        <w:tc>
          <w:tcPr>
            <w:tcW w:w="1275" w:type="dxa"/>
          </w:tcPr>
          <w:p w:rsidR="00B94D47" w:rsidRPr="00D277EC" w:rsidRDefault="00B94D47" w:rsidP="000E55F2">
            <w:pPr>
              <w:widowControl w:val="0"/>
              <w:autoSpaceDE w:val="0"/>
              <w:autoSpaceDN w:val="0"/>
              <w:adjustRightInd w:val="0"/>
              <w:jc w:val="center"/>
              <w:rPr>
                <w:color w:val="000000"/>
              </w:rPr>
            </w:pPr>
            <w:r w:rsidRPr="006D4B34">
              <w:rPr>
                <w:color w:val="000000"/>
              </w:rPr>
              <w:t>1.10</w:t>
            </w:r>
          </w:p>
        </w:tc>
      </w:tr>
      <w:tr w:rsidR="00B94D47" w:rsidRPr="00D277EC" w:rsidTr="000E55F2">
        <w:trPr>
          <w:trHeight w:val="28"/>
        </w:trPr>
        <w:tc>
          <w:tcPr>
            <w:tcW w:w="2694" w:type="dxa"/>
          </w:tcPr>
          <w:p w:rsidR="00B94D47" w:rsidRPr="00D277EC" w:rsidRDefault="00B94D47" w:rsidP="000E55F2">
            <w:pPr>
              <w:widowControl w:val="0"/>
              <w:autoSpaceDE w:val="0"/>
              <w:autoSpaceDN w:val="0"/>
              <w:adjustRightInd w:val="0"/>
              <w:rPr>
                <w:color w:val="000000"/>
              </w:rPr>
            </w:pPr>
            <w:r w:rsidRPr="006D4B34">
              <w:rPr>
                <w:color w:val="000000"/>
              </w:rPr>
              <w:t>Свиноводство</w:t>
            </w:r>
          </w:p>
        </w:tc>
        <w:tc>
          <w:tcPr>
            <w:tcW w:w="6237" w:type="dxa"/>
          </w:tcPr>
          <w:p w:rsidR="00B94D47" w:rsidRPr="006D4B34" w:rsidRDefault="00B94D47" w:rsidP="000E55F2">
            <w:pPr>
              <w:textAlignment w:val="baseline"/>
              <w:rPr>
                <w:color w:val="000000"/>
              </w:rPr>
            </w:pPr>
            <w:r w:rsidRPr="006D4B34">
              <w:rPr>
                <w:color w:val="000000"/>
              </w:rPr>
              <w:t>Осуществление хозяйственной деятельности, связанной с разведением свиней;</w:t>
            </w:r>
          </w:p>
          <w:p w:rsidR="00B94D47" w:rsidRPr="006D4B34" w:rsidRDefault="00B94D47" w:rsidP="000E55F2">
            <w:pPr>
              <w:textAlignment w:val="baseline"/>
              <w:rPr>
                <w:color w:val="000000"/>
              </w:rPr>
            </w:pPr>
            <w:r w:rsidRPr="006D4B34">
              <w:rPr>
                <w:color w:val="000000"/>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B94D47" w:rsidRPr="00D277EC" w:rsidRDefault="00B94D47" w:rsidP="000E55F2">
            <w:pPr>
              <w:widowControl w:val="0"/>
              <w:autoSpaceDE w:val="0"/>
              <w:autoSpaceDN w:val="0"/>
              <w:adjustRightInd w:val="0"/>
              <w:rPr>
                <w:color w:val="000000"/>
              </w:rPr>
            </w:pPr>
            <w:r w:rsidRPr="006D4B34">
              <w:rPr>
                <w:color w:val="000000"/>
              </w:rPr>
              <w:t>разведение племенных животных, производство и использование племенной продукции (материала)</w:t>
            </w:r>
          </w:p>
        </w:tc>
        <w:tc>
          <w:tcPr>
            <w:tcW w:w="1275" w:type="dxa"/>
          </w:tcPr>
          <w:p w:rsidR="00B94D47" w:rsidRPr="00D277EC" w:rsidRDefault="00B94D47" w:rsidP="000E55F2">
            <w:pPr>
              <w:widowControl w:val="0"/>
              <w:autoSpaceDE w:val="0"/>
              <w:autoSpaceDN w:val="0"/>
              <w:adjustRightInd w:val="0"/>
              <w:jc w:val="center"/>
              <w:rPr>
                <w:color w:val="000000"/>
              </w:rPr>
            </w:pPr>
            <w:r w:rsidRPr="006D4B34">
              <w:rPr>
                <w:color w:val="000000"/>
              </w:rPr>
              <w:t>1.11</w:t>
            </w:r>
          </w:p>
        </w:tc>
      </w:tr>
      <w:tr w:rsidR="00B94D47" w:rsidRPr="00D277EC" w:rsidTr="000E55F2">
        <w:tc>
          <w:tcPr>
            <w:tcW w:w="2694" w:type="dxa"/>
          </w:tcPr>
          <w:p w:rsidR="00B94D47" w:rsidRPr="00D277EC" w:rsidRDefault="00B94D47" w:rsidP="000E55F2">
            <w:pPr>
              <w:textAlignment w:val="baseline"/>
              <w:rPr>
                <w:color w:val="000000"/>
              </w:rPr>
            </w:pPr>
            <w:r w:rsidRPr="00D277EC">
              <w:rPr>
                <w:color w:val="000000"/>
              </w:rPr>
              <w:t xml:space="preserve">Осуществление религиозных обрядов </w:t>
            </w:r>
          </w:p>
        </w:tc>
        <w:tc>
          <w:tcPr>
            <w:tcW w:w="6237" w:type="dxa"/>
          </w:tcPr>
          <w:p w:rsidR="00B94D47" w:rsidRPr="00D277EC" w:rsidRDefault="00B94D47" w:rsidP="000E55F2">
            <w:pPr>
              <w:textAlignment w:val="baseline"/>
              <w:rPr>
                <w:color w:val="000000"/>
              </w:rPr>
            </w:pPr>
            <w:r w:rsidRPr="00D277EC">
              <w:rPr>
                <w:color w:val="00000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275" w:type="dxa"/>
          </w:tcPr>
          <w:p w:rsidR="00B94D47" w:rsidRPr="00D277EC" w:rsidRDefault="00B94D47" w:rsidP="000E55F2">
            <w:pPr>
              <w:jc w:val="center"/>
              <w:textAlignment w:val="baseline"/>
              <w:rPr>
                <w:color w:val="000000"/>
              </w:rPr>
            </w:pPr>
            <w:r w:rsidRPr="00D277EC">
              <w:rPr>
                <w:color w:val="000000"/>
              </w:rPr>
              <w:t>3.7.1</w:t>
            </w:r>
          </w:p>
        </w:tc>
      </w:tr>
    </w:tbl>
    <w:p w:rsidR="00B94D47" w:rsidRPr="00D277EC" w:rsidRDefault="00B94D47" w:rsidP="00B94D47">
      <w:pPr>
        <w:pStyle w:val="aa"/>
        <w:tabs>
          <w:tab w:val="left" w:pos="851"/>
          <w:tab w:val="left" w:pos="993"/>
        </w:tabs>
        <w:spacing w:before="120"/>
        <w:ind w:left="709"/>
        <w:jc w:val="both"/>
      </w:pPr>
    </w:p>
    <w:p w:rsidR="00B94D47" w:rsidRPr="00D277EC" w:rsidRDefault="00B94D47" w:rsidP="00153BC5">
      <w:pPr>
        <w:pStyle w:val="aa"/>
        <w:numPr>
          <w:ilvl w:val="0"/>
          <w:numId w:val="18"/>
        </w:numPr>
        <w:tabs>
          <w:tab w:val="left" w:pos="851"/>
          <w:tab w:val="left" w:pos="993"/>
        </w:tabs>
        <w:spacing w:before="120"/>
        <w:ind w:left="0" w:firstLine="709"/>
        <w:jc w:val="both"/>
      </w:pPr>
      <w:r w:rsidRPr="00D277EC">
        <w:t>Вспомогательные виды разрешенного использования:</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4"/>
        <w:gridCol w:w="6237"/>
        <w:gridCol w:w="1275"/>
      </w:tblGrid>
      <w:tr w:rsidR="00B94D47" w:rsidRPr="00D277EC" w:rsidTr="000E55F2">
        <w:tc>
          <w:tcPr>
            <w:tcW w:w="2694" w:type="dxa"/>
          </w:tcPr>
          <w:p w:rsidR="00B94D47" w:rsidRPr="00D277EC" w:rsidRDefault="00B94D47" w:rsidP="000E55F2">
            <w:pPr>
              <w:widowControl w:val="0"/>
              <w:autoSpaceDE w:val="0"/>
              <w:autoSpaceDN w:val="0"/>
              <w:adjustRightInd w:val="0"/>
              <w:jc w:val="center"/>
              <w:rPr>
                <w:color w:val="000000"/>
              </w:rPr>
            </w:pPr>
            <w:r w:rsidRPr="00D277EC">
              <w:rPr>
                <w:color w:val="000000"/>
              </w:rPr>
              <w:t>Наименование вида разрешенного использования земельного участка</w:t>
            </w:r>
          </w:p>
        </w:tc>
        <w:tc>
          <w:tcPr>
            <w:tcW w:w="6237" w:type="dxa"/>
          </w:tcPr>
          <w:p w:rsidR="00B94D47" w:rsidRPr="00D277EC" w:rsidRDefault="00B94D47" w:rsidP="000E55F2">
            <w:pPr>
              <w:widowControl w:val="0"/>
              <w:autoSpaceDE w:val="0"/>
              <w:autoSpaceDN w:val="0"/>
              <w:adjustRightInd w:val="0"/>
              <w:jc w:val="center"/>
              <w:rPr>
                <w:color w:val="000000"/>
              </w:rPr>
            </w:pPr>
            <w:r w:rsidRPr="00D277EC">
              <w:rPr>
                <w:color w:val="000000"/>
              </w:rPr>
              <w:t>Описание вида разрешенного использования земельного участка</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Код</w:t>
            </w:r>
          </w:p>
        </w:tc>
      </w:tr>
      <w:tr w:rsidR="00B94D47" w:rsidRPr="00D277EC" w:rsidTr="000E55F2">
        <w:tc>
          <w:tcPr>
            <w:tcW w:w="2694" w:type="dxa"/>
          </w:tcPr>
          <w:p w:rsidR="00B94D47" w:rsidRPr="00D277EC" w:rsidRDefault="00B94D47" w:rsidP="000E55F2">
            <w:pPr>
              <w:widowControl w:val="0"/>
              <w:autoSpaceDE w:val="0"/>
              <w:autoSpaceDN w:val="0"/>
              <w:adjustRightInd w:val="0"/>
              <w:jc w:val="center"/>
              <w:rPr>
                <w:color w:val="000000"/>
              </w:rPr>
            </w:pPr>
            <w:r w:rsidRPr="00D277EC">
              <w:rPr>
                <w:color w:val="000000"/>
              </w:rPr>
              <w:t>1</w:t>
            </w:r>
          </w:p>
        </w:tc>
        <w:tc>
          <w:tcPr>
            <w:tcW w:w="6237" w:type="dxa"/>
          </w:tcPr>
          <w:p w:rsidR="00B94D47" w:rsidRPr="00D277EC" w:rsidRDefault="00B94D47" w:rsidP="000E55F2">
            <w:pPr>
              <w:widowControl w:val="0"/>
              <w:autoSpaceDE w:val="0"/>
              <w:autoSpaceDN w:val="0"/>
              <w:adjustRightInd w:val="0"/>
              <w:jc w:val="center"/>
              <w:rPr>
                <w:color w:val="000000"/>
              </w:rPr>
            </w:pPr>
            <w:r w:rsidRPr="00D277EC">
              <w:rPr>
                <w:color w:val="000000"/>
              </w:rPr>
              <w:t>2</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3</w:t>
            </w:r>
          </w:p>
        </w:tc>
      </w:tr>
      <w:tr w:rsidR="00B94D47" w:rsidRPr="00D277EC" w:rsidTr="000E55F2">
        <w:tc>
          <w:tcPr>
            <w:tcW w:w="2694" w:type="dxa"/>
          </w:tcPr>
          <w:p w:rsidR="00B94D47" w:rsidRPr="00D277EC" w:rsidRDefault="00B94D47" w:rsidP="000E55F2">
            <w:pPr>
              <w:textAlignment w:val="baseline"/>
              <w:rPr>
                <w:color w:val="000000"/>
              </w:rPr>
            </w:pPr>
            <w:r w:rsidRPr="00D277EC">
              <w:rPr>
                <w:color w:val="000000"/>
              </w:rPr>
              <w:t>Амбулаторн</w:t>
            </w:r>
            <w:proofErr w:type="gramStart"/>
            <w:r w:rsidRPr="00D277EC">
              <w:rPr>
                <w:color w:val="000000"/>
              </w:rPr>
              <w:t>о-</w:t>
            </w:r>
            <w:proofErr w:type="gramEnd"/>
            <w:r w:rsidRPr="00D277EC">
              <w:rPr>
                <w:color w:val="000000"/>
              </w:rPr>
              <w:br/>
              <w:t xml:space="preserve">поликлиническое </w:t>
            </w:r>
            <w:r w:rsidRPr="00D277EC">
              <w:rPr>
                <w:color w:val="000000"/>
              </w:rPr>
              <w:lastRenderedPageBreak/>
              <w:t>обслуживание</w:t>
            </w:r>
          </w:p>
        </w:tc>
        <w:tc>
          <w:tcPr>
            <w:tcW w:w="6237" w:type="dxa"/>
          </w:tcPr>
          <w:p w:rsidR="00B94D47" w:rsidRPr="00D277EC" w:rsidRDefault="00B94D47" w:rsidP="000E55F2">
            <w:pPr>
              <w:textAlignment w:val="baseline"/>
              <w:rPr>
                <w:color w:val="000000"/>
              </w:rPr>
            </w:pPr>
            <w:r w:rsidRPr="00D277EC">
              <w:rPr>
                <w:color w:val="000000"/>
              </w:rPr>
              <w:lastRenderedPageBreak/>
              <w:t>Размещение объектов капитального строительства, предназначенных для оказания гражданам амбулаторно-</w:t>
            </w:r>
            <w:r w:rsidRPr="00D277EC">
              <w:rPr>
                <w:color w:val="000000"/>
              </w:rPr>
              <w:lastRenderedPageBreak/>
              <w:t>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lastRenderedPageBreak/>
              <w:t>3.4.1</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lastRenderedPageBreak/>
              <w:t xml:space="preserve">Площадки для занятий спортом </w:t>
            </w:r>
          </w:p>
        </w:tc>
        <w:tc>
          <w:tcPr>
            <w:tcW w:w="6237" w:type="dxa"/>
          </w:tcPr>
          <w:p w:rsidR="00B94D47" w:rsidRPr="00D277EC" w:rsidRDefault="00B94D47" w:rsidP="000E55F2">
            <w:pPr>
              <w:widowControl w:val="0"/>
              <w:autoSpaceDE w:val="0"/>
              <w:autoSpaceDN w:val="0"/>
              <w:adjustRightInd w:val="0"/>
              <w:jc w:val="both"/>
              <w:rPr>
                <w:color w:val="000000"/>
              </w:rPr>
            </w:pPr>
            <w:r w:rsidRPr="00D277EC">
              <w:rPr>
                <w:color w:val="00000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5.1.2</w:t>
            </w:r>
          </w:p>
        </w:tc>
      </w:tr>
    </w:tbl>
    <w:p w:rsidR="00B94D47" w:rsidRPr="00D277EC" w:rsidRDefault="00B94D47" w:rsidP="00B94D47">
      <w:pPr>
        <w:tabs>
          <w:tab w:val="left" w:pos="0"/>
          <w:tab w:val="left" w:pos="1080"/>
        </w:tabs>
        <w:jc w:val="both"/>
      </w:pPr>
    </w:p>
    <w:p w:rsidR="00B94D47" w:rsidRPr="00D277EC" w:rsidRDefault="00B94D47" w:rsidP="00153BC5">
      <w:pPr>
        <w:pStyle w:val="aa"/>
        <w:numPr>
          <w:ilvl w:val="0"/>
          <w:numId w:val="18"/>
        </w:numPr>
        <w:tabs>
          <w:tab w:val="left" w:pos="851"/>
          <w:tab w:val="left" w:pos="993"/>
        </w:tabs>
        <w:ind w:left="0" w:firstLine="567"/>
        <w:jc w:val="both"/>
      </w:pPr>
      <w:r w:rsidRPr="00D277EC">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906"/>
        <w:gridCol w:w="1701"/>
        <w:gridCol w:w="1134"/>
      </w:tblGrid>
      <w:tr w:rsidR="00B94D47" w:rsidRPr="00D277EC" w:rsidTr="000E55F2">
        <w:tc>
          <w:tcPr>
            <w:tcW w:w="720" w:type="dxa"/>
          </w:tcPr>
          <w:p w:rsidR="00B94D47" w:rsidRPr="00D277EC" w:rsidRDefault="00B94D47" w:rsidP="000E55F2">
            <w:pPr>
              <w:widowControl w:val="0"/>
              <w:autoSpaceDE w:val="0"/>
              <w:autoSpaceDN w:val="0"/>
              <w:adjustRightInd w:val="0"/>
              <w:jc w:val="center"/>
            </w:pPr>
            <w:r w:rsidRPr="00D277EC">
              <w:t>№</w:t>
            </w:r>
          </w:p>
        </w:tc>
        <w:tc>
          <w:tcPr>
            <w:tcW w:w="6906" w:type="dxa"/>
          </w:tcPr>
          <w:p w:rsidR="00B94D47" w:rsidRPr="00D277EC" w:rsidRDefault="00B94D47" w:rsidP="000E55F2">
            <w:pPr>
              <w:jc w:val="center"/>
              <w:rPr>
                <w:lang w:eastAsia="en-US"/>
              </w:rPr>
            </w:pPr>
            <w:r w:rsidRPr="00D277EC">
              <w:rPr>
                <w:lang w:eastAsia="en-US"/>
              </w:rPr>
              <w:t>Наименование параметра</w:t>
            </w:r>
          </w:p>
        </w:tc>
        <w:tc>
          <w:tcPr>
            <w:tcW w:w="1701" w:type="dxa"/>
          </w:tcPr>
          <w:p w:rsidR="00B94D47" w:rsidRPr="00D277EC" w:rsidRDefault="00B94D47" w:rsidP="000E55F2">
            <w:pPr>
              <w:jc w:val="center"/>
              <w:rPr>
                <w:lang w:eastAsia="en-US"/>
              </w:rPr>
            </w:pPr>
            <w:r w:rsidRPr="00D277EC">
              <w:rPr>
                <w:lang w:eastAsia="en-US"/>
              </w:rPr>
              <w:t>Ед.</w:t>
            </w:r>
          </w:p>
          <w:p w:rsidR="00B94D47" w:rsidRPr="00D277EC" w:rsidRDefault="00B94D47" w:rsidP="000E55F2">
            <w:pPr>
              <w:jc w:val="center"/>
              <w:rPr>
                <w:lang w:eastAsia="en-US"/>
              </w:rPr>
            </w:pPr>
            <w:r w:rsidRPr="00D277EC">
              <w:rPr>
                <w:lang w:eastAsia="en-US"/>
              </w:rPr>
              <w:t>изм.</w:t>
            </w:r>
          </w:p>
        </w:tc>
        <w:tc>
          <w:tcPr>
            <w:tcW w:w="1134" w:type="dxa"/>
          </w:tcPr>
          <w:p w:rsidR="00B94D47" w:rsidRPr="00D277EC" w:rsidRDefault="00B94D47" w:rsidP="000E55F2">
            <w:pPr>
              <w:jc w:val="center"/>
              <w:rPr>
                <w:lang w:eastAsia="en-US"/>
              </w:rPr>
            </w:pPr>
            <w:r w:rsidRPr="00D277EC">
              <w:rPr>
                <w:lang w:eastAsia="en-US"/>
              </w:rPr>
              <w:t>Значение параметра</w:t>
            </w:r>
          </w:p>
        </w:tc>
      </w:tr>
      <w:tr w:rsidR="00B94D47" w:rsidRPr="00D277EC" w:rsidTr="000E55F2">
        <w:tc>
          <w:tcPr>
            <w:tcW w:w="720" w:type="dxa"/>
          </w:tcPr>
          <w:p w:rsidR="00B94D47" w:rsidRPr="00D277EC" w:rsidRDefault="00B94D47" w:rsidP="000E55F2">
            <w:pPr>
              <w:widowControl w:val="0"/>
              <w:autoSpaceDE w:val="0"/>
              <w:autoSpaceDN w:val="0"/>
              <w:adjustRightInd w:val="0"/>
              <w:jc w:val="center"/>
            </w:pPr>
            <w:r w:rsidRPr="00D277EC">
              <w:t>1</w:t>
            </w:r>
          </w:p>
        </w:tc>
        <w:tc>
          <w:tcPr>
            <w:tcW w:w="6906" w:type="dxa"/>
          </w:tcPr>
          <w:p w:rsidR="00B94D47" w:rsidRPr="00D277EC" w:rsidRDefault="00B94D47" w:rsidP="000E55F2">
            <w:pPr>
              <w:jc w:val="center"/>
              <w:rPr>
                <w:lang w:eastAsia="en-US"/>
              </w:rPr>
            </w:pPr>
            <w:r w:rsidRPr="00D277EC">
              <w:rPr>
                <w:lang w:eastAsia="en-US"/>
              </w:rPr>
              <w:t>2</w:t>
            </w:r>
          </w:p>
        </w:tc>
        <w:tc>
          <w:tcPr>
            <w:tcW w:w="1701" w:type="dxa"/>
          </w:tcPr>
          <w:p w:rsidR="00B94D47" w:rsidRPr="00D277EC" w:rsidRDefault="00B94D47" w:rsidP="000E55F2">
            <w:pPr>
              <w:jc w:val="center"/>
              <w:rPr>
                <w:lang w:eastAsia="en-US"/>
              </w:rPr>
            </w:pPr>
            <w:r w:rsidRPr="00D277EC">
              <w:rPr>
                <w:lang w:eastAsia="en-US"/>
              </w:rPr>
              <w:t>3</w:t>
            </w:r>
          </w:p>
        </w:tc>
        <w:tc>
          <w:tcPr>
            <w:tcW w:w="1134" w:type="dxa"/>
          </w:tcPr>
          <w:p w:rsidR="00B94D47" w:rsidRPr="00D277EC" w:rsidRDefault="00B94D47" w:rsidP="000E55F2">
            <w:pPr>
              <w:jc w:val="center"/>
              <w:rPr>
                <w:lang w:eastAsia="en-US"/>
              </w:rPr>
            </w:pPr>
            <w:r w:rsidRPr="00D277EC">
              <w:rPr>
                <w:lang w:eastAsia="en-US"/>
              </w:rPr>
              <w:t>4</w:t>
            </w:r>
          </w:p>
        </w:tc>
      </w:tr>
      <w:tr w:rsidR="00B94D47" w:rsidRPr="00D277EC" w:rsidTr="000E55F2">
        <w:tc>
          <w:tcPr>
            <w:tcW w:w="720" w:type="dxa"/>
          </w:tcPr>
          <w:p w:rsidR="00B94D47" w:rsidRPr="008E7624" w:rsidRDefault="00B94D47" w:rsidP="000E55F2">
            <w:pPr>
              <w:rPr>
                <w:b/>
                <w:lang w:eastAsia="en-US"/>
              </w:rPr>
            </w:pPr>
            <w:r w:rsidRPr="008E7624">
              <w:rPr>
                <w:b/>
                <w:lang w:eastAsia="en-US"/>
              </w:rPr>
              <w:t>1</w:t>
            </w:r>
          </w:p>
        </w:tc>
        <w:tc>
          <w:tcPr>
            <w:tcW w:w="6906" w:type="dxa"/>
          </w:tcPr>
          <w:p w:rsidR="00B94D47" w:rsidRPr="008E7624" w:rsidRDefault="00B94D47" w:rsidP="000E55F2">
            <w:pPr>
              <w:rPr>
                <w:b/>
                <w:lang w:eastAsia="en-US"/>
              </w:rPr>
            </w:pPr>
            <w:r w:rsidRPr="008E7624">
              <w:rPr>
                <w:b/>
                <w:lang w:eastAsia="en-US"/>
              </w:rPr>
              <w:t>Предельные (минимальные и (или) максимальные) размеры земельных участков</w:t>
            </w:r>
          </w:p>
        </w:tc>
        <w:tc>
          <w:tcPr>
            <w:tcW w:w="2835" w:type="dxa"/>
            <w:gridSpan w:val="2"/>
          </w:tcPr>
          <w:p w:rsidR="00B94D47" w:rsidRPr="00D277EC" w:rsidRDefault="00B94D47" w:rsidP="000E55F2">
            <w:pPr>
              <w:jc w:val="center"/>
              <w:rPr>
                <w:lang w:eastAsia="en-US"/>
              </w:rPr>
            </w:pPr>
            <w:r w:rsidRPr="008E7624">
              <w:rPr>
                <w:b/>
                <w:lang w:eastAsia="en-US"/>
              </w:rPr>
              <w:t>не подлежит установлению</w:t>
            </w:r>
          </w:p>
        </w:tc>
      </w:tr>
      <w:tr w:rsidR="00B94D47" w:rsidRPr="00D277EC" w:rsidTr="000E55F2">
        <w:tc>
          <w:tcPr>
            <w:tcW w:w="720" w:type="dxa"/>
          </w:tcPr>
          <w:p w:rsidR="00B94D47" w:rsidRPr="008E7624" w:rsidRDefault="00B94D47" w:rsidP="000E55F2">
            <w:pPr>
              <w:rPr>
                <w:b/>
                <w:lang w:eastAsia="en-US"/>
              </w:rPr>
            </w:pPr>
            <w:r w:rsidRPr="008E7624">
              <w:rPr>
                <w:b/>
                <w:lang w:eastAsia="en-US"/>
              </w:rPr>
              <w:t>2</w:t>
            </w:r>
          </w:p>
        </w:tc>
        <w:tc>
          <w:tcPr>
            <w:tcW w:w="6906" w:type="dxa"/>
          </w:tcPr>
          <w:p w:rsidR="00B94D47" w:rsidRPr="008E7624" w:rsidRDefault="00B94D47" w:rsidP="000E55F2">
            <w:pPr>
              <w:rPr>
                <w:b/>
                <w:lang w:eastAsia="en-US"/>
              </w:rPr>
            </w:pPr>
            <w:r w:rsidRPr="008E7624">
              <w:rPr>
                <w:b/>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835" w:type="dxa"/>
            <w:gridSpan w:val="2"/>
          </w:tcPr>
          <w:p w:rsidR="00B94D47" w:rsidRPr="00D277EC" w:rsidRDefault="00B94D47" w:rsidP="000E55F2">
            <w:pPr>
              <w:jc w:val="center"/>
              <w:rPr>
                <w:lang w:eastAsia="en-US"/>
              </w:rPr>
            </w:pPr>
            <w:r w:rsidRPr="008E7624">
              <w:rPr>
                <w:b/>
                <w:lang w:eastAsia="en-US"/>
              </w:rPr>
              <w:t>не подлежит установлению</w:t>
            </w:r>
          </w:p>
        </w:tc>
      </w:tr>
      <w:tr w:rsidR="00B94D47" w:rsidRPr="00D277EC" w:rsidTr="000E55F2">
        <w:tc>
          <w:tcPr>
            <w:tcW w:w="720" w:type="dxa"/>
          </w:tcPr>
          <w:p w:rsidR="00B94D47" w:rsidRPr="00D277EC" w:rsidRDefault="00B94D47" w:rsidP="000E55F2">
            <w:pPr>
              <w:rPr>
                <w:lang w:eastAsia="en-US"/>
              </w:rPr>
            </w:pPr>
            <w:r w:rsidRPr="00D277EC">
              <w:rPr>
                <w:lang w:eastAsia="en-US"/>
              </w:rPr>
              <w:t>2.1</w:t>
            </w:r>
          </w:p>
        </w:tc>
        <w:tc>
          <w:tcPr>
            <w:tcW w:w="6906" w:type="dxa"/>
          </w:tcPr>
          <w:p w:rsidR="00B94D47" w:rsidRPr="00D277EC" w:rsidRDefault="00B94D47" w:rsidP="000E55F2">
            <w:pPr>
              <w:rPr>
                <w:rFonts w:ascii="Calibri" w:hAnsi="Calibri"/>
                <w:lang w:eastAsia="en-US"/>
              </w:rPr>
            </w:pPr>
            <w:r w:rsidRPr="00D277EC">
              <w:rPr>
                <w:lang w:eastAsia="en-US"/>
              </w:rPr>
              <w:t xml:space="preserve">Минимальный отступ строений от границы земельного участка </w:t>
            </w:r>
          </w:p>
        </w:tc>
        <w:tc>
          <w:tcPr>
            <w:tcW w:w="1701" w:type="dxa"/>
          </w:tcPr>
          <w:p w:rsidR="00B94D47" w:rsidRPr="00D277EC" w:rsidRDefault="00B94D47" w:rsidP="000E55F2">
            <w:pPr>
              <w:jc w:val="center"/>
              <w:rPr>
                <w:lang w:eastAsia="en-US"/>
              </w:rPr>
            </w:pPr>
            <w:r w:rsidRPr="00D277EC">
              <w:rPr>
                <w:lang w:eastAsia="en-US"/>
              </w:rPr>
              <w:t>м</w:t>
            </w:r>
          </w:p>
        </w:tc>
        <w:tc>
          <w:tcPr>
            <w:tcW w:w="1134" w:type="dxa"/>
          </w:tcPr>
          <w:p w:rsidR="00B94D47" w:rsidRPr="00D277EC" w:rsidRDefault="00B94D47" w:rsidP="000E55F2">
            <w:pPr>
              <w:jc w:val="center"/>
              <w:rPr>
                <w:lang w:eastAsia="en-US"/>
              </w:rPr>
            </w:pPr>
            <w:r w:rsidRPr="00D277EC">
              <w:rPr>
                <w:lang w:eastAsia="en-US"/>
              </w:rPr>
              <w:t>3</w:t>
            </w:r>
          </w:p>
        </w:tc>
      </w:tr>
      <w:tr w:rsidR="00B94D47" w:rsidRPr="00D277EC" w:rsidTr="000E55F2">
        <w:tc>
          <w:tcPr>
            <w:tcW w:w="720" w:type="dxa"/>
          </w:tcPr>
          <w:p w:rsidR="00B94D47" w:rsidRPr="008E7624" w:rsidRDefault="00B94D47" w:rsidP="000E55F2">
            <w:pPr>
              <w:rPr>
                <w:b/>
                <w:lang w:eastAsia="en-US"/>
              </w:rPr>
            </w:pPr>
            <w:r w:rsidRPr="008E7624">
              <w:rPr>
                <w:b/>
                <w:lang w:eastAsia="en-US"/>
              </w:rPr>
              <w:t>3</w:t>
            </w:r>
          </w:p>
        </w:tc>
        <w:tc>
          <w:tcPr>
            <w:tcW w:w="6906" w:type="dxa"/>
          </w:tcPr>
          <w:p w:rsidR="00B94D47" w:rsidRPr="008E7624" w:rsidRDefault="00B94D47" w:rsidP="000E55F2">
            <w:pPr>
              <w:rPr>
                <w:b/>
                <w:lang w:eastAsia="en-US"/>
              </w:rPr>
            </w:pPr>
            <w:r w:rsidRPr="008E7624">
              <w:rPr>
                <w:b/>
                <w:lang w:eastAsia="en-US"/>
              </w:rPr>
              <w:t>Предельное количество этажей или предельную высоту зданий, строений, сооружений</w:t>
            </w:r>
          </w:p>
        </w:tc>
        <w:tc>
          <w:tcPr>
            <w:tcW w:w="2835" w:type="dxa"/>
            <w:gridSpan w:val="2"/>
          </w:tcPr>
          <w:p w:rsidR="00B94D47" w:rsidRPr="00D277EC" w:rsidRDefault="00B94D47" w:rsidP="000E55F2">
            <w:pPr>
              <w:jc w:val="center"/>
              <w:rPr>
                <w:lang w:eastAsia="en-US"/>
              </w:rPr>
            </w:pPr>
            <w:r w:rsidRPr="008E7624">
              <w:rPr>
                <w:b/>
                <w:lang w:eastAsia="en-US"/>
              </w:rPr>
              <w:t>не подлежит установлению</w:t>
            </w:r>
          </w:p>
        </w:tc>
      </w:tr>
      <w:tr w:rsidR="00B94D47" w:rsidRPr="00D277EC" w:rsidTr="000E55F2">
        <w:tc>
          <w:tcPr>
            <w:tcW w:w="720" w:type="dxa"/>
          </w:tcPr>
          <w:p w:rsidR="00B94D47" w:rsidRPr="008E7624" w:rsidRDefault="00B94D47" w:rsidP="000E55F2">
            <w:pPr>
              <w:rPr>
                <w:b/>
                <w:lang w:eastAsia="en-US"/>
              </w:rPr>
            </w:pPr>
            <w:r w:rsidRPr="008E7624">
              <w:rPr>
                <w:b/>
                <w:lang w:eastAsia="en-US"/>
              </w:rPr>
              <w:t>4</w:t>
            </w:r>
          </w:p>
        </w:tc>
        <w:tc>
          <w:tcPr>
            <w:tcW w:w="6906" w:type="dxa"/>
          </w:tcPr>
          <w:p w:rsidR="00B94D47" w:rsidRPr="008E7624" w:rsidRDefault="00B94D47" w:rsidP="000E55F2">
            <w:pPr>
              <w:rPr>
                <w:b/>
                <w:lang w:eastAsia="en-US"/>
              </w:rPr>
            </w:pPr>
            <w:r w:rsidRPr="008E7624">
              <w:rPr>
                <w:b/>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2835" w:type="dxa"/>
            <w:gridSpan w:val="2"/>
          </w:tcPr>
          <w:p w:rsidR="00B94D47" w:rsidRPr="00D277EC" w:rsidRDefault="00B94D47" w:rsidP="000E55F2">
            <w:pPr>
              <w:jc w:val="center"/>
              <w:rPr>
                <w:lang w:eastAsia="en-US"/>
              </w:rPr>
            </w:pPr>
            <w:r w:rsidRPr="008E7624">
              <w:rPr>
                <w:b/>
                <w:lang w:eastAsia="en-US"/>
              </w:rPr>
              <w:t>не подлежит установлению</w:t>
            </w:r>
          </w:p>
        </w:tc>
      </w:tr>
      <w:tr w:rsidR="00B94D47" w:rsidRPr="00D277EC" w:rsidTr="000E55F2">
        <w:tc>
          <w:tcPr>
            <w:tcW w:w="720" w:type="dxa"/>
          </w:tcPr>
          <w:p w:rsidR="00B94D47" w:rsidRPr="008E7624" w:rsidRDefault="00B94D47" w:rsidP="000E55F2">
            <w:pPr>
              <w:rPr>
                <w:b/>
                <w:lang w:eastAsia="en-US"/>
              </w:rPr>
            </w:pPr>
            <w:r w:rsidRPr="008E7624">
              <w:rPr>
                <w:b/>
                <w:lang w:eastAsia="en-US"/>
              </w:rPr>
              <w:t>5</w:t>
            </w:r>
          </w:p>
        </w:tc>
        <w:tc>
          <w:tcPr>
            <w:tcW w:w="6906" w:type="dxa"/>
          </w:tcPr>
          <w:p w:rsidR="00B94D47" w:rsidRPr="008E7624" w:rsidRDefault="00B94D47" w:rsidP="000E55F2">
            <w:pPr>
              <w:rPr>
                <w:b/>
                <w:lang w:eastAsia="en-US"/>
              </w:rPr>
            </w:pPr>
            <w:r w:rsidRPr="008E7624">
              <w:rPr>
                <w:b/>
                <w:lang w:eastAsia="en-US"/>
              </w:rPr>
              <w:t>Иные предельные параметры разрешенного строительства, реконструкции объектов капитального строительства</w:t>
            </w:r>
          </w:p>
        </w:tc>
        <w:tc>
          <w:tcPr>
            <w:tcW w:w="1701" w:type="dxa"/>
          </w:tcPr>
          <w:p w:rsidR="00B94D47" w:rsidRPr="00D277EC" w:rsidRDefault="00B94D47" w:rsidP="000E55F2">
            <w:pPr>
              <w:jc w:val="center"/>
              <w:rPr>
                <w:lang w:eastAsia="en-US"/>
              </w:rPr>
            </w:pPr>
          </w:p>
        </w:tc>
        <w:tc>
          <w:tcPr>
            <w:tcW w:w="1134" w:type="dxa"/>
          </w:tcPr>
          <w:p w:rsidR="00B94D47" w:rsidRPr="00D277EC" w:rsidRDefault="00B94D47" w:rsidP="000E55F2">
            <w:pPr>
              <w:jc w:val="center"/>
              <w:rPr>
                <w:lang w:eastAsia="en-US"/>
              </w:rPr>
            </w:pPr>
          </w:p>
        </w:tc>
      </w:tr>
      <w:tr w:rsidR="00B94D47" w:rsidRPr="00D277EC" w:rsidTr="000E55F2">
        <w:tc>
          <w:tcPr>
            <w:tcW w:w="720" w:type="dxa"/>
          </w:tcPr>
          <w:p w:rsidR="00B94D47" w:rsidRPr="00D277EC" w:rsidRDefault="00B94D47" w:rsidP="000E55F2">
            <w:pPr>
              <w:rPr>
                <w:lang w:eastAsia="en-US"/>
              </w:rPr>
            </w:pPr>
            <w:r w:rsidRPr="00D277EC">
              <w:rPr>
                <w:lang w:eastAsia="en-US"/>
              </w:rPr>
              <w:t>5.1</w:t>
            </w:r>
          </w:p>
        </w:tc>
        <w:tc>
          <w:tcPr>
            <w:tcW w:w="6906" w:type="dxa"/>
          </w:tcPr>
          <w:p w:rsidR="00B94D47" w:rsidRPr="00D277EC" w:rsidRDefault="00B94D47" w:rsidP="000E55F2">
            <w:pPr>
              <w:jc w:val="both"/>
              <w:rPr>
                <w:lang w:eastAsia="en-US"/>
              </w:rPr>
            </w:pPr>
            <w:r w:rsidRPr="00D277EC">
              <w:rPr>
                <w:lang w:eastAsia="en-US"/>
              </w:rPr>
              <w:t>Допускается размещение объектов в соответствии с классификацией  СанПиН 2.2.1/2.1.1.1200-03, не выше</w:t>
            </w:r>
          </w:p>
        </w:tc>
        <w:tc>
          <w:tcPr>
            <w:tcW w:w="1701" w:type="dxa"/>
          </w:tcPr>
          <w:p w:rsidR="00B94D47" w:rsidRPr="00D277EC" w:rsidRDefault="00B94D47" w:rsidP="000E55F2">
            <w:pPr>
              <w:jc w:val="center"/>
              <w:rPr>
                <w:lang w:eastAsia="en-US"/>
              </w:rPr>
            </w:pPr>
            <w:r w:rsidRPr="00D277EC">
              <w:rPr>
                <w:lang w:eastAsia="en-US"/>
              </w:rPr>
              <w:t xml:space="preserve">класс опасности </w:t>
            </w:r>
          </w:p>
        </w:tc>
        <w:tc>
          <w:tcPr>
            <w:tcW w:w="1134" w:type="dxa"/>
          </w:tcPr>
          <w:p w:rsidR="00B94D47" w:rsidRPr="008E7624" w:rsidRDefault="00B94D47" w:rsidP="000E55F2">
            <w:pPr>
              <w:jc w:val="center"/>
              <w:rPr>
                <w:lang w:eastAsia="en-US"/>
              </w:rPr>
            </w:pPr>
            <w:r>
              <w:rPr>
                <w:lang w:eastAsia="en-US"/>
              </w:rPr>
              <w:t>4</w:t>
            </w:r>
          </w:p>
        </w:tc>
      </w:tr>
      <w:tr w:rsidR="00B94D47" w:rsidRPr="00D277EC" w:rsidTr="000E55F2">
        <w:tc>
          <w:tcPr>
            <w:tcW w:w="720" w:type="dxa"/>
          </w:tcPr>
          <w:p w:rsidR="00B94D47" w:rsidRPr="00D277EC" w:rsidRDefault="00B94D47" w:rsidP="000E55F2">
            <w:pPr>
              <w:rPr>
                <w:lang w:eastAsia="en-US"/>
              </w:rPr>
            </w:pPr>
            <w:r w:rsidRPr="00D277EC">
              <w:rPr>
                <w:lang w:eastAsia="en-US"/>
              </w:rPr>
              <w:t>5.2</w:t>
            </w:r>
          </w:p>
        </w:tc>
        <w:tc>
          <w:tcPr>
            <w:tcW w:w="6906" w:type="dxa"/>
          </w:tcPr>
          <w:p w:rsidR="00B94D47" w:rsidRPr="00D277EC" w:rsidRDefault="00B94D47" w:rsidP="000E55F2">
            <w:pPr>
              <w:tabs>
                <w:tab w:val="left" w:pos="1080"/>
              </w:tabs>
              <w:jc w:val="both"/>
              <w:rPr>
                <w:lang w:eastAsia="en-US"/>
              </w:rPr>
            </w:pPr>
            <w:r w:rsidRPr="00D277EC">
              <w:rPr>
                <w:lang w:eastAsia="en-US"/>
              </w:rPr>
              <w:t>Максимальная плотность застройки территориальной зоны в соответствии с СП 42.13330.2011 Приложение</w:t>
            </w:r>
            <w:proofErr w:type="gramStart"/>
            <w:r w:rsidRPr="00D277EC">
              <w:rPr>
                <w:lang w:eastAsia="en-US"/>
              </w:rPr>
              <w:t xml:space="preserve"> Б</w:t>
            </w:r>
            <w:proofErr w:type="gramEnd"/>
          </w:p>
        </w:tc>
        <w:tc>
          <w:tcPr>
            <w:tcW w:w="1701" w:type="dxa"/>
          </w:tcPr>
          <w:p w:rsidR="00B94D47" w:rsidRPr="00D277EC" w:rsidRDefault="00B94D47" w:rsidP="000E55F2">
            <w:pPr>
              <w:jc w:val="center"/>
              <w:rPr>
                <w:lang w:eastAsia="en-US"/>
              </w:rPr>
            </w:pPr>
            <w:r w:rsidRPr="00D277EC">
              <w:rPr>
                <w:lang w:eastAsia="en-US"/>
              </w:rPr>
              <w:t>%</w:t>
            </w:r>
          </w:p>
        </w:tc>
        <w:tc>
          <w:tcPr>
            <w:tcW w:w="1134" w:type="dxa"/>
          </w:tcPr>
          <w:p w:rsidR="00B94D47" w:rsidRPr="00D277EC" w:rsidRDefault="00B94D47" w:rsidP="000E55F2">
            <w:pPr>
              <w:jc w:val="center"/>
              <w:rPr>
                <w:lang w:eastAsia="en-US"/>
              </w:rPr>
            </w:pPr>
            <w:r w:rsidRPr="00D277EC">
              <w:rPr>
                <w:lang w:eastAsia="en-US"/>
              </w:rPr>
              <w:t>60</w:t>
            </w:r>
          </w:p>
        </w:tc>
      </w:tr>
    </w:tbl>
    <w:p w:rsidR="00B94D47" w:rsidRPr="00D277EC" w:rsidRDefault="00B94D47" w:rsidP="00153BC5">
      <w:pPr>
        <w:pStyle w:val="aa"/>
        <w:numPr>
          <w:ilvl w:val="0"/>
          <w:numId w:val="19"/>
        </w:numPr>
        <w:tabs>
          <w:tab w:val="left" w:pos="540"/>
          <w:tab w:val="left" w:pos="993"/>
        </w:tabs>
        <w:spacing w:after="160" w:line="259" w:lineRule="auto"/>
        <w:ind w:left="0" w:firstLine="567"/>
        <w:jc w:val="both"/>
        <w:rPr>
          <w:lang w:eastAsia="en-US"/>
        </w:rPr>
      </w:pPr>
      <w:r w:rsidRPr="00D277EC">
        <w:rPr>
          <w:lang w:eastAsia="en-US"/>
        </w:rPr>
        <w:t xml:space="preserve">Расчетные параметры улиц и дорог </w:t>
      </w:r>
      <w:r>
        <w:rPr>
          <w:lang w:eastAsia="en-US"/>
        </w:rPr>
        <w:t xml:space="preserve">сельских </w:t>
      </w:r>
      <w:r w:rsidRPr="00D277EC">
        <w:rPr>
          <w:lang w:eastAsia="en-US"/>
        </w:rPr>
        <w:t xml:space="preserve">населенных пунктов </w:t>
      </w:r>
      <w:r>
        <w:rPr>
          <w:lang w:eastAsia="en-US"/>
        </w:rPr>
        <w:t>–</w:t>
      </w:r>
      <w:r w:rsidRPr="00D277EC">
        <w:rPr>
          <w:lang w:eastAsia="en-US"/>
        </w:rPr>
        <w:t xml:space="preserve"> по </w:t>
      </w:r>
      <w:hyperlink r:id="rId16" w:anchor="block_109" w:history="1">
        <w:r w:rsidRPr="00D277EC">
          <w:rPr>
            <w:lang w:eastAsia="en-US"/>
          </w:rPr>
          <w:t>таблице 9</w:t>
        </w:r>
      </w:hyperlink>
      <w:r w:rsidRPr="00D277EC">
        <w:rPr>
          <w:lang w:eastAsia="en-US"/>
        </w:rPr>
        <w:t xml:space="preserve"> пункта 11.5 СП 42.13330.2011.  </w:t>
      </w:r>
    </w:p>
    <w:p w:rsidR="00B94D47" w:rsidRPr="00D277EC" w:rsidRDefault="00B94D47" w:rsidP="00B94D47">
      <w:pPr>
        <w:pStyle w:val="aa"/>
        <w:tabs>
          <w:tab w:val="left" w:pos="540"/>
          <w:tab w:val="left" w:pos="993"/>
        </w:tabs>
        <w:spacing w:after="160" w:line="259" w:lineRule="auto"/>
        <w:ind w:left="567"/>
        <w:jc w:val="both"/>
        <w:rPr>
          <w:lang w:eastAsia="en-US"/>
        </w:rPr>
      </w:pPr>
    </w:p>
    <w:p w:rsidR="00B94D47" w:rsidRPr="00D277EC" w:rsidRDefault="00FF66E1" w:rsidP="00B94D47">
      <w:pPr>
        <w:keepNext/>
        <w:spacing w:before="240" w:after="240"/>
        <w:jc w:val="both"/>
        <w:outlineLvl w:val="0"/>
        <w:rPr>
          <w:rFonts w:cs="Arial"/>
          <w:b/>
          <w:bCs/>
          <w:i/>
          <w:iCs/>
        </w:rPr>
      </w:pPr>
      <w:bookmarkStart w:id="74" w:name="_Toc244406053"/>
      <w:bookmarkStart w:id="75" w:name="_Toc148614860"/>
      <w:r>
        <w:rPr>
          <w:rFonts w:cs="Arial"/>
          <w:b/>
          <w:bCs/>
          <w:i/>
          <w:iCs/>
        </w:rPr>
        <w:t>Статья 40</w:t>
      </w:r>
      <w:r w:rsidR="00B94D47" w:rsidRPr="00D277EC">
        <w:rPr>
          <w:rFonts w:cs="Arial"/>
          <w:b/>
          <w:bCs/>
          <w:i/>
          <w:iCs/>
        </w:rPr>
        <w:t>. «</w:t>
      </w:r>
      <w:proofErr w:type="gramStart"/>
      <w:r w:rsidR="00B94D47" w:rsidRPr="00D277EC">
        <w:rPr>
          <w:rFonts w:cs="Arial"/>
          <w:b/>
          <w:bCs/>
          <w:i/>
          <w:iCs/>
        </w:rPr>
        <w:t>П</w:t>
      </w:r>
      <w:r w:rsidR="000E55F2">
        <w:rPr>
          <w:rFonts w:cs="Arial"/>
          <w:b/>
          <w:bCs/>
          <w:i/>
          <w:iCs/>
        </w:rPr>
        <w:t>Р</w:t>
      </w:r>
      <w:proofErr w:type="gramEnd"/>
      <w:r w:rsidR="00B94D47" w:rsidRPr="00D277EC">
        <w:rPr>
          <w:rFonts w:cs="Arial"/>
          <w:b/>
          <w:bCs/>
          <w:i/>
          <w:iCs/>
        </w:rPr>
        <w:t xml:space="preserve">». </w:t>
      </w:r>
      <w:bookmarkEnd w:id="74"/>
      <w:r w:rsidR="00B94D47" w:rsidRPr="00D277EC">
        <w:rPr>
          <w:rFonts w:cs="Arial"/>
          <w:b/>
          <w:bCs/>
          <w:i/>
          <w:iCs/>
        </w:rPr>
        <w:t>Производственная зона</w:t>
      </w:r>
      <w:bookmarkEnd w:id="75"/>
    </w:p>
    <w:p w:rsidR="00B94D47" w:rsidRPr="00D277EC" w:rsidRDefault="00B94D47" w:rsidP="00153BC5">
      <w:pPr>
        <w:pStyle w:val="aa"/>
        <w:numPr>
          <w:ilvl w:val="0"/>
          <w:numId w:val="20"/>
        </w:numPr>
        <w:tabs>
          <w:tab w:val="left" w:pos="851"/>
          <w:tab w:val="left" w:pos="993"/>
        </w:tabs>
        <w:ind w:left="0" w:firstLine="567"/>
        <w:jc w:val="both"/>
      </w:pPr>
      <w:r w:rsidRPr="00D277EC">
        <w:t>Производственная зона выделена для обеспечения правовых условий формирования территорий, на которых осуществляется производственная  деятельность.</w:t>
      </w:r>
    </w:p>
    <w:p w:rsidR="00B94D47" w:rsidRPr="00D277EC" w:rsidRDefault="00B94D47" w:rsidP="00153BC5">
      <w:pPr>
        <w:pStyle w:val="aa"/>
        <w:numPr>
          <w:ilvl w:val="0"/>
          <w:numId w:val="20"/>
        </w:numPr>
        <w:tabs>
          <w:tab w:val="left" w:pos="851"/>
          <w:tab w:val="left" w:pos="993"/>
        </w:tabs>
        <w:ind w:left="0" w:firstLine="567"/>
        <w:jc w:val="both"/>
      </w:pPr>
      <w:r w:rsidRPr="00D277EC">
        <w:t>Для земельных участков, расположенных в границах территорий опережающего социально-экономического развития, градостроительные регламенты не устанавливаются согласно пункту 6 статьи 36 Градостроительного кодекса Российской Федерации.</w:t>
      </w:r>
    </w:p>
    <w:p w:rsidR="00B94D47" w:rsidRPr="00D277EC" w:rsidRDefault="00B94D47" w:rsidP="00153BC5">
      <w:pPr>
        <w:pStyle w:val="aa"/>
        <w:numPr>
          <w:ilvl w:val="0"/>
          <w:numId w:val="20"/>
        </w:numPr>
        <w:tabs>
          <w:tab w:val="left" w:pos="851"/>
          <w:tab w:val="left" w:pos="993"/>
        </w:tabs>
        <w:ind w:left="0" w:firstLine="567"/>
        <w:jc w:val="both"/>
      </w:pPr>
      <w:r w:rsidRPr="00D277EC">
        <w:t>Основные  виды  разрешенного  использования:</w:t>
      </w:r>
    </w:p>
    <w:tbl>
      <w:tblPr>
        <w:tblW w:w="1049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5953"/>
        <w:gridCol w:w="1276"/>
      </w:tblGrid>
      <w:tr w:rsidR="00B94D47" w:rsidRPr="00D277EC" w:rsidTr="000E55F2">
        <w:tc>
          <w:tcPr>
            <w:tcW w:w="3261" w:type="dxa"/>
          </w:tcPr>
          <w:p w:rsidR="00B94D47" w:rsidRPr="00D277EC" w:rsidRDefault="00B94D47" w:rsidP="000E55F2">
            <w:pPr>
              <w:widowControl w:val="0"/>
              <w:autoSpaceDE w:val="0"/>
              <w:autoSpaceDN w:val="0"/>
              <w:adjustRightInd w:val="0"/>
              <w:jc w:val="center"/>
              <w:rPr>
                <w:color w:val="000000"/>
              </w:rPr>
            </w:pPr>
            <w:r w:rsidRPr="00D277EC">
              <w:rPr>
                <w:color w:val="000000"/>
              </w:rPr>
              <w:t xml:space="preserve">Наименование вида </w:t>
            </w:r>
            <w:r w:rsidRPr="00D277EC">
              <w:rPr>
                <w:color w:val="000000"/>
              </w:rPr>
              <w:lastRenderedPageBreak/>
              <w:t>разрешенного использования земельного участка</w:t>
            </w:r>
          </w:p>
        </w:tc>
        <w:tc>
          <w:tcPr>
            <w:tcW w:w="5953" w:type="dxa"/>
          </w:tcPr>
          <w:p w:rsidR="00B94D47" w:rsidRPr="00D277EC" w:rsidRDefault="00B94D47" w:rsidP="000E55F2">
            <w:pPr>
              <w:widowControl w:val="0"/>
              <w:autoSpaceDE w:val="0"/>
              <w:autoSpaceDN w:val="0"/>
              <w:adjustRightInd w:val="0"/>
              <w:jc w:val="center"/>
              <w:rPr>
                <w:color w:val="000000"/>
              </w:rPr>
            </w:pPr>
            <w:r w:rsidRPr="00D277EC">
              <w:rPr>
                <w:color w:val="000000"/>
              </w:rPr>
              <w:lastRenderedPageBreak/>
              <w:t xml:space="preserve">Описание вида разрешенного использования земельного </w:t>
            </w:r>
            <w:r w:rsidRPr="00D277EC">
              <w:rPr>
                <w:color w:val="000000"/>
              </w:rPr>
              <w:lastRenderedPageBreak/>
              <w:t>участка</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lastRenderedPageBreak/>
              <w:t>Код</w:t>
            </w:r>
          </w:p>
        </w:tc>
      </w:tr>
      <w:tr w:rsidR="00B94D47" w:rsidRPr="00D277EC" w:rsidTr="000E55F2">
        <w:tc>
          <w:tcPr>
            <w:tcW w:w="3261" w:type="dxa"/>
          </w:tcPr>
          <w:p w:rsidR="00B94D47" w:rsidRPr="00D277EC" w:rsidRDefault="00B94D47" w:rsidP="000E55F2">
            <w:pPr>
              <w:widowControl w:val="0"/>
              <w:autoSpaceDE w:val="0"/>
              <w:autoSpaceDN w:val="0"/>
              <w:adjustRightInd w:val="0"/>
              <w:jc w:val="center"/>
              <w:rPr>
                <w:color w:val="000000"/>
              </w:rPr>
            </w:pPr>
            <w:r w:rsidRPr="00D277EC">
              <w:rPr>
                <w:color w:val="000000"/>
              </w:rPr>
              <w:lastRenderedPageBreak/>
              <w:t>1</w:t>
            </w:r>
          </w:p>
        </w:tc>
        <w:tc>
          <w:tcPr>
            <w:tcW w:w="5953" w:type="dxa"/>
          </w:tcPr>
          <w:p w:rsidR="00B94D47" w:rsidRPr="00D277EC" w:rsidRDefault="00B94D47" w:rsidP="000E55F2">
            <w:pPr>
              <w:widowControl w:val="0"/>
              <w:autoSpaceDE w:val="0"/>
              <w:autoSpaceDN w:val="0"/>
              <w:adjustRightInd w:val="0"/>
              <w:jc w:val="center"/>
              <w:rPr>
                <w:color w:val="000000"/>
              </w:rPr>
            </w:pPr>
            <w:r w:rsidRPr="00D277EC">
              <w:rPr>
                <w:color w:val="000000"/>
              </w:rPr>
              <w:t>2</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3</w:t>
            </w:r>
          </w:p>
        </w:tc>
      </w:tr>
      <w:tr w:rsidR="00B94D47" w:rsidRPr="00D277EC" w:rsidTr="000E55F2">
        <w:tc>
          <w:tcPr>
            <w:tcW w:w="3261" w:type="dxa"/>
          </w:tcPr>
          <w:p w:rsidR="00B94D47" w:rsidRPr="00D277EC" w:rsidRDefault="00B94D47" w:rsidP="000E55F2">
            <w:pPr>
              <w:widowControl w:val="0"/>
              <w:autoSpaceDE w:val="0"/>
              <w:autoSpaceDN w:val="0"/>
              <w:adjustRightInd w:val="0"/>
              <w:rPr>
                <w:color w:val="000000"/>
              </w:rPr>
            </w:pPr>
            <w:r w:rsidRPr="006D4B34">
              <w:rPr>
                <w:color w:val="000000"/>
              </w:rPr>
              <w:t>Скотоводство</w:t>
            </w:r>
          </w:p>
        </w:tc>
        <w:tc>
          <w:tcPr>
            <w:tcW w:w="5953" w:type="dxa"/>
          </w:tcPr>
          <w:p w:rsidR="00B94D47" w:rsidRPr="006D4B34" w:rsidRDefault="00B94D47" w:rsidP="000E55F2">
            <w:pPr>
              <w:jc w:val="both"/>
              <w:textAlignment w:val="baseline"/>
              <w:rPr>
                <w:color w:val="000000"/>
              </w:rPr>
            </w:pPr>
            <w:r w:rsidRPr="006D4B34">
              <w:rPr>
                <w:color w:val="00000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r w:rsidRPr="006D4B34">
              <w:rPr>
                <w:color w:val="000000"/>
              </w:rPr>
              <w:br/>
            </w:r>
          </w:p>
          <w:p w:rsidR="00B94D47" w:rsidRPr="006D4B34" w:rsidRDefault="00B94D47" w:rsidP="000E55F2">
            <w:pPr>
              <w:jc w:val="both"/>
              <w:textAlignment w:val="baseline"/>
              <w:rPr>
                <w:color w:val="000000"/>
              </w:rPr>
            </w:pPr>
            <w:r w:rsidRPr="006D4B34">
              <w:rPr>
                <w:color w:val="000000"/>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r w:rsidRPr="006D4B34">
              <w:rPr>
                <w:color w:val="000000"/>
              </w:rPr>
              <w:br/>
            </w:r>
          </w:p>
          <w:p w:rsidR="00B94D47" w:rsidRPr="00D277EC" w:rsidRDefault="00B94D47" w:rsidP="000E55F2">
            <w:pPr>
              <w:widowControl w:val="0"/>
              <w:autoSpaceDE w:val="0"/>
              <w:autoSpaceDN w:val="0"/>
              <w:adjustRightInd w:val="0"/>
              <w:jc w:val="both"/>
              <w:rPr>
                <w:color w:val="000000"/>
              </w:rPr>
            </w:pPr>
            <w:r w:rsidRPr="006D4B34">
              <w:rPr>
                <w:color w:val="000000"/>
              </w:rPr>
              <w:t>разведение племенных животных, производство и использование племенной продукции (материала)</w:t>
            </w:r>
          </w:p>
        </w:tc>
        <w:tc>
          <w:tcPr>
            <w:tcW w:w="1276" w:type="dxa"/>
          </w:tcPr>
          <w:p w:rsidR="00B94D47" w:rsidRPr="00D277EC" w:rsidRDefault="00B94D47" w:rsidP="000E55F2">
            <w:pPr>
              <w:widowControl w:val="0"/>
              <w:autoSpaceDE w:val="0"/>
              <w:autoSpaceDN w:val="0"/>
              <w:adjustRightInd w:val="0"/>
              <w:jc w:val="center"/>
              <w:rPr>
                <w:color w:val="000000"/>
              </w:rPr>
            </w:pPr>
            <w:r w:rsidRPr="006D4B34">
              <w:rPr>
                <w:color w:val="000000"/>
              </w:rPr>
              <w:t>1.8</w:t>
            </w:r>
          </w:p>
        </w:tc>
      </w:tr>
      <w:tr w:rsidR="00B94D47" w:rsidRPr="00D277EC" w:rsidTr="000E55F2">
        <w:tc>
          <w:tcPr>
            <w:tcW w:w="3261" w:type="dxa"/>
          </w:tcPr>
          <w:p w:rsidR="00B94D47" w:rsidRPr="00D277EC" w:rsidRDefault="00B94D47" w:rsidP="000E55F2">
            <w:pPr>
              <w:widowControl w:val="0"/>
              <w:autoSpaceDE w:val="0"/>
              <w:autoSpaceDN w:val="0"/>
              <w:adjustRightInd w:val="0"/>
              <w:rPr>
                <w:color w:val="000000"/>
              </w:rPr>
            </w:pPr>
            <w:r w:rsidRPr="006D4B34">
              <w:rPr>
                <w:color w:val="000000"/>
              </w:rPr>
              <w:t>Звероводство</w:t>
            </w:r>
          </w:p>
        </w:tc>
        <w:tc>
          <w:tcPr>
            <w:tcW w:w="5953" w:type="dxa"/>
          </w:tcPr>
          <w:p w:rsidR="00B94D47" w:rsidRPr="006D4B34" w:rsidRDefault="00B94D47" w:rsidP="000E55F2">
            <w:pPr>
              <w:jc w:val="both"/>
              <w:textAlignment w:val="baseline"/>
              <w:rPr>
                <w:color w:val="000000"/>
              </w:rPr>
            </w:pPr>
            <w:r w:rsidRPr="006D4B34">
              <w:rPr>
                <w:color w:val="000000"/>
              </w:rPr>
              <w:t>Осуществление хозяйственной деятельности, связанной с разведением в неволе ценных пушных зверей;</w:t>
            </w:r>
            <w:r w:rsidRPr="006D4B34">
              <w:rPr>
                <w:color w:val="000000"/>
              </w:rPr>
              <w:br/>
            </w:r>
          </w:p>
          <w:p w:rsidR="00B94D47" w:rsidRPr="006D4B34" w:rsidRDefault="00B94D47" w:rsidP="000E55F2">
            <w:pPr>
              <w:jc w:val="both"/>
              <w:textAlignment w:val="baseline"/>
              <w:rPr>
                <w:color w:val="000000"/>
              </w:rPr>
            </w:pPr>
            <w:r w:rsidRPr="006D4B34">
              <w:rPr>
                <w:color w:val="000000"/>
              </w:rPr>
              <w:t>размещение зданий, сооружений, используемых для содержания и разведения животных, производства, хранения и первичной переработки продукции;</w:t>
            </w:r>
            <w:r w:rsidRPr="006D4B34">
              <w:rPr>
                <w:color w:val="000000"/>
              </w:rPr>
              <w:br/>
            </w:r>
          </w:p>
          <w:p w:rsidR="00B94D47" w:rsidRPr="00D277EC" w:rsidRDefault="00B94D47" w:rsidP="000E55F2">
            <w:pPr>
              <w:widowControl w:val="0"/>
              <w:autoSpaceDE w:val="0"/>
              <w:autoSpaceDN w:val="0"/>
              <w:adjustRightInd w:val="0"/>
              <w:jc w:val="both"/>
              <w:rPr>
                <w:color w:val="000000"/>
              </w:rPr>
            </w:pPr>
            <w:r w:rsidRPr="006D4B34">
              <w:rPr>
                <w:color w:val="000000"/>
              </w:rPr>
              <w:t>разведение племенных животных, производство и использование племенной продукции (материала)</w:t>
            </w:r>
          </w:p>
        </w:tc>
        <w:tc>
          <w:tcPr>
            <w:tcW w:w="1276" w:type="dxa"/>
          </w:tcPr>
          <w:p w:rsidR="00B94D47" w:rsidRPr="00D277EC" w:rsidRDefault="00B94D47" w:rsidP="000E55F2">
            <w:pPr>
              <w:widowControl w:val="0"/>
              <w:autoSpaceDE w:val="0"/>
              <w:autoSpaceDN w:val="0"/>
              <w:adjustRightInd w:val="0"/>
              <w:jc w:val="center"/>
              <w:rPr>
                <w:color w:val="000000"/>
              </w:rPr>
            </w:pPr>
            <w:r w:rsidRPr="006D4B34">
              <w:rPr>
                <w:color w:val="000000"/>
              </w:rPr>
              <w:t>1.9</w:t>
            </w:r>
          </w:p>
        </w:tc>
      </w:tr>
      <w:tr w:rsidR="00B94D47" w:rsidRPr="00D277EC" w:rsidTr="000E55F2">
        <w:tc>
          <w:tcPr>
            <w:tcW w:w="3261" w:type="dxa"/>
          </w:tcPr>
          <w:p w:rsidR="00B94D47" w:rsidRPr="006D4B34" w:rsidRDefault="00B94D47" w:rsidP="000E55F2">
            <w:pPr>
              <w:textAlignment w:val="baseline"/>
              <w:rPr>
                <w:color w:val="000000"/>
              </w:rPr>
            </w:pPr>
            <w:r w:rsidRPr="006D4B34">
              <w:rPr>
                <w:color w:val="000000"/>
              </w:rPr>
              <w:t>Птицеводство</w:t>
            </w:r>
          </w:p>
          <w:p w:rsidR="00B94D47" w:rsidRPr="00D277EC" w:rsidRDefault="00B94D47" w:rsidP="000E55F2">
            <w:pPr>
              <w:widowControl w:val="0"/>
              <w:autoSpaceDE w:val="0"/>
              <w:autoSpaceDN w:val="0"/>
              <w:adjustRightInd w:val="0"/>
              <w:rPr>
                <w:color w:val="000000"/>
              </w:rPr>
            </w:pPr>
          </w:p>
        </w:tc>
        <w:tc>
          <w:tcPr>
            <w:tcW w:w="5953" w:type="dxa"/>
          </w:tcPr>
          <w:p w:rsidR="00B94D47" w:rsidRPr="006D4B34" w:rsidRDefault="00B94D47" w:rsidP="000E55F2">
            <w:pPr>
              <w:jc w:val="both"/>
              <w:textAlignment w:val="baseline"/>
              <w:rPr>
                <w:color w:val="000000"/>
              </w:rPr>
            </w:pPr>
            <w:r w:rsidRPr="006D4B34">
              <w:rPr>
                <w:color w:val="000000"/>
              </w:rPr>
              <w:t>Осуществление хозяйственной деятельности, связанной с разведением домашних пород птиц, в том числе водоплавающих;</w:t>
            </w:r>
          </w:p>
          <w:p w:rsidR="00B94D47" w:rsidRPr="006D4B34" w:rsidRDefault="00B94D47" w:rsidP="000E55F2">
            <w:pPr>
              <w:jc w:val="both"/>
              <w:textAlignment w:val="baseline"/>
              <w:rPr>
                <w:color w:val="000000"/>
              </w:rPr>
            </w:pPr>
            <w:r w:rsidRPr="006D4B34">
              <w:rPr>
                <w:color w:val="000000"/>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B94D47" w:rsidRPr="006D4B34" w:rsidRDefault="00B94D47" w:rsidP="000E55F2">
            <w:pPr>
              <w:jc w:val="both"/>
              <w:textAlignment w:val="baseline"/>
              <w:rPr>
                <w:color w:val="000000"/>
              </w:rPr>
            </w:pPr>
            <w:r w:rsidRPr="006D4B34">
              <w:rPr>
                <w:color w:val="000000"/>
              </w:rPr>
              <w:t>разведение племенных животных, производство и использование племенной продукции (материала)</w:t>
            </w:r>
          </w:p>
          <w:p w:rsidR="00B94D47" w:rsidRPr="00D277EC" w:rsidRDefault="00B94D47" w:rsidP="000E55F2">
            <w:pPr>
              <w:widowControl w:val="0"/>
              <w:autoSpaceDE w:val="0"/>
              <w:autoSpaceDN w:val="0"/>
              <w:adjustRightInd w:val="0"/>
              <w:jc w:val="both"/>
              <w:rPr>
                <w:color w:val="000000"/>
              </w:rPr>
            </w:pPr>
          </w:p>
        </w:tc>
        <w:tc>
          <w:tcPr>
            <w:tcW w:w="1276" w:type="dxa"/>
          </w:tcPr>
          <w:p w:rsidR="00B94D47" w:rsidRPr="00D277EC" w:rsidRDefault="00B94D47" w:rsidP="000E55F2">
            <w:pPr>
              <w:widowControl w:val="0"/>
              <w:autoSpaceDE w:val="0"/>
              <w:autoSpaceDN w:val="0"/>
              <w:adjustRightInd w:val="0"/>
              <w:jc w:val="center"/>
              <w:rPr>
                <w:color w:val="000000"/>
              </w:rPr>
            </w:pPr>
            <w:r w:rsidRPr="006D4B34">
              <w:rPr>
                <w:color w:val="000000"/>
              </w:rPr>
              <w:t>1.10</w:t>
            </w:r>
          </w:p>
        </w:tc>
      </w:tr>
      <w:tr w:rsidR="00B94D47" w:rsidRPr="00D277EC" w:rsidTr="000E55F2">
        <w:tc>
          <w:tcPr>
            <w:tcW w:w="3261" w:type="dxa"/>
          </w:tcPr>
          <w:p w:rsidR="00B94D47" w:rsidRPr="00D277EC" w:rsidRDefault="00B94D47" w:rsidP="000E55F2">
            <w:pPr>
              <w:widowControl w:val="0"/>
              <w:autoSpaceDE w:val="0"/>
              <w:autoSpaceDN w:val="0"/>
              <w:adjustRightInd w:val="0"/>
              <w:rPr>
                <w:color w:val="000000"/>
              </w:rPr>
            </w:pPr>
            <w:r w:rsidRPr="006D4B34">
              <w:rPr>
                <w:color w:val="000000"/>
              </w:rPr>
              <w:t>Научное обеспечение сельского хозяйства</w:t>
            </w:r>
          </w:p>
        </w:tc>
        <w:tc>
          <w:tcPr>
            <w:tcW w:w="5953" w:type="dxa"/>
          </w:tcPr>
          <w:p w:rsidR="00B94D47" w:rsidRPr="006D4B34" w:rsidRDefault="00B94D47" w:rsidP="000E55F2">
            <w:pPr>
              <w:jc w:val="both"/>
              <w:textAlignment w:val="baseline"/>
              <w:rPr>
                <w:color w:val="000000"/>
              </w:rPr>
            </w:pPr>
            <w:r w:rsidRPr="006D4B34">
              <w:rPr>
                <w:color w:val="00000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B94D47" w:rsidRPr="00D277EC" w:rsidRDefault="00B94D47" w:rsidP="000E55F2">
            <w:pPr>
              <w:widowControl w:val="0"/>
              <w:autoSpaceDE w:val="0"/>
              <w:autoSpaceDN w:val="0"/>
              <w:adjustRightInd w:val="0"/>
              <w:jc w:val="both"/>
              <w:rPr>
                <w:color w:val="000000"/>
              </w:rPr>
            </w:pPr>
            <w:r w:rsidRPr="006D4B34">
              <w:rPr>
                <w:color w:val="000000"/>
              </w:rPr>
              <w:t>размещение коллекций генетических ресурсов растений</w:t>
            </w:r>
          </w:p>
        </w:tc>
        <w:tc>
          <w:tcPr>
            <w:tcW w:w="1276" w:type="dxa"/>
          </w:tcPr>
          <w:p w:rsidR="00B94D47" w:rsidRPr="00D277EC" w:rsidRDefault="00B94D47" w:rsidP="000E55F2">
            <w:pPr>
              <w:widowControl w:val="0"/>
              <w:autoSpaceDE w:val="0"/>
              <w:autoSpaceDN w:val="0"/>
              <w:adjustRightInd w:val="0"/>
              <w:jc w:val="center"/>
              <w:rPr>
                <w:color w:val="000000"/>
              </w:rPr>
            </w:pPr>
            <w:r w:rsidRPr="006D4B34">
              <w:rPr>
                <w:color w:val="000000"/>
              </w:rPr>
              <w:t>1.14</w:t>
            </w:r>
          </w:p>
        </w:tc>
      </w:tr>
      <w:tr w:rsidR="00B94D47" w:rsidRPr="00D277EC" w:rsidTr="000E55F2">
        <w:tc>
          <w:tcPr>
            <w:tcW w:w="3261" w:type="dxa"/>
          </w:tcPr>
          <w:p w:rsidR="00B94D47" w:rsidRPr="00D277EC" w:rsidRDefault="00B94D47" w:rsidP="000E55F2">
            <w:pPr>
              <w:widowControl w:val="0"/>
              <w:autoSpaceDE w:val="0"/>
              <w:autoSpaceDN w:val="0"/>
              <w:adjustRightInd w:val="0"/>
              <w:rPr>
                <w:color w:val="000000"/>
              </w:rPr>
            </w:pPr>
            <w:r w:rsidRPr="006D4B34">
              <w:rPr>
                <w:color w:val="000000"/>
              </w:rPr>
              <w:t>Хранение и переработка сельскохозяйственной продукции</w:t>
            </w:r>
          </w:p>
        </w:tc>
        <w:tc>
          <w:tcPr>
            <w:tcW w:w="5953" w:type="dxa"/>
          </w:tcPr>
          <w:p w:rsidR="00B94D47" w:rsidRPr="00D277EC" w:rsidRDefault="00B94D47" w:rsidP="000E55F2">
            <w:pPr>
              <w:widowControl w:val="0"/>
              <w:autoSpaceDE w:val="0"/>
              <w:autoSpaceDN w:val="0"/>
              <w:adjustRightInd w:val="0"/>
              <w:rPr>
                <w:color w:val="000000"/>
              </w:rPr>
            </w:pPr>
            <w:r w:rsidRPr="006D4B34">
              <w:rPr>
                <w:color w:val="00000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276" w:type="dxa"/>
          </w:tcPr>
          <w:p w:rsidR="00B94D47" w:rsidRPr="00D277EC" w:rsidRDefault="00B94D47" w:rsidP="000E55F2">
            <w:pPr>
              <w:widowControl w:val="0"/>
              <w:autoSpaceDE w:val="0"/>
              <w:autoSpaceDN w:val="0"/>
              <w:adjustRightInd w:val="0"/>
              <w:jc w:val="center"/>
              <w:rPr>
                <w:color w:val="000000"/>
              </w:rPr>
            </w:pPr>
            <w:r w:rsidRPr="006D4B34">
              <w:rPr>
                <w:color w:val="000000"/>
              </w:rPr>
              <w:t>1.15</w:t>
            </w:r>
          </w:p>
        </w:tc>
      </w:tr>
      <w:tr w:rsidR="00B94D47" w:rsidRPr="00D277EC" w:rsidTr="000E55F2">
        <w:tc>
          <w:tcPr>
            <w:tcW w:w="3261" w:type="dxa"/>
          </w:tcPr>
          <w:p w:rsidR="00B94D47" w:rsidRPr="00D277EC" w:rsidRDefault="00B94D47" w:rsidP="000E55F2">
            <w:pPr>
              <w:widowControl w:val="0"/>
              <w:autoSpaceDE w:val="0"/>
              <w:autoSpaceDN w:val="0"/>
              <w:adjustRightInd w:val="0"/>
              <w:rPr>
                <w:color w:val="000000"/>
              </w:rPr>
            </w:pPr>
            <w:r w:rsidRPr="006D4B34">
              <w:rPr>
                <w:color w:val="000000"/>
              </w:rPr>
              <w:t>Обеспечение сельскохозяйственного производства</w:t>
            </w:r>
          </w:p>
        </w:tc>
        <w:tc>
          <w:tcPr>
            <w:tcW w:w="5953" w:type="dxa"/>
          </w:tcPr>
          <w:p w:rsidR="00B94D47" w:rsidRPr="00D277EC" w:rsidRDefault="00B94D47" w:rsidP="000E55F2">
            <w:pPr>
              <w:widowControl w:val="0"/>
              <w:autoSpaceDE w:val="0"/>
              <w:autoSpaceDN w:val="0"/>
              <w:adjustRightInd w:val="0"/>
              <w:rPr>
                <w:color w:val="000000"/>
              </w:rPr>
            </w:pPr>
            <w:r w:rsidRPr="006D4B34">
              <w:rPr>
                <w:color w:val="000000"/>
              </w:rPr>
              <w:t xml:space="preserve">Размещение машинно-транспортных и ремонтных станций, ангаров и гаражей для сельскохозяйственной техники, амбаров, водонапорных башен, </w:t>
            </w:r>
            <w:r w:rsidRPr="006D4B34">
              <w:rPr>
                <w:color w:val="000000"/>
              </w:rPr>
              <w:lastRenderedPageBreak/>
              <w:t>трансформаторных станций и иного технического оборудования, используемого для ведения сельского хозяйства</w:t>
            </w:r>
          </w:p>
        </w:tc>
        <w:tc>
          <w:tcPr>
            <w:tcW w:w="1276" w:type="dxa"/>
          </w:tcPr>
          <w:p w:rsidR="00B94D47" w:rsidRPr="00D277EC" w:rsidRDefault="00B94D47" w:rsidP="000E55F2">
            <w:pPr>
              <w:widowControl w:val="0"/>
              <w:autoSpaceDE w:val="0"/>
              <w:autoSpaceDN w:val="0"/>
              <w:adjustRightInd w:val="0"/>
              <w:jc w:val="center"/>
              <w:rPr>
                <w:color w:val="000000"/>
              </w:rPr>
            </w:pPr>
            <w:r w:rsidRPr="006D4B34">
              <w:rPr>
                <w:color w:val="000000"/>
              </w:rPr>
              <w:lastRenderedPageBreak/>
              <w:t>1.18</w:t>
            </w:r>
          </w:p>
        </w:tc>
      </w:tr>
      <w:tr w:rsidR="00B94D47" w:rsidRPr="00D277EC" w:rsidTr="000E55F2">
        <w:tc>
          <w:tcPr>
            <w:tcW w:w="3261" w:type="dxa"/>
          </w:tcPr>
          <w:p w:rsidR="00B94D47" w:rsidRPr="006D4B34" w:rsidRDefault="00B94D47" w:rsidP="000E55F2">
            <w:pPr>
              <w:widowControl w:val="0"/>
              <w:autoSpaceDE w:val="0"/>
              <w:autoSpaceDN w:val="0"/>
              <w:adjustRightInd w:val="0"/>
              <w:rPr>
                <w:color w:val="000000"/>
              </w:rPr>
            </w:pPr>
            <w:r w:rsidRPr="00D277EC">
              <w:rPr>
                <w:color w:val="000000"/>
              </w:rPr>
              <w:lastRenderedPageBreak/>
              <w:t xml:space="preserve">Хранение автотранспорта </w:t>
            </w:r>
          </w:p>
        </w:tc>
        <w:tc>
          <w:tcPr>
            <w:tcW w:w="5953" w:type="dxa"/>
          </w:tcPr>
          <w:p w:rsidR="00B94D47" w:rsidRPr="006D4B34" w:rsidRDefault="00B94D47" w:rsidP="000E55F2">
            <w:pPr>
              <w:widowControl w:val="0"/>
              <w:autoSpaceDE w:val="0"/>
              <w:autoSpaceDN w:val="0"/>
              <w:adjustRightInd w:val="0"/>
              <w:rPr>
                <w:color w:val="000000"/>
              </w:rPr>
            </w:pPr>
            <w:r w:rsidRPr="00D277EC">
              <w:rPr>
                <w:color w:val="00000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D277EC">
              <w:rPr>
                <w:color w:val="000000"/>
              </w:rPr>
              <w:t>машино</w:t>
            </w:r>
            <w:proofErr w:type="spellEnd"/>
            <w:r w:rsidRPr="00D277EC">
              <w:rPr>
                <w:color w:val="000000"/>
              </w:rPr>
              <w:t>-места, за исключением гаражей, размещение которых предусмотрено содержанием вида разрешенного использования с кодом 4.9</w:t>
            </w:r>
          </w:p>
        </w:tc>
        <w:tc>
          <w:tcPr>
            <w:tcW w:w="1276" w:type="dxa"/>
          </w:tcPr>
          <w:p w:rsidR="00B94D47" w:rsidRPr="006D4B34" w:rsidRDefault="00B94D47" w:rsidP="000E55F2">
            <w:pPr>
              <w:widowControl w:val="0"/>
              <w:autoSpaceDE w:val="0"/>
              <w:autoSpaceDN w:val="0"/>
              <w:adjustRightInd w:val="0"/>
              <w:jc w:val="center"/>
              <w:rPr>
                <w:color w:val="000000"/>
              </w:rPr>
            </w:pPr>
            <w:r w:rsidRPr="00D277EC">
              <w:rPr>
                <w:color w:val="000000"/>
              </w:rPr>
              <w:t>2.7.1</w:t>
            </w:r>
          </w:p>
        </w:tc>
      </w:tr>
      <w:tr w:rsidR="00B94D47" w:rsidRPr="00D277EC" w:rsidTr="000E55F2">
        <w:tc>
          <w:tcPr>
            <w:tcW w:w="3261" w:type="dxa"/>
          </w:tcPr>
          <w:p w:rsidR="00B94D47" w:rsidRPr="00D277EC" w:rsidRDefault="00B94D47" w:rsidP="000E55F2">
            <w:pPr>
              <w:textAlignment w:val="baseline"/>
              <w:rPr>
                <w:color w:val="000000"/>
              </w:rPr>
            </w:pPr>
            <w:r w:rsidRPr="00D277EC">
              <w:rPr>
                <w:color w:val="000000"/>
              </w:rPr>
              <w:t xml:space="preserve">Предоставление коммунальных услуг </w:t>
            </w:r>
          </w:p>
        </w:tc>
        <w:tc>
          <w:tcPr>
            <w:tcW w:w="5953" w:type="dxa"/>
          </w:tcPr>
          <w:p w:rsidR="00B94D47" w:rsidRPr="00D277EC" w:rsidRDefault="00B94D47" w:rsidP="000E55F2">
            <w:pPr>
              <w:jc w:val="both"/>
              <w:textAlignment w:val="baseline"/>
              <w:rPr>
                <w:color w:val="000000"/>
              </w:rPr>
            </w:pPr>
            <w:proofErr w:type="gramStart"/>
            <w:r w:rsidRPr="00D277EC">
              <w:rPr>
                <w:color w:val="00000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276" w:type="dxa"/>
          </w:tcPr>
          <w:p w:rsidR="00B94D47" w:rsidRPr="00D277EC" w:rsidRDefault="00B94D47" w:rsidP="000E55F2">
            <w:pPr>
              <w:jc w:val="center"/>
              <w:textAlignment w:val="baseline"/>
              <w:rPr>
                <w:color w:val="000000"/>
              </w:rPr>
            </w:pPr>
            <w:r w:rsidRPr="00D277EC">
              <w:rPr>
                <w:color w:val="000000"/>
              </w:rPr>
              <w:t>3.1.1</w:t>
            </w:r>
          </w:p>
        </w:tc>
      </w:tr>
      <w:tr w:rsidR="00B94D47" w:rsidRPr="00D277EC" w:rsidTr="000E55F2">
        <w:tc>
          <w:tcPr>
            <w:tcW w:w="3261" w:type="dxa"/>
          </w:tcPr>
          <w:p w:rsidR="00B94D47" w:rsidRPr="00D277EC" w:rsidRDefault="00B94D47" w:rsidP="000E55F2">
            <w:pPr>
              <w:textAlignment w:val="baseline"/>
              <w:rPr>
                <w:color w:val="000000"/>
              </w:rPr>
            </w:pPr>
            <w:r w:rsidRPr="006D4B34">
              <w:rPr>
                <w:color w:val="000000"/>
              </w:rPr>
              <w:t>Деловое управление</w:t>
            </w:r>
          </w:p>
        </w:tc>
        <w:tc>
          <w:tcPr>
            <w:tcW w:w="5953" w:type="dxa"/>
          </w:tcPr>
          <w:p w:rsidR="00B94D47" w:rsidRPr="00D277EC" w:rsidRDefault="00B94D47" w:rsidP="000E55F2">
            <w:pPr>
              <w:jc w:val="both"/>
              <w:textAlignment w:val="baseline"/>
              <w:rPr>
                <w:color w:val="000000"/>
              </w:rPr>
            </w:pPr>
            <w:r w:rsidRPr="006D4B34">
              <w:rPr>
                <w:color w:val="00000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276" w:type="dxa"/>
          </w:tcPr>
          <w:p w:rsidR="00B94D47" w:rsidRPr="00D277EC" w:rsidRDefault="00B94D47" w:rsidP="000E55F2">
            <w:pPr>
              <w:jc w:val="center"/>
              <w:textAlignment w:val="baseline"/>
              <w:rPr>
                <w:color w:val="000000"/>
              </w:rPr>
            </w:pPr>
            <w:r w:rsidRPr="006D4B34">
              <w:rPr>
                <w:color w:val="000000"/>
              </w:rPr>
              <w:t>4.1</w:t>
            </w:r>
          </w:p>
        </w:tc>
      </w:tr>
      <w:tr w:rsidR="00B94D47" w:rsidRPr="00D277EC" w:rsidTr="000E55F2">
        <w:tc>
          <w:tcPr>
            <w:tcW w:w="3261" w:type="dxa"/>
          </w:tcPr>
          <w:p w:rsidR="00B94D47" w:rsidRPr="00D277EC" w:rsidRDefault="00B94D47" w:rsidP="000E55F2">
            <w:pPr>
              <w:textAlignment w:val="baseline"/>
              <w:rPr>
                <w:color w:val="000000"/>
              </w:rPr>
            </w:pPr>
            <w:r w:rsidRPr="00D277EC">
              <w:rPr>
                <w:color w:val="000000"/>
              </w:rPr>
              <w:t xml:space="preserve">Служебные гаражи </w:t>
            </w:r>
          </w:p>
        </w:tc>
        <w:tc>
          <w:tcPr>
            <w:tcW w:w="5953" w:type="dxa"/>
          </w:tcPr>
          <w:p w:rsidR="00B94D47" w:rsidRPr="00D277EC" w:rsidRDefault="00B94D47" w:rsidP="000E55F2">
            <w:pPr>
              <w:jc w:val="both"/>
              <w:textAlignment w:val="baseline"/>
              <w:rPr>
                <w:color w:val="000000"/>
              </w:rPr>
            </w:pPr>
            <w:r w:rsidRPr="00D277EC">
              <w:rPr>
                <w:color w:val="00000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276" w:type="dxa"/>
          </w:tcPr>
          <w:p w:rsidR="00B94D47" w:rsidRPr="00D277EC" w:rsidRDefault="00B94D47" w:rsidP="000E55F2">
            <w:pPr>
              <w:jc w:val="center"/>
              <w:textAlignment w:val="baseline"/>
              <w:rPr>
                <w:color w:val="000000"/>
              </w:rPr>
            </w:pPr>
            <w:r w:rsidRPr="00D277EC">
              <w:rPr>
                <w:color w:val="000000"/>
              </w:rPr>
              <w:t>4.9</w:t>
            </w:r>
          </w:p>
        </w:tc>
      </w:tr>
      <w:tr w:rsidR="00B94D47" w:rsidRPr="00D277EC" w:rsidTr="000E55F2">
        <w:tc>
          <w:tcPr>
            <w:tcW w:w="3261" w:type="dxa"/>
          </w:tcPr>
          <w:p w:rsidR="00B94D47" w:rsidRPr="00D277EC" w:rsidRDefault="00B94D47" w:rsidP="000E55F2">
            <w:pPr>
              <w:textAlignment w:val="baseline"/>
              <w:rPr>
                <w:color w:val="000000"/>
              </w:rPr>
            </w:pPr>
            <w:r w:rsidRPr="00D277EC">
              <w:rPr>
                <w:color w:val="000000"/>
              </w:rPr>
              <w:t xml:space="preserve">Заправка транспортных средств </w:t>
            </w:r>
          </w:p>
        </w:tc>
        <w:tc>
          <w:tcPr>
            <w:tcW w:w="5953" w:type="dxa"/>
          </w:tcPr>
          <w:p w:rsidR="00B94D47" w:rsidRPr="00D277EC" w:rsidRDefault="00B94D47" w:rsidP="000E55F2">
            <w:pPr>
              <w:jc w:val="both"/>
              <w:textAlignment w:val="baseline"/>
              <w:rPr>
                <w:color w:val="000000"/>
              </w:rPr>
            </w:pPr>
            <w:r w:rsidRPr="00D277EC">
              <w:rPr>
                <w:color w:val="00000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276" w:type="dxa"/>
          </w:tcPr>
          <w:p w:rsidR="00B94D47" w:rsidRPr="00D277EC" w:rsidRDefault="00B94D47" w:rsidP="000E55F2">
            <w:pPr>
              <w:jc w:val="center"/>
              <w:textAlignment w:val="baseline"/>
              <w:rPr>
                <w:color w:val="000000"/>
              </w:rPr>
            </w:pPr>
            <w:r w:rsidRPr="00D277EC">
              <w:rPr>
                <w:color w:val="000000"/>
              </w:rPr>
              <w:t>4.9.1.1</w:t>
            </w:r>
          </w:p>
        </w:tc>
      </w:tr>
      <w:tr w:rsidR="00B94D47" w:rsidRPr="00D277EC" w:rsidTr="000E55F2">
        <w:tc>
          <w:tcPr>
            <w:tcW w:w="3261" w:type="dxa"/>
          </w:tcPr>
          <w:p w:rsidR="00B94D47" w:rsidRPr="00D277EC" w:rsidRDefault="00B94D47" w:rsidP="000E55F2">
            <w:pPr>
              <w:textAlignment w:val="baseline"/>
              <w:rPr>
                <w:color w:val="000000"/>
              </w:rPr>
            </w:pPr>
            <w:r w:rsidRPr="006D4B34">
              <w:rPr>
                <w:color w:val="000000"/>
              </w:rPr>
              <w:t>Обеспечение дорожного отдыха</w:t>
            </w:r>
          </w:p>
        </w:tc>
        <w:tc>
          <w:tcPr>
            <w:tcW w:w="5953" w:type="dxa"/>
          </w:tcPr>
          <w:p w:rsidR="00B94D47" w:rsidRPr="00D277EC" w:rsidRDefault="00B94D47" w:rsidP="000E55F2">
            <w:pPr>
              <w:jc w:val="both"/>
              <w:textAlignment w:val="baseline"/>
              <w:rPr>
                <w:color w:val="000000"/>
              </w:rPr>
            </w:pPr>
            <w:r w:rsidRPr="006D4B34">
              <w:rPr>
                <w:color w:val="00000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276" w:type="dxa"/>
          </w:tcPr>
          <w:p w:rsidR="00B94D47" w:rsidRPr="00D277EC" w:rsidRDefault="00B94D47" w:rsidP="000E55F2">
            <w:pPr>
              <w:jc w:val="center"/>
              <w:textAlignment w:val="baseline"/>
              <w:rPr>
                <w:color w:val="000000"/>
              </w:rPr>
            </w:pPr>
            <w:r w:rsidRPr="006D4B34">
              <w:rPr>
                <w:color w:val="000000"/>
              </w:rPr>
              <w:t>4.9.1.2</w:t>
            </w:r>
          </w:p>
        </w:tc>
      </w:tr>
      <w:tr w:rsidR="00B94D47" w:rsidRPr="00D277EC" w:rsidTr="000E55F2">
        <w:tc>
          <w:tcPr>
            <w:tcW w:w="3261" w:type="dxa"/>
          </w:tcPr>
          <w:p w:rsidR="00B94D47" w:rsidRPr="00D277EC" w:rsidRDefault="00B94D47" w:rsidP="000E55F2">
            <w:pPr>
              <w:textAlignment w:val="baseline"/>
              <w:rPr>
                <w:color w:val="000000"/>
              </w:rPr>
            </w:pPr>
            <w:r w:rsidRPr="00D277EC">
              <w:rPr>
                <w:color w:val="000000"/>
              </w:rPr>
              <w:t xml:space="preserve">Автомобильные мойки </w:t>
            </w:r>
          </w:p>
        </w:tc>
        <w:tc>
          <w:tcPr>
            <w:tcW w:w="5953" w:type="dxa"/>
          </w:tcPr>
          <w:p w:rsidR="00B94D47" w:rsidRPr="00D277EC" w:rsidRDefault="00B94D47" w:rsidP="000E55F2">
            <w:pPr>
              <w:jc w:val="both"/>
              <w:textAlignment w:val="baseline"/>
              <w:rPr>
                <w:color w:val="000000"/>
              </w:rPr>
            </w:pPr>
            <w:r w:rsidRPr="00D277EC">
              <w:rPr>
                <w:color w:val="000000"/>
              </w:rPr>
              <w:t>Размещение автомобильных моек, а также размещение магазинов сопутствующей торговли</w:t>
            </w:r>
          </w:p>
        </w:tc>
        <w:tc>
          <w:tcPr>
            <w:tcW w:w="1276" w:type="dxa"/>
          </w:tcPr>
          <w:p w:rsidR="00B94D47" w:rsidRPr="00D277EC" w:rsidRDefault="00B94D47" w:rsidP="000E55F2">
            <w:pPr>
              <w:jc w:val="center"/>
              <w:textAlignment w:val="baseline"/>
              <w:rPr>
                <w:color w:val="000000"/>
              </w:rPr>
            </w:pPr>
            <w:r w:rsidRPr="00D277EC">
              <w:rPr>
                <w:color w:val="000000"/>
              </w:rPr>
              <w:t>4.9.1.3</w:t>
            </w:r>
          </w:p>
        </w:tc>
      </w:tr>
      <w:tr w:rsidR="00B94D47" w:rsidRPr="00D277EC" w:rsidTr="000E55F2">
        <w:tc>
          <w:tcPr>
            <w:tcW w:w="3261" w:type="dxa"/>
          </w:tcPr>
          <w:p w:rsidR="00B94D47" w:rsidRPr="00D277EC" w:rsidRDefault="00B94D47" w:rsidP="000E55F2">
            <w:pPr>
              <w:textAlignment w:val="baseline"/>
              <w:rPr>
                <w:color w:val="000000"/>
              </w:rPr>
            </w:pPr>
            <w:r w:rsidRPr="00D277EC">
              <w:rPr>
                <w:color w:val="000000"/>
              </w:rPr>
              <w:lastRenderedPageBreak/>
              <w:t xml:space="preserve">Ремонт автомобилей </w:t>
            </w:r>
          </w:p>
        </w:tc>
        <w:tc>
          <w:tcPr>
            <w:tcW w:w="5953" w:type="dxa"/>
          </w:tcPr>
          <w:p w:rsidR="00B94D47" w:rsidRPr="00D277EC" w:rsidRDefault="00B94D47" w:rsidP="000E55F2">
            <w:pPr>
              <w:jc w:val="both"/>
              <w:textAlignment w:val="baseline"/>
              <w:rPr>
                <w:color w:val="000000"/>
              </w:rPr>
            </w:pPr>
            <w:r w:rsidRPr="00D277EC">
              <w:rPr>
                <w:color w:val="00000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276" w:type="dxa"/>
          </w:tcPr>
          <w:p w:rsidR="00B94D47" w:rsidRPr="00D277EC" w:rsidRDefault="00B94D47" w:rsidP="000E55F2">
            <w:pPr>
              <w:jc w:val="center"/>
              <w:textAlignment w:val="baseline"/>
              <w:rPr>
                <w:color w:val="000000"/>
              </w:rPr>
            </w:pPr>
            <w:r w:rsidRPr="00D277EC">
              <w:rPr>
                <w:color w:val="000000"/>
              </w:rPr>
              <w:t>4.9.1.4</w:t>
            </w:r>
          </w:p>
        </w:tc>
      </w:tr>
      <w:tr w:rsidR="00B94D47" w:rsidRPr="00D277EC" w:rsidTr="000E55F2">
        <w:tc>
          <w:tcPr>
            <w:tcW w:w="3261" w:type="dxa"/>
          </w:tcPr>
          <w:p w:rsidR="00B94D47" w:rsidRPr="00D277EC" w:rsidRDefault="00B94D47" w:rsidP="000E55F2">
            <w:pPr>
              <w:textAlignment w:val="baseline"/>
              <w:rPr>
                <w:color w:val="000000"/>
              </w:rPr>
            </w:pPr>
            <w:r w:rsidRPr="008E7624">
              <w:rPr>
                <w:color w:val="000000"/>
              </w:rPr>
              <w:t>Стоянка</w:t>
            </w:r>
            <w:r w:rsidRPr="008E7624">
              <w:rPr>
                <w:color w:val="000000"/>
              </w:rPr>
              <w:br/>
              <w:t>транспортных</w:t>
            </w:r>
            <w:r w:rsidRPr="008E7624">
              <w:rPr>
                <w:color w:val="000000"/>
              </w:rPr>
              <w:br/>
              <w:t>средств</w:t>
            </w:r>
          </w:p>
        </w:tc>
        <w:tc>
          <w:tcPr>
            <w:tcW w:w="5953" w:type="dxa"/>
          </w:tcPr>
          <w:p w:rsidR="00B94D47" w:rsidRPr="00D277EC" w:rsidRDefault="00B94D47" w:rsidP="000E55F2">
            <w:pPr>
              <w:jc w:val="both"/>
              <w:textAlignment w:val="baseline"/>
              <w:rPr>
                <w:color w:val="000000"/>
              </w:rPr>
            </w:pPr>
            <w:r w:rsidRPr="008E7624">
              <w:rPr>
                <w:color w:val="000000"/>
              </w:rPr>
              <w:t xml:space="preserve">Размещение стоянок (парковок) легковых автомобилей и других </w:t>
            </w:r>
            <w:proofErr w:type="spellStart"/>
            <w:r w:rsidRPr="008E7624">
              <w:rPr>
                <w:color w:val="000000"/>
              </w:rPr>
              <w:t>мототранспортных</w:t>
            </w:r>
            <w:proofErr w:type="spellEnd"/>
            <w:r w:rsidRPr="008E7624">
              <w:rPr>
                <w:color w:val="000000"/>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276" w:type="dxa"/>
          </w:tcPr>
          <w:p w:rsidR="00B94D47" w:rsidRPr="00D277EC" w:rsidRDefault="00B94D47" w:rsidP="000E55F2">
            <w:pPr>
              <w:jc w:val="center"/>
              <w:textAlignment w:val="baseline"/>
              <w:rPr>
                <w:color w:val="000000"/>
              </w:rPr>
            </w:pPr>
            <w:r w:rsidRPr="008E7624">
              <w:rPr>
                <w:color w:val="000000"/>
              </w:rPr>
              <w:t>4.9.2</w:t>
            </w:r>
          </w:p>
        </w:tc>
      </w:tr>
      <w:tr w:rsidR="00B94D47" w:rsidRPr="00D277EC" w:rsidTr="000E55F2">
        <w:tc>
          <w:tcPr>
            <w:tcW w:w="3261" w:type="dxa"/>
          </w:tcPr>
          <w:p w:rsidR="00B94D47" w:rsidRPr="00D277EC" w:rsidRDefault="00B94D47" w:rsidP="000E55F2">
            <w:pPr>
              <w:widowControl w:val="0"/>
              <w:autoSpaceDE w:val="0"/>
              <w:autoSpaceDN w:val="0"/>
              <w:adjustRightInd w:val="0"/>
              <w:jc w:val="both"/>
              <w:rPr>
                <w:color w:val="000000"/>
              </w:rPr>
            </w:pPr>
            <w:r w:rsidRPr="00D277EC">
              <w:rPr>
                <w:color w:val="000000"/>
              </w:rPr>
              <w:t>Тяжелая промышленность</w:t>
            </w:r>
          </w:p>
        </w:tc>
        <w:tc>
          <w:tcPr>
            <w:tcW w:w="5953" w:type="dxa"/>
          </w:tcPr>
          <w:p w:rsidR="00B94D47" w:rsidRPr="00D277EC" w:rsidRDefault="00B94D47" w:rsidP="000E55F2">
            <w:pPr>
              <w:jc w:val="both"/>
              <w:textAlignment w:val="baseline"/>
              <w:rPr>
                <w:color w:val="000000"/>
              </w:rPr>
            </w:pPr>
            <w:r w:rsidRPr="00D277EC">
              <w:rPr>
                <w:color w:val="00000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6.2</w:t>
            </w:r>
          </w:p>
        </w:tc>
      </w:tr>
      <w:tr w:rsidR="00B94D47" w:rsidRPr="00D277EC" w:rsidTr="000E55F2">
        <w:tc>
          <w:tcPr>
            <w:tcW w:w="3261" w:type="dxa"/>
          </w:tcPr>
          <w:p w:rsidR="00B94D47" w:rsidRPr="00D277EC" w:rsidRDefault="00B94D47" w:rsidP="000E55F2">
            <w:pPr>
              <w:widowControl w:val="0"/>
              <w:autoSpaceDE w:val="0"/>
              <w:autoSpaceDN w:val="0"/>
              <w:adjustRightInd w:val="0"/>
              <w:rPr>
                <w:color w:val="000000"/>
              </w:rPr>
            </w:pPr>
            <w:r w:rsidRPr="00D277EC">
              <w:rPr>
                <w:color w:val="000000"/>
              </w:rPr>
              <w:t>Автомобилестроительная промышленность</w:t>
            </w:r>
          </w:p>
        </w:tc>
        <w:tc>
          <w:tcPr>
            <w:tcW w:w="5953" w:type="dxa"/>
          </w:tcPr>
          <w:p w:rsidR="00B94D47" w:rsidRPr="00D277EC" w:rsidRDefault="00B94D47" w:rsidP="000E55F2">
            <w:pPr>
              <w:jc w:val="both"/>
              <w:textAlignment w:val="baseline"/>
              <w:rPr>
                <w:color w:val="000000"/>
              </w:rPr>
            </w:pPr>
            <w:r w:rsidRPr="00D277EC">
              <w:rPr>
                <w:color w:val="00000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6.2.1</w:t>
            </w:r>
          </w:p>
        </w:tc>
      </w:tr>
      <w:tr w:rsidR="00B94D47" w:rsidRPr="00D277EC" w:rsidTr="000E55F2">
        <w:tc>
          <w:tcPr>
            <w:tcW w:w="3261" w:type="dxa"/>
          </w:tcPr>
          <w:p w:rsidR="00B94D47" w:rsidRPr="00D277EC" w:rsidRDefault="00B94D47" w:rsidP="000E55F2">
            <w:pPr>
              <w:widowControl w:val="0"/>
              <w:autoSpaceDE w:val="0"/>
              <w:autoSpaceDN w:val="0"/>
              <w:adjustRightInd w:val="0"/>
              <w:rPr>
                <w:color w:val="000000"/>
              </w:rPr>
            </w:pPr>
            <w:r w:rsidRPr="00D277EC">
              <w:rPr>
                <w:color w:val="000000"/>
              </w:rPr>
              <w:t>Легкая промышленность</w:t>
            </w:r>
          </w:p>
        </w:tc>
        <w:tc>
          <w:tcPr>
            <w:tcW w:w="5953" w:type="dxa"/>
          </w:tcPr>
          <w:p w:rsidR="00B94D47" w:rsidRPr="00D277EC" w:rsidRDefault="00B94D47" w:rsidP="000E55F2">
            <w:pPr>
              <w:jc w:val="both"/>
              <w:textAlignment w:val="baseline"/>
              <w:rPr>
                <w:color w:val="000000"/>
              </w:rPr>
            </w:pPr>
            <w:r w:rsidRPr="008E7624">
              <w:rPr>
                <w:color w:val="000000"/>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6.3</w:t>
            </w:r>
          </w:p>
        </w:tc>
      </w:tr>
      <w:tr w:rsidR="00B94D47" w:rsidRPr="00D277EC" w:rsidTr="000E55F2">
        <w:tc>
          <w:tcPr>
            <w:tcW w:w="3261" w:type="dxa"/>
          </w:tcPr>
          <w:p w:rsidR="00B94D47" w:rsidRPr="00D277EC" w:rsidRDefault="00B94D47" w:rsidP="000E55F2">
            <w:pPr>
              <w:widowControl w:val="0"/>
              <w:autoSpaceDE w:val="0"/>
              <w:autoSpaceDN w:val="0"/>
              <w:adjustRightInd w:val="0"/>
              <w:rPr>
                <w:color w:val="000000"/>
              </w:rPr>
            </w:pPr>
            <w:r w:rsidRPr="00D277EC">
              <w:rPr>
                <w:color w:val="000000"/>
              </w:rPr>
              <w:t>Фармацевтическая промышленность</w:t>
            </w:r>
          </w:p>
        </w:tc>
        <w:tc>
          <w:tcPr>
            <w:tcW w:w="5953" w:type="dxa"/>
          </w:tcPr>
          <w:p w:rsidR="00B94D47" w:rsidRPr="00D277EC" w:rsidRDefault="00B94D47" w:rsidP="000E55F2">
            <w:pPr>
              <w:jc w:val="both"/>
              <w:textAlignment w:val="baseline"/>
              <w:rPr>
                <w:color w:val="000000"/>
              </w:rPr>
            </w:pPr>
            <w:r w:rsidRPr="00D277EC">
              <w:rPr>
                <w:color w:val="00000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6.3.1</w:t>
            </w:r>
          </w:p>
        </w:tc>
      </w:tr>
      <w:tr w:rsidR="00B94D47" w:rsidRPr="00D277EC" w:rsidTr="000E55F2">
        <w:tc>
          <w:tcPr>
            <w:tcW w:w="3261" w:type="dxa"/>
          </w:tcPr>
          <w:p w:rsidR="00B94D47" w:rsidRPr="00D277EC" w:rsidRDefault="00B94D47" w:rsidP="000E55F2">
            <w:pPr>
              <w:widowControl w:val="0"/>
              <w:autoSpaceDE w:val="0"/>
              <w:autoSpaceDN w:val="0"/>
              <w:adjustRightInd w:val="0"/>
              <w:rPr>
                <w:color w:val="000000"/>
              </w:rPr>
            </w:pPr>
            <w:proofErr w:type="spellStart"/>
            <w:proofErr w:type="gramStart"/>
            <w:r w:rsidRPr="008E7624">
              <w:rPr>
                <w:color w:val="000000"/>
              </w:rPr>
              <w:t>Фарфоро</w:t>
            </w:r>
            <w:proofErr w:type="spellEnd"/>
            <w:r w:rsidRPr="008E7624">
              <w:rPr>
                <w:color w:val="000000"/>
              </w:rPr>
              <w:t>-фаянсовая</w:t>
            </w:r>
            <w:proofErr w:type="gramEnd"/>
            <w:r w:rsidRPr="008E7624">
              <w:rPr>
                <w:color w:val="000000"/>
              </w:rPr>
              <w:t xml:space="preserve"> промышленность</w:t>
            </w:r>
          </w:p>
        </w:tc>
        <w:tc>
          <w:tcPr>
            <w:tcW w:w="5953" w:type="dxa"/>
          </w:tcPr>
          <w:p w:rsidR="00B94D47" w:rsidRPr="00D277EC" w:rsidRDefault="00B94D47" w:rsidP="000E55F2">
            <w:pPr>
              <w:jc w:val="both"/>
              <w:textAlignment w:val="baseline"/>
              <w:rPr>
                <w:color w:val="000000"/>
              </w:rPr>
            </w:pPr>
            <w:r w:rsidRPr="008E7624">
              <w:rPr>
                <w:color w:val="000000"/>
              </w:rPr>
              <w:t xml:space="preserve">Размещение объектов капитального строительства, предназначенных для производства продукции </w:t>
            </w:r>
            <w:proofErr w:type="spellStart"/>
            <w:proofErr w:type="gramStart"/>
            <w:r w:rsidRPr="008E7624">
              <w:rPr>
                <w:color w:val="000000"/>
              </w:rPr>
              <w:t>фарфоро</w:t>
            </w:r>
            <w:proofErr w:type="spellEnd"/>
            <w:r w:rsidRPr="008E7624">
              <w:rPr>
                <w:color w:val="000000"/>
              </w:rPr>
              <w:t>-фаянсовой</w:t>
            </w:r>
            <w:proofErr w:type="gramEnd"/>
            <w:r w:rsidRPr="008E7624">
              <w:rPr>
                <w:color w:val="000000"/>
              </w:rPr>
              <w:t xml:space="preserve"> промышленности</w:t>
            </w:r>
          </w:p>
        </w:tc>
        <w:tc>
          <w:tcPr>
            <w:tcW w:w="1276" w:type="dxa"/>
          </w:tcPr>
          <w:p w:rsidR="00B94D47" w:rsidRPr="00D277EC" w:rsidRDefault="00B94D47" w:rsidP="000E55F2">
            <w:pPr>
              <w:widowControl w:val="0"/>
              <w:autoSpaceDE w:val="0"/>
              <w:autoSpaceDN w:val="0"/>
              <w:adjustRightInd w:val="0"/>
              <w:jc w:val="center"/>
              <w:rPr>
                <w:color w:val="000000"/>
              </w:rPr>
            </w:pPr>
            <w:r w:rsidRPr="008E7624">
              <w:rPr>
                <w:color w:val="000000"/>
              </w:rPr>
              <w:t>6.3.2</w:t>
            </w:r>
          </w:p>
        </w:tc>
      </w:tr>
      <w:tr w:rsidR="00B94D47" w:rsidRPr="00D277EC" w:rsidTr="000E55F2">
        <w:tc>
          <w:tcPr>
            <w:tcW w:w="3261" w:type="dxa"/>
          </w:tcPr>
          <w:p w:rsidR="00B94D47" w:rsidRPr="00D277EC" w:rsidRDefault="00B94D47" w:rsidP="000E55F2">
            <w:pPr>
              <w:widowControl w:val="0"/>
              <w:autoSpaceDE w:val="0"/>
              <w:autoSpaceDN w:val="0"/>
              <w:adjustRightInd w:val="0"/>
              <w:rPr>
                <w:color w:val="000000"/>
              </w:rPr>
            </w:pPr>
            <w:r w:rsidRPr="008E7624">
              <w:rPr>
                <w:color w:val="000000"/>
              </w:rPr>
              <w:t>Электронная промышленность</w:t>
            </w:r>
          </w:p>
        </w:tc>
        <w:tc>
          <w:tcPr>
            <w:tcW w:w="5953" w:type="dxa"/>
          </w:tcPr>
          <w:p w:rsidR="00B94D47" w:rsidRPr="00D277EC" w:rsidRDefault="00B94D47" w:rsidP="000E55F2">
            <w:pPr>
              <w:jc w:val="both"/>
              <w:textAlignment w:val="baseline"/>
              <w:rPr>
                <w:color w:val="000000"/>
              </w:rPr>
            </w:pPr>
            <w:r w:rsidRPr="008E7624">
              <w:rPr>
                <w:color w:val="000000"/>
              </w:rPr>
              <w:t>Размещение объектов капитального строительства, предназначенных для производства продукции электронной промышленности</w:t>
            </w:r>
          </w:p>
        </w:tc>
        <w:tc>
          <w:tcPr>
            <w:tcW w:w="1276" w:type="dxa"/>
          </w:tcPr>
          <w:p w:rsidR="00B94D47" w:rsidRPr="00D277EC" w:rsidRDefault="00B94D47" w:rsidP="000E55F2">
            <w:pPr>
              <w:widowControl w:val="0"/>
              <w:autoSpaceDE w:val="0"/>
              <w:autoSpaceDN w:val="0"/>
              <w:adjustRightInd w:val="0"/>
              <w:jc w:val="center"/>
              <w:rPr>
                <w:color w:val="000000"/>
              </w:rPr>
            </w:pPr>
            <w:r w:rsidRPr="008E7624">
              <w:rPr>
                <w:color w:val="000000"/>
              </w:rPr>
              <w:t>6.3.3.</w:t>
            </w:r>
          </w:p>
        </w:tc>
      </w:tr>
      <w:tr w:rsidR="00B94D47" w:rsidRPr="00D277EC" w:rsidTr="000E55F2">
        <w:tc>
          <w:tcPr>
            <w:tcW w:w="3261" w:type="dxa"/>
          </w:tcPr>
          <w:p w:rsidR="00B94D47" w:rsidRPr="00D277EC" w:rsidRDefault="00B94D47" w:rsidP="000E55F2">
            <w:pPr>
              <w:widowControl w:val="0"/>
              <w:autoSpaceDE w:val="0"/>
              <w:autoSpaceDN w:val="0"/>
              <w:adjustRightInd w:val="0"/>
              <w:rPr>
                <w:color w:val="000000"/>
              </w:rPr>
            </w:pPr>
            <w:r w:rsidRPr="008E7624">
              <w:rPr>
                <w:color w:val="000000"/>
              </w:rPr>
              <w:t>Ювелирная промышленность</w:t>
            </w:r>
          </w:p>
        </w:tc>
        <w:tc>
          <w:tcPr>
            <w:tcW w:w="5953" w:type="dxa"/>
          </w:tcPr>
          <w:p w:rsidR="00B94D47" w:rsidRPr="00D277EC" w:rsidRDefault="00B94D47" w:rsidP="000E55F2">
            <w:pPr>
              <w:jc w:val="both"/>
              <w:textAlignment w:val="baseline"/>
              <w:rPr>
                <w:color w:val="000000"/>
              </w:rPr>
            </w:pPr>
            <w:r w:rsidRPr="008E7624">
              <w:rPr>
                <w:color w:val="000000"/>
              </w:rPr>
              <w:t xml:space="preserve">Размещение объектов капитального строительства, </w:t>
            </w:r>
            <w:r w:rsidRPr="008E7624">
              <w:rPr>
                <w:color w:val="000000"/>
              </w:rPr>
              <w:lastRenderedPageBreak/>
              <w:t>предназначенных для производства продукции ювелирной промышленности</w:t>
            </w:r>
          </w:p>
        </w:tc>
        <w:tc>
          <w:tcPr>
            <w:tcW w:w="1276" w:type="dxa"/>
          </w:tcPr>
          <w:p w:rsidR="00B94D47" w:rsidRPr="00D277EC" w:rsidRDefault="00B94D47" w:rsidP="000E55F2">
            <w:pPr>
              <w:widowControl w:val="0"/>
              <w:autoSpaceDE w:val="0"/>
              <w:autoSpaceDN w:val="0"/>
              <w:adjustRightInd w:val="0"/>
              <w:jc w:val="center"/>
              <w:rPr>
                <w:color w:val="000000"/>
              </w:rPr>
            </w:pPr>
            <w:r w:rsidRPr="008E7624">
              <w:rPr>
                <w:color w:val="000000"/>
              </w:rPr>
              <w:lastRenderedPageBreak/>
              <w:t>6.3.4</w:t>
            </w:r>
          </w:p>
        </w:tc>
      </w:tr>
      <w:tr w:rsidR="00B94D47" w:rsidRPr="00D277EC" w:rsidTr="000E55F2">
        <w:tc>
          <w:tcPr>
            <w:tcW w:w="3261" w:type="dxa"/>
          </w:tcPr>
          <w:p w:rsidR="00B94D47" w:rsidRPr="00D277EC" w:rsidRDefault="00B94D47" w:rsidP="000E55F2">
            <w:pPr>
              <w:widowControl w:val="0"/>
              <w:autoSpaceDE w:val="0"/>
              <w:autoSpaceDN w:val="0"/>
              <w:adjustRightInd w:val="0"/>
              <w:jc w:val="both"/>
              <w:rPr>
                <w:color w:val="000000"/>
              </w:rPr>
            </w:pPr>
            <w:r w:rsidRPr="00D277EC">
              <w:rPr>
                <w:color w:val="000000"/>
              </w:rPr>
              <w:lastRenderedPageBreak/>
              <w:t>Пищевая промышленность</w:t>
            </w:r>
          </w:p>
        </w:tc>
        <w:tc>
          <w:tcPr>
            <w:tcW w:w="5953" w:type="dxa"/>
          </w:tcPr>
          <w:p w:rsidR="00B94D47" w:rsidRPr="00D277EC" w:rsidRDefault="00B94D47" w:rsidP="000E55F2">
            <w:pPr>
              <w:jc w:val="both"/>
              <w:textAlignment w:val="baseline"/>
              <w:rPr>
                <w:color w:val="000000"/>
              </w:rPr>
            </w:pPr>
            <w:r w:rsidRPr="00D277EC">
              <w:rPr>
                <w:color w:val="00000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6.4</w:t>
            </w:r>
          </w:p>
        </w:tc>
      </w:tr>
      <w:tr w:rsidR="00B94D47" w:rsidRPr="00D277EC" w:rsidTr="000E55F2">
        <w:tc>
          <w:tcPr>
            <w:tcW w:w="3261" w:type="dxa"/>
          </w:tcPr>
          <w:p w:rsidR="00B94D47" w:rsidRPr="00D277EC" w:rsidRDefault="00B94D47" w:rsidP="000E55F2">
            <w:pPr>
              <w:widowControl w:val="0"/>
              <w:autoSpaceDE w:val="0"/>
              <w:autoSpaceDN w:val="0"/>
              <w:adjustRightInd w:val="0"/>
              <w:jc w:val="both"/>
              <w:rPr>
                <w:color w:val="000000"/>
              </w:rPr>
            </w:pPr>
            <w:r w:rsidRPr="00D277EC">
              <w:rPr>
                <w:color w:val="000000"/>
              </w:rPr>
              <w:t>Нефтехимическая промышленность</w:t>
            </w:r>
          </w:p>
        </w:tc>
        <w:tc>
          <w:tcPr>
            <w:tcW w:w="5953" w:type="dxa"/>
          </w:tcPr>
          <w:p w:rsidR="00B94D47" w:rsidRPr="00D277EC" w:rsidRDefault="00B94D47" w:rsidP="000E55F2">
            <w:pPr>
              <w:jc w:val="both"/>
              <w:textAlignment w:val="baseline"/>
              <w:rPr>
                <w:color w:val="000000"/>
              </w:rPr>
            </w:pPr>
            <w:r w:rsidRPr="00D277EC">
              <w:rPr>
                <w:color w:val="00000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6.5</w:t>
            </w:r>
          </w:p>
        </w:tc>
      </w:tr>
      <w:tr w:rsidR="00B94D47" w:rsidRPr="00D277EC" w:rsidTr="000E55F2">
        <w:tc>
          <w:tcPr>
            <w:tcW w:w="3261" w:type="dxa"/>
          </w:tcPr>
          <w:p w:rsidR="00B94D47" w:rsidRPr="00D277EC" w:rsidRDefault="00B94D47" w:rsidP="000E55F2">
            <w:pPr>
              <w:widowControl w:val="0"/>
              <w:autoSpaceDE w:val="0"/>
              <w:autoSpaceDN w:val="0"/>
              <w:adjustRightInd w:val="0"/>
              <w:jc w:val="both"/>
              <w:rPr>
                <w:color w:val="000000"/>
              </w:rPr>
            </w:pPr>
            <w:r w:rsidRPr="00D277EC">
              <w:rPr>
                <w:color w:val="000000"/>
              </w:rPr>
              <w:t>Строительная промышленность</w:t>
            </w:r>
          </w:p>
        </w:tc>
        <w:tc>
          <w:tcPr>
            <w:tcW w:w="5953" w:type="dxa"/>
          </w:tcPr>
          <w:p w:rsidR="00B94D47" w:rsidRPr="00D277EC" w:rsidRDefault="00B94D47" w:rsidP="000E55F2">
            <w:pPr>
              <w:jc w:val="both"/>
              <w:textAlignment w:val="baseline"/>
              <w:rPr>
                <w:color w:val="000000"/>
              </w:rPr>
            </w:pPr>
            <w:r w:rsidRPr="00D277EC">
              <w:rPr>
                <w:color w:val="00000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6.6</w:t>
            </w:r>
          </w:p>
        </w:tc>
      </w:tr>
      <w:tr w:rsidR="00B94D47" w:rsidRPr="00D277EC" w:rsidTr="000E55F2">
        <w:tc>
          <w:tcPr>
            <w:tcW w:w="3261" w:type="dxa"/>
          </w:tcPr>
          <w:p w:rsidR="00B94D47" w:rsidRPr="00D277EC" w:rsidRDefault="00B94D47" w:rsidP="000E55F2">
            <w:pPr>
              <w:widowControl w:val="0"/>
              <w:autoSpaceDE w:val="0"/>
              <w:autoSpaceDN w:val="0"/>
              <w:adjustRightInd w:val="0"/>
              <w:rPr>
                <w:color w:val="000000"/>
              </w:rPr>
            </w:pPr>
            <w:r w:rsidRPr="00D277EC">
              <w:rPr>
                <w:color w:val="000000"/>
              </w:rPr>
              <w:t>Энергетика</w:t>
            </w:r>
          </w:p>
        </w:tc>
        <w:tc>
          <w:tcPr>
            <w:tcW w:w="5953" w:type="dxa"/>
          </w:tcPr>
          <w:p w:rsidR="00B94D47" w:rsidRPr="00D277EC" w:rsidRDefault="00B94D47" w:rsidP="000E55F2">
            <w:pPr>
              <w:jc w:val="both"/>
              <w:textAlignment w:val="baseline"/>
              <w:rPr>
                <w:color w:val="000000"/>
              </w:rPr>
            </w:pPr>
            <w:r w:rsidRPr="00D277EC">
              <w:rPr>
                <w:color w:val="00000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D277EC">
              <w:rPr>
                <w:color w:val="000000"/>
              </w:rPr>
              <w:t>золоотвалов</w:t>
            </w:r>
            <w:proofErr w:type="spellEnd"/>
            <w:r w:rsidRPr="00D277EC">
              <w:rPr>
                <w:color w:val="000000"/>
              </w:rPr>
              <w:t>, гидротехнических сооружений); </w:t>
            </w:r>
            <w:r w:rsidRPr="00D277EC">
              <w:rPr>
                <w:color w:val="000000"/>
              </w:rPr>
              <w:br/>
            </w:r>
            <w:r w:rsidRPr="00D277EC">
              <w:rPr>
                <w:color w:val="000000"/>
              </w:rP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6.7</w:t>
            </w:r>
          </w:p>
        </w:tc>
      </w:tr>
      <w:tr w:rsidR="00B94D47" w:rsidRPr="00D277EC" w:rsidTr="000E55F2">
        <w:tc>
          <w:tcPr>
            <w:tcW w:w="3261" w:type="dxa"/>
          </w:tcPr>
          <w:p w:rsidR="00B94D47" w:rsidRPr="00D277EC" w:rsidRDefault="00B94D47" w:rsidP="000E55F2">
            <w:pPr>
              <w:widowControl w:val="0"/>
              <w:autoSpaceDE w:val="0"/>
              <w:autoSpaceDN w:val="0"/>
              <w:adjustRightInd w:val="0"/>
              <w:jc w:val="both"/>
              <w:rPr>
                <w:color w:val="000000"/>
              </w:rPr>
            </w:pPr>
            <w:r w:rsidRPr="00D277EC">
              <w:rPr>
                <w:color w:val="000000"/>
              </w:rPr>
              <w:t>Связь</w:t>
            </w:r>
          </w:p>
        </w:tc>
        <w:tc>
          <w:tcPr>
            <w:tcW w:w="5953" w:type="dxa"/>
          </w:tcPr>
          <w:p w:rsidR="00B94D47" w:rsidRPr="00D277EC" w:rsidRDefault="00B94D47" w:rsidP="000E55F2">
            <w:pPr>
              <w:jc w:val="both"/>
              <w:textAlignment w:val="baseline"/>
              <w:rPr>
                <w:color w:val="000000"/>
              </w:rPr>
            </w:pPr>
            <w:r w:rsidRPr="00D277EC">
              <w:rPr>
                <w:color w:val="00000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6.8</w:t>
            </w:r>
          </w:p>
        </w:tc>
      </w:tr>
      <w:tr w:rsidR="00B94D47" w:rsidRPr="00D277EC" w:rsidTr="000E55F2">
        <w:tc>
          <w:tcPr>
            <w:tcW w:w="3261" w:type="dxa"/>
          </w:tcPr>
          <w:p w:rsidR="00B94D47" w:rsidRPr="00D277EC" w:rsidRDefault="00B94D47" w:rsidP="000E55F2">
            <w:pPr>
              <w:textAlignment w:val="baseline"/>
              <w:rPr>
                <w:color w:val="000000"/>
              </w:rPr>
            </w:pPr>
            <w:r w:rsidRPr="00D277EC">
              <w:rPr>
                <w:color w:val="000000"/>
              </w:rPr>
              <w:t>Склады</w:t>
            </w:r>
          </w:p>
        </w:tc>
        <w:tc>
          <w:tcPr>
            <w:tcW w:w="5953" w:type="dxa"/>
          </w:tcPr>
          <w:p w:rsidR="00B94D47" w:rsidRPr="00D277EC" w:rsidRDefault="00B94D47" w:rsidP="000E55F2">
            <w:pPr>
              <w:jc w:val="both"/>
              <w:textAlignment w:val="baseline"/>
              <w:rPr>
                <w:color w:val="000000"/>
              </w:rPr>
            </w:pPr>
            <w:proofErr w:type="gramStart"/>
            <w:r w:rsidRPr="00D277EC">
              <w:rPr>
                <w:color w:val="000000"/>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w:t>
            </w:r>
            <w:r w:rsidRPr="00D277EC">
              <w:rPr>
                <w:color w:val="000000"/>
              </w:rPr>
              <w:lastRenderedPageBreak/>
              <w:t>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276" w:type="dxa"/>
          </w:tcPr>
          <w:p w:rsidR="00B94D47" w:rsidRPr="00D277EC" w:rsidRDefault="00B94D47" w:rsidP="000E55F2">
            <w:pPr>
              <w:jc w:val="center"/>
              <w:textAlignment w:val="baseline"/>
              <w:rPr>
                <w:color w:val="000000"/>
              </w:rPr>
            </w:pPr>
            <w:r w:rsidRPr="00D277EC">
              <w:rPr>
                <w:color w:val="000000"/>
              </w:rPr>
              <w:lastRenderedPageBreak/>
              <w:t>6.9</w:t>
            </w:r>
          </w:p>
        </w:tc>
      </w:tr>
      <w:tr w:rsidR="00B94D47" w:rsidRPr="00D277EC" w:rsidTr="000E55F2">
        <w:tc>
          <w:tcPr>
            <w:tcW w:w="3261" w:type="dxa"/>
          </w:tcPr>
          <w:p w:rsidR="00B94D47" w:rsidRPr="00D277EC" w:rsidRDefault="00B94D47" w:rsidP="000E55F2">
            <w:pPr>
              <w:textAlignment w:val="baseline"/>
              <w:rPr>
                <w:color w:val="000000"/>
              </w:rPr>
            </w:pPr>
            <w:r w:rsidRPr="00D277EC">
              <w:rPr>
                <w:color w:val="000000"/>
              </w:rPr>
              <w:lastRenderedPageBreak/>
              <w:t xml:space="preserve">Складские площадки </w:t>
            </w:r>
          </w:p>
        </w:tc>
        <w:tc>
          <w:tcPr>
            <w:tcW w:w="5953" w:type="dxa"/>
          </w:tcPr>
          <w:p w:rsidR="00B94D47" w:rsidRPr="00D277EC" w:rsidRDefault="00B94D47" w:rsidP="000E55F2">
            <w:pPr>
              <w:jc w:val="both"/>
              <w:textAlignment w:val="baseline"/>
              <w:rPr>
                <w:color w:val="000000"/>
              </w:rPr>
            </w:pPr>
            <w:r w:rsidRPr="00D277EC">
              <w:rPr>
                <w:color w:val="000000"/>
              </w:rPr>
              <w:t>Временное хранение, распределение и перевалка грузов (за исключением хранения стратегических запасов) на открытом воздухе</w:t>
            </w:r>
          </w:p>
        </w:tc>
        <w:tc>
          <w:tcPr>
            <w:tcW w:w="1276" w:type="dxa"/>
          </w:tcPr>
          <w:p w:rsidR="00B94D47" w:rsidRPr="00D277EC" w:rsidRDefault="00B94D47" w:rsidP="000E55F2">
            <w:pPr>
              <w:jc w:val="center"/>
              <w:textAlignment w:val="baseline"/>
              <w:rPr>
                <w:color w:val="000000"/>
              </w:rPr>
            </w:pPr>
            <w:r w:rsidRPr="00D277EC">
              <w:rPr>
                <w:color w:val="000000"/>
              </w:rPr>
              <w:t>6.9.1</w:t>
            </w:r>
          </w:p>
        </w:tc>
      </w:tr>
      <w:tr w:rsidR="00B94D47" w:rsidRPr="00D277EC" w:rsidTr="000E55F2">
        <w:tc>
          <w:tcPr>
            <w:tcW w:w="3261" w:type="dxa"/>
          </w:tcPr>
          <w:p w:rsidR="00B94D47" w:rsidRPr="00D277EC" w:rsidRDefault="00B94D47" w:rsidP="000E55F2">
            <w:pPr>
              <w:textAlignment w:val="baseline"/>
              <w:rPr>
                <w:color w:val="000000"/>
              </w:rPr>
            </w:pPr>
            <w:r w:rsidRPr="00D277EC">
              <w:rPr>
                <w:color w:val="000000"/>
              </w:rPr>
              <w:t>Целлюлозно-бумажная промышленность</w:t>
            </w:r>
          </w:p>
        </w:tc>
        <w:tc>
          <w:tcPr>
            <w:tcW w:w="5953" w:type="dxa"/>
          </w:tcPr>
          <w:p w:rsidR="00B94D47" w:rsidRPr="00D277EC" w:rsidRDefault="00B94D47" w:rsidP="000E55F2">
            <w:pPr>
              <w:jc w:val="both"/>
              <w:textAlignment w:val="baseline"/>
              <w:rPr>
                <w:color w:val="000000"/>
              </w:rPr>
            </w:pPr>
            <w:r w:rsidRPr="00D277EC">
              <w:rPr>
                <w:color w:val="00000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276" w:type="dxa"/>
          </w:tcPr>
          <w:p w:rsidR="00B94D47" w:rsidRPr="00D277EC" w:rsidRDefault="00B94D47" w:rsidP="000E55F2">
            <w:pPr>
              <w:jc w:val="center"/>
              <w:textAlignment w:val="baseline"/>
              <w:rPr>
                <w:color w:val="000000"/>
              </w:rPr>
            </w:pPr>
            <w:r w:rsidRPr="00D277EC">
              <w:rPr>
                <w:color w:val="000000"/>
              </w:rPr>
              <w:t>6.11</w:t>
            </w:r>
          </w:p>
        </w:tc>
      </w:tr>
      <w:tr w:rsidR="00B94D47" w:rsidRPr="00D277EC" w:rsidTr="000E55F2">
        <w:tc>
          <w:tcPr>
            <w:tcW w:w="3261" w:type="dxa"/>
          </w:tcPr>
          <w:p w:rsidR="00B94D47" w:rsidRPr="00D277EC" w:rsidRDefault="00B94D47" w:rsidP="000E55F2">
            <w:pPr>
              <w:textAlignment w:val="baseline"/>
              <w:rPr>
                <w:color w:val="000000"/>
              </w:rPr>
            </w:pPr>
            <w:r w:rsidRPr="006D4B34">
              <w:rPr>
                <w:color w:val="000000"/>
              </w:rPr>
              <w:t>Научно-производственная деятельность</w:t>
            </w:r>
          </w:p>
        </w:tc>
        <w:tc>
          <w:tcPr>
            <w:tcW w:w="5953" w:type="dxa"/>
          </w:tcPr>
          <w:p w:rsidR="00B94D47" w:rsidRPr="00D277EC" w:rsidRDefault="00B94D47" w:rsidP="000E55F2">
            <w:pPr>
              <w:jc w:val="both"/>
              <w:textAlignment w:val="baseline"/>
              <w:rPr>
                <w:color w:val="000000"/>
              </w:rPr>
            </w:pPr>
            <w:r w:rsidRPr="006D4B34">
              <w:rPr>
                <w:color w:val="000000"/>
              </w:rPr>
              <w:t xml:space="preserve">Размещение технологических, промышленных, агропромышленных парков, </w:t>
            </w:r>
            <w:proofErr w:type="gramStart"/>
            <w:r w:rsidRPr="006D4B34">
              <w:rPr>
                <w:color w:val="000000"/>
              </w:rPr>
              <w:t>бизнес-инкубаторов</w:t>
            </w:r>
            <w:proofErr w:type="gramEnd"/>
          </w:p>
        </w:tc>
        <w:tc>
          <w:tcPr>
            <w:tcW w:w="1276" w:type="dxa"/>
          </w:tcPr>
          <w:p w:rsidR="00B94D47" w:rsidRPr="00D277EC" w:rsidRDefault="00B94D47" w:rsidP="000E55F2">
            <w:pPr>
              <w:jc w:val="center"/>
              <w:textAlignment w:val="baseline"/>
              <w:rPr>
                <w:color w:val="000000"/>
              </w:rPr>
            </w:pPr>
            <w:r w:rsidRPr="006D4B34">
              <w:rPr>
                <w:color w:val="000000"/>
              </w:rPr>
              <w:t>6.12</w:t>
            </w:r>
          </w:p>
        </w:tc>
      </w:tr>
      <w:tr w:rsidR="00B94D47" w:rsidRPr="00D277EC" w:rsidTr="000E55F2">
        <w:tc>
          <w:tcPr>
            <w:tcW w:w="3261" w:type="dxa"/>
          </w:tcPr>
          <w:p w:rsidR="00B94D47" w:rsidRPr="006D4B34" w:rsidRDefault="00B94D47" w:rsidP="000E55F2">
            <w:pPr>
              <w:textAlignment w:val="baseline"/>
              <w:rPr>
                <w:color w:val="000000"/>
              </w:rPr>
            </w:pPr>
            <w:r w:rsidRPr="006D4B34">
              <w:rPr>
                <w:color w:val="000000"/>
              </w:rPr>
              <w:t>Транспорт</w:t>
            </w:r>
          </w:p>
        </w:tc>
        <w:tc>
          <w:tcPr>
            <w:tcW w:w="5953" w:type="dxa"/>
          </w:tcPr>
          <w:p w:rsidR="00B94D47" w:rsidRPr="006D4B34" w:rsidRDefault="00B94D47" w:rsidP="000E55F2">
            <w:pPr>
              <w:textAlignment w:val="baseline"/>
              <w:rPr>
                <w:color w:val="000000"/>
              </w:rPr>
            </w:pPr>
            <w:r w:rsidRPr="006D4B34">
              <w:rPr>
                <w:color w:val="000000"/>
              </w:rPr>
              <w:t>Размещение различного рода путей сообщения и сооружений, используемых для перевозки людей или грузов, либо передачи веществ.</w:t>
            </w:r>
          </w:p>
          <w:p w:rsidR="00B94D47" w:rsidRPr="006D4B34" w:rsidRDefault="00B94D47" w:rsidP="000E55F2">
            <w:pPr>
              <w:jc w:val="both"/>
              <w:textAlignment w:val="baseline"/>
              <w:rPr>
                <w:color w:val="000000"/>
              </w:rPr>
            </w:pPr>
            <w:r w:rsidRPr="006D4B34">
              <w:rPr>
                <w:color w:val="000000"/>
              </w:rPr>
              <w:t>Содержание данного вида разрешенного использования включает в себя содержание видов разрешенного использования с кодами 7.1-7.5</w:t>
            </w:r>
          </w:p>
        </w:tc>
        <w:tc>
          <w:tcPr>
            <w:tcW w:w="1276" w:type="dxa"/>
          </w:tcPr>
          <w:p w:rsidR="00B94D47" w:rsidRPr="006D4B34" w:rsidRDefault="00B94D47" w:rsidP="000E55F2">
            <w:pPr>
              <w:jc w:val="center"/>
              <w:textAlignment w:val="baseline"/>
              <w:rPr>
                <w:color w:val="000000"/>
              </w:rPr>
            </w:pPr>
            <w:r w:rsidRPr="006D4B34">
              <w:rPr>
                <w:color w:val="000000"/>
              </w:rPr>
              <w:t>7.0</w:t>
            </w:r>
          </w:p>
        </w:tc>
      </w:tr>
      <w:tr w:rsidR="00B94D47" w:rsidRPr="00D277EC" w:rsidTr="000E55F2">
        <w:tc>
          <w:tcPr>
            <w:tcW w:w="3261" w:type="dxa"/>
          </w:tcPr>
          <w:p w:rsidR="00B94D47" w:rsidRPr="006D4B34" w:rsidRDefault="00B94D47" w:rsidP="000E55F2">
            <w:pPr>
              <w:textAlignment w:val="baseline"/>
              <w:rPr>
                <w:color w:val="000000"/>
              </w:rPr>
            </w:pPr>
            <w:r w:rsidRPr="00D277EC">
              <w:rPr>
                <w:color w:val="000000"/>
              </w:rPr>
              <w:t>Железнодорожный транспорт</w:t>
            </w:r>
          </w:p>
        </w:tc>
        <w:tc>
          <w:tcPr>
            <w:tcW w:w="5953" w:type="dxa"/>
          </w:tcPr>
          <w:p w:rsidR="00B94D47" w:rsidRPr="006D4B34" w:rsidRDefault="00B94D47" w:rsidP="000E55F2">
            <w:pPr>
              <w:textAlignment w:val="baseline"/>
              <w:rPr>
                <w:color w:val="000000"/>
              </w:rPr>
            </w:pPr>
            <w:r w:rsidRPr="00D277EC">
              <w:rPr>
                <w:color w:val="000000"/>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7.1.1-7.1.2</w:t>
            </w:r>
          </w:p>
        </w:tc>
        <w:tc>
          <w:tcPr>
            <w:tcW w:w="1276" w:type="dxa"/>
          </w:tcPr>
          <w:p w:rsidR="00B94D47" w:rsidRPr="006D4B34" w:rsidRDefault="00B94D47" w:rsidP="000E55F2">
            <w:pPr>
              <w:jc w:val="center"/>
              <w:textAlignment w:val="baseline"/>
              <w:rPr>
                <w:color w:val="000000"/>
              </w:rPr>
            </w:pPr>
            <w:r w:rsidRPr="00D277EC">
              <w:rPr>
                <w:color w:val="000000"/>
              </w:rPr>
              <w:t>7.1</w:t>
            </w:r>
          </w:p>
        </w:tc>
      </w:tr>
      <w:tr w:rsidR="00B94D47" w:rsidRPr="00D277EC" w:rsidTr="000E55F2">
        <w:tc>
          <w:tcPr>
            <w:tcW w:w="3261" w:type="dxa"/>
          </w:tcPr>
          <w:p w:rsidR="00B94D47" w:rsidRPr="006D4B34" w:rsidRDefault="00B94D47" w:rsidP="000E55F2">
            <w:pPr>
              <w:textAlignment w:val="baseline"/>
              <w:rPr>
                <w:color w:val="000000"/>
              </w:rPr>
            </w:pPr>
            <w:r w:rsidRPr="006D4B34">
              <w:rPr>
                <w:color w:val="000000"/>
              </w:rPr>
              <w:t>Железнодорожные пути</w:t>
            </w:r>
          </w:p>
        </w:tc>
        <w:tc>
          <w:tcPr>
            <w:tcW w:w="5953" w:type="dxa"/>
          </w:tcPr>
          <w:p w:rsidR="00B94D47" w:rsidRPr="006D4B34" w:rsidRDefault="00B94D47" w:rsidP="000E55F2">
            <w:pPr>
              <w:jc w:val="both"/>
              <w:textAlignment w:val="baseline"/>
              <w:rPr>
                <w:color w:val="000000"/>
              </w:rPr>
            </w:pPr>
            <w:r w:rsidRPr="006D4B34">
              <w:rPr>
                <w:color w:val="000000"/>
              </w:rPr>
              <w:t>Размещение железнодорожных путей</w:t>
            </w:r>
          </w:p>
        </w:tc>
        <w:tc>
          <w:tcPr>
            <w:tcW w:w="1276" w:type="dxa"/>
          </w:tcPr>
          <w:p w:rsidR="00B94D47" w:rsidRPr="006D4B34" w:rsidRDefault="00B94D47" w:rsidP="000E55F2">
            <w:pPr>
              <w:jc w:val="center"/>
              <w:textAlignment w:val="baseline"/>
              <w:rPr>
                <w:color w:val="000000"/>
              </w:rPr>
            </w:pPr>
            <w:r w:rsidRPr="006D4B34">
              <w:rPr>
                <w:color w:val="000000"/>
              </w:rPr>
              <w:t>7.1.1</w:t>
            </w:r>
          </w:p>
        </w:tc>
      </w:tr>
      <w:tr w:rsidR="00B94D47" w:rsidRPr="00D277EC" w:rsidTr="000E55F2">
        <w:tc>
          <w:tcPr>
            <w:tcW w:w="3261" w:type="dxa"/>
          </w:tcPr>
          <w:p w:rsidR="00B94D47" w:rsidRPr="006D4B34" w:rsidRDefault="00B94D47" w:rsidP="000E55F2">
            <w:pPr>
              <w:textAlignment w:val="baseline"/>
              <w:rPr>
                <w:color w:val="000000"/>
              </w:rPr>
            </w:pPr>
            <w:r w:rsidRPr="006D4B34">
              <w:rPr>
                <w:color w:val="000000"/>
              </w:rPr>
              <w:t>Обслуживание железнодорожных перевозок</w:t>
            </w:r>
          </w:p>
        </w:tc>
        <w:tc>
          <w:tcPr>
            <w:tcW w:w="5953" w:type="dxa"/>
          </w:tcPr>
          <w:p w:rsidR="00B94D47" w:rsidRPr="006D4B34" w:rsidRDefault="00B94D47" w:rsidP="000E55F2">
            <w:pPr>
              <w:jc w:val="both"/>
              <w:textAlignment w:val="baseline"/>
              <w:rPr>
                <w:color w:val="000000"/>
              </w:rPr>
            </w:pPr>
            <w:r w:rsidRPr="006D4B34">
              <w:rPr>
                <w:color w:val="000000"/>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276" w:type="dxa"/>
          </w:tcPr>
          <w:p w:rsidR="00B94D47" w:rsidRPr="006D4B34" w:rsidRDefault="00B94D47" w:rsidP="000E55F2">
            <w:pPr>
              <w:jc w:val="center"/>
              <w:textAlignment w:val="baseline"/>
              <w:rPr>
                <w:color w:val="000000"/>
              </w:rPr>
            </w:pPr>
            <w:r w:rsidRPr="006D4B34">
              <w:rPr>
                <w:color w:val="000000"/>
              </w:rPr>
              <w:t>7.1.2</w:t>
            </w:r>
          </w:p>
        </w:tc>
      </w:tr>
      <w:tr w:rsidR="00B94D47" w:rsidRPr="00D277EC" w:rsidTr="000E55F2">
        <w:tc>
          <w:tcPr>
            <w:tcW w:w="3261" w:type="dxa"/>
          </w:tcPr>
          <w:p w:rsidR="00B94D47" w:rsidRPr="006D4B34" w:rsidRDefault="00B94D47" w:rsidP="000E55F2">
            <w:pPr>
              <w:textAlignment w:val="baseline"/>
              <w:rPr>
                <w:color w:val="000000"/>
              </w:rPr>
            </w:pPr>
            <w:r w:rsidRPr="006D4B34">
              <w:rPr>
                <w:color w:val="000000"/>
              </w:rPr>
              <w:t>Автомобильный транспорт</w:t>
            </w:r>
          </w:p>
        </w:tc>
        <w:tc>
          <w:tcPr>
            <w:tcW w:w="5953" w:type="dxa"/>
          </w:tcPr>
          <w:p w:rsidR="00B94D47" w:rsidRPr="006D4B34" w:rsidRDefault="00B94D47" w:rsidP="000E55F2">
            <w:pPr>
              <w:jc w:val="both"/>
              <w:textAlignment w:val="baseline"/>
              <w:rPr>
                <w:color w:val="000000"/>
              </w:rPr>
            </w:pPr>
            <w:r w:rsidRPr="006D4B34">
              <w:rPr>
                <w:color w:val="000000"/>
              </w:rPr>
              <w:t xml:space="preserve">Размещение зданий и сооружений автомобильного </w:t>
            </w:r>
            <w:r w:rsidRPr="006D4B34">
              <w:rPr>
                <w:color w:val="000000"/>
              </w:rPr>
              <w:lastRenderedPageBreak/>
              <w:t>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276" w:type="dxa"/>
          </w:tcPr>
          <w:p w:rsidR="00B94D47" w:rsidRPr="006D4B34" w:rsidRDefault="00B94D47" w:rsidP="000E55F2">
            <w:pPr>
              <w:jc w:val="center"/>
              <w:textAlignment w:val="baseline"/>
              <w:rPr>
                <w:color w:val="000000"/>
              </w:rPr>
            </w:pPr>
            <w:r w:rsidRPr="006D4B34">
              <w:rPr>
                <w:color w:val="000000"/>
              </w:rPr>
              <w:lastRenderedPageBreak/>
              <w:t>7.2</w:t>
            </w:r>
          </w:p>
        </w:tc>
      </w:tr>
      <w:tr w:rsidR="00B94D47" w:rsidRPr="00D277EC" w:rsidTr="000E55F2">
        <w:tc>
          <w:tcPr>
            <w:tcW w:w="3261" w:type="dxa"/>
          </w:tcPr>
          <w:p w:rsidR="00B94D47" w:rsidRPr="006D4B34" w:rsidRDefault="00B94D47" w:rsidP="000E55F2">
            <w:pPr>
              <w:textAlignment w:val="baseline"/>
              <w:rPr>
                <w:color w:val="000000"/>
              </w:rPr>
            </w:pPr>
            <w:r w:rsidRPr="006D4B34">
              <w:rPr>
                <w:color w:val="000000"/>
              </w:rPr>
              <w:lastRenderedPageBreak/>
              <w:t>Размещение автомобильных дорог</w:t>
            </w:r>
          </w:p>
        </w:tc>
        <w:tc>
          <w:tcPr>
            <w:tcW w:w="5953" w:type="dxa"/>
          </w:tcPr>
          <w:p w:rsidR="00B94D47" w:rsidRPr="006D4B34" w:rsidRDefault="00B94D47" w:rsidP="000E55F2">
            <w:pPr>
              <w:jc w:val="both"/>
              <w:textAlignment w:val="baseline"/>
              <w:rPr>
                <w:color w:val="000000"/>
              </w:rPr>
            </w:pPr>
            <w:proofErr w:type="gramStart"/>
            <w:r w:rsidRPr="006D4B34">
              <w:rPr>
                <w:color w:val="000000"/>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roofErr w:type="gramEnd"/>
          </w:p>
        </w:tc>
        <w:tc>
          <w:tcPr>
            <w:tcW w:w="1276" w:type="dxa"/>
          </w:tcPr>
          <w:p w:rsidR="00B94D47" w:rsidRPr="006D4B34" w:rsidRDefault="00B94D47" w:rsidP="000E55F2">
            <w:pPr>
              <w:jc w:val="center"/>
              <w:textAlignment w:val="baseline"/>
              <w:rPr>
                <w:color w:val="000000"/>
              </w:rPr>
            </w:pPr>
            <w:r w:rsidRPr="006D4B34">
              <w:rPr>
                <w:color w:val="000000"/>
              </w:rPr>
              <w:t>7.2.1</w:t>
            </w:r>
          </w:p>
        </w:tc>
      </w:tr>
      <w:tr w:rsidR="00B94D47" w:rsidRPr="00D277EC" w:rsidTr="000E55F2">
        <w:tc>
          <w:tcPr>
            <w:tcW w:w="3261" w:type="dxa"/>
          </w:tcPr>
          <w:p w:rsidR="00B94D47" w:rsidRPr="006D4B34" w:rsidRDefault="00B94D47" w:rsidP="000E55F2">
            <w:pPr>
              <w:textAlignment w:val="baseline"/>
              <w:rPr>
                <w:color w:val="000000"/>
              </w:rPr>
            </w:pPr>
            <w:r w:rsidRPr="006D4B34">
              <w:rPr>
                <w:color w:val="000000"/>
              </w:rPr>
              <w:t>Обслуживание перевозок пассажиров</w:t>
            </w:r>
          </w:p>
        </w:tc>
        <w:tc>
          <w:tcPr>
            <w:tcW w:w="5953" w:type="dxa"/>
          </w:tcPr>
          <w:p w:rsidR="00B94D47" w:rsidRPr="006D4B34" w:rsidRDefault="00B94D47" w:rsidP="000E55F2">
            <w:pPr>
              <w:jc w:val="both"/>
              <w:textAlignment w:val="baseline"/>
              <w:rPr>
                <w:color w:val="000000"/>
              </w:rPr>
            </w:pPr>
            <w:r w:rsidRPr="006D4B34">
              <w:rPr>
                <w:color w:val="000000"/>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276" w:type="dxa"/>
          </w:tcPr>
          <w:p w:rsidR="00B94D47" w:rsidRPr="006D4B34" w:rsidRDefault="00B94D47" w:rsidP="000E55F2">
            <w:pPr>
              <w:jc w:val="center"/>
              <w:textAlignment w:val="baseline"/>
              <w:rPr>
                <w:color w:val="000000"/>
              </w:rPr>
            </w:pPr>
            <w:r w:rsidRPr="006D4B34">
              <w:rPr>
                <w:color w:val="000000"/>
              </w:rPr>
              <w:t>7.2.2</w:t>
            </w:r>
          </w:p>
        </w:tc>
      </w:tr>
      <w:tr w:rsidR="00B94D47" w:rsidRPr="00D277EC" w:rsidTr="000E55F2">
        <w:tc>
          <w:tcPr>
            <w:tcW w:w="3261" w:type="dxa"/>
          </w:tcPr>
          <w:p w:rsidR="00B94D47" w:rsidRPr="006D4B34" w:rsidRDefault="00B94D47" w:rsidP="000E55F2">
            <w:pPr>
              <w:textAlignment w:val="baseline"/>
              <w:rPr>
                <w:color w:val="000000"/>
              </w:rPr>
            </w:pPr>
            <w:r w:rsidRPr="006D4B34">
              <w:rPr>
                <w:color w:val="000000"/>
              </w:rPr>
              <w:t>Стоянки транспорта общего пользования</w:t>
            </w:r>
          </w:p>
        </w:tc>
        <w:tc>
          <w:tcPr>
            <w:tcW w:w="5953" w:type="dxa"/>
          </w:tcPr>
          <w:p w:rsidR="00B94D47" w:rsidRPr="006D4B34" w:rsidRDefault="00B94D47" w:rsidP="000E55F2">
            <w:pPr>
              <w:jc w:val="both"/>
              <w:textAlignment w:val="baseline"/>
              <w:rPr>
                <w:color w:val="000000"/>
              </w:rPr>
            </w:pPr>
            <w:r w:rsidRPr="006D4B34">
              <w:rPr>
                <w:color w:val="000000"/>
              </w:rPr>
              <w:t>Размещение стоянок транспортных средств, осуществляющих перевозки людей по установленному маршруту</w:t>
            </w:r>
          </w:p>
        </w:tc>
        <w:tc>
          <w:tcPr>
            <w:tcW w:w="1276" w:type="dxa"/>
          </w:tcPr>
          <w:p w:rsidR="00B94D47" w:rsidRPr="006D4B34" w:rsidRDefault="00B94D47" w:rsidP="000E55F2">
            <w:pPr>
              <w:jc w:val="center"/>
              <w:textAlignment w:val="baseline"/>
              <w:rPr>
                <w:color w:val="000000"/>
              </w:rPr>
            </w:pPr>
            <w:r w:rsidRPr="006D4B34">
              <w:rPr>
                <w:color w:val="000000"/>
              </w:rPr>
              <w:t>7.2.3</w:t>
            </w:r>
          </w:p>
        </w:tc>
      </w:tr>
      <w:tr w:rsidR="00B94D47" w:rsidRPr="00D277EC" w:rsidTr="000E55F2">
        <w:tc>
          <w:tcPr>
            <w:tcW w:w="3261" w:type="dxa"/>
          </w:tcPr>
          <w:p w:rsidR="00B94D47" w:rsidRPr="006D4B34" w:rsidRDefault="00B94D47" w:rsidP="000E55F2">
            <w:pPr>
              <w:textAlignment w:val="baseline"/>
              <w:rPr>
                <w:color w:val="000000"/>
              </w:rPr>
            </w:pPr>
            <w:r w:rsidRPr="006D4B34">
              <w:rPr>
                <w:color w:val="000000"/>
              </w:rPr>
              <w:t>Водный транспорт</w:t>
            </w:r>
          </w:p>
        </w:tc>
        <w:tc>
          <w:tcPr>
            <w:tcW w:w="5953" w:type="dxa"/>
          </w:tcPr>
          <w:p w:rsidR="00B94D47" w:rsidRPr="006D4B34" w:rsidRDefault="00B94D47" w:rsidP="000E55F2">
            <w:pPr>
              <w:jc w:val="both"/>
              <w:textAlignment w:val="baseline"/>
              <w:rPr>
                <w:color w:val="000000"/>
              </w:rPr>
            </w:pPr>
            <w:proofErr w:type="gramStart"/>
            <w:r w:rsidRPr="006D4B34">
              <w:rPr>
                <w:color w:val="00000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roofErr w:type="gramEnd"/>
          </w:p>
        </w:tc>
        <w:tc>
          <w:tcPr>
            <w:tcW w:w="1276" w:type="dxa"/>
          </w:tcPr>
          <w:p w:rsidR="00B94D47" w:rsidRPr="006D4B34" w:rsidRDefault="00B94D47" w:rsidP="000E55F2">
            <w:pPr>
              <w:jc w:val="center"/>
              <w:textAlignment w:val="baseline"/>
              <w:rPr>
                <w:color w:val="000000"/>
              </w:rPr>
            </w:pPr>
            <w:r w:rsidRPr="006D4B34">
              <w:rPr>
                <w:color w:val="000000"/>
              </w:rPr>
              <w:t>7.3</w:t>
            </w:r>
          </w:p>
        </w:tc>
      </w:tr>
      <w:tr w:rsidR="00B94D47" w:rsidRPr="00D277EC" w:rsidTr="000E55F2">
        <w:tc>
          <w:tcPr>
            <w:tcW w:w="3261" w:type="dxa"/>
          </w:tcPr>
          <w:p w:rsidR="00B94D47" w:rsidRPr="006D4B34" w:rsidRDefault="00B94D47" w:rsidP="000E55F2">
            <w:pPr>
              <w:textAlignment w:val="baseline"/>
              <w:rPr>
                <w:color w:val="000000"/>
              </w:rPr>
            </w:pPr>
            <w:r w:rsidRPr="006D4B34">
              <w:rPr>
                <w:color w:val="000000"/>
              </w:rPr>
              <w:t>Воздушный транспорт</w:t>
            </w:r>
          </w:p>
        </w:tc>
        <w:tc>
          <w:tcPr>
            <w:tcW w:w="5953" w:type="dxa"/>
          </w:tcPr>
          <w:p w:rsidR="00B94D47" w:rsidRPr="006D4B34" w:rsidRDefault="00B94D47" w:rsidP="000E55F2">
            <w:pPr>
              <w:jc w:val="both"/>
              <w:textAlignment w:val="baseline"/>
              <w:rPr>
                <w:color w:val="000000"/>
              </w:rPr>
            </w:pPr>
            <w:proofErr w:type="gramStart"/>
            <w:r w:rsidRPr="006D4B34">
              <w:rPr>
                <w:color w:val="000000"/>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w:t>
            </w:r>
            <w:proofErr w:type="gramEnd"/>
            <w:r w:rsidRPr="006D4B34">
              <w:rPr>
                <w:color w:val="000000"/>
              </w:rPr>
              <w:t xml:space="preserve"> путем; размещение объектов, предназначенных для технического обслуживания и ремонта воздушных судов</w:t>
            </w:r>
          </w:p>
        </w:tc>
        <w:tc>
          <w:tcPr>
            <w:tcW w:w="1276" w:type="dxa"/>
          </w:tcPr>
          <w:p w:rsidR="00B94D47" w:rsidRPr="006D4B34" w:rsidRDefault="00B94D47" w:rsidP="000E55F2">
            <w:pPr>
              <w:jc w:val="center"/>
              <w:textAlignment w:val="baseline"/>
              <w:rPr>
                <w:color w:val="000000"/>
              </w:rPr>
            </w:pPr>
            <w:r w:rsidRPr="006D4B34">
              <w:rPr>
                <w:color w:val="000000"/>
              </w:rPr>
              <w:t>7.4</w:t>
            </w:r>
          </w:p>
        </w:tc>
      </w:tr>
      <w:tr w:rsidR="00B94D47" w:rsidRPr="00D277EC" w:rsidTr="000E55F2">
        <w:tc>
          <w:tcPr>
            <w:tcW w:w="3261" w:type="dxa"/>
          </w:tcPr>
          <w:p w:rsidR="00B94D47" w:rsidRPr="006D4B34" w:rsidRDefault="00B94D47" w:rsidP="000E55F2">
            <w:pPr>
              <w:textAlignment w:val="baseline"/>
              <w:rPr>
                <w:color w:val="000000"/>
              </w:rPr>
            </w:pPr>
            <w:r w:rsidRPr="006D4B34">
              <w:rPr>
                <w:color w:val="000000"/>
              </w:rPr>
              <w:lastRenderedPageBreak/>
              <w:t xml:space="preserve">Трубопроводный транспорт </w:t>
            </w:r>
          </w:p>
        </w:tc>
        <w:tc>
          <w:tcPr>
            <w:tcW w:w="5953" w:type="dxa"/>
          </w:tcPr>
          <w:p w:rsidR="00B94D47" w:rsidRPr="006D4B34" w:rsidRDefault="00B94D47" w:rsidP="000E55F2">
            <w:pPr>
              <w:jc w:val="both"/>
              <w:textAlignment w:val="baseline"/>
              <w:rPr>
                <w:color w:val="000000"/>
              </w:rPr>
            </w:pPr>
            <w:r w:rsidRPr="006D4B34">
              <w:rPr>
                <w:color w:val="00000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276" w:type="dxa"/>
          </w:tcPr>
          <w:p w:rsidR="00B94D47" w:rsidRPr="006D4B34" w:rsidRDefault="00B94D47" w:rsidP="000E55F2">
            <w:pPr>
              <w:jc w:val="center"/>
              <w:textAlignment w:val="baseline"/>
              <w:rPr>
                <w:color w:val="000000"/>
              </w:rPr>
            </w:pPr>
            <w:r w:rsidRPr="006D4B34">
              <w:rPr>
                <w:color w:val="000000"/>
              </w:rPr>
              <w:t>7.5</w:t>
            </w:r>
          </w:p>
        </w:tc>
      </w:tr>
      <w:tr w:rsidR="00B94D47" w:rsidRPr="00D277EC" w:rsidTr="000E55F2">
        <w:tc>
          <w:tcPr>
            <w:tcW w:w="3261" w:type="dxa"/>
          </w:tcPr>
          <w:p w:rsidR="00B94D47" w:rsidRPr="00D277EC" w:rsidRDefault="00B94D47" w:rsidP="000E55F2">
            <w:pPr>
              <w:widowControl w:val="0"/>
              <w:autoSpaceDE w:val="0"/>
              <w:autoSpaceDN w:val="0"/>
              <w:adjustRightInd w:val="0"/>
              <w:jc w:val="both"/>
              <w:rPr>
                <w:color w:val="000000"/>
              </w:rPr>
            </w:pPr>
            <w:r w:rsidRPr="00D277EC">
              <w:rPr>
                <w:color w:val="000000"/>
              </w:rPr>
              <w:t>Обеспечение обороны и безопасности</w:t>
            </w:r>
          </w:p>
        </w:tc>
        <w:tc>
          <w:tcPr>
            <w:tcW w:w="5953" w:type="dxa"/>
          </w:tcPr>
          <w:p w:rsidR="00B94D47" w:rsidRPr="00D277EC" w:rsidRDefault="00B94D47" w:rsidP="000E55F2">
            <w:pPr>
              <w:jc w:val="both"/>
              <w:textAlignment w:val="baseline"/>
              <w:rPr>
                <w:color w:val="000000"/>
              </w:rPr>
            </w:pPr>
            <w:proofErr w:type="gramStart"/>
            <w:r w:rsidRPr="00D277EC">
              <w:rPr>
                <w:color w:val="00000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r w:rsidRPr="00D277EC">
              <w:rPr>
                <w:color w:val="000000"/>
              </w:rPr>
              <w:t xml:space="preserve">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8.0</w:t>
            </w:r>
          </w:p>
        </w:tc>
      </w:tr>
      <w:tr w:rsidR="00B94D47" w:rsidRPr="00D277EC" w:rsidTr="000E55F2">
        <w:tc>
          <w:tcPr>
            <w:tcW w:w="3261" w:type="dxa"/>
          </w:tcPr>
          <w:p w:rsidR="00B94D47" w:rsidRPr="00D277EC" w:rsidRDefault="00B94D47" w:rsidP="000E55F2">
            <w:pPr>
              <w:textAlignment w:val="baseline"/>
              <w:rPr>
                <w:color w:val="000000"/>
              </w:rPr>
            </w:pPr>
            <w:r w:rsidRPr="00D277EC">
              <w:rPr>
                <w:color w:val="000000"/>
              </w:rPr>
              <w:t>Обеспечение внутреннего правопорядка</w:t>
            </w:r>
          </w:p>
        </w:tc>
        <w:tc>
          <w:tcPr>
            <w:tcW w:w="5953" w:type="dxa"/>
          </w:tcPr>
          <w:p w:rsidR="00B94D47" w:rsidRPr="00D277EC" w:rsidRDefault="00B94D47" w:rsidP="000E55F2">
            <w:pPr>
              <w:jc w:val="both"/>
              <w:textAlignment w:val="baseline"/>
              <w:rPr>
                <w:color w:val="000000"/>
              </w:rPr>
            </w:pPr>
            <w:r w:rsidRPr="00D277EC">
              <w:rPr>
                <w:color w:val="00000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D277EC">
              <w:rPr>
                <w:color w:val="000000"/>
              </w:rPr>
              <w:t>Росгвардии</w:t>
            </w:r>
            <w:proofErr w:type="spellEnd"/>
            <w:r w:rsidRPr="00D277EC">
              <w:rPr>
                <w:color w:val="00000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8.3</w:t>
            </w:r>
          </w:p>
        </w:tc>
      </w:tr>
      <w:tr w:rsidR="00B94D47" w:rsidRPr="00D277EC" w:rsidTr="000E55F2">
        <w:tc>
          <w:tcPr>
            <w:tcW w:w="3261" w:type="dxa"/>
          </w:tcPr>
          <w:p w:rsidR="00B94D47" w:rsidRPr="00D277EC" w:rsidRDefault="00B94D47" w:rsidP="000E55F2">
            <w:pPr>
              <w:widowControl w:val="0"/>
              <w:autoSpaceDE w:val="0"/>
              <w:autoSpaceDN w:val="0"/>
              <w:adjustRightInd w:val="0"/>
              <w:jc w:val="both"/>
              <w:rPr>
                <w:color w:val="000000"/>
              </w:rPr>
            </w:pPr>
            <w:r w:rsidRPr="00D277EC">
              <w:rPr>
                <w:color w:val="000000"/>
              </w:rPr>
              <w:t>Историко-культурная деятельность</w:t>
            </w:r>
          </w:p>
        </w:tc>
        <w:tc>
          <w:tcPr>
            <w:tcW w:w="5953" w:type="dxa"/>
          </w:tcPr>
          <w:p w:rsidR="00B94D47" w:rsidRPr="00D277EC" w:rsidRDefault="00B94D47" w:rsidP="000E55F2">
            <w:pPr>
              <w:jc w:val="both"/>
              <w:textAlignment w:val="baseline"/>
              <w:rPr>
                <w:color w:val="000000"/>
              </w:rPr>
            </w:pPr>
            <w:proofErr w:type="gramStart"/>
            <w:r w:rsidRPr="00D277EC">
              <w:rPr>
                <w:color w:val="00000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9.3</w:t>
            </w:r>
          </w:p>
        </w:tc>
      </w:tr>
      <w:tr w:rsidR="00B94D47" w:rsidRPr="00D277EC" w:rsidTr="000E55F2">
        <w:trPr>
          <w:trHeight w:val="2265"/>
        </w:trPr>
        <w:tc>
          <w:tcPr>
            <w:tcW w:w="3261" w:type="dxa"/>
          </w:tcPr>
          <w:p w:rsidR="00B94D47" w:rsidRPr="00D277EC" w:rsidRDefault="00B94D47" w:rsidP="000E55F2">
            <w:pPr>
              <w:widowControl w:val="0"/>
              <w:autoSpaceDE w:val="0"/>
              <w:autoSpaceDN w:val="0"/>
              <w:adjustRightInd w:val="0"/>
              <w:jc w:val="both"/>
              <w:rPr>
                <w:color w:val="000000"/>
              </w:rPr>
            </w:pPr>
            <w:r w:rsidRPr="00D277EC">
              <w:rPr>
                <w:color w:val="000000"/>
              </w:rPr>
              <w:t>Общее пользование водными объектами</w:t>
            </w:r>
          </w:p>
        </w:tc>
        <w:tc>
          <w:tcPr>
            <w:tcW w:w="5953" w:type="dxa"/>
          </w:tcPr>
          <w:p w:rsidR="00B94D47" w:rsidRPr="00D277EC" w:rsidRDefault="00B94D47" w:rsidP="000E55F2">
            <w:pPr>
              <w:jc w:val="both"/>
              <w:textAlignment w:val="baseline"/>
              <w:rPr>
                <w:color w:val="000000"/>
              </w:rPr>
            </w:pPr>
            <w:proofErr w:type="gramStart"/>
            <w:r w:rsidRPr="00D277EC">
              <w:rPr>
                <w:color w:val="00000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11.1</w:t>
            </w:r>
          </w:p>
        </w:tc>
      </w:tr>
      <w:tr w:rsidR="00B94D47" w:rsidRPr="00D277EC" w:rsidTr="000E55F2">
        <w:trPr>
          <w:trHeight w:val="1609"/>
        </w:trPr>
        <w:tc>
          <w:tcPr>
            <w:tcW w:w="3261" w:type="dxa"/>
          </w:tcPr>
          <w:p w:rsidR="00B94D47" w:rsidRPr="00D277EC" w:rsidRDefault="00B94D47" w:rsidP="000E55F2">
            <w:pPr>
              <w:widowControl w:val="0"/>
              <w:autoSpaceDE w:val="0"/>
              <w:autoSpaceDN w:val="0"/>
              <w:adjustRightInd w:val="0"/>
              <w:jc w:val="both"/>
              <w:rPr>
                <w:color w:val="000000"/>
              </w:rPr>
            </w:pPr>
            <w:r w:rsidRPr="006D4B34">
              <w:rPr>
                <w:color w:val="000000"/>
              </w:rPr>
              <w:lastRenderedPageBreak/>
              <w:t>Гидротехнические сооружения</w:t>
            </w:r>
          </w:p>
        </w:tc>
        <w:tc>
          <w:tcPr>
            <w:tcW w:w="5953" w:type="dxa"/>
          </w:tcPr>
          <w:p w:rsidR="00B94D47" w:rsidRPr="00D277EC" w:rsidRDefault="00B94D47" w:rsidP="000E55F2">
            <w:pPr>
              <w:jc w:val="both"/>
              <w:textAlignment w:val="baseline"/>
              <w:rPr>
                <w:color w:val="000000"/>
              </w:rPr>
            </w:pPr>
            <w:r w:rsidRPr="006D4B34">
              <w:rPr>
                <w:color w:val="00000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6D4B34">
              <w:rPr>
                <w:color w:val="000000"/>
              </w:rPr>
              <w:t>рыбозащитных</w:t>
            </w:r>
            <w:proofErr w:type="spellEnd"/>
            <w:r w:rsidRPr="006D4B34">
              <w:rPr>
                <w:color w:val="000000"/>
              </w:rPr>
              <w:t xml:space="preserve"> и рыбопропускных сооружений, берегозащитных сооружений)</w:t>
            </w:r>
          </w:p>
        </w:tc>
        <w:tc>
          <w:tcPr>
            <w:tcW w:w="1276" w:type="dxa"/>
          </w:tcPr>
          <w:p w:rsidR="00B94D47" w:rsidRPr="00D277EC" w:rsidRDefault="00B94D47" w:rsidP="000E55F2">
            <w:pPr>
              <w:widowControl w:val="0"/>
              <w:autoSpaceDE w:val="0"/>
              <w:autoSpaceDN w:val="0"/>
              <w:adjustRightInd w:val="0"/>
              <w:jc w:val="center"/>
              <w:rPr>
                <w:color w:val="000000"/>
              </w:rPr>
            </w:pPr>
            <w:r w:rsidRPr="006D4B34">
              <w:rPr>
                <w:color w:val="000000"/>
              </w:rPr>
              <w:t>11.3</w:t>
            </w:r>
          </w:p>
        </w:tc>
      </w:tr>
      <w:tr w:rsidR="00B94D47" w:rsidRPr="00D277EC" w:rsidTr="000E55F2">
        <w:tc>
          <w:tcPr>
            <w:tcW w:w="3261" w:type="dxa"/>
          </w:tcPr>
          <w:p w:rsidR="00B94D47" w:rsidRPr="00D277EC" w:rsidRDefault="00B94D47" w:rsidP="000E55F2">
            <w:pPr>
              <w:textAlignment w:val="baseline"/>
              <w:rPr>
                <w:color w:val="000000"/>
              </w:rPr>
            </w:pPr>
            <w:r w:rsidRPr="00D277EC">
              <w:rPr>
                <w:color w:val="000000"/>
              </w:rPr>
              <w:t>Земельные участки (территории) общего пользования</w:t>
            </w:r>
          </w:p>
        </w:tc>
        <w:tc>
          <w:tcPr>
            <w:tcW w:w="5953" w:type="dxa"/>
          </w:tcPr>
          <w:p w:rsidR="00B94D47" w:rsidRPr="00D277EC" w:rsidRDefault="00B94D47" w:rsidP="000E55F2">
            <w:pPr>
              <w:jc w:val="both"/>
              <w:textAlignment w:val="baseline"/>
              <w:rPr>
                <w:color w:val="000000"/>
              </w:rPr>
            </w:pPr>
            <w:r w:rsidRPr="00D277EC">
              <w:rPr>
                <w:color w:val="00000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276" w:type="dxa"/>
          </w:tcPr>
          <w:p w:rsidR="00B94D47" w:rsidRPr="00D277EC" w:rsidRDefault="00B94D47" w:rsidP="000E55F2">
            <w:pPr>
              <w:jc w:val="center"/>
              <w:textAlignment w:val="baseline"/>
              <w:rPr>
                <w:color w:val="000000"/>
              </w:rPr>
            </w:pPr>
            <w:r w:rsidRPr="00D277EC">
              <w:rPr>
                <w:color w:val="000000"/>
              </w:rPr>
              <w:t>12.0</w:t>
            </w:r>
          </w:p>
        </w:tc>
      </w:tr>
      <w:tr w:rsidR="00B94D47" w:rsidRPr="00D277EC" w:rsidTr="000E55F2">
        <w:tc>
          <w:tcPr>
            <w:tcW w:w="3261" w:type="dxa"/>
          </w:tcPr>
          <w:p w:rsidR="00B94D47" w:rsidRPr="00D277EC" w:rsidRDefault="00B94D47" w:rsidP="000E55F2">
            <w:pPr>
              <w:textAlignment w:val="baseline"/>
              <w:rPr>
                <w:color w:val="000000"/>
              </w:rPr>
            </w:pPr>
            <w:r w:rsidRPr="00D277EC">
              <w:rPr>
                <w:color w:val="000000"/>
              </w:rPr>
              <w:t xml:space="preserve">Улично-дорожная сеть </w:t>
            </w:r>
          </w:p>
        </w:tc>
        <w:tc>
          <w:tcPr>
            <w:tcW w:w="5953" w:type="dxa"/>
          </w:tcPr>
          <w:p w:rsidR="00B94D47" w:rsidRPr="00D277EC" w:rsidRDefault="00B94D47" w:rsidP="000E55F2">
            <w:pPr>
              <w:jc w:val="both"/>
              <w:textAlignment w:val="baseline"/>
              <w:rPr>
                <w:color w:val="000000"/>
              </w:rPr>
            </w:pPr>
            <w:proofErr w:type="gramStart"/>
            <w:r w:rsidRPr="00D277EC">
              <w:rPr>
                <w:color w:val="00000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D277EC">
              <w:rPr>
                <w:color w:val="000000"/>
              </w:rPr>
              <w:t>велотранспортной</w:t>
            </w:r>
            <w:proofErr w:type="spellEnd"/>
            <w:r w:rsidRPr="00D277EC">
              <w:rPr>
                <w:color w:val="00000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1276" w:type="dxa"/>
          </w:tcPr>
          <w:p w:rsidR="00B94D47" w:rsidRPr="00D277EC" w:rsidRDefault="00B94D47" w:rsidP="000E55F2">
            <w:pPr>
              <w:jc w:val="center"/>
              <w:textAlignment w:val="baseline"/>
              <w:rPr>
                <w:color w:val="000000"/>
              </w:rPr>
            </w:pPr>
            <w:r w:rsidRPr="00D277EC">
              <w:rPr>
                <w:color w:val="000000"/>
              </w:rPr>
              <w:t>12.0.1</w:t>
            </w:r>
          </w:p>
        </w:tc>
      </w:tr>
      <w:tr w:rsidR="00B94D47" w:rsidRPr="00D277EC" w:rsidTr="000E55F2">
        <w:tc>
          <w:tcPr>
            <w:tcW w:w="3261" w:type="dxa"/>
          </w:tcPr>
          <w:p w:rsidR="00B94D47" w:rsidRPr="00D277EC" w:rsidRDefault="00B94D47" w:rsidP="000E55F2">
            <w:pPr>
              <w:textAlignment w:val="baseline"/>
              <w:rPr>
                <w:color w:val="000000"/>
              </w:rPr>
            </w:pPr>
            <w:r w:rsidRPr="00D277EC">
              <w:rPr>
                <w:color w:val="000000"/>
              </w:rPr>
              <w:t>Благоустройство территории</w:t>
            </w:r>
          </w:p>
        </w:tc>
        <w:tc>
          <w:tcPr>
            <w:tcW w:w="5953" w:type="dxa"/>
          </w:tcPr>
          <w:p w:rsidR="00B94D47" w:rsidRPr="00D277EC" w:rsidRDefault="00B94D47" w:rsidP="000E55F2">
            <w:pPr>
              <w:jc w:val="both"/>
              <w:textAlignment w:val="baseline"/>
              <w:rPr>
                <w:color w:val="000000"/>
              </w:rPr>
            </w:pPr>
            <w:r w:rsidRPr="00D277EC">
              <w:rPr>
                <w:color w:val="00000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276" w:type="dxa"/>
          </w:tcPr>
          <w:p w:rsidR="00B94D47" w:rsidRPr="00D277EC" w:rsidRDefault="00B94D47" w:rsidP="000E55F2">
            <w:pPr>
              <w:jc w:val="center"/>
              <w:textAlignment w:val="baseline"/>
              <w:rPr>
                <w:color w:val="000000"/>
              </w:rPr>
            </w:pPr>
            <w:r w:rsidRPr="00D277EC">
              <w:rPr>
                <w:color w:val="000000"/>
              </w:rPr>
              <w:t>12.0.2</w:t>
            </w:r>
          </w:p>
        </w:tc>
      </w:tr>
    </w:tbl>
    <w:p w:rsidR="00B94D47" w:rsidRPr="00D277EC" w:rsidRDefault="00B94D47" w:rsidP="00B94D47">
      <w:pPr>
        <w:jc w:val="both"/>
      </w:pPr>
    </w:p>
    <w:p w:rsidR="00B94D47" w:rsidRPr="00D277EC" w:rsidRDefault="00B94D47" w:rsidP="00153BC5">
      <w:pPr>
        <w:pStyle w:val="aa"/>
        <w:numPr>
          <w:ilvl w:val="0"/>
          <w:numId w:val="20"/>
        </w:numPr>
        <w:tabs>
          <w:tab w:val="left" w:pos="851"/>
          <w:tab w:val="left" w:pos="993"/>
        </w:tabs>
        <w:ind w:left="0" w:firstLine="567"/>
        <w:jc w:val="both"/>
        <w:rPr>
          <w:b/>
        </w:rPr>
      </w:pPr>
      <w:r w:rsidRPr="00D277EC">
        <w:t>Условно разрешенные виды использования:</w:t>
      </w:r>
    </w:p>
    <w:tbl>
      <w:tblPr>
        <w:tblW w:w="1049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5811"/>
        <w:gridCol w:w="1418"/>
      </w:tblGrid>
      <w:tr w:rsidR="00B94D47" w:rsidRPr="00D277EC" w:rsidTr="000E55F2">
        <w:tc>
          <w:tcPr>
            <w:tcW w:w="3261" w:type="dxa"/>
          </w:tcPr>
          <w:p w:rsidR="00B94D47" w:rsidRPr="00D277EC" w:rsidRDefault="00B94D47" w:rsidP="000E55F2">
            <w:pPr>
              <w:widowControl w:val="0"/>
              <w:autoSpaceDE w:val="0"/>
              <w:autoSpaceDN w:val="0"/>
              <w:adjustRightInd w:val="0"/>
              <w:jc w:val="center"/>
              <w:rPr>
                <w:color w:val="000000"/>
              </w:rPr>
            </w:pPr>
            <w:r w:rsidRPr="00D277EC">
              <w:rPr>
                <w:color w:val="000000"/>
              </w:rPr>
              <w:t>Наименование вида разрешенного использования земельного участка</w:t>
            </w:r>
          </w:p>
        </w:tc>
        <w:tc>
          <w:tcPr>
            <w:tcW w:w="5811" w:type="dxa"/>
          </w:tcPr>
          <w:p w:rsidR="00B94D47" w:rsidRPr="00D277EC" w:rsidRDefault="00B94D47" w:rsidP="000E55F2">
            <w:pPr>
              <w:widowControl w:val="0"/>
              <w:autoSpaceDE w:val="0"/>
              <w:autoSpaceDN w:val="0"/>
              <w:adjustRightInd w:val="0"/>
              <w:jc w:val="center"/>
              <w:rPr>
                <w:color w:val="000000"/>
              </w:rPr>
            </w:pPr>
            <w:r w:rsidRPr="00D277EC">
              <w:rPr>
                <w:color w:val="000000"/>
              </w:rPr>
              <w:t>Описание вида разрешенного использования земельного участка</w:t>
            </w:r>
          </w:p>
        </w:tc>
        <w:tc>
          <w:tcPr>
            <w:tcW w:w="1418" w:type="dxa"/>
          </w:tcPr>
          <w:p w:rsidR="00B94D47" w:rsidRPr="00D277EC" w:rsidRDefault="00B94D47" w:rsidP="000E55F2">
            <w:pPr>
              <w:widowControl w:val="0"/>
              <w:autoSpaceDE w:val="0"/>
              <w:autoSpaceDN w:val="0"/>
              <w:adjustRightInd w:val="0"/>
              <w:jc w:val="center"/>
              <w:rPr>
                <w:color w:val="000000"/>
              </w:rPr>
            </w:pPr>
            <w:r w:rsidRPr="00D277EC">
              <w:rPr>
                <w:color w:val="000000"/>
              </w:rPr>
              <w:t>Код</w:t>
            </w:r>
          </w:p>
        </w:tc>
      </w:tr>
      <w:tr w:rsidR="00B94D47" w:rsidRPr="00D277EC" w:rsidTr="000E55F2">
        <w:tc>
          <w:tcPr>
            <w:tcW w:w="3261" w:type="dxa"/>
          </w:tcPr>
          <w:p w:rsidR="00B94D47" w:rsidRPr="00D277EC" w:rsidRDefault="00B94D47" w:rsidP="000E55F2">
            <w:pPr>
              <w:widowControl w:val="0"/>
              <w:autoSpaceDE w:val="0"/>
              <w:autoSpaceDN w:val="0"/>
              <w:adjustRightInd w:val="0"/>
              <w:jc w:val="center"/>
              <w:rPr>
                <w:color w:val="000000"/>
              </w:rPr>
            </w:pPr>
            <w:r w:rsidRPr="00D277EC">
              <w:rPr>
                <w:color w:val="000000"/>
              </w:rPr>
              <w:t>1</w:t>
            </w:r>
          </w:p>
        </w:tc>
        <w:tc>
          <w:tcPr>
            <w:tcW w:w="5811" w:type="dxa"/>
          </w:tcPr>
          <w:p w:rsidR="00B94D47" w:rsidRPr="00D277EC" w:rsidRDefault="00B94D47" w:rsidP="000E55F2">
            <w:pPr>
              <w:widowControl w:val="0"/>
              <w:autoSpaceDE w:val="0"/>
              <w:autoSpaceDN w:val="0"/>
              <w:adjustRightInd w:val="0"/>
              <w:jc w:val="center"/>
              <w:rPr>
                <w:color w:val="000000"/>
              </w:rPr>
            </w:pPr>
            <w:r w:rsidRPr="00D277EC">
              <w:rPr>
                <w:color w:val="000000"/>
              </w:rPr>
              <w:t>2</w:t>
            </w:r>
          </w:p>
        </w:tc>
        <w:tc>
          <w:tcPr>
            <w:tcW w:w="1418" w:type="dxa"/>
          </w:tcPr>
          <w:p w:rsidR="00B94D47" w:rsidRPr="00D277EC" w:rsidRDefault="00B94D47" w:rsidP="000E55F2">
            <w:pPr>
              <w:widowControl w:val="0"/>
              <w:autoSpaceDE w:val="0"/>
              <w:autoSpaceDN w:val="0"/>
              <w:adjustRightInd w:val="0"/>
              <w:jc w:val="center"/>
              <w:rPr>
                <w:color w:val="000000"/>
              </w:rPr>
            </w:pPr>
            <w:r w:rsidRPr="00D277EC">
              <w:rPr>
                <w:color w:val="000000"/>
              </w:rPr>
              <w:t>3</w:t>
            </w:r>
          </w:p>
        </w:tc>
      </w:tr>
      <w:tr w:rsidR="00B94D47" w:rsidRPr="00D277EC" w:rsidTr="000E55F2">
        <w:tc>
          <w:tcPr>
            <w:tcW w:w="3261" w:type="dxa"/>
          </w:tcPr>
          <w:p w:rsidR="00B94D47" w:rsidRPr="00D277EC" w:rsidRDefault="00B94D47" w:rsidP="000E55F2">
            <w:pPr>
              <w:textAlignment w:val="baseline"/>
              <w:rPr>
                <w:color w:val="000000"/>
              </w:rPr>
            </w:pPr>
            <w:r w:rsidRPr="00D277EC">
              <w:rPr>
                <w:color w:val="000000"/>
              </w:rPr>
              <w:t>Проведение научных испытаний</w:t>
            </w:r>
          </w:p>
        </w:tc>
        <w:tc>
          <w:tcPr>
            <w:tcW w:w="5811" w:type="dxa"/>
          </w:tcPr>
          <w:p w:rsidR="00B94D47" w:rsidRPr="00D277EC" w:rsidRDefault="00B94D47" w:rsidP="000E55F2">
            <w:pPr>
              <w:textAlignment w:val="baseline"/>
              <w:rPr>
                <w:color w:val="000000"/>
              </w:rPr>
            </w:pPr>
            <w:r w:rsidRPr="00D277EC">
              <w:rPr>
                <w:color w:val="000000"/>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1418" w:type="dxa"/>
          </w:tcPr>
          <w:p w:rsidR="00B94D47" w:rsidRPr="00D277EC" w:rsidRDefault="00B94D47" w:rsidP="000E55F2">
            <w:pPr>
              <w:jc w:val="center"/>
              <w:textAlignment w:val="baseline"/>
              <w:rPr>
                <w:color w:val="000000"/>
              </w:rPr>
            </w:pPr>
            <w:r w:rsidRPr="00D277EC">
              <w:rPr>
                <w:color w:val="000000"/>
              </w:rPr>
              <w:t>3.9.3</w:t>
            </w:r>
          </w:p>
        </w:tc>
      </w:tr>
      <w:tr w:rsidR="00B94D47" w:rsidRPr="00D277EC" w:rsidTr="000E55F2">
        <w:tc>
          <w:tcPr>
            <w:tcW w:w="3261" w:type="dxa"/>
          </w:tcPr>
          <w:p w:rsidR="00B94D47" w:rsidRPr="00D277EC" w:rsidRDefault="00B94D47" w:rsidP="000E55F2">
            <w:pPr>
              <w:textAlignment w:val="baseline"/>
              <w:rPr>
                <w:color w:val="000000"/>
              </w:rPr>
            </w:pPr>
            <w:proofErr w:type="spellStart"/>
            <w:r w:rsidRPr="00D277EC">
              <w:rPr>
                <w:color w:val="000000"/>
              </w:rPr>
              <w:t>Выставочн</w:t>
            </w:r>
            <w:proofErr w:type="gramStart"/>
            <w:r w:rsidRPr="00D277EC">
              <w:rPr>
                <w:color w:val="000000"/>
              </w:rPr>
              <w:t>о</w:t>
            </w:r>
            <w:proofErr w:type="spellEnd"/>
            <w:r w:rsidRPr="00D277EC">
              <w:rPr>
                <w:color w:val="000000"/>
              </w:rPr>
              <w:t>-</w:t>
            </w:r>
            <w:proofErr w:type="gramEnd"/>
            <w:r w:rsidRPr="00D277EC">
              <w:rPr>
                <w:color w:val="000000"/>
              </w:rPr>
              <w:br/>
              <w:t xml:space="preserve">ярмарочная деятельность </w:t>
            </w:r>
          </w:p>
        </w:tc>
        <w:tc>
          <w:tcPr>
            <w:tcW w:w="5811" w:type="dxa"/>
          </w:tcPr>
          <w:p w:rsidR="00B94D47" w:rsidRPr="00D277EC" w:rsidRDefault="00B94D47" w:rsidP="000E55F2">
            <w:pPr>
              <w:textAlignment w:val="baseline"/>
              <w:rPr>
                <w:color w:val="000000"/>
              </w:rPr>
            </w:pPr>
            <w:r w:rsidRPr="00D277EC">
              <w:rPr>
                <w:color w:val="000000"/>
              </w:rPr>
              <w:t xml:space="preserve">Размещение объектов капитального строительства, сооружений, предназначенных для осуществления </w:t>
            </w:r>
            <w:proofErr w:type="spellStart"/>
            <w:r w:rsidRPr="00D277EC">
              <w:rPr>
                <w:color w:val="000000"/>
              </w:rPr>
              <w:lastRenderedPageBreak/>
              <w:t>выставочно</w:t>
            </w:r>
            <w:proofErr w:type="spellEnd"/>
            <w:r w:rsidRPr="00D277EC">
              <w:rPr>
                <w:color w:val="000000"/>
              </w:rPr>
              <w:t xml:space="preserve">-ярмарочной и </w:t>
            </w:r>
            <w:proofErr w:type="spellStart"/>
            <w:r w:rsidRPr="00D277EC">
              <w:rPr>
                <w:color w:val="000000"/>
              </w:rPr>
              <w:t>конгрессной</w:t>
            </w:r>
            <w:proofErr w:type="spellEnd"/>
            <w:r w:rsidRPr="00D277EC">
              <w:rPr>
                <w:color w:val="000000"/>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418" w:type="dxa"/>
          </w:tcPr>
          <w:p w:rsidR="00B94D47" w:rsidRPr="00D277EC" w:rsidRDefault="00B94D47" w:rsidP="000E55F2">
            <w:pPr>
              <w:jc w:val="center"/>
              <w:textAlignment w:val="baseline"/>
              <w:rPr>
                <w:color w:val="000000"/>
              </w:rPr>
            </w:pPr>
            <w:r w:rsidRPr="00D277EC">
              <w:rPr>
                <w:color w:val="000000"/>
              </w:rPr>
              <w:lastRenderedPageBreak/>
              <w:t>4.10</w:t>
            </w:r>
          </w:p>
        </w:tc>
      </w:tr>
    </w:tbl>
    <w:p w:rsidR="00B94D47" w:rsidRPr="00D277EC" w:rsidRDefault="00B94D47" w:rsidP="00B94D47"/>
    <w:p w:rsidR="00B94D47" w:rsidRPr="00D277EC" w:rsidRDefault="00B94D47" w:rsidP="00153BC5">
      <w:pPr>
        <w:pStyle w:val="aa"/>
        <w:numPr>
          <w:ilvl w:val="0"/>
          <w:numId w:val="20"/>
        </w:numPr>
        <w:tabs>
          <w:tab w:val="left" w:pos="851"/>
          <w:tab w:val="left" w:pos="993"/>
        </w:tabs>
        <w:ind w:left="0" w:firstLine="567"/>
        <w:jc w:val="both"/>
      </w:pPr>
      <w:r w:rsidRPr="00D277EC">
        <w:t>Вспомогательные виды разрешенного использования:</w:t>
      </w:r>
    </w:p>
    <w:tbl>
      <w:tblPr>
        <w:tblW w:w="1048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953"/>
        <w:gridCol w:w="1417"/>
      </w:tblGrid>
      <w:tr w:rsidR="00B94D47" w:rsidRPr="00D277EC" w:rsidTr="000E55F2">
        <w:tc>
          <w:tcPr>
            <w:tcW w:w="3119" w:type="dxa"/>
          </w:tcPr>
          <w:p w:rsidR="00B94D47" w:rsidRPr="00D277EC" w:rsidRDefault="00B94D47" w:rsidP="000E55F2">
            <w:pPr>
              <w:widowControl w:val="0"/>
              <w:autoSpaceDE w:val="0"/>
              <w:autoSpaceDN w:val="0"/>
              <w:adjustRightInd w:val="0"/>
              <w:jc w:val="center"/>
              <w:rPr>
                <w:color w:val="000000"/>
              </w:rPr>
            </w:pPr>
            <w:r w:rsidRPr="00D277EC">
              <w:rPr>
                <w:color w:val="000000"/>
              </w:rPr>
              <w:t>Наименование вида разрешенного использования земельного участка</w:t>
            </w:r>
          </w:p>
        </w:tc>
        <w:tc>
          <w:tcPr>
            <w:tcW w:w="5953" w:type="dxa"/>
          </w:tcPr>
          <w:p w:rsidR="00B94D47" w:rsidRPr="00D277EC" w:rsidRDefault="00B94D47" w:rsidP="000E55F2">
            <w:pPr>
              <w:widowControl w:val="0"/>
              <w:autoSpaceDE w:val="0"/>
              <w:autoSpaceDN w:val="0"/>
              <w:adjustRightInd w:val="0"/>
              <w:jc w:val="center"/>
              <w:rPr>
                <w:color w:val="000000"/>
              </w:rPr>
            </w:pPr>
            <w:r w:rsidRPr="00D277EC">
              <w:rPr>
                <w:color w:val="000000"/>
              </w:rPr>
              <w:t>Описание вида разрешенного использования земельного участка</w:t>
            </w:r>
          </w:p>
        </w:tc>
        <w:tc>
          <w:tcPr>
            <w:tcW w:w="1417" w:type="dxa"/>
          </w:tcPr>
          <w:p w:rsidR="00B94D47" w:rsidRPr="00D277EC" w:rsidRDefault="00B94D47" w:rsidP="000E55F2">
            <w:pPr>
              <w:widowControl w:val="0"/>
              <w:autoSpaceDE w:val="0"/>
              <w:autoSpaceDN w:val="0"/>
              <w:adjustRightInd w:val="0"/>
              <w:jc w:val="center"/>
              <w:rPr>
                <w:color w:val="000000"/>
              </w:rPr>
            </w:pPr>
            <w:r w:rsidRPr="00D277EC">
              <w:rPr>
                <w:color w:val="000000"/>
              </w:rPr>
              <w:t>Код</w:t>
            </w:r>
          </w:p>
        </w:tc>
      </w:tr>
      <w:tr w:rsidR="00B94D47" w:rsidRPr="00D277EC" w:rsidTr="000E55F2">
        <w:tc>
          <w:tcPr>
            <w:tcW w:w="3119" w:type="dxa"/>
          </w:tcPr>
          <w:p w:rsidR="00B94D47" w:rsidRPr="00D277EC" w:rsidRDefault="00B94D47" w:rsidP="000E55F2">
            <w:pPr>
              <w:widowControl w:val="0"/>
              <w:autoSpaceDE w:val="0"/>
              <w:autoSpaceDN w:val="0"/>
              <w:adjustRightInd w:val="0"/>
              <w:jc w:val="center"/>
              <w:rPr>
                <w:color w:val="000000"/>
              </w:rPr>
            </w:pPr>
            <w:r w:rsidRPr="00D277EC">
              <w:rPr>
                <w:color w:val="000000"/>
              </w:rPr>
              <w:t>1</w:t>
            </w:r>
          </w:p>
        </w:tc>
        <w:tc>
          <w:tcPr>
            <w:tcW w:w="5953" w:type="dxa"/>
          </w:tcPr>
          <w:p w:rsidR="00B94D47" w:rsidRPr="00D277EC" w:rsidRDefault="00B94D47" w:rsidP="000E55F2">
            <w:pPr>
              <w:widowControl w:val="0"/>
              <w:autoSpaceDE w:val="0"/>
              <w:autoSpaceDN w:val="0"/>
              <w:adjustRightInd w:val="0"/>
              <w:jc w:val="center"/>
              <w:rPr>
                <w:color w:val="000000"/>
              </w:rPr>
            </w:pPr>
            <w:r w:rsidRPr="00D277EC">
              <w:rPr>
                <w:color w:val="000000"/>
              </w:rPr>
              <w:t>2</w:t>
            </w:r>
          </w:p>
        </w:tc>
        <w:tc>
          <w:tcPr>
            <w:tcW w:w="1417" w:type="dxa"/>
          </w:tcPr>
          <w:p w:rsidR="00B94D47" w:rsidRPr="00D277EC" w:rsidRDefault="00B94D47" w:rsidP="000E55F2">
            <w:pPr>
              <w:widowControl w:val="0"/>
              <w:autoSpaceDE w:val="0"/>
              <w:autoSpaceDN w:val="0"/>
              <w:adjustRightInd w:val="0"/>
              <w:jc w:val="center"/>
              <w:rPr>
                <w:color w:val="000000"/>
              </w:rPr>
            </w:pPr>
            <w:r w:rsidRPr="00D277EC">
              <w:rPr>
                <w:color w:val="000000"/>
              </w:rPr>
              <w:t>3</w:t>
            </w:r>
          </w:p>
        </w:tc>
      </w:tr>
      <w:tr w:rsidR="00B94D47" w:rsidRPr="00D277EC" w:rsidTr="000E55F2">
        <w:tc>
          <w:tcPr>
            <w:tcW w:w="3119" w:type="dxa"/>
          </w:tcPr>
          <w:p w:rsidR="00B94D47" w:rsidRPr="00D277EC" w:rsidRDefault="00B94D47" w:rsidP="000E55F2">
            <w:pPr>
              <w:textAlignment w:val="baseline"/>
              <w:rPr>
                <w:color w:val="000000"/>
              </w:rPr>
            </w:pPr>
            <w:r w:rsidRPr="00D277EC">
              <w:rPr>
                <w:color w:val="000000"/>
              </w:rPr>
              <w:t xml:space="preserve">Бытовое обслуживание </w:t>
            </w:r>
          </w:p>
        </w:tc>
        <w:tc>
          <w:tcPr>
            <w:tcW w:w="5953" w:type="dxa"/>
          </w:tcPr>
          <w:p w:rsidR="00B94D47" w:rsidRPr="00D277EC" w:rsidRDefault="00B94D47" w:rsidP="000E55F2">
            <w:pPr>
              <w:jc w:val="both"/>
              <w:textAlignment w:val="baseline"/>
              <w:rPr>
                <w:color w:val="000000"/>
              </w:rPr>
            </w:pPr>
            <w:r w:rsidRPr="00D277EC">
              <w:rPr>
                <w:color w:val="00000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417" w:type="dxa"/>
          </w:tcPr>
          <w:p w:rsidR="00B94D47" w:rsidRPr="00D277EC" w:rsidRDefault="00B94D47" w:rsidP="000E55F2">
            <w:pPr>
              <w:widowControl w:val="0"/>
              <w:autoSpaceDE w:val="0"/>
              <w:autoSpaceDN w:val="0"/>
              <w:adjustRightInd w:val="0"/>
              <w:jc w:val="center"/>
              <w:rPr>
                <w:color w:val="000000"/>
              </w:rPr>
            </w:pPr>
            <w:r w:rsidRPr="00D277EC">
              <w:rPr>
                <w:color w:val="000000"/>
              </w:rPr>
              <w:t>3.3</w:t>
            </w:r>
          </w:p>
        </w:tc>
      </w:tr>
      <w:tr w:rsidR="00B94D47" w:rsidRPr="00D277EC" w:rsidTr="000E55F2">
        <w:tc>
          <w:tcPr>
            <w:tcW w:w="3119" w:type="dxa"/>
          </w:tcPr>
          <w:p w:rsidR="00B94D47" w:rsidRPr="00D277EC" w:rsidRDefault="00B94D47" w:rsidP="000E55F2">
            <w:pPr>
              <w:widowControl w:val="0"/>
              <w:autoSpaceDE w:val="0"/>
              <w:autoSpaceDN w:val="0"/>
              <w:adjustRightInd w:val="0"/>
              <w:rPr>
                <w:color w:val="000000"/>
              </w:rPr>
            </w:pPr>
            <w:r w:rsidRPr="00D277EC">
              <w:rPr>
                <w:color w:val="000000"/>
              </w:rPr>
              <w:t>Амбулаторно-поликлиническое обслуживание</w:t>
            </w:r>
          </w:p>
        </w:tc>
        <w:tc>
          <w:tcPr>
            <w:tcW w:w="5953" w:type="dxa"/>
          </w:tcPr>
          <w:p w:rsidR="00B94D47" w:rsidRPr="00D277EC" w:rsidRDefault="00B94D47" w:rsidP="000E55F2">
            <w:pPr>
              <w:jc w:val="both"/>
              <w:textAlignment w:val="baseline"/>
              <w:rPr>
                <w:color w:val="000000"/>
              </w:rPr>
            </w:pPr>
            <w:r w:rsidRPr="00D277EC">
              <w:rPr>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417" w:type="dxa"/>
          </w:tcPr>
          <w:p w:rsidR="00B94D47" w:rsidRPr="00D277EC" w:rsidRDefault="00B94D47" w:rsidP="000E55F2">
            <w:pPr>
              <w:widowControl w:val="0"/>
              <w:autoSpaceDE w:val="0"/>
              <w:autoSpaceDN w:val="0"/>
              <w:adjustRightInd w:val="0"/>
              <w:jc w:val="center"/>
              <w:rPr>
                <w:color w:val="000000"/>
              </w:rPr>
            </w:pPr>
            <w:r w:rsidRPr="00D277EC">
              <w:rPr>
                <w:color w:val="000000"/>
              </w:rPr>
              <w:t>3.4.1</w:t>
            </w:r>
          </w:p>
        </w:tc>
      </w:tr>
      <w:tr w:rsidR="00B94D47" w:rsidRPr="00D277EC" w:rsidTr="000E55F2">
        <w:tc>
          <w:tcPr>
            <w:tcW w:w="3119" w:type="dxa"/>
          </w:tcPr>
          <w:p w:rsidR="00B94D47" w:rsidRPr="00D277EC" w:rsidRDefault="00B94D47" w:rsidP="000E55F2">
            <w:pPr>
              <w:widowControl w:val="0"/>
              <w:autoSpaceDE w:val="0"/>
              <w:autoSpaceDN w:val="0"/>
              <w:adjustRightInd w:val="0"/>
              <w:rPr>
                <w:color w:val="000000"/>
              </w:rPr>
            </w:pPr>
            <w:r w:rsidRPr="00D277EC">
              <w:rPr>
                <w:color w:val="000000"/>
              </w:rPr>
              <w:t>Магазины</w:t>
            </w:r>
          </w:p>
        </w:tc>
        <w:tc>
          <w:tcPr>
            <w:tcW w:w="5953" w:type="dxa"/>
          </w:tcPr>
          <w:p w:rsidR="00B94D47" w:rsidRPr="00D277EC" w:rsidRDefault="00B94D47" w:rsidP="000E55F2">
            <w:pPr>
              <w:jc w:val="both"/>
              <w:textAlignment w:val="baseline"/>
              <w:rPr>
                <w:color w:val="000000"/>
              </w:rPr>
            </w:pPr>
            <w:r w:rsidRPr="00D277EC">
              <w:rPr>
                <w:color w:val="00000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D277EC">
              <w:rPr>
                <w:color w:val="000000"/>
              </w:rPr>
              <w:t>кв</w:t>
            </w:r>
            <w:proofErr w:type="gramStart"/>
            <w:r w:rsidRPr="00D277EC">
              <w:rPr>
                <w:color w:val="000000"/>
              </w:rPr>
              <w:t>.м</w:t>
            </w:r>
            <w:proofErr w:type="spellEnd"/>
            <w:proofErr w:type="gramEnd"/>
          </w:p>
        </w:tc>
        <w:tc>
          <w:tcPr>
            <w:tcW w:w="1417" w:type="dxa"/>
          </w:tcPr>
          <w:p w:rsidR="00B94D47" w:rsidRPr="00D277EC" w:rsidRDefault="00B94D47" w:rsidP="000E55F2">
            <w:pPr>
              <w:widowControl w:val="0"/>
              <w:autoSpaceDE w:val="0"/>
              <w:autoSpaceDN w:val="0"/>
              <w:adjustRightInd w:val="0"/>
              <w:jc w:val="center"/>
              <w:rPr>
                <w:color w:val="000000"/>
              </w:rPr>
            </w:pPr>
            <w:r w:rsidRPr="00D277EC">
              <w:rPr>
                <w:color w:val="000000"/>
              </w:rPr>
              <w:t>4.4</w:t>
            </w:r>
          </w:p>
        </w:tc>
      </w:tr>
      <w:tr w:rsidR="00B94D47" w:rsidRPr="00D277EC" w:rsidTr="000E55F2">
        <w:tc>
          <w:tcPr>
            <w:tcW w:w="3119" w:type="dxa"/>
          </w:tcPr>
          <w:p w:rsidR="00B94D47" w:rsidRPr="00D277EC" w:rsidRDefault="00B94D47" w:rsidP="000E55F2">
            <w:pPr>
              <w:widowControl w:val="0"/>
              <w:autoSpaceDE w:val="0"/>
              <w:autoSpaceDN w:val="0"/>
              <w:adjustRightInd w:val="0"/>
              <w:rPr>
                <w:color w:val="000000"/>
              </w:rPr>
            </w:pPr>
            <w:r w:rsidRPr="00D277EC">
              <w:rPr>
                <w:color w:val="000000"/>
              </w:rPr>
              <w:t>Общественное питание</w:t>
            </w:r>
          </w:p>
        </w:tc>
        <w:tc>
          <w:tcPr>
            <w:tcW w:w="5953" w:type="dxa"/>
          </w:tcPr>
          <w:p w:rsidR="00B94D47" w:rsidRPr="00D277EC" w:rsidRDefault="00B94D47" w:rsidP="000E55F2">
            <w:pPr>
              <w:jc w:val="both"/>
              <w:textAlignment w:val="baseline"/>
              <w:rPr>
                <w:color w:val="000000"/>
              </w:rPr>
            </w:pPr>
            <w:r w:rsidRPr="00D277EC">
              <w:rPr>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417" w:type="dxa"/>
          </w:tcPr>
          <w:p w:rsidR="00B94D47" w:rsidRPr="00D277EC" w:rsidRDefault="00B94D47" w:rsidP="000E55F2">
            <w:pPr>
              <w:widowControl w:val="0"/>
              <w:autoSpaceDE w:val="0"/>
              <w:autoSpaceDN w:val="0"/>
              <w:adjustRightInd w:val="0"/>
              <w:jc w:val="center"/>
              <w:rPr>
                <w:color w:val="000000"/>
              </w:rPr>
            </w:pPr>
            <w:r w:rsidRPr="00D277EC">
              <w:rPr>
                <w:color w:val="000000"/>
              </w:rPr>
              <w:t>4.6</w:t>
            </w:r>
          </w:p>
        </w:tc>
      </w:tr>
      <w:tr w:rsidR="00B94D47" w:rsidRPr="00D277EC" w:rsidTr="000E55F2">
        <w:tc>
          <w:tcPr>
            <w:tcW w:w="3119" w:type="dxa"/>
          </w:tcPr>
          <w:p w:rsidR="00B94D47" w:rsidRPr="00EF0B6E" w:rsidRDefault="00B94D47" w:rsidP="000E55F2">
            <w:pPr>
              <w:widowControl w:val="0"/>
              <w:autoSpaceDE w:val="0"/>
              <w:autoSpaceDN w:val="0"/>
              <w:adjustRightInd w:val="0"/>
              <w:jc w:val="both"/>
            </w:pPr>
            <w:r w:rsidRPr="00EF0B6E">
              <w:t>Гостиничное обслуживание</w:t>
            </w:r>
          </w:p>
        </w:tc>
        <w:tc>
          <w:tcPr>
            <w:tcW w:w="5953" w:type="dxa"/>
          </w:tcPr>
          <w:p w:rsidR="00B94D47" w:rsidRPr="00EF0B6E" w:rsidRDefault="00B94D47" w:rsidP="000E55F2">
            <w:pPr>
              <w:jc w:val="both"/>
              <w:textAlignment w:val="baseline"/>
            </w:pPr>
            <w:r w:rsidRPr="00E431A9">
              <w:t>Размещение гостиниц</w:t>
            </w:r>
          </w:p>
        </w:tc>
        <w:tc>
          <w:tcPr>
            <w:tcW w:w="1417" w:type="dxa"/>
          </w:tcPr>
          <w:p w:rsidR="00B94D47" w:rsidRPr="00EF0B6E" w:rsidRDefault="00B94D47" w:rsidP="000E55F2">
            <w:pPr>
              <w:widowControl w:val="0"/>
              <w:autoSpaceDE w:val="0"/>
              <w:autoSpaceDN w:val="0"/>
              <w:adjustRightInd w:val="0"/>
              <w:jc w:val="center"/>
            </w:pPr>
            <w:r w:rsidRPr="00EF0B6E">
              <w:t>4.7</w:t>
            </w:r>
          </w:p>
        </w:tc>
      </w:tr>
    </w:tbl>
    <w:p w:rsidR="00B94D47" w:rsidRPr="00D277EC" w:rsidRDefault="00B94D47" w:rsidP="00B94D47">
      <w:pPr>
        <w:jc w:val="both"/>
      </w:pPr>
    </w:p>
    <w:p w:rsidR="00B94D47" w:rsidRPr="00D277EC" w:rsidRDefault="00B94D47" w:rsidP="00153BC5">
      <w:pPr>
        <w:pStyle w:val="aa"/>
        <w:numPr>
          <w:ilvl w:val="0"/>
          <w:numId w:val="20"/>
        </w:numPr>
        <w:tabs>
          <w:tab w:val="left" w:pos="851"/>
          <w:tab w:val="left" w:pos="993"/>
        </w:tabs>
        <w:ind w:left="0" w:firstLine="567"/>
        <w:jc w:val="both"/>
      </w:pPr>
      <w:r w:rsidRPr="00D277EC">
        <w:t xml:space="preserve">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651"/>
        <w:gridCol w:w="1418"/>
        <w:gridCol w:w="1417"/>
      </w:tblGrid>
      <w:tr w:rsidR="00B94D47" w:rsidRPr="00D277EC" w:rsidTr="000E55F2">
        <w:tc>
          <w:tcPr>
            <w:tcW w:w="720" w:type="dxa"/>
          </w:tcPr>
          <w:p w:rsidR="00B94D47" w:rsidRPr="00D277EC" w:rsidRDefault="00B94D47" w:rsidP="000E55F2">
            <w:pPr>
              <w:widowControl w:val="0"/>
              <w:autoSpaceDE w:val="0"/>
              <w:autoSpaceDN w:val="0"/>
              <w:adjustRightInd w:val="0"/>
              <w:jc w:val="center"/>
            </w:pPr>
            <w:r w:rsidRPr="00D277EC">
              <w:t>№</w:t>
            </w:r>
          </w:p>
        </w:tc>
        <w:tc>
          <w:tcPr>
            <w:tcW w:w="6651" w:type="dxa"/>
          </w:tcPr>
          <w:p w:rsidR="00B94D47" w:rsidRPr="00D277EC" w:rsidRDefault="00B94D47" w:rsidP="000E55F2">
            <w:pPr>
              <w:jc w:val="center"/>
              <w:rPr>
                <w:lang w:eastAsia="en-US"/>
              </w:rPr>
            </w:pPr>
            <w:r w:rsidRPr="00D277EC">
              <w:rPr>
                <w:lang w:eastAsia="en-US"/>
              </w:rPr>
              <w:t>Наименование параметра</w:t>
            </w:r>
          </w:p>
        </w:tc>
        <w:tc>
          <w:tcPr>
            <w:tcW w:w="1418" w:type="dxa"/>
          </w:tcPr>
          <w:p w:rsidR="00B94D47" w:rsidRPr="00D277EC" w:rsidRDefault="00B94D47" w:rsidP="000E55F2">
            <w:pPr>
              <w:jc w:val="center"/>
              <w:rPr>
                <w:lang w:eastAsia="en-US"/>
              </w:rPr>
            </w:pPr>
            <w:r w:rsidRPr="00D277EC">
              <w:rPr>
                <w:lang w:eastAsia="en-US"/>
              </w:rPr>
              <w:t>Ед.</w:t>
            </w:r>
          </w:p>
          <w:p w:rsidR="00B94D47" w:rsidRPr="00D277EC" w:rsidRDefault="00B94D47" w:rsidP="000E55F2">
            <w:pPr>
              <w:jc w:val="center"/>
              <w:rPr>
                <w:lang w:eastAsia="en-US"/>
              </w:rPr>
            </w:pPr>
            <w:r w:rsidRPr="00D277EC">
              <w:rPr>
                <w:lang w:eastAsia="en-US"/>
              </w:rPr>
              <w:t>изм.</w:t>
            </w:r>
          </w:p>
        </w:tc>
        <w:tc>
          <w:tcPr>
            <w:tcW w:w="1417" w:type="dxa"/>
          </w:tcPr>
          <w:p w:rsidR="00B94D47" w:rsidRPr="00D277EC" w:rsidRDefault="00B94D47" w:rsidP="000E55F2">
            <w:pPr>
              <w:jc w:val="center"/>
              <w:rPr>
                <w:lang w:eastAsia="en-US"/>
              </w:rPr>
            </w:pPr>
            <w:r w:rsidRPr="00D277EC">
              <w:rPr>
                <w:lang w:eastAsia="en-US"/>
              </w:rPr>
              <w:t>Значение параметра</w:t>
            </w:r>
          </w:p>
        </w:tc>
      </w:tr>
      <w:tr w:rsidR="00B94D47" w:rsidRPr="00D277EC" w:rsidTr="000E55F2">
        <w:tc>
          <w:tcPr>
            <w:tcW w:w="720" w:type="dxa"/>
          </w:tcPr>
          <w:p w:rsidR="00B94D47" w:rsidRPr="00D277EC" w:rsidRDefault="00B94D47" w:rsidP="000E55F2">
            <w:pPr>
              <w:widowControl w:val="0"/>
              <w:autoSpaceDE w:val="0"/>
              <w:autoSpaceDN w:val="0"/>
              <w:adjustRightInd w:val="0"/>
              <w:jc w:val="center"/>
            </w:pPr>
            <w:r w:rsidRPr="00D277EC">
              <w:t>1</w:t>
            </w:r>
          </w:p>
        </w:tc>
        <w:tc>
          <w:tcPr>
            <w:tcW w:w="6651" w:type="dxa"/>
          </w:tcPr>
          <w:p w:rsidR="00B94D47" w:rsidRPr="00D277EC" w:rsidRDefault="00B94D47" w:rsidP="000E55F2">
            <w:pPr>
              <w:jc w:val="center"/>
              <w:rPr>
                <w:lang w:eastAsia="en-US"/>
              </w:rPr>
            </w:pPr>
            <w:r w:rsidRPr="00D277EC">
              <w:rPr>
                <w:lang w:eastAsia="en-US"/>
              </w:rPr>
              <w:t>2</w:t>
            </w:r>
          </w:p>
        </w:tc>
        <w:tc>
          <w:tcPr>
            <w:tcW w:w="1418" w:type="dxa"/>
          </w:tcPr>
          <w:p w:rsidR="00B94D47" w:rsidRPr="00D277EC" w:rsidRDefault="00B94D47" w:rsidP="000E55F2">
            <w:pPr>
              <w:jc w:val="center"/>
              <w:rPr>
                <w:lang w:eastAsia="en-US"/>
              </w:rPr>
            </w:pPr>
            <w:r w:rsidRPr="00D277EC">
              <w:rPr>
                <w:lang w:eastAsia="en-US"/>
              </w:rPr>
              <w:t>3</w:t>
            </w:r>
          </w:p>
        </w:tc>
        <w:tc>
          <w:tcPr>
            <w:tcW w:w="1417" w:type="dxa"/>
          </w:tcPr>
          <w:p w:rsidR="00B94D47" w:rsidRPr="00D277EC" w:rsidRDefault="00B94D47" w:rsidP="000E55F2">
            <w:pPr>
              <w:jc w:val="center"/>
              <w:rPr>
                <w:lang w:eastAsia="en-US"/>
              </w:rPr>
            </w:pPr>
            <w:r w:rsidRPr="00D277EC">
              <w:rPr>
                <w:lang w:eastAsia="en-US"/>
              </w:rPr>
              <w:t>4</w:t>
            </w:r>
          </w:p>
        </w:tc>
      </w:tr>
      <w:tr w:rsidR="00B94D47" w:rsidRPr="00D277EC" w:rsidTr="000E55F2">
        <w:tc>
          <w:tcPr>
            <w:tcW w:w="720" w:type="dxa"/>
          </w:tcPr>
          <w:p w:rsidR="00B94D47" w:rsidRPr="008E7624" w:rsidRDefault="00B94D47" w:rsidP="000E55F2">
            <w:pPr>
              <w:jc w:val="center"/>
              <w:rPr>
                <w:b/>
                <w:lang w:eastAsia="en-US"/>
              </w:rPr>
            </w:pPr>
            <w:r w:rsidRPr="008E7624">
              <w:rPr>
                <w:b/>
                <w:lang w:eastAsia="en-US"/>
              </w:rPr>
              <w:t>1</w:t>
            </w:r>
          </w:p>
        </w:tc>
        <w:tc>
          <w:tcPr>
            <w:tcW w:w="6651" w:type="dxa"/>
          </w:tcPr>
          <w:p w:rsidR="00B94D47" w:rsidRPr="008E7624" w:rsidRDefault="00B94D47" w:rsidP="000E55F2">
            <w:pPr>
              <w:rPr>
                <w:b/>
                <w:lang w:eastAsia="en-US"/>
              </w:rPr>
            </w:pPr>
            <w:r w:rsidRPr="008E7624">
              <w:rPr>
                <w:b/>
                <w:lang w:eastAsia="en-US"/>
              </w:rPr>
              <w:t>Предельные (минимальные и (или) максимальные) размеры земельных участков</w:t>
            </w:r>
          </w:p>
        </w:tc>
        <w:tc>
          <w:tcPr>
            <w:tcW w:w="2835" w:type="dxa"/>
            <w:gridSpan w:val="2"/>
          </w:tcPr>
          <w:p w:rsidR="00B94D47" w:rsidRPr="00D277EC" w:rsidRDefault="00B94D47" w:rsidP="000E55F2">
            <w:pPr>
              <w:jc w:val="center"/>
              <w:rPr>
                <w:lang w:eastAsia="en-US"/>
              </w:rPr>
            </w:pPr>
            <w:r w:rsidRPr="008E7624">
              <w:rPr>
                <w:b/>
                <w:lang w:eastAsia="en-US"/>
              </w:rPr>
              <w:t>не подлежит установлению</w:t>
            </w:r>
          </w:p>
        </w:tc>
      </w:tr>
      <w:tr w:rsidR="00B94D47" w:rsidRPr="00D277EC" w:rsidTr="000E55F2">
        <w:tc>
          <w:tcPr>
            <w:tcW w:w="720" w:type="dxa"/>
          </w:tcPr>
          <w:p w:rsidR="00B94D47" w:rsidRPr="008E7624" w:rsidRDefault="00B94D47" w:rsidP="000E55F2">
            <w:pPr>
              <w:jc w:val="center"/>
              <w:rPr>
                <w:b/>
                <w:lang w:eastAsia="en-US"/>
              </w:rPr>
            </w:pPr>
            <w:r w:rsidRPr="008E7624">
              <w:rPr>
                <w:b/>
                <w:lang w:eastAsia="en-US"/>
              </w:rPr>
              <w:t>2</w:t>
            </w:r>
          </w:p>
        </w:tc>
        <w:tc>
          <w:tcPr>
            <w:tcW w:w="6651" w:type="dxa"/>
          </w:tcPr>
          <w:p w:rsidR="00B94D47" w:rsidRPr="008E7624" w:rsidRDefault="00B94D47" w:rsidP="000E55F2">
            <w:pPr>
              <w:rPr>
                <w:b/>
                <w:lang w:eastAsia="en-US"/>
              </w:rPr>
            </w:pPr>
            <w:r w:rsidRPr="008E7624">
              <w:rPr>
                <w:b/>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835" w:type="dxa"/>
            <w:gridSpan w:val="2"/>
          </w:tcPr>
          <w:p w:rsidR="00B94D47" w:rsidRPr="00D277EC" w:rsidRDefault="00B94D47" w:rsidP="000E55F2">
            <w:pPr>
              <w:jc w:val="center"/>
              <w:rPr>
                <w:lang w:eastAsia="en-US"/>
              </w:rPr>
            </w:pPr>
            <w:r w:rsidRPr="008E7624">
              <w:rPr>
                <w:b/>
                <w:lang w:eastAsia="en-US"/>
              </w:rPr>
              <w:t>не подлежит установлению</w:t>
            </w:r>
          </w:p>
        </w:tc>
      </w:tr>
      <w:tr w:rsidR="00B94D47" w:rsidRPr="00D277EC" w:rsidTr="000E55F2">
        <w:tc>
          <w:tcPr>
            <w:tcW w:w="720" w:type="dxa"/>
          </w:tcPr>
          <w:p w:rsidR="00B94D47" w:rsidRPr="00D277EC" w:rsidRDefault="00B94D47" w:rsidP="000E55F2">
            <w:pPr>
              <w:jc w:val="center"/>
              <w:rPr>
                <w:lang w:eastAsia="en-US"/>
              </w:rPr>
            </w:pPr>
            <w:r w:rsidRPr="00D277EC">
              <w:rPr>
                <w:lang w:eastAsia="en-US"/>
              </w:rPr>
              <w:t>2.1</w:t>
            </w:r>
          </w:p>
        </w:tc>
        <w:tc>
          <w:tcPr>
            <w:tcW w:w="6651" w:type="dxa"/>
          </w:tcPr>
          <w:p w:rsidR="00B94D47" w:rsidRPr="00D277EC" w:rsidRDefault="00B94D47" w:rsidP="000E55F2">
            <w:pPr>
              <w:rPr>
                <w:rFonts w:ascii="Calibri" w:hAnsi="Calibri"/>
                <w:lang w:eastAsia="en-US"/>
              </w:rPr>
            </w:pPr>
            <w:r w:rsidRPr="00D277EC">
              <w:rPr>
                <w:lang w:eastAsia="en-US"/>
              </w:rPr>
              <w:t xml:space="preserve">Минимальный отступ строений от границы земельного </w:t>
            </w:r>
            <w:r w:rsidRPr="00D277EC">
              <w:rPr>
                <w:lang w:eastAsia="en-US"/>
              </w:rPr>
              <w:lastRenderedPageBreak/>
              <w:t xml:space="preserve">участка </w:t>
            </w:r>
          </w:p>
        </w:tc>
        <w:tc>
          <w:tcPr>
            <w:tcW w:w="1418" w:type="dxa"/>
          </w:tcPr>
          <w:p w:rsidR="00B94D47" w:rsidRPr="00D277EC" w:rsidRDefault="00B94D47" w:rsidP="000E55F2">
            <w:pPr>
              <w:jc w:val="center"/>
              <w:rPr>
                <w:lang w:eastAsia="en-US"/>
              </w:rPr>
            </w:pPr>
            <w:r w:rsidRPr="00D277EC">
              <w:rPr>
                <w:lang w:eastAsia="en-US"/>
              </w:rPr>
              <w:lastRenderedPageBreak/>
              <w:t>м</w:t>
            </w:r>
          </w:p>
        </w:tc>
        <w:tc>
          <w:tcPr>
            <w:tcW w:w="1417" w:type="dxa"/>
          </w:tcPr>
          <w:p w:rsidR="00B94D47" w:rsidRPr="00D277EC" w:rsidRDefault="00B94D47" w:rsidP="000E55F2">
            <w:pPr>
              <w:jc w:val="center"/>
              <w:rPr>
                <w:lang w:eastAsia="en-US"/>
              </w:rPr>
            </w:pPr>
            <w:r w:rsidRPr="00D277EC">
              <w:rPr>
                <w:lang w:eastAsia="en-US"/>
              </w:rPr>
              <w:t>3</w:t>
            </w:r>
          </w:p>
        </w:tc>
      </w:tr>
      <w:tr w:rsidR="00B94D47" w:rsidRPr="00D277EC" w:rsidTr="000E55F2">
        <w:tc>
          <w:tcPr>
            <w:tcW w:w="720" w:type="dxa"/>
          </w:tcPr>
          <w:p w:rsidR="00B94D47" w:rsidRPr="008E7624" w:rsidRDefault="00B94D47" w:rsidP="000E55F2">
            <w:pPr>
              <w:jc w:val="center"/>
              <w:rPr>
                <w:b/>
                <w:lang w:eastAsia="en-US"/>
              </w:rPr>
            </w:pPr>
            <w:r w:rsidRPr="008E7624">
              <w:rPr>
                <w:b/>
                <w:lang w:eastAsia="en-US"/>
              </w:rPr>
              <w:lastRenderedPageBreak/>
              <w:t>3</w:t>
            </w:r>
          </w:p>
        </w:tc>
        <w:tc>
          <w:tcPr>
            <w:tcW w:w="6651" w:type="dxa"/>
          </w:tcPr>
          <w:p w:rsidR="00B94D47" w:rsidRPr="008E7624" w:rsidRDefault="00B94D47" w:rsidP="000E55F2">
            <w:pPr>
              <w:rPr>
                <w:b/>
                <w:lang w:eastAsia="en-US"/>
              </w:rPr>
            </w:pPr>
            <w:r w:rsidRPr="008E7624">
              <w:rPr>
                <w:b/>
                <w:lang w:eastAsia="en-US"/>
              </w:rPr>
              <w:t>Предельное количество этажей или предельную высоту зданий, строений, сооружений</w:t>
            </w:r>
          </w:p>
        </w:tc>
        <w:tc>
          <w:tcPr>
            <w:tcW w:w="2835" w:type="dxa"/>
            <w:gridSpan w:val="2"/>
          </w:tcPr>
          <w:p w:rsidR="00B94D47" w:rsidRPr="00D277EC" w:rsidRDefault="00B94D47" w:rsidP="000E55F2">
            <w:pPr>
              <w:jc w:val="center"/>
              <w:rPr>
                <w:lang w:eastAsia="en-US"/>
              </w:rPr>
            </w:pPr>
            <w:r w:rsidRPr="008E7624">
              <w:rPr>
                <w:b/>
                <w:lang w:eastAsia="en-US"/>
              </w:rPr>
              <w:t>не подлежит установлению</w:t>
            </w:r>
          </w:p>
        </w:tc>
      </w:tr>
      <w:tr w:rsidR="00B94D47" w:rsidRPr="00D277EC" w:rsidTr="000E55F2">
        <w:tc>
          <w:tcPr>
            <w:tcW w:w="720" w:type="dxa"/>
          </w:tcPr>
          <w:p w:rsidR="00B94D47" w:rsidRPr="008E7624" w:rsidRDefault="00B94D47" w:rsidP="000E55F2">
            <w:pPr>
              <w:jc w:val="center"/>
              <w:rPr>
                <w:b/>
                <w:lang w:eastAsia="en-US"/>
              </w:rPr>
            </w:pPr>
            <w:r w:rsidRPr="008E7624">
              <w:rPr>
                <w:b/>
                <w:lang w:eastAsia="en-US"/>
              </w:rPr>
              <w:t>4</w:t>
            </w:r>
          </w:p>
        </w:tc>
        <w:tc>
          <w:tcPr>
            <w:tcW w:w="6651" w:type="dxa"/>
          </w:tcPr>
          <w:p w:rsidR="00B94D47" w:rsidRPr="008E7624" w:rsidRDefault="00B94D47" w:rsidP="000E55F2">
            <w:pPr>
              <w:rPr>
                <w:b/>
                <w:lang w:eastAsia="en-US"/>
              </w:rPr>
            </w:pPr>
            <w:r w:rsidRPr="008E7624">
              <w:rPr>
                <w:b/>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2835" w:type="dxa"/>
            <w:gridSpan w:val="2"/>
          </w:tcPr>
          <w:p w:rsidR="00B94D47" w:rsidRPr="00D277EC" w:rsidRDefault="00B94D47" w:rsidP="000E55F2">
            <w:pPr>
              <w:jc w:val="center"/>
              <w:rPr>
                <w:lang w:eastAsia="en-US"/>
              </w:rPr>
            </w:pPr>
            <w:r w:rsidRPr="008E7624">
              <w:rPr>
                <w:b/>
                <w:lang w:eastAsia="en-US"/>
              </w:rPr>
              <w:t>не подлежит установлению</w:t>
            </w:r>
          </w:p>
        </w:tc>
      </w:tr>
      <w:tr w:rsidR="00B94D47" w:rsidRPr="00D277EC" w:rsidTr="000E55F2">
        <w:tc>
          <w:tcPr>
            <w:tcW w:w="720" w:type="dxa"/>
          </w:tcPr>
          <w:p w:rsidR="00B94D47" w:rsidRPr="008E7624" w:rsidRDefault="00B94D47" w:rsidP="000E55F2">
            <w:pPr>
              <w:jc w:val="center"/>
              <w:rPr>
                <w:b/>
                <w:lang w:eastAsia="en-US"/>
              </w:rPr>
            </w:pPr>
            <w:r w:rsidRPr="008E7624">
              <w:rPr>
                <w:b/>
                <w:lang w:eastAsia="en-US"/>
              </w:rPr>
              <w:t>5</w:t>
            </w:r>
          </w:p>
        </w:tc>
        <w:tc>
          <w:tcPr>
            <w:tcW w:w="6651" w:type="dxa"/>
          </w:tcPr>
          <w:p w:rsidR="00B94D47" w:rsidRPr="008E7624" w:rsidRDefault="00B94D47" w:rsidP="000E55F2">
            <w:pPr>
              <w:rPr>
                <w:b/>
                <w:lang w:eastAsia="en-US"/>
              </w:rPr>
            </w:pPr>
            <w:r w:rsidRPr="008E7624">
              <w:rPr>
                <w:b/>
                <w:lang w:eastAsia="en-US"/>
              </w:rPr>
              <w:t>Иные предельные параметры разрешенного строительства, реконструкции объектов капитального строительства</w:t>
            </w:r>
          </w:p>
        </w:tc>
        <w:tc>
          <w:tcPr>
            <w:tcW w:w="1418" w:type="dxa"/>
          </w:tcPr>
          <w:p w:rsidR="00B94D47" w:rsidRPr="008E7624" w:rsidRDefault="00B94D47" w:rsidP="000E55F2">
            <w:pPr>
              <w:jc w:val="center"/>
              <w:rPr>
                <w:b/>
                <w:lang w:eastAsia="en-US"/>
              </w:rPr>
            </w:pPr>
          </w:p>
        </w:tc>
        <w:tc>
          <w:tcPr>
            <w:tcW w:w="1417" w:type="dxa"/>
          </w:tcPr>
          <w:p w:rsidR="00B94D47" w:rsidRPr="00D277EC" w:rsidRDefault="00B94D47" w:rsidP="000E55F2">
            <w:pPr>
              <w:jc w:val="center"/>
              <w:rPr>
                <w:lang w:eastAsia="en-US"/>
              </w:rPr>
            </w:pPr>
          </w:p>
        </w:tc>
      </w:tr>
      <w:tr w:rsidR="00B94D47" w:rsidRPr="00D277EC" w:rsidTr="000E55F2">
        <w:tc>
          <w:tcPr>
            <w:tcW w:w="720" w:type="dxa"/>
          </w:tcPr>
          <w:p w:rsidR="00B94D47" w:rsidRPr="00D277EC" w:rsidRDefault="00B94D47" w:rsidP="000E55F2">
            <w:pPr>
              <w:jc w:val="center"/>
              <w:rPr>
                <w:lang w:eastAsia="en-US"/>
              </w:rPr>
            </w:pPr>
            <w:r w:rsidRPr="00D277EC">
              <w:rPr>
                <w:lang w:eastAsia="en-US"/>
              </w:rPr>
              <w:t>5.1</w:t>
            </w:r>
          </w:p>
        </w:tc>
        <w:tc>
          <w:tcPr>
            <w:tcW w:w="6651" w:type="dxa"/>
          </w:tcPr>
          <w:p w:rsidR="00B94D47" w:rsidRPr="00D277EC" w:rsidRDefault="00B94D47" w:rsidP="000E55F2">
            <w:pPr>
              <w:jc w:val="both"/>
              <w:rPr>
                <w:lang w:eastAsia="en-US"/>
              </w:rPr>
            </w:pPr>
            <w:r w:rsidRPr="00D277EC">
              <w:rPr>
                <w:lang w:eastAsia="en-US"/>
              </w:rPr>
              <w:t>Допускается размещение объектов в соответствии с классификацией  СанПиН 2.2.1/2.1.1.1200-03, не выше</w:t>
            </w:r>
          </w:p>
        </w:tc>
        <w:tc>
          <w:tcPr>
            <w:tcW w:w="1418" w:type="dxa"/>
          </w:tcPr>
          <w:p w:rsidR="00B94D47" w:rsidRPr="00D277EC" w:rsidRDefault="00B94D47" w:rsidP="000E55F2">
            <w:pPr>
              <w:jc w:val="center"/>
              <w:rPr>
                <w:lang w:eastAsia="en-US"/>
              </w:rPr>
            </w:pPr>
            <w:r w:rsidRPr="00D277EC">
              <w:rPr>
                <w:lang w:eastAsia="en-US"/>
              </w:rPr>
              <w:t xml:space="preserve">класс опасности </w:t>
            </w:r>
          </w:p>
        </w:tc>
        <w:tc>
          <w:tcPr>
            <w:tcW w:w="1417" w:type="dxa"/>
          </w:tcPr>
          <w:p w:rsidR="00B94D47" w:rsidRPr="00D277EC" w:rsidRDefault="00B94D47" w:rsidP="000E55F2">
            <w:pPr>
              <w:jc w:val="center"/>
              <w:rPr>
                <w:lang w:val="en-US" w:eastAsia="en-US"/>
              </w:rPr>
            </w:pPr>
            <w:r w:rsidRPr="00D277EC">
              <w:rPr>
                <w:lang w:val="en-US" w:eastAsia="en-US"/>
              </w:rPr>
              <w:t>I</w:t>
            </w:r>
          </w:p>
        </w:tc>
      </w:tr>
      <w:tr w:rsidR="00B94D47" w:rsidRPr="00D277EC" w:rsidTr="000E55F2">
        <w:tc>
          <w:tcPr>
            <w:tcW w:w="720" w:type="dxa"/>
          </w:tcPr>
          <w:p w:rsidR="00B94D47" w:rsidRPr="00D277EC" w:rsidRDefault="00B94D47" w:rsidP="000E55F2">
            <w:pPr>
              <w:jc w:val="center"/>
              <w:rPr>
                <w:lang w:eastAsia="en-US"/>
              </w:rPr>
            </w:pPr>
            <w:r w:rsidRPr="00D277EC">
              <w:rPr>
                <w:lang w:eastAsia="en-US"/>
              </w:rPr>
              <w:t>5.2</w:t>
            </w:r>
          </w:p>
        </w:tc>
        <w:tc>
          <w:tcPr>
            <w:tcW w:w="6651" w:type="dxa"/>
          </w:tcPr>
          <w:p w:rsidR="00B94D47" w:rsidRPr="00D277EC" w:rsidRDefault="00B94D47" w:rsidP="000E55F2">
            <w:pPr>
              <w:tabs>
                <w:tab w:val="left" w:pos="1080"/>
              </w:tabs>
              <w:jc w:val="both"/>
              <w:rPr>
                <w:lang w:eastAsia="en-US"/>
              </w:rPr>
            </w:pPr>
            <w:r w:rsidRPr="00D277EC">
              <w:rPr>
                <w:lang w:eastAsia="en-US"/>
              </w:rPr>
              <w:t>Максимальная плотность застройки территориальной зоны в соответствии с СП 42.13330.2011 Приложение</w:t>
            </w:r>
            <w:proofErr w:type="gramStart"/>
            <w:r w:rsidRPr="00D277EC">
              <w:rPr>
                <w:lang w:eastAsia="en-US"/>
              </w:rPr>
              <w:t xml:space="preserve"> Б</w:t>
            </w:r>
            <w:proofErr w:type="gramEnd"/>
          </w:p>
        </w:tc>
        <w:tc>
          <w:tcPr>
            <w:tcW w:w="1418" w:type="dxa"/>
          </w:tcPr>
          <w:p w:rsidR="00B94D47" w:rsidRPr="00D277EC" w:rsidRDefault="00B94D47" w:rsidP="000E55F2">
            <w:pPr>
              <w:jc w:val="center"/>
              <w:rPr>
                <w:lang w:eastAsia="en-US"/>
              </w:rPr>
            </w:pPr>
            <w:r w:rsidRPr="00D277EC">
              <w:rPr>
                <w:lang w:eastAsia="en-US"/>
              </w:rPr>
              <w:t>%</w:t>
            </w:r>
          </w:p>
        </w:tc>
        <w:tc>
          <w:tcPr>
            <w:tcW w:w="1417" w:type="dxa"/>
          </w:tcPr>
          <w:p w:rsidR="00B94D47" w:rsidRPr="00D277EC" w:rsidRDefault="00B94D47" w:rsidP="000E55F2">
            <w:pPr>
              <w:jc w:val="center"/>
              <w:rPr>
                <w:lang w:eastAsia="en-US"/>
              </w:rPr>
            </w:pPr>
            <w:r w:rsidRPr="00D277EC">
              <w:rPr>
                <w:lang w:eastAsia="en-US"/>
              </w:rPr>
              <w:t>80</w:t>
            </w:r>
          </w:p>
        </w:tc>
      </w:tr>
      <w:tr w:rsidR="00B94D47" w:rsidRPr="00D277EC" w:rsidTr="000E55F2">
        <w:tc>
          <w:tcPr>
            <w:tcW w:w="720" w:type="dxa"/>
          </w:tcPr>
          <w:p w:rsidR="00B94D47" w:rsidRPr="00D277EC" w:rsidRDefault="00B94D47" w:rsidP="000E55F2">
            <w:pPr>
              <w:jc w:val="center"/>
              <w:rPr>
                <w:lang w:eastAsia="en-US"/>
              </w:rPr>
            </w:pPr>
            <w:r w:rsidRPr="00D277EC">
              <w:rPr>
                <w:lang w:eastAsia="en-US"/>
              </w:rPr>
              <w:t>5.3</w:t>
            </w:r>
          </w:p>
        </w:tc>
        <w:tc>
          <w:tcPr>
            <w:tcW w:w="6651" w:type="dxa"/>
          </w:tcPr>
          <w:p w:rsidR="00B94D47" w:rsidRPr="00D277EC" w:rsidRDefault="00B94D47" w:rsidP="000E55F2">
            <w:pPr>
              <w:tabs>
                <w:tab w:val="left" w:pos="1080"/>
              </w:tabs>
              <w:jc w:val="both"/>
              <w:rPr>
                <w:lang w:eastAsia="en-US"/>
              </w:rPr>
            </w:pPr>
            <w:proofErr w:type="gramStart"/>
            <w:r w:rsidRPr="00D277EC">
              <w:rPr>
                <w:lang w:eastAsia="en-US"/>
              </w:rPr>
              <w:t>Максимальная занятость территории промышленной зоны (определяется как отношение суммы площадок промышленных предприятий и связанных с ними объектов в земельного участка, а также учреждений обслуживания с включением площади, занятой железнодорожными станциями, к общей территории промышленной зоны, определенной генеральным планом)</w:t>
            </w:r>
            <w:proofErr w:type="gramEnd"/>
          </w:p>
        </w:tc>
        <w:tc>
          <w:tcPr>
            <w:tcW w:w="1418" w:type="dxa"/>
          </w:tcPr>
          <w:p w:rsidR="00B94D47" w:rsidRPr="00D277EC" w:rsidRDefault="00B94D47" w:rsidP="000E55F2">
            <w:pPr>
              <w:jc w:val="center"/>
              <w:rPr>
                <w:lang w:eastAsia="en-US"/>
              </w:rPr>
            </w:pPr>
            <w:r w:rsidRPr="00D277EC">
              <w:rPr>
                <w:lang w:eastAsia="en-US"/>
              </w:rPr>
              <w:t>%</w:t>
            </w:r>
          </w:p>
        </w:tc>
        <w:tc>
          <w:tcPr>
            <w:tcW w:w="1417" w:type="dxa"/>
          </w:tcPr>
          <w:p w:rsidR="00B94D47" w:rsidRPr="00D277EC" w:rsidRDefault="00B94D47" w:rsidP="000E55F2">
            <w:pPr>
              <w:jc w:val="center"/>
              <w:rPr>
                <w:lang w:eastAsia="en-US"/>
              </w:rPr>
            </w:pPr>
            <w:r w:rsidRPr="00D277EC">
              <w:rPr>
                <w:lang w:eastAsia="en-US"/>
              </w:rPr>
              <w:t>60</w:t>
            </w:r>
          </w:p>
        </w:tc>
      </w:tr>
    </w:tbl>
    <w:p w:rsidR="00B94D47" w:rsidRPr="00D277EC" w:rsidRDefault="00B94D47" w:rsidP="00153BC5">
      <w:pPr>
        <w:pStyle w:val="aa"/>
        <w:numPr>
          <w:ilvl w:val="0"/>
          <w:numId w:val="21"/>
        </w:numPr>
        <w:tabs>
          <w:tab w:val="left" w:pos="540"/>
          <w:tab w:val="left" w:pos="1134"/>
        </w:tabs>
        <w:ind w:left="0" w:firstLine="567"/>
        <w:jc w:val="both"/>
        <w:rPr>
          <w:lang w:eastAsia="en-US"/>
        </w:rPr>
      </w:pPr>
      <w:r w:rsidRPr="00D277EC">
        <w:rPr>
          <w:lang w:eastAsia="en-US"/>
        </w:rPr>
        <w:t xml:space="preserve">Расчетные параметры улиц и дорог сельских населенных пунктов </w:t>
      </w:r>
      <w:r>
        <w:rPr>
          <w:lang w:eastAsia="en-US"/>
        </w:rPr>
        <w:t>–</w:t>
      </w:r>
      <w:r w:rsidRPr="00D277EC">
        <w:rPr>
          <w:lang w:eastAsia="en-US"/>
        </w:rPr>
        <w:t xml:space="preserve"> по </w:t>
      </w:r>
      <w:hyperlink r:id="rId17" w:anchor="block_109" w:history="1">
        <w:r w:rsidRPr="00D277EC">
          <w:rPr>
            <w:lang w:eastAsia="en-US"/>
          </w:rPr>
          <w:t>таблице 9</w:t>
        </w:r>
      </w:hyperlink>
      <w:r w:rsidRPr="00D277EC">
        <w:rPr>
          <w:lang w:eastAsia="en-US"/>
        </w:rPr>
        <w:t xml:space="preserve"> пункта 11.5 СП 42.13330.2011.  </w:t>
      </w:r>
    </w:p>
    <w:p w:rsidR="00B94D47" w:rsidRDefault="00B94D47" w:rsidP="00153BC5">
      <w:pPr>
        <w:pStyle w:val="aa"/>
        <w:numPr>
          <w:ilvl w:val="0"/>
          <w:numId w:val="21"/>
        </w:numPr>
        <w:tabs>
          <w:tab w:val="left" w:pos="540"/>
          <w:tab w:val="left" w:pos="1134"/>
        </w:tabs>
        <w:ind w:left="0" w:firstLine="567"/>
        <w:jc w:val="both"/>
        <w:rPr>
          <w:lang w:eastAsia="en-US"/>
        </w:rPr>
      </w:pPr>
      <w:r w:rsidRPr="00D277EC">
        <w:rPr>
          <w:lang w:eastAsia="en-US"/>
        </w:rPr>
        <w:t>Не допускается расширение зон промышленных предприятий, если при этом требуется увеличение размера санитарно-защитных зон.</w:t>
      </w:r>
    </w:p>
    <w:p w:rsidR="00B94D47" w:rsidRPr="00D277EC" w:rsidRDefault="00B94D47" w:rsidP="00B94D47">
      <w:pPr>
        <w:pStyle w:val="aa"/>
        <w:tabs>
          <w:tab w:val="left" w:pos="540"/>
          <w:tab w:val="left" w:pos="1134"/>
        </w:tabs>
        <w:ind w:left="567"/>
        <w:jc w:val="both"/>
        <w:rPr>
          <w:lang w:eastAsia="en-US"/>
        </w:rPr>
      </w:pPr>
    </w:p>
    <w:p w:rsidR="00B94D47" w:rsidRPr="00D277EC" w:rsidRDefault="00FF66E1" w:rsidP="00B94D47">
      <w:pPr>
        <w:keepNext/>
        <w:spacing w:before="240" w:after="240"/>
        <w:jc w:val="both"/>
        <w:outlineLvl w:val="0"/>
        <w:rPr>
          <w:rFonts w:cs="Arial"/>
          <w:b/>
          <w:bCs/>
          <w:i/>
          <w:iCs/>
        </w:rPr>
      </w:pPr>
      <w:bookmarkStart w:id="76" w:name="_Toc244406055"/>
      <w:bookmarkStart w:id="77" w:name="_Toc148614861"/>
      <w:r>
        <w:rPr>
          <w:rFonts w:cs="Arial"/>
          <w:b/>
          <w:bCs/>
          <w:i/>
          <w:iCs/>
        </w:rPr>
        <w:t>Статья 41</w:t>
      </w:r>
      <w:r w:rsidR="00B94D47" w:rsidRPr="00D277EC">
        <w:rPr>
          <w:rFonts w:cs="Arial"/>
          <w:b/>
          <w:bCs/>
          <w:i/>
          <w:iCs/>
        </w:rPr>
        <w:t>. Зоны инженерной и транспортной инфраструктур</w:t>
      </w:r>
      <w:bookmarkEnd w:id="76"/>
      <w:bookmarkEnd w:id="77"/>
    </w:p>
    <w:p w:rsidR="00B94D47" w:rsidRPr="00D277EC" w:rsidRDefault="00B94D47" w:rsidP="00153BC5">
      <w:pPr>
        <w:pStyle w:val="aa"/>
        <w:numPr>
          <w:ilvl w:val="0"/>
          <w:numId w:val="22"/>
        </w:numPr>
        <w:shd w:val="clear" w:color="auto" w:fill="FFFFFF"/>
        <w:tabs>
          <w:tab w:val="left" w:pos="993"/>
        </w:tabs>
        <w:ind w:left="0" w:firstLine="567"/>
        <w:jc w:val="both"/>
      </w:pPr>
      <w:r w:rsidRPr="00D277EC">
        <w:t xml:space="preserve">Зоны инженерной и транспортной инфраструктур </w:t>
      </w:r>
      <w:r>
        <w:t>–</w:t>
      </w:r>
      <w:r w:rsidRPr="00D277EC">
        <w:t xml:space="preserve"> зоны, предназначенные для размещения и функционирования сооружений и коммуникаций железнодорожного, автомобильного, речного, морского, воздушного и трубопроводного транспорта, связи, инженерного оборудования.</w:t>
      </w:r>
    </w:p>
    <w:p w:rsidR="00B94D47" w:rsidRPr="00D277EC" w:rsidRDefault="00B94D47" w:rsidP="00153BC5">
      <w:pPr>
        <w:pStyle w:val="aa"/>
        <w:numPr>
          <w:ilvl w:val="0"/>
          <w:numId w:val="22"/>
        </w:numPr>
        <w:shd w:val="clear" w:color="auto" w:fill="FFFFFF"/>
        <w:tabs>
          <w:tab w:val="left" w:pos="993"/>
        </w:tabs>
        <w:ind w:left="0" w:firstLine="567"/>
        <w:jc w:val="both"/>
      </w:pPr>
      <w:r w:rsidRPr="00D277EC">
        <w:t xml:space="preserve">Для автомагистралей и линий железнодорожного транспорта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(далее </w:t>
      </w:r>
      <w:r>
        <w:t>–</w:t>
      </w:r>
      <w:r w:rsidRPr="00D277EC">
        <w:t xml:space="preserve"> санитарные разрывы).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B94D47" w:rsidRPr="00D277EC" w:rsidRDefault="00FF66E1" w:rsidP="00B94D47">
      <w:pPr>
        <w:keepNext/>
        <w:spacing w:before="240" w:after="240"/>
        <w:jc w:val="both"/>
        <w:outlineLvl w:val="0"/>
        <w:rPr>
          <w:rFonts w:cs="Arial"/>
          <w:b/>
          <w:bCs/>
          <w:i/>
          <w:iCs/>
        </w:rPr>
      </w:pPr>
      <w:bookmarkStart w:id="78" w:name="_Toc244406056"/>
      <w:bookmarkStart w:id="79" w:name="_Toc148614862"/>
      <w:r>
        <w:rPr>
          <w:rFonts w:cs="Arial"/>
          <w:b/>
          <w:bCs/>
          <w:i/>
          <w:iCs/>
        </w:rPr>
        <w:t>Статья 42</w:t>
      </w:r>
      <w:r w:rsidR="00B94D47" w:rsidRPr="00D277EC">
        <w:rPr>
          <w:rFonts w:cs="Arial"/>
          <w:b/>
          <w:bCs/>
          <w:i/>
          <w:iCs/>
        </w:rPr>
        <w:t>. «</w:t>
      </w:r>
      <w:r w:rsidR="00B94D47">
        <w:rPr>
          <w:rFonts w:cs="Arial"/>
          <w:b/>
          <w:bCs/>
          <w:i/>
          <w:iCs/>
        </w:rPr>
        <w:t>ТИ</w:t>
      </w:r>
      <w:proofErr w:type="gramStart"/>
      <w:r w:rsidR="00B94D47">
        <w:rPr>
          <w:rFonts w:cs="Arial"/>
          <w:b/>
          <w:bCs/>
          <w:i/>
          <w:iCs/>
        </w:rPr>
        <w:t>1</w:t>
      </w:r>
      <w:proofErr w:type="gramEnd"/>
      <w:r w:rsidR="00B94D47" w:rsidRPr="00D277EC">
        <w:rPr>
          <w:rFonts w:cs="Arial"/>
          <w:b/>
          <w:bCs/>
          <w:i/>
          <w:iCs/>
        </w:rPr>
        <w:t xml:space="preserve">». Зона </w:t>
      </w:r>
      <w:bookmarkEnd w:id="78"/>
      <w:r w:rsidR="00B94D47">
        <w:rPr>
          <w:rFonts w:cs="Arial"/>
          <w:b/>
          <w:bCs/>
          <w:i/>
          <w:iCs/>
        </w:rPr>
        <w:t>объектов автомобильного транспорта</w:t>
      </w:r>
      <w:bookmarkEnd w:id="79"/>
    </w:p>
    <w:p w:rsidR="00B94D47" w:rsidRPr="00D277EC" w:rsidRDefault="00B94D47" w:rsidP="00153BC5">
      <w:pPr>
        <w:pStyle w:val="aa"/>
        <w:numPr>
          <w:ilvl w:val="0"/>
          <w:numId w:val="23"/>
        </w:numPr>
        <w:tabs>
          <w:tab w:val="left" w:pos="360"/>
          <w:tab w:val="left" w:pos="540"/>
          <w:tab w:val="left" w:pos="851"/>
          <w:tab w:val="left" w:pos="1260"/>
        </w:tabs>
        <w:ind w:left="0" w:firstLine="567"/>
        <w:jc w:val="both"/>
      </w:pPr>
      <w:r w:rsidRPr="00D277EC">
        <w:t>Зона транспортной инфраструктуры выделена для обеспечения правовых условий формирования территорий, предназначенных для размещения объектов транспортной инфраструктуры, в том числе улично-дорожной сети</w:t>
      </w:r>
    </w:p>
    <w:p w:rsidR="00B94D47" w:rsidRPr="00D277EC" w:rsidRDefault="00B94D47" w:rsidP="00153BC5">
      <w:pPr>
        <w:pStyle w:val="aa"/>
        <w:numPr>
          <w:ilvl w:val="0"/>
          <w:numId w:val="23"/>
        </w:numPr>
        <w:tabs>
          <w:tab w:val="left" w:pos="851"/>
        </w:tabs>
        <w:autoSpaceDE w:val="0"/>
        <w:autoSpaceDN w:val="0"/>
        <w:adjustRightInd w:val="0"/>
        <w:ind w:left="0" w:firstLine="567"/>
        <w:jc w:val="both"/>
      </w:pPr>
      <w:r w:rsidRPr="00D277EC">
        <w:t xml:space="preserve">Режим использования территории определяется в соответствии с назначением объекта согласно требованиям специальных нормативов и правил.   </w:t>
      </w:r>
    </w:p>
    <w:p w:rsidR="00B94D47" w:rsidRPr="00D277EC" w:rsidRDefault="00B94D47" w:rsidP="00153BC5">
      <w:pPr>
        <w:pStyle w:val="aa"/>
        <w:numPr>
          <w:ilvl w:val="0"/>
          <w:numId w:val="23"/>
        </w:numPr>
        <w:tabs>
          <w:tab w:val="left" w:pos="360"/>
          <w:tab w:val="left" w:pos="540"/>
          <w:tab w:val="left" w:pos="851"/>
          <w:tab w:val="left" w:pos="1260"/>
        </w:tabs>
        <w:ind w:left="0" w:firstLine="567"/>
        <w:jc w:val="both"/>
      </w:pPr>
      <w:r w:rsidRPr="00D277EC">
        <w:t>Допускается размещение обслуживающих объектов, обеспечивающих осуществление основной функции зоны.</w:t>
      </w:r>
    </w:p>
    <w:p w:rsidR="00B94D47" w:rsidRPr="00D277EC" w:rsidRDefault="00B94D47" w:rsidP="00153BC5">
      <w:pPr>
        <w:pStyle w:val="aa"/>
        <w:numPr>
          <w:ilvl w:val="0"/>
          <w:numId w:val="23"/>
        </w:numPr>
        <w:tabs>
          <w:tab w:val="left" w:pos="851"/>
        </w:tabs>
        <w:spacing w:before="120" w:after="120"/>
        <w:ind w:left="0" w:firstLine="567"/>
      </w:pPr>
      <w:r w:rsidRPr="00D277EC">
        <w:t>Основные виды разрешенного использования:</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5954"/>
        <w:gridCol w:w="1275"/>
      </w:tblGrid>
      <w:tr w:rsidR="00B94D47" w:rsidRPr="00D277EC" w:rsidTr="000E55F2">
        <w:tc>
          <w:tcPr>
            <w:tcW w:w="2977" w:type="dxa"/>
          </w:tcPr>
          <w:p w:rsidR="00B94D47" w:rsidRPr="00D277EC" w:rsidRDefault="00B94D47" w:rsidP="000E55F2">
            <w:pPr>
              <w:widowControl w:val="0"/>
              <w:autoSpaceDE w:val="0"/>
              <w:autoSpaceDN w:val="0"/>
              <w:adjustRightInd w:val="0"/>
              <w:jc w:val="center"/>
              <w:rPr>
                <w:color w:val="000000"/>
              </w:rPr>
            </w:pPr>
            <w:r w:rsidRPr="00D277EC">
              <w:rPr>
                <w:color w:val="000000"/>
              </w:rPr>
              <w:lastRenderedPageBreak/>
              <w:t>Наименование вида разрешенного использования земельного участка</w:t>
            </w:r>
          </w:p>
        </w:tc>
        <w:tc>
          <w:tcPr>
            <w:tcW w:w="5954" w:type="dxa"/>
          </w:tcPr>
          <w:p w:rsidR="00B94D47" w:rsidRPr="00D277EC" w:rsidRDefault="00B94D47" w:rsidP="000E55F2">
            <w:pPr>
              <w:widowControl w:val="0"/>
              <w:autoSpaceDE w:val="0"/>
              <w:autoSpaceDN w:val="0"/>
              <w:adjustRightInd w:val="0"/>
              <w:jc w:val="center"/>
              <w:rPr>
                <w:color w:val="000000"/>
              </w:rPr>
            </w:pPr>
            <w:r w:rsidRPr="00D277EC">
              <w:rPr>
                <w:color w:val="000000"/>
              </w:rPr>
              <w:t>Описание вида разрешенного использования земельного участка</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Код</w:t>
            </w:r>
          </w:p>
        </w:tc>
      </w:tr>
      <w:tr w:rsidR="00B94D47" w:rsidRPr="00D277EC" w:rsidTr="000E55F2">
        <w:tc>
          <w:tcPr>
            <w:tcW w:w="2977" w:type="dxa"/>
          </w:tcPr>
          <w:p w:rsidR="00B94D47" w:rsidRPr="00D277EC" w:rsidRDefault="00B94D47" w:rsidP="000E55F2">
            <w:pPr>
              <w:widowControl w:val="0"/>
              <w:autoSpaceDE w:val="0"/>
              <w:autoSpaceDN w:val="0"/>
              <w:adjustRightInd w:val="0"/>
              <w:jc w:val="center"/>
              <w:rPr>
                <w:color w:val="000000"/>
              </w:rPr>
            </w:pPr>
            <w:r w:rsidRPr="00D277EC">
              <w:rPr>
                <w:color w:val="000000"/>
              </w:rPr>
              <w:t>1</w:t>
            </w:r>
          </w:p>
        </w:tc>
        <w:tc>
          <w:tcPr>
            <w:tcW w:w="5954" w:type="dxa"/>
          </w:tcPr>
          <w:p w:rsidR="00B94D47" w:rsidRPr="00D277EC" w:rsidRDefault="00B94D47" w:rsidP="000E55F2">
            <w:pPr>
              <w:widowControl w:val="0"/>
              <w:autoSpaceDE w:val="0"/>
              <w:autoSpaceDN w:val="0"/>
              <w:adjustRightInd w:val="0"/>
              <w:jc w:val="center"/>
              <w:rPr>
                <w:color w:val="000000"/>
              </w:rPr>
            </w:pPr>
            <w:r w:rsidRPr="00D277EC">
              <w:rPr>
                <w:color w:val="000000"/>
              </w:rPr>
              <w:t>2</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3</w:t>
            </w:r>
          </w:p>
        </w:tc>
      </w:tr>
      <w:tr w:rsidR="00B94D47" w:rsidRPr="00D277EC" w:rsidTr="000E55F2">
        <w:tc>
          <w:tcPr>
            <w:tcW w:w="2977" w:type="dxa"/>
          </w:tcPr>
          <w:p w:rsidR="00B94D47" w:rsidRPr="00505158" w:rsidRDefault="00B94D47" w:rsidP="000E55F2">
            <w:pPr>
              <w:widowControl w:val="0"/>
              <w:autoSpaceDE w:val="0"/>
              <w:autoSpaceDN w:val="0"/>
              <w:adjustRightInd w:val="0"/>
            </w:pPr>
            <w:r w:rsidRPr="00505158">
              <w:t>Хранение автотранспорта</w:t>
            </w:r>
          </w:p>
        </w:tc>
        <w:tc>
          <w:tcPr>
            <w:tcW w:w="5954" w:type="dxa"/>
          </w:tcPr>
          <w:p w:rsidR="00B94D47" w:rsidRPr="00505158" w:rsidRDefault="00B94D47" w:rsidP="000E55F2">
            <w:pPr>
              <w:pStyle w:val="aff8"/>
              <w:jc w:val="left"/>
            </w:pPr>
            <w:r w:rsidRPr="008E7624">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8E7624">
              <w:t>машино</w:t>
            </w:r>
            <w:proofErr w:type="spellEnd"/>
            <w:r w:rsidRPr="008E7624">
              <w:t>-места, за исключением гаражей, размещение которых предусмотрено содержанием видов разрешенного использования с кодами 2.7.2, 4.9</w:t>
            </w:r>
          </w:p>
        </w:tc>
        <w:tc>
          <w:tcPr>
            <w:tcW w:w="1275" w:type="dxa"/>
          </w:tcPr>
          <w:p w:rsidR="00B94D47" w:rsidRPr="00505158" w:rsidRDefault="00B94D47" w:rsidP="000E55F2">
            <w:pPr>
              <w:widowControl w:val="0"/>
              <w:autoSpaceDE w:val="0"/>
              <w:autoSpaceDN w:val="0"/>
              <w:adjustRightInd w:val="0"/>
              <w:jc w:val="center"/>
            </w:pPr>
            <w:r w:rsidRPr="00505158">
              <w:t>2.7.1</w:t>
            </w:r>
          </w:p>
        </w:tc>
      </w:tr>
      <w:tr w:rsidR="00B94D47" w:rsidRPr="00D277EC" w:rsidTr="000E55F2">
        <w:tc>
          <w:tcPr>
            <w:tcW w:w="2977" w:type="dxa"/>
          </w:tcPr>
          <w:p w:rsidR="00B94D47" w:rsidRPr="008E7624" w:rsidRDefault="00B94D47" w:rsidP="000E55F2">
            <w:pPr>
              <w:widowControl w:val="0"/>
              <w:autoSpaceDE w:val="0"/>
              <w:autoSpaceDN w:val="0"/>
              <w:adjustRightInd w:val="0"/>
              <w:rPr>
                <w:rFonts w:ascii="Times New Roman CYR" w:hAnsi="Times New Roman CYR" w:cs="Times New Roman CYR"/>
              </w:rPr>
            </w:pPr>
            <w:r w:rsidRPr="008E7624">
              <w:rPr>
                <w:rFonts w:ascii="Times New Roman CYR" w:hAnsi="Times New Roman CYR" w:cs="Times New Roman CYR"/>
              </w:rPr>
              <w:t>Размещение гаражей для собственных нужд</w:t>
            </w:r>
          </w:p>
        </w:tc>
        <w:tc>
          <w:tcPr>
            <w:tcW w:w="5954" w:type="dxa"/>
          </w:tcPr>
          <w:p w:rsidR="00B94D47" w:rsidRPr="008E7624" w:rsidRDefault="00B94D47" w:rsidP="000E55F2">
            <w:pPr>
              <w:pStyle w:val="aff8"/>
              <w:jc w:val="left"/>
            </w:pPr>
            <w:r w:rsidRPr="008E7624">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275" w:type="dxa"/>
          </w:tcPr>
          <w:p w:rsidR="00B94D47" w:rsidRPr="008E7624" w:rsidRDefault="00B94D47" w:rsidP="000E55F2">
            <w:pPr>
              <w:widowControl w:val="0"/>
              <w:autoSpaceDE w:val="0"/>
              <w:autoSpaceDN w:val="0"/>
              <w:adjustRightInd w:val="0"/>
              <w:jc w:val="center"/>
              <w:rPr>
                <w:rFonts w:ascii="Times New Roman CYR" w:hAnsi="Times New Roman CYR" w:cs="Times New Roman CYR"/>
              </w:rPr>
            </w:pPr>
            <w:r w:rsidRPr="008E7624">
              <w:rPr>
                <w:rFonts w:ascii="Times New Roman CYR" w:hAnsi="Times New Roman CYR" w:cs="Times New Roman CYR"/>
              </w:rPr>
              <w:t>2.7.2</w:t>
            </w:r>
          </w:p>
        </w:tc>
      </w:tr>
      <w:tr w:rsidR="00B94D47" w:rsidRPr="00D277EC" w:rsidTr="000E55F2">
        <w:tc>
          <w:tcPr>
            <w:tcW w:w="2977" w:type="dxa"/>
          </w:tcPr>
          <w:p w:rsidR="00B94D47" w:rsidRPr="00D277EC" w:rsidRDefault="00B94D47" w:rsidP="000E55F2">
            <w:pPr>
              <w:textAlignment w:val="baseline"/>
              <w:rPr>
                <w:color w:val="000000"/>
              </w:rPr>
            </w:pPr>
            <w:r w:rsidRPr="00D277EC">
              <w:rPr>
                <w:color w:val="000000"/>
              </w:rPr>
              <w:t>Предоставление коммунальных услуг</w:t>
            </w:r>
          </w:p>
        </w:tc>
        <w:tc>
          <w:tcPr>
            <w:tcW w:w="5954" w:type="dxa"/>
          </w:tcPr>
          <w:p w:rsidR="00B94D47" w:rsidRPr="00D277EC" w:rsidRDefault="00B94D47" w:rsidP="000E55F2">
            <w:pPr>
              <w:jc w:val="both"/>
              <w:textAlignment w:val="baseline"/>
              <w:rPr>
                <w:color w:val="000000"/>
              </w:rPr>
            </w:pPr>
            <w:proofErr w:type="gramStart"/>
            <w:r w:rsidRPr="00D277EC">
              <w:rPr>
                <w:color w:val="00000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275" w:type="dxa"/>
          </w:tcPr>
          <w:p w:rsidR="00B94D47" w:rsidRPr="00D277EC" w:rsidRDefault="00B94D47" w:rsidP="000E55F2">
            <w:pPr>
              <w:jc w:val="center"/>
              <w:textAlignment w:val="baseline"/>
              <w:rPr>
                <w:color w:val="000000"/>
              </w:rPr>
            </w:pPr>
            <w:r w:rsidRPr="00D277EC">
              <w:rPr>
                <w:color w:val="000000"/>
              </w:rPr>
              <w:t>3.1.1</w:t>
            </w:r>
          </w:p>
        </w:tc>
      </w:tr>
      <w:tr w:rsidR="00B94D47" w:rsidRPr="00D277EC" w:rsidTr="000E55F2">
        <w:tc>
          <w:tcPr>
            <w:tcW w:w="2977" w:type="dxa"/>
          </w:tcPr>
          <w:p w:rsidR="00B94D47" w:rsidRPr="00D277EC" w:rsidRDefault="00B94D47" w:rsidP="000E55F2">
            <w:pPr>
              <w:textAlignment w:val="baseline"/>
              <w:rPr>
                <w:color w:val="000000"/>
              </w:rPr>
            </w:pPr>
            <w:r w:rsidRPr="00D277EC">
              <w:rPr>
                <w:color w:val="000000"/>
              </w:rPr>
              <w:t>Служебные гаражи</w:t>
            </w:r>
          </w:p>
        </w:tc>
        <w:tc>
          <w:tcPr>
            <w:tcW w:w="5954" w:type="dxa"/>
          </w:tcPr>
          <w:p w:rsidR="00B94D47" w:rsidRPr="00D277EC" w:rsidRDefault="00B94D47" w:rsidP="000E55F2">
            <w:pPr>
              <w:jc w:val="both"/>
              <w:textAlignment w:val="baseline"/>
              <w:rPr>
                <w:color w:val="000000"/>
              </w:rPr>
            </w:pPr>
            <w:r w:rsidRPr="00D277EC">
              <w:rPr>
                <w:color w:val="00000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275" w:type="dxa"/>
          </w:tcPr>
          <w:p w:rsidR="00B94D47" w:rsidRPr="00D277EC" w:rsidRDefault="00B94D47" w:rsidP="000E55F2">
            <w:pPr>
              <w:jc w:val="center"/>
              <w:textAlignment w:val="baseline"/>
              <w:rPr>
                <w:color w:val="000000"/>
              </w:rPr>
            </w:pPr>
            <w:r w:rsidRPr="00D277EC">
              <w:rPr>
                <w:color w:val="000000"/>
              </w:rPr>
              <w:t>4.9</w:t>
            </w:r>
          </w:p>
        </w:tc>
      </w:tr>
      <w:tr w:rsidR="00B94D47" w:rsidRPr="00D277EC" w:rsidTr="000E55F2">
        <w:tc>
          <w:tcPr>
            <w:tcW w:w="2977" w:type="dxa"/>
          </w:tcPr>
          <w:p w:rsidR="00B94D47" w:rsidRPr="00D277EC" w:rsidRDefault="00B94D47" w:rsidP="000E55F2">
            <w:pPr>
              <w:textAlignment w:val="baseline"/>
              <w:rPr>
                <w:color w:val="000000"/>
              </w:rPr>
            </w:pPr>
            <w:r w:rsidRPr="00D277EC">
              <w:rPr>
                <w:color w:val="000000"/>
              </w:rPr>
              <w:t>Объекты дорожного сервиса</w:t>
            </w:r>
          </w:p>
        </w:tc>
        <w:tc>
          <w:tcPr>
            <w:tcW w:w="5954" w:type="dxa"/>
          </w:tcPr>
          <w:p w:rsidR="00B94D47" w:rsidRPr="00D277EC" w:rsidRDefault="00B94D47" w:rsidP="000E55F2">
            <w:pPr>
              <w:jc w:val="both"/>
              <w:textAlignment w:val="baseline"/>
              <w:rPr>
                <w:color w:val="000000"/>
              </w:rPr>
            </w:pPr>
            <w:r w:rsidRPr="00D277EC">
              <w:rPr>
                <w:color w:val="00000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1275" w:type="dxa"/>
          </w:tcPr>
          <w:p w:rsidR="00B94D47" w:rsidRPr="00D277EC" w:rsidRDefault="00B94D47" w:rsidP="000E55F2">
            <w:pPr>
              <w:jc w:val="center"/>
              <w:textAlignment w:val="baseline"/>
              <w:rPr>
                <w:color w:val="000000"/>
              </w:rPr>
            </w:pPr>
            <w:r w:rsidRPr="00D277EC">
              <w:rPr>
                <w:color w:val="000000"/>
              </w:rPr>
              <w:t>4.9.1</w:t>
            </w:r>
          </w:p>
        </w:tc>
      </w:tr>
      <w:tr w:rsidR="00B94D47" w:rsidRPr="00D277EC" w:rsidTr="000E55F2">
        <w:tc>
          <w:tcPr>
            <w:tcW w:w="2977" w:type="dxa"/>
          </w:tcPr>
          <w:p w:rsidR="00B94D47" w:rsidRPr="00D277EC" w:rsidRDefault="00B94D47" w:rsidP="000E55F2">
            <w:pPr>
              <w:textAlignment w:val="baseline"/>
              <w:rPr>
                <w:color w:val="000000"/>
              </w:rPr>
            </w:pPr>
            <w:r w:rsidRPr="00D277EC">
              <w:rPr>
                <w:color w:val="000000"/>
              </w:rPr>
              <w:t>Заправка транспортных средств</w:t>
            </w:r>
          </w:p>
        </w:tc>
        <w:tc>
          <w:tcPr>
            <w:tcW w:w="5954" w:type="dxa"/>
          </w:tcPr>
          <w:p w:rsidR="00B94D47" w:rsidRPr="00D277EC" w:rsidRDefault="00B94D47" w:rsidP="000E55F2">
            <w:pPr>
              <w:jc w:val="both"/>
              <w:textAlignment w:val="baseline"/>
              <w:rPr>
                <w:color w:val="000000"/>
              </w:rPr>
            </w:pPr>
            <w:r w:rsidRPr="00D277EC">
              <w:rPr>
                <w:color w:val="00000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275" w:type="dxa"/>
          </w:tcPr>
          <w:p w:rsidR="00B94D47" w:rsidRPr="00D277EC" w:rsidRDefault="00B94D47" w:rsidP="000E55F2">
            <w:pPr>
              <w:jc w:val="center"/>
              <w:textAlignment w:val="baseline"/>
              <w:rPr>
                <w:color w:val="000000"/>
              </w:rPr>
            </w:pPr>
            <w:r w:rsidRPr="00D277EC">
              <w:rPr>
                <w:color w:val="000000"/>
              </w:rPr>
              <w:t>4.9.1.1</w:t>
            </w:r>
          </w:p>
        </w:tc>
      </w:tr>
      <w:tr w:rsidR="00B94D47" w:rsidRPr="00D277EC" w:rsidTr="000E55F2">
        <w:tc>
          <w:tcPr>
            <w:tcW w:w="2977" w:type="dxa"/>
          </w:tcPr>
          <w:p w:rsidR="00B94D47" w:rsidRPr="00D277EC" w:rsidRDefault="00B94D47" w:rsidP="000E55F2">
            <w:pPr>
              <w:textAlignment w:val="baseline"/>
              <w:rPr>
                <w:color w:val="000000"/>
              </w:rPr>
            </w:pPr>
            <w:r w:rsidRPr="00D277EC">
              <w:rPr>
                <w:color w:val="000000"/>
              </w:rPr>
              <w:t>Обеспечение дорожного отдыха</w:t>
            </w:r>
          </w:p>
        </w:tc>
        <w:tc>
          <w:tcPr>
            <w:tcW w:w="5954" w:type="dxa"/>
          </w:tcPr>
          <w:p w:rsidR="00B94D47" w:rsidRPr="00D277EC" w:rsidRDefault="00B94D47" w:rsidP="000E55F2">
            <w:pPr>
              <w:jc w:val="both"/>
              <w:textAlignment w:val="baseline"/>
              <w:rPr>
                <w:color w:val="000000"/>
              </w:rPr>
            </w:pPr>
            <w:r w:rsidRPr="00D277EC">
              <w:rPr>
                <w:color w:val="00000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275" w:type="dxa"/>
          </w:tcPr>
          <w:p w:rsidR="00B94D47" w:rsidRPr="00D277EC" w:rsidRDefault="00B94D47" w:rsidP="000E55F2">
            <w:pPr>
              <w:jc w:val="center"/>
              <w:textAlignment w:val="baseline"/>
              <w:rPr>
                <w:color w:val="000000"/>
              </w:rPr>
            </w:pPr>
            <w:r w:rsidRPr="00D277EC">
              <w:rPr>
                <w:color w:val="000000"/>
              </w:rPr>
              <w:t>4.9.1.2</w:t>
            </w:r>
          </w:p>
        </w:tc>
      </w:tr>
      <w:tr w:rsidR="00B94D47" w:rsidRPr="00D277EC" w:rsidTr="000E55F2">
        <w:tc>
          <w:tcPr>
            <w:tcW w:w="2977" w:type="dxa"/>
          </w:tcPr>
          <w:p w:rsidR="00B94D47" w:rsidRPr="00D277EC" w:rsidRDefault="00B94D47" w:rsidP="000E55F2">
            <w:pPr>
              <w:textAlignment w:val="baseline"/>
              <w:rPr>
                <w:color w:val="000000"/>
              </w:rPr>
            </w:pPr>
            <w:r w:rsidRPr="00D277EC">
              <w:rPr>
                <w:color w:val="000000"/>
              </w:rPr>
              <w:lastRenderedPageBreak/>
              <w:t xml:space="preserve">Автомобильные мойки </w:t>
            </w:r>
          </w:p>
        </w:tc>
        <w:tc>
          <w:tcPr>
            <w:tcW w:w="5954" w:type="dxa"/>
          </w:tcPr>
          <w:p w:rsidR="00B94D47" w:rsidRPr="00D277EC" w:rsidRDefault="00B94D47" w:rsidP="000E55F2">
            <w:pPr>
              <w:jc w:val="both"/>
              <w:textAlignment w:val="baseline"/>
              <w:rPr>
                <w:color w:val="000000"/>
              </w:rPr>
            </w:pPr>
            <w:r w:rsidRPr="00D277EC">
              <w:rPr>
                <w:color w:val="000000"/>
              </w:rPr>
              <w:t>Размещение автомобильных моек, а также размещение магазинов сопутствующей торговли</w:t>
            </w:r>
          </w:p>
        </w:tc>
        <w:tc>
          <w:tcPr>
            <w:tcW w:w="1275" w:type="dxa"/>
          </w:tcPr>
          <w:p w:rsidR="00B94D47" w:rsidRPr="00D277EC" w:rsidRDefault="00B94D47" w:rsidP="000E55F2">
            <w:pPr>
              <w:jc w:val="center"/>
              <w:textAlignment w:val="baseline"/>
              <w:rPr>
                <w:color w:val="000000"/>
              </w:rPr>
            </w:pPr>
            <w:r w:rsidRPr="00D277EC">
              <w:rPr>
                <w:color w:val="000000"/>
              </w:rPr>
              <w:t>4.9.1.3</w:t>
            </w:r>
          </w:p>
        </w:tc>
      </w:tr>
      <w:tr w:rsidR="00B94D47" w:rsidRPr="00D277EC" w:rsidTr="000E55F2">
        <w:tc>
          <w:tcPr>
            <w:tcW w:w="2977" w:type="dxa"/>
          </w:tcPr>
          <w:p w:rsidR="00B94D47" w:rsidRPr="00D277EC" w:rsidRDefault="00B94D47" w:rsidP="000E55F2">
            <w:pPr>
              <w:textAlignment w:val="baseline"/>
              <w:rPr>
                <w:color w:val="000000"/>
              </w:rPr>
            </w:pPr>
            <w:r w:rsidRPr="00D277EC">
              <w:rPr>
                <w:color w:val="000000"/>
              </w:rPr>
              <w:t xml:space="preserve">Ремонт автомобилей </w:t>
            </w:r>
          </w:p>
        </w:tc>
        <w:tc>
          <w:tcPr>
            <w:tcW w:w="5954" w:type="dxa"/>
          </w:tcPr>
          <w:p w:rsidR="00B94D47" w:rsidRPr="00D277EC" w:rsidRDefault="00B94D47" w:rsidP="000E55F2">
            <w:pPr>
              <w:jc w:val="both"/>
              <w:textAlignment w:val="baseline"/>
              <w:rPr>
                <w:color w:val="000000"/>
              </w:rPr>
            </w:pPr>
            <w:r w:rsidRPr="00D277EC">
              <w:rPr>
                <w:color w:val="00000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275" w:type="dxa"/>
          </w:tcPr>
          <w:p w:rsidR="00B94D47" w:rsidRPr="00D277EC" w:rsidRDefault="00B94D47" w:rsidP="000E55F2">
            <w:pPr>
              <w:jc w:val="center"/>
              <w:textAlignment w:val="baseline"/>
              <w:rPr>
                <w:color w:val="000000"/>
              </w:rPr>
            </w:pPr>
            <w:r w:rsidRPr="00D277EC">
              <w:rPr>
                <w:color w:val="000000"/>
              </w:rPr>
              <w:t>4.9.1.4</w:t>
            </w:r>
          </w:p>
        </w:tc>
      </w:tr>
      <w:tr w:rsidR="00B94D47" w:rsidRPr="00D277EC" w:rsidTr="000E55F2">
        <w:tc>
          <w:tcPr>
            <w:tcW w:w="2977" w:type="dxa"/>
          </w:tcPr>
          <w:p w:rsidR="00B94D47" w:rsidRPr="000D5F6D" w:rsidRDefault="00B94D47" w:rsidP="000E55F2">
            <w:pPr>
              <w:textAlignment w:val="baseline"/>
            </w:pPr>
            <w:r w:rsidRPr="000D5F6D">
              <w:t>Связь</w:t>
            </w:r>
          </w:p>
        </w:tc>
        <w:tc>
          <w:tcPr>
            <w:tcW w:w="5954" w:type="dxa"/>
          </w:tcPr>
          <w:p w:rsidR="00B94D47" w:rsidRPr="000D5F6D" w:rsidRDefault="00B94D47" w:rsidP="000E55F2">
            <w:pPr>
              <w:pStyle w:val="aff8"/>
              <w:jc w:val="left"/>
            </w:pPr>
            <w:r w:rsidRPr="000D5F6D">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0D5F6D">
                <w:rPr>
                  <w:rStyle w:val="aff7"/>
                  <w:color w:val="auto"/>
                </w:rPr>
                <w:t>кодами 3.1.1</w:t>
              </w:r>
            </w:hyperlink>
            <w:r w:rsidRPr="000D5F6D">
              <w:t xml:space="preserve">, </w:t>
            </w:r>
            <w:hyperlink w:anchor="sub_1323" w:history="1">
              <w:r w:rsidRPr="000D5F6D">
                <w:rPr>
                  <w:rStyle w:val="aff7"/>
                  <w:color w:val="auto"/>
                </w:rPr>
                <w:t>3.2.3</w:t>
              </w:r>
            </w:hyperlink>
          </w:p>
        </w:tc>
        <w:tc>
          <w:tcPr>
            <w:tcW w:w="1275" w:type="dxa"/>
          </w:tcPr>
          <w:p w:rsidR="00B94D47" w:rsidRPr="00505158" w:rsidRDefault="00B94D47" w:rsidP="000E55F2">
            <w:pPr>
              <w:jc w:val="center"/>
              <w:textAlignment w:val="baseline"/>
            </w:pPr>
            <w:r w:rsidRPr="00505158">
              <w:t>6.8</w:t>
            </w:r>
          </w:p>
        </w:tc>
      </w:tr>
      <w:tr w:rsidR="00B94D47" w:rsidRPr="00D277EC" w:rsidTr="000E55F2">
        <w:tc>
          <w:tcPr>
            <w:tcW w:w="2977" w:type="dxa"/>
          </w:tcPr>
          <w:p w:rsidR="00B94D47" w:rsidRPr="00D277EC" w:rsidRDefault="00B94D47" w:rsidP="000E55F2">
            <w:pPr>
              <w:textAlignment w:val="baseline"/>
              <w:rPr>
                <w:color w:val="000000"/>
              </w:rPr>
            </w:pPr>
            <w:r w:rsidRPr="00D277EC">
              <w:rPr>
                <w:color w:val="000000"/>
              </w:rPr>
              <w:t xml:space="preserve">Автомобильный транспорт </w:t>
            </w:r>
          </w:p>
        </w:tc>
        <w:tc>
          <w:tcPr>
            <w:tcW w:w="5954" w:type="dxa"/>
          </w:tcPr>
          <w:p w:rsidR="00B94D47" w:rsidRPr="00D277EC" w:rsidRDefault="00B94D47" w:rsidP="000E55F2">
            <w:pPr>
              <w:jc w:val="both"/>
              <w:textAlignment w:val="baseline"/>
              <w:rPr>
                <w:color w:val="000000"/>
              </w:rPr>
            </w:pPr>
            <w:r w:rsidRPr="00D277EC">
              <w:rPr>
                <w:color w:val="00000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275" w:type="dxa"/>
          </w:tcPr>
          <w:p w:rsidR="00B94D47" w:rsidRPr="00D277EC" w:rsidRDefault="00B94D47" w:rsidP="000E55F2">
            <w:pPr>
              <w:jc w:val="center"/>
              <w:textAlignment w:val="baseline"/>
              <w:rPr>
                <w:color w:val="000000"/>
              </w:rPr>
            </w:pPr>
            <w:r w:rsidRPr="00D277EC">
              <w:rPr>
                <w:color w:val="000000"/>
              </w:rPr>
              <w:t>7.2</w:t>
            </w:r>
          </w:p>
        </w:tc>
      </w:tr>
      <w:tr w:rsidR="00B94D47" w:rsidRPr="00D277EC" w:rsidTr="000E55F2">
        <w:tc>
          <w:tcPr>
            <w:tcW w:w="2977" w:type="dxa"/>
          </w:tcPr>
          <w:p w:rsidR="00B94D47" w:rsidRPr="00D277EC" w:rsidRDefault="00B94D47" w:rsidP="000E55F2">
            <w:pPr>
              <w:textAlignment w:val="baseline"/>
              <w:rPr>
                <w:color w:val="000000"/>
              </w:rPr>
            </w:pPr>
            <w:r w:rsidRPr="00D277EC">
              <w:rPr>
                <w:color w:val="000000"/>
              </w:rPr>
              <w:t xml:space="preserve">Размещение автомобильных дорог </w:t>
            </w:r>
          </w:p>
        </w:tc>
        <w:tc>
          <w:tcPr>
            <w:tcW w:w="5954" w:type="dxa"/>
          </w:tcPr>
          <w:p w:rsidR="00B94D47" w:rsidRPr="00D277EC" w:rsidRDefault="00B94D47" w:rsidP="000E55F2">
            <w:pPr>
              <w:jc w:val="both"/>
              <w:textAlignment w:val="baseline"/>
              <w:rPr>
                <w:color w:val="000000"/>
              </w:rPr>
            </w:pPr>
            <w:proofErr w:type="gramStart"/>
            <w:r w:rsidRPr="00D277EC">
              <w:rPr>
                <w:color w:val="000000"/>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roofErr w:type="gramEnd"/>
          </w:p>
        </w:tc>
        <w:tc>
          <w:tcPr>
            <w:tcW w:w="1275" w:type="dxa"/>
          </w:tcPr>
          <w:p w:rsidR="00B94D47" w:rsidRPr="00D277EC" w:rsidRDefault="00B94D47" w:rsidP="000E55F2">
            <w:pPr>
              <w:jc w:val="center"/>
              <w:textAlignment w:val="baseline"/>
              <w:rPr>
                <w:color w:val="000000"/>
              </w:rPr>
            </w:pPr>
            <w:r w:rsidRPr="00D277EC">
              <w:rPr>
                <w:color w:val="000000"/>
              </w:rPr>
              <w:t>7.2.1</w:t>
            </w:r>
          </w:p>
        </w:tc>
      </w:tr>
      <w:tr w:rsidR="00B94D47" w:rsidRPr="00D277EC" w:rsidTr="000E55F2">
        <w:tc>
          <w:tcPr>
            <w:tcW w:w="2977" w:type="dxa"/>
          </w:tcPr>
          <w:p w:rsidR="00B94D47" w:rsidRPr="00D277EC" w:rsidRDefault="00B94D47" w:rsidP="000E55F2">
            <w:pPr>
              <w:textAlignment w:val="baseline"/>
              <w:rPr>
                <w:color w:val="000000"/>
              </w:rPr>
            </w:pPr>
            <w:r w:rsidRPr="00D277EC">
              <w:rPr>
                <w:color w:val="000000"/>
              </w:rPr>
              <w:t xml:space="preserve">Обслуживание перевозок пассажиров </w:t>
            </w:r>
          </w:p>
        </w:tc>
        <w:tc>
          <w:tcPr>
            <w:tcW w:w="5954" w:type="dxa"/>
          </w:tcPr>
          <w:p w:rsidR="00B94D47" w:rsidRPr="00D277EC" w:rsidRDefault="00B94D47" w:rsidP="000E55F2">
            <w:pPr>
              <w:jc w:val="both"/>
              <w:textAlignment w:val="baseline"/>
              <w:rPr>
                <w:color w:val="000000"/>
              </w:rPr>
            </w:pPr>
            <w:r w:rsidRPr="00D277EC">
              <w:rPr>
                <w:color w:val="000000"/>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275" w:type="dxa"/>
          </w:tcPr>
          <w:p w:rsidR="00B94D47" w:rsidRPr="00D277EC" w:rsidRDefault="00B94D47" w:rsidP="000E55F2">
            <w:pPr>
              <w:jc w:val="center"/>
              <w:textAlignment w:val="baseline"/>
              <w:rPr>
                <w:color w:val="000000"/>
              </w:rPr>
            </w:pPr>
            <w:r w:rsidRPr="00D277EC">
              <w:rPr>
                <w:color w:val="000000"/>
              </w:rPr>
              <w:t>7.2.2</w:t>
            </w:r>
          </w:p>
        </w:tc>
      </w:tr>
      <w:tr w:rsidR="00B94D47" w:rsidRPr="00D277EC" w:rsidTr="000E55F2">
        <w:tc>
          <w:tcPr>
            <w:tcW w:w="2977" w:type="dxa"/>
          </w:tcPr>
          <w:p w:rsidR="00B94D47" w:rsidRPr="00D277EC" w:rsidRDefault="00B94D47" w:rsidP="000E55F2">
            <w:pPr>
              <w:textAlignment w:val="baseline"/>
              <w:rPr>
                <w:color w:val="000000"/>
              </w:rPr>
            </w:pPr>
            <w:r w:rsidRPr="00D277EC">
              <w:rPr>
                <w:color w:val="000000"/>
              </w:rPr>
              <w:t xml:space="preserve">Стоянки транспорта общего пользования </w:t>
            </w:r>
          </w:p>
        </w:tc>
        <w:tc>
          <w:tcPr>
            <w:tcW w:w="5954" w:type="dxa"/>
          </w:tcPr>
          <w:p w:rsidR="00B94D47" w:rsidRPr="00D277EC" w:rsidRDefault="00B94D47" w:rsidP="000E55F2">
            <w:pPr>
              <w:jc w:val="both"/>
              <w:textAlignment w:val="baseline"/>
              <w:rPr>
                <w:color w:val="000000"/>
              </w:rPr>
            </w:pPr>
            <w:r w:rsidRPr="00D277EC">
              <w:rPr>
                <w:color w:val="000000"/>
              </w:rPr>
              <w:t>Размещение стоянок транспортных средств, осуществляющих перевозки людей по установленному маршруту</w:t>
            </w:r>
          </w:p>
        </w:tc>
        <w:tc>
          <w:tcPr>
            <w:tcW w:w="1275" w:type="dxa"/>
          </w:tcPr>
          <w:p w:rsidR="00B94D47" w:rsidRPr="00D277EC" w:rsidRDefault="00B94D47" w:rsidP="000E55F2">
            <w:pPr>
              <w:jc w:val="center"/>
              <w:textAlignment w:val="baseline"/>
              <w:rPr>
                <w:color w:val="000000"/>
              </w:rPr>
            </w:pPr>
            <w:r w:rsidRPr="00D277EC">
              <w:rPr>
                <w:color w:val="000000"/>
              </w:rPr>
              <w:t>7.2.3</w:t>
            </w:r>
          </w:p>
        </w:tc>
      </w:tr>
      <w:tr w:rsidR="00B94D47" w:rsidRPr="00D277EC" w:rsidTr="000E55F2">
        <w:tc>
          <w:tcPr>
            <w:tcW w:w="2977" w:type="dxa"/>
          </w:tcPr>
          <w:p w:rsidR="00B94D47" w:rsidRPr="00D277EC" w:rsidRDefault="00B94D47" w:rsidP="000E55F2">
            <w:pPr>
              <w:textAlignment w:val="baseline"/>
              <w:rPr>
                <w:color w:val="000000"/>
              </w:rPr>
            </w:pPr>
            <w:r w:rsidRPr="00D277EC">
              <w:rPr>
                <w:color w:val="000000"/>
              </w:rPr>
              <w:t>Водный транспорт</w:t>
            </w:r>
          </w:p>
        </w:tc>
        <w:tc>
          <w:tcPr>
            <w:tcW w:w="5954" w:type="dxa"/>
          </w:tcPr>
          <w:p w:rsidR="00B94D47" w:rsidRPr="00D277EC" w:rsidRDefault="00B94D47" w:rsidP="000E55F2">
            <w:pPr>
              <w:jc w:val="both"/>
              <w:textAlignment w:val="baseline"/>
              <w:rPr>
                <w:color w:val="000000"/>
              </w:rPr>
            </w:pPr>
            <w:proofErr w:type="gramStart"/>
            <w:r w:rsidRPr="00D277EC">
              <w:rPr>
                <w:color w:val="000000"/>
              </w:rPr>
              <w:t xml:space="preserve">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w:t>
            </w:r>
            <w:r w:rsidRPr="00D277EC">
              <w:rPr>
                <w:color w:val="000000"/>
              </w:rPr>
              <w:lastRenderedPageBreak/>
              <w:t>необходимых для обеспечения судоходства и водных перевозок, заправки водного транспорта</w:t>
            </w:r>
            <w:proofErr w:type="gramEnd"/>
          </w:p>
        </w:tc>
        <w:tc>
          <w:tcPr>
            <w:tcW w:w="1275" w:type="dxa"/>
          </w:tcPr>
          <w:p w:rsidR="00B94D47" w:rsidRPr="00D277EC" w:rsidRDefault="00B94D47" w:rsidP="000E55F2">
            <w:pPr>
              <w:jc w:val="center"/>
              <w:textAlignment w:val="baseline"/>
              <w:rPr>
                <w:color w:val="000000"/>
              </w:rPr>
            </w:pPr>
            <w:r w:rsidRPr="00D277EC">
              <w:rPr>
                <w:color w:val="000000"/>
              </w:rPr>
              <w:lastRenderedPageBreak/>
              <w:t>7.3</w:t>
            </w:r>
          </w:p>
        </w:tc>
      </w:tr>
      <w:tr w:rsidR="00B94D47" w:rsidRPr="00D277EC" w:rsidTr="000E55F2">
        <w:tc>
          <w:tcPr>
            <w:tcW w:w="2977" w:type="dxa"/>
          </w:tcPr>
          <w:p w:rsidR="00B94D47" w:rsidRPr="00D277EC" w:rsidRDefault="00B94D47" w:rsidP="000E55F2">
            <w:pPr>
              <w:widowControl w:val="0"/>
              <w:autoSpaceDE w:val="0"/>
              <w:autoSpaceDN w:val="0"/>
              <w:adjustRightInd w:val="0"/>
              <w:jc w:val="both"/>
              <w:rPr>
                <w:color w:val="000000"/>
              </w:rPr>
            </w:pPr>
            <w:r w:rsidRPr="00D277EC">
              <w:rPr>
                <w:color w:val="000000"/>
              </w:rPr>
              <w:lastRenderedPageBreak/>
              <w:t>Обеспечение внутреннего правопорядка</w:t>
            </w:r>
          </w:p>
        </w:tc>
        <w:tc>
          <w:tcPr>
            <w:tcW w:w="5954" w:type="dxa"/>
          </w:tcPr>
          <w:p w:rsidR="00B94D47" w:rsidRPr="00D277EC" w:rsidRDefault="00B94D47" w:rsidP="000E55F2">
            <w:pPr>
              <w:jc w:val="both"/>
              <w:textAlignment w:val="baseline"/>
              <w:rPr>
                <w:color w:val="000000"/>
              </w:rPr>
            </w:pPr>
            <w:r w:rsidRPr="00D277EC">
              <w:rPr>
                <w:color w:val="00000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D277EC">
              <w:rPr>
                <w:color w:val="000000"/>
              </w:rPr>
              <w:t>Росгвардии</w:t>
            </w:r>
            <w:proofErr w:type="spellEnd"/>
            <w:r w:rsidRPr="00D277EC">
              <w:rPr>
                <w:color w:val="00000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8.3</w:t>
            </w:r>
          </w:p>
        </w:tc>
      </w:tr>
      <w:tr w:rsidR="00B94D47" w:rsidRPr="00D277EC" w:rsidTr="000E55F2">
        <w:tc>
          <w:tcPr>
            <w:tcW w:w="2977" w:type="dxa"/>
          </w:tcPr>
          <w:p w:rsidR="00B94D47" w:rsidRPr="00D277EC" w:rsidRDefault="00B94D47" w:rsidP="000E55F2">
            <w:pPr>
              <w:widowControl w:val="0"/>
              <w:autoSpaceDE w:val="0"/>
              <w:autoSpaceDN w:val="0"/>
              <w:adjustRightInd w:val="0"/>
              <w:jc w:val="both"/>
              <w:rPr>
                <w:color w:val="000000"/>
              </w:rPr>
            </w:pPr>
            <w:r w:rsidRPr="00D277EC">
              <w:rPr>
                <w:color w:val="000000"/>
              </w:rPr>
              <w:t>Историко-культурная деятельность</w:t>
            </w:r>
          </w:p>
        </w:tc>
        <w:tc>
          <w:tcPr>
            <w:tcW w:w="5954" w:type="dxa"/>
          </w:tcPr>
          <w:p w:rsidR="00B94D47" w:rsidRPr="00D277EC" w:rsidRDefault="00B94D47" w:rsidP="000E55F2">
            <w:pPr>
              <w:jc w:val="both"/>
              <w:textAlignment w:val="baseline"/>
              <w:rPr>
                <w:color w:val="000000"/>
              </w:rPr>
            </w:pPr>
            <w:proofErr w:type="gramStart"/>
            <w:r w:rsidRPr="00D277EC">
              <w:rPr>
                <w:color w:val="00000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9.3</w:t>
            </w:r>
          </w:p>
        </w:tc>
      </w:tr>
      <w:tr w:rsidR="00B94D47" w:rsidRPr="00D277EC" w:rsidTr="000E55F2">
        <w:tc>
          <w:tcPr>
            <w:tcW w:w="2977" w:type="dxa"/>
          </w:tcPr>
          <w:p w:rsidR="00B94D47" w:rsidRPr="00505158" w:rsidRDefault="00B94D47" w:rsidP="000E55F2">
            <w:pPr>
              <w:widowControl w:val="0"/>
              <w:autoSpaceDE w:val="0"/>
              <w:autoSpaceDN w:val="0"/>
              <w:adjustRightInd w:val="0"/>
            </w:pPr>
            <w:r w:rsidRPr="00505158">
              <w:t>Водные объекты</w:t>
            </w:r>
          </w:p>
        </w:tc>
        <w:tc>
          <w:tcPr>
            <w:tcW w:w="5954" w:type="dxa"/>
          </w:tcPr>
          <w:p w:rsidR="00B94D47" w:rsidRPr="00505158" w:rsidRDefault="00B94D47" w:rsidP="000E55F2">
            <w:pPr>
              <w:pStyle w:val="aff8"/>
              <w:jc w:val="left"/>
            </w:pPr>
            <w:r w:rsidRPr="00505158">
              <w:t>Ледники, снежники, ручьи, реки, озера, болота, территориальные моря и другие поверхностные водные объекты</w:t>
            </w:r>
          </w:p>
        </w:tc>
        <w:tc>
          <w:tcPr>
            <w:tcW w:w="1275" w:type="dxa"/>
          </w:tcPr>
          <w:p w:rsidR="00B94D47" w:rsidRPr="00505158" w:rsidRDefault="00B94D47" w:rsidP="000E55F2">
            <w:pPr>
              <w:widowControl w:val="0"/>
              <w:autoSpaceDE w:val="0"/>
              <w:autoSpaceDN w:val="0"/>
              <w:adjustRightInd w:val="0"/>
              <w:jc w:val="center"/>
            </w:pPr>
            <w:r w:rsidRPr="00505158">
              <w:t>11.0</w:t>
            </w:r>
          </w:p>
        </w:tc>
      </w:tr>
      <w:tr w:rsidR="00B94D47" w:rsidRPr="00D277EC" w:rsidTr="000E55F2">
        <w:tc>
          <w:tcPr>
            <w:tcW w:w="2977" w:type="dxa"/>
          </w:tcPr>
          <w:p w:rsidR="00B94D47" w:rsidRPr="00D277EC" w:rsidRDefault="00B94D47" w:rsidP="000E55F2">
            <w:pPr>
              <w:widowControl w:val="0"/>
              <w:autoSpaceDE w:val="0"/>
              <w:autoSpaceDN w:val="0"/>
              <w:adjustRightInd w:val="0"/>
              <w:jc w:val="both"/>
              <w:rPr>
                <w:color w:val="000000"/>
              </w:rPr>
            </w:pPr>
            <w:r w:rsidRPr="00D277EC">
              <w:rPr>
                <w:color w:val="000000"/>
              </w:rPr>
              <w:t>Общее пользование водными объектами</w:t>
            </w:r>
          </w:p>
        </w:tc>
        <w:tc>
          <w:tcPr>
            <w:tcW w:w="5954" w:type="dxa"/>
          </w:tcPr>
          <w:p w:rsidR="00B94D47" w:rsidRPr="00D277EC" w:rsidRDefault="00B94D47" w:rsidP="000E55F2">
            <w:pPr>
              <w:jc w:val="both"/>
              <w:textAlignment w:val="baseline"/>
              <w:rPr>
                <w:color w:val="000000"/>
              </w:rPr>
            </w:pPr>
            <w:proofErr w:type="gramStart"/>
            <w:r w:rsidRPr="00D277EC">
              <w:rPr>
                <w:color w:val="00000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275" w:type="dxa"/>
          </w:tcPr>
          <w:p w:rsidR="00B94D47" w:rsidRPr="00D277EC" w:rsidRDefault="00B94D47" w:rsidP="000E55F2">
            <w:pPr>
              <w:widowControl w:val="0"/>
              <w:autoSpaceDE w:val="0"/>
              <w:autoSpaceDN w:val="0"/>
              <w:adjustRightInd w:val="0"/>
              <w:jc w:val="center"/>
              <w:rPr>
                <w:color w:val="000000"/>
              </w:rPr>
            </w:pPr>
            <w:r w:rsidRPr="00D277EC">
              <w:rPr>
                <w:color w:val="000000"/>
              </w:rPr>
              <w:t>11.1</w:t>
            </w:r>
          </w:p>
        </w:tc>
      </w:tr>
      <w:tr w:rsidR="00B94D47" w:rsidRPr="00D277EC" w:rsidTr="000E55F2">
        <w:tc>
          <w:tcPr>
            <w:tcW w:w="2977" w:type="dxa"/>
          </w:tcPr>
          <w:p w:rsidR="00B94D47" w:rsidRPr="00D277EC" w:rsidRDefault="00B94D47" w:rsidP="000E55F2">
            <w:pPr>
              <w:textAlignment w:val="baseline"/>
              <w:rPr>
                <w:color w:val="000000"/>
              </w:rPr>
            </w:pPr>
            <w:r w:rsidRPr="00D277EC">
              <w:rPr>
                <w:color w:val="000000"/>
              </w:rPr>
              <w:t>Земельные участки (территории) общего пользования</w:t>
            </w:r>
          </w:p>
        </w:tc>
        <w:tc>
          <w:tcPr>
            <w:tcW w:w="5954" w:type="dxa"/>
          </w:tcPr>
          <w:p w:rsidR="00B94D47" w:rsidRPr="00D277EC" w:rsidRDefault="00B94D47" w:rsidP="000E55F2">
            <w:pPr>
              <w:jc w:val="both"/>
              <w:textAlignment w:val="baseline"/>
              <w:rPr>
                <w:color w:val="000000"/>
              </w:rPr>
            </w:pPr>
            <w:r w:rsidRPr="00D277EC">
              <w:rPr>
                <w:color w:val="00000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275" w:type="dxa"/>
          </w:tcPr>
          <w:p w:rsidR="00B94D47" w:rsidRPr="00D277EC" w:rsidRDefault="00B94D47" w:rsidP="000E55F2">
            <w:pPr>
              <w:jc w:val="center"/>
              <w:textAlignment w:val="baseline"/>
              <w:rPr>
                <w:color w:val="000000"/>
              </w:rPr>
            </w:pPr>
            <w:r w:rsidRPr="00D277EC">
              <w:rPr>
                <w:color w:val="000000"/>
              </w:rPr>
              <w:t>12.0</w:t>
            </w:r>
          </w:p>
        </w:tc>
      </w:tr>
      <w:tr w:rsidR="00B94D47" w:rsidRPr="00D277EC" w:rsidTr="000E55F2">
        <w:tc>
          <w:tcPr>
            <w:tcW w:w="2977" w:type="dxa"/>
          </w:tcPr>
          <w:p w:rsidR="00B94D47" w:rsidRPr="00D277EC" w:rsidRDefault="00B94D47" w:rsidP="000E55F2">
            <w:pPr>
              <w:textAlignment w:val="baseline"/>
              <w:rPr>
                <w:color w:val="000000"/>
              </w:rPr>
            </w:pPr>
            <w:r w:rsidRPr="00D277EC">
              <w:rPr>
                <w:color w:val="000000"/>
              </w:rPr>
              <w:t xml:space="preserve">Улично-дорожная сеть </w:t>
            </w:r>
          </w:p>
        </w:tc>
        <w:tc>
          <w:tcPr>
            <w:tcW w:w="5954" w:type="dxa"/>
          </w:tcPr>
          <w:p w:rsidR="00B94D47" w:rsidRPr="00D277EC" w:rsidRDefault="00B94D47" w:rsidP="000E55F2">
            <w:pPr>
              <w:jc w:val="both"/>
              <w:textAlignment w:val="baseline"/>
              <w:rPr>
                <w:color w:val="000000"/>
              </w:rPr>
            </w:pPr>
            <w:proofErr w:type="gramStart"/>
            <w:r w:rsidRPr="00D277EC">
              <w:rPr>
                <w:color w:val="00000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D277EC">
              <w:rPr>
                <w:color w:val="000000"/>
              </w:rPr>
              <w:t>велотранспортной</w:t>
            </w:r>
            <w:proofErr w:type="spellEnd"/>
            <w:r w:rsidRPr="00D277EC">
              <w:rPr>
                <w:color w:val="000000"/>
              </w:rPr>
              <w:t xml:space="preserve"> и инженерной инфраструктуры; размещение придорожных стоянок (парковок) транспортных средств </w:t>
            </w:r>
            <w:r w:rsidRPr="00D277EC">
              <w:rPr>
                <w:color w:val="000000"/>
              </w:rPr>
              <w:lastRenderedPageBreak/>
              <w:t>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1275" w:type="dxa"/>
          </w:tcPr>
          <w:p w:rsidR="00B94D47" w:rsidRPr="00D277EC" w:rsidRDefault="00B94D47" w:rsidP="000E55F2">
            <w:pPr>
              <w:jc w:val="center"/>
              <w:textAlignment w:val="baseline"/>
              <w:rPr>
                <w:color w:val="000000"/>
              </w:rPr>
            </w:pPr>
            <w:r w:rsidRPr="00D277EC">
              <w:rPr>
                <w:color w:val="000000"/>
              </w:rPr>
              <w:lastRenderedPageBreak/>
              <w:t>12.0.1</w:t>
            </w:r>
          </w:p>
        </w:tc>
      </w:tr>
      <w:tr w:rsidR="00B94D47" w:rsidRPr="00D277EC" w:rsidTr="000E55F2">
        <w:tc>
          <w:tcPr>
            <w:tcW w:w="2977" w:type="dxa"/>
          </w:tcPr>
          <w:p w:rsidR="00B94D47" w:rsidRPr="00D277EC" w:rsidRDefault="00B94D47" w:rsidP="000E55F2">
            <w:pPr>
              <w:textAlignment w:val="baseline"/>
              <w:rPr>
                <w:color w:val="000000"/>
              </w:rPr>
            </w:pPr>
            <w:r w:rsidRPr="00D277EC">
              <w:rPr>
                <w:color w:val="000000"/>
              </w:rPr>
              <w:lastRenderedPageBreak/>
              <w:t>Благоустройство территории</w:t>
            </w:r>
          </w:p>
        </w:tc>
        <w:tc>
          <w:tcPr>
            <w:tcW w:w="5954" w:type="dxa"/>
          </w:tcPr>
          <w:p w:rsidR="00B94D47" w:rsidRPr="00D277EC" w:rsidRDefault="00B94D47" w:rsidP="000E55F2">
            <w:pPr>
              <w:jc w:val="both"/>
              <w:textAlignment w:val="baseline"/>
              <w:rPr>
                <w:color w:val="000000"/>
              </w:rPr>
            </w:pPr>
            <w:r w:rsidRPr="00D277EC">
              <w:rPr>
                <w:color w:val="00000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275" w:type="dxa"/>
          </w:tcPr>
          <w:p w:rsidR="00B94D47" w:rsidRPr="00D277EC" w:rsidRDefault="00B94D47" w:rsidP="000E55F2">
            <w:pPr>
              <w:jc w:val="center"/>
              <w:textAlignment w:val="baseline"/>
              <w:rPr>
                <w:color w:val="000000"/>
              </w:rPr>
            </w:pPr>
            <w:r w:rsidRPr="00D277EC">
              <w:rPr>
                <w:color w:val="000000"/>
              </w:rPr>
              <w:t>12.0.2</w:t>
            </w:r>
          </w:p>
        </w:tc>
      </w:tr>
    </w:tbl>
    <w:p w:rsidR="00B94D47" w:rsidRPr="00D277EC" w:rsidRDefault="00B94D47" w:rsidP="00B94D47">
      <w:pPr>
        <w:pStyle w:val="aa"/>
        <w:tabs>
          <w:tab w:val="left" w:pos="851"/>
        </w:tabs>
        <w:spacing w:before="120" w:after="120"/>
        <w:ind w:left="567"/>
      </w:pPr>
    </w:p>
    <w:p w:rsidR="00B94D47" w:rsidRPr="00D277EC" w:rsidRDefault="00B94D47" w:rsidP="00153BC5">
      <w:pPr>
        <w:pStyle w:val="aa"/>
        <w:numPr>
          <w:ilvl w:val="0"/>
          <w:numId w:val="23"/>
        </w:numPr>
        <w:tabs>
          <w:tab w:val="left" w:pos="851"/>
        </w:tabs>
        <w:ind w:left="0" w:firstLine="567"/>
      </w:pPr>
      <w:r w:rsidRPr="00D277EC">
        <w:t>Условно   разрешенные   виды  использования:</w:t>
      </w:r>
    </w:p>
    <w:p w:rsidR="00B94D47" w:rsidRPr="00D277EC" w:rsidRDefault="00B94D47" w:rsidP="00B94D47">
      <w:pPr>
        <w:tabs>
          <w:tab w:val="left" w:pos="360"/>
          <w:tab w:val="left" w:pos="540"/>
          <w:tab w:val="left" w:pos="1080"/>
          <w:tab w:val="left" w:pos="1260"/>
        </w:tabs>
        <w:ind w:firstLine="567"/>
        <w:jc w:val="both"/>
      </w:pPr>
      <w:r w:rsidRPr="00D277EC">
        <w:t>Не устанавливаются</w:t>
      </w:r>
    </w:p>
    <w:p w:rsidR="00B94D47" w:rsidRPr="00D277EC" w:rsidRDefault="00B94D47" w:rsidP="00153BC5">
      <w:pPr>
        <w:pStyle w:val="aa"/>
        <w:numPr>
          <w:ilvl w:val="0"/>
          <w:numId w:val="23"/>
        </w:numPr>
        <w:tabs>
          <w:tab w:val="left" w:pos="851"/>
        </w:tabs>
        <w:ind w:left="0" w:firstLine="567"/>
        <w:rPr>
          <w:b/>
        </w:rPr>
      </w:pPr>
      <w:r w:rsidRPr="00D277EC">
        <w:t>Вспомогательные  виды  разрешенного  использования:</w:t>
      </w:r>
    </w:p>
    <w:p w:rsidR="00B94D47" w:rsidRPr="00D277EC" w:rsidRDefault="00B94D47" w:rsidP="00B94D47">
      <w:pPr>
        <w:tabs>
          <w:tab w:val="left" w:pos="360"/>
          <w:tab w:val="left" w:pos="540"/>
          <w:tab w:val="left" w:pos="1080"/>
          <w:tab w:val="left" w:pos="1260"/>
        </w:tabs>
        <w:ind w:firstLine="567"/>
        <w:jc w:val="both"/>
      </w:pPr>
      <w:r w:rsidRPr="00D277EC">
        <w:t>Не устанавливаются</w:t>
      </w:r>
    </w:p>
    <w:p w:rsidR="00B94D47" w:rsidRPr="00D277EC" w:rsidRDefault="00B94D47" w:rsidP="00153BC5">
      <w:pPr>
        <w:pStyle w:val="aa"/>
        <w:numPr>
          <w:ilvl w:val="0"/>
          <w:numId w:val="23"/>
        </w:numPr>
        <w:tabs>
          <w:tab w:val="left" w:pos="851"/>
        </w:tabs>
        <w:ind w:left="0" w:firstLine="567"/>
        <w:jc w:val="both"/>
      </w:pPr>
      <w:r w:rsidRPr="00D277EC">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6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765"/>
        <w:gridCol w:w="1701"/>
        <w:gridCol w:w="1417"/>
      </w:tblGrid>
      <w:tr w:rsidR="00B94D47" w:rsidRPr="00D277EC" w:rsidTr="000E55F2">
        <w:tc>
          <w:tcPr>
            <w:tcW w:w="720" w:type="dxa"/>
          </w:tcPr>
          <w:p w:rsidR="00B94D47" w:rsidRPr="00D277EC" w:rsidRDefault="00B94D47" w:rsidP="000E55F2">
            <w:pPr>
              <w:widowControl w:val="0"/>
              <w:autoSpaceDE w:val="0"/>
              <w:autoSpaceDN w:val="0"/>
              <w:adjustRightInd w:val="0"/>
              <w:jc w:val="center"/>
            </w:pPr>
            <w:r w:rsidRPr="00D277EC">
              <w:t>№</w:t>
            </w:r>
          </w:p>
        </w:tc>
        <w:tc>
          <w:tcPr>
            <w:tcW w:w="6765" w:type="dxa"/>
          </w:tcPr>
          <w:p w:rsidR="00B94D47" w:rsidRPr="00D277EC" w:rsidRDefault="00B94D47" w:rsidP="000E55F2">
            <w:pPr>
              <w:jc w:val="center"/>
              <w:rPr>
                <w:lang w:eastAsia="en-US"/>
              </w:rPr>
            </w:pPr>
            <w:r w:rsidRPr="00D277EC">
              <w:rPr>
                <w:lang w:eastAsia="en-US"/>
              </w:rPr>
              <w:t>Наименование параметра</w:t>
            </w:r>
          </w:p>
        </w:tc>
        <w:tc>
          <w:tcPr>
            <w:tcW w:w="1701" w:type="dxa"/>
          </w:tcPr>
          <w:p w:rsidR="00B94D47" w:rsidRPr="00D277EC" w:rsidRDefault="00B94D47" w:rsidP="000E55F2">
            <w:pPr>
              <w:jc w:val="center"/>
              <w:rPr>
                <w:lang w:eastAsia="en-US"/>
              </w:rPr>
            </w:pPr>
            <w:r w:rsidRPr="00D277EC">
              <w:rPr>
                <w:lang w:eastAsia="en-US"/>
              </w:rPr>
              <w:t>Ед.</w:t>
            </w:r>
          </w:p>
          <w:p w:rsidR="00B94D47" w:rsidRPr="00D277EC" w:rsidRDefault="00B94D47" w:rsidP="000E55F2">
            <w:pPr>
              <w:jc w:val="center"/>
              <w:rPr>
                <w:lang w:eastAsia="en-US"/>
              </w:rPr>
            </w:pPr>
            <w:r w:rsidRPr="00D277EC">
              <w:rPr>
                <w:lang w:eastAsia="en-US"/>
              </w:rPr>
              <w:t>изм.</w:t>
            </w:r>
          </w:p>
        </w:tc>
        <w:tc>
          <w:tcPr>
            <w:tcW w:w="1417" w:type="dxa"/>
          </w:tcPr>
          <w:p w:rsidR="00B94D47" w:rsidRPr="00D277EC" w:rsidRDefault="00B94D47" w:rsidP="000E55F2">
            <w:pPr>
              <w:jc w:val="center"/>
              <w:rPr>
                <w:lang w:eastAsia="en-US"/>
              </w:rPr>
            </w:pPr>
            <w:r w:rsidRPr="00D277EC">
              <w:rPr>
                <w:lang w:eastAsia="en-US"/>
              </w:rPr>
              <w:t>Значение параметра</w:t>
            </w:r>
          </w:p>
        </w:tc>
      </w:tr>
      <w:tr w:rsidR="00B94D47" w:rsidRPr="00D277EC" w:rsidTr="000E55F2">
        <w:tc>
          <w:tcPr>
            <w:tcW w:w="720" w:type="dxa"/>
          </w:tcPr>
          <w:p w:rsidR="00B94D47" w:rsidRPr="00D277EC" w:rsidRDefault="00B94D47" w:rsidP="000E55F2">
            <w:pPr>
              <w:widowControl w:val="0"/>
              <w:autoSpaceDE w:val="0"/>
              <w:autoSpaceDN w:val="0"/>
              <w:adjustRightInd w:val="0"/>
              <w:jc w:val="center"/>
            </w:pPr>
            <w:r w:rsidRPr="00D277EC">
              <w:t>1</w:t>
            </w:r>
          </w:p>
        </w:tc>
        <w:tc>
          <w:tcPr>
            <w:tcW w:w="6765" w:type="dxa"/>
          </w:tcPr>
          <w:p w:rsidR="00B94D47" w:rsidRPr="00D277EC" w:rsidRDefault="00B94D47" w:rsidP="000E55F2">
            <w:pPr>
              <w:jc w:val="center"/>
              <w:rPr>
                <w:lang w:eastAsia="en-US"/>
              </w:rPr>
            </w:pPr>
            <w:r w:rsidRPr="00D277EC">
              <w:rPr>
                <w:lang w:eastAsia="en-US"/>
              </w:rPr>
              <w:t>2</w:t>
            </w:r>
          </w:p>
        </w:tc>
        <w:tc>
          <w:tcPr>
            <w:tcW w:w="1701" w:type="dxa"/>
          </w:tcPr>
          <w:p w:rsidR="00B94D47" w:rsidRPr="00D277EC" w:rsidRDefault="00B94D47" w:rsidP="000E55F2">
            <w:pPr>
              <w:jc w:val="center"/>
              <w:rPr>
                <w:lang w:eastAsia="en-US"/>
              </w:rPr>
            </w:pPr>
            <w:r w:rsidRPr="00D277EC">
              <w:rPr>
                <w:lang w:eastAsia="en-US"/>
              </w:rPr>
              <w:t>3</w:t>
            </w:r>
          </w:p>
        </w:tc>
        <w:tc>
          <w:tcPr>
            <w:tcW w:w="1417" w:type="dxa"/>
          </w:tcPr>
          <w:p w:rsidR="00B94D47" w:rsidRPr="00D277EC" w:rsidRDefault="00B94D47" w:rsidP="000E55F2">
            <w:pPr>
              <w:jc w:val="center"/>
              <w:rPr>
                <w:lang w:eastAsia="en-US"/>
              </w:rPr>
            </w:pPr>
            <w:r w:rsidRPr="00D277EC">
              <w:rPr>
                <w:lang w:eastAsia="en-US"/>
              </w:rPr>
              <w:t>4</w:t>
            </w:r>
          </w:p>
        </w:tc>
      </w:tr>
      <w:tr w:rsidR="00B94D47" w:rsidRPr="00D277EC" w:rsidTr="000E55F2">
        <w:tc>
          <w:tcPr>
            <w:tcW w:w="720" w:type="dxa"/>
          </w:tcPr>
          <w:p w:rsidR="00B94D47" w:rsidRPr="00D277EC" w:rsidRDefault="00B94D47" w:rsidP="000E55F2">
            <w:pPr>
              <w:rPr>
                <w:lang w:eastAsia="en-US"/>
              </w:rPr>
            </w:pPr>
            <w:r w:rsidRPr="00D277EC">
              <w:rPr>
                <w:lang w:eastAsia="en-US"/>
              </w:rPr>
              <w:t>1</w:t>
            </w:r>
          </w:p>
        </w:tc>
        <w:tc>
          <w:tcPr>
            <w:tcW w:w="6765" w:type="dxa"/>
          </w:tcPr>
          <w:p w:rsidR="00B94D47" w:rsidRPr="00D277EC" w:rsidRDefault="00B94D47" w:rsidP="000E55F2">
            <w:pPr>
              <w:rPr>
                <w:lang w:eastAsia="en-US"/>
              </w:rPr>
            </w:pPr>
            <w:r w:rsidRPr="00D277EC">
              <w:rPr>
                <w:lang w:eastAsia="en-US"/>
              </w:rPr>
              <w:t>Предельные (минимальные и (или) максимальные) размеры земельных участков</w:t>
            </w:r>
          </w:p>
        </w:tc>
        <w:tc>
          <w:tcPr>
            <w:tcW w:w="3118" w:type="dxa"/>
            <w:gridSpan w:val="2"/>
          </w:tcPr>
          <w:p w:rsidR="00B94D47" w:rsidRPr="00D277EC" w:rsidRDefault="00B94D47" w:rsidP="000E55F2">
            <w:pPr>
              <w:jc w:val="center"/>
              <w:rPr>
                <w:lang w:eastAsia="en-US"/>
              </w:rPr>
            </w:pPr>
            <w:r w:rsidRPr="00D277EC">
              <w:rPr>
                <w:lang w:eastAsia="en-US"/>
              </w:rPr>
              <w:t>не подлежит установлению</w:t>
            </w:r>
          </w:p>
        </w:tc>
      </w:tr>
      <w:tr w:rsidR="00B94D47" w:rsidRPr="00D277EC" w:rsidTr="000E55F2">
        <w:tc>
          <w:tcPr>
            <w:tcW w:w="720" w:type="dxa"/>
          </w:tcPr>
          <w:p w:rsidR="00B94D47" w:rsidRPr="00D277EC" w:rsidRDefault="00B94D47" w:rsidP="000E55F2">
            <w:pPr>
              <w:rPr>
                <w:lang w:eastAsia="en-US"/>
              </w:rPr>
            </w:pPr>
            <w:r w:rsidRPr="00D277EC">
              <w:rPr>
                <w:lang w:eastAsia="en-US"/>
              </w:rPr>
              <w:t>2</w:t>
            </w:r>
          </w:p>
        </w:tc>
        <w:tc>
          <w:tcPr>
            <w:tcW w:w="6765" w:type="dxa"/>
          </w:tcPr>
          <w:p w:rsidR="00B94D47" w:rsidRPr="00D277EC" w:rsidRDefault="00B94D47" w:rsidP="000E55F2">
            <w:pPr>
              <w:rPr>
                <w:lang w:eastAsia="en-US"/>
              </w:rPr>
            </w:pPr>
            <w:r w:rsidRPr="00D277EC">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118" w:type="dxa"/>
            <w:gridSpan w:val="2"/>
          </w:tcPr>
          <w:p w:rsidR="00B94D47" w:rsidRPr="00D277EC" w:rsidRDefault="00B94D47" w:rsidP="000E55F2">
            <w:pPr>
              <w:jc w:val="center"/>
              <w:rPr>
                <w:lang w:eastAsia="en-US"/>
              </w:rPr>
            </w:pPr>
            <w:r w:rsidRPr="00D277EC">
              <w:rPr>
                <w:lang w:eastAsia="en-US"/>
              </w:rPr>
              <w:t>не подлежит установлению</w:t>
            </w:r>
          </w:p>
        </w:tc>
      </w:tr>
      <w:tr w:rsidR="00B94D47" w:rsidRPr="00D277EC" w:rsidTr="000E55F2">
        <w:tc>
          <w:tcPr>
            <w:tcW w:w="720" w:type="dxa"/>
          </w:tcPr>
          <w:p w:rsidR="00B94D47" w:rsidRPr="00D277EC" w:rsidRDefault="00B94D47" w:rsidP="000E55F2">
            <w:pPr>
              <w:rPr>
                <w:lang w:eastAsia="en-US"/>
              </w:rPr>
            </w:pPr>
            <w:r w:rsidRPr="00D277EC">
              <w:rPr>
                <w:lang w:eastAsia="en-US"/>
              </w:rPr>
              <w:t>3</w:t>
            </w:r>
          </w:p>
        </w:tc>
        <w:tc>
          <w:tcPr>
            <w:tcW w:w="6765" w:type="dxa"/>
          </w:tcPr>
          <w:p w:rsidR="00B94D47" w:rsidRPr="00D277EC" w:rsidRDefault="00B94D47" w:rsidP="000E55F2">
            <w:pPr>
              <w:rPr>
                <w:lang w:eastAsia="en-US"/>
              </w:rPr>
            </w:pPr>
            <w:r w:rsidRPr="00D277EC">
              <w:rPr>
                <w:lang w:eastAsia="en-US"/>
              </w:rPr>
              <w:t>Предельное количество этажей или предельную высоту зданий, строений, сооружений</w:t>
            </w:r>
          </w:p>
        </w:tc>
        <w:tc>
          <w:tcPr>
            <w:tcW w:w="3118" w:type="dxa"/>
            <w:gridSpan w:val="2"/>
          </w:tcPr>
          <w:p w:rsidR="00B94D47" w:rsidRPr="00D277EC" w:rsidRDefault="00B94D47" w:rsidP="000E55F2">
            <w:pPr>
              <w:jc w:val="center"/>
              <w:rPr>
                <w:lang w:eastAsia="en-US"/>
              </w:rPr>
            </w:pPr>
            <w:r w:rsidRPr="00D277EC">
              <w:rPr>
                <w:lang w:eastAsia="en-US"/>
              </w:rPr>
              <w:t>не подлежит установлению</w:t>
            </w:r>
          </w:p>
        </w:tc>
      </w:tr>
      <w:tr w:rsidR="00B94D47" w:rsidRPr="00D277EC" w:rsidTr="000E55F2">
        <w:tc>
          <w:tcPr>
            <w:tcW w:w="720" w:type="dxa"/>
          </w:tcPr>
          <w:p w:rsidR="00B94D47" w:rsidRPr="00D277EC" w:rsidRDefault="00B94D47" w:rsidP="000E55F2">
            <w:pPr>
              <w:rPr>
                <w:lang w:eastAsia="en-US"/>
              </w:rPr>
            </w:pPr>
            <w:r w:rsidRPr="00D277EC">
              <w:rPr>
                <w:lang w:eastAsia="en-US"/>
              </w:rPr>
              <w:t>4</w:t>
            </w:r>
          </w:p>
        </w:tc>
        <w:tc>
          <w:tcPr>
            <w:tcW w:w="6765" w:type="dxa"/>
          </w:tcPr>
          <w:p w:rsidR="00B94D47" w:rsidRPr="00D277EC" w:rsidRDefault="00B94D47" w:rsidP="000E55F2">
            <w:pPr>
              <w:rPr>
                <w:lang w:eastAsia="en-US"/>
              </w:rPr>
            </w:pPr>
            <w:r w:rsidRPr="00D277EC">
              <w:rPr>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118" w:type="dxa"/>
            <w:gridSpan w:val="2"/>
          </w:tcPr>
          <w:p w:rsidR="00B94D47" w:rsidRPr="00D277EC" w:rsidRDefault="00B94D47" w:rsidP="000E55F2">
            <w:pPr>
              <w:jc w:val="center"/>
              <w:rPr>
                <w:lang w:eastAsia="en-US"/>
              </w:rPr>
            </w:pPr>
            <w:r w:rsidRPr="00D277EC">
              <w:rPr>
                <w:lang w:eastAsia="en-US"/>
              </w:rPr>
              <w:t>не подлежит установлению</w:t>
            </w:r>
          </w:p>
        </w:tc>
      </w:tr>
    </w:tbl>
    <w:p w:rsidR="00B94D47" w:rsidRPr="00D277EC" w:rsidRDefault="00B94D47" w:rsidP="00B94D47">
      <w:pPr>
        <w:ind w:firstLine="567"/>
        <w:jc w:val="both"/>
      </w:pPr>
      <w:r w:rsidRPr="00D277EC">
        <w:t xml:space="preserve">1) </w:t>
      </w:r>
      <w:bookmarkStart w:id="80" w:name="_Toc244406057"/>
      <w:r w:rsidRPr="00D277EC">
        <w:t xml:space="preserve">Порядок установления и использования полос отвода, автомобильных дорог местного значения может устанавливаться уполномоченным органом местного самоуправления </w:t>
      </w:r>
      <w:r>
        <w:t>Юргинского</w:t>
      </w:r>
      <w:r w:rsidRPr="00D277EC">
        <w:t xml:space="preserve"> муниципального округа.</w:t>
      </w:r>
    </w:p>
    <w:p w:rsidR="00B94D47" w:rsidRPr="00D277EC" w:rsidRDefault="00B94D47" w:rsidP="00B94D47">
      <w:pPr>
        <w:ind w:firstLine="567"/>
        <w:jc w:val="both"/>
      </w:pPr>
      <w:r w:rsidRPr="00D277EC">
        <w:t xml:space="preserve">2) Расчетные параметры улиц и дорог сельских населенных пунктов – по </w:t>
      </w:r>
      <w:hyperlink r:id="rId18" w:anchor="block_109" w:history="1">
        <w:r w:rsidRPr="00D277EC">
          <w:t>таблице 9</w:t>
        </w:r>
      </w:hyperlink>
      <w:r w:rsidRPr="00D277EC">
        <w:t xml:space="preserve"> пункта 11.5 СП 42.13330.2011.  </w:t>
      </w:r>
    </w:p>
    <w:p w:rsidR="00B94D47" w:rsidRPr="00D277EC" w:rsidRDefault="00B94D47" w:rsidP="00B94D47">
      <w:pPr>
        <w:ind w:firstLine="567"/>
        <w:jc w:val="both"/>
      </w:pPr>
    </w:p>
    <w:p w:rsidR="00B94D47" w:rsidRPr="00D277EC" w:rsidRDefault="00FF66E1" w:rsidP="00B94D47">
      <w:pPr>
        <w:keepNext/>
        <w:spacing w:before="240" w:after="240"/>
        <w:jc w:val="both"/>
        <w:outlineLvl w:val="0"/>
        <w:rPr>
          <w:rFonts w:cs="Arial"/>
          <w:b/>
          <w:bCs/>
          <w:i/>
          <w:iCs/>
        </w:rPr>
      </w:pPr>
      <w:bookmarkStart w:id="81" w:name="_Toc148614863"/>
      <w:r>
        <w:rPr>
          <w:rFonts w:cs="Arial"/>
          <w:b/>
          <w:bCs/>
          <w:i/>
          <w:iCs/>
        </w:rPr>
        <w:t>Статья 43</w:t>
      </w:r>
      <w:r w:rsidR="00B94D47" w:rsidRPr="00D277EC">
        <w:rPr>
          <w:rFonts w:cs="Arial"/>
          <w:b/>
          <w:bCs/>
          <w:i/>
          <w:iCs/>
        </w:rPr>
        <w:t>. «</w:t>
      </w:r>
      <w:r w:rsidR="000E55F2">
        <w:rPr>
          <w:rFonts w:cs="Arial"/>
          <w:b/>
          <w:bCs/>
          <w:i/>
          <w:iCs/>
        </w:rPr>
        <w:t>ТИ</w:t>
      </w:r>
      <w:proofErr w:type="gramStart"/>
      <w:r w:rsidR="00B94D47">
        <w:rPr>
          <w:rFonts w:cs="Arial"/>
          <w:b/>
          <w:bCs/>
          <w:i/>
          <w:iCs/>
        </w:rPr>
        <w:t>2</w:t>
      </w:r>
      <w:proofErr w:type="gramEnd"/>
      <w:r w:rsidR="00B94D47" w:rsidRPr="00D277EC">
        <w:rPr>
          <w:rFonts w:cs="Arial"/>
          <w:b/>
          <w:bCs/>
          <w:i/>
          <w:iCs/>
        </w:rPr>
        <w:t>». Зона железнодорожного транспорта</w:t>
      </w:r>
      <w:bookmarkEnd w:id="80"/>
      <w:bookmarkEnd w:id="81"/>
    </w:p>
    <w:p w:rsidR="00B94D47" w:rsidRPr="00D277EC" w:rsidRDefault="00B94D47" w:rsidP="00153BC5">
      <w:pPr>
        <w:pStyle w:val="aa"/>
        <w:numPr>
          <w:ilvl w:val="0"/>
          <w:numId w:val="24"/>
        </w:numPr>
        <w:tabs>
          <w:tab w:val="left" w:pos="360"/>
          <w:tab w:val="left" w:pos="540"/>
          <w:tab w:val="left" w:pos="993"/>
          <w:tab w:val="left" w:pos="1080"/>
        </w:tabs>
        <w:ind w:left="0" w:firstLine="567"/>
        <w:jc w:val="both"/>
      </w:pPr>
      <w:r w:rsidRPr="00D277EC">
        <w:t>Зона  железнодорожного транспорта выделена для обеспечения правовых условий  формирования территорий, предназначенных для размещения сооружений и коммуникаций железнодорожного транспорта в границах технологического коридо</w:t>
      </w:r>
      <w:r w:rsidRPr="00D277EC">
        <w:softHyphen/>
        <w:t>ра, ширина которого рассчитывается техническим проектом и устанавливается утвержденным проек</w:t>
      </w:r>
      <w:r w:rsidRPr="00D277EC">
        <w:softHyphen/>
        <w:t xml:space="preserve">том границ землепользования. </w:t>
      </w:r>
    </w:p>
    <w:p w:rsidR="00B94D47" w:rsidRPr="00D277EC" w:rsidRDefault="00B94D47" w:rsidP="00153BC5">
      <w:pPr>
        <w:pStyle w:val="aa"/>
        <w:numPr>
          <w:ilvl w:val="0"/>
          <w:numId w:val="24"/>
        </w:numPr>
        <w:tabs>
          <w:tab w:val="left" w:pos="360"/>
          <w:tab w:val="left" w:pos="540"/>
          <w:tab w:val="left" w:pos="993"/>
          <w:tab w:val="left" w:pos="1080"/>
        </w:tabs>
        <w:ind w:left="0" w:firstLine="567"/>
        <w:jc w:val="both"/>
      </w:pPr>
      <w:r w:rsidRPr="00D277EC">
        <w:lastRenderedPageBreak/>
        <w:t xml:space="preserve">Допускается размещение обслуживающих объектов, обеспечивающих осуществление основной функции зоны. </w:t>
      </w:r>
    </w:p>
    <w:p w:rsidR="00B94D47" w:rsidRPr="00D277EC" w:rsidRDefault="00B94D47" w:rsidP="00153BC5">
      <w:pPr>
        <w:pStyle w:val="aa"/>
        <w:numPr>
          <w:ilvl w:val="0"/>
          <w:numId w:val="24"/>
        </w:numPr>
        <w:tabs>
          <w:tab w:val="left" w:pos="993"/>
        </w:tabs>
        <w:ind w:left="0" w:firstLine="567"/>
        <w:jc w:val="both"/>
      </w:pPr>
      <w:r w:rsidRPr="00D277EC">
        <w:t xml:space="preserve">Для  предотвращения  негативного воздействия  объектов  железнодорожного транспорта на среду жизнедеятельности устанавливаются санитарные разрывы на основании расчетов рассеивания загрязнения атмосферного воздуха и физических факторов. </w:t>
      </w:r>
    </w:p>
    <w:p w:rsidR="00B94D47" w:rsidRPr="00D277EC" w:rsidRDefault="00B94D47" w:rsidP="00153BC5">
      <w:pPr>
        <w:pStyle w:val="aa"/>
        <w:numPr>
          <w:ilvl w:val="0"/>
          <w:numId w:val="24"/>
        </w:numPr>
        <w:tabs>
          <w:tab w:val="left" w:pos="993"/>
        </w:tabs>
        <w:spacing w:before="120" w:after="120"/>
        <w:ind w:left="0" w:firstLine="567"/>
      </w:pPr>
      <w:r w:rsidRPr="00D277EC">
        <w:t>Основные виды разрешенного использования:</w:t>
      </w:r>
    </w:p>
    <w:tbl>
      <w:tblPr>
        <w:tblW w:w="1020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4"/>
        <w:gridCol w:w="6237"/>
        <w:gridCol w:w="1276"/>
      </w:tblGrid>
      <w:tr w:rsidR="00B94D47" w:rsidRPr="00D277EC" w:rsidTr="000E55F2">
        <w:tc>
          <w:tcPr>
            <w:tcW w:w="2694" w:type="dxa"/>
          </w:tcPr>
          <w:p w:rsidR="00B94D47" w:rsidRPr="00D277EC" w:rsidRDefault="00B94D47" w:rsidP="000E55F2">
            <w:pPr>
              <w:widowControl w:val="0"/>
              <w:autoSpaceDE w:val="0"/>
              <w:autoSpaceDN w:val="0"/>
              <w:adjustRightInd w:val="0"/>
              <w:jc w:val="center"/>
              <w:rPr>
                <w:color w:val="000000"/>
              </w:rPr>
            </w:pPr>
            <w:r w:rsidRPr="00D277EC">
              <w:rPr>
                <w:color w:val="000000"/>
              </w:rPr>
              <w:t>Наименование вида разрешенного использования земельного участка</w:t>
            </w:r>
          </w:p>
        </w:tc>
        <w:tc>
          <w:tcPr>
            <w:tcW w:w="6237" w:type="dxa"/>
          </w:tcPr>
          <w:p w:rsidR="00B94D47" w:rsidRPr="00D277EC" w:rsidRDefault="00B94D47" w:rsidP="000E55F2">
            <w:pPr>
              <w:widowControl w:val="0"/>
              <w:autoSpaceDE w:val="0"/>
              <w:autoSpaceDN w:val="0"/>
              <w:adjustRightInd w:val="0"/>
              <w:jc w:val="center"/>
              <w:rPr>
                <w:color w:val="000000"/>
              </w:rPr>
            </w:pPr>
            <w:r w:rsidRPr="00D277EC">
              <w:rPr>
                <w:color w:val="000000"/>
              </w:rPr>
              <w:t>Описание вида разрешенного использования земельного участка</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Код</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t>1</w:t>
            </w:r>
          </w:p>
        </w:tc>
        <w:tc>
          <w:tcPr>
            <w:tcW w:w="6237" w:type="dxa"/>
          </w:tcPr>
          <w:p w:rsidR="00B94D47" w:rsidRPr="00D277EC" w:rsidRDefault="00B94D47" w:rsidP="000E55F2">
            <w:pPr>
              <w:widowControl w:val="0"/>
              <w:autoSpaceDE w:val="0"/>
              <w:autoSpaceDN w:val="0"/>
              <w:adjustRightInd w:val="0"/>
              <w:jc w:val="center"/>
              <w:rPr>
                <w:color w:val="000000"/>
              </w:rPr>
            </w:pPr>
            <w:r w:rsidRPr="00D277EC">
              <w:rPr>
                <w:color w:val="000000"/>
              </w:rPr>
              <w:t>2</w:t>
            </w:r>
          </w:p>
        </w:tc>
        <w:tc>
          <w:tcPr>
            <w:tcW w:w="1276" w:type="dxa"/>
          </w:tcPr>
          <w:p w:rsidR="00B94D47" w:rsidRPr="00D277EC" w:rsidRDefault="00B94D47" w:rsidP="000E55F2">
            <w:pPr>
              <w:widowControl w:val="0"/>
              <w:autoSpaceDE w:val="0"/>
              <w:autoSpaceDN w:val="0"/>
              <w:adjustRightInd w:val="0"/>
              <w:jc w:val="both"/>
              <w:rPr>
                <w:color w:val="000000"/>
              </w:rPr>
            </w:pPr>
            <w:r w:rsidRPr="00D277EC">
              <w:rPr>
                <w:color w:val="000000"/>
              </w:rPr>
              <w:t>3</w:t>
            </w:r>
          </w:p>
        </w:tc>
      </w:tr>
      <w:tr w:rsidR="00B94D47" w:rsidRPr="00D277EC" w:rsidTr="000E55F2">
        <w:tc>
          <w:tcPr>
            <w:tcW w:w="2694" w:type="dxa"/>
          </w:tcPr>
          <w:p w:rsidR="00B94D47" w:rsidRPr="00D277EC" w:rsidRDefault="00FF66E1" w:rsidP="000E55F2">
            <w:pPr>
              <w:widowControl w:val="0"/>
              <w:autoSpaceDE w:val="0"/>
              <w:autoSpaceDN w:val="0"/>
              <w:adjustRightInd w:val="0"/>
              <w:jc w:val="both"/>
              <w:rPr>
                <w:color w:val="000000"/>
              </w:rPr>
            </w:pPr>
            <w:r>
              <w:rPr>
                <w:color w:val="000000"/>
              </w:rPr>
              <w:t>Служебные гаражи</w:t>
            </w:r>
          </w:p>
        </w:tc>
        <w:tc>
          <w:tcPr>
            <w:tcW w:w="6237" w:type="dxa"/>
          </w:tcPr>
          <w:p w:rsidR="00B94D47" w:rsidRPr="00D277EC" w:rsidRDefault="00B94D47" w:rsidP="000E55F2">
            <w:pPr>
              <w:widowControl w:val="0"/>
              <w:autoSpaceDE w:val="0"/>
              <w:autoSpaceDN w:val="0"/>
              <w:adjustRightInd w:val="0"/>
              <w:rPr>
                <w:color w:val="000000"/>
              </w:rPr>
            </w:pPr>
            <w:r w:rsidRPr="00D277EC">
              <w:rPr>
                <w:color w:val="00000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276" w:type="dxa"/>
          </w:tcPr>
          <w:p w:rsidR="00B94D47" w:rsidRPr="00D277EC" w:rsidRDefault="00B94D47" w:rsidP="000E55F2">
            <w:pPr>
              <w:widowControl w:val="0"/>
              <w:autoSpaceDE w:val="0"/>
              <w:autoSpaceDN w:val="0"/>
              <w:adjustRightInd w:val="0"/>
              <w:jc w:val="both"/>
              <w:rPr>
                <w:color w:val="000000"/>
              </w:rPr>
            </w:pPr>
            <w:r w:rsidRPr="00D277EC">
              <w:rPr>
                <w:color w:val="000000"/>
              </w:rPr>
              <w:t>4.9</w:t>
            </w:r>
          </w:p>
        </w:tc>
      </w:tr>
      <w:tr w:rsidR="00B94D47" w:rsidRPr="00D277EC" w:rsidTr="000E55F2">
        <w:tc>
          <w:tcPr>
            <w:tcW w:w="2694" w:type="dxa"/>
          </w:tcPr>
          <w:p w:rsidR="00B94D47" w:rsidRPr="00D277EC" w:rsidRDefault="00B94D47" w:rsidP="000E55F2">
            <w:pPr>
              <w:jc w:val="both"/>
              <w:textAlignment w:val="baseline"/>
              <w:rPr>
                <w:color w:val="000000"/>
              </w:rPr>
            </w:pPr>
            <w:r w:rsidRPr="00D277EC">
              <w:rPr>
                <w:color w:val="000000"/>
              </w:rPr>
              <w:t>Железнодорожный транспорт</w:t>
            </w:r>
          </w:p>
        </w:tc>
        <w:tc>
          <w:tcPr>
            <w:tcW w:w="6237" w:type="dxa"/>
          </w:tcPr>
          <w:p w:rsidR="00B94D47" w:rsidRPr="00D277EC" w:rsidRDefault="00B94D47" w:rsidP="000E55F2">
            <w:pPr>
              <w:jc w:val="both"/>
              <w:textAlignment w:val="baseline"/>
              <w:rPr>
                <w:color w:val="000000"/>
              </w:rPr>
            </w:pPr>
            <w:r w:rsidRPr="00D277EC">
              <w:rPr>
                <w:color w:val="000000"/>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7.1.1-7.1.2</w:t>
            </w:r>
          </w:p>
        </w:tc>
        <w:tc>
          <w:tcPr>
            <w:tcW w:w="1276" w:type="dxa"/>
          </w:tcPr>
          <w:p w:rsidR="00B94D47" w:rsidRPr="00D277EC" w:rsidRDefault="00B94D47" w:rsidP="000E55F2">
            <w:pPr>
              <w:jc w:val="both"/>
              <w:textAlignment w:val="baseline"/>
              <w:rPr>
                <w:color w:val="000000"/>
              </w:rPr>
            </w:pPr>
            <w:r w:rsidRPr="00D277EC">
              <w:rPr>
                <w:color w:val="000000"/>
              </w:rPr>
              <w:t>7.1</w:t>
            </w:r>
          </w:p>
        </w:tc>
      </w:tr>
      <w:tr w:rsidR="00B94D47" w:rsidRPr="00D277EC" w:rsidTr="000E55F2">
        <w:tc>
          <w:tcPr>
            <w:tcW w:w="2694" w:type="dxa"/>
          </w:tcPr>
          <w:p w:rsidR="00B94D47" w:rsidRPr="00D277EC" w:rsidRDefault="00B94D47" w:rsidP="000E55F2">
            <w:pPr>
              <w:jc w:val="both"/>
              <w:textAlignment w:val="baseline"/>
              <w:rPr>
                <w:color w:val="000000"/>
              </w:rPr>
            </w:pPr>
            <w:r w:rsidRPr="00D277EC">
              <w:rPr>
                <w:color w:val="000000"/>
              </w:rPr>
              <w:t>Железнодорожные пути</w:t>
            </w:r>
          </w:p>
        </w:tc>
        <w:tc>
          <w:tcPr>
            <w:tcW w:w="6237" w:type="dxa"/>
          </w:tcPr>
          <w:p w:rsidR="00B94D47" w:rsidRPr="00D277EC" w:rsidRDefault="00B94D47" w:rsidP="000E55F2">
            <w:pPr>
              <w:jc w:val="both"/>
              <w:textAlignment w:val="baseline"/>
              <w:rPr>
                <w:color w:val="000000"/>
              </w:rPr>
            </w:pPr>
            <w:r w:rsidRPr="00D277EC">
              <w:rPr>
                <w:color w:val="000000"/>
              </w:rPr>
              <w:t>Размещение железнодорожных путей</w:t>
            </w:r>
          </w:p>
        </w:tc>
        <w:tc>
          <w:tcPr>
            <w:tcW w:w="1276" w:type="dxa"/>
          </w:tcPr>
          <w:p w:rsidR="00B94D47" w:rsidRPr="00D277EC" w:rsidRDefault="00B94D47" w:rsidP="000E55F2">
            <w:pPr>
              <w:jc w:val="both"/>
              <w:textAlignment w:val="baseline"/>
              <w:rPr>
                <w:color w:val="000000"/>
              </w:rPr>
            </w:pPr>
            <w:r w:rsidRPr="00D277EC">
              <w:rPr>
                <w:color w:val="000000"/>
              </w:rPr>
              <w:t>7.1.1</w:t>
            </w:r>
          </w:p>
        </w:tc>
      </w:tr>
      <w:tr w:rsidR="00B94D47" w:rsidRPr="00D277EC" w:rsidTr="000E55F2">
        <w:tc>
          <w:tcPr>
            <w:tcW w:w="2694" w:type="dxa"/>
          </w:tcPr>
          <w:p w:rsidR="00B94D47" w:rsidRPr="00D277EC" w:rsidRDefault="00B94D47" w:rsidP="000E55F2">
            <w:pPr>
              <w:jc w:val="both"/>
              <w:textAlignment w:val="baseline"/>
              <w:rPr>
                <w:color w:val="000000"/>
              </w:rPr>
            </w:pPr>
            <w:r w:rsidRPr="00D277EC">
              <w:rPr>
                <w:color w:val="000000"/>
              </w:rPr>
              <w:t>Обеспечение внутреннего правопорядка</w:t>
            </w:r>
          </w:p>
        </w:tc>
        <w:tc>
          <w:tcPr>
            <w:tcW w:w="6237" w:type="dxa"/>
          </w:tcPr>
          <w:p w:rsidR="00B94D47" w:rsidRPr="00D277EC" w:rsidRDefault="00B94D47" w:rsidP="000E55F2">
            <w:pPr>
              <w:jc w:val="both"/>
              <w:textAlignment w:val="baseline"/>
              <w:rPr>
                <w:color w:val="000000"/>
              </w:rPr>
            </w:pPr>
            <w:r w:rsidRPr="00D277EC">
              <w:rPr>
                <w:color w:val="00000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D277EC">
              <w:rPr>
                <w:color w:val="000000"/>
              </w:rPr>
              <w:t>Росгвардии</w:t>
            </w:r>
            <w:proofErr w:type="spellEnd"/>
            <w:r w:rsidRPr="00D277EC">
              <w:rPr>
                <w:color w:val="00000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276" w:type="dxa"/>
          </w:tcPr>
          <w:p w:rsidR="00B94D47" w:rsidRPr="00D277EC" w:rsidRDefault="00B94D47" w:rsidP="000E55F2">
            <w:pPr>
              <w:jc w:val="both"/>
              <w:textAlignment w:val="baseline"/>
              <w:rPr>
                <w:color w:val="000000"/>
              </w:rPr>
            </w:pPr>
            <w:r w:rsidRPr="00D277EC">
              <w:rPr>
                <w:color w:val="000000"/>
              </w:rPr>
              <w:t>8.3</w:t>
            </w:r>
          </w:p>
        </w:tc>
      </w:tr>
      <w:tr w:rsidR="00B94D47" w:rsidRPr="00D277EC" w:rsidTr="000E55F2">
        <w:tc>
          <w:tcPr>
            <w:tcW w:w="2694" w:type="dxa"/>
          </w:tcPr>
          <w:p w:rsidR="00B94D47" w:rsidRPr="00D277EC" w:rsidRDefault="00B94D47" w:rsidP="000E55F2">
            <w:pPr>
              <w:jc w:val="both"/>
              <w:textAlignment w:val="baseline"/>
              <w:rPr>
                <w:color w:val="000000"/>
              </w:rPr>
            </w:pPr>
            <w:r w:rsidRPr="00D277EC">
              <w:rPr>
                <w:color w:val="000000"/>
              </w:rPr>
              <w:t>Историко-культурная деятельность</w:t>
            </w:r>
          </w:p>
        </w:tc>
        <w:tc>
          <w:tcPr>
            <w:tcW w:w="6237" w:type="dxa"/>
          </w:tcPr>
          <w:p w:rsidR="00B94D47" w:rsidRPr="00D277EC" w:rsidRDefault="00B94D47" w:rsidP="000E55F2">
            <w:pPr>
              <w:jc w:val="both"/>
              <w:textAlignment w:val="baseline"/>
              <w:rPr>
                <w:color w:val="000000"/>
              </w:rPr>
            </w:pPr>
            <w:proofErr w:type="gramStart"/>
            <w:r w:rsidRPr="00D277EC">
              <w:rPr>
                <w:color w:val="00000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276" w:type="dxa"/>
          </w:tcPr>
          <w:p w:rsidR="00B94D47" w:rsidRPr="00D277EC" w:rsidRDefault="00B94D47" w:rsidP="000E55F2">
            <w:pPr>
              <w:jc w:val="both"/>
              <w:textAlignment w:val="baseline"/>
              <w:rPr>
                <w:color w:val="000000"/>
              </w:rPr>
            </w:pPr>
            <w:r w:rsidRPr="00D277EC">
              <w:rPr>
                <w:color w:val="000000"/>
              </w:rPr>
              <w:t>9.3</w:t>
            </w:r>
          </w:p>
        </w:tc>
      </w:tr>
      <w:tr w:rsidR="00B94D47" w:rsidRPr="00D277EC" w:rsidTr="000E55F2">
        <w:tc>
          <w:tcPr>
            <w:tcW w:w="2694" w:type="dxa"/>
          </w:tcPr>
          <w:p w:rsidR="00B94D47" w:rsidRPr="00D277EC" w:rsidRDefault="00B94D47" w:rsidP="000E55F2">
            <w:pPr>
              <w:jc w:val="both"/>
              <w:textAlignment w:val="baseline"/>
              <w:rPr>
                <w:color w:val="000000"/>
              </w:rPr>
            </w:pPr>
            <w:r w:rsidRPr="00D277EC">
              <w:rPr>
                <w:color w:val="000000"/>
              </w:rPr>
              <w:t>Земельные участки (территории) общего пользования</w:t>
            </w:r>
          </w:p>
        </w:tc>
        <w:tc>
          <w:tcPr>
            <w:tcW w:w="6237" w:type="dxa"/>
          </w:tcPr>
          <w:p w:rsidR="00B94D47" w:rsidRPr="00D277EC" w:rsidRDefault="00B94D47" w:rsidP="000E55F2">
            <w:pPr>
              <w:jc w:val="both"/>
              <w:textAlignment w:val="baseline"/>
              <w:rPr>
                <w:color w:val="000000"/>
              </w:rPr>
            </w:pPr>
            <w:r w:rsidRPr="00D277EC">
              <w:rPr>
                <w:color w:val="00000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276" w:type="dxa"/>
          </w:tcPr>
          <w:p w:rsidR="00B94D47" w:rsidRPr="00D277EC" w:rsidRDefault="00B94D47" w:rsidP="000E55F2">
            <w:pPr>
              <w:jc w:val="both"/>
              <w:textAlignment w:val="baseline"/>
              <w:rPr>
                <w:color w:val="000000"/>
              </w:rPr>
            </w:pPr>
            <w:r w:rsidRPr="00D277EC">
              <w:rPr>
                <w:color w:val="000000"/>
              </w:rPr>
              <w:t>12.0</w:t>
            </w:r>
          </w:p>
        </w:tc>
      </w:tr>
      <w:tr w:rsidR="00B94D47" w:rsidRPr="00D277EC" w:rsidTr="000E55F2">
        <w:tc>
          <w:tcPr>
            <w:tcW w:w="2694" w:type="dxa"/>
          </w:tcPr>
          <w:p w:rsidR="00B94D47" w:rsidRPr="00D277EC" w:rsidRDefault="00B94D47" w:rsidP="000E55F2">
            <w:pPr>
              <w:jc w:val="both"/>
              <w:textAlignment w:val="baseline"/>
              <w:rPr>
                <w:color w:val="000000"/>
              </w:rPr>
            </w:pPr>
            <w:r w:rsidRPr="00D277EC">
              <w:rPr>
                <w:color w:val="000000"/>
              </w:rPr>
              <w:lastRenderedPageBreak/>
              <w:t xml:space="preserve">Улично-дорожная сеть </w:t>
            </w:r>
          </w:p>
        </w:tc>
        <w:tc>
          <w:tcPr>
            <w:tcW w:w="6237" w:type="dxa"/>
          </w:tcPr>
          <w:p w:rsidR="00B94D47" w:rsidRPr="00D277EC" w:rsidRDefault="00B94D47" w:rsidP="000E55F2">
            <w:pPr>
              <w:jc w:val="both"/>
              <w:textAlignment w:val="baseline"/>
              <w:rPr>
                <w:color w:val="000000"/>
              </w:rPr>
            </w:pPr>
            <w:proofErr w:type="gramStart"/>
            <w:r w:rsidRPr="00D277EC">
              <w:rPr>
                <w:color w:val="00000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D277EC">
              <w:rPr>
                <w:color w:val="000000"/>
              </w:rPr>
              <w:t>велотранспортной</w:t>
            </w:r>
            <w:proofErr w:type="spellEnd"/>
            <w:r w:rsidRPr="00D277EC">
              <w:rPr>
                <w:color w:val="00000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1276" w:type="dxa"/>
          </w:tcPr>
          <w:p w:rsidR="00B94D47" w:rsidRPr="00D277EC" w:rsidRDefault="00B94D47" w:rsidP="000E55F2">
            <w:pPr>
              <w:jc w:val="both"/>
              <w:textAlignment w:val="baseline"/>
              <w:rPr>
                <w:color w:val="000000"/>
              </w:rPr>
            </w:pPr>
            <w:r w:rsidRPr="00D277EC">
              <w:rPr>
                <w:color w:val="000000"/>
              </w:rPr>
              <w:t>12.0.1</w:t>
            </w:r>
          </w:p>
        </w:tc>
      </w:tr>
      <w:tr w:rsidR="00B94D47" w:rsidRPr="00D277EC" w:rsidTr="000E55F2">
        <w:tc>
          <w:tcPr>
            <w:tcW w:w="2694" w:type="dxa"/>
          </w:tcPr>
          <w:p w:rsidR="00B94D47" w:rsidRPr="00D277EC" w:rsidRDefault="00B94D47" w:rsidP="000E55F2">
            <w:pPr>
              <w:jc w:val="both"/>
              <w:textAlignment w:val="baseline"/>
              <w:rPr>
                <w:color w:val="000000"/>
              </w:rPr>
            </w:pPr>
            <w:r w:rsidRPr="00D277EC">
              <w:rPr>
                <w:color w:val="000000"/>
              </w:rPr>
              <w:t>Благоустройство территории</w:t>
            </w:r>
          </w:p>
        </w:tc>
        <w:tc>
          <w:tcPr>
            <w:tcW w:w="6237" w:type="dxa"/>
          </w:tcPr>
          <w:p w:rsidR="00B94D47" w:rsidRPr="00D277EC" w:rsidRDefault="00B94D47" w:rsidP="000E55F2">
            <w:pPr>
              <w:jc w:val="both"/>
              <w:textAlignment w:val="baseline"/>
              <w:rPr>
                <w:color w:val="000000"/>
              </w:rPr>
            </w:pPr>
            <w:r w:rsidRPr="00D277EC">
              <w:rPr>
                <w:color w:val="00000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276" w:type="dxa"/>
          </w:tcPr>
          <w:p w:rsidR="00B94D47" w:rsidRPr="00D277EC" w:rsidRDefault="00B94D47" w:rsidP="000E55F2">
            <w:pPr>
              <w:jc w:val="both"/>
              <w:textAlignment w:val="baseline"/>
              <w:rPr>
                <w:color w:val="000000"/>
              </w:rPr>
            </w:pPr>
            <w:r w:rsidRPr="00D277EC">
              <w:rPr>
                <w:color w:val="000000"/>
              </w:rPr>
              <w:t>12.0.2</w:t>
            </w:r>
          </w:p>
        </w:tc>
      </w:tr>
    </w:tbl>
    <w:p w:rsidR="00B94D47" w:rsidRPr="00D277EC" w:rsidRDefault="00B94D47" w:rsidP="00B94D47">
      <w:pPr>
        <w:tabs>
          <w:tab w:val="left" w:pos="360"/>
          <w:tab w:val="left" w:pos="540"/>
          <w:tab w:val="left" w:pos="1080"/>
          <w:tab w:val="left" w:pos="1260"/>
        </w:tabs>
        <w:jc w:val="both"/>
      </w:pPr>
    </w:p>
    <w:p w:rsidR="00B94D47" w:rsidRPr="00D277EC" w:rsidRDefault="00B94D47" w:rsidP="00153BC5">
      <w:pPr>
        <w:pStyle w:val="aa"/>
        <w:numPr>
          <w:ilvl w:val="0"/>
          <w:numId w:val="24"/>
        </w:numPr>
        <w:tabs>
          <w:tab w:val="left" w:pos="993"/>
        </w:tabs>
        <w:ind w:left="0" w:firstLine="567"/>
        <w:jc w:val="both"/>
        <w:rPr>
          <w:b/>
        </w:rPr>
      </w:pPr>
      <w:r w:rsidRPr="00D277EC">
        <w:t>Условно   разрешенные   виды  использования:</w:t>
      </w:r>
    </w:p>
    <w:p w:rsidR="00B94D47" w:rsidRPr="00D277EC" w:rsidRDefault="00B94D47" w:rsidP="00B94D47">
      <w:pPr>
        <w:ind w:firstLine="567"/>
      </w:pPr>
      <w:r w:rsidRPr="00D277EC">
        <w:t>Не устанавливаются</w:t>
      </w:r>
    </w:p>
    <w:p w:rsidR="00B94D47" w:rsidRPr="00D277EC" w:rsidRDefault="00B94D47" w:rsidP="00153BC5">
      <w:pPr>
        <w:pStyle w:val="aa"/>
        <w:numPr>
          <w:ilvl w:val="0"/>
          <w:numId w:val="24"/>
        </w:numPr>
        <w:tabs>
          <w:tab w:val="left" w:pos="993"/>
        </w:tabs>
        <w:ind w:left="0" w:firstLine="567"/>
        <w:jc w:val="both"/>
      </w:pPr>
      <w:r w:rsidRPr="00D277EC">
        <w:t>Вспомогательные  виды  разрешенного  использования:</w:t>
      </w:r>
    </w:p>
    <w:p w:rsidR="00B94D47" w:rsidRPr="00D277EC" w:rsidRDefault="00B94D47" w:rsidP="00B94D47">
      <w:pPr>
        <w:ind w:firstLine="567"/>
      </w:pPr>
      <w:r w:rsidRPr="00D277EC">
        <w:t>Не устанавливаются</w:t>
      </w:r>
    </w:p>
    <w:p w:rsidR="00B94D47" w:rsidRPr="00D277EC" w:rsidRDefault="00B94D47" w:rsidP="00153BC5">
      <w:pPr>
        <w:pStyle w:val="aa"/>
        <w:numPr>
          <w:ilvl w:val="0"/>
          <w:numId w:val="24"/>
        </w:numPr>
        <w:tabs>
          <w:tab w:val="left" w:pos="993"/>
        </w:tabs>
        <w:ind w:left="0" w:firstLine="567"/>
        <w:jc w:val="both"/>
      </w:pPr>
      <w:r w:rsidRPr="00D277EC">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339"/>
        <w:gridCol w:w="1560"/>
        <w:gridCol w:w="1842"/>
      </w:tblGrid>
      <w:tr w:rsidR="00B94D47" w:rsidRPr="00D277EC" w:rsidTr="000E55F2">
        <w:tc>
          <w:tcPr>
            <w:tcW w:w="720" w:type="dxa"/>
          </w:tcPr>
          <w:p w:rsidR="00B94D47" w:rsidRPr="00D277EC" w:rsidRDefault="00B94D47" w:rsidP="000E55F2">
            <w:pPr>
              <w:widowControl w:val="0"/>
              <w:autoSpaceDE w:val="0"/>
              <w:autoSpaceDN w:val="0"/>
              <w:adjustRightInd w:val="0"/>
              <w:jc w:val="center"/>
            </w:pPr>
            <w:r w:rsidRPr="00D277EC">
              <w:t>№</w:t>
            </w:r>
          </w:p>
        </w:tc>
        <w:tc>
          <w:tcPr>
            <w:tcW w:w="6339" w:type="dxa"/>
          </w:tcPr>
          <w:p w:rsidR="00B94D47" w:rsidRPr="00D277EC" w:rsidRDefault="00B94D47" w:rsidP="000E55F2">
            <w:pPr>
              <w:jc w:val="center"/>
              <w:rPr>
                <w:lang w:eastAsia="en-US"/>
              </w:rPr>
            </w:pPr>
            <w:r w:rsidRPr="00D277EC">
              <w:rPr>
                <w:lang w:eastAsia="en-US"/>
              </w:rPr>
              <w:t>Наименование параметра</w:t>
            </w:r>
          </w:p>
        </w:tc>
        <w:tc>
          <w:tcPr>
            <w:tcW w:w="1560" w:type="dxa"/>
          </w:tcPr>
          <w:p w:rsidR="00B94D47" w:rsidRPr="00D277EC" w:rsidRDefault="00B94D47" w:rsidP="000E55F2">
            <w:pPr>
              <w:jc w:val="center"/>
              <w:rPr>
                <w:lang w:eastAsia="en-US"/>
              </w:rPr>
            </w:pPr>
            <w:r w:rsidRPr="00D277EC">
              <w:rPr>
                <w:lang w:eastAsia="en-US"/>
              </w:rPr>
              <w:t>Ед.</w:t>
            </w:r>
          </w:p>
          <w:p w:rsidR="00B94D47" w:rsidRPr="00D277EC" w:rsidRDefault="00B94D47" w:rsidP="000E55F2">
            <w:pPr>
              <w:jc w:val="center"/>
              <w:rPr>
                <w:lang w:eastAsia="en-US"/>
              </w:rPr>
            </w:pPr>
            <w:r w:rsidRPr="00D277EC">
              <w:rPr>
                <w:lang w:eastAsia="en-US"/>
              </w:rPr>
              <w:t>изм.</w:t>
            </w:r>
          </w:p>
        </w:tc>
        <w:tc>
          <w:tcPr>
            <w:tcW w:w="1842" w:type="dxa"/>
          </w:tcPr>
          <w:p w:rsidR="00B94D47" w:rsidRPr="00D277EC" w:rsidRDefault="00B94D47" w:rsidP="000E55F2">
            <w:pPr>
              <w:jc w:val="center"/>
              <w:rPr>
                <w:lang w:eastAsia="en-US"/>
              </w:rPr>
            </w:pPr>
            <w:r w:rsidRPr="00D277EC">
              <w:rPr>
                <w:lang w:eastAsia="en-US"/>
              </w:rPr>
              <w:t>Значение параметра</w:t>
            </w:r>
          </w:p>
        </w:tc>
      </w:tr>
      <w:tr w:rsidR="00B94D47" w:rsidRPr="00D277EC" w:rsidTr="000E55F2">
        <w:tc>
          <w:tcPr>
            <w:tcW w:w="720" w:type="dxa"/>
          </w:tcPr>
          <w:p w:rsidR="00B94D47" w:rsidRPr="00D277EC" w:rsidRDefault="00B94D47" w:rsidP="000E55F2">
            <w:pPr>
              <w:widowControl w:val="0"/>
              <w:autoSpaceDE w:val="0"/>
              <w:autoSpaceDN w:val="0"/>
              <w:adjustRightInd w:val="0"/>
              <w:jc w:val="center"/>
            </w:pPr>
            <w:r w:rsidRPr="00D277EC">
              <w:t>1</w:t>
            </w:r>
          </w:p>
        </w:tc>
        <w:tc>
          <w:tcPr>
            <w:tcW w:w="6339" w:type="dxa"/>
          </w:tcPr>
          <w:p w:rsidR="00B94D47" w:rsidRPr="00D277EC" w:rsidRDefault="00B94D47" w:rsidP="000E55F2">
            <w:pPr>
              <w:jc w:val="center"/>
              <w:rPr>
                <w:lang w:eastAsia="en-US"/>
              </w:rPr>
            </w:pPr>
            <w:r w:rsidRPr="00D277EC">
              <w:rPr>
                <w:lang w:eastAsia="en-US"/>
              </w:rPr>
              <w:t>2</w:t>
            </w:r>
          </w:p>
        </w:tc>
        <w:tc>
          <w:tcPr>
            <w:tcW w:w="1560" w:type="dxa"/>
          </w:tcPr>
          <w:p w:rsidR="00B94D47" w:rsidRPr="00D277EC" w:rsidRDefault="00B94D47" w:rsidP="000E55F2">
            <w:pPr>
              <w:jc w:val="center"/>
              <w:rPr>
                <w:lang w:eastAsia="en-US"/>
              </w:rPr>
            </w:pPr>
            <w:r w:rsidRPr="00D277EC">
              <w:rPr>
                <w:lang w:eastAsia="en-US"/>
              </w:rPr>
              <w:t>3</w:t>
            </w:r>
          </w:p>
        </w:tc>
        <w:tc>
          <w:tcPr>
            <w:tcW w:w="1842" w:type="dxa"/>
          </w:tcPr>
          <w:p w:rsidR="00B94D47" w:rsidRPr="00D277EC" w:rsidRDefault="00B94D47" w:rsidP="000E55F2">
            <w:pPr>
              <w:jc w:val="center"/>
              <w:rPr>
                <w:lang w:eastAsia="en-US"/>
              </w:rPr>
            </w:pPr>
            <w:r w:rsidRPr="00D277EC">
              <w:rPr>
                <w:lang w:eastAsia="en-US"/>
              </w:rPr>
              <w:t>4</w:t>
            </w:r>
          </w:p>
        </w:tc>
      </w:tr>
      <w:tr w:rsidR="00B94D47" w:rsidRPr="00D277EC" w:rsidTr="000E55F2">
        <w:tc>
          <w:tcPr>
            <w:tcW w:w="720" w:type="dxa"/>
          </w:tcPr>
          <w:p w:rsidR="00B94D47" w:rsidRPr="00D277EC" w:rsidRDefault="00B94D47" w:rsidP="000E55F2">
            <w:pPr>
              <w:rPr>
                <w:lang w:eastAsia="en-US"/>
              </w:rPr>
            </w:pPr>
            <w:r w:rsidRPr="00D277EC">
              <w:rPr>
                <w:lang w:eastAsia="en-US"/>
              </w:rPr>
              <w:t>1</w:t>
            </w:r>
          </w:p>
        </w:tc>
        <w:tc>
          <w:tcPr>
            <w:tcW w:w="6339" w:type="dxa"/>
          </w:tcPr>
          <w:p w:rsidR="00B94D47" w:rsidRPr="00D277EC" w:rsidRDefault="00B94D47" w:rsidP="000E55F2">
            <w:pPr>
              <w:rPr>
                <w:lang w:eastAsia="en-US"/>
              </w:rPr>
            </w:pPr>
            <w:r w:rsidRPr="00D277EC">
              <w:rPr>
                <w:lang w:eastAsia="en-US"/>
              </w:rPr>
              <w:t>Предельные (минимальные и (или) максимальные) размеры земельных участков</w:t>
            </w:r>
          </w:p>
        </w:tc>
        <w:tc>
          <w:tcPr>
            <w:tcW w:w="3402" w:type="dxa"/>
            <w:gridSpan w:val="2"/>
          </w:tcPr>
          <w:p w:rsidR="00B94D47" w:rsidRPr="00D277EC" w:rsidRDefault="00B94D47" w:rsidP="000E55F2">
            <w:pPr>
              <w:jc w:val="center"/>
              <w:rPr>
                <w:lang w:eastAsia="en-US"/>
              </w:rPr>
            </w:pPr>
            <w:r w:rsidRPr="00D277EC">
              <w:rPr>
                <w:lang w:eastAsia="en-US"/>
              </w:rPr>
              <w:t>не подлежит установлению</w:t>
            </w:r>
          </w:p>
        </w:tc>
      </w:tr>
      <w:tr w:rsidR="00B94D47" w:rsidRPr="00D277EC" w:rsidTr="000E55F2">
        <w:tc>
          <w:tcPr>
            <w:tcW w:w="720" w:type="dxa"/>
          </w:tcPr>
          <w:p w:rsidR="00B94D47" w:rsidRPr="00D277EC" w:rsidRDefault="00B94D47" w:rsidP="000E55F2">
            <w:pPr>
              <w:rPr>
                <w:lang w:eastAsia="en-US"/>
              </w:rPr>
            </w:pPr>
            <w:r w:rsidRPr="00D277EC">
              <w:rPr>
                <w:lang w:eastAsia="en-US"/>
              </w:rPr>
              <w:t>2</w:t>
            </w:r>
          </w:p>
        </w:tc>
        <w:tc>
          <w:tcPr>
            <w:tcW w:w="6339" w:type="dxa"/>
          </w:tcPr>
          <w:p w:rsidR="00B94D47" w:rsidRPr="00D277EC" w:rsidRDefault="00B94D47" w:rsidP="000E55F2">
            <w:pPr>
              <w:rPr>
                <w:lang w:eastAsia="en-US"/>
              </w:rPr>
            </w:pPr>
            <w:r w:rsidRPr="00D277EC">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402" w:type="dxa"/>
            <w:gridSpan w:val="2"/>
          </w:tcPr>
          <w:p w:rsidR="00B94D47" w:rsidRPr="00D277EC" w:rsidRDefault="00B94D47" w:rsidP="000E55F2">
            <w:pPr>
              <w:jc w:val="center"/>
              <w:rPr>
                <w:lang w:eastAsia="en-US"/>
              </w:rPr>
            </w:pPr>
            <w:r w:rsidRPr="00D277EC">
              <w:rPr>
                <w:lang w:eastAsia="en-US"/>
              </w:rPr>
              <w:t>не подлежит установлению</w:t>
            </w:r>
          </w:p>
        </w:tc>
      </w:tr>
      <w:tr w:rsidR="00B94D47" w:rsidRPr="00D277EC" w:rsidTr="000E55F2">
        <w:tc>
          <w:tcPr>
            <w:tcW w:w="720" w:type="dxa"/>
          </w:tcPr>
          <w:p w:rsidR="00B94D47" w:rsidRPr="00D277EC" w:rsidRDefault="00B94D47" w:rsidP="000E55F2">
            <w:pPr>
              <w:rPr>
                <w:lang w:eastAsia="en-US"/>
              </w:rPr>
            </w:pPr>
            <w:r w:rsidRPr="00D277EC">
              <w:rPr>
                <w:lang w:eastAsia="en-US"/>
              </w:rPr>
              <w:t>3</w:t>
            </w:r>
          </w:p>
        </w:tc>
        <w:tc>
          <w:tcPr>
            <w:tcW w:w="6339" w:type="dxa"/>
          </w:tcPr>
          <w:p w:rsidR="00B94D47" w:rsidRPr="00D277EC" w:rsidRDefault="00B94D47" w:rsidP="000E55F2">
            <w:pPr>
              <w:rPr>
                <w:lang w:eastAsia="en-US"/>
              </w:rPr>
            </w:pPr>
            <w:r w:rsidRPr="00D277EC">
              <w:rPr>
                <w:lang w:eastAsia="en-US"/>
              </w:rPr>
              <w:t>Предельное количество этажей или предельную высоту зданий, строений, сооружений</w:t>
            </w:r>
          </w:p>
        </w:tc>
        <w:tc>
          <w:tcPr>
            <w:tcW w:w="3402" w:type="dxa"/>
            <w:gridSpan w:val="2"/>
          </w:tcPr>
          <w:p w:rsidR="00B94D47" w:rsidRPr="00D277EC" w:rsidRDefault="00B94D47" w:rsidP="000E55F2">
            <w:pPr>
              <w:jc w:val="center"/>
              <w:rPr>
                <w:lang w:eastAsia="en-US"/>
              </w:rPr>
            </w:pPr>
            <w:r w:rsidRPr="00D277EC">
              <w:rPr>
                <w:lang w:eastAsia="en-US"/>
              </w:rPr>
              <w:t>не подлежит установлению</w:t>
            </w:r>
          </w:p>
        </w:tc>
      </w:tr>
      <w:tr w:rsidR="00B94D47" w:rsidRPr="00D277EC" w:rsidTr="000E55F2">
        <w:tc>
          <w:tcPr>
            <w:tcW w:w="720" w:type="dxa"/>
          </w:tcPr>
          <w:p w:rsidR="00B94D47" w:rsidRPr="00D277EC" w:rsidRDefault="00B94D47" w:rsidP="000E55F2">
            <w:pPr>
              <w:rPr>
                <w:lang w:eastAsia="en-US"/>
              </w:rPr>
            </w:pPr>
            <w:r w:rsidRPr="00D277EC">
              <w:rPr>
                <w:lang w:eastAsia="en-US"/>
              </w:rPr>
              <w:t>4</w:t>
            </w:r>
          </w:p>
        </w:tc>
        <w:tc>
          <w:tcPr>
            <w:tcW w:w="6339" w:type="dxa"/>
          </w:tcPr>
          <w:p w:rsidR="00B94D47" w:rsidRPr="00D277EC" w:rsidRDefault="00B94D47" w:rsidP="000E55F2">
            <w:pPr>
              <w:rPr>
                <w:lang w:eastAsia="en-US"/>
              </w:rPr>
            </w:pPr>
            <w:r w:rsidRPr="00D277EC">
              <w:rPr>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gridSpan w:val="2"/>
          </w:tcPr>
          <w:p w:rsidR="00B94D47" w:rsidRPr="00D277EC" w:rsidRDefault="00B94D47" w:rsidP="000E55F2">
            <w:pPr>
              <w:jc w:val="center"/>
              <w:rPr>
                <w:lang w:eastAsia="en-US"/>
              </w:rPr>
            </w:pPr>
            <w:r w:rsidRPr="00D277EC">
              <w:rPr>
                <w:lang w:eastAsia="en-US"/>
              </w:rPr>
              <w:t>не подлежит установлению</w:t>
            </w:r>
          </w:p>
        </w:tc>
      </w:tr>
    </w:tbl>
    <w:p w:rsidR="00B94D47" w:rsidRPr="00D277EC" w:rsidRDefault="00FF66E1" w:rsidP="00B94D47">
      <w:pPr>
        <w:keepNext/>
        <w:spacing w:before="240" w:after="240"/>
        <w:jc w:val="both"/>
        <w:outlineLvl w:val="0"/>
        <w:rPr>
          <w:rFonts w:cs="Arial"/>
          <w:b/>
          <w:bCs/>
          <w:i/>
          <w:iCs/>
        </w:rPr>
      </w:pPr>
      <w:bookmarkStart w:id="82" w:name="_Toc244406058"/>
      <w:bookmarkStart w:id="83" w:name="_Toc148614864"/>
      <w:r>
        <w:rPr>
          <w:rFonts w:cs="Arial"/>
          <w:b/>
          <w:bCs/>
          <w:i/>
          <w:iCs/>
        </w:rPr>
        <w:t>Статья 44. «И</w:t>
      </w:r>
      <w:r w:rsidR="00B94D47" w:rsidRPr="00D277EC">
        <w:rPr>
          <w:rFonts w:cs="Arial"/>
          <w:b/>
          <w:bCs/>
          <w:i/>
          <w:iCs/>
        </w:rPr>
        <w:t xml:space="preserve">3». Зона </w:t>
      </w:r>
      <w:r w:rsidR="00B94D47">
        <w:rPr>
          <w:rFonts w:cs="Arial"/>
          <w:b/>
          <w:bCs/>
          <w:i/>
          <w:iCs/>
        </w:rPr>
        <w:t xml:space="preserve">объектов </w:t>
      </w:r>
      <w:r w:rsidR="00B94D47" w:rsidRPr="00D277EC">
        <w:rPr>
          <w:rFonts w:cs="Arial"/>
          <w:b/>
          <w:bCs/>
          <w:i/>
          <w:iCs/>
        </w:rPr>
        <w:t>инженерной инфраструктуры</w:t>
      </w:r>
      <w:bookmarkEnd w:id="82"/>
      <w:bookmarkEnd w:id="83"/>
    </w:p>
    <w:p w:rsidR="00B94D47" w:rsidRPr="00D277EC" w:rsidRDefault="00B94D47" w:rsidP="00153BC5">
      <w:pPr>
        <w:pStyle w:val="aa"/>
        <w:numPr>
          <w:ilvl w:val="0"/>
          <w:numId w:val="25"/>
        </w:numPr>
        <w:tabs>
          <w:tab w:val="left" w:pos="993"/>
        </w:tabs>
        <w:ind w:left="0" w:firstLine="567"/>
        <w:jc w:val="both"/>
      </w:pPr>
      <w:r w:rsidRPr="00D277EC">
        <w:t>Зона инженерной инфраструктуры выделена для обеспечения правовых условий   формирования территорий, предназначенных для трассировки, строительства и эксплуатации наземных и подземных инженерных сооружений и коммуникаций (трубопроводов, каналов, линий электропередачи). Режим использования территории определяется в соответствии с назначением объекта согласно требованиям специальных нормативов и правил.</w:t>
      </w:r>
    </w:p>
    <w:p w:rsidR="00B94D47" w:rsidRPr="00D277EC" w:rsidRDefault="00B94D47" w:rsidP="00153BC5">
      <w:pPr>
        <w:pStyle w:val="aa"/>
        <w:numPr>
          <w:ilvl w:val="0"/>
          <w:numId w:val="25"/>
        </w:numPr>
        <w:tabs>
          <w:tab w:val="left" w:pos="993"/>
        </w:tabs>
        <w:ind w:left="0" w:firstLine="567"/>
        <w:jc w:val="both"/>
      </w:pPr>
      <w:r w:rsidRPr="00D277EC">
        <w:t>Основные виды разрешенного использования:</w:t>
      </w:r>
    </w:p>
    <w:tbl>
      <w:tblPr>
        <w:tblW w:w="1020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6379"/>
        <w:gridCol w:w="1276"/>
      </w:tblGrid>
      <w:tr w:rsidR="00B94D47" w:rsidRPr="00D277EC" w:rsidTr="000E55F2">
        <w:tc>
          <w:tcPr>
            <w:tcW w:w="2552" w:type="dxa"/>
          </w:tcPr>
          <w:p w:rsidR="00B94D47" w:rsidRPr="00D277EC" w:rsidRDefault="00B94D47" w:rsidP="000E55F2">
            <w:pPr>
              <w:widowControl w:val="0"/>
              <w:autoSpaceDE w:val="0"/>
              <w:autoSpaceDN w:val="0"/>
              <w:adjustRightInd w:val="0"/>
              <w:jc w:val="center"/>
              <w:rPr>
                <w:color w:val="000000"/>
              </w:rPr>
            </w:pPr>
            <w:r w:rsidRPr="00D277EC">
              <w:rPr>
                <w:color w:val="000000"/>
              </w:rPr>
              <w:lastRenderedPageBreak/>
              <w:t xml:space="preserve">Наименование вида разрешенного использования земельного участка </w:t>
            </w:r>
          </w:p>
        </w:tc>
        <w:tc>
          <w:tcPr>
            <w:tcW w:w="6379" w:type="dxa"/>
          </w:tcPr>
          <w:p w:rsidR="00B94D47" w:rsidRPr="00D277EC" w:rsidRDefault="00B94D47" w:rsidP="000E55F2">
            <w:pPr>
              <w:widowControl w:val="0"/>
              <w:autoSpaceDE w:val="0"/>
              <w:autoSpaceDN w:val="0"/>
              <w:adjustRightInd w:val="0"/>
              <w:jc w:val="center"/>
              <w:rPr>
                <w:color w:val="000000"/>
              </w:rPr>
            </w:pPr>
            <w:r w:rsidRPr="00D277EC">
              <w:rPr>
                <w:color w:val="000000"/>
              </w:rPr>
              <w:t>Описание вида разрешенного использования земельного участка</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 xml:space="preserve">Код </w:t>
            </w:r>
          </w:p>
        </w:tc>
      </w:tr>
      <w:tr w:rsidR="00B94D47" w:rsidRPr="00D277EC" w:rsidTr="000E55F2">
        <w:tc>
          <w:tcPr>
            <w:tcW w:w="2552" w:type="dxa"/>
          </w:tcPr>
          <w:p w:rsidR="00B94D47" w:rsidRPr="00D277EC" w:rsidRDefault="00B94D47" w:rsidP="000E55F2">
            <w:pPr>
              <w:widowControl w:val="0"/>
              <w:autoSpaceDE w:val="0"/>
              <w:autoSpaceDN w:val="0"/>
              <w:adjustRightInd w:val="0"/>
              <w:jc w:val="center"/>
              <w:rPr>
                <w:color w:val="000000"/>
              </w:rPr>
            </w:pPr>
            <w:r w:rsidRPr="00D277EC">
              <w:rPr>
                <w:color w:val="000000"/>
              </w:rPr>
              <w:t>1</w:t>
            </w:r>
          </w:p>
        </w:tc>
        <w:tc>
          <w:tcPr>
            <w:tcW w:w="6379" w:type="dxa"/>
          </w:tcPr>
          <w:p w:rsidR="00B94D47" w:rsidRPr="00D277EC" w:rsidRDefault="00B94D47" w:rsidP="000E55F2">
            <w:pPr>
              <w:widowControl w:val="0"/>
              <w:autoSpaceDE w:val="0"/>
              <w:autoSpaceDN w:val="0"/>
              <w:adjustRightInd w:val="0"/>
              <w:jc w:val="center"/>
              <w:rPr>
                <w:color w:val="000000"/>
              </w:rPr>
            </w:pPr>
            <w:r w:rsidRPr="00D277EC">
              <w:rPr>
                <w:color w:val="000000"/>
              </w:rPr>
              <w:t>2</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3</w:t>
            </w:r>
          </w:p>
        </w:tc>
      </w:tr>
      <w:tr w:rsidR="00B94D47" w:rsidRPr="00D277EC" w:rsidTr="000E55F2">
        <w:tc>
          <w:tcPr>
            <w:tcW w:w="2552" w:type="dxa"/>
          </w:tcPr>
          <w:p w:rsidR="00B94D47" w:rsidRPr="00D277EC" w:rsidRDefault="00B94D47" w:rsidP="000E55F2">
            <w:pPr>
              <w:textAlignment w:val="baseline"/>
              <w:rPr>
                <w:color w:val="000000"/>
              </w:rPr>
            </w:pPr>
            <w:r w:rsidRPr="00D277EC">
              <w:rPr>
                <w:color w:val="000000"/>
              </w:rPr>
              <w:t>Коммунальное обслуживание</w:t>
            </w:r>
          </w:p>
        </w:tc>
        <w:tc>
          <w:tcPr>
            <w:tcW w:w="6379" w:type="dxa"/>
          </w:tcPr>
          <w:p w:rsidR="00B94D47" w:rsidRPr="00D277EC" w:rsidRDefault="00B94D47" w:rsidP="000E55F2">
            <w:pPr>
              <w:jc w:val="both"/>
              <w:textAlignment w:val="baseline"/>
              <w:rPr>
                <w:color w:val="000000"/>
              </w:rPr>
            </w:pPr>
            <w:r w:rsidRPr="00D277EC">
              <w:rPr>
                <w:color w:val="00000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276" w:type="dxa"/>
          </w:tcPr>
          <w:p w:rsidR="00B94D47" w:rsidRPr="00D277EC" w:rsidRDefault="00B94D47" w:rsidP="000E55F2">
            <w:pPr>
              <w:jc w:val="center"/>
              <w:textAlignment w:val="baseline"/>
              <w:rPr>
                <w:color w:val="000000"/>
              </w:rPr>
            </w:pPr>
            <w:r w:rsidRPr="00D277EC">
              <w:rPr>
                <w:color w:val="000000"/>
              </w:rPr>
              <w:t>3.1</w:t>
            </w:r>
          </w:p>
        </w:tc>
      </w:tr>
      <w:tr w:rsidR="00B94D47" w:rsidRPr="00D277EC" w:rsidTr="000E55F2">
        <w:tc>
          <w:tcPr>
            <w:tcW w:w="2552" w:type="dxa"/>
          </w:tcPr>
          <w:p w:rsidR="00B94D47" w:rsidRPr="00D277EC" w:rsidRDefault="00B94D47" w:rsidP="000E55F2">
            <w:pPr>
              <w:textAlignment w:val="baseline"/>
              <w:rPr>
                <w:color w:val="000000"/>
              </w:rPr>
            </w:pPr>
            <w:r w:rsidRPr="00D277EC">
              <w:rPr>
                <w:color w:val="000000"/>
              </w:rPr>
              <w:t xml:space="preserve">Предоставление коммунальных услуг </w:t>
            </w:r>
          </w:p>
        </w:tc>
        <w:tc>
          <w:tcPr>
            <w:tcW w:w="6379" w:type="dxa"/>
          </w:tcPr>
          <w:p w:rsidR="00B94D47" w:rsidRPr="00D277EC" w:rsidRDefault="00B94D47" w:rsidP="000E55F2">
            <w:pPr>
              <w:jc w:val="both"/>
              <w:textAlignment w:val="baseline"/>
              <w:rPr>
                <w:color w:val="000000"/>
              </w:rPr>
            </w:pPr>
            <w:proofErr w:type="gramStart"/>
            <w:r w:rsidRPr="00D277EC">
              <w:rPr>
                <w:color w:val="00000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276" w:type="dxa"/>
          </w:tcPr>
          <w:p w:rsidR="00B94D47" w:rsidRPr="00D277EC" w:rsidRDefault="00B94D47" w:rsidP="000E55F2">
            <w:pPr>
              <w:jc w:val="center"/>
              <w:textAlignment w:val="baseline"/>
              <w:rPr>
                <w:color w:val="000000"/>
              </w:rPr>
            </w:pPr>
            <w:r w:rsidRPr="00D277EC">
              <w:rPr>
                <w:color w:val="000000"/>
              </w:rPr>
              <w:t>3.1.1</w:t>
            </w:r>
          </w:p>
        </w:tc>
      </w:tr>
      <w:tr w:rsidR="00B94D47" w:rsidRPr="00D277EC" w:rsidTr="000E55F2">
        <w:tc>
          <w:tcPr>
            <w:tcW w:w="2552" w:type="dxa"/>
          </w:tcPr>
          <w:p w:rsidR="00B94D47" w:rsidRPr="00D277EC" w:rsidRDefault="00B94D47" w:rsidP="000E55F2">
            <w:pPr>
              <w:textAlignment w:val="baseline"/>
              <w:rPr>
                <w:color w:val="000000"/>
              </w:rPr>
            </w:pPr>
            <w:r w:rsidRPr="00D277EC">
              <w:rPr>
                <w:color w:val="000000"/>
              </w:rPr>
              <w:t>Административные здания организаций,</w:t>
            </w:r>
            <w:r w:rsidRPr="00D277EC">
              <w:rPr>
                <w:color w:val="000000"/>
              </w:rPr>
              <w:br/>
              <w:t xml:space="preserve">обеспечивающих предоставление коммунальных услуг </w:t>
            </w:r>
          </w:p>
        </w:tc>
        <w:tc>
          <w:tcPr>
            <w:tcW w:w="6379" w:type="dxa"/>
          </w:tcPr>
          <w:p w:rsidR="00B94D47" w:rsidRPr="00D277EC" w:rsidRDefault="00B94D47" w:rsidP="000E55F2">
            <w:pPr>
              <w:jc w:val="both"/>
              <w:textAlignment w:val="baseline"/>
              <w:rPr>
                <w:color w:val="000000"/>
              </w:rPr>
            </w:pPr>
            <w:r w:rsidRPr="00D277EC">
              <w:rPr>
                <w:color w:val="000000"/>
              </w:rPr>
              <w:t>Размещение зданий, предназначенных для приема физических и юридических лиц в связи с предоставлением им коммунальных услуг</w:t>
            </w:r>
          </w:p>
        </w:tc>
        <w:tc>
          <w:tcPr>
            <w:tcW w:w="1276" w:type="dxa"/>
          </w:tcPr>
          <w:p w:rsidR="00B94D47" w:rsidRPr="00D277EC" w:rsidRDefault="00B94D47" w:rsidP="000E55F2">
            <w:pPr>
              <w:jc w:val="center"/>
              <w:textAlignment w:val="baseline"/>
              <w:rPr>
                <w:color w:val="000000"/>
              </w:rPr>
            </w:pPr>
            <w:r w:rsidRPr="00D277EC">
              <w:rPr>
                <w:color w:val="000000"/>
              </w:rPr>
              <w:t>3.1.2</w:t>
            </w:r>
          </w:p>
        </w:tc>
      </w:tr>
      <w:tr w:rsidR="00B94D47" w:rsidRPr="00D277EC" w:rsidTr="000E55F2">
        <w:tc>
          <w:tcPr>
            <w:tcW w:w="2552" w:type="dxa"/>
          </w:tcPr>
          <w:p w:rsidR="00B94D47" w:rsidRPr="00D277EC" w:rsidRDefault="00B94D47" w:rsidP="000E55F2">
            <w:pPr>
              <w:widowControl w:val="0"/>
              <w:autoSpaceDE w:val="0"/>
              <w:autoSpaceDN w:val="0"/>
              <w:adjustRightInd w:val="0"/>
              <w:rPr>
                <w:color w:val="000000"/>
              </w:rPr>
            </w:pPr>
            <w:r w:rsidRPr="00D277EC">
              <w:rPr>
                <w:color w:val="000000"/>
              </w:rPr>
              <w:t>Энергетика</w:t>
            </w:r>
          </w:p>
        </w:tc>
        <w:tc>
          <w:tcPr>
            <w:tcW w:w="6379" w:type="dxa"/>
          </w:tcPr>
          <w:p w:rsidR="00B94D47" w:rsidRPr="00D277EC" w:rsidRDefault="00B94D47" w:rsidP="000E55F2">
            <w:pPr>
              <w:jc w:val="both"/>
              <w:textAlignment w:val="baseline"/>
              <w:rPr>
                <w:color w:val="000000"/>
              </w:rPr>
            </w:pPr>
            <w:r w:rsidRPr="00D277EC">
              <w:rPr>
                <w:color w:val="00000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D277EC">
              <w:rPr>
                <w:color w:val="000000"/>
              </w:rPr>
              <w:t>золоотвалов</w:t>
            </w:r>
            <w:proofErr w:type="spellEnd"/>
            <w:r w:rsidRPr="00D277EC">
              <w:rPr>
                <w:color w:val="000000"/>
              </w:rPr>
              <w:t>, гидротехнических сооружений); </w:t>
            </w:r>
            <w:r w:rsidRPr="00D277EC">
              <w:rPr>
                <w:color w:val="000000"/>
              </w:rPr>
              <w:br/>
            </w:r>
            <w:r w:rsidRPr="00D277EC">
              <w:rPr>
                <w:color w:val="000000"/>
              </w:rP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6.7</w:t>
            </w:r>
          </w:p>
        </w:tc>
      </w:tr>
      <w:tr w:rsidR="00B94D47" w:rsidRPr="00D277EC" w:rsidTr="000E55F2">
        <w:tc>
          <w:tcPr>
            <w:tcW w:w="2552" w:type="dxa"/>
          </w:tcPr>
          <w:p w:rsidR="00B94D47" w:rsidRPr="00D277EC" w:rsidRDefault="00B94D47" w:rsidP="000E55F2">
            <w:pPr>
              <w:widowControl w:val="0"/>
              <w:autoSpaceDE w:val="0"/>
              <w:autoSpaceDN w:val="0"/>
              <w:adjustRightInd w:val="0"/>
              <w:jc w:val="both"/>
              <w:rPr>
                <w:color w:val="000000"/>
              </w:rPr>
            </w:pPr>
            <w:r w:rsidRPr="00D277EC">
              <w:rPr>
                <w:color w:val="000000"/>
              </w:rPr>
              <w:t>Связь</w:t>
            </w:r>
          </w:p>
        </w:tc>
        <w:tc>
          <w:tcPr>
            <w:tcW w:w="6379" w:type="dxa"/>
          </w:tcPr>
          <w:p w:rsidR="00B94D47" w:rsidRPr="00D277EC" w:rsidRDefault="00B94D47" w:rsidP="000E55F2">
            <w:pPr>
              <w:jc w:val="both"/>
              <w:textAlignment w:val="baseline"/>
              <w:rPr>
                <w:color w:val="000000"/>
              </w:rPr>
            </w:pPr>
            <w:r w:rsidRPr="00D277EC">
              <w:rPr>
                <w:color w:val="00000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6.8</w:t>
            </w:r>
          </w:p>
        </w:tc>
      </w:tr>
      <w:tr w:rsidR="00B94D47" w:rsidRPr="00D277EC" w:rsidTr="000E55F2">
        <w:tc>
          <w:tcPr>
            <w:tcW w:w="2552" w:type="dxa"/>
          </w:tcPr>
          <w:p w:rsidR="00B94D47" w:rsidRPr="00D277EC" w:rsidRDefault="00B94D47" w:rsidP="000E55F2">
            <w:pPr>
              <w:widowControl w:val="0"/>
              <w:autoSpaceDE w:val="0"/>
              <w:autoSpaceDN w:val="0"/>
              <w:adjustRightInd w:val="0"/>
              <w:jc w:val="both"/>
              <w:rPr>
                <w:color w:val="000000"/>
              </w:rPr>
            </w:pPr>
            <w:r w:rsidRPr="00505158">
              <w:t>Склад</w:t>
            </w:r>
          </w:p>
        </w:tc>
        <w:tc>
          <w:tcPr>
            <w:tcW w:w="6379" w:type="dxa"/>
          </w:tcPr>
          <w:p w:rsidR="00B94D47" w:rsidRPr="00D277EC" w:rsidRDefault="00B94D47" w:rsidP="000E55F2">
            <w:pPr>
              <w:jc w:val="both"/>
              <w:textAlignment w:val="baseline"/>
              <w:rPr>
                <w:color w:val="000000"/>
              </w:rPr>
            </w:pPr>
            <w:proofErr w:type="gramStart"/>
            <w:r w:rsidRPr="00505158">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w:t>
            </w:r>
            <w:r w:rsidRPr="00505158">
              <w:lastRenderedPageBreak/>
              <w:t>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276" w:type="dxa"/>
          </w:tcPr>
          <w:p w:rsidR="00B94D47" w:rsidRPr="00D277EC" w:rsidRDefault="00B94D47" w:rsidP="000E55F2">
            <w:pPr>
              <w:widowControl w:val="0"/>
              <w:autoSpaceDE w:val="0"/>
              <w:autoSpaceDN w:val="0"/>
              <w:adjustRightInd w:val="0"/>
              <w:jc w:val="center"/>
              <w:rPr>
                <w:color w:val="000000"/>
              </w:rPr>
            </w:pPr>
            <w:r w:rsidRPr="00505158">
              <w:lastRenderedPageBreak/>
              <w:t>6.9</w:t>
            </w:r>
          </w:p>
        </w:tc>
      </w:tr>
      <w:tr w:rsidR="00B94D47" w:rsidRPr="00D277EC" w:rsidTr="000E55F2">
        <w:tc>
          <w:tcPr>
            <w:tcW w:w="2552" w:type="dxa"/>
          </w:tcPr>
          <w:p w:rsidR="00B94D47" w:rsidRPr="00D277EC" w:rsidRDefault="00B94D47" w:rsidP="000E55F2">
            <w:pPr>
              <w:widowControl w:val="0"/>
              <w:autoSpaceDE w:val="0"/>
              <w:autoSpaceDN w:val="0"/>
              <w:adjustRightInd w:val="0"/>
              <w:jc w:val="both"/>
              <w:rPr>
                <w:color w:val="000000"/>
              </w:rPr>
            </w:pPr>
            <w:r w:rsidRPr="00505158">
              <w:lastRenderedPageBreak/>
              <w:t>Складские площадки</w:t>
            </w:r>
          </w:p>
        </w:tc>
        <w:tc>
          <w:tcPr>
            <w:tcW w:w="6379" w:type="dxa"/>
          </w:tcPr>
          <w:p w:rsidR="00B94D47" w:rsidRPr="00D277EC" w:rsidRDefault="00B94D47" w:rsidP="000E55F2">
            <w:pPr>
              <w:jc w:val="both"/>
              <w:textAlignment w:val="baseline"/>
              <w:rPr>
                <w:color w:val="000000"/>
              </w:rPr>
            </w:pPr>
            <w:r w:rsidRPr="00505158">
              <w:t>Временное хранение, распределение и перевалка грузов (за исключением хранения стратегических запасов) на открытом воздухе</w:t>
            </w:r>
          </w:p>
        </w:tc>
        <w:tc>
          <w:tcPr>
            <w:tcW w:w="1276" w:type="dxa"/>
          </w:tcPr>
          <w:p w:rsidR="00B94D47" w:rsidRPr="00D277EC" w:rsidRDefault="00B94D47" w:rsidP="000E55F2">
            <w:pPr>
              <w:widowControl w:val="0"/>
              <w:autoSpaceDE w:val="0"/>
              <w:autoSpaceDN w:val="0"/>
              <w:adjustRightInd w:val="0"/>
              <w:jc w:val="center"/>
              <w:rPr>
                <w:color w:val="000000"/>
              </w:rPr>
            </w:pPr>
            <w:r w:rsidRPr="00505158">
              <w:t>6.9.1</w:t>
            </w:r>
          </w:p>
        </w:tc>
      </w:tr>
      <w:tr w:rsidR="00B94D47" w:rsidRPr="00D277EC" w:rsidTr="000E55F2">
        <w:tc>
          <w:tcPr>
            <w:tcW w:w="2552" w:type="dxa"/>
          </w:tcPr>
          <w:p w:rsidR="00B94D47" w:rsidRPr="00D277EC" w:rsidRDefault="00B94D47" w:rsidP="000E55F2">
            <w:pPr>
              <w:widowControl w:val="0"/>
              <w:autoSpaceDE w:val="0"/>
              <w:autoSpaceDN w:val="0"/>
              <w:adjustRightInd w:val="0"/>
              <w:jc w:val="both"/>
              <w:rPr>
                <w:color w:val="000000"/>
              </w:rPr>
            </w:pPr>
            <w:r w:rsidRPr="00D277EC">
              <w:rPr>
                <w:color w:val="000000"/>
              </w:rPr>
              <w:t>Трубопроводный транспорт</w:t>
            </w:r>
          </w:p>
        </w:tc>
        <w:tc>
          <w:tcPr>
            <w:tcW w:w="6379" w:type="dxa"/>
          </w:tcPr>
          <w:p w:rsidR="00B94D47" w:rsidRPr="00D277EC" w:rsidRDefault="00B94D47" w:rsidP="000E55F2">
            <w:pPr>
              <w:jc w:val="both"/>
              <w:textAlignment w:val="baseline"/>
              <w:rPr>
                <w:color w:val="000000"/>
              </w:rPr>
            </w:pPr>
            <w:r w:rsidRPr="00D277EC">
              <w:rPr>
                <w:color w:val="00000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7.5</w:t>
            </w:r>
          </w:p>
        </w:tc>
      </w:tr>
      <w:tr w:rsidR="00B94D47" w:rsidRPr="00D277EC" w:rsidTr="000E55F2">
        <w:tc>
          <w:tcPr>
            <w:tcW w:w="2552" w:type="dxa"/>
          </w:tcPr>
          <w:p w:rsidR="00B94D47" w:rsidRPr="00D277EC" w:rsidRDefault="00B94D47" w:rsidP="000E55F2">
            <w:pPr>
              <w:widowControl w:val="0"/>
              <w:autoSpaceDE w:val="0"/>
              <w:autoSpaceDN w:val="0"/>
              <w:adjustRightInd w:val="0"/>
              <w:jc w:val="both"/>
              <w:rPr>
                <w:color w:val="000000"/>
              </w:rPr>
            </w:pPr>
            <w:r w:rsidRPr="00D277EC">
              <w:rPr>
                <w:color w:val="000000"/>
              </w:rPr>
              <w:t>Историко-культурная деятельность</w:t>
            </w:r>
          </w:p>
        </w:tc>
        <w:tc>
          <w:tcPr>
            <w:tcW w:w="6379" w:type="dxa"/>
          </w:tcPr>
          <w:p w:rsidR="00B94D47" w:rsidRPr="00D277EC" w:rsidRDefault="00B94D47" w:rsidP="000E55F2">
            <w:pPr>
              <w:jc w:val="both"/>
              <w:textAlignment w:val="baseline"/>
              <w:rPr>
                <w:color w:val="000000"/>
              </w:rPr>
            </w:pPr>
            <w:proofErr w:type="gramStart"/>
            <w:r w:rsidRPr="00D277EC">
              <w:rPr>
                <w:color w:val="00000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9.3</w:t>
            </w:r>
          </w:p>
        </w:tc>
      </w:tr>
      <w:tr w:rsidR="00B94D47" w:rsidRPr="00D277EC" w:rsidTr="000E55F2">
        <w:tc>
          <w:tcPr>
            <w:tcW w:w="2552" w:type="dxa"/>
          </w:tcPr>
          <w:p w:rsidR="00B94D47" w:rsidRPr="00D277EC" w:rsidRDefault="00B94D47" w:rsidP="000E55F2">
            <w:pPr>
              <w:widowControl w:val="0"/>
              <w:autoSpaceDE w:val="0"/>
              <w:autoSpaceDN w:val="0"/>
              <w:adjustRightInd w:val="0"/>
              <w:jc w:val="both"/>
              <w:rPr>
                <w:color w:val="000000"/>
              </w:rPr>
            </w:pPr>
            <w:r w:rsidRPr="00D277EC">
              <w:rPr>
                <w:color w:val="000000"/>
              </w:rPr>
              <w:t>Общее пользование водными объектами</w:t>
            </w:r>
          </w:p>
        </w:tc>
        <w:tc>
          <w:tcPr>
            <w:tcW w:w="6379" w:type="dxa"/>
          </w:tcPr>
          <w:p w:rsidR="00B94D47" w:rsidRPr="00D277EC" w:rsidRDefault="00B94D47" w:rsidP="000E55F2">
            <w:pPr>
              <w:jc w:val="both"/>
              <w:textAlignment w:val="baseline"/>
              <w:rPr>
                <w:color w:val="000000"/>
              </w:rPr>
            </w:pPr>
            <w:r w:rsidRPr="00D277EC">
              <w:rPr>
                <w:color w:val="000000"/>
              </w:rPr>
              <w:t>Ледники, снежники, ручьи, реки, озера, болота, территориальные моря и другие поверхностные водные объекты</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11.1</w:t>
            </w:r>
          </w:p>
        </w:tc>
      </w:tr>
      <w:tr w:rsidR="00B94D47" w:rsidRPr="00D277EC" w:rsidTr="000E55F2">
        <w:tc>
          <w:tcPr>
            <w:tcW w:w="2552" w:type="dxa"/>
          </w:tcPr>
          <w:p w:rsidR="00B94D47" w:rsidRPr="00D277EC" w:rsidRDefault="00B94D47" w:rsidP="000E55F2">
            <w:pPr>
              <w:widowControl w:val="0"/>
              <w:autoSpaceDE w:val="0"/>
              <w:autoSpaceDN w:val="0"/>
              <w:adjustRightInd w:val="0"/>
              <w:jc w:val="both"/>
              <w:rPr>
                <w:color w:val="000000"/>
              </w:rPr>
            </w:pPr>
            <w:r w:rsidRPr="00D277EC">
              <w:rPr>
                <w:color w:val="000000"/>
              </w:rPr>
              <w:t>Специальное пользование водными объектами</w:t>
            </w:r>
          </w:p>
        </w:tc>
        <w:tc>
          <w:tcPr>
            <w:tcW w:w="6379" w:type="dxa"/>
          </w:tcPr>
          <w:p w:rsidR="00B94D47" w:rsidRPr="00D277EC" w:rsidRDefault="00B94D47" w:rsidP="000E55F2">
            <w:pPr>
              <w:jc w:val="both"/>
              <w:textAlignment w:val="baseline"/>
              <w:rPr>
                <w:color w:val="000000"/>
              </w:rPr>
            </w:pPr>
            <w:proofErr w:type="gramStart"/>
            <w:r w:rsidRPr="00D277EC">
              <w:rPr>
                <w:color w:val="00000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11.2</w:t>
            </w:r>
          </w:p>
        </w:tc>
      </w:tr>
      <w:tr w:rsidR="00B94D47" w:rsidRPr="00D277EC" w:rsidTr="000E55F2">
        <w:tc>
          <w:tcPr>
            <w:tcW w:w="2552" w:type="dxa"/>
          </w:tcPr>
          <w:p w:rsidR="00B94D47" w:rsidRPr="00D277EC" w:rsidRDefault="00B94D47" w:rsidP="000E55F2">
            <w:pPr>
              <w:widowControl w:val="0"/>
              <w:autoSpaceDE w:val="0"/>
              <w:autoSpaceDN w:val="0"/>
              <w:adjustRightInd w:val="0"/>
              <w:jc w:val="both"/>
              <w:rPr>
                <w:color w:val="000000"/>
              </w:rPr>
            </w:pPr>
            <w:r w:rsidRPr="00D277EC">
              <w:rPr>
                <w:color w:val="000000"/>
              </w:rPr>
              <w:t>Гидротехнические сооружения</w:t>
            </w:r>
          </w:p>
        </w:tc>
        <w:tc>
          <w:tcPr>
            <w:tcW w:w="6379" w:type="dxa"/>
          </w:tcPr>
          <w:p w:rsidR="00B94D47" w:rsidRPr="00D277EC" w:rsidRDefault="00B94D47" w:rsidP="000E55F2">
            <w:pPr>
              <w:jc w:val="both"/>
              <w:textAlignment w:val="baseline"/>
              <w:rPr>
                <w:color w:val="000000"/>
              </w:rPr>
            </w:pPr>
            <w:r w:rsidRPr="00D277EC">
              <w:rPr>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11.3</w:t>
            </w:r>
          </w:p>
        </w:tc>
      </w:tr>
      <w:tr w:rsidR="00B94D47" w:rsidRPr="00D277EC" w:rsidTr="000E55F2">
        <w:tc>
          <w:tcPr>
            <w:tcW w:w="2552" w:type="dxa"/>
          </w:tcPr>
          <w:p w:rsidR="00B94D47" w:rsidRPr="00D277EC" w:rsidRDefault="00B94D47" w:rsidP="000E55F2">
            <w:pPr>
              <w:textAlignment w:val="baseline"/>
              <w:rPr>
                <w:color w:val="000000"/>
              </w:rPr>
            </w:pPr>
            <w:r w:rsidRPr="00D277EC">
              <w:rPr>
                <w:color w:val="000000"/>
              </w:rPr>
              <w:t>Земельные участки (территории) общего пользования</w:t>
            </w:r>
          </w:p>
        </w:tc>
        <w:tc>
          <w:tcPr>
            <w:tcW w:w="6379" w:type="dxa"/>
          </w:tcPr>
          <w:p w:rsidR="00B94D47" w:rsidRPr="00D277EC" w:rsidRDefault="00B94D47" w:rsidP="000E55F2">
            <w:pPr>
              <w:jc w:val="both"/>
              <w:textAlignment w:val="baseline"/>
              <w:rPr>
                <w:color w:val="000000"/>
              </w:rPr>
            </w:pPr>
            <w:r w:rsidRPr="00D277EC">
              <w:rPr>
                <w:color w:val="00000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w:t>
            </w:r>
            <w:r w:rsidRPr="00D277EC">
              <w:rPr>
                <w:color w:val="000000"/>
              </w:rPr>
              <w:lastRenderedPageBreak/>
              <w:t>12.0.1-12.0.2</w:t>
            </w:r>
          </w:p>
        </w:tc>
        <w:tc>
          <w:tcPr>
            <w:tcW w:w="1276" w:type="dxa"/>
          </w:tcPr>
          <w:p w:rsidR="00B94D47" w:rsidRPr="00D277EC" w:rsidRDefault="00B94D47" w:rsidP="000E55F2">
            <w:pPr>
              <w:jc w:val="center"/>
              <w:textAlignment w:val="baseline"/>
              <w:rPr>
                <w:color w:val="000000"/>
              </w:rPr>
            </w:pPr>
            <w:r w:rsidRPr="00D277EC">
              <w:rPr>
                <w:color w:val="000000"/>
              </w:rPr>
              <w:lastRenderedPageBreak/>
              <w:t>12.0</w:t>
            </w:r>
          </w:p>
        </w:tc>
      </w:tr>
      <w:tr w:rsidR="00B94D47" w:rsidRPr="00D277EC" w:rsidTr="000E55F2">
        <w:tc>
          <w:tcPr>
            <w:tcW w:w="2552" w:type="dxa"/>
          </w:tcPr>
          <w:p w:rsidR="00B94D47" w:rsidRPr="00D277EC" w:rsidRDefault="00B94D47" w:rsidP="000E55F2">
            <w:pPr>
              <w:textAlignment w:val="baseline"/>
              <w:rPr>
                <w:color w:val="000000"/>
              </w:rPr>
            </w:pPr>
            <w:r w:rsidRPr="00D277EC">
              <w:rPr>
                <w:color w:val="000000"/>
              </w:rPr>
              <w:lastRenderedPageBreak/>
              <w:t xml:space="preserve">Улично-дорожная сеть </w:t>
            </w:r>
          </w:p>
        </w:tc>
        <w:tc>
          <w:tcPr>
            <w:tcW w:w="6379" w:type="dxa"/>
          </w:tcPr>
          <w:p w:rsidR="00B94D47" w:rsidRPr="00D277EC" w:rsidRDefault="00B94D47" w:rsidP="000E55F2">
            <w:pPr>
              <w:jc w:val="both"/>
              <w:textAlignment w:val="baseline"/>
              <w:rPr>
                <w:color w:val="000000"/>
              </w:rPr>
            </w:pPr>
            <w:proofErr w:type="gramStart"/>
            <w:r w:rsidRPr="00D277EC">
              <w:rPr>
                <w:color w:val="00000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D277EC">
              <w:rPr>
                <w:color w:val="000000"/>
              </w:rPr>
              <w:t>велотранспортной</w:t>
            </w:r>
            <w:proofErr w:type="spellEnd"/>
            <w:r w:rsidRPr="00D277EC">
              <w:rPr>
                <w:color w:val="00000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1276" w:type="dxa"/>
          </w:tcPr>
          <w:p w:rsidR="00B94D47" w:rsidRPr="00D277EC" w:rsidRDefault="00B94D47" w:rsidP="000E55F2">
            <w:pPr>
              <w:jc w:val="center"/>
              <w:textAlignment w:val="baseline"/>
              <w:rPr>
                <w:color w:val="000000"/>
              </w:rPr>
            </w:pPr>
            <w:r w:rsidRPr="00D277EC">
              <w:rPr>
                <w:color w:val="000000"/>
              </w:rPr>
              <w:t>12.0.1</w:t>
            </w:r>
          </w:p>
        </w:tc>
      </w:tr>
      <w:tr w:rsidR="00B94D47" w:rsidRPr="00D277EC" w:rsidTr="000E55F2">
        <w:tc>
          <w:tcPr>
            <w:tcW w:w="2552" w:type="dxa"/>
          </w:tcPr>
          <w:p w:rsidR="00B94D47" w:rsidRPr="00D277EC" w:rsidRDefault="00B94D47" w:rsidP="000E55F2">
            <w:pPr>
              <w:textAlignment w:val="baseline"/>
              <w:rPr>
                <w:color w:val="000000"/>
              </w:rPr>
            </w:pPr>
            <w:r w:rsidRPr="00D277EC">
              <w:rPr>
                <w:color w:val="000000"/>
              </w:rPr>
              <w:t>Благоустройство территории</w:t>
            </w:r>
          </w:p>
        </w:tc>
        <w:tc>
          <w:tcPr>
            <w:tcW w:w="6379" w:type="dxa"/>
          </w:tcPr>
          <w:p w:rsidR="00B94D47" w:rsidRPr="00D277EC" w:rsidRDefault="00B94D47" w:rsidP="000E55F2">
            <w:pPr>
              <w:jc w:val="both"/>
              <w:textAlignment w:val="baseline"/>
              <w:rPr>
                <w:color w:val="000000"/>
              </w:rPr>
            </w:pPr>
            <w:r w:rsidRPr="00D277EC">
              <w:rPr>
                <w:color w:val="00000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276" w:type="dxa"/>
          </w:tcPr>
          <w:p w:rsidR="00B94D47" w:rsidRPr="00D277EC" w:rsidRDefault="00B94D47" w:rsidP="000E55F2">
            <w:pPr>
              <w:jc w:val="center"/>
              <w:textAlignment w:val="baseline"/>
              <w:rPr>
                <w:color w:val="000000"/>
              </w:rPr>
            </w:pPr>
            <w:r w:rsidRPr="00D277EC">
              <w:rPr>
                <w:color w:val="000000"/>
              </w:rPr>
              <w:t>12.0.2</w:t>
            </w:r>
          </w:p>
        </w:tc>
      </w:tr>
    </w:tbl>
    <w:p w:rsidR="00B94D47" w:rsidRPr="00D277EC" w:rsidRDefault="00B94D47" w:rsidP="00B94D47">
      <w:pPr>
        <w:tabs>
          <w:tab w:val="left" w:pos="360"/>
          <w:tab w:val="left" w:pos="540"/>
          <w:tab w:val="left" w:pos="1080"/>
          <w:tab w:val="left" w:pos="1260"/>
        </w:tabs>
        <w:jc w:val="both"/>
      </w:pPr>
    </w:p>
    <w:p w:rsidR="00B94D47" w:rsidRPr="00D277EC" w:rsidRDefault="00B94D47" w:rsidP="00153BC5">
      <w:pPr>
        <w:pStyle w:val="aa"/>
        <w:numPr>
          <w:ilvl w:val="0"/>
          <w:numId w:val="25"/>
        </w:numPr>
        <w:tabs>
          <w:tab w:val="left" w:pos="993"/>
        </w:tabs>
        <w:jc w:val="both"/>
      </w:pPr>
      <w:r w:rsidRPr="00D277EC">
        <w:t>Условно разрешенные виды использования:</w:t>
      </w:r>
      <w:r>
        <w:t xml:space="preserve"> не устанавливаются</w:t>
      </w:r>
    </w:p>
    <w:p w:rsidR="00B94D47" w:rsidRPr="00D277EC" w:rsidRDefault="00B94D47" w:rsidP="00B94D47">
      <w:pPr>
        <w:tabs>
          <w:tab w:val="left" w:pos="360"/>
          <w:tab w:val="left" w:pos="540"/>
          <w:tab w:val="left" w:pos="1080"/>
          <w:tab w:val="left" w:pos="1260"/>
        </w:tabs>
        <w:jc w:val="both"/>
      </w:pPr>
    </w:p>
    <w:p w:rsidR="00B94D47" w:rsidRPr="00D277EC" w:rsidRDefault="00B94D47" w:rsidP="00153BC5">
      <w:pPr>
        <w:pStyle w:val="aa"/>
        <w:numPr>
          <w:ilvl w:val="0"/>
          <w:numId w:val="25"/>
        </w:numPr>
        <w:tabs>
          <w:tab w:val="left" w:pos="993"/>
        </w:tabs>
        <w:ind w:left="0" w:firstLine="567"/>
        <w:jc w:val="both"/>
      </w:pPr>
      <w:r w:rsidRPr="00D277EC">
        <w:t>Вспомогательные виды разрешенного использования:</w:t>
      </w:r>
      <w:r>
        <w:t xml:space="preserve"> не устанавливаются</w:t>
      </w:r>
    </w:p>
    <w:p w:rsidR="00B94D47" w:rsidRDefault="00B94D47" w:rsidP="00B94D47">
      <w:pPr>
        <w:pStyle w:val="aa"/>
      </w:pPr>
    </w:p>
    <w:p w:rsidR="00B94D47" w:rsidRPr="00D277EC" w:rsidRDefault="00B94D47" w:rsidP="00153BC5">
      <w:pPr>
        <w:pStyle w:val="aa"/>
        <w:numPr>
          <w:ilvl w:val="0"/>
          <w:numId w:val="25"/>
        </w:numPr>
        <w:tabs>
          <w:tab w:val="left" w:pos="993"/>
        </w:tabs>
        <w:spacing w:before="120"/>
        <w:ind w:left="0" w:firstLine="567"/>
        <w:jc w:val="both"/>
      </w:pPr>
      <w:r w:rsidRPr="00D277EC">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331"/>
        <w:gridCol w:w="2268"/>
      </w:tblGrid>
      <w:tr w:rsidR="00B94D47" w:rsidRPr="00D277EC" w:rsidTr="000E55F2">
        <w:tc>
          <w:tcPr>
            <w:tcW w:w="720" w:type="dxa"/>
          </w:tcPr>
          <w:p w:rsidR="00B94D47" w:rsidRPr="00D277EC" w:rsidRDefault="00B94D47" w:rsidP="000E55F2">
            <w:pPr>
              <w:widowControl w:val="0"/>
              <w:autoSpaceDE w:val="0"/>
              <w:autoSpaceDN w:val="0"/>
              <w:adjustRightInd w:val="0"/>
              <w:jc w:val="center"/>
            </w:pPr>
            <w:r w:rsidRPr="00D277EC">
              <w:t>№</w:t>
            </w:r>
          </w:p>
        </w:tc>
        <w:tc>
          <w:tcPr>
            <w:tcW w:w="7331" w:type="dxa"/>
          </w:tcPr>
          <w:p w:rsidR="00B94D47" w:rsidRPr="00D277EC" w:rsidRDefault="00B94D47" w:rsidP="000E55F2">
            <w:pPr>
              <w:jc w:val="center"/>
              <w:rPr>
                <w:lang w:eastAsia="en-US"/>
              </w:rPr>
            </w:pPr>
            <w:r w:rsidRPr="00D277EC">
              <w:rPr>
                <w:lang w:eastAsia="en-US"/>
              </w:rPr>
              <w:t>Наименование параметра</w:t>
            </w:r>
          </w:p>
        </w:tc>
        <w:tc>
          <w:tcPr>
            <w:tcW w:w="2268" w:type="dxa"/>
          </w:tcPr>
          <w:p w:rsidR="00B94D47" w:rsidRPr="00D277EC" w:rsidRDefault="00B94D47" w:rsidP="000E55F2">
            <w:pPr>
              <w:jc w:val="center"/>
              <w:rPr>
                <w:lang w:eastAsia="en-US"/>
              </w:rPr>
            </w:pPr>
            <w:r w:rsidRPr="00D277EC">
              <w:rPr>
                <w:lang w:eastAsia="en-US"/>
              </w:rPr>
              <w:t>Значение параметра</w:t>
            </w:r>
          </w:p>
        </w:tc>
      </w:tr>
      <w:tr w:rsidR="00B94D47" w:rsidRPr="00D277EC" w:rsidTr="000E55F2">
        <w:tc>
          <w:tcPr>
            <w:tcW w:w="720" w:type="dxa"/>
          </w:tcPr>
          <w:p w:rsidR="00B94D47" w:rsidRPr="00D277EC" w:rsidRDefault="00B94D47" w:rsidP="000E55F2">
            <w:pPr>
              <w:widowControl w:val="0"/>
              <w:autoSpaceDE w:val="0"/>
              <w:autoSpaceDN w:val="0"/>
              <w:adjustRightInd w:val="0"/>
              <w:jc w:val="center"/>
            </w:pPr>
            <w:r w:rsidRPr="00D277EC">
              <w:t>1</w:t>
            </w:r>
          </w:p>
        </w:tc>
        <w:tc>
          <w:tcPr>
            <w:tcW w:w="7331" w:type="dxa"/>
          </w:tcPr>
          <w:p w:rsidR="00B94D47" w:rsidRPr="00D277EC" w:rsidRDefault="00B94D47" w:rsidP="000E55F2">
            <w:pPr>
              <w:jc w:val="center"/>
              <w:rPr>
                <w:lang w:eastAsia="en-US"/>
              </w:rPr>
            </w:pPr>
            <w:r w:rsidRPr="00D277EC">
              <w:rPr>
                <w:lang w:eastAsia="en-US"/>
              </w:rPr>
              <w:t>2</w:t>
            </w:r>
          </w:p>
        </w:tc>
        <w:tc>
          <w:tcPr>
            <w:tcW w:w="2268" w:type="dxa"/>
          </w:tcPr>
          <w:p w:rsidR="00B94D47" w:rsidRPr="00D277EC" w:rsidRDefault="00B94D47" w:rsidP="000E55F2">
            <w:pPr>
              <w:jc w:val="center"/>
              <w:rPr>
                <w:lang w:eastAsia="en-US"/>
              </w:rPr>
            </w:pPr>
            <w:r w:rsidRPr="00D277EC">
              <w:rPr>
                <w:lang w:eastAsia="en-US"/>
              </w:rPr>
              <w:t>4</w:t>
            </w:r>
          </w:p>
        </w:tc>
      </w:tr>
      <w:tr w:rsidR="00B94D47" w:rsidRPr="00D277EC" w:rsidTr="000E55F2">
        <w:tc>
          <w:tcPr>
            <w:tcW w:w="720" w:type="dxa"/>
          </w:tcPr>
          <w:p w:rsidR="00B94D47" w:rsidRPr="00D277EC" w:rsidRDefault="00B94D47" w:rsidP="000E55F2">
            <w:pPr>
              <w:rPr>
                <w:lang w:eastAsia="en-US"/>
              </w:rPr>
            </w:pPr>
            <w:r w:rsidRPr="00D277EC">
              <w:rPr>
                <w:lang w:eastAsia="en-US"/>
              </w:rPr>
              <w:t>1</w:t>
            </w:r>
          </w:p>
        </w:tc>
        <w:tc>
          <w:tcPr>
            <w:tcW w:w="7331" w:type="dxa"/>
          </w:tcPr>
          <w:p w:rsidR="00B94D47" w:rsidRPr="00D277EC" w:rsidRDefault="00B94D47" w:rsidP="000E55F2">
            <w:pPr>
              <w:rPr>
                <w:lang w:eastAsia="en-US"/>
              </w:rPr>
            </w:pPr>
            <w:r w:rsidRPr="00D277EC">
              <w:rPr>
                <w:lang w:eastAsia="en-US"/>
              </w:rPr>
              <w:t>Предельные (минимальные и (или) максимальные) размеры земельных участков</w:t>
            </w:r>
          </w:p>
        </w:tc>
        <w:tc>
          <w:tcPr>
            <w:tcW w:w="2268" w:type="dxa"/>
          </w:tcPr>
          <w:p w:rsidR="00B94D47" w:rsidRPr="00D277EC" w:rsidRDefault="00B94D47" w:rsidP="000E55F2">
            <w:pPr>
              <w:jc w:val="center"/>
              <w:rPr>
                <w:lang w:eastAsia="en-US"/>
              </w:rPr>
            </w:pPr>
            <w:r w:rsidRPr="00D277EC">
              <w:rPr>
                <w:lang w:eastAsia="en-US"/>
              </w:rPr>
              <w:t>не подлежит установлению</w:t>
            </w:r>
          </w:p>
        </w:tc>
      </w:tr>
      <w:tr w:rsidR="00B94D47" w:rsidRPr="00D277EC" w:rsidTr="000E55F2">
        <w:tc>
          <w:tcPr>
            <w:tcW w:w="720" w:type="dxa"/>
          </w:tcPr>
          <w:p w:rsidR="00B94D47" w:rsidRPr="00D277EC" w:rsidRDefault="00B94D47" w:rsidP="000E55F2">
            <w:pPr>
              <w:rPr>
                <w:lang w:eastAsia="en-US"/>
              </w:rPr>
            </w:pPr>
            <w:r w:rsidRPr="00D277EC">
              <w:rPr>
                <w:lang w:eastAsia="en-US"/>
              </w:rPr>
              <w:t>2</w:t>
            </w:r>
          </w:p>
        </w:tc>
        <w:tc>
          <w:tcPr>
            <w:tcW w:w="7331" w:type="dxa"/>
          </w:tcPr>
          <w:p w:rsidR="00B94D47" w:rsidRPr="00D277EC" w:rsidRDefault="00B94D47" w:rsidP="000E55F2">
            <w:pPr>
              <w:rPr>
                <w:lang w:eastAsia="en-US"/>
              </w:rPr>
            </w:pPr>
            <w:r w:rsidRPr="00D277EC">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268" w:type="dxa"/>
          </w:tcPr>
          <w:p w:rsidR="00B94D47" w:rsidRPr="00D277EC" w:rsidRDefault="00B94D47" w:rsidP="000E55F2">
            <w:pPr>
              <w:jc w:val="center"/>
              <w:rPr>
                <w:lang w:eastAsia="en-US"/>
              </w:rPr>
            </w:pPr>
            <w:r w:rsidRPr="00D277EC">
              <w:rPr>
                <w:lang w:eastAsia="en-US"/>
              </w:rPr>
              <w:t>не подлежит установлению</w:t>
            </w:r>
          </w:p>
        </w:tc>
      </w:tr>
      <w:tr w:rsidR="00B94D47" w:rsidRPr="00D277EC" w:rsidTr="000E55F2">
        <w:tc>
          <w:tcPr>
            <w:tcW w:w="720" w:type="dxa"/>
          </w:tcPr>
          <w:p w:rsidR="00B94D47" w:rsidRPr="00D277EC" w:rsidRDefault="00B94D47" w:rsidP="000E55F2">
            <w:pPr>
              <w:rPr>
                <w:lang w:eastAsia="en-US"/>
              </w:rPr>
            </w:pPr>
            <w:r w:rsidRPr="00D277EC">
              <w:rPr>
                <w:lang w:eastAsia="en-US"/>
              </w:rPr>
              <w:t>3</w:t>
            </w:r>
          </w:p>
        </w:tc>
        <w:tc>
          <w:tcPr>
            <w:tcW w:w="7331" w:type="dxa"/>
          </w:tcPr>
          <w:p w:rsidR="00B94D47" w:rsidRPr="00D277EC" w:rsidRDefault="00B94D47" w:rsidP="000E55F2">
            <w:pPr>
              <w:rPr>
                <w:lang w:eastAsia="en-US"/>
              </w:rPr>
            </w:pPr>
            <w:r w:rsidRPr="00D277EC">
              <w:rPr>
                <w:lang w:eastAsia="en-US"/>
              </w:rPr>
              <w:t>Предельное количество этажей или предельную высоту зданий, строений, сооружений</w:t>
            </w:r>
          </w:p>
        </w:tc>
        <w:tc>
          <w:tcPr>
            <w:tcW w:w="2268" w:type="dxa"/>
          </w:tcPr>
          <w:p w:rsidR="00B94D47" w:rsidRPr="00D277EC" w:rsidRDefault="00B94D47" w:rsidP="000E55F2">
            <w:pPr>
              <w:jc w:val="center"/>
              <w:rPr>
                <w:lang w:eastAsia="en-US"/>
              </w:rPr>
            </w:pPr>
            <w:r w:rsidRPr="00D277EC">
              <w:rPr>
                <w:lang w:eastAsia="en-US"/>
              </w:rPr>
              <w:t>не подлежит установлению</w:t>
            </w:r>
          </w:p>
        </w:tc>
      </w:tr>
      <w:tr w:rsidR="00B94D47" w:rsidRPr="00D277EC" w:rsidTr="000E55F2">
        <w:tc>
          <w:tcPr>
            <w:tcW w:w="720" w:type="dxa"/>
          </w:tcPr>
          <w:p w:rsidR="00B94D47" w:rsidRPr="00D277EC" w:rsidRDefault="00B94D47" w:rsidP="000E55F2">
            <w:pPr>
              <w:rPr>
                <w:lang w:eastAsia="en-US"/>
              </w:rPr>
            </w:pPr>
            <w:r w:rsidRPr="00D277EC">
              <w:rPr>
                <w:lang w:eastAsia="en-US"/>
              </w:rPr>
              <w:t>4</w:t>
            </w:r>
          </w:p>
        </w:tc>
        <w:tc>
          <w:tcPr>
            <w:tcW w:w="7331" w:type="dxa"/>
          </w:tcPr>
          <w:p w:rsidR="00B94D47" w:rsidRPr="00D277EC" w:rsidRDefault="00B94D47" w:rsidP="000E55F2">
            <w:pPr>
              <w:rPr>
                <w:lang w:eastAsia="en-US"/>
              </w:rPr>
            </w:pPr>
            <w:r w:rsidRPr="00D277EC">
              <w:rPr>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2268" w:type="dxa"/>
          </w:tcPr>
          <w:p w:rsidR="00B94D47" w:rsidRPr="00D277EC" w:rsidRDefault="00B94D47" w:rsidP="000E55F2">
            <w:pPr>
              <w:jc w:val="center"/>
              <w:rPr>
                <w:lang w:eastAsia="en-US"/>
              </w:rPr>
            </w:pPr>
            <w:r w:rsidRPr="00D277EC">
              <w:rPr>
                <w:lang w:eastAsia="en-US"/>
              </w:rPr>
              <w:t>не подлежит установлению</w:t>
            </w:r>
          </w:p>
        </w:tc>
      </w:tr>
    </w:tbl>
    <w:p w:rsidR="00B94D47" w:rsidRPr="00D277EC" w:rsidRDefault="00B94D47" w:rsidP="00B94D47">
      <w:pPr>
        <w:jc w:val="both"/>
      </w:pPr>
    </w:p>
    <w:p w:rsidR="00B94D47" w:rsidRPr="00D277EC" w:rsidRDefault="00FF66E1" w:rsidP="00B94D47">
      <w:pPr>
        <w:keepNext/>
        <w:spacing w:before="120"/>
        <w:jc w:val="both"/>
        <w:outlineLvl w:val="0"/>
        <w:rPr>
          <w:rFonts w:cs="Arial"/>
          <w:b/>
          <w:bCs/>
          <w:i/>
          <w:iCs/>
        </w:rPr>
      </w:pPr>
      <w:bookmarkStart w:id="84" w:name="_Toc244406059"/>
      <w:bookmarkStart w:id="85" w:name="_Toc148614865"/>
      <w:r>
        <w:rPr>
          <w:rFonts w:cs="Arial"/>
          <w:b/>
          <w:bCs/>
          <w:i/>
          <w:iCs/>
        </w:rPr>
        <w:t>Статья 45</w:t>
      </w:r>
      <w:r w:rsidR="00B94D47" w:rsidRPr="00D277EC">
        <w:rPr>
          <w:rFonts w:cs="Arial"/>
          <w:b/>
          <w:bCs/>
          <w:i/>
          <w:iCs/>
        </w:rPr>
        <w:t>. Ландшафтно-рекреационные зоны</w:t>
      </w:r>
      <w:bookmarkEnd w:id="84"/>
      <w:bookmarkEnd w:id="85"/>
    </w:p>
    <w:p w:rsidR="00B94D47" w:rsidRPr="00D277EC" w:rsidRDefault="00B94D47" w:rsidP="00B94D47">
      <w:pPr>
        <w:tabs>
          <w:tab w:val="left" w:pos="993"/>
        </w:tabs>
        <w:ind w:firstLine="567"/>
        <w:jc w:val="both"/>
      </w:pPr>
      <w:r w:rsidRPr="00D277EC">
        <w:t>Ландшафтно-рекреационные зоны выделены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и общего благополучия населения.</w:t>
      </w:r>
    </w:p>
    <w:p w:rsidR="00B94D47" w:rsidRPr="00D277EC" w:rsidRDefault="00FF66E1" w:rsidP="00B94D47">
      <w:pPr>
        <w:keepNext/>
        <w:spacing w:before="240" w:after="240"/>
        <w:jc w:val="both"/>
        <w:outlineLvl w:val="0"/>
        <w:rPr>
          <w:rFonts w:cs="Arial"/>
          <w:b/>
          <w:bCs/>
          <w:i/>
          <w:iCs/>
        </w:rPr>
      </w:pPr>
      <w:bookmarkStart w:id="86" w:name="_Toc244406060"/>
      <w:bookmarkStart w:id="87" w:name="_Toc148614866"/>
      <w:r>
        <w:rPr>
          <w:rFonts w:cs="Arial"/>
          <w:b/>
          <w:bCs/>
          <w:i/>
          <w:iCs/>
        </w:rPr>
        <w:lastRenderedPageBreak/>
        <w:t>Статья 46</w:t>
      </w:r>
      <w:r w:rsidR="00B94D47" w:rsidRPr="00D277EC">
        <w:rPr>
          <w:rFonts w:cs="Arial"/>
          <w:b/>
          <w:bCs/>
          <w:i/>
          <w:iCs/>
        </w:rPr>
        <w:t>. «</w:t>
      </w:r>
      <w:r w:rsidR="00B94D47">
        <w:rPr>
          <w:rFonts w:cs="Arial"/>
          <w:b/>
          <w:bCs/>
          <w:i/>
          <w:iCs/>
        </w:rPr>
        <w:t>Р</w:t>
      </w:r>
      <w:proofErr w:type="gramStart"/>
      <w:r w:rsidR="00B94D47">
        <w:rPr>
          <w:rFonts w:cs="Arial"/>
          <w:b/>
          <w:bCs/>
          <w:i/>
          <w:iCs/>
        </w:rPr>
        <w:t>1</w:t>
      </w:r>
      <w:proofErr w:type="gramEnd"/>
      <w:r w:rsidR="00B94D47" w:rsidRPr="00D277EC">
        <w:rPr>
          <w:rFonts w:cs="Arial"/>
          <w:b/>
          <w:bCs/>
          <w:i/>
          <w:iCs/>
        </w:rPr>
        <w:t xml:space="preserve">». </w:t>
      </w:r>
      <w:bookmarkEnd w:id="86"/>
      <w:r w:rsidR="00B94D47" w:rsidRPr="00D277EC">
        <w:rPr>
          <w:rFonts w:cs="Arial"/>
          <w:b/>
          <w:bCs/>
          <w:i/>
          <w:iCs/>
        </w:rPr>
        <w:t>Зона озелененных территорий общего пользования</w:t>
      </w:r>
      <w:bookmarkEnd w:id="87"/>
      <w:r w:rsidR="00B94D47" w:rsidRPr="00D277EC">
        <w:rPr>
          <w:rFonts w:cs="Arial"/>
          <w:b/>
          <w:bCs/>
          <w:i/>
          <w:iCs/>
        </w:rPr>
        <w:t xml:space="preserve"> </w:t>
      </w:r>
    </w:p>
    <w:p w:rsidR="00B94D47" w:rsidRPr="00D277EC" w:rsidRDefault="00B94D47" w:rsidP="00153BC5">
      <w:pPr>
        <w:pStyle w:val="aa"/>
        <w:numPr>
          <w:ilvl w:val="0"/>
          <w:numId w:val="26"/>
        </w:numPr>
        <w:tabs>
          <w:tab w:val="left" w:pos="993"/>
        </w:tabs>
        <w:ind w:left="0" w:firstLine="567"/>
        <w:jc w:val="both"/>
      </w:pPr>
      <w:r w:rsidRPr="00D277EC">
        <w:rPr>
          <w:rFonts w:cs="Arial"/>
          <w:bCs/>
          <w:iCs/>
        </w:rPr>
        <w:t xml:space="preserve">Зона озелененных территорий </w:t>
      </w:r>
      <w:r w:rsidRPr="00D277EC">
        <w:t xml:space="preserve">предназначена для </w:t>
      </w:r>
      <w:r w:rsidRPr="00D277EC">
        <w:rPr>
          <w:color w:val="000000"/>
        </w:rPr>
        <w:t xml:space="preserve">организации парков, скверов, бульваров, садов и </w:t>
      </w:r>
      <w:r w:rsidRPr="00D277EC">
        <w:t>обеспечения правовых условий сохранения и использования природных объектов для кратковременного отдыха, спорта и проведения досуга населения.</w:t>
      </w:r>
    </w:p>
    <w:p w:rsidR="00B94D47" w:rsidRPr="00D277EC" w:rsidRDefault="00B94D47" w:rsidP="00153BC5">
      <w:pPr>
        <w:pStyle w:val="aa"/>
        <w:numPr>
          <w:ilvl w:val="0"/>
          <w:numId w:val="26"/>
        </w:numPr>
        <w:tabs>
          <w:tab w:val="left" w:pos="851"/>
        </w:tabs>
        <w:ind w:left="0" w:firstLine="567"/>
        <w:jc w:val="both"/>
        <w:rPr>
          <w:rFonts w:cs="Arial"/>
          <w:bCs/>
          <w:iCs/>
        </w:rPr>
      </w:pPr>
      <w:r w:rsidRPr="00D277EC">
        <w:rPr>
          <w:rFonts w:cs="Arial"/>
          <w:bCs/>
          <w:iCs/>
        </w:rPr>
        <w:t>Основные виды разрешенного использования:</w:t>
      </w:r>
    </w:p>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6662"/>
        <w:gridCol w:w="1276"/>
      </w:tblGrid>
      <w:tr w:rsidR="00B94D47" w:rsidRPr="00D277EC" w:rsidTr="000E55F2">
        <w:tc>
          <w:tcPr>
            <w:tcW w:w="2410" w:type="dxa"/>
          </w:tcPr>
          <w:p w:rsidR="00B94D47" w:rsidRPr="00D277EC" w:rsidRDefault="00B94D47" w:rsidP="000E55F2">
            <w:pPr>
              <w:widowControl w:val="0"/>
              <w:autoSpaceDE w:val="0"/>
              <w:autoSpaceDN w:val="0"/>
              <w:adjustRightInd w:val="0"/>
              <w:jc w:val="center"/>
              <w:rPr>
                <w:color w:val="000000"/>
              </w:rPr>
            </w:pPr>
            <w:r w:rsidRPr="00D277EC">
              <w:rPr>
                <w:color w:val="000000"/>
              </w:rPr>
              <w:t xml:space="preserve">Наименование вида разрешенного использования земельного участка </w:t>
            </w:r>
          </w:p>
        </w:tc>
        <w:tc>
          <w:tcPr>
            <w:tcW w:w="6662" w:type="dxa"/>
          </w:tcPr>
          <w:p w:rsidR="00B94D47" w:rsidRPr="00D277EC" w:rsidRDefault="00B94D47" w:rsidP="000E55F2">
            <w:pPr>
              <w:widowControl w:val="0"/>
              <w:autoSpaceDE w:val="0"/>
              <w:autoSpaceDN w:val="0"/>
              <w:adjustRightInd w:val="0"/>
              <w:jc w:val="center"/>
              <w:rPr>
                <w:color w:val="000000"/>
              </w:rPr>
            </w:pPr>
            <w:r w:rsidRPr="00D277EC">
              <w:rPr>
                <w:color w:val="000000"/>
              </w:rPr>
              <w:t>Описание вида разрешенного использования земельного участка</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 xml:space="preserve">Код </w:t>
            </w:r>
          </w:p>
        </w:tc>
      </w:tr>
      <w:tr w:rsidR="00B94D47" w:rsidRPr="00D277EC" w:rsidTr="000E55F2">
        <w:tc>
          <w:tcPr>
            <w:tcW w:w="2410" w:type="dxa"/>
          </w:tcPr>
          <w:p w:rsidR="00B94D47" w:rsidRPr="00D277EC" w:rsidRDefault="00B94D47" w:rsidP="000E55F2">
            <w:pPr>
              <w:widowControl w:val="0"/>
              <w:autoSpaceDE w:val="0"/>
              <w:autoSpaceDN w:val="0"/>
              <w:adjustRightInd w:val="0"/>
              <w:jc w:val="center"/>
              <w:rPr>
                <w:color w:val="000000"/>
              </w:rPr>
            </w:pPr>
            <w:r w:rsidRPr="00D277EC">
              <w:rPr>
                <w:color w:val="000000"/>
              </w:rPr>
              <w:t>1</w:t>
            </w:r>
          </w:p>
        </w:tc>
        <w:tc>
          <w:tcPr>
            <w:tcW w:w="6662" w:type="dxa"/>
          </w:tcPr>
          <w:p w:rsidR="00B94D47" w:rsidRPr="00D277EC" w:rsidRDefault="00B94D47" w:rsidP="000E55F2">
            <w:pPr>
              <w:widowControl w:val="0"/>
              <w:autoSpaceDE w:val="0"/>
              <w:autoSpaceDN w:val="0"/>
              <w:adjustRightInd w:val="0"/>
              <w:jc w:val="center"/>
              <w:rPr>
                <w:color w:val="000000"/>
              </w:rPr>
            </w:pPr>
            <w:r w:rsidRPr="00D277EC">
              <w:rPr>
                <w:color w:val="000000"/>
              </w:rPr>
              <w:t>2</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3</w:t>
            </w:r>
          </w:p>
        </w:tc>
      </w:tr>
      <w:tr w:rsidR="00B94D47" w:rsidRPr="00D277EC" w:rsidTr="000E55F2">
        <w:tc>
          <w:tcPr>
            <w:tcW w:w="2410" w:type="dxa"/>
          </w:tcPr>
          <w:p w:rsidR="00B94D47" w:rsidRPr="006D4B34" w:rsidRDefault="00B94D47" w:rsidP="000E55F2">
            <w:pPr>
              <w:widowControl w:val="0"/>
              <w:autoSpaceDE w:val="0"/>
              <w:autoSpaceDN w:val="0"/>
              <w:adjustRightInd w:val="0"/>
              <w:rPr>
                <w:color w:val="000000"/>
              </w:rPr>
            </w:pPr>
            <w:r w:rsidRPr="006D4B34">
              <w:rPr>
                <w:color w:val="000000"/>
              </w:rPr>
              <w:t xml:space="preserve">Предоставление коммунальных услуг </w:t>
            </w:r>
          </w:p>
        </w:tc>
        <w:tc>
          <w:tcPr>
            <w:tcW w:w="6662" w:type="dxa"/>
          </w:tcPr>
          <w:p w:rsidR="00B94D47" w:rsidRPr="006D4B34" w:rsidRDefault="00B94D47" w:rsidP="000E55F2">
            <w:pPr>
              <w:widowControl w:val="0"/>
              <w:autoSpaceDE w:val="0"/>
              <w:autoSpaceDN w:val="0"/>
              <w:adjustRightInd w:val="0"/>
              <w:rPr>
                <w:color w:val="000000"/>
              </w:rPr>
            </w:pPr>
            <w:proofErr w:type="gramStart"/>
            <w:r w:rsidRPr="006D4B34">
              <w:rPr>
                <w:color w:val="00000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276" w:type="dxa"/>
          </w:tcPr>
          <w:p w:rsidR="00B94D47" w:rsidRPr="006D4B34" w:rsidRDefault="00B94D47" w:rsidP="000E55F2">
            <w:pPr>
              <w:widowControl w:val="0"/>
              <w:autoSpaceDE w:val="0"/>
              <w:autoSpaceDN w:val="0"/>
              <w:adjustRightInd w:val="0"/>
              <w:jc w:val="center"/>
              <w:rPr>
                <w:color w:val="000000"/>
              </w:rPr>
            </w:pPr>
            <w:r w:rsidRPr="006D4B34">
              <w:rPr>
                <w:color w:val="000000"/>
              </w:rPr>
              <w:t>3.1.1</w:t>
            </w:r>
          </w:p>
        </w:tc>
      </w:tr>
      <w:tr w:rsidR="00B94D47" w:rsidRPr="00D277EC" w:rsidTr="000E55F2">
        <w:tc>
          <w:tcPr>
            <w:tcW w:w="2410" w:type="dxa"/>
          </w:tcPr>
          <w:p w:rsidR="00B94D47" w:rsidRPr="006D4B34" w:rsidRDefault="00B94D47" w:rsidP="000E55F2">
            <w:pPr>
              <w:textAlignment w:val="baseline"/>
              <w:rPr>
                <w:color w:val="000000"/>
              </w:rPr>
            </w:pPr>
            <w:r w:rsidRPr="006D4B34">
              <w:rPr>
                <w:color w:val="000000"/>
              </w:rPr>
              <w:t xml:space="preserve">Парки культуры и отдыха </w:t>
            </w:r>
          </w:p>
        </w:tc>
        <w:tc>
          <w:tcPr>
            <w:tcW w:w="6662" w:type="dxa"/>
          </w:tcPr>
          <w:p w:rsidR="00B94D47" w:rsidRPr="006D4B34" w:rsidRDefault="00B94D47" w:rsidP="000E55F2">
            <w:pPr>
              <w:textAlignment w:val="baseline"/>
              <w:rPr>
                <w:color w:val="000000"/>
              </w:rPr>
            </w:pPr>
            <w:r w:rsidRPr="006D4B34">
              <w:rPr>
                <w:color w:val="000000"/>
              </w:rPr>
              <w:t>Размещение парков культуры и отдыха</w:t>
            </w:r>
          </w:p>
        </w:tc>
        <w:tc>
          <w:tcPr>
            <w:tcW w:w="1276" w:type="dxa"/>
          </w:tcPr>
          <w:p w:rsidR="00B94D47" w:rsidRPr="006D4B34" w:rsidRDefault="00B94D47" w:rsidP="000E55F2">
            <w:pPr>
              <w:jc w:val="center"/>
              <w:textAlignment w:val="baseline"/>
              <w:rPr>
                <w:color w:val="000000"/>
              </w:rPr>
            </w:pPr>
            <w:r w:rsidRPr="006D4B34">
              <w:rPr>
                <w:color w:val="000000"/>
              </w:rPr>
              <w:t>3.6.2</w:t>
            </w:r>
          </w:p>
        </w:tc>
      </w:tr>
      <w:tr w:rsidR="00B94D47" w:rsidRPr="00D277EC" w:rsidTr="000E55F2">
        <w:tc>
          <w:tcPr>
            <w:tcW w:w="2410" w:type="dxa"/>
          </w:tcPr>
          <w:p w:rsidR="00B94D47" w:rsidRPr="006D4B34" w:rsidRDefault="00B94D47" w:rsidP="000E55F2">
            <w:pPr>
              <w:textAlignment w:val="baseline"/>
              <w:rPr>
                <w:color w:val="000000"/>
              </w:rPr>
            </w:pPr>
            <w:r w:rsidRPr="006D4B34">
              <w:rPr>
                <w:color w:val="000000"/>
              </w:rPr>
              <w:t>Площадки для занятий спортом</w:t>
            </w:r>
          </w:p>
        </w:tc>
        <w:tc>
          <w:tcPr>
            <w:tcW w:w="6662" w:type="dxa"/>
          </w:tcPr>
          <w:p w:rsidR="00B94D47" w:rsidRPr="006D4B34" w:rsidRDefault="00B94D47" w:rsidP="000E55F2">
            <w:pPr>
              <w:pStyle w:val="aff8"/>
              <w:jc w:val="left"/>
              <w:rPr>
                <w:color w:val="000000"/>
              </w:rPr>
            </w:pPr>
            <w:r w:rsidRPr="006D4B34">
              <w:rPr>
                <w:rFonts w:ascii="Times New Roman" w:hAnsi="Times New Roman" w:cs="Times New Roman"/>
                <w:color w:val="00000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276" w:type="dxa"/>
          </w:tcPr>
          <w:p w:rsidR="00B94D47" w:rsidRPr="006D4B34" w:rsidRDefault="00B94D47" w:rsidP="000E55F2">
            <w:pPr>
              <w:jc w:val="center"/>
              <w:textAlignment w:val="baseline"/>
              <w:rPr>
                <w:color w:val="000000"/>
              </w:rPr>
            </w:pPr>
            <w:r w:rsidRPr="006D4B34">
              <w:rPr>
                <w:color w:val="000000"/>
              </w:rPr>
              <w:t>5.1.3</w:t>
            </w:r>
          </w:p>
        </w:tc>
      </w:tr>
      <w:tr w:rsidR="00B94D47" w:rsidRPr="00D277EC" w:rsidTr="000E55F2">
        <w:tc>
          <w:tcPr>
            <w:tcW w:w="2410" w:type="dxa"/>
          </w:tcPr>
          <w:p w:rsidR="00B94D47" w:rsidRPr="00D277EC" w:rsidRDefault="00B94D47" w:rsidP="000E55F2">
            <w:pPr>
              <w:widowControl w:val="0"/>
              <w:autoSpaceDE w:val="0"/>
              <w:autoSpaceDN w:val="0"/>
              <w:adjustRightInd w:val="0"/>
              <w:jc w:val="both"/>
              <w:rPr>
                <w:color w:val="000000"/>
              </w:rPr>
            </w:pPr>
            <w:r w:rsidRPr="00D277EC">
              <w:rPr>
                <w:color w:val="000000"/>
              </w:rPr>
              <w:t>Природно-познавательный туризм</w:t>
            </w:r>
          </w:p>
        </w:tc>
        <w:tc>
          <w:tcPr>
            <w:tcW w:w="6662" w:type="dxa"/>
          </w:tcPr>
          <w:p w:rsidR="00B94D47" w:rsidRPr="00D277EC" w:rsidRDefault="00B94D47" w:rsidP="000E55F2">
            <w:pPr>
              <w:jc w:val="both"/>
              <w:textAlignment w:val="baseline"/>
              <w:rPr>
                <w:color w:val="000000"/>
              </w:rPr>
            </w:pPr>
            <w:r w:rsidRPr="00D277EC">
              <w:rPr>
                <w:color w:val="00000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B94D47" w:rsidRPr="00D277EC" w:rsidRDefault="00B94D47" w:rsidP="000E55F2">
            <w:pPr>
              <w:widowControl w:val="0"/>
              <w:autoSpaceDE w:val="0"/>
              <w:autoSpaceDN w:val="0"/>
              <w:adjustRightInd w:val="0"/>
              <w:jc w:val="both"/>
              <w:rPr>
                <w:color w:val="000000"/>
              </w:rPr>
            </w:pPr>
            <w:r w:rsidRPr="00D277EC">
              <w:rPr>
                <w:color w:val="000000"/>
              </w:rPr>
              <w:t xml:space="preserve">осуществление необходимых природоохранных и </w:t>
            </w:r>
            <w:proofErr w:type="spellStart"/>
            <w:r w:rsidRPr="00D277EC">
              <w:rPr>
                <w:color w:val="000000"/>
              </w:rPr>
              <w:t>природовосстановительных</w:t>
            </w:r>
            <w:proofErr w:type="spellEnd"/>
            <w:r w:rsidRPr="00D277EC">
              <w:rPr>
                <w:color w:val="000000"/>
              </w:rPr>
              <w:t xml:space="preserve"> мероприятий</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5.2</w:t>
            </w:r>
          </w:p>
        </w:tc>
      </w:tr>
      <w:tr w:rsidR="00B94D47" w:rsidRPr="00D277EC" w:rsidTr="000E55F2">
        <w:tc>
          <w:tcPr>
            <w:tcW w:w="2410" w:type="dxa"/>
          </w:tcPr>
          <w:p w:rsidR="00B94D47" w:rsidRPr="00505158" w:rsidRDefault="00B94D47" w:rsidP="000E55F2">
            <w:pPr>
              <w:pStyle w:val="aff8"/>
              <w:jc w:val="left"/>
            </w:pPr>
            <w:r w:rsidRPr="00505158">
              <w:t>Связь</w:t>
            </w:r>
          </w:p>
        </w:tc>
        <w:tc>
          <w:tcPr>
            <w:tcW w:w="6662" w:type="dxa"/>
          </w:tcPr>
          <w:p w:rsidR="00B94D47" w:rsidRPr="00505158" w:rsidRDefault="00B94D47" w:rsidP="000E55F2">
            <w:pPr>
              <w:pStyle w:val="aff8"/>
              <w:jc w:val="left"/>
            </w:pPr>
            <w:r w:rsidRPr="00505158">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w:t>
            </w:r>
            <w:r w:rsidRPr="000D5F6D">
              <w:t xml:space="preserve">ования с </w:t>
            </w:r>
            <w:hyperlink w:anchor="sub_1311" w:history="1">
              <w:r w:rsidRPr="000D5F6D">
                <w:rPr>
                  <w:rStyle w:val="aff7"/>
                  <w:color w:val="auto"/>
                </w:rPr>
                <w:t>кодами 3.1.1</w:t>
              </w:r>
            </w:hyperlink>
            <w:r w:rsidRPr="000D5F6D">
              <w:t xml:space="preserve">, </w:t>
            </w:r>
            <w:hyperlink w:anchor="sub_1323" w:history="1">
              <w:r w:rsidRPr="000D5F6D">
                <w:rPr>
                  <w:rStyle w:val="aff7"/>
                  <w:color w:val="auto"/>
                </w:rPr>
                <w:t>3.2.3</w:t>
              </w:r>
            </w:hyperlink>
          </w:p>
        </w:tc>
        <w:tc>
          <w:tcPr>
            <w:tcW w:w="1276" w:type="dxa"/>
          </w:tcPr>
          <w:p w:rsidR="00B94D47" w:rsidRPr="00505158" w:rsidRDefault="00B94D47" w:rsidP="000E55F2">
            <w:pPr>
              <w:pStyle w:val="aff8"/>
              <w:jc w:val="center"/>
            </w:pPr>
            <w:bookmarkStart w:id="88" w:name="sub_1068"/>
            <w:r w:rsidRPr="00505158">
              <w:t>6.8</w:t>
            </w:r>
            <w:bookmarkEnd w:id="88"/>
          </w:p>
        </w:tc>
      </w:tr>
      <w:tr w:rsidR="00B94D47" w:rsidRPr="00D277EC" w:rsidTr="000E55F2">
        <w:tc>
          <w:tcPr>
            <w:tcW w:w="2410" w:type="dxa"/>
          </w:tcPr>
          <w:p w:rsidR="00B94D47" w:rsidRPr="00505158" w:rsidRDefault="00B94D47" w:rsidP="000E55F2">
            <w:pPr>
              <w:widowControl w:val="0"/>
              <w:autoSpaceDE w:val="0"/>
              <w:autoSpaceDN w:val="0"/>
              <w:adjustRightInd w:val="0"/>
              <w:jc w:val="both"/>
            </w:pPr>
            <w:r w:rsidRPr="006D4B34">
              <w:rPr>
                <w:color w:val="000000"/>
              </w:rPr>
              <w:t>Охрана природных территорий</w:t>
            </w:r>
          </w:p>
        </w:tc>
        <w:tc>
          <w:tcPr>
            <w:tcW w:w="6662" w:type="dxa"/>
          </w:tcPr>
          <w:p w:rsidR="00B94D47" w:rsidRPr="00505158" w:rsidRDefault="00B94D47" w:rsidP="000E55F2">
            <w:pPr>
              <w:pStyle w:val="aff8"/>
              <w:jc w:val="left"/>
            </w:pPr>
            <w:proofErr w:type="gramStart"/>
            <w:r w:rsidRPr="006D4B34">
              <w:rPr>
                <w:rFonts w:ascii="Times New Roman" w:hAnsi="Times New Roman" w:cs="Times New Roman"/>
                <w:color w:val="00000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w:t>
            </w:r>
            <w:r w:rsidRPr="006D4B34">
              <w:rPr>
                <w:rFonts w:ascii="Times New Roman" w:hAnsi="Times New Roman" w:cs="Times New Roman"/>
                <w:color w:val="000000"/>
              </w:rPr>
              <w:lastRenderedPageBreak/>
              <w:t>соблюдение режима использования природных ресурсов в заказниках, сохранение свойств земель, являющихся особо ценными</w:t>
            </w:r>
            <w:proofErr w:type="gramEnd"/>
          </w:p>
        </w:tc>
        <w:tc>
          <w:tcPr>
            <w:tcW w:w="1276" w:type="dxa"/>
          </w:tcPr>
          <w:p w:rsidR="00B94D47" w:rsidRPr="00505158" w:rsidRDefault="00B94D47" w:rsidP="000E55F2">
            <w:pPr>
              <w:widowControl w:val="0"/>
              <w:autoSpaceDE w:val="0"/>
              <w:autoSpaceDN w:val="0"/>
              <w:adjustRightInd w:val="0"/>
              <w:jc w:val="center"/>
            </w:pPr>
            <w:r w:rsidRPr="006D4B34">
              <w:rPr>
                <w:color w:val="000000"/>
              </w:rPr>
              <w:lastRenderedPageBreak/>
              <w:t>9.1</w:t>
            </w:r>
          </w:p>
        </w:tc>
      </w:tr>
      <w:tr w:rsidR="00B94D47" w:rsidRPr="00D277EC" w:rsidTr="000E55F2">
        <w:tc>
          <w:tcPr>
            <w:tcW w:w="2410" w:type="dxa"/>
          </w:tcPr>
          <w:p w:rsidR="00B94D47" w:rsidRPr="008E7624" w:rsidRDefault="00B94D47" w:rsidP="000E55F2">
            <w:pPr>
              <w:widowControl w:val="0"/>
              <w:autoSpaceDE w:val="0"/>
              <w:autoSpaceDN w:val="0"/>
              <w:adjustRightInd w:val="0"/>
              <w:jc w:val="both"/>
              <w:rPr>
                <w:color w:val="000000"/>
              </w:rPr>
            </w:pPr>
            <w:r w:rsidRPr="008E7624">
              <w:rPr>
                <w:color w:val="000000"/>
              </w:rPr>
              <w:lastRenderedPageBreak/>
              <w:t>Сохранение и репродукция редких и (или) находящихся под угрозой исчезновения видов животных</w:t>
            </w:r>
          </w:p>
        </w:tc>
        <w:tc>
          <w:tcPr>
            <w:tcW w:w="6662" w:type="dxa"/>
          </w:tcPr>
          <w:p w:rsidR="00B94D47" w:rsidRPr="008E7624" w:rsidRDefault="00B94D47" w:rsidP="000E55F2">
            <w:pPr>
              <w:pStyle w:val="aff8"/>
              <w:jc w:val="left"/>
              <w:rPr>
                <w:rFonts w:ascii="Times New Roman" w:hAnsi="Times New Roman" w:cs="Times New Roman"/>
                <w:color w:val="000000"/>
                <w:lang w:eastAsia="zh-CN"/>
              </w:rPr>
            </w:pPr>
            <w:r w:rsidRPr="008E7624">
              <w:rPr>
                <w:rFonts w:ascii="Times New Roman" w:hAnsi="Times New Roman" w:cs="Times New Roman"/>
                <w:color w:val="000000"/>
                <w:lang w:eastAsia="zh-CN"/>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1276" w:type="dxa"/>
          </w:tcPr>
          <w:p w:rsidR="00B94D47" w:rsidRPr="008E7624" w:rsidRDefault="00B94D47" w:rsidP="000E55F2">
            <w:pPr>
              <w:widowControl w:val="0"/>
              <w:autoSpaceDE w:val="0"/>
              <w:autoSpaceDN w:val="0"/>
              <w:adjustRightInd w:val="0"/>
              <w:jc w:val="center"/>
              <w:rPr>
                <w:color w:val="000000"/>
              </w:rPr>
            </w:pPr>
            <w:r w:rsidRPr="008E7624">
              <w:rPr>
                <w:color w:val="000000"/>
              </w:rPr>
              <w:t>9.1.1.</w:t>
            </w:r>
          </w:p>
        </w:tc>
      </w:tr>
      <w:tr w:rsidR="00B94D47" w:rsidRPr="00D277EC" w:rsidTr="000E55F2">
        <w:tc>
          <w:tcPr>
            <w:tcW w:w="2410" w:type="dxa"/>
          </w:tcPr>
          <w:p w:rsidR="00B94D47" w:rsidRPr="00D277EC" w:rsidRDefault="00B94D47" w:rsidP="000E55F2">
            <w:pPr>
              <w:widowControl w:val="0"/>
              <w:autoSpaceDE w:val="0"/>
              <w:autoSpaceDN w:val="0"/>
              <w:adjustRightInd w:val="0"/>
              <w:jc w:val="both"/>
              <w:rPr>
                <w:color w:val="000000"/>
              </w:rPr>
            </w:pPr>
            <w:r w:rsidRPr="00D277EC">
              <w:rPr>
                <w:color w:val="000000"/>
              </w:rPr>
              <w:t>Историко-культурная деятельность</w:t>
            </w:r>
          </w:p>
        </w:tc>
        <w:tc>
          <w:tcPr>
            <w:tcW w:w="6662" w:type="dxa"/>
          </w:tcPr>
          <w:p w:rsidR="00B94D47" w:rsidRPr="00D277EC" w:rsidRDefault="00B94D47" w:rsidP="000E55F2">
            <w:pPr>
              <w:widowControl w:val="0"/>
              <w:autoSpaceDE w:val="0"/>
              <w:autoSpaceDN w:val="0"/>
              <w:adjustRightInd w:val="0"/>
              <w:jc w:val="both"/>
              <w:rPr>
                <w:color w:val="000000"/>
              </w:rPr>
            </w:pPr>
            <w:proofErr w:type="gramStart"/>
            <w:r w:rsidRPr="00D277EC">
              <w:rPr>
                <w:color w:val="00000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9.3</w:t>
            </w:r>
          </w:p>
        </w:tc>
      </w:tr>
      <w:tr w:rsidR="00B94D47" w:rsidRPr="00D277EC" w:rsidTr="000E55F2">
        <w:tc>
          <w:tcPr>
            <w:tcW w:w="2410" w:type="dxa"/>
          </w:tcPr>
          <w:p w:rsidR="00B94D47" w:rsidRPr="00D277EC" w:rsidRDefault="00B94D47" w:rsidP="000E55F2">
            <w:pPr>
              <w:widowControl w:val="0"/>
              <w:autoSpaceDE w:val="0"/>
              <w:autoSpaceDN w:val="0"/>
              <w:adjustRightInd w:val="0"/>
              <w:jc w:val="both"/>
              <w:rPr>
                <w:color w:val="000000"/>
              </w:rPr>
            </w:pPr>
            <w:r w:rsidRPr="006D4B34">
              <w:rPr>
                <w:color w:val="000000"/>
              </w:rPr>
              <w:t>Водные объекты</w:t>
            </w:r>
          </w:p>
        </w:tc>
        <w:tc>
          <w:tcPr>
            <w:tcW w:w="6662" w:type="dxa"/>
          </w:tcPr>
          <w:p w:rsidR="00B94D47" w:rsidRPr="00D277EC" w:rsidRDefault="00B94D47" w:rsidP="000E55F2">
            <w:pPr>
              <w:widowControl w:val="0"/>
              <w:autoSpaceDE w:val="0"/>
              <w:autoSpaceDN w:val="0"/>
              <w:adjustRightInd w:val="0"/>
              <w:jc w:val="both"/>
              <w:rPr>
                <w:color w:val="000000"/>
              </w:rPr>
            </w:pPr>
            <w:r w:rsidRPr="006D4B34">
              <w:rPr>
                <w:color w:val="000000"/>
              </w:rPr>
              <w:t>Ледники, снежники, ручьи, реки, озера, болота, территориальные моря и другие поверхностные водные объекты</w:t>
            </w:r>
          </w:p>
        </w:tc>
        <w:tc>
          <w:tcPr>
            <w:tcW w:w="1276" w:type="dxa"/>
          </w:tcPr>
          <w:p w:rsidR="00B94D47" w:rsidRPr="00D277EC" w:rsidRDefault="00B94D47" w:rsidP="000E55F2">
            <w:pPr>
              <w:widowControl w:val="0"/>
              <w:autoSpaceDE w:val="0"/>
              <w:autoSpaceDN w:val="0"/>
              <w:adjustRightInd w:val="0"/>
              <w:jc w:val="center"/>
              <w:rPr>
                <w:color w:val="000000"/>
              </w:rPr>
            </w:pPr>
            <w:r w:rsidRPr="006D4B34">
              <w:rPr>
                <w:color w:val="000000"/>
              </w:rPr>
              <w:t>11.0</w:t>
            </w:r>
          </w:p>
        </w:tc>
      </w:tr>
      <w:tr w:rsidR="00B94D47" w:rsidRPr="00D277EC" w:rsidTr="000E55F2">
        <w:tc>
          <w:tcPr>
            <w:tcW w:w="2410" w:type="dxa"/>
          </w:tcPr>
          <w:p w:rsidR="00B94D47" w:rsidRPr="00D277EC" w:rsidRDefault="00B94D47" w:rsidP="000E55F2">
            <w:pPr>
              <w:widowControl w:val="0"/>
              <w:autoSpaceDE w:val="0"/>
              <w:autoSpaceDN w:val="0"/>
              <w:adjustRightInd w:val="0"/>
              <w:jc w:val="both"/>
              <w:rPr>
                <w:color w:val="000000"/>
              </w:rPr>
            </w:pPr>
            <w:r w:rsidRPr="00D277EC">
              <w:rPr>
                <w:color w:val="000000"/>
              </w:rPr>
              <w:t>Общее пользование водными объектами</w:t>
            </w:r>
          </w:p>
        </w:tc>
        <w:tc>
          <w:tcPr>
            <w:tcW w:w="6662" w:type="dxa"/>
          </w:tcPr>
          <w:p w:rsidR="00B94D47" w:rsidRPr="00D277EC" w:rsidRDefault="00B94D47" w:rsidP="000E55F2">
            <w:pPr>
              <w:jc w:val="both"/>
              <w:textAlignment w:val="baseline"/>
              <w:rPr>
                <w:color w:val="000000"/>
              </w:rPr>
            </w:pPr>
            <w:proofErr w:type="gramStart"/>
            <w:r w:rsidRPr="00D277EC">
              <w:rPr>
                <w:color w:val="00000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11.1</w:t>
            </w:r>
          </w:p>
        </w:tc>
      </w:tr>
      <w:tr w:rsidR="00B94D47" w:rsidRPr="00D277EC" w:rsidTr="000E55F2">
        <w:tc>
          <w:tcPr>
            <w:tcW w:w="2410" w:type="dxa"/>
          </w:tcPr>
          <w:p w:rsidR="00B94D47" w:rsidRPr="00D277EC" w:rsidRDefault="00B94D47" w:rsidP="000E55F2">
            <w:pPr>
              <w:widowControl w:val="0"/>
              <w:autoSpaceDE w:val="0"/>
              <w:autoSpaceDN w:val="0"/>
              <w:adjustRightInd w:val="0"/>
              <w:jc w:val="both"/>
              <w:rPr>
                <w:color w:val="000000"/>
              </w:rPr>
            </w:pPr>
            <w:r w:rsidRPr="00D277EC">
              <w:rPr>
                <w:color w:val="000000"/>
              </w:rPr>
              <w:t>Специальное пользование водными объектами</w:t>
            </w:r>
          </w:p>
        </w:tc>
        <w:tc>
          <w:tcPr>
            <w:tcW w:w="6662" w:type="dxa"/>
          </w:tcPr>
          <w:p w:rsidR="00B94D47" w:rsidRPr="00D277EC" w:rsidRDefault="00B94D47" w:rsidP="000E55F2">
            <w:pPr>
              <w:jc w:val="both"/>
              <w:textAlignment w:val="baseline"/>
              <w:rPr>
                <w:color w:val="000000"/>
              </w:rPr>
            </w:pPr>
            <w:r w:rsidRPr="00D277EC">
              <w:rPr>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11.2</w:t>
            </w:r>
          </w:p>
        </w:tc>
      </w:tr>
      <w:tr w:rsidR="00B94D47" w:rsidRPr="00D277EC" w:rsidTr="000E55F2">
        <w:tc>
          <w:tcPr>
            <w:tcW w:w="2410" w:type="dxa"/>
          </w:tcPr>
          <w:p w:rsidR="00B94D47" w:rsidRPr="00D277EC" w:rsidRDefault="00B94D47" w:rsidP="000E55F2">
            <w:pPr>
              <w:textAlignment w:val="baseline"/>
              <w:rPr>
                <w:color w:val="000000"/>
              </w:rPr>
            </w:pPr>
            <w:r w:rsidRPr="00D277EC">
              <w:rPr>
                <w:color w:val="000000"/>
              </w:rPr>
              <w:t>Земельные участки (территории) общего пользования</w:t>
            </w:r>
          </w:p>
        </w:tc>
        <w:tc>
          <w:tcPr>
            <w:tcW w:w="6662" w:type="dxa"/>
          </w:tcPr>
          <w:p w:rsidR="00B94D47" w:rsidRPr="00D277EC" w:rsidRDefault="00B94D47" w:rsidP="000E55F2">
            <w:pPr>
              <w:jc w:val="both"/>
              <w:textAlignment w:val="baseline"/>
              <w:rPr>
                <w:color w:val="000000"/>
              </w:rPr>
            </w:pPr>
            <w:r w:rsidRPr="00D277EC">
              <w:rPr>
                <w:color w:val="00000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276" w:type="dxa"/>
          </w:tcPr>
          <w:p w:rsidR="00B94D47" w:rsidRPr="00D277EC" w:rsidRDefault="00B94D47" w:rsidP="000E55F2">
            <w:pPr>
              <w:jc w:val="center"/>
              <w:textAlignment w:val="baseline"/>
              <w:rPr>
                <w:color w:val="000000"/>
              </w:rPr>
            </w:pPr>
            <w:r w:rsidRPr="00D277EC">
              <w:rPr>
                <w:color w:val="000000"/>
              </w:rPr>
              <w:t>12.0</w:t>
            </w:r>
          </w:p>
        </w:tc>
      </w:tr>
      <w:tr w:rsidR="00B94D47" w:rsidRPr="00D277EC" w:rsidTr="000E55F2">
        <w:tc>
          <w:tcPr>
            <w:tcW w:w="2410" w:type="dxa"/>
          </w:tcPr>
          <w:p w:rsidR="00B94D47" w:rsidRPr="00D277EC" w:rsidRDefault="00B94D47" w:rsidP="000E55F2">
            <w:pPr>
              <w:textAlignment w:val="baseline"/>
              <w:rPr>
                <w:color w:val="000000"/>
              </w:rPr>
            </w:pPr>
            <w:r w:rsidRPr="00D277EC">
              <w:rPr>
                <w:color w:val="000000"/>
              </w:rPr>
              <w:t xml:space="preserve">Улично-дорожная сеть </w:t>
            </w:r>
          </w:p>
        </w:tc>
        <w:tc>
          <w:tcPr>
            <w:tcW w:w="6662" w:type="dxa"/>
          </w:tcPr>
          <w:p w:rsidR="00B94D47" w:rsidRPr="00D277EC" w:rsidRDefault="00B94D47" w:rsidP="000E55F2">
            <w:pPr>
              <w:jc w:val="both"/>
              <w:textAlignment w:val="baseline"/>
              <w:rPr>
                <w:color w:val="000000"/>
              </w:rPr>
            </w:pPr>
            <w:proofErr w:type="gramStart"/>
            <w:r w:rsidRPr="00D277EC">
              <w:rPr>
                <w:color w:val="00000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D277EC">
              <w:rPr>
                <w:color w:val="000000"/>
              </w:rPr>
              <w:lastRenderedPageBreak/>
              <w:t>велотранспортной</w:t>
            </w:r>
            <w:proofErr w:type="spellEnd"/>
            <w:r w:rsidRPr="00D277EC">
              <w:rPr>
                <w:color w:val="00000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1276" w:type="dxa"/>
          </w:tcPr>
          <w:p w:rsidR="00B94D47" w:rsidRPr="00D277EC" w:rsidRDefault="00B94D47" w:rsidP="000E55F2">
            <w:pPr>
              <w:jc w:val="center"/>
              <w:textAlignment w:val="baseline"/>
              <w:rPr>
                <w:color w:val="000000"/>
              </w:rPr>
            </w:pPr>
            <w:r w:rsidRPr="00D277EC">
              <w:rPr>
                <w:color w:val="000000"/>
              </w:rPr>
              <w:lastRenderedPageBreak/>
              <w:t>12.0.1</w:t>
            </w:r>
          </w:p>
        </w:tc>
      </w:tr>
      <w:tr w:rsidR="00B94D47" w:rsidRPr="00D277EC" w:rsidTr="000E55F2">
        <w:tc>
          <w:tcPr>
            <w:tcW w:w="2410" w:type="dxa"/>
          </w:tcPr>
          <w:p w:rsidR="00B94D47" w:rsidRPr="00D277EC" w:rsidRDefault="00B94D47" w:rsidP="000E55F2">
            <w:pPr>
              <w:textAlignment w:val="baseline"/>
              <w:rPr>
                <w:color w:val="000000"/>
              </w:rPr>
            </w:pPr>
            <w:r w:rsidRPr="00D277EC">
              <w:rPr>
                <w:color w:val="000000"/>
              </w:rPr>
              <w:lastRenderedPageBreak/>
              <w:t>Благоустройство территории</w:t>
            </w:r>
          </w:p>
        </w:tc>
        <w:tc>
          <w:tcPr>
            <w:tcW w:w="6662" w:type="dxa"/>
          </w:tcPr>
          <w:p w:rsidR="00B94D47" w:rsidRPr="00D277EC" w:rsidRDefault="00B94D47" w:rsidP="000E55F2">
            <w:pPr>
              <w:jc w:val="both"/>
              <w:textAlignment w:val="baseline"/>
              <w:rPr>
                <w:color w:val="000000"/>
              </w:rPr>
            </w:pPr>
            <w:r w:rsidRPr="00D277EC">
              <w:rPr>
                <w:color w:val="00000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276" w:type="dxa"/>
          </w:tcPr>
          <w:p w:rsidR="00B94D47" w:rsidRPr="00D277EC" w:rsidRDefault="00B94D47" w:rsidP="000E55F2">
            <w:pPr>
              <w:jc w:val="center"/>
              <w:textAlignment w:val="baseline"/>
              <w:rPr>
                <w:color w:val="000000"/>
              </w:rPr>
            </w:pPr>
            <w:r w:rsidRPr="00D277EC">
              <w:rPr>
                <w:color w:val="000000"/>
              </w:rPr>
              <w:t>12.0.2</w:t>
            </w:r>
          </w:p>
        </w:tc>
      </w:tr>
    </w:tbl>
    <w:p w:rsidR="00B94D47" w:rsidRPr="00D277EC" w:rsidRDefault="00B94D47" w:rsidP="00B94D47">
      <w:pPr>
        <w:pStyle w:val="aa"/>
        <w:tabs>
          <w:tab w:val="left" w:pos="851"/>
        </w:tabs>
        <w:ind w:left="567"/>
        <w:jc w:val="both"/>
        <w:rPr>
          <w:rFonts w:cs="Arial"/>
          <w:bCs/>
          <w:iCs/>
        </w:rPr>
      </w:pPr>
    </w:p>
    <w:p w:rsidR="00B94D47" w:rsidRPr="00D277EC" w:rsidRDefault="00B94D47" w:rsidP="00153BC5">
      <w:pPr>
        <w:pStyle w:val="aa"/>
        <w:numPr>
          <w:ilvl w:val="0"/>
          <w:numId w:val="26"/>
        </w:numPr>
        <w:tabs>
          <w:tab w:val="left" w:pos="993"/>
        </w:tabs>
        <w:ind w:left="0" w:firstLine="567"/>
        <w:jc w:val="both"/>
        <w:rPr>
          <w:rFonts w:cs="Arial"/>
          <w:bCs/>
          <w:iCs/>
        </w:rPr>
      </w:pPr>
      <w:r w:rsidRPr="00D277EC">
        <w:rPr>
          <w:rFonts w:cs="Arial"/>
          <w:bCs/>
          <w:iCs/>
        </w:rPr>
        <w:t>Условно разрешенные виды использования:</w:t>
      </w:r>
    </w:p>
    <w:p w:rsidR="00B94D47" w:rsidRDefault="00B94D47" w:rsidP="00B94D47">
      <w:pPr>
        <w:pStyle w:val="aa"/>
        <w:tabs>
          <w:tab w:val="left" w:pos="993"/>
        </w:tabs>
        <w:ind w:left="567"/>
        <w:jc w:val="both"/>
        <w:rPr>
          <w:rFonts w:cs="Arial"/>
          <w:bCs/>
          <w:iCs/>
        </w:rPr>
      </w:pPr>
    </w:p>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6662"/>
        <w:gridCol w:w="1276"/>
      </w:tblGrid>
      <w:tr w:rsidR="00B94D47" w:rsidRPr="00D277EC" w:rsidTr="000E55F2">
        <w:tc>
          <w:tcPr>
            <w:tcW w:w="2410" w:type="dxa"/>
          </w:tcPr>
          <w:p w:rsidR="00B94D47" w:rsidRPr="00D277EC" w:rsidRDefault="00B94D47" w:rsidP="000E55F2">
            <w:pPr>
              <w:widowControl w:val="0"/>
              <w:autoSpaceDE w:val="0"/>
              <w:autoSpaceDN w:val="0"/>
              <w:adjustRightInd w:val="0"/>
              <w:jc w:val="center"/>
              <w:rPr>
                <w:color w:val="000000"/>
              </w:rPr>
            </w:pPr>
            <w:r w:rsidRPr="00D277EC">
              <w:rPr>
                <w:color w:val="000000"/>
              </w:rPr>
              <w:t xml:space="preserve">Наименование вида разрешенного использования земельного участка </w:t>
            </w:r>
          </w:p>
        </w:tc>
        <w:tc>
          <w:tcPr>
            <w:tcW w:w="6662" w:type="dxa"/>
          </w:tcPr>
          <w:p w:rsidR="00B94D47" w:rsidRPr="00D277EC" w:rsidRDefault="00B94D47" w:rsidP="000E55F2">
            <w:pPr>
              <w:widowControl w:val="0"/>
              <w:autoSpaceDE w:val="0"/>
              <w:autoSpaceDN w:val="0"/>
              <w:adjustRightInd w:val="0"/>
              <w:jc w:val="center"/>
              <w:rPr>
                <w:color w:val="000000"/>
              </w:rPr>
            </w:pPr>
            <w:r w:rsidRPr="00D277EC">
              <w:rPr>
                <w:color w:val="000000"/>
              </w:rPr>
              <w:t>Описание вида разрешенного использования земельного участка</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 xml:space="preserve">Код </w:t>
            </w:r>
          </w:p>
        </w:tc>
      </w:tr>
      <w:tr w:rsidR="00B94D47" w:rsidRPr="00D277EC" w:rsidTr="000E55F2">
        <w:tc>
          <w:tcPr>
            <w:tcW w:w="2410" w:type="dxa"/>
          </w:tcPr>
          <w:p w:rsidR="00B94D47" w:rsidRPr="00D277EC" w:rsidRDefault="00B94D47" w:rsidP="000E55F2">
            <w:pPr>
              <w:widowControl w:val="0"/>
              <w:autoSpaceDE w:val="0"/>
              <w:autoSpaceDN w:val="0"/>
              <w:adjustRightInd w:val="0"/>
              <w:jc w:val="center"/>
              <w:rPr>
                <w:color w:val="000000"/>
              </w:rPr>
            </w:pPr>
            <w:r w:rsidRPr="00D277EC">
              <w:rPr>
                <w:color w:val="000000"/>
              </w:rPr>
              <w:t>1</w:t>
            </w:r>
          </w:p>
        </w:tc>
        <w:tc>
          <w:tcPr>
            <w:tcW w:w="6662" w:type="dxa"/>
          </w:tcPr>
          <w:p w:rsidR="00B94D47" w:rsidRPr="00D277EC" w:rsidRDefault="00B94D47" w:rsidP="000E55F2">
            <w:pPr>
              <w:widowControl w:val="0"/>
              <w:autoSpaceDE w:val="0"/>
              <w:autoSpaceDN w:val="0"/>
              <w:adjustRightInd w:val="0"/>
              <w:jc w:val="center"/>
              <w:rPr>
                <w:color w:val="000000"/>
              </w:rPr>
            </w:pPr>
            <w:r w:rsidRPr="00D277EC">
              <w:rPr>
                <w:color w:val="000000"/>
              </w:rPr>
              <w:t>2</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3</w:t>
            </w:r>
          </w:p>
        </w:tc>
      </w:tr>
      <w:tr w:rsidR="00B94D47" w:rsidRPr="00D277EC" w:rsidTr="000E55F2">
        <w:tc>
          <w:tcPr>
            <w:tcW w:w="2410" w:type="dxa"/>
          </w:tcPr>
          <w:p w:rsidR="00B94D47" w:rsidRPr="00D277EC" w:rsidRDefault="00B94D47" w:rsidP="000E55F2">
            <w:pPr>
              <w:widowControl w:val="0"/>
              <w:autoSpaceDE w:val="0"/>
              <w:autoSpaceDN w:val="0"/>
              <w:adjustRightInd w:val="0"/>
              <w:jc w:val="center"/>
              <w:rPr>
                <w:color w:val="000000"/>
              </w:rPr>
            </w:pPr>
            <w:r w:rsidRPr="006D4B34">
              <w:rPr>
                <w:color w:val="000000"/>
              </w:rPr>
              <w:t>Общественное питание</w:t>
            </w:r>
          </w:p>
        </w:tc>
        <w:tc>
          <w:tcPr>
            <w:tcW w:w="6662" w:type="dxa"/>
          </w:tcPr>
          <w:p w:rsidR="00B94D47" w:rsidRPr="00D277EC" w:rsidRDefault="00B94D47" w:rsidP="000E55F2">
            <w:pPr>
              <w:widowControl w:val="0"/>
              <w:autoSpaceDE w:val="0"/>
              <w:autoSpaceDN w:val="0"/>
              <w:adjustRightInd w:val="0"/>
              <w:jc w:val="center"/>
              <w:rPr>
                <w:color w:val="000000"/>
              </w:rPr>
            </w:pPr>
            <w:r w:rsidRPr="006D4B34">
              <w:rPr>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276" w:type="dxa"/>
          </w:tcPr>
          <w:p w:rsidR="00B94D47" w:rsidRPr="00D277EC" w:rsidRDefault="00B94D47" w:rsidP="000E55F2">
            <w:pPr>
              <w:widowControl w:val="0"/>
              <w:autoSpaceDE w:val="0"/>
              <w:autoSpaceDN w:val="0"/>
              <w:adjustRightInd w:val="0"/>
              <w:jc w:val="center"/>
              <w:rPr>
                <w:color w:val="000000"/>
              </w:rPr>
            </w:pPr>
            <w:r w:rsidRPr="006D4B34">
              <w:rPr>
                <w:color w:val="000000"/>
              </w:rPr>
              <w:t>4.6</w:t>
            </w:r>
          </w:p>
        </w:tc>
      </w:tr>
      <w:tr w:rsidR="00B94D47" w:rsidRPr="00D277EC" w:rsidTr="000E55F2">
        <w:tc>
          <w:tcPr>
            <w:tcW w:w="2410" w:type="dxa"/>
          </w:tcPr>
          <w:p w:rsidR="00B94D47" w:rsidRPr="00D277EC" w:rsidRDefault="00B94D47" w:rsidP="000E55F2">
            <w:pPr>
              <w:widowControl w:val="0"/>
              <w:autoSpaceDE w:val="0"/>
              <w:autoSpaceDN w:val="0"/>
              <w:adjustRightInd w:val="0"/>
              <w:jc w:val="center"/>
              <w:rPr>
                <w:color w:val="000000"/>
              </w:rPr>
            </w:pPr>
            <w:r w:rsidRPr="006D4B34">
              <w:rPr>
                <w:color w:val="000000"/>
              </w:rPr>
              <w:t>Развлекательные мероприятия</w:t>
            </w:r>
          </w:p>
        </w:tc>
        <w:tc>
          <w:tcPr>
            <w:tcW w:w="6662" w:type="dxa"/>
          </w:tcPr>
          <w:p w:rsidR="00B94D47" w:rsidRPr="00D277EC" w:rsidRDefault="00B94D47" w:rsidP="000E55F2">
            <w:pPr>
              <w:widowControl w:val="0"/>
              <w:autoSpaceDE w:val="0"/>
              <w:autoSpaceDN w:val="0"/>
              <w:adjustRightInd w:val="0"/>
              <w:jc w:val="center"/>
              <w:rPr>
                <w:color w:val="000000"/>
              </w:rPr>
            </w:pPr>
            <w:r w:rsidRPr="006D4B34">
              <w:rPr>
                <w:color w:val="00000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276" w:type="dxa"/>
          </w:tcPr>
          <w:p w:rsidR="00B94D47" w:rsidRPr="00D277EC" w:rsidRDefault="00B94D47" w:rsidP="000E55F2">
            <w:pPr>
              <w:widowControl w:val="0"/>
              <w:autoSpaceDE w:val="0"/>
              <w:autoSpaceDN w:val="0"/>
              <w:adjustRightInd w:val="0"/>
              <w:jc w:val="center"/>
              <w:rPr>
                <w:color w:val="000000"/>
              </w:rPr>
            </w:pPr>
            <w:r w:rsidRPr="006D4B34">
              <w:rPr>
                <w:color w:val="000000"/>
              </w:rPr>
              <w:t>4.8.1</w:t>
            </w:r>
          </w:p>
        </w:tc>
      </w:tr>
      <w:tr w:rsidR="00B94D47" w:rsidRPr="00D277EC" w:rsidTr="000E55F2">
        <w:tc>
          <w:tcPr>
            <w:tcW w:w="2410" w:type="dxa"/>
          </w:tcPr>
          <w:p w:rsidR="00B94D47" w:rsidRPr="00D277EC" w:rsidRDefault="00B94D47" w:rsidP="000E55F2">
            <w:pPr>
              <w:widowControl w:val="0"/>
              <w:autoSpaceDE w:val="0"/>
              <w:autoSpaceDN w:val="0"/>
              <w:adjustRightInd w:val="0"/>
              <w:jc w:val="center"/>
              <w:rPr>
                <w:color w:val="000000"/>
              </w:rPr>
            </w:pPr>
            <w:r w:rsidRPr="006D4B34">
              <w:rPr>
                <w:color w:val="000000"/>
              </w:rPr>
              <w:t>Причалы для маломерных судов</w:t>
            </w:r>
          </w:p>
        </w:tc>
        <w:tc>
          <w:tcPr>
            <w:tcW w:w="6662" w:type="dxa"/>
          </w:tcPr>
          <w:p w:rsidR="00B94D47" w:rsidRPr="00D277EC" w:rsidRDefault="00B94D47" w:rsidP="000E55F2">
            <w:pPr>
              <w:widowControl w:val="0"/>
              <w:autoSpaceDE w:val="0"/>
              <w:autoSpaceDN w:val="0"/>
              <w:adjustRightInd w:val="0"/>
              <w:jc w:val="center"/>
              <w:rPr>
                <w:color w:val="000000"/>
              </w:rPr>
            </w:pPr>
            <w:r w:rsidRPr="006D4B34">
              <w:rPr>
                <w:color w:val="000000"/>
              </w:rPr>
              <w:t>Размещение сооружений, предназначенных для причаливания, хранения и обслуживания яхт, катеров, лодок и других маломерных судов</w:t>
            </w:r>
          </w:p>
        </w:tc>
        <w:tc>
          <w:tcPr>
            <w:tcW w:w="1276" w:type="dxa"/>
          </w:tcPr>
          <w:p w:rsidR="00B94D47" w:rsidRPr="00D277EC" w:rsidRDefault="00B94D47" w:rsidP="000E55F2">
            <w:pPr>
              <w:widowControl w:val="0"/>
              <w:autoSpaceDE w:val="0"/>
              <w:autoSpaceDN w:val="0"/>
              <w:adjustRightInd w:val="0"/>
              <w:jc w:val="center"/>
              <w:rPr>
                <w:color w:val="000000"/>
              </w:rPr>
            </w:pPr>
            <w:r w:rsidRPr="006D4B34">
              <w:rPr>
                <w:color w:val="000000"/>
              </w:rPr>
              <w:t>5.4</w:t>
            </w:r>
          </w:p>
        </w:tc>
      </w:tr>
      <w:tr w:rsidR="00B94D47" w:rsidRPr="00D277EC" w:rsidTr="000E55F2">
        <w:tc>
          <w:tcPr>
            <w:tcW w:w="2410" w:type="dxa"/>
          </w:tcPr>
          <w:p w:rsidR="00B94D47" w:rsidRPr="006D4B34" w:rsidRDefault="00B94D47" w:rsidP="000E55F2">
            <w:pPr>
              <w:widowControl w:val="0"/>
              <w:autoSpaceDE w:val="0"/>
              <w:autoSpaceDN w:val="0"/>
              <w:adjustRightInd w:val="0"/>
              <w:jc w:val="center"/>
              <w:rPr>
                <w:color w:val="000000"/>
              </w:rPr>
            </w:pPr>
            <w:r w:rsidRPr="006D4B34">
              <w:rPr>
                <w:color w:val="000000"/>
              </w:rPr>
              <w:t xml:space="preserve">Поля для гольфа или конных прогулок </w:t>
            </w:r>
          </w:p>
        </w:tc>
        <w:tc>
          <w:tcPr>
            <w:tcW w:w="6662" w:type="dxa"/>
          </w:tcPr>
          <w:p w:rsidR="00B94D47" w:rsidRPr="006D4B34" w:rsidRDefault="00B94D47" w:rsidP="000E55F2">
            <w:pPr>
              <w:widowControl w:val="0"/>
              <w:autoSpaceDE w:val="0"/>
              <w:autoSpaceDN w:val="0"/>
              <w:adjustRightInd w:val="0"/>
              <w:jc w:val="center"/>
              <w:rPr>
                <w:color w:val="000000"/>
              </w:rPr>
            </w:pPr>
            <w:r w:rsidRPr="006D4B34">
              <w:rPr>
                <w:color w:val="00000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r w:rsidRPr="006D4B34">
              <w:rPr>
                <w:color w:val="000000"/>
              </w:rPr>
              <w:br/>
              <w:t>размещение конноспортивных манежей, не предусматривающих устройство трибун</w:t>
            </w:r>
          </w:p>
        </w:tc>
        <w:tc>
          <w:tcPr>
            <w:tcW w:w="1276" w:type="dxa"/>
          </w:tcPr>
          <w:p w:rsidR="00B94D47" w:rsidRPr="006D4B34" w:rsidRDefault="00B94D47" w:rsidP="000E55F2">
            <w:pPr>
              <w:widowControl w:val="0"/>
              <w:autoSpaceDE w:val="0"/>
              <w:autoSpaceDN w:val="0"/>
              <w:adjustRightInd w:val="0"/>
              <w:jc w:val="center"/>
              <w:rPr>
                <w:color w:val="000000"/>
              </w:rPr>
            </w:pPr>
            <w:r w:rsidRPr="006D4B34">
              <w:rPr>
                <w:color w:val="000000"/>
              </w:rPr>
              <w:t>5.5</w:t>
            </w:r>
          </w:p>
        </w:tc>
      </w:tr>
    </w:tbl>
    <w:p w:rsidR="00B94D47" w:rsidRDefault="00B94D47" w:rsidP="00B94D47">
      <w:pPr>
        <w:pStyle w:val="aa"/>
        <w:tabs>
          <w:tab w:val="left" w:pos="993"/>
        </w:tabs>
        <w:ind w:left="567"/>
        <w:jc w:val="both"/>
        <w:rPr>
          <w:rFonts w:cs="Arial"/>
          <w:bCs/>
          <w:iCs/>
        </w:rPr>
      </w:pPr>
    </w:p>
    <w:p w:rsidR="00B94D47" w:rsidRDefault="00B94D47" w:rsidP="00B94D47">
      <w:pPr>
        <w:pStyle w:val="aa"/>
        <w:tabs>
          <w:tab w:val="left" w:pos="993"/>
        </w:tabs>
        <w:ind w:left="567"/>
        <w:jc w:val="both"/>
        <w:rPr>
          <w:rFonts w:cs="Arial"/>
          <w:bCs/>
          <w:iCs/>
        </w:rPr>
      </w:pPr>
    </w:p>
    <w:p w:rsidR="00B94D47" w:rsidRPr="00D277EC" w:rsidRDefault="00B94D47" w:rsidP="00153BC5">
      <w:pPr>
        <w:pStyle w:val="aa"/>
        <w:numPr>
          <w:ilvl w:val="0"/>
          <w:numId w:val="26"/>
        </w:numPr>
        <w:tabs>
          <w:tab w:val="left" w:pos="993"/>
        </w:tabs>
        <w:ind w:left="0" w:firstLine="567"/>
        <w:jc w:val="both"/>
        <w:rPr>
          <w:rFonts w:cs="Arial"/>
          <w:bCs/>
          <w:iCs/>
        </w:rPr>
      </w:pPr>
      <w:r w:rsidRPr="00D277EC">
        <w:rPr>
          <w:rFonts w:cs="Arial"/>
          <w:bCs/>
          <w:iCs/>
        </w:rPr>
        <w:t xml:space="preserve">Вспомогательные виды разрешенного использования: </w:t>
      </w:r>
    </w:p>
    <w:p w:rsidR="00B94D47" w:rsidRDefault="00B94D47" w:rsidP="00B94D47">
      <w:pPr>
        <w:pStyle w:val="aa"/>
        <w:tabs>
          <w:tab w:val="left" w:pos="993"/>
        </w:tabs>
        <w:ind w:left="567"/>
        <w:jc w:val="both"/>
        <w:rPr>
          <w:rFonts w:cs="Arial"/>
          <w:bCs/>
          <w:iCs/>
        </w:rPr>
      </w:pPr>
    </w:p>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6662"/>
        <w:gridCol w:w="1276"/>
      </w:tblGrid>
      <w:tr w:rsidR="00B94D47" w:rsidRPr="00D277EC" w:rsidTr="000E55F2">
        <w:tc>
          <w:tcPr>
            <w:tcW w:w="2410" w:type="dxa"/>
          </w:tcPr>
          <w:p w:rsidR="00B94D47" w:rsidRPr="00D277EC" w:rsidRDefault="00B94D47" w:rsidP="000E55F2">
            <w:pPr>
              <w:widowControl w:val="0"/>
              <w:autoSpaceDE w:val="0"/>
              <w:autoSpaceDN w:val="0"/>
              <w:adjustRightInd w:val="0"/>
              <w:jc w:val="center"/>
              <w:rPr>
                <w:color w:val="000000"/>
              </w:rPr>
            </w:pPr>
            <w:r w:rsidRPr="00D277EC">
              <w:rPr>
                <w:color w:val="000000"/>
              </w:rPr>
              <w:t xml:space="preserve">Наименование вида разрешенного использования </w:t>
            </w:r>
            <w:r w:rsidRPr="00D277EC">
              <w:rPr>
                <w:color w:val="000000"/>
              </w:rPr>
              <w:lastRenderedPageBreak/>
              <w:t xml:space="preserve">земельного участка </w:t>
            </w:r>
          </w:p>
        </w:tc>
        <w:tc>
          <w:tcPr>
            <w:tcW w:w="6662" w:type="dxa"/>
          </w:tcPr>
          <w:p w:rsidR="00B94D47" w:rsidRPr="00D277EC" w:rsidRDefault="00B94D47" w:rsidP="000E55F2">
            <w:pPr>
              <w:widowControl w:val="0"/>
              <w:autoSpaceDE w:val="0"/>
              <w:autoSpaceDN w:val="0"/>
              <w:adjustRightInd w:val="0"/>
              <w:jc w:val="center"/>
              <w:rPr>
                <w:color w:val="000000"/>
              </w:rPr>
            </w:pPr>
            <w:r w:rsidRPr="00D277EC">
              <w:rPr>
                <w:color w:val="000000"/>
              </w:rPr>
              <w:lastRenderedPageBreak/>
              <w:t>Описание вида разрешенного использования земельного участка</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 xml:space="preserve">Код </w:t>
            </w:r>
          </w:p>
        </w:tc>
      </w:tr>
      <w:tr w:rsidR="00B94D47" w:rsidRPr="00D277EC" w:rsidTr="000E55F2">
        <w:tc>
          <w:tcPr>
            <w:tcW w:w="2410" w:type="dxa"/>
          </w:tcPr>
          <w:p w:rsidR="00B94D47" w:rsidRPr="00D277EC" w:rsidRDefault="00B94D47" w:rsidP="000E55F2">
            <w:pPr>
              <w:widowControl w:val="0"/>
              <w:autoSpaceDE w:val="0"/>
              <w:autoSpaceDN w:val="0"/>
              <w:adjustRightInd w:val="0"/>
              <w:jc w:val="center"/>
              <w:rPr>
                <w:color w:val="000000"/>
              </w:rPr>
            </w:pPr>
            <w:r w:rsidRPr="00D277EC">
              <w:rPr>
                <w:color w:val="000000"/>
              </w:rPr>
              <w:lastRenderedPageBreak/>
              <w:t>1</w:t>
            </w:r>
          </w:p>
        </w:tc>
        <w:tc>
          <w:tcPr>
            <w:tcW w:w="6662" w:type="dxa"/>
          </w:tcPr>
          <w:p w:rsidR="00B94D47" w:rsidRPr="00D277EC" w:rsidRDefault="00B94D47" w:rsidP="000E55F2">
            <w:pPr>
              <w:widowControl w:val="0"/>
              <w:autoSpaceDE w:val="0"/>
              <w:autoSpaceDN w:val="0"/>
              <w:adjustRightInd w:val="0"/>
              <w:jc w:val="center"/>
              <w:rPr>
                <w:color w:val="000000"/>
              </w:rPr>
            </w:pPr>
            <w:r w:rsidRPr="00D277EC">
              <w:rPr>
                <w:color w:val="000000"/>
              </w:rPr>
              <w:t>2</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3</w:t>
            </w:r>
          </w:p>
        </w:tc>
      </w:tr>
      <w:tr w:rsidR="00B94D47" w:rsidRPr="00D277EC" w:rsidTr="000E55F2">
        <w:tc>
          <w:tcPr>
            <w:tcW w:w="2410" w:type="dxa"/>
          </w:tcPr>
          <w:p w:rsidR="00B94D47" w:rsidRPr="00D277EC" w:rsidRDefault="00B94D47" w:rsidP="000E55F2">
            <w:pPr>
              <w:widowControl w:val="0"/>
              <w:autoSpaceDE w:val="0"/>
              <w:autoSpaceDN w:val="0"/>
              <w:adjustRightInd w:val="0"/>
              <w:jc w:val="center"/>
              <w:rPr>
                <w:color w:val="000000"/>
              </w:rPr>
            </w:pPr>
            <w:r w:rsidRPr="006D4B34">
              <w:rPr>
                <w:color w:val="000000"/>
              </w:rPr>
              <w:t>Служебные гаражи</w:t>
            </w:r>
          </w:p>
        </w:tc>
        <w:tc>
          <w:tcPr>
            <w:tcW w:w="6662" w:type="dxa"/>
          </w:tcPr>
          <w:p w:rsidR="00B94D47" w:rsidRPr="00D277EC" w:rsidRDefault="00B94D47" w:rsidP="000E55F2">
            <w:pPr>
              <w:widowControl w:val="0"/>
              <w:autoSpaceDE w:val="0"/>
              <w:autoSpaceDN w:val="0"/>
              <w:adjustRightInd w:val="0"/>
              <w:jc w:val="center"/>
              <w:rPr>
                <w:color w:val="000000"/>
              </w:rPr>
            </w:pPr>
            <w:r w:rsidRPr="006D4B34">
              <w:rPr>
                <w:color w:val="00000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276" w:type="dxa"/>
          </w:tcPr>
          <w:p w:rsidR="00B94D47" w:rsidRPr="00D277EC" w:rsidRDefault="00B94D47" w:rsidP="000E55F2">
            <w:pPr>
              <w:widowControl w:val="0"/>
              <w:autoSpaceDE w:val="0"/>
              <w:autoSpaceDN w:val="0"/>
              <w:adjustRightInd w:val="0"/>
              <w:jc w:val="center"/>
              <w:rPr>
                <w:color w:val="000000"/>
              </w:rPr>
            </w:pPr>
            <w:r w:rsidRPr="006D4B34">
              <w:rPr>
                <w:color w:val="000000"/>
              </w:rPr>
              <w:t>4.9</w:t>
            </w:r>
          </w:p>
        </w:tc>
      </w:tr>
    </w:tbl>
    <w:p w:rsidR="00B94D47" w:rsidRDefault="00B94D47" w:rsidP="00B94D47">
      <w:pPr>
        <w:pStyle w:val="aa"/>
        <w:tabs>
          <w:tab w:val="left" w:pos="993"/>
        </w:tabs>
        <w:ind w:left="567"/>
        <w:jc w:val="both"/>
        <w:rPr>
          <w:rFonts w:cs="Arial"/>
          <w:bCs/>
          <w:iCs/>
        </w:rPr>
      </w:pPr>
    </w:p>
    <w:p w:rsidR="00B94D47" w:rsidRPr="00D277EC" w:rsidRDefault="00B94D47" w:rsidP="00153BC5">
      <w:pPr>
        <w:pStyle w:val="aa"/>
        <w:numPr>
          <w:ilvl w:val="0"/>
          <w:numId w:val="26"/>
        </w:numPr>
        <w:tabs>
          <w:tab w:val="left" w:pos="993"/>
        </w:tabs>
        <w:ind w:left="0" w:firstLine="567"/>
        <w:jc w:val="both"/>
        <w:rPr>
          <w:rFonts w:cs="Arial"/>
          <w:bCs/>
          <w:iCs/>
        </w:rPr>
      </w:pPr>
      <w:r w:rsidRPr="00D277EC">
        <w:rPr>
          <w:rFonts w:cs="Arial"/>
          <w:bCs/>
          <w:iC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651"/>
        <w:gridCol w:w="850"/>
        <w:gridCol w:w="2127"/>
      </w:tblGrid>
      <w:tr w:rsidR="00B94D47" w:rsidRPr="00D277EC" w:rsidTr="000E55F2">
        <w:tc>
          <w:tcPr>
            <w:tcW w:w="720" w:type="dxa"/>
          </w:tcPr>
          <w:p w:rsidR="00B94D47" w:rsidRPr="00D277EC" w:rsidRDefault="00B94D47" w:rsidP="000E55F2">
            <w:pPr>
              <w:widowControl w:val="0"/>
              <w:autoSpaceDE w:val="0"/>
              <w:autoSpaceDN w:val="0"/>
              <w:adjustRightInd w:val="0"/>
              <w:jc w:val="center"/>
            </w:pPr>
            <w:r w:rsidRPr="00D277EC">
              <w:t>№</w:t>
            </w:r>
          </w:p>
        </w:tc>
        <w:tc>
          <w:tcPr>
            <w:tcW w:w="6651" w:type="dxa"/>
          </w:tcPr>
          <w:p w:rsidR="00B94D47" w:rsidRPr="00D277EC" w:rsidRDefault="00B94D47" w:rsidP="000E55F2">
            <w:pPr>
              <w:jc w:val="center"/>
              <w:rPr>
                <w:lang w:eastAsia="en-US"/>
              </w:rPr>
            </w:pPr>
            <w:r w:rsidRPr="00D277EC">
              <w:rPr>
                <w:lang w:eastAsia="en-US"/>
              </w:rPr>
              <w:t>Наименование параметра</w:t>
            </w:r>
          </w:p>
        </w:tc>
        <w:tc>
          <w:tcPr>
            <w:tcW w:w="850" w:type="dxa"/>
          </w:tcPr>
          <w:p w:rsidR="00B94D47" w:rsidRPr="00D277EC" w:rsidRDefault="00B94D47" w:rsidP="000E55F2">
            <w:pPr>
              <w:jc w:val="center"/>
              <w:rPr>
                <w:lang w:eastAsia="en-US"/>
              </w:rPr>
            </w:pPr>
            <w:r w:rsidRPr="00D277EC">
              <w:rPr>
                <w:lang w:eastAsia="en-US"/>
              </w:rPr>
              <w:t>Ед.</w:t>
            </w:r>
          </w:p>
          <w:p w:rsidR="00B94D47" w:rsidRPr="00D277EC" w:rsidRDefault="00B94D47" w:rsidP="000E55F2">
            <w:pPr>
              <w:jc w:val="center"/>
              <w:rPr>
                <w:lang w:eastAsia="en-US"/>
              </w:rPr>
            </w:pPr>
            <w:r w:rsidRPr="00D277EC">
              <w:rPr>
                <w:lang w:eastAsia="en-US"/>
              </w:rPr>
              <w:t>изм.</w:t>
            </w:r>
          </w:p>
        </w:tc>
        <w:tc>
          <w:tcPr>
            <w:tcW w:w="2127" w:type="dxa"/>
          </w:tcPr>
          <w:p w:rsidR="00B94D47" w:rsidRPr="00D277EC" w:rsidRDefault="00B94D47" w:rsidP="000E55F2">
            <w:pPr>
              <w:jc w:val="center"/>
              <w:rPr>
                <w:lang w:eastAsia="en-US"/>
              </w:rPr>
            </w:pPr>
            <w:r w:rsidRPr="00D277EC">
              <w:rPr>
                <w:lang w:eastAsia="en-US"/>
              </w:rPr>
              <w:t>Значение параметра</w:t>
            </w:r>
          </w:p>
        </w:tc>
      </w:tr>
      <w:tr w:rsidR="00B94D47" w:rsidRPr="00D277EC" w:rsidTr="000E55F2">
        <w:tc>
          <w:tcPr>
            <w:tcW w:w="720" w:type="dxa"/>
          </w:tcPr>
          <w:p w:rsidR="00B94D47" w:rsidRPr="00D277EC" w:rsidRDefault="00B94D47" w:rsidP="000E55F2">
            <w:pPr>
              <w:widowControl w:val="0"/>
              <w:autoSpaceDE w:val="0"/>
              <w:autoSpaceDN w:val="0"/>
              <w:adjustRightInd w:val="0"/>
              <w:jc w:val="center"/>
            </w:pPr>
            <w:r w:rsidRPr="00D277EC">
              <w:t>1</w:t>
            </w:r>
          </w:p>
        </w:tc>
        <w:tc>
          <w:tcPr>
            <w:tcW w:w="6651" w:type="dxa"/>
          </w:tcPr>
          <w:p w:rsidR="00B94D47" w:rsidRPr="00D277EC" w:rsidRDefault="00B94D47" w:rsidP="000E55F2">
            <w:pPr>
              <w:jc w:val="center"/>
              <w:rPr>
                <w:lang w:eastAsia="en-US"/>
              </w:rPr>
            </w:pPr>
            <w:r w:rsidRPr="00D277EC">
              <w:rPr>
                <w:lang w:eastAsia="en-US"/>
              </w:rPr>
              <w:t>2</w:t>
            </w:r>
          </w:p>
        </w:tc>
        <w:tc>
          <w:tcPr>
            <w:tcW w:w="850" w:type="dxa"/>
          </w:tcPr>
          <w:p w:rsidR="00B94D47" w:rsidRPr="00D277EC" w:rsidRDefault="00B94D47" w:rsidP="000E55F2">
            <w:pPr>
              <w:jc w:val="center"/>
              <w:rPr>
                <w:lang w:eastAsia="en-US"/>
              </w:rPr>
            </w:pPr>
            <w:r w:rsidRPr="00D277EC">
              <w:rPr>
                <w:lang w:eastAsia="en-US"/>
              </w:rPr>
              <w:t>3</w:t>
            </w:r>
          </w:p>
        </w:tc>
        <w:tc>
          <w:tcPr>
            <w:tcW w:w="2127" w:type="dxa"/>
          </w:tcPr>
          <w:p w:rsidR="00B94D47" w:rsidRPr="00D277EC" w:rsidRDefault="00B94D47" w:rsidP="000E55F2">
            <w:pPr>
              <w:jc w:val="center"/>
              <w:rPr>
                <w:lang w:eastAsia="en-US"/>
              </w:rPr>
            </w:pPr>
            <w:r w:rsidRPr="00D277EC">
              <w:rPr>
                <w:lang w:eastAsia="en-US"/>
              </w:rPr>
              <w:t>4</w:t>
            </w:r>
          </w:p>
        </w:tc>
      </w:tr>
      <w:tr w:rsidR="00B94D47" w:rsidRPr="00D277EC" w:rsidTr="000E55F2">
        <w:tc>
          <w:tcPr>
            <w:tcW w:w="720" w:type="dxa"/>
          </w:tcPr>
          <w:p w:rsidR="00B94D47" w:rsidRPr="00D277EC" w:rsidRDefault="00B94D47" w:rsidP="000E55F2">
            <w:pPr>
              <w:jc w:val="center"/>
              <w:rPr>
                <w:lang w:eastAsia="en-US"/>
              </w:rPr>
            </w:pPr>
            <w:r w:rsidRPr="00D277EC">
              <w:rPr>
                <w:lang w:eastAsia="en-US"/>
              </w:rPr>
              <w:t>1</w:t>
            </w:r>
          </w:p>
        </w:tc>
        <w:tc>
          <w:tcPr>
            <w:tcW w:w="6651" w:type="dxa"/>
          </w:tcPr>
          <w:p w:rsidR="00B94D47" w:rsidRPr="00D277EC" w:rsidRDefault="00B94D47" w:rsidP="000E55F2">
            <w:pPr>
              <w:rPr>
                <w:lang w:eastAsia="en-US"/>
              </w:rPr>
            </w:pPr>
            <w:r w:rsidRPr="00D277EC">
              <w:rPr>
                <w:lang w:eastAsia="en-US"/>
              </w:rPr>
              <w:t>Предельные (минимальные и (или) максимальные) размеры земельных участков</w:t>
            </w:r>
          </w:p>
        </w:tc>
        <w:tc>
          <w:tcPr>
            <w:tcW w:w="850" w:type="dxa"/>
          </w:tcPr>
          <w:p w:rsidR="00B94D47" w:rsidRPr="00D277EC" w:rsidRDefault="00B94D47" w:rsidP="000E55F2">
            <w:pPr>
              <w:jc w:val="center"/>
              <w:rPr>
                <w:lang w:eastAsia="en-US"/>
              </w:rPr>
            </w:pPr>
          </w:p>
        </w:tc>
        <w:tc>
          <w:tcPr>
            <w:tcW w:w="2127" w:type="dxa"/>
          </w:tcPr>
          <w:p w:rsidR="00B94D47" w:rsidRPr="00D277EC" w:rsidRDefault="00B94D47" w:rsidP="000E55F2">
            <w:pPr>
              <w:jc w:val="center"/>
              <w:rPr>
                <w:lang w:eastAsia="en-US"/>
              </w:rPr>
            </w:pPr>
            <w:r w:rsidRPr="00D277EC">
              <w:rPr>
                <w:lang w:eastAsia="en-US"/>
              </w:rPr>
              <w:t>не подлежит установлению</w:t>
            </w:r>
          </w:p>
        </w:tc>
      </w:tr>
      <w:tr w:rsidR="00B94D47" w:rsidRPr="00D277EC" w:rsidTr="000E55F2">
        <w:tc>
          <w:tcPr>
            <w:tcW w:w="720" w:type="dxa"/>
          </w:tcPr>
          <w:p w:rsidR="00B94D47" w:rsidRPr="00D277EC" w:rsidRDefault="00B94D47" w:rsidP="000E55F2">
            <w:pPr>
              <w:jc w:val="center"/>
              <w:rPr>
                <w:lang w:eastAsia="en-US"/>
              </w:rPr>
            </w:pPr>
            <w:r w:rsidRPr="00D277EC">
              <w:rPr>
                <w:lang w:eastAsia="en-US"/>
              </w:rPr>
              <w:t>2</w:t>
            </w:r>
          </w:p>
        </w:tc>
        <w:tc>
          <w:tcPr>
            <w:tcW w:w="6651" w:type="dxa"/>
          </w:tcPr>
          <w:p w:rsidR="00B94D47" w:rsidRPr="00D277EC" w:rsidRDefault="00B94D47" w:rsidP="000E55F2">
            <w:pPr>
              <w:rPr>
                <w:lang w:eastAsia="en-US"/>
              </w:rPr>
            </w:pPr>
            <w:r w:rsidRPr="00D277EC">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850" w:type="dxa"/>
          </w:tcPr>
          <w:p w:rsidR="00B94D47" w:rsidRPr="00D277EC" w:rsidRDefault="00B94D47" w:rsidP="000E55F2">
            <w:pPr>
              <w:jc w:val="center"/>
              <w:rPr>
                <w:lang w:eastAsia="en-US"/>
              </w:rPr>
            </w:pPr>
          </w:p>
        </w:tc>
        <w:tc>
          <w:tcPr>
            <w:tcW w:w="2127" w:type="dxa"/>
          </w:tcPr>
          <w:p w:rsidR="00B94D47" w:rsidRPr="00D277EC" w:rsidRDefault="00B94D47" w:rsidP="000E55F2">
            <w:pPr>
              <w:jc w:val="center"/>
              <w:rPr>
                <w:lang w:eastAsia="en-US"/>
              </w:rPr>
            </w:pPr>
            <w:r w:rsidRPr="00D277EC">
              <w:rPr>
                <w:lang w:eastAsia="en-US"/>
              </w:rPr>
              <w:t>не подлежит установлению</w:t>
            </w:r>
          </w:p>
        </w:tc>
      </w:tr>
      <w:tr w:rsidR="00B94D47" w:rsidRPr="00D277EC" w:rsidTr="000E55F2">
        <w:tc>
          <w:tcPr>
            <w:tcW w:w="720" w:type="dxa"/>
          </w:tcPr>
          <w:p w:rsidR="00B94D47" w:rsidRPr="00D277EC" w:rsidRDefault="00B94D47" w:rsidP="000E55F2">
            <w:pPr>
              <w:jc w:val="center"/>
              <w:rPr>
                <w:lang w:eastAsia="en-US"/>
              </w:rPr>
            </w:pPr>
            <w:r w:rsidRPr="00D277EC">
              <w:rPr>
                <w:lang w:eastAsia="en-US"/>
              </w:rPr>
              <w:t>3</w:t>
            </w:r>
          </w:p>
        </w:tc>
        <w:tc>
          <w:tcPr>
            <w:tcW w:w="6651" w:type="dxa"/>
          </w:tcPr>
          <w:p w:rsidR="00B94D47" w:rsidRPr="00D277EC" w:rsidRDefault="00B94D47" w:rsidP="000E55F2">
            <w:pPr>
              <w:rPr>
                <w:lang w:eastAsia="en-US"/>
              </w:rPr>
            </w:pPr>
            <w:r w:rsidRPr="00D277EC">
              <w:rPr>
                <w:lang w:eastAsia="en-US"/>
              </w:rPr>
              <w:t>Предельное количество этажей или предельную высоту зданий, строений, сооружений</w:t>
            </w:r>
          </w:p>
        </w:tc>
        <w:tc>
          <w:tcPr>
            <w:tcW w:w="850" w:type="dxa"/>
          </w:tcPr>
          <w:p w:rsidR="00B94D47" w:rsidRPr="00D277EC" w:rsidRDefault="00B94D47" w:rsidP="000E55F2">
            <w:pPr>
              <w:jc w:val="center"/>
              <w:rPr>
                <w:lang w:eastAsia="en-US"/>
              </w:rPr>
            </w:pPr>
          </w:p>
        </w:tc>
        <w:tc>
          <w:tcPr>
            <w:tcW w:w="2127" w:type="dxa"/>
          </w:tcPr>
          <w:p w:rsidR="00B94D47" w:rsidRPr="00D277EC" w:rsidRDefault="00B94D47" w:rsidP="000E55F2">
            <w:pPr>
              <w:jc w:val="center"/>
              <w:rPr>
                <w:lang w:eastAsia="en-US"/>
              </w:rPr>
            </w:pPr>
            <w:r w:rsidRPr="00D277EC">
              <w:rPr>
                <w:lang w:eastAsia="en-US"/>
              </w:rPr>
              <w:t>не подлежит установлению</w:t>
            </w:r>
          </w:p>
        </w:tc>
      </w:tr>
      <w:tr w:rsidR="00B94D47" w:rsidRPr="00D277EC" w:rsidTr="000E55F2">
        <w:tc>
          <w:tcPr>
            <w:tcW w:w="720" w:type="dxa"/>
          </w:tcPr>
          <w:p w:rsidR="00B94D47" w:rsidRPr="00D277EC" w:rsidRDefault="00B94D47" w:rsidP="000E55F2">
            <w:pPr>
              <w:jc w:val="center"/>
              <w:rPr>
                <w:lang w:eastAsia="en-US"/>
              </w:rPr>
            </w:pPr>
            <w:r w:rsidRPr="00D277EC">
              <w:rPr>
                <w:lang w:eastAsia="en-US"/>
              </w:rPr>
              <w:t>4</w:t>
            </w:r>
          </w:p>
        </w:tc>
        <w:tc>
          <w:tcPr>
            <w:tcW w:w="6651" w:type="dxa"/>
          </w:tcPr>
          <w:p w:rsidR="00B94D47" w:rsidRPr="00D277EC" w:rsidRDefault="00B94D47" w:rsidP="000E55F2">
            <w:pPr>
              <w:rPr>
                <w:lang w:eastAsia="en-US"/>
              </w:rPr>
            </w:pPr>
            <w:r w:rsidRPr="00D277EC">
              <w:rPr>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850" w:type="dxa"/>
          </w:tcPr>
          <w:p w:rsidR="00B94D47" w:rsidRPr="00D277EC" w:rsidRDefault="00B94D47" w:rsidP="000E55F2">
            <w:pPr>
              <w:jc w:val="center"/>
              <w:rPr>
                <w:lang w:eastAsia="en-US"/>
              </w:rPr>
            </w:pPr>
          </w:p>
        </w:tc>
        <w:tc>
          <w:tcPr>
            <w:tcW w:w="2127" w:type="dxa"/>
          </w:tcPr>
          <w:p w:rsidR="00B94D47" w:rsidRPr="00D277EC" w:rsidRDefault="00B94D47" w:rsidP="000E55F2">
            <w:pPr>
              <w:jc w:val="center"/>
              <w:rPr>
                <w:lang w:eastAsia="en-US"/>
              </w:rPr>
            </w:pPr>
            <w:r w:rsidRPr="00D277EC">
              <w:rPr>
                <w:lang w:eastAsia="en-US"/>
              </w:rPr>
              <w:t>не подлежит установлению</w:t>
            </w:r>
          </w:p>
        </w:tc>
      </w:tr>
      <w:tr w:rsidR="00B94D47" w:rsidRPr="00D277EC" w:rsidTr="000E55F2">
        <w:tc>
          <w:tcPr>
            <w:tcW w:w="720" w:type="dxa"/>
          </w:tcPr>
          <w:p w:rsidR="00B94D47" w:rsidRPr="00D277EC" w:rsidRDefault="00B94D47" w:rsidP="000E55F2">
            <w:pPr>
              <w:jc w:val="center"/>
              <w:rPr>
                <w:lang w:eastAsia="en-US"/>
              </w:rPr>
            </w:pPr>
            <w:r w:rsidRPr="00D277EC">
              <w:rPr>
                <w:lang w:eastAsia="en-US"/>
              </w:rPr>
              <w:t>5</w:t>
            </w:r>
          </w:p>
        </w:tc>
        <w:tc>
          <w:tcPr>
            <w:tcW w:w="6651" w:type="dxa"/>
          </w:tcPr>
          <w:p w:rsidR="00B94D47" w:rsidRPr="00D277EC" w:rsidRDefault="00B94D47" w:rsidP="000E55F2">
            <w:pPr>
              <w:rPr>
                <w:lang w:eastAsia="en-US"/>
              </w:rPr>
            </w:pPr>
            <w:r w:rsidRPr="00D277EC">
              <w:rPr>
                <w:lang w:eastAsia="en-US"/>
              </w:rPr>
              <w:t>Иные предельные параметры разрешенного строительства, реконструкции объектов капитального строительства</w:t>
            </w:r>
          </w:p>
        </w:tc>
        <w:tc>
          <w:tcPr>
            <w:tcW w:w="850" w:type="dxa"/>
          </w:tcPr>
          <w:p w:rsidR="00B94D47" w:rsidRPr="00D277EC" w:rsidRDefault="00B94D47" w:rsidP="000E55F2">
            <w:pPr>
              <w:jc w:val="center"/>
              <w:rPr>
                <w:lang w:eastAsia="en-US"/>
              </w:rPr>
            </w:pPr>
          </w:p>
        </w:tc>
        <w:tc>
          <w:tcPr>
            <w:tcW w:w="2127" w:type="dxa"/>
          </w:tcPr>
          <w:p w:rsidR="00B94D47" w:rsidRPr="00D277EC" w:rsidRDefault="00B94D47" w:rsidP="000E55F2">
            <w:pPr>
              <w:jc w:val="center"/>
              <w:rPr>
                <w:lang w:eastAsia="en-US"/>
              </w:rPr>
            </w:pPr>
          </w:p>
        </w:tc>
      </w:tr>
      <w:tr w:rsidR="00B94D47" w:rsidRPr="00D277EC" w:rsidTr="000E55F2">
        <w:tc>
          <w:tcPr>
            <w:tcW w:w="720" w:type="dxa"/>
          </w:tcPr>
          <w:p w:rsidR="00B94D47" w:rsidRPr="00D277EC" w:rsidRDefault="00B94D47" w:rsidP="000E55F2">
            <w:pPr>
              <w:widowControl w:val="0"/>
              <w:autoSpaceDE w:val="0"/>
              <w:autoSpaceDN w:val="0"/>
              <w:adjustRightInd w:val="0"/>
              <w:ind w:firstLine="720"/>
              <w:jc w:val="center"/>
              <w:rPr>
                <w:color w:val="000000"/>
              </w:rPr>
            </w:pPr>
            <w:r w:rsidRPr="00D277EC">
              <w:rPr>
                <w:color w:val="000000"/>
              </w:rPr>
              <w:t>55.1</w:t>
            </w:r>
          </w:p>
        </w:tc>
        <w:tc>
          <w:tcPr>
            <w:tcW w:w="6651" w:type="dxa"/>
          </w:tcPr>
          <w:p w:rsidR="00B94D47" w:rsidRPr="00D277EC" w:rsidRDefault="00B94D47" w:rsidP="000E55F2">
            <w:pPr>
              <w:widowControl w:val="0"/>
              <w:autoSpaceDE w:val="0"/>
              <w:autoSpaceDN w:val="0"/>
              <w:adjustRightInd w:val="0"/>
              <w:ind w:firstLine="72"/>
              <w:rPr>
                <w:color w:val="000000"/>
              </w:rPr>
            </w:pPr>
            <w:r w:rsidRPr="00D277EC">
              <w:rPr>
                <w:color w:val="000000"/>
              </w:rPr>
              <w:t>Минимальное соотношение элементов территории парка от общей площади парка:</w:t>
            </w:r>
          </w:p>
        </w:tc>
        <w:tc>
          <w:tcPr>
            <w:tcW w:w="850" w:type="dxa"/>
          </w:tcPr>
          <w:p w:rsidR="00B94D47" w:rsidRPr="00D277EC" w:rsidRDefault="00B94D47" w:rsidP="000E55F2">
            <w:pPr>
              <w:widowControl w:val="0"/>
              <w:autoSpaceDE w:val="0"/>
              <w:autoSpaceDN w:val="0"/>
              <w:adjustRightInd w:val="0"/>
              <w:ind w:firstLine="720"/>
              <w:jc w:val="center"/>
              <w:rPr>
                <w:color w:val="000000"/>
              </w:rPr>
            </w:pPr>
          </w:p>
        </w:tc>
        <w:tc>
          <w:tcPr>
            <w:tcW w:w="2127" w:type="dxa"/>
          </w:tcPr>
          <w:p w:rsidR="00B94D47" w:rsidRPr="00D277EC" w:rsidRDefault="00B94D47" w:rsidP="000E55F2">
            <w:pPr>
              <w:widowControl w:val="0"/>
              <w:autoSpaceDE w:val="0"/>
              <w:autoSpaceDN w:val="0"/>
              <w:adjustRightInd w:val="0"/>
              <w:ind w:firstLine="720"/>
              <w:jc w:val="center"/>
              <w:rPr>
                <w:color w:val="000000"/>
              </w:rPr>
            </w:pPr>
          </w:p>
        </w:tc>
      </w:tr>
      <w:tr w:rsidR="00B94D47" w:rsidRPr="00D277EC" w:rsidTr="000E55F2">
        <w:tc>
          <w:tcPr>
            <w:tcW w:w="720" w:type="dxa"/>
          </w:tcPr>
          <w:p w:rsidR="00B94D47" w:rsidRPr="00D277EC" w:rsidRDefault="00B94D47" w:rsidP="000E55F2">
            <w:pPr>
              <w:spacing w:after="160" w:line="259" w:lineRule="auto"/>
              <w:jc w:val="center"/>
              <w:rPr>
                <w:color w:val="000000"/>
                <w:lang w:eastAsia="en-US"/>
              </w:rPr>
            </w:pPr>
            <w:r w:rsidRPr="00D277EC">
              <w:rPr>
                <w:color w:val="000000"/>
                <w:lang w:eastAsia="en-US"/>
              </w:rPr>
              <w:t>5.1.1</w:t>
            </w:r>
          </w:p>
        </w:tc>
        <w:tc>
          <w:tcPr>
            <w:tcW w:w="6651" w:type="dxa"/>
          </w:tcPr>
          <w:p w:rsidR="00B94D47" w:rsidRPr="00D277EC" w:rsidRDefault="00B94D47" w:rsidP="000E55F2">
            <w:pPr>
              <w:widowControl w:val="0"/>
              <w:autoSpaceDE w:val="0"/>
              <w:autoSpaceDN w:val="0"/>
              <w:adjustRightInd w:val="0"/>
              <w:ind w:firstLine="72"/>
              <w:rPr>
                <w:color w:val="000000"/>
              </w:rPr>
            </w:pPr>
            <w:r w:rsidRPr="00D277EC">
              <w:rPr>
                <w:color w:val="000000"/>
              </w:rPr>
              <w:t>территории зеленых насаждений и водоемов</w:t>
            </w:r>
          </w:p>
        </w:tc>
        <w:tc>
          <w:tcPr>
            <w:tcW w:w="850" w:type="dxa"/>
          </w:tcPr>
          <w:p w:rsidR="00B94D47" w:rsidRPr="00D277EC" w:rsidRDefault="00B94D47" w:rsidP="000E55F2">
            <w:pPr>
              <w:widowControl w:val="0"/>
              <w:autoSpaceDE w:val="0"/>
              <w:autoSpaceDN w:val="0"/>
              <w:adjustRightInd w:val="0"/>
              <w:jc w:val="center"/>
              <w:rPr>
                <w:color w:val="000000"/>
              </w:rPr>
            </w:pPr>
            <w:r w:rsidRPr="00D277EC">
              <w:rPr>
                <w:color w:val="000000"/>
              </w:rPr>
              <w:t>70</w:t>
            </w:r>
          </w:p>
        </w:tc>
        <w:tc>
          <w:tcPr>
            <w:tcW w:w="2127" w:type="dxa"/>
          </w:tcPr>
          <w:p w:rsidR="00B94D47" w:rsidRPr="00D277EC" w:rsidRDefault="00B94D47" w:rsidP="000E55F2">
            <w:pPr>
              <w:widowControl w:val="0"/>
              <w:autoSpaceDE w:val="0"/>
              <w:autoSpaceDN w:val="0"/>
              <w:adjustRightInd w:val="0"/>
              <w:jc w:val="center"/>
              <w:rPr>
                <w:color w:val="000000"/>
              </w:rPr>
            </w:pPr>
            <w:r w:rsidRPr="00D277EC">
              <w:rPr>
                <w:color w:val="000000"/>
              </w:rPr>
              <w:t>%</w:t>
            </w:r>
          </w:p>
        </w:tc>
      </w:tr>
      <w:tr w:rsidR="00B94D47" w:rsidRPr="00D277EC" w:rsidTr="000E55F2">
        <w:tc>
          <w:tcPr>
            <w:tcW w:w="720" w:type="dxa"/>
          </w:tcPr>
          <w:p w:rsidR="00B94D47" w:rsidRPr="00D277EC" w:rsidRDefault="00B94D47" w:rsidP="000E55F2">
            <w:pPr>
              <w:spacing w:after="160" w:line="259" w:lineRule="auto"/>
              <w:jc w:val="center"/>
              <w:rPr>
                <w:color w:val="000000"/>
                <w:lang w:eastAsia="en-US"/>
              </w:rPr>
            </w:pPr>
            <w:r w:rsidRPr="00D277EC">
              <w:rPr>
                <w:color w:val="000000"/>
                <w:lang w:eastAsia="en-US"/>
              </w:rPr>
              <w:t>5.1.2</w:t>
            </w:r>
          </w:p>
        </w:tc>
        <w:tc>
          <w:tcPr>
            <w:tcW w:w="6651" w:type="dxa"/>
          </w:tcPr>
          <w:p w:rsidR="00B94D47" w:rsidRPr="00D277EC" w:rsidRDefault="00B94D47" w:rsidP="000E55F2">
            <w:pPr>
              <w:widowControl w:val="0"/>
              <w:autoSpaceDE w:val="0"/>
              <w:autoSpaceDN w:val="0"/>
              <w:adjustRightInd w:val="0"/>
              <w:ind w:firstLine="72"/>
              <w:rPr>
                <w:color w:val="000000"/>
              </w:rPr>
            </w:pPr>
            <w:r w:rsidRPr="00D277EC">
              <w:rPr>
                <w:color w:val="000000"/>
              </w:rPr>
              <w:t>аллеи, дорожки, площадки</w:t>
            </w:r>
          </w:p>
        </w:tc>
        <w:tc>
          <w:tcPr>
            <w:tcW w:w="850" w:type="dxa"/>
          </w:tcPr>
          <w:p w:rsidR="00B94D47" w:rsidRPr="00D277EC" w:rsidRDefault="00B94D47" w:rsidP="000E55F2">
            <w:pPr>
              <w:widowControl w:val="0"/>
              <w:autoSpaceDE w:val="0"/>
              <w:autoSpaceDN w:val="0"/>
              <w:adjustRightInd w:val="0"/>
              <w:jc w:val="center"/>
              <w:rPr>
                <w:color w:val="000000"/>
              </w:rPr>
            </w:pPr>
            <w:r w:rsidRPr="00D277EC">
              <w:rPr>
                <w:color w:val="000000"/>
              </w:rPr>
              <w:t>25</w:t>
            </w:r>
          </w:p>
        </w:tc>
        <w:tc>
          <w:tcPr>
            <w:tcW w:w="2127" w:type="dxa"/>
          </w:tcPr>
          <w:p w:rsidR="00B94D47" w:rsidRPr="00D277EC" w:rsidRDefault="00B94D47" w:rsidP="000E55F2">
            <w:pPr>
              <w:widowControl w:val="0"/>
              <w:autoSpaceDE w:val="0"/>
              <w:autoSpaceDN w:val="0"/>
              <w:adjustRightInd w:val="0"/>
              <w:jc w:val="center"/>
              <w:rPr>
                <w:color w:val="000000"/>
              </w:rPr>
            </w:pPr>
            <w:r w:rsidRPr="00D277EC">
              <w:rPr>
                <w:color w:val="000000"/>
              </w:rPr>
              <w:t>%</w:t>
            </w:r>
          </w:p>
        </w:tc>
      </w:tr>
      <w:tr w:rsidR="00B94D47" w:rsidRPr="00D277EC" w:rsidTr="000E55F2">
        <w:tc>
          <w:tcPr>
            <w:tcW w:w="720" w:type="dxa"/>
          </w:tcPr>
          <w:p w:rsidR="00B94D47" w:rsidRPr="00D277EC" w:rsidRDefault="00B94D47" w:rsidP="000E55F2">
            <w:pPr>
              <w:spacing w:after="160" w:line="259" w:lineRule="auto"/>
              <w:jc w:val="center"/>
              <w:rPr>
                <w:color w:val="000000"/>
                <w:lang w:eastAsia="en-US"/>
              </w:rPr>
            </w:pPr>
            <w:r w:rsidRPr="00D277EC">
              <w:rPr>
                <w:color w:val="000000"/>
                <w:lang w:eastAsia="en-US"/>
              </w:rPr>
              <w:t>5.1.3</w:t>
            </w:r>
          </w:p>
        </w:tc>
        <w:tc>
          <w:tcPr>
            <w:tcW w:w="6651" w:type="dxa"/>
          </w:tcPr>
          <w:p w:rsidR="00B94D47" w:rsidRPr="00D277EC" w:rsidRDefault="00B94D47" w:rsidP="000E55F2">
            <w:pPr>
              <w:widowControl w:val="0"/>
              <w:autoSpaceDE w:val="0"/>
              <w:autoSpaceDN w:val="0"/>
              <w:adjustRightInd w:val="0"/>
              <w:ind w:firstLine="72"/>
              <w:rPr>
                <w:color w:val="000000"/>
              </w:rPr>
            </w:pPr>
            <w:r w:rsidRPr="00D277EC">
              <w:rPr>
                <w:color w:val="000000"/>
              </w:rPr>
              <w:t>здания и сооружения</w:t>
            </w:r>
          </w:p>
        </w:tc>
        <w:tc>
          <w:tcPr>
            <w:tcW w:w="850" w:type="dxa"/>
          </w:tcPr>
          <w:p w:rsidR="00B94D47" w:rsidRPr="00D277EC" w:rsidRDefault="00B94D47" w:rsidP="000E55F2">
            <w:pPr>
              <w:widowControl w:val="0"/>
              <w:autoSpaceDE w:val="0"/>
              <w:autoSpaceDN w:val="0"/>
              <w:adjustRightInd w:val="0"/>
              <w:jc w:val="center"/>
              <w:rPr>
                <w:color w:val="000000"/>
              </w:rPr>
            </w:pPr>
            <w:r w:rsidRPr="00D277EC">
              <w:rPr>
                <w:color w:val="000000"/>
              </w:rPr>
              <w:t>5</w:t>
            </w:r>
          </w:p>
        </w:tc>
        <w:tc>
          <w:tcPr>
            <w:tcW w:w="2127" w:type="dxa"/>
          </w:tcPr>
          <w:p w:rsidR="00B94D47" w:rsidRPr="00D277EC" w:rsidRDefault="00B94D47" w:rsidP="000E55F2">
            <w:pPr>
              <w:widowControl w:val="0"/>
              <w:autoSpaceDE w:val="0"/>
              <w:autoSpaceDN w:val="0"/>
              <w:adjustRightInd w:val="0"/>
              <w:jc w:val="center"/>
              <w:rPr>
                <w:color w:val="000000"/>
              </w:rPr>
            </w:pPr>
            <w:r w:rsidRPr="00D277EC">
              <w:rPr>
                <w:color w:val="000000"/>
              </w:rPr>
              <w:t>%</w:t>
            </w:r>
          </w:p>
        </w:tc>
      </w:tr>
    </w:tbl>
    <w:p w:rsidR="00B94D47" w:rsidRPr="00D277EC" w:rsidRDefault="00B94D47" w:rsidP="00153BC5">
      <w:pPr>
        <w:pStyle w:val="aa"/>
        <w:widowControl w:val="0"/>
        <w:numPr>
          <w:ilvl w:val="0"/>
          <w:numId w:val="27"/>
        </w:numPr>
        <w:tabs>
          <w:tab w:val="left" w:pos="993"/>
        </w:tabs>
        <w:autoSpaceDE w:val="0"/>
        <w:autoSpaceDN w:val="0"/>
        <w:adjustRightInd w:val="0"/>
        <w:ind w:left="0" w:firstLine="567"/>
        <w:jc w:val="both"/>
        <w:rPr>
          <w:color w:val="000000"/>
        </w:rPr>
      </w:pPr>
      <w:r w:rsidRPr="00D277EC">
        <w:rPr>
          <w:color w:val="000000"/>
        </w:rPr>
        <w:t>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 аттракционов – не ограничивается. Площадь застройки не должна превышать 5% территории парка.</w:t>
      </w:r>
    </w:p>
    <w:p w:rsidR="00B94D47" w:rsidRPr="00D277EC" w:rsidRDefault="00FF66E1" w:rsidP="00B94D47">
      <w:pPr>
        <w:keepNext/>
        <w:spacing w:before="240" w:after="240"/>
        <w:jc w:val="both"/>
        <w:outlineLvl w:val="0"/>
        <w:rPr>
          <w:rFonts w:cs="Arial"/>
          <w:b/>
          <w:bCs/>
          <w:i/>
          <w:iCs/>
        </w:rPr>
      </w:pPr>
      <w:bookmarkStart w:id="89" w:name="_Toc148614867"/>
      <w:bookmarkStart w:id="90" w:name="_Toc244406065"/>
      <w:r>
        <w:rPr>
          <w:rFonts w:cs="Arial"/>
          <w:b/>
          <w:bCs/>
          <w:i/>
          <w:iCs/>
        </w:rPr>
        <w:t>Статья 47</w:t>
      </w:r>
      <w:r w:rsidR="00B94D47" w:rsidRPr="00D277EC">
        <w:rPr>
          <w:rFonts w:cs="Arial"/>
          <w:b/>
          <w:bCs/>
          <w:i/>
          <w:iCs/>
        </w:rPr>
        <w:t>. «</w:t>
      </w:r>
      <w:r w:rsidR="00B94D47">
        <w:rPr>
          <w:rFonts w:cs="Arial"/>
          <w:b/>
          <w:bCs/>
          <w:i/>
          <w:iCs/>
        </w:rPr>
        <w:t>Р</w:t>
      </w:r>
      <w:proofErr w:type="gramStart"/>
      <w:r w:rsidR="00B94D47">
        <w:rPr>
          <w:rFonts w:cs="Arial"/>
          <w:b/>
          <w:bCs/>
          <w:i/>
          <w:iCs/>
        </w:rPr>
        <w:t>2</w:t>
      </w:r>
      <w:proofErr w:type="gramEnd"/>
      <w:r w:rsidR="00B94D47" w:rsidRPr="00D277EC">
        <w:rPr>
          <w:rFonts w:cs="Arial"/>
          <w:b/>
          <w:bCs/>
          <w:i/>
          <w:iCs/>
        </w:rPr>
        <w:t>». Зона отдыха</w:t>
      </w:r>
      <w:bookmarkEnd w:id="89"/>
    </w:p>
    <w:p w:rsidR="00B94D47" w:rsidRPr="00D277EC" w:rsidRDefault="00B94D47" w:rsidP="00153BC5">
      <w:pPr>
        <w:pStyle w:val="aa"/>
        <w:numPr>
          <w:ilvl w:val="0"/>
          <w:numId w:val="45"/>
        </w:numPr>
        <w:tabs>
          <w:tab w:val="left" w:pos="720"/>
        </w:tabs>
        <w:ind w:left="0" w:firstLine="426"/>
        <w:jc w:val="both"/>
        <w:rPr>
          <w:rFonts w:cs="Arial"/>
          <w:bCs/>
          <w:iCs/>
        </w:rPr>
      </w:pPr>
      <w:r w:rsidRPr="00D277EC">
        <w:rPr>
          <w:rFonts w:cs="Arial"/>
          <w:bCs/>
          <w:iCs/>
        </w:rPr>
        <w:t xml:space="preserve">Зона предназначена для организации зон отдыха на озелененных территориях, с возможностью размещения нестационарных объектов обслуживания. </w:t>
      </w:r>
    </w:p>
    <w:p w:rsidR="00B94D47" w:rsidRPr="00D277EC" w:rsidRDefault="00B94D47" w:rsidP="00153BC5">
      <w:pPr>
        <w:pStyle w:val="aa"/>
        <w:numPr>
          <w:ilvl w:val="0"/>
          <w:numId w:val="45"/>
        </w:numPr>
        <w:tabs>
          <w:tab w:val="left" w:pos="720"/>
        </w:tabs>
        <w:ind w:left="0" w:firstLine="426"/>
        <w:jc w:val="both"/>
        <w:rPr>
          <w:rFonts w:cs="Arial"/>
          <w:bCs/>
          <w:iCs/>
        </w:rPr>
      </w:pPr>
      <w:r w:rsidRPr="00D277EC">
        <w:rPr>
          <w:rFonts w:cs="Arial"/>
          <w:bCs/>
          <w:iCs/>
        </w:rPr>
        <w:t>Основные  виды  разрешенного  использования:</w:t>
      </w:r>
    </w:p>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4"/>
        <w:gridCol w:w="6095"/>
        <w:gridCol w:w="1559"/>
      </w:tblGrid>
      <w:tr w:rsidR="00B94D47" w:rsidRPr="00D277EC" w:rsidTr="000E55F2">
        <w:tc>
          <w:tcPr>
            <w:tcW w:w="2694" w:type="dxa"/>
          </w:tcPr>
          <w:p w:rsidR="00B94D47" w:rsidRPr="00D277EC" w:rsidRDefault="00B94D47" w:rsidP="000E55F2">
            <w:pPr>
              <w:widowControl w:val="0"/>
              <w:autoSpaceDE w:val="0"/>
              <w:autoSpaceDN w:val="0"/>
              <w:adjustRightInd w:val="0"/>
              <w:jc w:val="center"/>
            </w:pPr>
            <w:r w:rsidRPr="00D277EC">
              <w:t xml:space="preserve">Наименование вида разрешенного использования </w:t>
            </w:r>
            <w:r w:rsidRPr="00D277EC">
              <w:lastRenderedPageBreak/>
              <w:t xml:space="preserve">земельного участка </w:t>
            </w:r>
          </w:p>
        </w:tc>
        <w:tc>
          <w:tcPr>
            <w:tcW w:w="6095" w:type="dxa"/>
          </w:tcPr>
          <w:p w:rsidR="00B94D47" w:rsidRPr="00D277EC" w:rsidRDefault="00B94D47" w:rsidP="000E55F2">
            <w:pPr>
              <w:widowControl w:val="0"/>
              <w:autoSpaceDE w:val="0"/>
              <w:autoSpaceDN w:val="0"/>
              <w:adjustRightInd w:val="0"/>
              <w:jc w:val="center"/>
            </w:pPr>
            <w:r w:rsidRPr="00D277EC">
              <w:lastRenderedPageBreak/>
              <w:t xml:space="preserve">Описание вида разрешенного использования земельного участка </w:t>
            </w:r>
          </w:p>
        </w:tc>
        <w:tc>
          <w:tcPr>
            <w:tcW w:w="1559" w:type="dxa"/>
          </w:tcPr>
          <w:p w:rsidR="00B94D47" w:rsidRPr="00D277EC" w:rsidRDefault="00B94D47" w:rsidP="000E55F2">
            <w:pPr>
              <w:widowControl w:val="0"/>
              <w:autoSpaceDE w:val="0"/>
              <w:autoSpaceDN w:val="0"/>
              <w:adjustRightInd w:val="0"/>
              <w:jc w:val="center"/>
            </w:pPr>
            <w:r w:rsidRPr="00D277EC">
              <w:t xml:space="preserve">Код </w:t>
            </w:r>
          </w:p>
        </w:tc>
      </w:tr>
      <w:tr w:rsidR="00B94D47" w:rsidRPr="00D277EC" w:rsidTr="000E55F2">
        <w:trPr>
          <w:trHeight w:val="243"/>
        </w:trPr>
        <w:tc>
          <w:tcPr>
            <w:tcW w:w="2694" w:type="dxa"/>
          </w:tcPr>
          <w:p w:rsidR="00B94D47" w:rsidRPr="00D277EC" w:rsidRDefault="00B94D47" w:rsidP="000E55F2">
            <w:pPr>
              <w:widowControl w:val="0"/>
              <w:autoSpaceDE w:val="0"/>
              <w:autoSpaceDN w:val="0"/>
              <w:adjustRightInd w:val="0"/>
              <w:jc w:val="center"/>
            </w:pPr>
            <w:r w:rsidRPr="00D277EC">
              <w:lastRenderedPageBreak/>
              <w:t>1</w:t>
            </w:r>
          </w:p>
        </w:tc>
        <w:tc>
          <w:tcPr>
            <w:tcW w:w="6095" w:type="dxa"/>
          </w:tcPr>
          <w:p w:rsidR="00B94D47" w:rsidRPr="00D277EC" w:rsidRDefault="00B94D47" w:rsidP="000E55F2">
            <w:pPr>
              <w:widowControl w:val="0"/>
              <w:autoSpaceDE w:val="0"/>
              <w:autoSpaceDN w:val="0"/>
              <w:adjustRightInd w:val="0"/>
              <w:jc w:val="center"/>
            </w:pPr>
            <w:r w:rsidRPr="00D277EC">
              <w:t>2</w:t>
            </w:r>
          </w:p>
        </w:tc>
        <w:tc>
          <w:tcPr>
            <w:tcW w:w="1559" w:type="dxa"/>
          </w:tcPr>
          <w:p w:rsidR="00B94D47" w:rsidRPr="00D277EC" w:rsidRDefault="00B94D47" w:rsidP="000E55F2">
            <w:pPr>
              <w:widowControl w:val="0"/>
              <w:autoSpaceDE w:val="0"/>
              <w:autoSpaceDN w:val="0"/>
              <w:adjustRightInd w:val="0"/>
              <w:jc w:val="center"/>
            </w:pPr>
            <w:r w:rsidRPr="00D277EC">
              <w:t>3</w:t>
            </w:r>
          </w:p>
        </w:tc>
      </w:tr>
      <w:tr w:rsidR="00B94D47" w:rsidRPr="00D277EC" w:rsidTr="000E55F2">
        <w:trPr>
          <w:trHeight w:val="243"/>
        </w:trPr>
        <w:tc>
          <w:tcPr>
            <w:tcW w:w="2694" w:type="dxa"/>
          </w:tcPr>
          <w:p w:rsidR="00B94D47" w:rsidRPr="00D277EC" w:rsidRDefault="00B94D47" w:rsidP="000E55F2">
            <w:pPr>
              <w:textAlignment w:val="baseline"/>
              <w:rPr>
                <w:color w:val="000000"/>
              </w:rPr>
            </w:pPr>
            <w:r w:rsidRPr="00D277EC">
              <w:rPr>
                <w:color w:val="000000"/>
              </w:rPr>
              <w:t>Передвижное жилье</w:t>
            </w:r>
          </w:p>
        </w:tc>
        <w:tc>
          <w:tcPr>
            <w:tcW w:w="6095" w:type="dxa"/>
          </w:tcPr>
          <w:p w:rsidR="00B94D47" w:rsidRPr="00D277EC" w:rsidRDefault="00B94D47" w:rsidP="000E55F2">
            <w:pPr>
              <w:textAlignment w:val="baseline"/>
              <w:rPr>
                <w:color w:val="000000"/>
              </w:rPr>
            </w:pPr>
            <w:r w:rsidRPr="008E7624">
              <w:rPr>
                <w:color w:val="000000"/>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559" w:type="dxa"/>
          </w:tcPr>
          <w:p w:rsidR="00B94D47" w:rsidRPr="00D277EC" w:rsidRDefault="00B94D47" w:rsidP="000E55F2">
            <w:pPr>
              <w:jc w:val="center"/>
              <w:textAlignment w:val="baseline"/>
              <w:rPr>
                <w:color w:val="000000"/>
              </w:rPr>
            </w:pPr>
            <w:r w:rsidRPr="00D277EC">
              <w:rPr>
                <w:color w:val="000000"/>
              </w:rPr>
              <w:t>2.4</w:t>
            </w:r>
          </w:p>
        </w:tc>
      </w:tr>
      <w:tr w:rsidR="00B94D47" w:rsidRPr="00D277EC" w:rsidTr="000E55F2">
        <w:trPr>
          <w:trHeight w:val="243"/>
        </w:trPr>
        <w:tc>
          <w:tcPr>
            <w:tcW w:w="2694" w:type="dxa"/>
          </w:tcPr>
          <w:p w:rsidR="00B94D47" w:rsidRPr="00D277EC" w:rsidRDefault="00B94D47" w:rsidP="000E55F2">
            <w:pPr>
              <w:textAlignment w:val="baseline"/>
              <w:rPr>
                <w:color w:val="000000"/>
              </w:rPr>
            </w:pPr>
            <w:r w:rsidRPr="00D277EC">
              <w:rPr>
                <w:color w:val="000000"/>
              </w:rPr>
              <w:t>Предоставление коммунальных услуг</w:t>
            </w:r>
          </w:p>
        </w:tc>
        <w:tc>
          <w:tcPr>
            <w:tcW w:w="6095" w:type="dxa"/>
          </w:tcPr>
          <w:p w:rsidR="00B94D47" w:rsidRPr="00D277EC" w:rsidRDefault="00B94D47" w:rsidP="000E55F2">
            <w:pPr>
              <w:textAlignment w:val="baseline"/>
              <w:rPr>
                <w:color w:val="000000"/>
              </w:rPr>
            </w:pPr>
            <w:proofErr w:type="gramStart"/>
            <w:r w:rsidRPr="00D277EC">
              <w:rPr>
                <w:color w:val="00000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559" w:type="dxa"/>
          </w:tcPr>
          <w:p w:rsidR="00B94D47" w:rsidRPr="00D277EC" w:rsidRDefault="00B94D47" w:rsidP="000E55F2">
            <w:pPr>
              <w:jc w:val="center"/>
              <w:textAlignment w:val="baseline"/>
              <w:rPr>
                <w:color w:val="000000"/>
              </w:rPr>
            </w:pPr>
            <w:r w:rsidRPr="00D277EC">
              <w:rPr>
                <w:color w:val="000000"/>
              </w:rPr>
              <w:t>3.1.1</w:t>
            </w:r>
          </w:p>
        </w:tc>
      </w:tr>
      <w:tr w:rsidR="00B94D47" w:rsidRPr="00D277EC" w:rsidTr="000E55F2">
        <w:trPr>
          <w:trHeight w:val="243"/>
        </w:trPr>
        <w:tc>
          <w:tcPr>
            <w:tcW w:w="2694" w:type="dxa"/>
          </w:tcPr>
          <w:p w:rsidR="00B94D47" w:rsidRPr="00D277EC" w:rsidRDefault="00B94D47" w:rsidP="000E55F2">
            <w:pPr>
              <w:textAlignment w:val="baseline"/>
              <w:rPr>
                <w:color w:val="000000"/>
              </w:rPr>
            </w:pPr>
            <w:r w:rsidRPr="00D277EC">
              <w:rPr>
                <w:color w:val="000000"/>
              </w:rPr>
              <w:t>Гостиничное обслуживание</w:t>
            </w:r>
          </w:p>
        </w:tc>
        <w:tc>
          <w:tcPr>
            <w:tcW w:w="6095" w:type="dxa"/>
          </w:tcPr>
          <w:p w:rsidR="00B94D47" w:rsidRPr="00D277EC" w:rsidRDefault="00B94D47" w:rsidP="000E55F2">
            <w:pPr>
              <w:textAlignment w:val="baseline"/>
              <w:rPr>
                <w:color w:val="000000"/>
              </w:rPr>
            </w:pPr>
            <w:r w:rsidRPr="00E431A9">
              <w:rPr>
                <w:color w:val="000000"/>
              </w:rPr>
              <w:t>Размещение гостиниц</w:t>
            </w:r>
          </w:p>
        </w:tc>
        <w:tc>
          <w:tcPr>
            <w:tcW w:w="1559" w:type="dxa"/>
          </w:tcPr>
          <w:p w:rsidR="00B94D47" w:rsidRPr="00D277EC" w:rsidRDefault="00B94D47" w:rsidP="000E55F2">
            <w:pPr>
              <w:jc w:val="center"/>
              <w:textAlignment w:val="baseline"/>
              <w:rPr>
                <w:color w:val="000000"/>
              </w:rPr>
            </w:pPr>
            <w:r w:rsidRPr="00D277EC">
              <w:rPr>
                <w:color w:val="000000"/>
              </w:rPr>
              <w:t>4.7</w:t>
            </w:r>
          </w:p>
        </w:tc>
      </w:tr>
      <w:tr w:rsidR="00B94D47" w:rsidRPr="00D277EC" w:rsidTr="000E55F2">
        <w:trPr>
          <w:trHeight w:val="243"/>
        </w:trPr>
        <w:tc>
          <w:tcPr>
            <w:tcW w:w="2694" w:type="dxa"/>
          </w:tcPr>
          <w:p w:rsidR="00B94D47" w:rsidRPr="00D277EC" w:rsidRDefault="00B94D47" w:rsidP="000E55F2">
            <w:pPr>
              <w:textAlignment w:val="baseline"/>
              <w:rPr>
                <w:color w:val="000000"/>
              </w:rPr>
            </w:pPr>
            <w:r w:rsidRPr="00D277EC">
              <w:rPr>
                <w:color w:val="000000"/>
              </w:rPr>
              <w:t>Развлекательные мероприятия</w:t>
            </w:r>
          </w:p>
        </w:tc>
        <w:tc>
          <w:tcPr>
            <w:tcW w:w="6095" w:type="dxa"/>
          </w:tcPr>
          <w:p w:rsidR="00B94D47" w:rsidRPr="00D277EC" w:rsidRDefault="00B94D47" w:rsidP="000E55F2">
            <w:pPr>
              <w:textAlignment w:val="baseline"/>
              <w:rPr>
                <w:color w:val="000000"/>
              </w:rPr>
            </w:pPr>
            <w:r w:rsidRPr="00D277EC">
              <w:rPr>
                <w:color w:val="00000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559" w:type="dxa"/>
          </w:tcPr>
          <w:p w:rsidR="00B94D47" w:rsidRPr="00D277EC" w:rsidRDefault="00B94D47" w:rsidP="000E55F2">
            <w:pPr>
              <w:jc w:val="center"/>
              <w:textAlignment w:val="baseline"/>
              <w:rPr>
                <w:color w:val="000000"/>
              </w:rPr>
            </w:pPr>
            <w:r w:rsidRPr="00D277EC">
              <w:rPr>
                <w:color w:val="000000"/>
              </w:rPr>
              <w:t>4.8.1</w:t>
            </w:r>
          </w:p>
        </w:tc>
      </w:tr>
      <w:tr w:rsidR="00B94D47" w:rsidRPr="00D277EC" w:rsidTr="000E55F2">
        <w:trPr>
          <w:trHeight w:val="243"/>
        </w:trPr>
        <w:tc>
          <w:tcPr>
            <w:tcW w:w="2694" w:type="dxa"/>
          </w:tcPr>
          <w:p w:rsidR="00B94D47" w:rsidRPr="00D277EC" w:rsidRDefault="00B94D47" w:rsidP="000E55F2">
            <w:pPr>
              <w:textAlignment w:val="baseline"/>
              <w:rPr>
                <w:color w:val="000000"/>
              </w:rPr>
            </w:pPr>
            <w:r w:rsidRPr="00D277EC">
              <w:rPr>
                <w:color w:val="000000"/>
              </w:rPr>
              <w:t xml:space="preserve">Обеспечение занятий спортом в помещениях </w:t>
            </w:r>
          </w:p>
        </w:tc>
        <w:tc>
          <w:tcPr>
            <w:tcW w:w="6095" w:type="dxa"/>
          </w:tcPr>
          <w:p w:rsidR="00B94D47" w:rsidRPr="00D277EC" w:rsidRDefault="00B94D47" w:rsidP="000E55F2">
            <w:pPr>
              <w:textAlignment w:val="baseline"/>
              <w:rPr>
                <w:color w:val="000000"/>
              </w:rPr>
            </w:pPr>
            <w:r w:rsidRPr="00D277EC">
              <w:rPr>
                <w:color w:val="000000"/>
              </w:rPr>
              <w:t>Размещение спортивных клубов, спортивных залов, бассейнов, физкультурно-оздоровительных комплексов в зданиях и сооружениях</w:t>
            </w:r>
          </w:p>
        </w:tc>
        <w:tc>
          <w:tcPr>
            <w:tcW w:w="1559" w:type="dxa"/>
          </w:tcPr>
          <w:p w:rsidR="00B94D47" w:rsidRPr="00D277EC" w:rsidRDefault="00B94D47" w:rsidP="000E55F2">
            <w:pPr>
              <w:jc w:val="center"/>
              <w:textAlignment w:val="baseline"/>
              <w:rPr>
                <w:color w:val="000000"/>
              </w:rPr>
            </w:pPr>
            <w:r w:rsidRPr="00D277EC">
              <w:rPr>
                <w:color w:val="000000"/>
              </w:rPr>
              <w:t>5.1.2</w:t>
            </w:r>
          </w:p>
        </w:tc>
      </w:tr>
      <w:tr w:rsidR="00B94D47" w:rsidRPr="00D277EC" w:rsidTr="000E55F2">
        <w:trPr>
          <w:trHeight w:val="243"/>
        </w:trPr>
        <w:tc>
          <w:tcPr>
            <w:tcW w:w="2694" w:type="dxa"/>
          </w:tcPr>
          <w:p w:rsidR="00B94D47" w:rsidRPr="00D277EC" w:rsidRDefault="00B94D47" w:rsidP="000E55F2">
            <w:pPr>
              <w:textAlignment w:val="baseline"/>
              <w:rPr>
                <w:color w:val="000000"/>
              </w:rPr>
            </w:pPr>
            <w:r w:rsidRPr="00D277EC">
              <w:rPr>
                <w:color w:val="000000"/>
              </w:rPr>
              <w:t xml:space="preserve">Площадки для занятий спортом </w:t>
            </w:r>
          </w:p>
        </w:tc>
        <w:tc>
          <w:tcPr>
            <w:tcW w:w="6095" w:type="dxa"/>
          </w:tcPr>
          <w:p w:rsidR="00B94D47" w:rsidRPr="00D277EC" w:rsidRDefault="00B94D47" w:rsidP="000E55F2">
            <w:pPr>
              <w:textAlignment w:val="baseline"/>
              <w:rPr>
                <w:color w:val="000000"/>
              </w:rPr>
            </w:pPr>
            <w:r w:rsidRPr="00D277EC">
              <w:rPr>
                <w:color w:val="00000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559" w:type="dxa"/>
          </w:tcPr>
          <w:p w:rsidR="00B94D47" w:rsidRPr="00D277EC" w:rsidRDefault="00B94D47" w:rsidP="000E55F2">
            <w:pPr>
              <w:jc w:val="center"/>
              <w:textAlignment w:val="baseline"/>
              <w:rPr>
                <w:color w:val="000000"/>
              </w:rPr>
            </w:pPr>
            <w:r w:rsidRPr="00D277EC">
              <w:rPr>
                <w:color w:val="000000"/>
              </w:rPr>
              <w:t>5.1.3</w:t>
            </w:r>
          </w:p>
        </w:tc>
      </w:tr>
      <w:tr w:rsidR="00B94D47" w:rsidRPr="00D277EC" w:rsidTr="000E55F2">
        <w:trPr>
          <w:trHeight w:val="243"/>
        </w:trPr>
        <w:tc>
          <w:tcPr>
            <w:tcW w:w="2694" w:type="dxa"/>
          </w:tcPr>
          <w:p w:rsidR="00B94D47" w:rsidRPr="00D277EC" w:rsidRDefault="00B94D47" w:rsidP="000E55F2">
            <w:pPr>
              <w:textAlignment w:val="baseline"/>
              <w:rPr>
                <w:color w:val="000000"/>
              </w:rPr>
            </w:pPr>
            <w:r w:rsidRPr="00D277EC">
              <w:t xml:space="preserve">Оборудованные площадки для занятий спортом </w:t>
            </w:r>
          </w:p>
        </w:tc>
        <w:tc>
          <w:tcPr>
            <w:tcW w:w="6095" w:type="dxa"/>
          </w:tcPr>
          <w:p w:rsidR="00B94D47" w:rsidRPr="00D277EC" w:rsidRDefault="00B94D47" w:rsidP="000E55F2">
            <w:pPr>
              <w:textAlignment w:val="baseline"/>
              <w:rPr>
                <w:color w:val="000000"/>
              </w:rPr>
            </w:pPr>
            <w:r w:rsidRPr="00D277EC">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559" w:type="dxa"/>
          </w:tcPr>
          <w:p w:rsidR="00B94D47" w:rsidRPr="00D277EC" w:rsidRDefault="00B94D47" w:rsidP="000E55F2">
            <w:pPr>
              <w:jc w:val="center"/>
              <w:textAlignment w:val="baseline"/>
              <w:rPr>
                <w:color w:val="000000"/>
              </w:rPr>
            </w:pPr>
            <w:r w:rsidRPr="00D277EC">
              <w:t>5.1.4</w:t>
            </w:r>
          </w:p>
        </w:tc>
      </w:tr>
      <w:tr w:rsidR="00B94D47" w:rsidRPr="00D277EC" w:rsidTr="000E55F2">
        <w:trPr>
          <w:trHeight w:val="243"/>
        </w:trPr>
        <w:tc>
          <w:tcPr>
            <w:tcW w:w="2694" w:type="dxa"/>
          </w:tcPr>
          <w:p w:rsidR="00B94D47" w:rsidRPr="00D277EC" w:rsidRDefault="00B94D47" w:rsidP="000E55F2">
            <w:pPr>
              <w:textAlignment w:val="baseline"/>
              <w:rPr>
                <w:color w:val="000000"/>
              </w:rPr>
            </w:pPr>
            <w:r w:rsidRPr="00D277EC">
              <w:rPr>
                <w:color w:val="000000"/>
              </w:rPr>
              <w:t>Водный спорт</w:t>
            </w:r>
          </w:p>
        </w:tc>
        <w:tc>
          <w:tcPr>
            <w:tcW w:w="6095" w:type="dxa"/>
          </w:tcPr>
          <w:p w:rsidR="00B94D47" w:rsidRPr="00D277EC" w:rsidRDefault="00B94D47" w:rsidP="000E55F2">
            <w:pPr>
              <w:textAlignment w:val="baseline"/>
              <w:rPr>
                <w:color w:val="000000"/>
              </w:rPr>
            </w:pPr>
            <w:r w:rsidRPr="00D277EC">
              <w:rPr>
                <w:color w:val="000000"/>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559" w:type="dxa"/>
          </w:tcPr>
          <w:p w:rsidR="00B94D47" w:rsidRPr="00D277EC" w:rsidRDefault="00B94D47" w:rsidP="000E55F2">
            <w:pPr>
              <w:jc w:val="center"/>
              <w:textAlignment w:val="baseline"/>
              <w:rPr>
                <w:color w:val="000000"/>
              </w:rPr>
            </w:pPr>
            <w:r w:rsidRPr="00D277EC">
              <w:rPr>
                <w:color w:val="000000"/>
              </w:rPr>
              <w:t>5.1.5</w:t>
            </w:r>
          </w:p>
        </w:tc>
      </w:tr>
      <w:tr w:rsidR="00B94D47" w:rsidRPr="00D277EC" w:rsidTr="000E55F2">
        <w:tc>
          <w:tcPr>
            <w:tcW w:w="2694" w:type="dxa"/>
          </w:tcPr>
          <w:p w:rsidR="00B94D47" w:rsidRPr="00D277EC" w:rsidRDefault="00B94D47" w:rsidP="000E55F2">
            <w:pPr>
              <w:widowControl w:val="0"/>
              <w:autoSpaceDE w:val="0"/>
              <w:autoSpaceDN w:val="0"/>
              <w:adjustRightInd w:val="0"/>
              <w:jc w:val="both"/>
            </w:pPr>
            <w:r w:rsidRPr="00D277EC">
              <w:t>Природно-</w:t>
            </w:r>
            <w:r w:rsidRPr="00D277EC">
              <w:lastRenderedPageBreak/>
              <w:t>познавательный туризм</w:t>
            </w:r>
          </w:p>
        </w:tc>
        <w:tc>
          <w:tcPr>
            <w:tcW w:w="6095" w:type="dxa"/>
          </w:tcPr>
          <w:p w:rsidR="00B94D47" w:rsidRPr="00D277EC" w:rsidRDefault="00B94D47" w:rsidP="000E55F2">
            <w:pPr>
              <w:widowControl w:val="0"/>
              <w:autoSpaceDE w:val="0"/>
              <w:autoSpaceDN w:val="0"/>
              <w:adjustRightInd w:val="0"/>
              <w:jc w:val="both"/>
            </w:pPr>
            <w:r w:rsidRPr="00D277EC">
              <w:lastRenderedPageBreak/>
              <w:t xml:space="preserve">Размещение баз и палаточных лагерей для проведения </w:t>
            </w:r>
            <w:r w:rsidRPr="00D277EC">
              <w:lastRenderedPageBreak/>
              <w:t>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B94D47" w:rsidRPr="00D277EC" w:rsidRDefault="00B94D47" w:rsidP="000E55F2">
            <w:pPr>
              <w:widowControl w:val="0"/>
              <w:autoSpaceDE w:val="0"/>
              <w:autoSpaceDN w:val="0"/>
              <w:adjustRightInd w:val="0"/>
              <w:jc w:val="both"/>
            </w:pPr>
            <w:r w:rsidRPr="00D277EC">
              <w:t xml:space="preserve">осуществление необходимых природоохранных и </w:t>
            </w:r>
            <w:proofErr w:type="spellStart"/>
            <w:r w:rsidRPr="00D277EC">
              <w:t>природовосстановительных</w:t>
            </w:r>
            <w:proofErr w:type="spellEnd"/>
            <w:r w:rsidRPr="00D277EC">
              <w:t xml:space="preserve"> мероприятий</w:t>
            </w:r>
          </w:p>
        </w:tc>
        <w:tc>
          <w:tcPr>
            <w:tcW w:w="1559" w:type="dxa"/>
          </w:tcPr>
          <w:p w:rsidR="00B94D47" w:rsidRPr="00D277EC" w:rsidRDefault="00B94D47" w:rsidP="000E55F2">
            <w:pPr>
              <w:widowControl w:val="0"/>
              <w:autoSpaceDE w:val="0"/>
              <w:autoSpaceDN w:val="0"/>
              <w:adjustRightInd w:val="0"/>
              <w:jc w:val="center"/>
            </w:pPr>
            <w:r w:rsidRPr="00D277EC">
              <w:lastRenderedPageBreak/>
              <w:t>5.2</w:t>
            </w:r>
          </w:p>
        </w:tc>
      </w:tr>
      <w:tr w:rsidR="00B94D47" w:rsidRPr="00D277EC" w:rsidTr="000E55F2">
        <w:tc>
          <w:tcPr>
            <w:tcW w:w="2694" w:type="dxa"/>
          </w:tcPr>
          <w:p w:rsidR="00B94D47" w:rsidRPr="00D277EC" w:rsidRDefault="00B94D47" w:rsidP="000E55F2">
            <w:pPr>
              <w:textAlignment w:val="baseline"/>
              <w:rPr>
                <w:color w:val="000000"/>
              </w:rPr>
            </w:pPr>
            <w:r w:rsidRPr="00D277EC">
              <w:rPr>
                <w:color w:val="000000"/>
              </w:rPr>
              <w:lastRenderedPageBreak/>
              <w:t xml:space="preserve">Туристическое обслуживание </w:t>
            </w:r>
          </w:p>
        </w:tc>
        <w:tc>
          <w:tcPr>
            <w:tcW w:w="6095" w:type="dxa"/>
          </w:tcPr>
          <w:p w:rsidR="00B94D47" w:rsidRPr="00D277EC" w:rsidRDefault="00B94D47" w:rsidP="000E55F2">
            <w:pPr>
              <w:textAlignment w:val="baseline"/>
              <w:rPr>
                <w:color w:val="000000"/>
              </w:rPr>
            </w:pPr>
            <w:r w:rsidRPr="00D277EC">
              <w:rPr>
                <w:color w:val="000000"/>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559" w:type="dxa"/>
          </w:tcPr>
          <w:p w:rsidR="00B94D47" w:rsidRPr="00D277EC" w:rsidRDefault="00B94D47" w:rsidP="000E55F2">
            <w:pPr>
              <w:jc w:val="center"/>
              <w:textAlignment w:val="baseline"/>
              <w:rPr>
                <w:color w:val="000000"/>
              </w:rPr>
            </w:pPr>
            <w:r w:rsidRPr="00D277EC">
              <w:rPr>
                <w:color w:val="000000"/>
              </w:rPr>
              <w:t>5.2.1</w:t>
            </w:r>
          </w:p>
        </w:tc>
      </w:tr>
      <w:tr w:rsidR="00B94D47" w:rsidRPr="00D277EC" w:rsidTr="000E55F2">
        <w:tc>
          <w:tcPr>
            <w:tcW w:w="2694" w:type="dxa"/>
          </w:tcPr>
          <w:p w:rsidR="00B94D47" w:rsidRPr="00D277EC" w:rsidRDefault="00B94D47" w:rsidP="000E55F2">
            <w:pPr>
              <w:textAlignment w:val="baseline"/>
              <w:rPr>
                <w:color w:val="000000"/>
              </w:rPr>
            </w:pPr>
            <w:r w:rsidRPr="00D277EC">
              <w:rPr>
                <w:color w:val="000000"/>
              </w:rPr>
              <w:t xml:space="preserve">Охота и рыбалка </w:t>
            </w:r>
          </w:p>
        </w:tc>
        <w:tc>
          <w:tcPr>
            <w:tcW w:w="6095" w:type="dxa"/>
          </w:tcPr>
          <w:p w:rsidR="00B94D47" w:rsidRPr="00D277EC" w:rsidRDefault="00B94D47" w:rsidP="000E55F2">
            <w:pPr>
              <w:textAlignment w:val="baseline"/>
              <w:rPr>
                <w:color w:val="000000"/>
              </w:rPr>
            </w:pPr>
            <w:r w:rsidRPr="00D277EC">
              <w:rPr>
                <w:color w:val="00000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559" w:type="dxa"/>
          </w:tcPr>
          <w:p w:rsidR="00B94D47" w:rsidRPr="00D277EC" w:rsidRDefault="00B94D47" w:rsidP="000E55F2">
            <w:pPr>
              <w:jc w:val="center"/>
              <w:textAlignment w:val="baseline"/>
              <w:rPr>
                <w:color w:val="000000"/>
              </w:rPr>
            </w:pPr>
            <w:r w:rsidRPr="00D277EC">
              <w:rPr>
                <w:color w:val="000000"/>
              </w:rPr>
              <w:t>5.3</w:t>
            </w:r>
          </w:p>
        </w:tc>
      </w:tr>
      <w:tr w:rsidR="00B94D47" w:rsidRPr="00D277EC" w:rsidTr="000E55F2">
        <w:tc>
          <w:tcPr>
            <w:tcW w:w="2694" w:type="dxa"/>
          </w:tcPr>
          <w:p w:rsidR="00B94D47" w:rsidRPr="00D277EC" w:rsidRDefault="00B94D47" w:rsidP="000E55F2">
            <w:pPr>
              <w:widowControl w:val="0"/>
              <w:autoSpaceDE w:val="0"/>
              <w:autoSpaceDN w:val="0"/>
              <w:adjustRightInd w:val="0"/>
              <w:jc w:val="both"/>
            </w:pPr>
            <w:r w:rsidRPr="00D277EC">
              <w:t>Причалы для маломерных судов</w:t>
            </w:r>
          </w:p>
        </w:tc>
        <w:tc>
          <w:tcPr>
            <w:tcW w:w="6095" w:type="dxa"/>
          </w:tcPr>
          <w:p w:rsidR="00B94D47" w:rsidRPr="00D277EC" w:rsidRDefault="00B94D47" w:rsidP="000E55F2">
            <w:pPr>
              <w:widowControl w:val="0"/>
              <w:autoSpaceDE w:val="0"/>
              <w:autoSpaceDN w:val="0"/>
              <w:adjustRightInd w:val="0"/>
              <w:jc w:val="both"/>
            </w:pPr>
            <w:r w:rsidRPr="00D277EC">
              <w:t>Размещение сооружений, предназначенных для причаливания, хранения и обслуживания яхт, катеров, лодок и других маломерных судов</w:t>
            </w:r>
          </w:p>
        </w:tc>
        <w:tc>
          <w:tcPr>
            <w:tcW w:w="1559" w:type="dxa"/>
          </w:tcPr>
          <w:p w:rsidR="00B94D47" w:rsidRPr="00D277EC" w:rsidRDefault="00B94D47" w:rsidP="000E55F2">
            <w:pPr>
              <w:widowControl w:val="0"/>
              <w:autoSpaceDE w:val="0"/>
              <w:autoSpaceDN w:val="0"/>
              <w:adjustRightInd w:val="0"/>
              <w:jc w:val="center"/>
            </w:pPr>
            <w:r w:rsidRPr="00D277EC">
              <w:t>5.4</w:t>
            </w:r>
          </w:p>
        </w:tc>
      </w:tr>
      <w:tr w:rsidR="00B94D47" w:rsidRPr="00D277EC" w:rsidTr="000E55F2">
        <w:tc>
          <w:tcPr>
            <w:tcW w:w="2694" w:type="dxa"/>
          </w:tcPr>
          <w:p w:rsidR="00B94D47" w:rsidRPr="00D277EC" w:rsidRDefault="00B94D47" w:rsidP="000E55F2">
            <w:pPr>
              <w:widowControl w:val="0"/>
              <w:autoSpaceDE w:val="0"/>
              <w:autoSpaceDN w:val="0"/>
              <w:adjustRightInd w:val="0"/>
              <w:jc w:val="both"/>
            </w:pPr>
            <w:r w:rsidRPr="00D277EC">
              <w:t>Поля для гольфа или конных прогулок</w:t>
            </w:r>
          </w:p>
        </w:tc>
        <w:tc>
          <w:tcPr>
            <w:tcW w:w="6095" w:type="dxa"/>
          </w:tcPr>
          <w:p w:rsidR="00B94D47" w:rsidRPr="00D277EC" w:rsidRDefault="00B94D47" w:rsidP="000E55F2">
            <w:pPr>
              <w:widowControl w:val="0"/>
              <w:autoSpaceDE w:val="0"/>
              <w:autoSpaceDN w:val="0"/>
              <w:adjustRightInd w:val="0"/>
              <w:jc w:val="both"/>
            </w:pPr>
            <w:r w:rsidRPr="00D277EC">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B94D47" w:rsidRPr="00D277EC" w:rsidRDefault="00B94D47" w:rsidP="000E55F2">
            <w:pPr>
              <w:widowControl w:val="0"/>
              <w:autoSpaceDE w:val="0"/>
              <w:autoSpaceDN w:val="0"/>
              <w:adjustRightInd w:val="0"/>
              <w:jc w:val="both"/>
            </w:pPr>
            <w:r w:rsidRPr="00D277EC">
              <w:t>размещение конноспортивных манежей, не предусматривающих устройство трибун</w:t>
            </w:r>
          </w:p>
        </w:tc>
        <w:tc>
          <w:tcPr>
            <w:tcW w:w="1559" w:type="dxa"/>
          </w:tcPr>
          <w:p w:rsidR="00B94D47" w:rsidRPr="00D277EC" w:rsidRDefault="00B94D47" w:rsidP="000E55F2">
            <w:pPr>
              <w:widowControl w:val="0"/>
              <w:autoSpaceDE w:val="0"/>
              <w:autoSpaceDN w:val="0"/>
              <w:adjustRightInd w:val="0"/>
              <w:jc w:val="center"/>
            </w:pPr>
            <w:r w:rsidRPr="00D277EC">
              <w:t>5.5</w:t>
            </w:r>
          </w:p>
        </w:tc>
      </w:tr>
      <w:tr w:rsidR="00B94D47" w:rsidRPr="00D277EC" w:rsidTr="000E55F2">
        <w:tc>
          <w:tcPr>
            <w:tcW w:w="2694" w:type="dxa"/>
          </w:tcPr>
          <w:p w:rsidR="00B94D47" w:rsidRPr="00D277EC" w:rsidRDefault="00B94D47" w:rsidP="000E55F2">
            <w:pPr>
              <w:widowControl w:val="0"/>
              <w:autoSpaceDE w:val="0"/>
              <w:autoSpaceDN w:val="0"/>
              <w:adjustRightInd w:val="0"/>
              <w:jc w:val="both"/>
            </w:pPr>
            <w:r w:rsidRPr="00D277EC">
              <w:t>Историко-культурная деятельность</w:t>
            </w:r>
          </w:p>
        </w:tc>
        <w:tc>
          <w:tcPr>
            <w:tcW w:w="6095" w:type="dxa"/>
          </w:tcPr>
          <w:p w:rsidR="00B94D47" w:rsidRPr="00D277EC" w:rsidRDefault="00B94D47" w:rsidP="000E55F2">
            <w:pPr>
              <w:widowControl w:val="0"/>
              <w:autoSpaceDE w:val="0"/>
              <w:autoSpaceDN w:val="0"/>
              <w:adjustRightInd w:val="0"/>
              <w:jc w:val="both"/>
            </w:pPr>
            <w:r w:rsidRPr="00D277EC">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559" w:type="dxa"/>
          </w:tcPr>
          <w:p w:rsidR="00B94D47" w:rsidRPr="00D277EC" w:rsidRDefault="00B94D47" w:rsidP="000E55F2">
            <w:pPr>
              <w:widowControl w:val="0"/>
              <w:autoSpaceDE w:val="0"/>
              <w:autoSpaceDN w:val="0"/>
              <w:adjustRightInd w:val="0"/>
              <w:jc w:val="center"/>
            </w:pPr>
            <w:r w:rsidRPr="00D277EC">
              <w:t>9.3</w:t>
            </w:r>
          </w:p>
        </w:tc>
      </w:tr>
      <w:tr w:rsidR="00B94D47" w:rsidRPr="00D277EC" w:rsidTr="000E55F2">
        <w:tc>
          <w:tcPr>
            <w:tcW w:w="2694" w:type="dxa"/>
          </w:tcPr>
          <w:p w:rsidR="00B94D47" w:rsidRPr="00D277EC" w:rsidRDefault="00B94D47" w:rsidP="000E55F2">
            <w:pPr>
              <w:widowControl w:val="0"/>
              <w:autoSpaceDE w:val="0"/>
              <w:autoSpaceDN w:val="0"/>
              <w:adjustRightInd w:val="0"/>
              <w:jc w:val="both"/>
            </w:pPr>
            <w:r w:rsidRPr="00D277EC">
              <w:t>Общее пользование водными объектами</w:t>
            </w:r>
          </w:p>
        </w:tc>
        <w:tc>
          <w:tcPr>
            <w:tcW w:w="6095" w:type="dxa"/>
          </w:tcPr>
          <w:p w:rsidR="00B94D47" w:rsidRPr="00D277EC" w:rsidRDefault="00B94D47" w:rsidP="000E55F2">
            <w:pPr>
              <w:widowControl w:val="0"/>
              <w:autoSpaceDE w:val="0"/>
              <w:autoSpaceDN w:val="0"/>
              <w:adjustRightInd w:val="0"/>
              <w:jc w:val="both"/>
            </w:pPr>
            <w:proofErr w:type="gramStart"/>
            <w:r w:rsidRPr="00D277EC">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559" w:type="dxa"/>
          </w:tcPr>
          <w:p w:rsidR="00B94D47" w:rsidRPr="00D277EC" w:rsidRDefault="00B94D47" w:rsidP="000E55F2">
            <w:pPr>
              <w:widowControl w:val="0"/>
              <w:autoSpaceDE w:val="0"/>
              <w:autoSpaceDN w:val="0"/>
              <w:adjustRightInd w:val="0"/>
              <w:jc w:val="center"/>
            </w:pPr>
            <w:r w:rsidRPr="00D277EC">
              <w:t>11.1</w:t>
            </w:r>
          </w:p>
        </w:tc>
      </w:tr>
      <w:tr w:rsidR="00B94D47" w:rsidRPr="00D277EC" w:rsidTr="000E55F2">
        <w:tc>
          <w:tcPr>
            <w:tcW w:w="2694" w:type="dxa"/>
          </w:tcPr>
          <w:p w:rsidR="00B94D47" w:rsidRPr="00D277EC" w:rsidRDefault="00B94D47" w:rsidP="000E55F2">
            <w:pPr>
              <w:widowControl w:val="0"/>
              <w:autoSpaceDE w:val="0"/>
              <w:autoSpaceDN w:val="0"/>
              <w:adjustRightInd w:val="0"/>
              <w:jc w:val="both"/>
            </w:pPr>
            <w:r w:rsidRPr="00D277EC">
              <w:lastRenderedPageBreak/>
              <w:t>Специальное пользование водными объектами</w:t>
            </w:r>
          </w:p>
        </w:tc>
        <w:tc>
          <w:tcPr>
            <w:tcW w:w="6095" w:type="dxa"/>
          </w:tcPr>
          <w:p w:rsidR="00B94D47" w:rsidRPr="00D277EC" w:rsidRDefault="00B94D47" w:rsidP="000E55F2">
            <w:pPr>
              <w:widowControl w:val="0"/>
              <w:autoSpaceDE w:val="0"/>
              <w:autoSpaceDN w:val="0"/>
              <w:adjustRightInd w:val="0"/>
              <w:jc w:val="both"/>
            </w:pPr>
            <w:r w:rsidRPr="00D277EC">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559" w:type="dxa"/>
          </w:tcPr>
          <w:p w:rsidR="00B94D47" w:rsidRPr="00D277EC" w:rsidRDefault="00B94D47" w:rsidP="000E55F2">
            <w:pPr>
              <w:widowControl w:val="0"/>
              <w:autoSpaceDE w:val="0"/>
              <w:autoSpaceDN w:val="0"/>
              <w:adjustRightInd w:val="0"/>
              <w:jc w:val="center"/>
            </w:pPr>
            <w:r w:rsidRPr="00D277EC">
              <w:t>11.2</w:t>
            </w:r>
          </w:p>
        </w:tc>
      </w:tr>
      <w:tr w:rsidR="00B94D47" w:rsidRPr="00D277EC" w:rsidTr="000E55F2">
        <w:tc>
          <w:tcPr>
            <w:tcW w:w="2694" w:type="dxa"/>
          </w:tcPr>
          <w:p w:rsidR="00B94D47" w:rsidRPr="00D277EC" w:rsidRDefault="00B94D47" w:rsidP="000E55F2">
            <w:pPr>
              <w:widowControl w:val="0"/>
              <w:autoSpaceDE w:val="0"/>
              <w:autoSpaceDN w:val="0"/>
              <w:adjustRightInd w:val="0"/>
              <w:jc w:val="both"/>
            </w:pPr>
            <w:r w:rsidRPr="00D277EC">
              <w:t>Земельные участки (территории) общего пользования</w:t>
            </w:r>
          </w:p>
        </w:tc>
        <w:tc>
          <w:tcPr>
            <w:tcW w:w="6095" w:type="dxa"/>
          </w:tcPr>
          <w:p w:rsidR="00B94D47" w:rsidRPr="00D277EC" w:rsidRDefault="00B94D47" w:rsidP="000E55F2">
            <w:pPr>
              <w:widowControl w:val="0"/>
              <w:autoSpaceDE w:val="0"/>
              <w:autoSpaceDN w:val="0"/>
              <w:adjustRightInd w:val="0"/>
              <w:ind w:firstLine="39"/>
              <w:jc w:val="both"/>
            </w:pPr>
            <w:r w:rsidRPr="00D277EC">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559" w:type="dxa"/>
          </w:tcPr>
          <w:p w:rsidR="00B94D47" w:rsidRPr="00D277EC" w:rsidRDefault="00B94D47" w:rsidP="000E55F2">
            <w:pPr>
              <w:widowControl w:val="0"/>
              <w:autoSpaceDE w:val="0"/>
              <w:autoSpaceDN w:val="0"/>
              <w:adjustRightInd w:val="0"/>
              <w:ind w:hanging="13"/>
              <w:jc w:val="center"/>
            </w:pPr>
            <w:r w:rsidRPr="00D277EC">
              <w:t>12.0</w:t>
            </w:r>
          </w:p>
        </w:tc>
      </w:tr>
    </w:tbl>
    <w:p w:rsidR="00B94D47" w:rsidRPr="00D277EC" w:rsidRDefault="00B94D47" w:rsidP="00B94D47">
      <w:pPr>
        <w:pStyle w:val="aa"/>
        <w:tabs>
          <w:tab w:val="left" w:pos="993"/>
        </w:tabs>
        <w:ind w:left="567"/>
        <w:jc w:val="both"/>
        <w:rPr>
          <w:rFonts w:cs="Arial"/>
          <w:bCs/>
          <w:iCs/>
        </w:rPr>
      </w:pPr>
    </w:p>
    <w:p w:rsidR="00B94D47" w:rsidRPr="00D277EC" w:rsidRDefault="00B94D47" w:rsidP="00B94D47">
      <w:pPr>
        <w:pStyle w:val="aa"/>
        <w:tabs>
          <w:tab w:val="left" w:pos="993"/>
        </w:tabs>
        <w:ind w:left="567"/>
        <w:jc w:val="both"/>
        <w:rPr>
          <w:rFonts w:cs="Arial"/>
          <w:bCs/>
          <w:iCs/>
        </w:rPr>
      </w:pPr>
    </w:p>
    <w:p w:rsidR="00B94D47" w:rsidRPr="00D277EC" w:rsidRDefault="00B94D47" w:rsidP="00153BC5">
      <w:pPr>
        <w:pStyle w:val="aa"/>
        <w:numPr>
          <w:ilvl w:val="0"/>
          <w:numId w:val="45"/>
        </w:numPr>
        <w:tabs>
          <w:tab w:val="left" w:pos="993"/>
        </w:tabs>
        <w:ind w:left="0" w:firstLine="567"/>
        <w:jc w:val="both"/>
        <w:rPr>
          <w:rFonts w:cs="Arial"/>
          <w:bCs/>
          <w:iCs/>
        </w:rPr>
      </w:pPr>
      <w:r w:rsidRPr="00D277EC">
        <w:rPr>
          <w:rFonts w:cs="Arial"/>
          <w:bCs/>
          <w:iCs/>
        </w:rPr>
        <w:t>Условно   разрешенные   виды  использования:</w:t>
      </w:r>
    </w:p>
    <w:p w:rsidR="00B94D47" w:rsidRPr="00D277EC" w:rsidRDefault="00B94D47" w:rsidP="00B94D47">
      <w:pPr>
        <w:pStyle w:val="aa"/>
        <w:tabs>
          <w:tab w:val="left" w:pos="993"/>
        </w:tabs>
        <w:ind w:left="567"/>
        <w:jc w:val="both"/>
        <w:rPr>
          <w:b/>
        </w:rPr>
      </w:pPr>
      <w:r>
        <w:rPr>
          <w:b/>
        </w:rPr>
        <w:t>Не устанавливается</w:t>
      </w:r>
    </w:p>
    <w:p w:rsidR="00B94D47" w:rsidRPr="00D277EC" w:rsidRDefault="00B94D47" w:rsidP="00153BC5">
      <w:pPr>
        <w:pStyle w:val="aa"/>
        <w:numPr>
          <w:ilvl w:val="0"/>
          <w:numId w:val="45"/>
        </w:numPr>
        <w:tabs>
          <w:tab w:val="left" w:pos="993"/>
        </w:tabs>
        <w:ind w:left="0" w:firstLine="567"/>
        <w:jc w:val="both"/>
        <w:rPr>
          <w:b/>
        </w:rPr>
      </w:pPr>
      <w:r w:rsidRPr="00D277EC">
        <w:rPr>
          <w:rFonts w:cs="Arial"/>
          <w:bCs/>
          <w:iCs/>
        </w:rPr>
        <w:t>Вспомогательные виды  разрешенного  использования:</w:t>
      </w:r>
    </w:p>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4"/>
        <w:gridCol w:w="6095"/>
        <w:gridCol w:w="1559"/>
      </w:tblGrid>
      <w:tr w:rsidR="00B94D47" w:rsidRPr="00D277EC" w:rsidTr="000E55F2">
        <w:tc>
          <w:tcPr>
            <w:tcW w:w="2694" w:type="dxa"/>
          </w:tcPr>
          <w:p w:rsidR="00B94D47" w:rsidRPr="00D277EC" w:rsidRDefault="00B94D47" w:rsidP="000E55F2">
            <w:pPr>
              <w:widowControl w:val="0"/>
              <w:autoSpaceDE w:val="0"/>
              <w:autoSpaceDN w:val="0"/>
              <w:adjustRightInd w:val="0"/>
              <w:jc w:val="center"/>
              <w:rPr>
                <w:color w:val="000000"/>
              </w:rPr>
            </w:pPr>
            <w:r w:rsidRPr="00D277EC">
              <w:rPr>
                <w:color w:val="000000"/>
              </w:rPr>
              <w:t xml:space="preserve">Наименование вида разрешенного использования земельного участка </w:t>
            </w:r>
          </w:p>
        </w:tc>
        <w:tc>
          <w:tcPr>
            <w:tcW w:w="6095" w:type="dxa"/>
          </w:tcPr>
          <w:p w:rsidR="00B94D47" w:rsidRPr="00D277EC" w:rsidRDefault="00B94D47" w:rsidP="000E55F2">
            <w:pPr>
              <w:widowControl w:val="0"/>
              <w:autoSpaceDE w:val="0"/>
              <w:autoSpaceDN w:val="0"/>
              <w:adjustRightInd w:val="0"/>
              <w:jc w:val="center"/>
              <w:rPr>
                <w:color w:val="000000"/>
              </w:rPr>
            </w:pPr>
            <w:r w:rsidRPr="00D277EC">
              <w:rPr>
                <w:color w:val="000000"/>
              </w:rPr>
              <w:t xml:space="preserve">Описание вида разрешенного использования земельного участка </w:t>
            </w:r>
          </w:p>
        </w:tc>
        <w:tc>
          <w:tcPr>
            <w:tcW w:w="1559" w:type="dxa"/>
          </w:tcPr>
          <w:p w:rsidR="00B94D47" w:rsidRPr="00D277EC" w:rsidRDefault="00B94D47" w:rsidP="000E55F2">
            <w:pPr>
              <w:widowControl w:val="0"/>
              <w:autoSpaceDE w:val="0"/>
              <w:autoSpaceDN w:val="0"/>
              <w:adjustRightInd w:val="0"/>
              <w:jc w:val="center"/>
              <w:rPr>
                <w:color w:val="000000"/>
              </w:rPr>
            </w:pPr>
            <w:r w:rsidRPr="00D277EC">
              <w:rPr>
                <w:color w:val="000000"/>
              </w:rPr>
              <w:t>Код</w:t>
            </w:r>
          </w:p>
        </w:tc>
      </w:tr>
      <w:tr w:rsidR="00B94D47" w:rsidRPr="00D277EC" w:rsidTr="000E55F2">
        <w:trPr>
          <w:trHeight w:val="243"/>
        </w:trPr>
        <w:tc>
          <w:tcPr>
            <w:tcW w:w="2694" w:type="dxa"/>
          </w:tcPr>
          <w:p w:rsidR="00B94D47" w:rsidRPr="00D277EC" w:rsidRDefault="00B94D47" w:rsidP="000E55F2">
            <w:pPr>
              <w:widowControl w:val="0"/>
              <w:autoSpaceDE w:val="0"/>
              <w:autoSpaceDN w:val="0"/>
              <w:adjustRightInd w:val="0"/>
              <w:jc w:val="center"/>
              <w:rPr>
                <w:color w:val="000000"/>
              </w:rPr>
            </w:pPr>
            <w:r w:rsidRPr="00D277EC">
              <w:rPr>
                <w:color w:val="000000"/>
              </w:rPr>
              <w:t>1</w:t>
            </w:r>
          </w:p>
        </w:tc>
        <w:tc>
          <w:tcPr>
            <w:tcW w:w="6095" w:type="dxa"/>
          </w:tcPr>
          <w:p w:rsidR="00B94D47" w:rsidRPr="00D277EC" w:rsidRDefault="00B94D47" w:rsidP="000E55F2">
            <w:pPr>
              <w:widowControl w:val="0"/>
              <w:autoSpaceDE w:val="0"/>
              <w:autoSpaceDN w:val="0"/>
              <w:adjustRightInd w:val="0"/>
              <w:jc w:val="center"/>
              <w:rPr>
                <w:color w:val="000000"/>
              </w:rPr>
            </w:pPr>
            <w:r w:rsidRPr="00D277EC">
              <w:rPr>
                <w:color w:val="000000"/>
              </w:rPr>
              <w:t>2</w:t>
            </w:r>
          </w:p>
        </w:tc>
        <w:tc>
          <w:tcPr>
            <w:tcW w:w="1559" w:type="dxa"/>
          </w:tcPr>
          <w:p w:rsidR="00B94D47" w:rsidRPr="00D277EC" w:rsidRDefault="00B94D47" w:rsidP="000E55F2">
            <w:pPr>
              <w:widowControl w:val="0"/>
              <w:autoSpaceDE w:val="0"/>
              <w:autoSpaceDN w:val="0"/>
              <w:adjustRightInd w:val="0"/>
              <w:jc w:val="center"/>
              <w:rPr>
                <w:color w:val="000000"/>
              </w:rPr>
            </w:pPr>
            <w:r w:rsidRPr="00D277EC">
              <w:rPr>
                <w:color w:val="000000"/>
              </w:rPr>
              <w:t>3</w:t>
            </w:r>
          </w:p>
        </w:tc>
      </w:tr>
      <w:tr w:rsidR="00B94D47" w:rsidRPr="00D277EC" w:rsidTr="000E55F2">
        <w:trPr>
          <w:trHeight w:val="243"/>
        </w:trPr>
        <w:tc>
          <w:tcPr>
            <w:tcW w:w="2694" w:type="dxa"/>
          </w:tcPr>
          <w:p w:rsidR="00B94D47" w:rsidRPr="00D277EC" w:rsidRDefault="00B94D47" w:rsidP="000E55F2">
            <w:pPr>
              <w:widowControl w:val="0"/>
              <w:autoSpaceDE w:val="0"/>
              <w:autoSpaceDN w:val="0"/>
              <w:adjustRightInd w:val="0"/>
              <w:rPr>
                <w:color w:val="000000"/>
              </w:rPr>
            </w:pPr>
            <w:r w:rsidRPr="006D4B34">
              <w:rPr>
                <w:color w:val="000000"/>
              </w:rPr>
              <w:t>Магазины</w:t>
            </w:r>
          </w:p>
        </w:tc>
        <w:tc>
          <w:tcPr>
            <w:tcW w:w="6095" w:type="dxa"/>
          </w:tcPr>
          <w:p w:rsidR="00B94D47" w:rsidRPr="00D277EC" w:rsidRDefault="00B94D47" w:rsidP="000E55F2">
            <w:pPr>
              <w:widowControl w:val="0"/>
              <w:autoSpaceDE w:val="0"/>
              <w:autoSpaceDN w:val="0"/>
              <w:adjustRightInd w:val="0"/>
              <w:rPr>
                <w:color w:val="000000"/>
              </w:rPr>
            </w:pPr>
            <w:r w:rsidRPr="006D4B34">
              <w:rPr>
                <w:color w:val="00000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6D4B34">
              <w:rPr>
                <w:color w:val="000000"/>
              </w:rPr>
              <w:t>кв</w:t>
            </w:r>
            <w:proofErr w:type="gramStart"/>
            <w:r w:rsidRPr="006D4B34">
              <w:rPr>
                <w:color w:val="000000"/>
              </w:rPr>
              <w:t>.м</w:t>
            </w:r>
            <w:proofErr w:type="spellEnd"/>
            <w:proofErr w:type="gramEnd"/>
          </w:p>
        </w:tc>
        <w:tc>
          <w:tcPr>
            <w:tcW w:w="1559" w:type="dxa"/>
          </w:tcPr>
          <w:p w:rsidR="00B94D47" w:rsidRPr="00D277EC" w:rsidRDefault="00B94D47" w:rsidP="000E55F2">
            <w:pPr>
              <w:widowControl w:val="0"/>
              <w:autoSpaceDE w:val="0"/>
              <w:autoSpaceDN w:val="0"/>
              <w:adjustRightInd w:val="0"/>
              <w:jc w:val="center"/>
              <w:rPr>
                <w:color w:val="000000"/>
              </w:rPr>
            </w:pPr>
            <w:r w:rsidRPr="006D4B34">
              <w:rPr>
                <w:color w:val="000000"/>
              </w:rPr>
              <w:t>4.4</w:t>
            </w:r>
          </w:p>
        </w:tc>
      </w:tr>
      <w:tr w:rsidR="00B94D47" w:rsidRPr="00D277EC" w:rsidTr="000E55F2">
        <w:tc>
          <w:tcPr>
            <w:tcW w:w="2694" w:type="dxa"/>
          </w:tcPr>
          <w:p w:rsidR="00B94D47" w:rsidRPr="00D277EC" w:rsidRDefault="00B94D47" w:rsidP="000E55F2">
            <w:pPr>
              <w:pStyle w:val="ConsPlusNormal"/>
              <w:ind w:firstLine="0"/>
              <w:jc w:val="both"/>
              <w:rPr>
                <w:rFonts w:ascii="Times New Roman" w:hAnsi="Times New Roman" w:cs="Times New Roman"/>
                <w:color w:val="000000"/>
                <w:sz w:val="24"/>
                <w:szCs w:val="24"/>
              </w:rPr>
            </w:pPr>
            <w:r w:rsidRPr="00D277EC">
              <w:rPr>
                <w:rFonts w:ascii="Times New Roman" w:hAnsi="Times New Roman" w:cs="Times New Roman"/>
                <w:color w:val="000000"/>
                <w:sz w:val="24"/>
                <w:szCs w:val="24"/>
              </w:rPr>
              <w:t>Общественное питание</w:t>
            </w:r>
          </w:p>
        </w:tc>
        <w:tc>
          <w:tcPr>
            <w:tcW w:w="6095" w:type="dxa"/>
          </w:tcPr>
          <w:p w:rsidR="00B94D47" w:rsidRPr="00D277EC" w:rsidRDefault="00B94D47" w:rsidP="000E55F2">
            <w:pPr>
              <w:jc w:val="both"/>
              <w:textAlignment w:val="baseline"/>
              <w:rPr>
                <w:color w:val="000000"/>
              </w:rPr>
            </w:pPr>
            <w:r w:rsidRPr="00D277EC">
              <w:rPr>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59" w:type="dxa"/>
          </w:tcPr>
          <w:p w:rsidR="00B94D47" w:rsidRPr="00D277EC" w:rsidRDefault="00B94D47" w:rsidP="000E55F2">
            <w:pPr>
              <w:pStyle w:val="ConsPlusNormal"/>
              <w:ind w:firstLine="0"/>
              <w:jc w:val="center"/>
              <w:rPr>
                <w:rFonts w:ascii="Times New Roman" w:hAnsi="Times New Roman" w:cs="Times New Roman"/>
                <w:color w:val="000000"/>
                <w:sz w:val="24"/>
                <w:szCs w:val="24"/>
              </w:rPr>
            </w:pPr>
            <w:r w:rsidRPr="00D277EC">
              <w:rPr>
                <w:rFonts w:ascii="Times New Roman" w:hAnsi="Times New Roman" w:cs="Times New Roman"/>
                <w:color w:val="000000"/>
                <w:sz w:val="24"/>
                <w:szCs w:val="24"/>
              </w:rPr>
              <w:t>4.6</w:t>
            </w:r>
          </w:p>
        </w:tc>
      </w:tr>
      <w:tr w:rsidR="00B94D47" w:rsidRPr="00D277EC" w:rsidTr="000E55F2">
        <w:tc>
          <w:tcPr>
            <w:tcW w:w="2694" w:type="dxa"/>
          </w:tcPr>
          <w:p w:rsidR="00B94D47" w:rsidRPr="00D277EC" w:rsidRDefault="00B94D47" w:rsidP="000E55F2">
            <w:pPr>
              <w:pStyle w:val="ConsPlusNormal"/>
              <w:ind w:firstLine="0"/>
              <w:jc w:val="both"/>
              <w:rPr>
                <w:rFonts w:ascii="Times New Roman" w:hAnsi="Times New Roman" w:cs="Times New Roman"/>
                <w:color w:val="000000"/>
                <w:sz w:val="24"/>
                <w:szCs w:val="24"/>
              </w:rPr>
            </w:pPr>
            <w:r w:rsidRPr="008E7624">
              <w:rPr>
                <w:rFonts w:ascii="Times New Roman" w:hAnsi="Times New Roman" w:cs="Times New Roman"/>
                <w:color w:val="000000"/>
                <w:sz w:val="24"/>
                <w:szCs w:val="24"/>
              </w:rPr>
              <w:t>Служебные гаражи</w:t>
            </w:r>
          </w:p>
        </w:tc>
        <w:tc>
          <w:tcPr>
            <w:tcW w:w="6095" w:type="dxa"/>
          </w:tcPr>
          <w:p w:rsidR="00B94D47" w:rsidRPr="00D277EC" w:rsidRDefault="00B94D47" w:rsidP="000E55F2">
            <w:pPr>
              <w:jc w:val="both"/>
              <w:textAlignment w:val="baseline"/>
              <w:rPr>
                <w:color w:val="000000"/>
              </w:rPr>
            </w:pPr>
            <w:r w:rsidRPr="006D4B34">
              <w:rPr>
                <w:color w:val="00000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559" w:type="dxa"/>
          </w:tcPr>
          <w:p w:rsidR="00B94D47" w:rsidRPr="00D277EC" w:rsidRDefault="00B94D47" w:rsidP="000E55F2">
            <w:pPr>
              <w:pStyle w:val="ConsPlusNormal"/>
              <w:ind w:firstLine="0"/>
              <w:jc w:val="center"/>
              <w:rPr>
                <w:rFonts w:ascii="Times New Roman" w:hAnsi="Times New Roman" w:cs="Times New Roman"/>
                <w:color w:val="000000"/>
                <w:sz w:val="24"/>
                <w:szCs w:val="24"/>
              </w:rPr>
            </w:pPr>
            <w:r w:rsidRPr="006D4B34">
              <w:rPr>
                <w:rFonts w:ascii="Times New Roman" w:eastAsia="Times New Roman" w:hAnsi="Times New Roman" w:cs="Times New Roman"/>
                <w:color w:val="000000"/>
              </w:rPr>
              <w:t>4.9</w:t>
            </w:r>
          </w:p>
        </w:tc>
      </w:tr>
      <w:tr w:rsidR="00B94D47" w:rsidRPr="00D277EC" w:rsidTr="000E55F2">
        <w:tc>
          <w:tcPr>
            <w:tcW w:w="2694" w:type="dxa"/>
          </w:tcPr>
          <w:p w:rsidR="00B94D47" w:rsidRPr="008E7624" w:rsidRDefault="00B94D47" w:rsidP="000E55F2">
            <w:pPr>
              <w:pStyle w:val="ConsPlusNormal"/>
              <w:ind w:firstLine="0"/>
              <w:jc w:val="both"/>
              <w:rPr>
                <w:rFonts w:ascii="Times New Roman" w:hAnsi="Times New Roman" w:cs="Times New Roman"/>
                <w:color w:val="000000"/>
                <w:sz w:val="24"/>
                <w:szCs w:val="24"/>
              </w:rPr>
            </w:pPr>
            <w:r w:rsidRPr="008E7624">
              <w:rPr>
                <w:rFonts w:ascii="Times New Roman" w:hAnsi="Times New Roman" w:cs="Times New Roman"/>
                <w:color w:val="000000"/>
                <w:sz w:val="24"/>
                <w:szCs w:val="24"/>
              </w:rPr>
              <w:t>Стоянка</w:t>
            </w:r>
            <w:r w:rsidRPr="008E7624">
              <w:rPr>
                <w:rFonts w:ascii="Times New Roman" w:hAnsi="Times New Roman" w:cs="Times New Roman"/>
                <w:color w:val="000000"/>
                <w:sz w:val="24"/>
                <w:szCs w:val="24"/>
              </w:rPr>
              <w:br/>
              <w:t>транспортных</w:t>
            </w:r>
            <w:r w:rsidRPr="008E7624">
              <w:rPr>
                <w:rFonts w:ascii="Times New Roman" w:hAnsi="Times New Roman" w:cs="Times New Roman"/>
                <w:color w:val="000000"/>
                <w:sz w:val="24"/>
                <w:szCs w:val="24"/>
              </w:rPr>
              <w:br/>
              <w:t>средств</w:t>
            </w:r>
          </w:p>
        </w:tc>
        <w:tc>
          <w:tcPr>
            <w:tcW w:w="6095" w:type="dxa"/>
          </w:tcPr>
          <w:p w:rsidR="00B94D47" w:rsidRPr="006D4B34" w:rsidRDefault="00B94D47" w:rsidP="000E55F2">
            <w:pPr>
              <w:jc w:val="both"/>
              <w:textAlignment w:val="baseline"/>
              <w:rPr>
                <w:color w:val="000000"/>
              </w:rPr>
            </w:pPr>
            <w:r w:rsidRPr="006D4B34">
              <w:rPr>
                <w:color w:val="000000"/>
              </w:rPr>
              <w:t xml:space="preserve">Размещение стоянок (парковок) легковых автомобилей и других </w:t>
            </w:r>
            <w:proofErr w:type="spellStart"/>
            <w:r w:rsidRPr="006D4B34">
              <w:rPr>
                <w:color w:val="000000"/>
              </w:rPr>
              <w:t>мототранспортных</w:t>
            </w:r>
            <w:proofErr w:type="spellEnd"/>
            <w:r w:rsidRPr="006D4B34">
              <w:rPr>
                <w:color w:val="000000"/>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559" w:type="dxa"/>
          </w:tcPr>
          <w:p w:rsidR="00B94D47" w:rsidRPr="006D4B34" w:rsidRDefault="00B94D47" w:rsidP="000E55F2">
            <w:pPr>
              <w:pStyle w:val="ConsPlusNormal"/>
              <w:ind w:firstLine="0"/>
              <w:jc w:val="center"/>
              <w:rPr>
                <w:rFonts w:ascii="Times New Roman" w:eastAsia="Times New Roman" w:hAnsi="Times New Roman" w:cs="Times New Roman"/>
                <w:color w:val="000000"/>
                <w:sz w:val="24"/>
                <w:szCs w:val="24"/>
              </w:rPr>
            </w:pPr>
            <w:r w:rsidRPr="006D4B34">
              <w:rPr>
                <w:rFonts w:ascii="Times New Roman" w:eastAsia="Times New Roman" w:hAnsi="Times New Roman" w:cs="Times New Roman"/>
                <w:color w:val="000000"/>
                <w:sz w:val="24"/>
                <w:szCs w:val="24"/>
              </w:rPr>
              <w:t>4.9.2</w:t>
            </w:r>
          </w:p>
        </w:tc>
      </w:tr>
    </w:tbl>
    <w:p w:rsidR="00B94D47" w:rsidRDefault="00B94D47" w:rsidP="00B94D47">
      <w:pPr>
        <w:pStyle w:val="aa"/>
        <w:tabs>
          <w:tab w:val="left" w:pos="993"/>
        </w:tabs>
        <w:ind w:left="567"/>
        <w:jc w:val="both"/>
        <w:rPr>
          <w:b/>
        </w:rPr>
      </w:pPr>
    </w:p>
    <w:p w:rsidR="00B94D47" w:rsidRPr="00D277EC" w:rsidRDefault="00B94D47" w:rsidP="00B94D47">
      <w:pPr>
        <w:pStyle w:val="aa"/>
        <w:tabs>
          <w:tab w:val="left" w:pos="993"/>
        </w:tabs>
        <w:ind w:left="567"/>
        <w:jc w:val="both"/>
        <w:rPr>
          <w:b/>
        </w:rPr>
      </w:pPr>
    </w:p>
    <w:p w:rsidR="00B94D47" w:rsidRPr="00D277EC" w:rsidRDefault="00B94D47" w:rsidP="00153BC5">
      <w:pPr>
        <w:pStyle w:val="aa"/>
        <w:numPr>
          <w:ilvl w:val="0"/>
          <w:numId w:val="45"/>
        </w:numPr>
        <w:tabs>
          <w:tab w:val="left" w:pos="993"/>
        </w:tabs>
        <w:ind w:left="0" w:firstLine="567"/>
        <w:jc w:val="both"/>
        <w:rPr>
          <w:rFonts w:cs="Arial"/>
          <w:bCs/>
          <w:iCs/>
        </w:rPr>
      </w:pPr>
      <w:r w:rsidRPr="00D277EC">
        <w:rPr>
          <w:rFonts w:cs="Arial"/>
          <w:bCs/>
          <w:iC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368"/>
        <w:gridCol w:w="1984"/>
        <w:gridCol w:w="1276"/>
      </w:tblGrid>
      <w:tr w:rsidR="00B94D47" w:rsidRPr="00D277EC" w:rsidTr="000E55F2">
        <w:tc>
          <w:tcPr>
            <w:tcW w:w="720" w:type="dxa"/>
          </w:tcPr>
          <w:p w:rsidR="00B94D47" w:rsidRPr="00D277EC" w:rsidRDefault="00B94D47" w:rsidP="000E55F2">
            <w:pPr>
              <w:widowControl w:val="0"/>
              <w:autoSpaceDE w:val="0"/>
              <w:autoSpaceDN w:val="0"/>
              <w:adjustRightInd w:val="0"/>
              <w:jc w:val="center"/>
            </w:pPr>
            <w:r w:rsidRPr="00D277EC">
              <w:lastRenderedPageBreak/>
              <w:t>№</w:t>
            </w:r>
          </w:p>
        </w:tc>
        <w:tc>
          <w:tcPr>
            <w:tcW w:w="6368" w:type="dxa"/>
          </w:tcPr>
          <w:p w:rsidR="00B94D47" w:rsidRPr="00D277EC" w:rsidRDefault="00B94D47" w:rsidP="000E55F2">
            <w:pPr>
              <w:jc w:val="center"/>
              <w:rPr>
                <w:lang w:eastAsia="en-US"/>
              </w:rPr>
            </w:pPr>
            <w:r w:rsidRPr="00D277EC">
              <w:rPr>
                <w:lang w:eastAsia="en-US"/>
              </w:rPr>
              <w:t>Наименование параметра</w:t>
            </w:r>
          </w:p>
        </w:tc>
        <w:tc>
          <w:tcPr>
            <w:tcW w:w="1984" w:type="dxa"/>
          </w:tcPr>
          <w:p w:rsidR="00B94D47" w:rsidRPr="00D277EC" w:rsidRDefault="00B94D47" w:rsidP="000E55F2">
            <w:pPr>
              <w:jc w:val="center"/>
              <w:rPr>
                <w:lang w:eastAsia="en-US"/>
              </w:rPr>
            </w:pPr>
            <w:r w:rsidRPr="00D277EC">
              <w:rPr>
                <w:lang w:eastAsia="en-US"/>
              </w:rPr>
              <w:t>Ед.</w:t>
            </w:r>
          </w:p>
          <w:p w:rsidR="00B94D47" w:rsidRPr="00D277EC" w:rsidRDefault="00B94D47" w:rsidP="000E55F2">
            <w:pPr>
              <w:jc w:val="center"/>
              <w:rPr>
                <w:lang w:eastAsia="en-US"/>
              </w:rPr>
            </w:pPr>
            <w:r w:rsidRPr="00D277EC">
              <w:rPr>
                <w:lang w:eastAsia="en-US"/>
              </w:rPr>
              <w:t>изм.</w:t>
            </w:r>
          </w:p>
        </w:tc>
        <w:tc>
          <w:tcPr>
            <w:tcW w:w="1276" w:type="dxa"/>
          </w:tcPr>
          <w:p w:rsidR="00B94D47" w:rsidRPr="00D277EC" w:rsidRDefault="00B94D47" w:rsidP="000E55F2">
            <w:pPr>
              <w:jc w:val="center"/>
              <w:rPr>
                <w:lang w:eastAsia="en-US"/>
              </w:rPr>
            </w:pPr>
            <w:r w:rsidRPr="00D277EC">
              <w:rPr>
                <w:lang w:eastAsia="en-US"/>
              </w:rPr>
              <w:t>Значение параметра</w:t>
            </w:r>
          </w:p>
        </w:tc>
      </w:tr>
      <w:tr w:rsidR="00B94D47" w:rsidRPr="00D277EC" w:rsidTr="000E55F2">
        <w:tc>
          <w:tcPr>
            <w:tcW w:w="720" w:type="dxa"/>
          </w:tcPr>
          <w:p w:rsidR="00B94D47" w:rsidRPr="00D277EC" w:rsidRDefault="00B94D47" w:rsidP="000E55F2">
            <w:pPr>
              <w:widowControl w:val="0"/>
              <w:autoSpaceDE w:val="0"/>
              <w:autoSpaceDN w:val="0"/>
              <w:adjustRightInd w:val="0"/>
              <w:jc w:val="center"/>
            </w:pPr>
            <w:r w:rsidRPr="00D277EC">
              <w:t>1</w:t>
            </w:r>
          </w:p>
        </w:tc>
        <w:tc>
          <w:tcPr>
            <w:tcW w:w="6368" w:type="dxa"/>
          </w:tcPr>
          <w:p w:rsidR="00B94D47" w:rsidRPr="00D277EC" w:rsidRDefault="00B94D47" w:rsidP="000E55F2">
            <w:pPr>
              <w:jc w:val="center"/>
              <w:rPr>
                <w:lang w:eastAsia="en-US"/>
              </w:rPr>
            </w:pPr>
            <w:r w:rsidRPr="00D277EC">
              <w:rPr>
                <w:lang w:eastAsia="en-US"/>
              </w:rPr>
              <w:t>2</w:t>
            </w:r>
          </w:p>
        </w:tc>
        <w:tc>
          <w:tcPr>
            <w:tcW w:w="1984" w:type="dxa"/>
          </w:tcPr>
          <w:p w:rsidR="00B94D47" w:rsidRPr="00D277EC" w:rsidRDefault="00B94D47" w:rsidP="000E55F2">
            <w:pPr>
              <w:jc w:val="center"/>
              <w:rPr>
                <w:lang w:eastAsia="en-US"/>
              </w:rPr>
            </w:pPr>
            <w:r w:rsidRPr="00D277EC">
              <w:rPr>
                <w:lang w:eastAsia="en-US"/>
              </w:rPr>
              <w:t>3</w:t>
            </w:r>
          </w:p>
        </w:tc>
        <w:tc>
          <w:tcPr>
            <w:tcW w:w="1276" w:type="dxa"/>
          </w:tcPr>
          <w:p w:rsidR="00B94D47" w:rsidRPr="00D277EC" w:rsidRDefault="00B94D47" w:rsidP="000E55F2">
            <w:pPr>
              <w:jc w:val="center"/>
              <w:rPr>
                <w:lang w:eastAsia="en-US"/>
              </w:rPr>
            </w:pPr>
            <w:r w:rsidRPr="00D277EC">
              <w:rPr>
                <w:lang w:eastAsia="en-US"/>
              </w:rPr>
              <w:t>4</w:t>
            </w:r>
          </w:p>
        </w:tc>
      </w:tr>
      <w:tr w:rsidR="00B94D47" w:rsidRPr="00D277EC" w:rsidTr="000E55F2">
        <w:tc>
          <w:tcPr>
            <w:tcW w:w="720" w:type="dxa"/>
          </w:tcPr>
          <w:p w:rsidR="00B94D47" w:rsidRPr="00D277EC" w:rsidRDefault="00B94D47" w:rsidP="000E55F2">
            <w:pPr>
              <w:jc w:val="center"/>
              <w:rPr>
                <w:lang w:eastAsia="en-US"/>
              </w:rPr>
            </w:pPr>
            <w:r w:rsidRPr="00D277EC">
              <w:rPr>
                <w:lang w:eastAsia="en-US"/>
              </w:rPr>
              <w:t>1</w:t>
            </w:r>
          </w:p>
        </w:tc>
        <w:tc>
          <w:tcPr>
            <w:tcW w:w="6368" w:type="dxa"/>
          </w:tcPr>
          <w:p w:rsidR="00B94D47" w:rsidRPr="00D277EC" w:rsidRDefault="00B94D47" w:rsidP="000E55F2">
            <w:pPr>
              <w:rPr>
                <w:lang w:eastAsia="en-US"/>
              </w:rPr>
            </w:pPr>
            <w:r w:rsidRPr="00D277EC">
              <w:rPr>
                <w:lang w:eastAsia="en-US"/>
              </w:rPr>
              <w:t>Предельные (минимальные и (или) максимальные) размеры земельных участков</w:t>
            </w:r>
          </w:p>
        </w:tc>
        <w:tc>
          <w:tcPr>
            <w:tcW w:w="1984" w:type="dxa"/>
          </w:tcPr>
          <w:p w:rsidR="00B94D47" w:rsidRPr="00D277EC" w:rsidRDefault="00B94D47" w:rsidP="000E55F2">
            <w:pPr>
              <w:jc w:val="center"/>
              <w:rPr>
                <w:lang w:eastAsia="en-US"/>
              </w:rPr>
            </w:pPr>
            <w:r w:rsidRPr="00D277EC">
              <w:rPr>
                <w:lang w:eastAsia="en-US"/>
              </w:rPr>
              <w:t>не подлежит установлению</w:t>
            </w:r>
          </w:p>
        </w:tc>
        <w:tc>
          <w:tcPr>
            <w:tcW w:w="1276" w:type="dxa"/>
          </w:tcPr>
          <w:p w:rsidR="00B94D47" w:rsidRPr="00D277EC" w:rsidRDefault="00B94D47" w:rsidP="000E55F2">
            <w:pPr>
              <w:jc w:val="center"/>
              <w:rPr>
                <w:lang w:eastAsia="en-US"/>
              </w:rPr>
            </w:pPr>
          </w:p>
        </w:tc>
      </w:tr>
      <w:tr w:rsidR="00B94D47" w:rsidRPr="00D277EC" w:rsidTr="000E55F2">
        <w:tc>
          <w:tcPr>
            <w:tcW w:w="720" w:type="dxa"/>
          </w:tcPr>
          <w:p w:rsidR="00B94D47" w:rsidRPr="00D277EC" w:rsidRDefault="00B94D47" w:rsidP="000E55F2">
            <w:pPr>
              <w:jc w:val="center"/>
              <w:rPr>
                <w:lang w:eastAsia="en-US"/>
              </w:rPr>
            </w:pPr>
            <w:r w:rsidRPr="00D277EC">
              <w:rPr>
                <w:lang w:eastAsia="en-US"/>
              </w:rPr>
              <w:t>2</w:t>
            </w:r>
          </w:p>
        </w:tc>
        <w:tc>
          <w:tcPr>
            <w:tcW w:w="6368" w:type="dxa"/>
          </w:tcPr>
          <w:p w:rsidR="00B94D47" w:rsidRPr="00D277EC" w:rsidRDefault="00B94D47" w:rsidP="000E55F2">
            <w:pPr>
              <w:rPr>
                <w:lang w:eastAsia="en-US"/>
              </w:rPr>
            </w:pPr>
            <w:r w:rsidRPr="00D277EC">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4" w:type="dxa"/>
          </w:tcPr>
          <w:p w:rsidR="00B94D47" w:rsidRPr="00D277EC" w:rsidRDefault="00B94D47" w:rsidP="000E55F2">
            <w:pPr>
              <w:jc w:val="center"/>
              <w:rPr>
                <w:lang w:eastAsia="en-US"/>
              </w:rPr>
            </w:pPr>
            <w:r w:rsidRPr="00D277EC">
              <w:rPr>
                <w:lang w:eastAsia="en-US"/>
              </w:rPr>
              <w:t>не подлежит установлению</w:t>
            </w:r>
          </w:p>
        </w:tc>
        <w:tc>
          <w:tcPr>
            <w:tcW w:w="1276" w:type="dxa"/>
          </w:tcPr>
          <w:p w:rsidR="00B94D47" w:rsidRPr="00D277EC" w:rsidRDefault="00B94D47" w:rsidP="000E55F2">
            <w:pPr>
              <w:jc w:val="center"/>
              <w:rPr>
                <w:lang w:eastAsia="en-US"/>
              </w:rPr>
            </w:pPr>
          </w:p>
        </w:tc>
      </w:tr>
      <w:tr w:rsidR="00B94D47" w:rsidRPr="00D277EC" w:rsidTr="000E55F2">
        <w:tc>
          <w:tcPr>
            <w:tcW w:w="720" w:type="dxa"/>
          </w:tcPr>
          <w:p w:rsidR="00B94D47" w:rsidRPr="00D277EC" w:rsidRDefault="00B94D47" w:rsidP="000E55F2">
            <w:pPr>
              <w:jc w:val="center"/>
              <w:rPr>
                <w:lang w:eastAsia="en-US"/>
              </w:rPr>
            </w:pPr>
            <w:r w:rsidRPr="00D277EC">
              <w:rPr>
                <w:lang w:eastAsia="en-US"/>
              </w:rPr>
              <w:t>3</w:t>
            </w:r>
          </w:p>
        </w:tc>
        <w:tc>
          <w:tcPr>
            <w:tcW w:w="6368" w:type="dxa"/>
          </w:tcPr>
          <w:p w:rsidR="00B94D47" w:rsidRPr="00D277EC" w:rsidRDefault="00B94D47" w:rsidP="000E55F2">
            <w:pPr>
              <w:rPr>
                <w:lang w:eastAsia="en-US"/>
              </w:rPr>
            </w:pPr>
            <w:r w:rsidRPr="00D277EC">
              <w:rPr>
                <w:lang w:eastAsia="en-US"/>
              </w:rPr>
              <w:t>Предельное количество этажей или предельную высоту зданий, строений, сооружений</w:t>
            </w:r>
          </w:p>
        </w:tc>
        <w:tc>
          <w:tcPr>
            <w:tcW w:w="1984" w:type="dxa"/>
          </w:tcPr>
          <w:p w:rsidR="00B94D47" w:rsidRPr="00D277EC" w:rsidRDefault="00B94D47" w:rsidP="000E55F2">
            <w:pPr>
              <w:jc w:val="center"/>
              <w:rPr>
                <w:lang w:eastAsia="en-US"/>
              </w:rPr>
            </w:pPr>
            <w:r w:rsidRPr="00D277EC">
              <w:rPr>
                <w:lang w:eastAsia="en-US"/>
              </w:rPr>
              <w:t>не подлежит установлению</w:t>
            </w:r>
          </w:p>
        </w:tc>
        <w:tc>
          <w:tcPr>
            <w:tcW w:w="1276" w:type="dxa"/>
          </w:tcPr>
          <w:p w:rsidR="00B94D47" w:rsidRPr="00D277EC" w:rsidRDefault="00B94D47" w:rsidP="000E55F2">
            <w:pPr>
              <w:jc w:val="center"/>
              <w:rPr>
                <w:lang w:eastAsia="en-US"/>
              </w:rPr>
            </w:pPr>
          </w:p>
        </w:tc>
      </w:tr>
      <w:tr w:rsidR="00B94D47" w:rsidRPr="00D277EC" w:rsidTr="000E55F2">
        <w:tc>
          <w:tcPr>
            <w:tcW w:w="720" w:type="dxa"/>
          </w:tcPr>
          <w:p w:rsidR="00B94D47" w:rsidRPr="00D277EC" w:rsidRDefault="00B94D47" w:rsidP="000E55F2">
            <w:pPr>
              <w:jc w:val="center"/>
              <w:rPr>
                <w:lang w:eastAsia="en-US"/>
              </w:rPr>
            </w:pPr>
            <w:r w:rsidRPr="00D277EC">
              <w:rPr>
                <w:lang w:eastAsia="en-US"/>
              </w:rPr>
              <w:t>4</w:t>
            </w:r>
          </w:p>
        </w:tc>
        <w:tc>
          <w:tcPr>
            <w:tcW w:w="6368" w:type="dxa"/>
          </w:tcPr>
          <w:p w:rsidR="00B94D47" w:rsidRPr="00D277EC" w:rsidRDefault="00B94D47" w:rsidP="000E55F2">
            <w:pPr>
              <w:rPr>
                <w:lang w:eastAsia="en-US"/>
              </w:rPr>
            </w:pPr>
            <w:r w:rsidRPr="00D277EC">
              <w:rPr>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984" w:type="dxa"/>
          </w:tcPr>
          <w:p w:rsidR="00B94D47" w:rsidRPr="00D277EC" w:rsidRDefault="00B94D47" w:rsidP="000E55F2">
            <w:pPr>
              <w:jc w:val="center"/>
              <w:rPr>
                <w:lang w:eastAsia="en-US"/>
              </w:rPr>
            </w:pPr>
            <w:r w:rsidRPr="00D277EC">
              <w:rPr>
                <w:lang w:eastAsia="en-US"/>
              </w:rPr>
              <w:t>не подлежит установлению</w:t>
            </w:r>
          </w:p>
        </w:tc>
        <w:tc>
          <w:tcPr>
            <w:tcW w:w="1276" w:type="dxa"/>
          </w:tcPr>
          <w:p w:rsidR="00B94D47" w:rsidRPr="00D277EC" w:rsidRDefault="00B94D47" w:rsidP="000E55F2">
            <w:pPr>
              <w:jc w:val="center"/>
              <w:rPr>
                <w:lang w:eastAsia="en-US"/>
              </w:rPr>
            </w:pPr>
          </w:p>
        </w:tc>
      </w:tr>
    </w:tbl>
    <w:p w:rsidR="00B94D47" w:rsidRPr="00D277EC" w:rsidRDefault="00B94D47" w:rsidP="00B94D47">
      <w:pPr>
        <w:keepNext/>
        <w:spacing w:before="240" w:after="240"/>
        <w:jc w:val="both"/>
        <w:outlineLvl w:val="0"/>
        <w:rPr>
          <w:rFonts w:cs="Arial"/>
          <w:b/>
          <w:bCs/>
          <w:i/>
          <w:iCs/>
        </w:rPr>
      </w:pPr>
      <w:bookmarkStart w:id="91" w:name="_Toc148614868"/>
      <w:bookmarkStart w:id="92" w:name="_Toc244406070"/>
      <w:bookmarkEnd w:id="90"/>
      <w:r w:rsidRPr="00D277EC">
        <w:rPr>
          <w:rFonts w:cs="Arial"/>
          <w:b/>
          <w:bCs/>
          <w:i/>
          <w:iCs/>
        </w:rPr>
        <w:t xml:space="preserve">Статья </w:t>
      </w:r>
      <w:r>
        <w:rPr>
          <w:rFonts w:cs="Arial"/>
          <w:b/>
          <w:bCs/>
          <w:i/>
          <w:iCs/>
        </w:rPr>
        <w:t>4</w:t>
      </w:r>
      <w:r w:rsidR="00FF66E1">
        <w:rPr>
          <w:rFonts w:cs="Arial"/>
          <w:b/>
          <w:bCs/>
          <w:i/>
          <w:iCs/>
        </w:rPr>
        <w:t>8</w:t>
      </w:r>
      <w:r w:rsidRPr="00D277EC">
        <w:rPr>
          <w:rFonts w:cs="Arial"/>
          <w:b/>
          <w:bCs/>
          <w:i/>
          <w:iCs/>
        </w:rPr>
        <w:t>. «</w:t>
      </w:r>
      <w:proofErr w:type="gramStart"/>
      <w:r w:rsidRPr="00D277EC">
        <w:rPr>
          <w:rFonts w:cs="Arial"/>
          <w:b/>
          <w:bCs/>
          <w:i/>
          <w:iCs/>
        </w:rPr>
        <w:t>ПЛ</w:t>
      </w:r>
      <w:proofErr w:type="gramEnd"/>
      <w:r w:rsidRPr="00D277EC">
        <w:rPr>
          <w:rFonts w:cs="Arial"/>
          <w:b/>
          <w:bCs/>
          <w:i/>
          <w:iCs/>
        </w:rPr>
        <w:t>». Зона природного ландшафта</w:t>
      </w:r>
      <w:bookmarkEnd w:id="91"/>
    </w:p>
    <w:p w:rsidR="00B94D47" w:rsidRPr="00D277EC" w:rsidRDefault="00B94D47" w:rsidP="00153BC5">
      <w:pPr>
        <w:pStyle w:val="aa"/>
        <w:numPr>
          <w:ilvl w:val="0"/>
          <w:numId w:val="47"/>
        </w:numPr>
        <w:tabs>
          <w:tab w:val="left" w:pos="426"/>
          <w:tab w:val="left" w:pos="851"/>
        </w:tabs>
        <w:ind w:left="0" w:firstLine="567"/>
        <w:jc w:val="both"/>
        <w:rPr>
          <w:rFonts w:cs="Arial"/>
          <w:bCs/>
          <w:iCs/>
        </w:rPr>
      </w:pPr>
      <w:r w:rsidRPr="00D277EC">
        <w:rPr>
          <w:rFonts w:cs="Arial"/>
          <w:bCs/>
          <w:iCs/>
        </w:rPr>
        <w:t xml:space="preserve">Резервная территория для развития </w:t>
      </w:r>
      <w:r>
        <w:rPr>
          <w:rFonts w:cs="Arial"/>
          <w:bCs/>
          <w:iCs/>
        </w:rPr>
        <w:t>населенных пунктов</w:t>
      </w:r>
      <w:r w:rsidRPr="00D277EC">
        <w:rPr>
          <w:rFonts w:cs="Arial"/>
          <w:bCs/>
          <w:iCs/>
        </w:rPr>
        <w:t>, занятая малоценными природными ландшафтами.</w:t>
      </w:r>
    </w:p>
    <w:p w:rsidR="00B94D47" w:rsidRPr="00D277EC" w:rsidRDefault="00B94D47" w:rsidP="00153BC5">
      <w:pPr>
        <w:pStyle w:val="aa"/>
        <w:numPr>
          <w:ilvl w:val="0"/>
          <w:numId w:val="47"/>
        </w:numPr>
        <w:tabs>
          <w:tab w:val="left" w:pos="851"/>
        </w:tabs>
        <w:ind w:left="0" w:firstLine="567"/>
        <w:jc w:val="both"/>
        <w:rPr>
          <w:rFonts w:cs="Arial"/>
          <w:bCs/>
          <w:iCs/>
        </w:rPr>
      </w:pPr>
      <w:r w:rsidRPr="00D277EC">
        <w:rPr>
          <w:rFonts w:cs="Arial"/>
          <w:bCs/>
          <w:iCs/>
        </w:rPr>
        <w:t>Основные виды разрешенного использования:</w:t>
      </w:r>
    </w:p>
    <w:tbl>
      <w:tblPr>
        <w:tblW w:w="9640" w:type="dxa"/>
        <w:jc w:val="center"/>
        <w:tblInd w:w="-1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4"/>
        <w:gridCol w:w="5670"/>
        <w:gridCol w:w="1276"/>
      </w:tblGrid>
      <w:tr w:rsidR="00B94D47" w:rsidRPr="00D277EC" w:rsidTr="000E55F2">
        <w:trPr>
          <w:jc w:val="center"/>
        </w:trPr>
        <w:tc>
          <w:tcPr>
            <w:tcW w:w="2694" w:type="dxa"/>
          </w:tcPr>
          <w:p w:rsidR="00B94D47" w:rsidRPr="00D277EC" w:rsidRDefault="00B94D47" w:rsidP="000E55F2">
            <w:pPr>
              <w:widowControl w:val="0"/>
              <w:autoSpaceDE w:val="0"/>
              <w:autoSpaceDN w:val="0"/>
              <w:adjustRightInd w:val="0"/>
              <w:jc w:val="center"/>
            </w:pPr>
            <w:r w:rsidRPr="00D277EC">
              <w:t xml:space="preserve">Наименование вида разрешенного использования земельного участка </w:t>
            </w:r>
          </w:p>
        </w:tc>
        <w:tc>
          <w:tcPr>
            <w:tcW w:w="5670" w:type="dxa"/>
          </w:tcPr>
          <w:p w:rsidR="00B94D47" w:rsidRPr="00D277EC" w:rsidRDefault="00B94D47" w:rsidP="000E55F2">
            <w:pPr>
              <w:widowControl w:val="0"/>
              <w:autoSpaceDE w:val="0"/>
              <w:autoSpaceDN w:val="0"/>
              <w:adjustRightInd w:val="0"/>
              <w:jc w:val="center"/>
            </w:pPr>
            <w:r w:rsidRPr="00D277EC">
              <w:t xml:space="preserve">Описание вида разрешенного использования земельного участка </w:t>
            </w:r>
          </w:p>
        </w:tc>
        <w:tc>
          <w:tcPr>
            <w:tcW w:w="1276" w:type="dxa"/>
          </w:tcPr>
          <w:p w:rsidR="00B94D47" w:rsidRPr="00D277EC" w:rsidRDefault="00B94D47" w:rsidP="000E55F2">
            <w:pPr>
              <w:widowControl w:val="0"/>
              <w:autoSpaceDE w:val="0"/>
              <w:autoSpaceDN w:val="0"/>
              <w:adjustRightInd w:val="0"/>
              <w:jc w:val="center"/>
            </w:pPr>
            <w:r w:rsidRPr="00D277EC">
              <w:t>Код</w:t>
            </w:r>
          </w:p>
        </w:tc>
      </w:tr>
      <w:tr w:rsidR="00B94D47" w:rsidRPr="00D277EC" w:rsidTr="000E55F2">
        <w:trPr>
          <w:jc w:val="center"/>
        </w:trPr>
        <w:tc>
          <w:tcPr>
            <w:tcW w:w="2694" w:type="dxa"/>
          </w:tcPr>
          <w:p w:rsidR="00B94D47" w:rsidRPr="00D277EC" w:rsidRDefault="00B94D47" w:rsidP="000E55F2">
            <w:pPr>
              <w:widowControl w:val="0"/>
              <w:autoSpaceDE w:val="0"/>
              <w:autoSpaceDN w:val="0"/>
              <w:adjustRightInd w:val="0"/>
              <w:jc w:val="center"/>
            </w:pPr>
            <w:r w:rsidRPr="00D277EC">
              <w:t>1</w:t>
            </w:r>
          </w:p>
        </w:tc>
        <w:tc>
          <w:tcPr>
            <w:tcW w:w="5670" w:type="dxa"/>
          </w:tcPr>
          <w:p w:rsidR="00B94D47" w:rsidRPr="00D277EC" w:rsidRDefault="00B94D47" w:rsidP="000E55F2">
            <w:pPr>
              <w:widowControl w:val="0"/>
              <w:autoSpaceDE w:val="0"/>
              <w:autoSpaceDN w:val="0"/>
              <w:adjustRightInd w:val="0"/>
              <w:jc w:val="center"/>
            </w:pPr>
            <w:r w:rsidRPr="00D277EC">
              <w:t>2</w:t>
            </w:r>
          </w:p>
        </w:tc>
        <w:tc>
          <w:tcPr>
            <w:tcW w:w="1276" w:type="dxa"/>
          </w:tcPr>
          <w:p w:rsidR="00B94D47" w:rsidRPr="00D277EC" w:rsidRDefault="00B94D47" w:rsidP="000E55F2">
            <w:pPr>
              <w:widowControl w:val="0"/>
              <w:autoSpaceDE w:val="0"/>
              <w:autoSpaceDN w:val="0"/>
              <w:adjustRightInd w:val="0"/>
              <w:jc w:val="center"/>
            </w:pPr>
            <w:r w:rsidRPr="00D277EC">
              <w:t>3</w:t>
            </w:r>
          </w:p>
        </w:tc>
      </w:tr>
      <w:tr w:rsidR="00B94D47" w:rsidRPr="00D277EC" w:rsidTr="000E55F2">
        <w:trPr>
          <w:jc w:val="center"/>
        </w:trPr>
        <w:tc>
          <w:tcPr>
            <w:tcW w:w="2694" w:type="dxa"/>
          </w:tcPr>
          <w:p w:rsidR="00B94D47" w:rsidRPr="00D277EC" w:rsidRDefault="00B94D47" w:rsidP="000E55F2">
            <w:pPr>
              <w:widowControl w:val="0"/>
              <w:autoSpaceDE w:val="0"/>
              <w:autoSpaceDN w:val="0"/>
              <w:adjustRightInd w:val="0"/>
            </w:pPr>
            <w:r w:rsidRPr="00D277EC">
              <w:rPr>
                <w:color w:val="000000"/>
              </w:rPr>
              <w:t xml:space="preserve">Сенокошение </w:t>
            </w:r>
          </w:p>
        </w:tc>
        <w:tc>
          <w:tcPr>
            <w:tcW w:w="5670" w:type="dxa"/>
          </w:tcPr>
          <w:p w:rsidR="00B94D47" w:rsidRPr="00D277EC" w:rsidRDefault="00B94D47" w:rsidP="000E55F2">
            <w:pPr>
              <w:widowControl w:val="0"/>
              <w:autoSpaceDE w:val="0"/>
              <w:autoSpaceDN w:val="0"/>
              <w:adjustRightInd w:val="0"/>
            </w:pPr>
            <w:r w:rsidRPr="00D277EC">
              <w:rPr>
                <w:color w:val="000000"/>
              </w:rPr>
              <w:t>Кошение трав, сбор и заготовка сена</w:t>
            </w:r>
          </w:p>
        </w:tc>
        <w:tc>
          <w:tcPr>
            <w:tcW w:w="1276" w:type="dxa"/>
          </w:tcPr>
          <w:p w:rsidR="00B94D47" w:rsidRPr="00D277EC" w:rsidRDefault="00B94D47" w:rsidP="000E55F2">
            <w:pPr>
              <w:widowControl w:val="0"/>
              <w:autoSpaceDE w:val="0"/>
              <w:autoSpaceDN w:val="0"/>
              <w:adjustRightInd w:val="0"/>
              <w:jc w:val="center"/>
            </w:pPr>
            <w:r w:rsidRPr="00D277EC">
              <w:rPr>
                <w:color w:val="000000"/>
              </w:rPr>
              <w:t>1.19</w:t>
            </w:r>
          </w:p>
        </w:tc>
      </w:tr>
      <w:tr w:rsidR="00B94D47" w:rsidRPr="00D277EC" w:rsidTr="000E55F2">
        <w:trPr>
          <w:jc w:val="center"/>
        </w:trPr>
        <w:tc>
          <w:tcPr>
            <w:tcW w:w="2694" w:type="dxa"/>
          </w:tcPr>
          <w:p w:rsidR="00B94D47" w:rsidRPr="00D277EC" w:rsidRDefault="00B94D47" w:rsidP="000E55F2">
            <w:pPr>
              <w:widowControl w:val="0"/>
              <w:autoSpaceDE w:val="0"/>
              <w:autoSpaceDN w:val="0"/>
              <w:adjustRightInd w:val="0"/>
            </w:pPr>
            <w:r w:rsidRPr="006D4B34">
              <w:rPr>
                <w:color w:val="000000"/>
              </w:rPr>
              <w:t>Выпас сельскохозяйственных животных</w:t>
            </w:r>
          </w:p>
        </w:tc>
        <w:tc>
          <w:tcPr>
            <w:tcW w:w="5670" w:type="dxa"/>
          </w:tcPr>
          <w:p w:rsidR="00B94D47" w:rsidRPr="00D277EC" w:rsidRDefault="00B94D47" w:rsidP="000E55F2">
            <w:pPr>
              <w:widowControl w:val="0"/>
              <w:autoSpaceDE w:val="0"/>
              <w:autoSpaceDN w:val="0"/>
              <w:adjustRightInd w:val="0"/>
            </w:pPr>
            <w:r w:rsidRPr="006D4B34">
              <w:rPr>
                <w:color w:val="000000"/>
              </w:rPr>
              <w:t>Выпас сельскохозяйственных животных</w:t>
            </w:r>
          </w:p>
        </w:tc>
        <w:tc>
          <w:tcPr>
            <w:tcW w:w="1276" w:type="dxa"/>
          </w:tcPr>
          <w:p w:rsidR="00B94D47" w:rsidRPr="00D277EC" w:rsidRDefault="00B94D47" w:rsidP="000E55F2">
            <w:pPr>
              <w:widowControl w:val="0"/>
              <w:autoSpaceDE w:val="0"/>
              <w:autoSpaceDN w:val="0"/>
              <w:adjustRightInd w:val="0"/>
              <w:jc w:val="center"/>
            </w:pPr>
            <w:r w:rsidRPr="006D4B34">
              <w:rPr>
                <w:color w:val="000000"/>
              </w:rPr>
              <w:t>1.20</w:t>
            </w:r>
          </w:p>
        </w:tc>
      </w:tr>
      <w:tr w:rsidR="00B94D47" w:rsidRPr="00D277EC" w:rsidTr="000E55F2">
        <w:trPr>
          <w:jc w:val="center"/>
        </w:trPr>
        <w:tc>
          <w:tcPr>
            <w:tcW w:w="2694"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Запас</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Отсутствие хозяйственной деятельности</w:t>
            </w:r>
          </w:p>
        </w:tc>
        <w:tc>
          <w:tcPr>
            <w:tcW w:w="1276"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center"/>
              <w:textAlignment w:val="baseline"/>
              <w:rPr>
                <w:color w:val="000000"/>
              </w:rPr>
            </w:pPr>
            <w:r w:rsidRPr="00D277EC">
              <w:rPr>
                <w:color w:val="000000"/>
              </w:rPr>
              <w:t>12.3</w:t>
            </w:r>
          </w:p>
        </w:tc>
      </w:tr>
      <w:tr w:rsidR="00B94D47" w:rsidRPr="00D277EC" w:rsidTr="000E55F2">
        <w:trPr>
          <w:jc w:val="center"/>
        </w:trPr>
        <w:tc>
          <w:tcPr>
            <w:tcW w:w="2694"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Предоставление коммунальных услуг</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proofErr w:type="gramStart"/>
            <w:r w:rsidRPr="00D277EC">
              <w:rPr>
                <w:color w:val="00000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276"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center"/>
              <w:textAlignment w:val="baseline"/>
              <w:rPr>
                <w:color w:val="000000"/>
              </w:rPr>
            </w:pPr>
            <w:r w:rsidRPr="00D277EC">
              <w:rPr>
                <w:color w:val="000000"/>
              </w:rPr>
              <w:t>3.1.1</w:t>
            </w:r>
          </w:p>
        </w:tc>
      </w:tr>
      <w:tr w:rsidR="00B94D47" w:rsidRPr="00D277EC" w:rsidTr="000E55F2">
        <w:trPr>
          <w:jc w:val="center"/>
        </w:trPr>
        <w:tc>
          <w:tcPr>
            <w:tcW w:w="2694" w:type="dxa"/>
            <w:tcBorders>
              <w:top w:val="single" w:sz="4" w:space="0" w:color="auto"/>
              <w:left w:val="single" w:sz="4" w:space="0" w:color="auto"/>
              <w:bottom w:val="single" w:sz="4" w:space="0" w:color="auto"/>
              <w:right w:val="single" w:sz="4" w:space="0" w:color="auto"/>
            </w:tcBorders>
          </w:tcPr>
          <w:p w:rsidR="00B94D47" w:rsidRPr="00505158" w:rsidRDefault="00B94D47" w:rsidP="000E55F2">
            <w:pPr>
              <w:pStyle w:val="aff8"/>
              <w:jc w:val="left"/>
            </w:pPr>
            <w:r w:rsidRPr="00505158">
              <w:t>Природно-познавательный туризм</w:t>
            </w:r>
          </w:p>
        </w:tc>
        <w:tc>
          <w:tcPr>
            <w:tcW w:w="5670" w:type="dxa"/>
            <w:tcBorders>
              <w:top w:val="single" w:sz="4" w:space="0" w:color="auto"/>
              <w:left w:val="single" w:sz="4" w:space="0" w:color="auto"/>
              <w:bottom w:val="single" w:sz="4" w:space="0" w:color="auto"/>
              <w:right w:val="single" w:sz="4" w:space="0" w:color="auto"/>
            </w:tcBorders>
          </w:tcPr>
          <w:p w:rsidR="00B94D47" w:rsidRPr="00505158" w:rsidRDefault="00B94D47" w:rsidP="000E55F2">
            <w:pPr>
              <w:pStyle w:val="aff8"/>
              <w:jc w:val="left"/>
            </w:pPr>
            <w:r w:rsidRPr="00505158">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w:t>
            </w:r>
            <w:r w:rsidRPr="00505158">
              <w:lastRenderedPageBreak/>
              <w:t>природной среде;</w:t>
            </w:r>
          </w:p>
          <w:p w:rsidR="00B94D47" w:rsidRPr="00505158" w:rsidRDefault="00B94D47" w:rsidP="000E55F2">
            <w:pPr>
              <w:pStyle w:val="aff8"/>
              <w:jc w:val="left"/>
            </w:pPr>
            <w:r w:rsidRPr="00505158">
              <w:t xml:space="preserve">осуществление необходимых природоохранных и </w:t>
            </w:r>
            <w:proofErr w:type="spellStart"/>
            <w:r w:rsidRPr="00505158">
              <w:t>природовосстановительных</w:t>
            </w:r>
            <w:proofErr w:type="spellEnd"/>
            <w:r w:rsidRPr="00505158">
              <w:t xml:space="preserve"> мероприятий</w:t>
            </w:r>
          </w:p>
        </w:tc>
        <w:tc>
          <w:tcPr>
            <w:tcW w:w="1276" w:type="dxa"/>
            <w:tcBorders>
              <w:top w:val="single" w:sz="4" w:space="0" w:color="auto"/>
              <w:left w:val="single" w:sz="4" w:space="0" w:color="auto"/>
              <w:bottom w:val="single" w:sz="4" w:space="0" w:color="auto"/>
              <w:right w:val="single" w:sz="4" w:space="0" w:color="auto"/>
            </w:tcBorders>
          </w:tcPr>
          <w:p w:rsidR="00B94D47" w:rsidRPr="00505158" w:rsidRDefault="00B94D47" w:rsidP="000E55F2">
            <w:pPr>
              <w:pStyle w:val="aff8"/>
              <w:jc w:val="center"/>
            </w:pPr>
            <w:bookmarkStart w:id="93" w:name="sub_1052"/>
            <w:r w:rsidRPr="00505158">
              <w:lastRenderedPageBreak/>
              <w:t>5.2</w:t>
            </w:r>
            <w:bookmarkEnd w:id="93"/>
          </w:p>
        </w:tc>
      </w:tr>
      <w:tr w:rsidR="00B94D47" w:rsidRPr="00D277EC" w:rsidTr="000E55F2">
        <w:trPr>
          <w:jc w:val="center"/>
        </w:trPr>
        <w:tc>
          <w:tcPr>
            <w:tcW w:w="2694" w:type="dxa"/>
            <w:tcBorders>
              <w:top w:val="single" w:sz="4" w:space="0" w:color="auto"/>
              <w:left w:val="single" w:sz="4" w:space="0" w:color="auto"/>
              <w:bottom w:val="single" w:sz="4" w:space="0" w:color="auto"/>
              <w:right w:val="single" w:sz="4" w:space="0" w:color="auto"/>
            </w:tcBorders>
          </w:tcPr>
          <w:p w:rsidR="00B94D47" w:rsidRPr="00505158" w:rsidRDefault="00B94D47" w:rsidP="000E55F2">
            <w:pPr>
              <w:textAlignment w:val="baseline"/>
            </w:pPr>
            <w:r w:rsidRPr="00505158">
              <w:lastRenderedPageBreak/>
              <w:t>Связь</w:t>
            </w:r>
          </w:p>
        </w:tc>
        <w:tc>
          <w:tcPr>
            <w:tcW w:w="5670" w:type="dxa"/>
            <w:tcBorders>
              <w:top w:val="single" w:sz="4" w:space="0" w:color="auto"/>
              <w:left w:val="single" w:sz="4" w:space="0" w:color="auto"/>
              <w:bottom w:val="single" w:sz="4" w:space="0" w:color="auto"/>
              <w:right w:val="single" w:sz="4" w:space="0" w:color="auto"/>
            </w:tcBorders>
          </w:tcPr>
          <w:p w:rsidR="00B94D47" w:rsidRPr="00505158" w:rsidRDefault="00B94D47" w:rsidP="000E55F2">
            <w:pPr>
              <w:pStyle w:val="aff8"/>
              <w:jc w:val="left"/>
            </w:pPr>
            <w:r w:rsidRPr="00505158">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0D5F6D">
                <w:rPr>
                  <w:rStyle w:val="aff7"/>
                  <w:color w:val="auto"/>
                </w:rPr>
                <w:t>кодами 3.1.1</w:t>
              </w:r>
            </w:hyperlink>
            <w:r w:rsidRPr="000D5F6D">
              <w:t xml:space="preserve">, </w:t>
            </w:r>
            <w:hyperlink w:anchor="sub_1323" w:history="1">
              <w:r w:rsidRPr="000D5F6D">
                <w:rPr>
                  <w:rStyle w:val="aff7"/>
                  <w:color w:val="auto"/>
                </w:rPr>
                <w:t>3.2.3</w:t>
              </w:r>
            </w:hyperlink>
          </w:p>
        </w:tc>
        <w:tc>
          <w:tcPr>
            <w:tcW w:w="1276" w:type="dxa"/>
            <w:tcBorders>
              <w:top w:val="single" w:sz="4" w:space="0" w:color="auto"/>
              <w:left w:val="single" w:sz="4" w:space="0" w:color="auto"/>
              <w:bottom w:val="single" w:sz="4" w:space="0" w:color="auto"/>
              <w:right w:val="single" w:sz="4" w:space="0" w:color="auto"/>
            </w:tcBorders>
          </w:tcPr>
          <w:p w:rsidR="00B94D47" w:rsidRPr="00505158" w:rsidRDefault="00B94D47" w:rsidP="000E55F2">
            <w:pPr>
              <w:jc w:val="center"/>
              <w:textAlignment w:val="baseline"/>
            </w:pPr>
            <w:r w:rsidRPr="00505158">
              <w:t>6.8</w:t>
            </w:r>
          </w:p>
        </w:tc>
      </w:tr>
      <w:tr w:rsidR="00B94D47" w:rsidRPr="00D277EC" w:rsidTr="000E55F2">
        <w:trPr>
          <w:jc w:val="center"/>
        </w:trPr>
        <w:tc>
          <w:tcPr>
            <w:tcW w:w="2694" w:type="dxa"/>
            <w:tcBorders>
              <w:top w:val="single" w:sz="4" w:space="0" w:color="auto"/>
              <w:left w:val="single" w:sz="4" w:space="0" w:color="auto"/>
              <w:bottom w:val="single" w:sz="4" w:space="0" w:color="auto"/>
              <w:right w:val="single" w:sz="4" w:space="0" w:color="auto"/>
            </w:tcBorders>
          </w:tcPr>
          <w:p w:rsidR="00B94D47" w:rsidRPr="00505158" w:rsidRDefault="00B94D47" w:rsidP="000E55F2">
            <w:pPr>
              <w:textAlignment w:val="baseline"/>
            </w:pPr>
            <w:r w:rsidRPr="006D4B34">
              <w:rPr>
                <w:color w:val="000000"/>
              </w:rPr>
              <w:t>Водные объекты</w:t>
            </w:r>
          </w:p>
        </w:tc>
        <w:tc>
          <w:tcPr>
            <w:tcW w:w="5670" w:type="dxa"/>
            <w:tcBorders>
              <w:top w:val="single" w:sz="4" w:space="0" w:color="auto"/>
              <w:left w:val="single" w:sz="4" w:space="0" w:color="auto"/>
              <w:bottom w:val="single" w:sz="4" w:space="0" w:color="auto"/>
              <w:right w:val="single" w:sz="4" w:space="0" w:color="auto"/>
            </w:tcBorders>
          </w:tcPr>
          <w:p w:rsidR="00B94D47" w:rsidRPr="00505158" w:rsidRDefault="00B94D47" w:rsidP="000E55F2">
            <w:pPr>
              <w:pStyle w:val="aff8"/>
              <w:jc w:val="left"/>
            </w:pPr>
            <w:r w:rsidRPr="006D4B34">
              <w:rPr>
                <w:rFonts w:ascii="Times New Roman" w:hAnsi="Times New Roman" w:cs="Times New Roman"/>
                <w:color w:val="000000"/>
              </w:rPr>
              <w:t>Ледники, снежники, ручьи, реки, озера, болота, территориальные моря и другие поверхностные водные объекты</w:t>
            </w:r>
          </w:p>
        </w:tc>
        <w:tc>
          <w:tcPr>
            <w:tcW w:w="1276" w:type="dxa"/>
            <w:tcBorders>
              <w:top w:val="single" w:sz="4" w:space="0" w:color="auto"/>
              <w:left w:val="single" w:sz="4" w:space="0" w:color="auto"/>
              <w:bottom w:val="single" w:sz="4" w:space="0" w:color="auto"/>
              <w:right w:val="single" w:sz="4" w:space="0" w:color="auto"/>
            </w:tcBorders>
          </w:tcPr>
          <w:p w:rsidR="00B94D47" w:rsidRPr="00505158" w:rsidRDefault="00B94D47" w:rsidP="000E55F2">
            <w:pPr>
              <w:jc w:val="center"/>
              <w:textAlignment w:val="baseline"/>
            </w:pPr>
            <w:r w:rsidRPr="006D4B34">
              <w:rPr>
                <w:color w:val="000000"/>
              </w:rPr>
              <w:t>11.0</w:t>
            </w:r>
          </w:p>
        </w:tc>
      </w:tr>
      <w:tr w:rsidR="00B94D47" w:rsidRPr="00D277EC" w:rsidTr="000E55F2">
        <w:trPr>
          <w:jc w:val="center"/>
        </w:trPr>
        <w:tc>
          <w:tcPr>
            <w:tcW w:w="2694"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Общее пользование водными объектами</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proofErr w:type="gramStart"/>
            <w:r w:rsidRPr="00D277EC">
              <w:rPr>
                <w:color w:val="00000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276"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center"/>
              <w:textAlignment w:val="baseline"/>
              <w:rPr>
                <w:color w:val="000000"/>
              </w:rPr>
            </w:pPr>
            <w:r w:rsidRPr="00D277EC">
              <w:rPr>
                <w:color w:val="000000"/>
              </w:rPr>
              <w:t>11.1</w:t>
            </w:r>
          </w:p>
        </w:tc>
      </w:tr>
      <w:tr w:rsidR="00B94D47" w:rsidRPr="00D277EC" w:rsidTr="000E55F2">
        <w:trPr>
          <w:jc w:val="center"/>
        </w:trPr>
        <w:tc>
          <w:tcPr>
            <w:tcW w:w="2694"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Земельные участки (территории) общего пользования</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276"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center"/>
              <w:textAlignment w:val="baseline"/>
              <w:rPr>
                <w:color w:val="000000"/>
              </w:rPr>
            </w:pPr>
            <w:r w:rsidRPr="00D277EC">
              <w:rPr>
                <w:color w:val="000000"/>
              </w:rPr>
              <w:t>12.0</w:t>
            </w:r>
          </w:p>
        </w:tc>
      </w:tr>
      <w:tr w:rsidR="00B94D47" w:rsidRPr="00D277EC" w:rsidTr="000E55F2">
        <w:trPr>
          <w:jc w:val="center"/>
        </w:trPr>
        <w:tc>
          <w:tcPr>
            <w:tcW w:w="2694"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Улично-дорожная сеть</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proofErr w:type="gramStart"/>
            <w:r w:rsidRPr="00D277EC">
              <w:rPr>
                <w:color w:val="00000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D277EC">
              <w:rPr>
                <w:color w:val="000000"/>
              </w:rPr>
              <w:t>велотранспортной</w:t>
            </w:r>
            <w:proofErr w:type="spellEnd"/>
            <w:r w:rsidRPr="00D277EC">
              <w:rPr>
                <w:color w:val="00000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1276"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center"/>
              <w:textAlignment w:val="baseline"/>
              <w:rPr>
                <w:color w:val="000000"/>
              </w:rPr>
            </w:pPr>
            <w:r w:rsidRPr="00D277EC">
              <w:rPr>
                <w:color w:val="000000"/>
              </w:rPr>
              <w:t>12.0.1</w:t>
            </w:r>
          </w:p>
        </w:tc>
      </w:tr>
      <w:tr w:rsidR="00B94D47" w:rsidRPr="00D277EC" w:rsidTr="000E55F2">
        <w:trPr>
          <w:jc w:val="center"/>
        </w:trPr>
        <w:tc>
          <w:tcPr>
            <w:tcW w:w="2694"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 xml:space="preserve">Благоустройство территории </w:t>
            </w:r>
          </w:p>
        </w:tc>
        <w:tc>
          <w:tcPr>
            <w:tcW w:w="5670"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textAlignment w:val="baseline"/>
              <w:rPr>
                <w:color w:val="000000"/>
              </w:rPr>
            </w:pPr>
            <w:r w:rsidRPr="00D277EC">
              <w:rPr>
                <w:color w:val="00000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w:t>
            </w:r>
            <w:r w:rsidRPr="00D277EC">
              <w:rPr>
                <w:color w:val="000000"/>
              </w:rPr>
              <w:lastRenderedPageBreak/>
              <w:t>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276" w:type="dxa"/>
            <w:tcBorders>
              <w:top w:val="single" w:sz="4" w:space="0" w:color="auto"/>
              <w:left w:val="single" w:sz="4" w:space="0" w:color="auto"/>
              <w:bottom w:val="single" w:sz="4" w:space="0" w:color="auto"/>
              <w:right w:val="single" w:sz="4" w:space="0" w:color="auto"/>
            </w:tcBorders>
          </w:tcPr>
          <w:p w:rsidR="00B94D47" w:rsidRPr="00D277EC" w:rsidRDefault="00B94D47" w:rsidP="000E55F2">
            <w:pPr>
              <w:jc w:val="center"/>
              <w:textAlignment w:val="baseline"/>
              <w:rPr>
                <w:color w:val="000000"/>
              </w:rPr>
            </w:pPr>
            <w:r w:rsidRPr="00D277EC">
              <w:rPr>
                <w:color w:val="000000"/>
              </w:rPr>
              <w:lastRenderedPageBreak/>
              <w:t>12.0.2</w:t>
            </w:r>
          </w:p>
        </w:tc>
      </w:tr>
      <w:tr w:rsidR="00B94D47" w:rsidRPr="00D277EC" w:rsidTr="000E55F2">
        <w:trPr>
          <w:jc w:val="center"/>
        </w:trPr>
        <w:tc>
          <w:tcPr>
            <w:tcW w:w="2694" w:type="dxa"/>
            <w:tcBorders>
              <w:top w:val="single" w:sz="4" w:space="0" w:color="auto"/>
              <w:left w:val="single" w:sz="4" w:space="0" w:color="auto"/>
              <w:bottom w:val="single" w:sz="4" w:space="0" w:color="auto"/>
              <w:right w:val="single" w:sz="4" w:space="0" w:color="auto"/>
            </w:tcBorders>
          </w:tcPr>
          <w:p w:rsidR="00B94D47" w:rsidRPr="00505158" w:rsidRDefault="00B94D47" w:rsidP="000E55F2">
            <w:pPr>
              <w:pStyle w:val="aff8"/>
              <w:jc w:val="left"/>
            </w:pPr>
            <w:r w:rsidRPr="00505158">
              <w:lastRenderedPageBreak/>
              <w:t>Ведение огородничества</w:t>
            </w:r>
          </w:p>
        </w:tc>
        <w:tc>
          <w:tcPr>
            <w:tcW w:w="5670" w:type="dxa"/>
            <w:tcBorders>
              <w:top w:val="single" w:sz="4" w:space="0" w:color="auto"/>
              <w:left w:val="single" w:sz="4" w:space="0" w:color="auto"/>
              <w:bottom w:val="single" w:sz="4" w:space="0" w:color="auto"/>
              <w:right w:val="single" w:sz="4" w:space="0" w:color="auto"/>
            </w:tcBorders>
          </w:tcPr>
          <w:p w:rsidR="00B94D47" w:rsidRPr="00505158" w:rsidRDefault="00B94D47" w:rsidP="000E55F2">
            <w:pPr>
              <w:pStyle w:val="aff8"/>
              <w:jc w:val="left"/>
            </w:pPr>
            <w:r w:rsidRPr="00505158">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276" w:type="dxa"/>
            <w:tcBorders>
              <w:top w:val="single" w:sz="4" w:space="0" w:color="auto"/>
              <w:left w:val="single" w:sz="4" w:space="0" w:color="auto"/>
              <w:bottom w:val="single" w:sz="4" w:space="0" w:color="auto"/>
              <w:right w:val="single" w:sz="4" w:space="0" w:color="auto"/>
            </w:tcBorders>
          </w:tcPr>
          <w:p w:rsidR="00B94D47" w:rsidRPr="00505158" w:rsidRDefault="00B94D47" w:rsidP="000E55F2">
            <w:pPr>
              <w:pStyle w:val="aff8"/>
              <w:jc w:val="center"/>
            </w:pPr>
            <w:bookmarkStart w:id="94" w:name="sub_1131"/>
            <w:r w:rsidRPr="00505158">
              <w:t>13.1</w:t>
            </w:r>
            <w:bookmarkEnd w:id="94"/>
          </w:p>
        </w:tc>
      </w:tr>
    </w:tbl>
    <w:p w:rsidR="00B94D47" w:rsidRPr="00D277EC" w:rsidRDefault="00B94D47" w:rsidP="00153BC5">
      <w:pPr>
        <w:pStyle w:val="aa"/>
        <w:numPr>
          <w:ilvl w:val="0"/>
          <w:numId w:val="47"/>
        </w:numPr>
        <w:tabs>
          <w:tab w:val="left" w:pos="993"/>
        </w:tabs>
        <w:ind w:left="0" w:firstLine="567"/>
        <w:jc w:val="both"/>
        <w:rPr>
          <w:rFonts w:cs="Arial"/>
          <w:bCs/>
          <w:iCs/>
        </w:rPr>
      </w:pPr>
      <w:r w:rsidRPr="00D277EC">
        <w:rPr>
          <w:rFonts w:cs="Arial"/>
          <w:bCs/>
          <w:iCs/>
        </w:rPr>
        <w:t>Условно   разрешенные   виды  использования:</w:t>
      </w:r>
    </w:p>
    <w:p w:rsidR="00B94D47" w:rsidRPr="00D277EC" w:rsidRDefault="00B94D47" w:rsidP="00B94D47">
      <w:pPr>
        <w:tabs>
          <w:tab w:val="left" w:pos="360"/>
          <w:tab w:val="left" w:pos="540"/>
          <w:tab w:val="left" w:pos="1080"/>
          <w:tab w:val="left" w:pos="1260"/>
        </w:tabs>
        <w:ind w:firstLine="567"/>
        <w:jc w:val="both"/>
      </w:pPr>
      <w:r w:rsidRPr="00D277EC">
        <w:t>Не устанавливаются</w:t>
      </w:r>
    </w:p>
    <w:p w:rsidR="00B94D47" w:rsidRPr="00D277EC" w:rsidRDefault="00B94D47" w:rsidP="00153BC5">
      <w:pPr>
        <w:pStyle w:val="aa"/>
        <w:numPr>
          <w:ilvl w:val="0"/>
          <w:numId w:val="47"/>
        </w:numPr>
        <w:tabs>
          <w:tab w:val="left" w:pos="993"/>
        </w:tabs>
        <w:ind w:left="0" w:firstLine="567"/>
        <w:jc w:val="both"/>
        <w:rPr>
          <w:rFonts w:cs="Arial"/>
          <w:bCs/>
          <w:iCs/>
        </w:rPr>
      </w:pPr>
      <w:r w:rsidRPr="00D277EC">
        <w:rPr>
          <w:rFonts w:cs="Arial"/>
          <w:bCs/>
          <w:iCs/>
        </w:rPr>
        <w:t>Вспомогательные  виды  разрешенного  использования:</w:t>
      </w:r>
    </w:p>
    <w:p w:rsidR="00B94D47" w:rsidRPr="00D277EC" w:rsidRDefault="00B94D47" w:rsidP="00B94D47">
      <w:pPr>
        <w:tabs>
          <w:tab w:val="left" w:pos="360"/>
          <w:tab w:val="left" w:pos="540"/>
          <w:tab w:val="left" w:pos="1080"/>
          <w:tab w:val="left" w:pos="1260"/>
        </w:tabs>
        <w:ind w:firstLine="567"/>
        <w:jc w:val="both"/>
      </w:pPr>
      <w:r w:rsidRPr="00D277EC">
        <w:t>Не устанавливаются</w:t>
      </w:r>
    </w:p>
    <w:p w:rsidR="00B94D47" w:rsidRPr="00D277EC" w:rsidRDefault="00B94D47" w:rsidP="00153BC5">
      <w:pPr>
        <w:pStyle w:val="aa"/>
        <w:numPr>
          <w:ilvl w:val="0"/>
          <w:numId w:val="47"/>
        </w:numPr>
        <w:tabs>
          <w:tab w:val="left" w:pos="993"/>
        </w:tabs>
        <w:ind w:left="0" w:firstLine="567"/>
        <w:jc w:val="both"/>
        <w:rPr>
          <w:rFonts w:cs="Arial"/>
          <w:bCs/>
          <w:iCs/>
        </w:rPr>
      </w:pPr>
      <w:r w:rsidRPr="00D277EC">
        <w:rPr>
          <w:rFonts w:cs="Arial"/>
          <w:bCs/>
          <w:iC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6084"/>
        <w:gridCol w:w="1800"/>
        <w:gridCol w:w="1461"/>
      </w:tblGrid>
      <w:tr w:rsidR="00B94D47" w:rsidRPr="00D277EC" w:rsidTr="000E55F2">
        <w:trPr>
          <w:jc w:val="center"/>
        </w:trPr>
        <w:tc>
          <w:tcPr>
            <w:tcW w:w="569" w:type="dxa"/>
          </w:tcPr>
          <w:p w:rsidR="00B94D47" w:rsidRPr="00D277EC" w:rsidRDefault="00B94D47" w:rsidP="000E55F2">
            <w:pPr>
              <w:widowControl w:val="0"/>
              <w:autoSpaceDE w:val="0"/>
              <w:autoSpaceDN w:val="0"/>
              <w:adjustRightInd w:val="0"/>
              <w:jc w:val="center"/>
            </w:pPr>
            <w:r w:rsidRPr="00D277EC">
              <w:t>№</w:t>
            </w:r>
          </w:p>
        </w:tc>
        <w:tc>
          <w:tcPr>
            <w:tcW w:w="6084" w:type="dxa"/>
          </w:tcPr>
          <w:p w:rsidR="00B94D47" w:rsidRPr="00D277EC" w:rsidRDefault="00B94D47" w:rsidP="000E55F2">
            <w:pPr>
              <w:jc w:val="center"/>
              <w:rPr>
                <w:lang w:eastAsia="en-US"/>
              </w:rPr>
            </w:pPr>
            <w:r w:rsidRPr="00D277EC">
              <w:rPr>
                <w:lang w:eastAsia="en-US"/>
              </w:rPr>
              <w:t>Наименование параметра</w:t>
            </w:r>
          </w:p>
        </w:tc>
        <w:tc>
          <w:tcPr>
            <w:tcW w:w="1800" w:type="dxa"/>
          </w:tcPr>
          <w:p w:rsidR="00B94D47" w:rsidRPr="00D277EC" w:rsidRDefault="00B94D47" w:rsidP="000E55F2">
            <w:pPr>
              <w:jc w:val="center"/>
              <w:rPr>
                <w:lang w:eastAsia="en-US"/>
              </w:rPr>
            </w:pPr>
            <w:r w:rsidRPr="00D277EC">
              <w:rPr>
                <w:lang w:eastAsia="en-US"/>
              </w:rPr>
              <w:t>Ед.</w:t>
            </w:r>
          </w:p>
          <w:p w:rsidR="00B94D47" w:rsidRPr="00D277EC" w:rsidRDefault="00B94D47" w:rsidP="000E55F2">
            <w:pPr>
              <w:jc w:val="center"/>
              <w:rPr>
                <w:lang w:eastAsia="en-US"/>
              </w:rPr>
            </w:pPr>
            <w:r w:rsidRPr="00D277EC">
              <w:rPr>
                <w:lang w:eastAsia="en-US"/>
              </w:rPr>
              <w:t>изм.</w:t>
            </w:r>
          </w:p>
        </w:tc>
        <w:tc>
          <w:tcPr>
            <w:tcW w:w="1461" w:type="dxa"/>
          </w:tcPr>
          <w:p w:rsidR="00B94D47" w:rsidRPr="00D277EC" w:rsidRDefault="00B94D47" w:rsidP="000E55F2">
            <w:pPr>
              <w:jc w:val="center"/>
              <w:rPr>
                <w:lang w:eastAsia="en-US"/>
              </w:rPr>
            </w:pPr>
            <w:r w:rsidRPr="00D277EC">
              <w:rPr>
                <w:lang w:eastAsia="en-US"/>
              </w:rPr>
              <w:t>Значение параметра</w:t>
            </w:r>
          </w:p>
        </w:tc>
      </w:tr>
      <w:tr w:rsidR="00B94D47" w:rsidRPr="00D277EC" w:rsidTr="000E55F2">
        <w:trPr>
          <w:jc w:val="center"/>
        </w:trPr>
        <w:tc>
          <w:tcPr>
            <w:tcW w:w="569" w:type="dxa"/>
          </w:tcPr>
          <w:p w:rsidR="00B94D47" w:rsidRPr="00D277EC" w:rsidRDefault="00B94D47" w:rsidP="000E55F2">
            <w:pPr>
              <w:widowControl w:val="0"/>
              <w:autoSpaceDE w:val="0"/>
              <w:autoSpaceDN w:val="0"/>
              <w:adjustRightInd w:val="0"/>
              <w:jc w:val="center"/>
            </w:pPr>
            <w:r w:rsidRPr="00D277EC">
              <w:t>1</w:t>
            </w:r>
          </w:p>
        </w:tc>
        <w:tc>
          <w:tcPr>
            <w:tcW w:w="6084" w:type="dxa"/>
          </w:tcPr>
          <w:p w:rsidR="00B94D47" w:rsidRPr="00D277EC" w:rsidRDefault="00B94D47" w:rsidP="000E55F2">
            <w:pPr>
              <w:jc w:val="center"/>
              <w:rPr>
                <w:lang w:eastAsia="en-US"/>
              </w:rPr>
            </w:pPr>
            <w:r w:rsidRPr="00D277EC">
              <w:rPr>
                <w:lang w:eastAsia="en-US"/>
              </w:rPr>
              <w:t>2</w:t>
            </w:r>
          </w:p>
        </w:tc>
        <w:tc>
          <w:tcPr>
            <w:tcW w:w="1800" w:type="dxa"/>
          </w:tcPr>
          <w:p w:rsidR="00B94D47" w:rsidRPr="00D277EC" w:rsidRDefault="00B94D47" w:rsidP="000E55F2">
            <w:pPr>
              <w:jc w:val="center"/>
              <w:rPr>
                <w:lang w:eastAsia="en-US"/>
              </w:rPr>
            </w:pPr>
            <w:r w:rsidRPr="00D277EC">
              <w:rPr>
                <w:lang w:eastAsia="en-US"/>
              </w:rPr>
              <w:t>3</w:t>
            </w:r>
          </w:p>
        </w:tc>
        <w:tc>
          <w:tcPr>
            <w:tcW w:w="1461" w:type="dxa"/>
          </w:tcPr>
          <w:p w:rsidR="00B94D47" w:rsidRPr="00D277EC" w:rsidRDefault="00B94D47" w:rsidP="000E55F2">
            <w:pPr>
              <w:jc w:val="center"/>
              <w:rPr>
                <w:lang w:eastAsia="en-US"/>
              </w:rPr>
            </w:pPr>
            <w:r w:rsidRPr="00D277EC">
              <w:rPr>
                <w:lang w:eastAsia="en-US"/>
              </w:rPr>
              <w:t>4</w:t>
            </w:r>
          </w:p>
        </w:tc>
      </w:tr>
      <w:tr w:rsidR="00B94D47" w:rsidRPr="00D277EC" w:rsidTr="000E55F2">
        <w:trPr>
          <w:jc w:val="center"/>
        </w:trPr>
        <w:tc>
          <w:tcPr>
            <w:tcW w:w="569" w:type="dxa"/>
          </w:tcPr>
          <w:p w:rsidR="00B94D47" w:rsidRPr="00D277EC" w:rsidRDefault="00B94D47" w:rsidP="000E55F2">
            <w:pPr>
              <w:jc w:val="center"/>
              <w:rPr>
                <w:lang w:eastAsia="en-US"/>
              </w:rPr>
            </w:pPr>
            <w:r w:rsidRPr="00D277EC">
              <w:rPr>
                <w:lang w:eastAsia="en-US"/>
              </w:rPr>
              <w:t>1</w:t>
            </w:r>
          </w:p>
        </w:tc>
        <w:tc>
          <w:tcPr>
            <w:tcW w:w="6084" w:type="dxa"/>
          </w:tcPr>
          <w:p w:rsidR="00B94D47" w:rsidRPr="00D277EC" w:rsidRDefault="00B94D47" w:rsidP="000E55F2">
            <w:pPr>
              <w:rPr>
                <w:lang w:eastAsia="en-US"/>
              </w:rPr>
            </w:pPr>
            <w:r w:rsidRPr="00D277EC">
              <w:rPr>
                <w:lang w:eastAsia="en-US"/>
              </w:rPr>
              <w:t>Предельные (минимальные и (или) максимальные) размеры земельных участков</w:t>
            </w:r>
          </w:p>
        </w:tc>
        <w:tc>
          <w:tcPr>
            <w:tcW w:w="3261" w:type="dxa"/>
            <w:gridSpan w:val="2"/>
          </w:tcPr>
          <w:p w:rsidR="00B94D47" w:rsidRPr="00D277EC" w:rsidRDefault="00B94D47" w:rsidP="000E55F2">
            <w:pPr>
              <w:jc w:val="center"/>
              <w:rPr>
                <w:lang w:eastAsia="en-US"/>
              </w:rPr>
            </w:pPr>
            <w:r w:rsidRPr="00D277EC">
              <w:rPr>
                <w:lang w:eastAsia="en-US"/>
              </w:rPr>
              <w:t>не подлежит установлению</w:t>
            </w:r>
          </w:p>
        </w:tc>
      </w:tr>
      <w:tr w:rsidR="00B94D47" w:rsidRPr="00D277EC" w:rsidTr="000E55F2">
        <w:trPr>
          <w:jc w:val="center"/>
        </w:trPr>
        <w:tc>
          <w:tcPr>
            <w:tcW w:w="569" w:type="dxa"/>
          </w:tcPr>
          <w:p w:rsidR="00B94D47" w:rsidRPr="00D277EC" w:rsidRDefault="00B94D47" w:rsidP="000E55F2">
            <w:pPr>
              <w:jc w:val="center"/>
              <w:rPr>
                <w:lang w:eastAsia="en-US"/>
              </w:rPr>
            </w:pPr>
            <w:r w:rsidRPr="00D277EC">
              <w:rPr>
                <w:lang w:eastAsia="en-US"/>
              </w:rPr>
              <w:t>2</w:t>
            </w:r>
          </w:p>
        </w:tc>
        <w:tc>
          <w:tcPr>
            <w:tcW w:w="6084" w:type="dxa"/>
          </w:tcPr>
          <w:p w:rsidR="00B94D47" w:rsidRPr="00D277EC" w:rsidRDefault="00B94D47" w:rsidP="000E55F2">
            <w:pPr>
              <w:rPr>
                <w:lang w:eastAsia="en-US"/>
              </w:rPr>
            </w:pPr>
            <w:r w:rsidRPr="00D277EC">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261" w:type="dxa"/>
            <w:gridSpan w:val="2"/>
          </w:tcPr>
          <w:p w:rsidR="00B94D47" w:rsidRPr="00D277EC" w:rsidRDefault="00B94D47" w:rsidP="000E55F2">
            <w:pPr>
              <w:jc w:val="center"/>
              <w:rPr>
                <w:lang w:eastAsia="en-US"/>
              </w:rPr>
            </w:pPr>
            <w:r w:rsidRPr="00D277EC">
              <w:rPr>
                <w:lang w:eastAsia="en-US"/>
              </w:rPr>
              <w:t>не подлежит установлению</w:t>
            </w:r>
          </w:p>
        </w:tc>
      </w:tr>
      <w:tr w:rsidR="00B94D47" w:rsidRPr="00D277EC" w:rsidTr="000E55F2">
        <w:trPr>
          <w:jc w:val="center"/>
        </w:trPr>
        <w:tc>
          <w:tcPr>
            <w:tcW w:w="569" w:type="dxa"/>
          </w:tcPr>
          <w:p w:rsidR="00B94D47" w:rsidRPr="00D277EC" w:rsidRDefault="00B94D47" w:rsidP="000E55F2">
            <w:pPr>
              <w:jc w:val="center"/>
              <w:rPr>
                <w:lang w:eastAsia="en-US"/>
              </w:rPr>
            </w:pPr>
            <w:r w:rsidRPr="00D277EC">
              <w:rPr>
                <w:lang w:eastAsia="en-US"/>
              </w:rPr>
              <w:t>3</w:t>
            </w:r>
          </w:p>
        </w:tc>
        <w:tc>
          <w:tcPr>
            <w:tcW w:w="6084" w:type="dxa"/>
          </w:tcPr>
          <w:p w:rsidR="00B94D47" w:rsidRPr="00D277EC" w:rsidRDefault="00B94D47" w:rsidP="000E55F2">
            <w:pPr>
              <w:rPr>
                <w:lang w:eastAsia="en-US"/>
              </w:rPr>
            </w:pPr>
            <w:r w:rsidRPr="00D277EC">
              <w:rPr>
                <w:lang w:eastAsia="en-US"/>
              </w:rPr>
              <w:t>Предельное количество этажей или предельную высоту зданий, строений, сооружений</w:t>
            </w:r>
          </w:p>
        </w:tc>
        <w:tc>
          <w:tcPr>
            <w:tcW w:w="3261" w:type="dxa"/>
            <w:gridSpan w:val="2"/>
          </w:tcPr>
          <w:p w:rsidR="00B94D47" w:rsidRPr="00D277EC" w:rsidRDefault="00B94D47" w:rsidP="000E55F2">
            <w:pPr>
              <w:jc w:val="center"/>
              <w:rPr>
                <w:lang w:eastAsia="en-US"/>
              </w:rPr>
            </w:pPr>
            <w:r w:rsidRPr="00D277EC">
              <w:rPr>
                <w:lang w:eastAsia="en-US"/>
              </w:rPr>
              <w:t>не подлежит установлению</w:t>
            </w:r>
          </w:p>
        </w:tc>
      </w:tr>
      <w:tr w:rsidR="00B94D47" w:rsidRPr="00D277EC" w:rsidTr="000E55F2">
        <w:trPr>
          <w:jc w:val="center"/>
        </w:trPr>
        <w:tc>
          <w:tcPr>
            <w:tcW w:w="569" w:type="dxa"/>
          </w:tcPr>
          <w:p w:rsidR="00B94D47" w:rsidRPr="00D277EC" w:rsidRDefault="00B94D47" w:rsidP="000E55F2">
            <w:pPr>
              <w:jc w:val="center"/>
              <w:rPr>
                <w:lang w:eastAsia="en-US"/>
              </w:rPr>
            </w:pPr>
            <w:r w:rsidRPr="00D277EC">
              <w:rPr>
                <w:lang w:eastAsia="en-US"/>
              </w:rPr>
              <w:t>4</w:t>
            </w:r>
          </w:p>
        </w:tc>
        <w:tc>
          <w:tcPr>
            <w:tcW w:w="6084" w:type="dxa"/>
          </w:tcPr>
          <w:p w:rsidR="00B94D47" w:rsidRPr="00D277EC" w:rsidRDefault="00B94D47" w:rsidP="000E55F2">
            <w:pPr>
              <w:rPr>
                <w:lang w:eastAsia="en-US"/>
              </w:rPr>
            </w:pPr>
            <w:r w:rsidRPr="00D277EC">
              <w:rPr>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261" w:type="dxa"/>
            <w:gridSpan w:val="2"/>
          </w:tcPr>
          <w:p w:rsidR="00B94D47" w:rsidRPr="00D277EC" w:rsidRDefault="00B94D47" w:rsidP="000E55F2">
            <w:pPr>
              <w:jc w:val="center"/>
              <w:rPr>
                <w:lang w:eastAsia="en-US"/>
              </w:rPr>
            </w:pPr>
            <w:r w:rsidRPr="00D277EC">
              <w:rPr>
                <w:lang w:eastAsia="en-US"/>
              </w:rPr>
              <w:t>не подлежит установлению</w:t>
            </w:r>
          </w:p>
        </w:tc>
      </w:tr>
    </w:tbl>
    <w:p w:rsidR="00B94D47" w:rsidRPr="00D277EC" w:rsidRDefault="00B94D47" w:rsidP="00B94D47">
      <w:pPr>
        <w:keepNext/>
        <w:spacing w:before="240" w:after="240"/>
        <w:jc w:val="both"/>
        <w:outlineLvl w:val="0"/>
        <w:rPr>
          <w:rFonts w:cs="Arial"/>
          <w:b/>
          <w:bCs/>
          <w:i/>
          <w:iCs/>
        </w:rPr>
      </w:pPr>
      <w:bookmarkStart w:id="95" w:name="_Toc148614869"/>
      <w:r w:rsidRPr="00D277EC">
        <w:rPr>
          <w:rFonts w:cs="Arial"/>
          <w:b/>
          <w:bCs/>
          <w:i/>
          <w:iCs/>
        </w:rPr>
        <w:t xml:space="preserve">Статья </w:t>
      </w:r>
      <w:r>
        <w:rPr>
          <w:rFonts w:cs="Arial"/>
          <w:b/>
          <w:bCs/>
          <w:i/>
          <w:iCs/>
        </w:rPr>
        <w:t>4</w:t>
      </w:r>
      <w:r w:rsidR="00FF66E1">
        <w:rPr>
          <w:rFonts w:cs="Arial"/>
          <w:b/>
          <w:bCs/>
          <w:i/>
          <w:iCs/>
        </w:rPr>
        <w:t>9</w:t>
      </w:r>
      <w:r w:rsidRPr="00D277EC">
        <w:rPr>
          <w:rFonts w:cs="Arial"/>
          <w:b/>
          <w:bCs/>
          <w:i/>
          <w:iCs/>
        </w:rPr>
        <w:t>. Зоны сельскохозяйственного использования</w:t>
      </w:r>
      <w:bookmarkEnd w:id="92"/>
      <w:bookmarkEnd w:id="95"/>
    </w:p>
    <w:p w:rsidR="00B94D47" w:rsidRPr="00D277EC" w:rsidRDefault="00B94D47" w:rsidP="00B94D47">
      <w:pPr>
        <w:shd w:val="clear" w:color="auto" w:fill="FFFFFF"/>
        <w:tabs>
          <w:tab w:val="left" w:pos="851"/>
        </w:tabs>
        <w:ind w:firstLine="709"/>
        <w:jc w:val="both"/>
      </w:pPr>
      <w:bookmarkStart w:id="96" w:name="_Toc244406072"/>
      <w:r w:rsidRPr="00D277EC">
        <w:t>В состав зон сельскохозяйственного использования включаются зоны, занятые объектами сельскохозяйственного назначения и предназначенные для ведения сельского хозяйства, дачного хозяйства, садоводства и огородничества.</w:t>
      </w:r>
    </w:p>
    <w:p w:rsidR="00B94D47" w:rsidRPr="00D277EC" w:rsidRDefault="00FF66E1" w:rsidP="00B94D47">
      <w:pPr>
        <w:keepNext/>
        <w:spacing w:before="240" w:after="240"/>
        <w:jc w:val="both"/>
        <w:outlineLvl w:val="0"/>
        <w:rPr>
          <w:rFonts w:cs="Arial"/>
          <w:b/>
          <w:bCs/>
          <w:i/>
          <w:iCs/>
        </w:rPr>
      </w:pPr>
      <w:bookmarkStart w:id="97" w:name="_Toc148614870"/>
      <w:r>
        <w:rPr>
          <w:rFonts w:cs="Arial"/>
          <w:b/>
          <w:bCs/>
          <w:i/>
          <w:iCs/>
        </w:rPr>
        <w:t>Статья 50</w:t>
      </w:r>
      <w:r w:rsidR="00B94D47" w:rsidRPr="00D277EC">
        <w:rPr>
          <w:rFonts w:cs="Arial"/>
          <w:b/>
          <w:bCs/>
          <w:i/>
          <w:iCs/>
        </w:rPr>
        <w:t>. «</w:t>
      </w:r>
      <w:r w:rsidR="00B94D47">
        <w:rPr>
          <w:rFonts w:cs="Arial"/>
          <w:b/>
          <w:bCs/>
          <w:i/>
          <w:iCs/>
        </w:rPr>
        <w:t>СХ</w:t>
      </w:r>
      <w:proofErr w:type="gramStart"/>
      <w:r w:rsidR="00B94D47">
        <w:rPr>
          <w:rFonts w:cs="Arial"/>
          <w:b/>
          <w:bCs/>
          <w:i/>
          <w:iCs/>
        </w:rPr>
        <w:t>1</w:t>
      </w:r>
      <w:proofErr w:type="gramEnd"/>
      <w:r w:rsidR="00B94D47" w:rsidRPr="00D277EC">
        <w:rPr>
          <w:rFonts w:cs="Arial"/>
          <w:b/>
          <w:bCs/>
          <w:i/>
          <w:iCs/>
        </w:rPr>
        <w:t xml:space="preserve">». </w:t>
      </w:r>
      <w:r w:rsidR="00B94D47" w:rsidRPr="008E7624">
        <w:rPr>
          <w:rFonts w:cs="Arial"/>
          <w:b/>
          <w:bCs/>
          <w:i/>
          <w:iCs/>
        </w:rPr>
        <w:t xml:space="preserve">Зона сельскохозяйственного использования, в </w:t>
      </w:r>
      <w:proofErr w:type="spellStart"/>
      <w:r w:rsidR="00B94D47" w:rsidRPr="008E7624">
        <w:rPr>
          <w:rFonts w:cs="Arial"/>
          <w:b/>
          <w:bCs/>
          <w:i/>
          <w:iCs/>
        </w:rPr>
        <w:t>т.ч</w:t>
      </w:r>
      <w:proofErr w:type="spellEnd"/>
      <w:r w:rsidR="00B94D47" w:rsidRPr="008E7624">
        <w:rPr>
          <w:rFonts w:cs="Arial"/>
          <w:b/>
          <w:bCs/>
          <w:i/>
          <w:iCs/>
        </w:rPr>
        <w:t>. сельскохозяйственных угодий</w:t>
      </w:r>
      <w:bookmarkEnd w:id="97"/>
    </w:p>
    <w:p w:rsidR="00B94D47" w:rsidRPr="00D277EC" w:rsidRDefault="00B94D47" w:rsidP="00153BC5">
      <w:pPr>
        <w:pStyle w:val="aa"/>
        <w:numPr>
          <w:ilvl w:val="0"/>
          <w:numId w:val="29"/>
        </w:numPr>
        <w:tabs>
          <w:tab w:val="left" w:pos="426"/>
          <w:tab w:val="left" w:pos="993"/>
        </w:tabs>
        <w:spacing w:before="120" w:after="120"/>
        <w:ind w:left="0" w:firstLine="567"/>
        <w:jc w:val="both"/>
      </w:pPr>
      <w:r w:rsidRPr="00D277EC">
        <w:t xml:space="preserve">Зона выделена в целях удовлетворения потребностей </w:t>
      </w:r>
      <w:r>
        <w:t>физических и юридических лиц</w:t>
      </w:r>
      <w:r w:rsidRPr="00D277EC">
        <w:t xml:space="preserve"> в выращивании сельскохозяйственных культур</w:t>
      </w:r>
      <w:r>
        <w:t>, выпаса скота, сенокошения в границах населенных пунктах.</w:t>
      </w:r>
      <w:r w:rsidRPr="00D277EC">
        <w:t xml:space="preserve"> </w:t>
      </w:r>
    </w:p>
    <w:p w:rsidR="00B94D47" w:rsidRPr="00D277EC" w:rsidRDefault="00B94D47" w:rsidP="00153BC5">
      <w:pPr>
        <w:pStyle w:val="aa"/>
        <w:numPr>
          <w:ilvl w:val="0"/>
          <w:numId w:val="29"/>
        </w:numPr>
        <w:tabs>
          <w:tab w:val="left" w:pos="426"/>
          <w:tab w:val="left" w:pos="993"/>
        </w:tabs>
        <w:spacing w:before="120" w:after="120"/>
        <w:ind w:left="0" w:firstLine="567"/>
        <w:jc w:val="both"/>
      </w:pPr>
      <w:r w:rsidRPr="00D277EC">
        <w:t>Основные виды разрешенного использования:</w:t>
      </w:r>
    </w:p>
    <w:tbl>
      <w:tblPr>
        <w:tblW w:w="1034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6662"/>
        <w:gridCol w:w="1276"/>
      </w:tblGrid>
      <w:tr w:rsidR="00B94D47" w:rsidRPr="00D277EC" w:rsidTr="000E55F2">
        <w:tc>
          <w:tcPr>
            <w:tcW w:w="2410" w:type="dxa"/>
          </w:tcPr>
          <w:p w:rsidR="00B94D47" w:rsidRPr="00D277EC" w:rsidRDefault="00B94D47" w:rsidP="000E55F2">
            <w:pPr>
              <w:widowControl w:val="0"/>
              <w:autoSpaceDE w:val="0"/>
              <w:autoSpaceDN w:val="0"/>
              <w:adjustRightInd w:val="0"/>
              <w:jc w:val="both"/>
              <w:rPr>
                <w:color w:val="000000"/>
              </w:rPr>
            </w:pPr>
            <w:r w:rsidRPr="00D277EC">
              <w:rPr>
                <w:color w:val="000000"/>
              </w:rPr>
              <w:t xml:space="preserve">Наименование вида разрешенного использования </w:t>
            </w:r>
            <w:r w:rsidRPr="00D277EC">
              <w:rPr>
                <w:color w:val="000000"/>
              </w:rPr>
              <w:lastRenderedPageBreak/>
              <w:t xml:space="preserve">земельного участка </w:t>
            </w:r>
          </w:p>
        </w:tc>
        <w:tc>
          <w:tcPr>
            <w:tcW w:w="6662" w:type="dxa"/>
          </w:tcPr>
          <w:p w:rsidR="00B94D47" w:rsidRPr="00D277EC" w:rsidRDefault="00B94D47" w:rsidP="000E55F2">
            <w:pPr>
              <w:widowControl w:val="0"/>
              <w:autoSpaceDE w:val="0"/>
              <w:autoSpaceDN w:val="0"/>
              <w:adjustRightInd w:val="0"/>
              <w:jc w:val="center"/>
              <w:rPr>
                <w:color w:val="000000"/>
              </w:rPr>
            </w:pPr>
            <w:r w:rsidRPr="00D277EC">
              <w:rPr>
                <w:color w:val="000000"/>
              </w:rPr>
              <w:lastRenderedPageBreak/>
              <w:t>Описание вида разрешенного использования земельного участка</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Код</w:t>
            </w:r>
          </w:p>
        </w:tc>
      </w:tr>
      <w:tr w:rsidR="00B94D47" w:rsidRPr="00D277EC" w:rsidTr="000E55F2">
        <w:tc>
          <w:tcPr>
            <w:tcW w:w="2410" w:type="dxa"/>
          </w:tcPr>
          <w:p w:rsidR="00B94D47" w:rsidRPr="00D277EC" w:rsidRDefault="00B94D47" w:rsidP="000E55F2">
            <w:pPr>
              <w:widowControl w:val="0"/>
              <w:autoSpaceDE w:val="0"/>
              <w:autoSpaceDN w:val="0"/>
              <w:adjustRightInd w:val="0"/>
              <w:jc w:val="center"/>
              <w:rPr>
                <w:color w:val="000000"/>
              </w:rPr>
            </w:pPr>
            <w:r w:rsidRPr="00D277EC">
              <w:rPr>
                <w:color w:val="000000"/>
              </w:rPr>
              <w:lastRenderedPageBreak/>
              <w:t>1</w:t>
            </w:r>
          </w:p>
        </w:tc>
        <w:tc>
          <w:tcPr>
            <w:tcW w:w="6662" w:type="dxa"/>
          </w:tcPr>
          <w:p w:rsidR="00B94D47" w:rsidRPr="00D277EC" w:rsidRDefault="00B94D47" w:rsidP="000E55F2">
            <w:pPr>
              <w:widowControl w:val="0"/>
              <w:autoSpaceDE w:val="0"/>
              <w:autoSpaceDN w:val="0"/>
              <w:adjustRightInd w:val="0"/>
              <w:jc w:val="center"/>
              <w:rPr>
                <w:color w:val="000000"/>
              </w:rPr>
            </w:pPr>
            <w:r w:rsidRPr="00D277EC">
              <w:rPr>
                <w:color w:val="000000"/>
              </w:rPr>
              <w:t>2</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3</w:t>
            </w:r>
          </w:p>
        </w:tc>
      </w:tr>
      <w:tr w:rsidR="00B94D47" w:rsidRPr="00D277EC" w:rsidTr="000E55F2">
        <w:tc>
          <w:tcPr>
            <w:tcW w:w="2410" w:type="dxa"/>
          </w:tcPr>
          <w:p w:rsidR="00B94D47" w:rsidRPr="00D277EC" w:rsidRDefault="00B94D47" w:rsidP="000E55F2">
            <w:pPr>
              <w:widowControl w:val="0"/>
              <w:autoSpaceDE w:val="0"/>
              <w:autoSpaceDN w:val="0"/>
              <w:adjustRightInd w:val="0"/>
              <w:jc w:val="both"/>
              <w:rPr>
                <w:color w:val="000000"/>
              </w:rPr>
            </w:pPr>
            <w:r w:rsidRPr="00D277EC">
              <w:rPr>
                <w:color w:val="000000"/>
              </w:rPr>
              <w:t>Ведение личного подсобного хозяйства на полевых участках</w:t>
            </w:r>
          </w:p>
        </w:tc>
        <w:tc>
          <w:tcPr>
            <w:tcW w:w="6662" w:type="dxa"/>
          </w:tcPr>
          <w:p w:rsidR="00B94D47" w:rsidRPr="00D277EC" w:rsidRDefault="00B94D47" w:rsidP="000E55F2">
            <w:pPr>
              <w:jc w:val="both"/>
              <w:textAlignment w:val="baseline"/>
              <w:rPr>
                <w:color w:val="000000"/>
              </w:rPr>
            </w:pPr>
            <w:r w:rsidRPr="00D277EC">
              <w:rPr>
                <w:color w:val="000000"/>
              </w:rPr>
              <w:t>Производство сельскохозяйственной продукции без права возведения объектов капитального строительства</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1.16</w:t>
            </w:r>
          </w:p>
        </w:tc>
      </w:tr>
      <w:tr w:rsidR="00B94D47" w:rsidRPr="00D277EC" w:rsidTr="000E55F2">
        <w:tc>
          <w:tcPr>
            <w:tcW w:w="2410" w:type="dxa"/>
          </w:tcPr>
          <w:p w:rsidR="00B94D47" w:rsidRPr="00D277EC" w:rsidRDefault="00B94D47" w:rsidP="000E55F2">
            <w:pPr>
              <w:widowControl w:val="0"/>
              <w:autoSpaceDE w:val="0"/>
              <w:autoSpaceDN w:val="0"/>
              <w:adjustRightInd w:val="0"/>
              <w:jc w:val="both"/>
              <w:rPr>
                <w:color w:val="000000"/>
              </w:rPr>
            </w:pPr>
            <w:r w:rsidRPr="006D4B34">
              <w:rPr>
                <w:color w:val="000000"/>
              </w:rPr>
              <w:t>Питомники</w:t>
            </w:r>
          </w:p>
        </w:tc>
        <w:tc>
          <w:tcPr>
            <w:tcW w:w="6662" w:type="dxa"/>
          </w:tcPr>
          <w:p w:rsidR="00B94D47" w:rsidRPr="006D4B34" w:rsidRDefault="00B94D47" w:rsidP="000E55F2">
            <w:pPr>
              <w:textAlignment w:val="baseline"/>
              <w:rPr>
                <w:color w:val="000000"/>
              </w:rPr>
            </w:pPr>
            <w:r w:rsidRPr="006D4B34">
              <w:rPr>
                <w:color w:val="00000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B94D47" w:rsidRPr="00D277EC" w:rsidRDefault="00B94D47" w:rsidP="000E55F2">
            <w:pPr>
              <w:jc w:val="both"/>
              <w:textAlignment w:val="baseline"/>
              <w:rPr>
                <w:color w:val="000000"/>
              </w:rPr>
            </w:pPr>
            <w:r w:rsidRPr="006D4B34">
              <w:rPr>
                <w:color w:val="000000"/>
              </w:rPr>
              <w:t>размещение сооружений, необходимых для указанных видов сельскохозяйственного производства</w:t>
            </w:r>
          </w:p>
        </w:tc>
        <w:tc>
          <w:tcPr>
            <w:tcW w:w="1276" w:type="dxa"/>
          </w:tcPr>
          <w:p w:rsidR="00B94D47" w:rsidRPr="00D277EC" w:rsidRDefault="00B94D47" w:rsidP="000E55F2">
            <w:pPr>
              <w:widowControl w:val="0"/>
              <w:autoSpaceDE w:val="0"/>
              <w:autoSpaceDN w:val="0"/>
              <w:adjustRightInd w:val="0"/>
              <w:jc w:val="center"/>
              <w:rPr>
                <w:color w:val="000000"/>
              </w:rPr>
            </w:pPr>
            <w:r w:rsidRPr="006D4B34">
              <w:rPr>
                <w:color w:val="000000"/>
              </w:rPr>
              <w:t>1.17</w:t>
            </w:r>
          </w:p>
        </w:tc>
      </w:tr>
      <w:tr w:rsidR="00B94D47" w:rsidRPr="00D277EC" w:rsidTr="000E55F2">
        <w:tc>
          <w:tcPr>
            <w:tcW w:w="2410" w:type="dxa"/>
          </w:tcPr>
          <w:p w:rsidR="00B94D47" w:rsidRPr="00D277EC" w:rsidRDefault="00B94D47" w:rsidP="000E55F2">
            <w:pPr>
              <w:textAlignment w:val="baseline"/>
              <w:rPr>
                <w:color w:val="000000"/>
              </w:rPr>
            </w:pPr>
            <w:r w:rsidRPr="00D277EC">
              <w:rPr>
                <w:color w:val="000000"/>
              </w:rPr>
              <w:t xml:space="preserve">Сенокошение </w:t>
            </w:r>
          </w:p>
        </w:tc>
        <w:tc>
          <w:tcPr>
            <w:tcW w:w="6662" w:type="dxa"/>
          </w:tcPr>
          <w:p w:rsidR="00B94D47" w:rsidRPr="00D277EC" w:rsidRDefault="00B94D47" w:rsidP="000E55F2">
            <w:pPr>
              <w:textAlignment w:val="baseline"/>
              <w:rPr>
                <w:color w:val="000000"/>
              </w:rPr>
            </w:pPr>
            <w:r w:rsidRPr="00D277EC">
              <w:rPr>
                <w:color w:val="000000"/>
              </w:rPr>
              <w:t>Кошение трав, сбор и заготовка сена</w:t>
            </w:r>
          </w:p>
        </w:tc>
        <w:tc>
          <w:tcPr>
            <w:tcW w:w="1276" w:type="dxa"/>
          </w:tcPr>
          <w:p w:rsidR="00B94D47" w:rsidRPr="00D277EC" w:rsidRDefault="00B94D47" w:rsidP="000E55F2">
            <w:pPr>
              <w:jc w:val="center"/>
              <w:textAlignment w:val="baseline"/>
              <w:rPr>
                <w:color w:val="000000"/>
              </w:rPr>
            </w:pPr>
            <w:r w:rsidRPr="00D277EC">
              <w:rPr>
                <w:color w:val="000000"/>
              </w:rPr>
              <w:t>1.19</w:t>
            </w:r>
          </w:p>
        </w:tc>
      </w:tr>
      <w:tr w:rsidR="00B94D47" w:rsidRPr="00D277EC" w:rsidTr="000E55F2">
        <w:tc>
          <w:tcPr>
            <w:tcW w:w="2410" w:type="dxa"/>
          </w:tcPr>
          <w:p w:rsidR="00B94D47" w:rsidRPr="00D277EC" w:rsidRDefault="00B94D47" w:rsidP="000E55F2">
            <w:pPr>
              <w:textAlignment w:val="baseline"/>
              <w:rPr>
                <w:color w:val="000000"/>
              </w:rPr>
            </w:pPr>
            <w:r w:rsidRPr="006D4B34">
              <w:rPr>
                <w:color w:val="000000"/>
              </w:rPr>
              <w:t>Выпас сельскохозяйственных животных</w:t>
            </w:r>
          </w:p>
        </w:tc>
        <w:tc>
          <w:tcPr>
            <w:tcW w:w="6662" w:type="dxa"/>
          </w:tcPr>
          <w:p w:rsidR="00B94D47" w:rsidRPr="00D277EC" w:rsidRDefault="00B94D47" w:rsidP="000E55F2">
            <w:pPr>
              <w:textAlignment w:val="baseline"/>
              <w:rPr>
                <w:color w:val="000000"/>
              </w:rPr>
            </w:pPr>
            <w:r w:rsidRPr="006D4B34">
              <w:rPr>
                <w:color w:val="000000"/>
              </w:rPr>
              <w:t>Выпас сельскохозяйственных животных</w:t>
            </w:r>
          </w:p>
        </w:tc>
        <w:tc>
          <w:tcPr>
            <w:tcW w:w="1276" w:type="dxa"/>
          </w:tcPr>
          <w:p w:rsidR="00B94D47" w:rsidRPr="00D277EC" w:rsidRDefault="00B94D47" w:rsidP="000E55F2">
            <w:pPr>
              <w:jc w:val="center"/>
              <w:textAlignment w:val="baseline"/>
              <w:rPr>
                <w:color w:val="000000"/>
              </w:rPr>
            </w:pPr>
            <w:r w:rsidRPr="006D4B34">
              <w:rPr>
                <w:color w:val="000000"/>
              </w:rPr>
              <w:t>1.20</w:t>
            </w:r>
          </w:p>
        </w:tc>
      </w:tr>
      <w:tr w:rsidR="00B94D47" w:rsidRPr="00D277EC" w:rsidTr="000E55F2">
        <w:tc>
          <w:tcPr>
            <w:tcW w:w="2410" w:type="dxa"/>
          </w:tcPr>
          <w:p w:rsidR="00B94D47" w:rsidRPr="00D277EC" w:rsidRDefault="00B94D47" w:rsidP="000E55F2">
            <w:pPr>
              <w:jc w:val="both"/>
              <w:textAlignment w:val="baseline"/>
              <w:rPr>
                <w:color w:val="000000"/>
              </w:rPr>
            </w:pPr>
            <w:r w:rsidRPr="00D277EC">
              <w:rPr>
                <w:color w:val="000000"/>
              </w:rPr>
              <w:t xml:space="preserve">Предоставление коммунальных услуг </w:t>
            </w:r>
          </w:p>
        </w:tc>
        <w:tc>
          <w:tcPr>
            <w:tcW w:w="6662" w:type="dxa"/>
          </w:tcPr>
          <w:p w:rsidR="00B94D47" w:rsidRPr="00D277EC" w:rsidRDefault="00B94D47" w:rsidP="000E55F2">
            <w:pPr>
              <w:jc w:val="both"/>
              <w:textAlignment w:val="baseline"/>
              <w:rPr>
                <w:color w:val="000000"/>
              </w:rPr>
            </w:pPr>
            <w:proofErr w:type="gramStart"/>
            <w:r w:rsidRPr="00D277EC">
              <w:rPr>
                <w:color w:val="00000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276" w:type="dxa"/>
          </w:tcPr>
          <w:p w:rsidR="00B94D47" w:rsidRPr="00D277EC" w:rsidRDefault="00B94D47" w:rsidP="000E55F2">
            <w:pPr>
              <w:jc w:val="center"/>
              <w:textAlignment w:val="baseline"/>
              <w:rPr>
                <w:color w:val="000000"/>
              </w:rPr>
            </w:pPr>
            <w:r w:rsidRPr="00D277EC">
              <w:rPr>
                <w:color w:val="000000"/>
              </w:rPr>
              <w:t>3.1.1</w:t>
            </w:r>
          </w:p>
        </w:tc>
      </w:tr>
      <w:tr w:rsidR="00B94D47" w:rsidRPr="00D277EC" w:rsidTr="000E55F2">
        <w:tc>
          <w:tcPr>
            <w:tcW w:w="2410" w:type="dxa"/>
          </w:tcPr>
          <w:p w:rsidR="00B94D47" w:rsidRPr="00505158" w:rsidRDefault="00B94D47" w:rsidP="000E55F2">
            <w:pPr>
              <w:jc w:val="both"/>
              <w:textAlignment w:val="baseline"/>
            </w:pPr>
            <w:r w:rsidRPr="00505158">
              <w:t>Связь</w:t>
            </w:r>
          </w:p>
        </w:tc>
        <w:tc>
          <w:tcPr>
            <w:tcW w:w="6662" w:type="dxa"/>
          </w:tcPr>
          <w:p w:rsidR="00B94D47" w:rsidRPr="00505158" w:rsidRDefault="00B94D47" w:rsidP="000E55F2">
            <w:pPr>
              <w:pStyle w:val="aff8"/>
              <w:jc w:val="left"/>
            </w:pPr>
            <w:r w:rsidRPr="00505158">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0D5F6D">
                <w:rPr>
                  <w:rStyle w:val="aff7"/>
                  <w:color w:val="auto"/>
                </w:rPr>
                <w:t>кодами 3.1.1</w:t>
              </w:r>
            </w:hyperlink>
            <w:r w:rsidRPr="000D5F6D">
              <w:t xml:space="preserve">, </w:t>
            </w:r>
            <w:hyperlink w:anchor="sub_1323" w:history="1">
              <w:r w:rsidRPr="000D5F6D">
                <w:rPr>
                  <w:rStyle w:val="aff7"/>
                  <w:color w:val="auto"/>
                </w:rPr>
                <w:t>3.2.3</w:t>
              </w:r>
            </w:hyperlink>
          </w:p>
        </w:tc>
        <w:tc>
          <w:tcPr>
            <w:tcW w:w="1276" w:type="dxa"/>
          </w:tcPr>
          <w:p w:rsidR="00B94D47" w:rsidRPr="00505158" w:rsidRDefault="00B94D47" w:rsidP="000E55F2">
            <w:pPr>
              <w:jc w:val="center"/>
              <w:textAlignment w:val="baseline"/>
            </w:pPr>
            <w:r w:rsidRPr="00505158">
              <w:t>6.8</w:t>
            </w:r>
          </w:p>
        </w:tc>
      </w:tr>
      <w:tr w:rsidR="00B94D47" w:rsidRPr="00D277EC" w:rsidTr="000E55F2">
        <w:tc>
          <w:tcPr>
            <w:tcW w:w="2410" w:type="dxa"/>
          </w:tcPr>
          <w:p w:rsidR="00B94D47" w:rsidRPr="00505158" w:rsidRDefault="00B94D47" w:rsidP="000E55F2">
            <w:pPr>
              <w:widowControl w:val="0"/>
              <w:autoSpaceDE w:val="0"/>
              <w:autoSpaceDN w:val="0"/>
              <w:adjustRightInd w:val="0"/>
              <w:jc w:val="both"/>
            </w:pPr>
            <w:r w:rsidRPr="00505158">
              <w:t>Историко-культурная деятельность</w:t>
            </w:r>
          </w:p>
        </w:tc>
        <w:tc>
          <w:tcPr>
            <w:tcW w:w="6662" w:type="dxa"/>
          </w:tcPr>
          <w:p w:rsidR="00B94D47" w:rsidRPr="00505158" w:rsidRDefault="00B94D47" w:rsidP="000E55F2">
            <w:pPr>
              <w:jc w:val="both"/>
              <w:textAlignment w:val="baseline"/>
            </w:pPr>
            <w:proofErr w:type="gramStart"/>
            <w:r w:rsidRPr="00505158">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276" w:type="dxa"/>
          </w:tcPr>
          <w:p w:rsidR="00B94D47" w:rsidRPr="00505158" w:rsidRDefault="00B94D47" w:rsidP="000E55F2">
            <w:pPr>
              <w:widowControl w:val="0"/>
              <w:autoSpaceDE w:val="0"/>
              <w:autoSpaceDN w:val="0"/>
              <w:adjustRightInd w:val="0"/>
              <w:jc w:val="center"/>
            </w:pPr>
            <w:r w:rsidRPr="00505158">
              <w:t>9.3</w:t>
            </w:r>
          </w:p>
        </w:tc>
      </w:tr>
      <w:tr w:rsidR="00B94D47" w:rsidRPr="00D277EC" w:rsidTr="000E55F2">
        <w:tc>
          <w:tcPr>
            <w:tcW w:w="2410" w:type="dxa"/>
          </w:tcPr>
          <w:p w:rsidR="00B94D47" w:rsidRPr="00505158" w:rsidRDefault="00B94D47" w:rsidP="000E55F2">
            <w:pPr>
              <w:widowControl w:val="0"/>
              <w:autoSpaceDE w:val="0"/>
              <w:autoSpaceDN w:val="0"/>
              <w:adjustRightInd w:val="0"/>
              <w:jc w:val="both"/>
            </w:pPr>
            <w:r w:rsidRPr="006D4B34">
              <w:rPr>
                <w:color w:val="000000"/>
              </w:rPr>
              <w:t>Водные объекты</w:t>
            </w:r>
          </w:p>
        </w:tc>
        <w:tc>
          <w:tcPr>
            <w:tcW w:w="6662" w:type="dxa"/>
          </w:tcPr>
          <w:p w:rsidR="00B94D47" w:rsidRPr="00505158" w:rsidRDefault="00B94D47" w:rsidP="000E55F2">
            <w:pPr>
              <w:jc w:val="both"/>
              <w:textAlignment w:val="baseline"/>
            </w:pPr>
            <w:r w:rsidRPr="006D4B34">
              <w:rPr>
                <w:color w:val="000000"/>
              </w:rPr>
              <w:t xml:space="preserve">Ледники, снежники, ручьи, реки, озера, болота, территориальные моря и другие поверхностные водные </w:t>
            </w:r>
            <w:r w:rsidRPr="006D4B34">
              <w:rPr>
                <w:color w:val="000000"/>
              </w:rPr>
              <w:lastRenderedPageBreak/>
              <w:t>объекты</w:t>
            </w:r>
          </w:p>
        </w:tc>
        <w:tc>
          <w:tcPr>
            <w:tcW w:w="1276" w:type="dxa"/>
          </w:tcPr>
          <w:p w:rsidR="00B94D47" w:rsidRPr="00505158" w:rsidRDefault="00B94D47" w:rsidP="000E55F2">
            <w:pPr>
              <w:widowControl w:val="0"/>
              <w:autoSpaceDE w:val="0"/>
              <w:autoSpaceDN w:val="0"/>
              <w:adjustRightInd w:val="0"/>
              <w:jc w:val="center"/>
            </w:pPr>
            <w:r w:rsidRPr="006D4B34">
              <w:rPr>
                <w:color w:val="000000"/>
              </w:rPr>
              <w:lastRenderedPageBreak/>
              <w:t>11.0</w:t>
            </w:r>
          </w:p>
        </w:tc>
      </w:tr>
      <w:tr w:rsidR="00B94D47" w:rsidRPr="00D277EC" w:rsidTr="000E55F2">
        <w:tc>
          <w:tcPr>
            <w:tcW w:w="2410" w:type="dxa"/>
          </w:tcPr>
          <w:p w:rsidR="00B94D47" w:rsidRPr="00505158" w:rsidRDefault="00B94D47" w:rsidP="000E55F2">
            <w:pPr>
              <w:widowControl w:val="0"/>
              <w:autoSpaceDE w:val="0"/>
              <w:autoSpaceDN w:val="0"/>
              <w:adjustRightInd w:val="0"/>
              <w:jc w:val="both"/>
            </w:pPr>
            <w:r w:rsidRPr="00505158">
              <w:lastRenderedPageBreak/>
              <w:t>Общее пользование водными объектами</w:t>
            </w:r>
          </w:p>
        </w:tc>
        <w:tc>
          <w:tcPr>
            <w:tcW w:w="6662" w:type="dxa"/>
          </w:tcPr>
          <w:p w:rsidR="00B94D47" w:rsidRPr="00505158" w:rsidRDefault="00B94D47" w:rsidP="000E55F2">
            <w:pPr>
              <w:jc w:val="both"/>
              <w:textAlignment w:val="baseline"/>
            </w:pPr>
            <w:proofErr w:type="gramStart"/>
            <w:r w:rsidRPr="00505158">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276" w:type="dxa"/>
          </w:tcPr>
          <w:p w:rsidR="00B94D47" w:rsidRPr="00505158" w:rsidRDefault="00B94D47" w:rsidP="000E55F2">
            <w:pPr>
              <w:widowControl w:val="0"/>
              <w:autoSpaceDE w:val="0"/>
              <w:autoSpaceDN w:val="0"/>
              <w:adjustRightInd w:val="0"/>
              <w:jc w:val="center"/>
            </w:pPr>
            <w:r w:rsidRPr="00505158">
              <w:t>11.1</w:t>
            </w:r>
          </w:p>
        </w:tc>
      </w:tr>
      <w:tr w:rsidR="00B94D47" w:rsidRPr="00D277EC" w:rsidTr="000E55F2">
        <w:tc>
          <w:tcPr>
            <w:tcW w:w="2410" w:type="dxa"/>
          </w:tcPr>
          <w:p w:rsidR="00B94D47" w:rsidRPr="00505158" w:rsidRDefault="00B94D47" w:rsidP="000E55F2">
            <w:pPr>
              <w:jc w:val="both"/>
              <w:textAlignment w:val="baseline"/>
            </w:pPr>
            <w:r w:rsidRPr="00505158">
              <w:t>Улично-дорожная сеть</w:t>
            </w:r>
          </w:p>
        </w:tc>
        <w:tc>
          <w:tcPr>
            <w:tcW w:w="6662" w:type="dxa"/>
          </w:tcPr>
          <w:p w:rsidR="00B94D47" w:rsidRPr="00505158" w:rsidRDefault="00B94D47" w:rsidP="000E55F2">
            <w:pPr>
              <w:jc w:val="both"/>
              <w:textAlignment w:val="baseline"/>
            </w:pPr>
            <w:proofErr w:type="gramStart"/>
            <w:r w:rsidRPr="00505158">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505158">
              <w:t>велотранспортной</w:t>
            </w:r>
            <w:proofErr w:type="spellEnd"/>
            <w:r w:rsidRPr="00505158">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1276" w:type="dxa"/>
          </w:tcPr>
          <w:p w:rsidR="00B94D47" w:rsidRPr="00505158" w:rsidRDefault="00B94D47" w:rsidP="000E55F2">
            <w:pPr>
              <w:jc w:val="center"/>
              <w:textAlignment w:val="baseline"/>
            </w:pPr>
            <w:r w:rsidRPr="00505158">
              <w:t>12.0.1</w:t>
            </w:r>
          </w:p>
        </w:tc>
      </w:tr>
      <w:tr w:rsidR="00B94D47" w:rsidRPr="00D277EC" w:rsidTr="000E55F2">
        <w:tc>
          <w:tcPr>
            <w:tcW w:w="2410" w:type="dxa"/>
          </w:tcPr>
          <w:p w:rsidR="00B94D47" w:rsidRPr="00505158" w:rsidRDefault="00B94D47" w:rsidP="000E55F2">
            <w:pPr>
              <w:pStyle w:val="aff8"/>
              <w:jc w:val="left"/>
            </w:pPr>
            <w:r w:rsidRPr="00505158">
              <w:t>Благоустройство территории</w:t>
            </w:r>
          </w:p>
        </w:tc>
        <w:tc>
          <w:tcPr>
            <w:tcW w:w="6662" w:type="dxa"/>
          </w:tcPr>
          <w:p w:rsidR="00B94D47" w:rsidRPr="00505158" w:rsidRDefault="00B94D47" w:rsidP="000E55F2">
            <w:pPr>
              <w:pStyle w:val="aff8"/>
              <w:jc w:val="left"/>
            </w:pPr>
            <w:r w:rsidRPr="00505158">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276" w:type="dxa"/>
          </w:tcPr>
          <w:p w:rsidR="00B94D47" w:rsidRPr="00505158" w:rsidRDefault="00B94D47" w:rsidP="000E55F2">
            <w:pPr>
              <w:pStyle w:val="aff8"/>
              <w:jc w:val="center"/>
            </w:pPr>
            <w:bookmarkStart w:id="98" w:name="sub_11202"/>
            <w:r w:rsidRPr="00505158">
              <w:t>12.0.2</w:t>
            </w:r>
            <w:bookmarkEnd w:id="98"/>
          </w:p>
        </w:tc>
      </w:tr>
      <w:tr w:rsidR="00B94D47" w:rsidRPr="00D277EC" w:rsidTr="000E55F2">
        <w:tc>
          <w:tcPr>
            <w:tcW w:w="2410" w:type="dxa"/>
          </w:tcPr>
          <w:p w:rsidR="00B94D47" w:rsidRPr="00D277EC" w:rsidRDefault="00B94D47" w:rsidP="000E55F2">
            <w:pPr>
              <w:widowControl w:val="0"/>
              <w:autoSpaceDE w:val="0"/>
              <w:autoSpaceDN w:val="0"/>
              <w:adjustRightInd w:val="0"/>
              <w:jc w:val="both"/>
              <w:rPr>
                <w:color w:val="000000"/>
              </w:rPr>
            </w:pPr>
            <w:r w:rsidRPr="00D277EC">
              <w:rPr>
                <w:color w:val="000000"/>
              </w:rPr>
              <w:t>Ведение огородничества</w:t>
            </w:r>
          </w:p>
        </w:tc>
        <w:tc>
          <w:tcPr>
            <w:tcW w:w="6662" w:type="dxa"/>
          </w:tcPr>
          <w:p w:rsidR="00B94D47" w:rsidRPr="00D277EC" w:rsidRDefault="00B94D47" w:rsidP="000E55F2">
            <w:pPr>
              <w:jc w:val="both"/>
              <w:textAlignment w:val="baseline"/>
              <w:rPr>
                <w:color w:val="000000"/>
              </w:rPr>
            </w:pPr>
            <w:r w:rsidRPr="00D277EC">
              <w:rPr>
                <w:color w:val="00000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13.1</w:t>
            </w:r>
          </w:p>
        </w:tc>
      </w:tr>
    </w:tbl>
    <w:p w:rsidR="00B94D47" w:rsidRPr="00D277EC" w:rsidRDefault="00B94D47" w:rsidP="00B94D47">
      <w:pPr>
        <w:widowControl w:val="0"/>
        <w:autoSpaceDE w:val="0"/>
        <w:autoSpaceDN w:val="0"/>
        <w:adjustRightInd w:val="0"/>
        <w:jc w:val="both"/>
      </w:pPr>
    </w:p>
    <w:p w:rsidR="00B94D47" w:rsidRPr="00D277EC" w:rsidRDefault="00B94D47" w:rsidP="00153BC5">
      <w:pPr>
        <w:pStyle w:val="aa"/>
        <w:numPr>
          <w:ilvl w:val="0"/>
          <w:numId w:val="29"/>
        </w:numPr>
        <w:tabs>
          <w:tab w:val="left" w:pos="426"/>
          <w:tab w:val="left" w:pos="993"/>
        </w:tabs>
        <w:ind w:left="0" w:firstLine="567"/>
        <w:jc w:val="both"/>
      </w:pPr>
      <w:r w:rsidRPr="00D277EC">
        <w:t>Условно   разрешенные   виды  использования:</w:t>
      </w:r>
    </w:p>
    <w:p w:rsidR="00B94D47" w:rsidRDefault="00B94D47" w:rsidP="00B94D47">
      <w:pPr>
        <w:pStyle w:val="aa"/>
        <w:tabs>
          <w:tab w:val="left" w:pos="426"/>
          <w:tab w:val="left" w:pos="993"/>
        </w:tabs>
        <w:ind w:left="567"/>
        <w:jc w:val="both"/>
      </w:pPr>
    </w:p>
    <w:tbl>
      <w:tblPr>
        <w:tblW w:w="1034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6662"/>
        <w:gridCol w:w="1276"/>
      </w:tblGrid>
      <w:tr w:rsidR="00B94D47" w:rsidRPr="00D277EC" w:rsidTr="000E55F2">
        <w:tc>
          <w:tcPr>
            <w:tcW w:w="2410" w:type="dxa"/>
            <w:tcBorders>
              <w:top w:val="single" w:sz="4" w:space="0" w:color="auto"/>
              <w:left w:val="single" w:sz="4" w:space="0" w:color="auto"/>
              <w:bottom w:val="single" w:sz="4" w:space="0" w:color="auto"/>
              <w:right w:val="single" w:sz="4" w:space="0" w:color="auto"/>
            </w:tcBorders>
          </w:tcPr>
          <w:p w:rsidR="00B94D47" w:rsidRPr="008E7624" w:rsidRDefault="00B94D47" w:rsidP="000E55F2">
            <w:pPr>
              <w:jc w:val="both"/>
              <w:textAlignment w:val="baseline"/>
            </w:pPr>
            <w:r w:rsidRPr="008E7624">
              <w:t xml:space="preserve">Наименование вида разрешенного использования земельного участка </w:t>
            </w:r>
          </w:p>
        </w:tc>
        <w:tc>
          <w:tcPr>
            <w:tcW w:w="6662" w:type="dxa"/>
            <w:tcBorders>
              <w:top w:val="single" w:sz="4" w:space="0" w:color="auto"/>
              <w:left w:val="single" w:sz="4" w:space="0" w:color="auto"/>
              <w:bottom w:val="single" w:sz="4" w:space="0" w:color="auto"/>
              <w:right w:val="single" w:sz="4" w:space="0" w:color="auto"/>
            </w:tcBorders>
          </w:tcPr>
          <w:p w:rsidR="00B94D47" w:rsidRPr="008E7624" w:rsidRDefault="00B94D47" w:rsidP="000E55F2">
            <w:pPr>
              <w:pStyle w:val="aff8"/>
              <w:jc w:val="left"/>
            </w:pPr>
            <w:r w:rsidRPr="008E7624">
              <w:t>Описание вида разрешенного использования земельного участка</w:t>
            </w:r>
          </w:p>
        </w:tc>
        <w:tc>
          <w:tcPr>
            <w:tcW w:w="1276" w:type="dxa"/>
            <w:tcBorders>
              <w:top w:val="single" w:sz="4" w:space="0" w:color="auto"/>
              <w:left w:val="single" w:sz="4" w:space="0" w:color="auto"/>
              <w:bottom w:val="single" w:sz="4" w:space="0" w:color="auto"/>
              <w:right w:val="single" w:sz="4" w:space="0" w:color="auto"/>
            </w:tcBorders>
          </w:tcPr>
          <w:p w:rsidR="00B94D47" w:rsidRPr="008E7624" w:rsidRDefault="00B94D47" w:rsidP="000E55F2">
            <w:pPr>
              <w:jc w:val="center"/>
              <w:textAlignment w:val="baseline"/>
            </w:pPr>
            <w:r w:rsidRPr="008E7624">
              <w:t>Код</w:t>
            </w:r>
          </w:p>
        </w:tc>
      </w:tr>
      <w:tr w:rsidR="00B94D47" w:rsidRPr="00D277EC" w:rsidTr="000E55F2">
        <w:tc>
          <w:tcPr>
            <w:tcW w:w="2410" w:type="dxa"/>
            <w:tcBorders>
              <w:top w:val="single" w:sz="4" w:space="0" w:color="auto"/>
              <w:left w:val="single" w:sz="4" w:space="0" w:color="auto"/>
              <w:bottom w:val="single" w:sz="4" w:space="0" w:color="auto"/>
              <w:right w:val="single" w:sz="4" w:space="0" w:color="auto"/>
            </w:tcBorders>
          </w:tcPr>
          <w:p w:rsidR="00B94D47" w:rsidRPr="000B1C9B" w:rsidRDefault="00B94D47" w:rsidP="000E55F2">
            <w:pPr>
              <w:jc w:val="both"/>
              <w:textAlignment w:val="baseline"/>
            </w:pPr>
            <w:r w:rsidRPr="000B1C9B">
              <w:t>1</w:t>
            </w:r>
          </w:p>
        </w:tc>
        <w:tc>
          <w:tcPr>
            <w:tcW w:w="6662" w:type="dxa"/>
            <w:tcBorders>
              <w:top w:val="single" w:sz="4" w:space="0" w:color="auto"/>
              <w:left w:val="single" w:sz="4" w:space="0" w:color="auto"/>
              <w:bottom w:val="single" w:sz="4" w:space="0" w:color="auto"/>
              <w:right w:val="single" w:sz="4" w:space="0" w:color="auto"/>
            </w:tcBorders>
          </w:tcPr>
          <w:p w:rsidR="00B94D47" w:rsidRPr="000B1C9B" w:rsidRDefault="00B94D47" w:rsidP="000E55F2">
            <w:pPr>
              <w:pStyle w:val="aff8"/>
              <w:jc w:val="left"/>
            </w:pPr>
            <w:r w:rsidRPr="000B1C9B">
              <w:t>2</w:t>
            </w:r>
          </w:p>
        </w:tc>
        <w:tc>
          <w:tcPr>
            <w:tcW w:w="1276" w:type="dxa"/>
            <w:tcBorders>
              <w:top w:val="single" w:sz="4" w:space="0" w:color="auto"/>
              <w:left w:val="single" w:sz="4" w:space="0" w:color="auto"/>
              <w:bottom w:val="single" w:sz="4" w:space="0" w:color="auto"/>
              <w:right w:val="single" w:sz="4" w:space="0" w:color="auto"/>
            </w:tcBorders>
          </w:tcPr>
          <w:p w:rsidR="00B94D47" w:rsidRPr="000B1C9B" w:rsidRDefault="00B94D47" w:rsidP="000E55F2">
            <w:pPr>
              <w:jc w:val="center"/>
              <w:textAlignment w:val="baseline"/>
            </w:pPr>
            <w:r w:rsidRPr="000B1C9B">
              <w:t>3</w:t>
            </w:r>
          </w:p>
        </w:tc>
      </w:tr>
      <w:tr w:rsidR="00FF66E1" w:rsidRPr="00D277EC" w:rsidTr="000E55F2">
        <w:tc>
          <w:tcPr>
            <w:tcW w:w="2410" w:type="dxa"/>
            <w:tcBorders>
              <w:top w:val="single" w:sz="4" w:space="0" w:color="auto"/>
              <w:left w:val="single" w:sz="4" w:space="0" w:color="auto"/>
              <w:bottom w:val="single" w:sz="4" w:space="0" w:color="auto"/>
              <w:right w:val="single" w:sz="4" w:space="0" w:color="auto"/>
            </w:tcBorders>
          </w:tcPr>
          <w:p w:rsidR="00FF66E1" w:rsidRPr="000B1C9B" w:rsidRDefault="00FF66E1" w:rsidP="000E55F2">
            <w:pPr>
              <w:jc w:val="both"/>
              <w:textAlignment w:val="baseline"/>
            </w:pPr>
            <w:r>
              <w:t>Хранение и переработка сельскохозяйственной продукции</w:t>
            </w:r>
          </w:p>
        </w:tc>
        <w:tc>
          <w:tcPr>
            <w:tcW w:w="6662" w:type="dxa"/>
            <w:tcBorders>
              <w:top w:val="single" w:sz="4" w:space="0" w:color="auto"/>
              <w:left w:val="single" w:sz="4" w:space="0" w:color="auto"/>
              <w:bottom w:val="single" w:sz="4" w:space="0" w:color="auto"/>
              <w:right w:val="single" w:sz="4" w:space="0" w:color="auto"/>
            </w:tcBorders>
          </w:tcPr>
          <w:p w:rsidR="00FF66E1" w:rsidRPr="000B1C9B" w:rsidRDefault="00FF66E1" w:rsidP="000E55F2">
            <w:pPr>
              <w:pStyle w:val="aff8"/>
              <w:jc w:val="left"/>
            </w:pPr>
            <w:r w:rsidRPr="00FF66E1">
              <w:rPr>
                <w:rFonts w:ascii="Times New Roman" w:hAnsi="Times New Roman" w:cs="Times New Roman"/>
                <w:color w:val="000000"/>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276" w:type="dxa"/>
            <w:tcBorders>
              <w:top w:val="single" w:sz="4" w:space="0" w:color="auto"/>
              <w:left w:val="single" w:sz="4" w:space="0" w:color="auto"/>
              <w:bottom w:val="single" w:sz="4" w:space="0" w:color="auto"/>
              <w:right w:val="single" w:sz="4" w:space="0" w:color="auto"/>
            </w:tcBorders>
          </w:tcPr>
          <w:p w:rsidR="00FF66E1" w:rsidRPr="000B1C9B" w:rsidRDefault="00FF66E1" w:rsidP="000E55F2">
            <w:pPr>
              <w:jc w:val="center"/>
              <w:textAlignment w:val="baseline"/>
            </w:pPr>
            <w:r>
              <w:t>1.15</w:t>
            </w:r>
          </w:p>
        </w:tc>
      </w:tr>
      <w:tr w:rsidR="00B94D47" w:rsidRPr="00D277EC" w:rsidTr="000E55F2">
        <w:tc>
          <w:tcPr>
            <w:tcW w:w="2410" w:type="dxa"/>
          </w:tcPr>
          <w:p w:rsidR="00B94D47" w:rsidRPr="000B1C9B" w:rsidRDefault="00B94D47" w:rsidP="000E55F2">
            <w:pPr>
              <w:jc w:val="both"/>
              <w:textAlignment w:val="baseline"/>
            </w:pPr>
            <w:r w:rsidRPr="000B1C9B">
              <w:lastRenderedPageBreak/>
              <w:t>Для ведения личного подсобного хозяйства (приусадебный земельный участок)</w:t>
            </w:r>
          </w:p>
        </w:tc>
        <w:tc>
          <w:tcPr>
            <w:tcW w:w="6662" w:type="dxa"/>
          </w:tcPr>
          <w:p w:rsidR="00B94D47" w:rsidRPr="000B1C9B" w:rsidRDefault="00B94D47" w:rsidP="000E55F2">
            <w:pPr>
              <w:pStyle w:val="aff8"/>
              <w:jc w:val="left"/>
            </w:pPr>
            <w:r w:rsidRPr="000B1C9B">
              <w:t xml:space="preserve">Размещение жилого дома, указанного в описании вида разрешенного </w:t>
            </w:r>
            <w:r w:rsidRPr="000D5F6D">
              <w:t xml:space="preserve">использования с </w:t>
            </w:r>
            <w:hyperlink w:anchor="sub_1021" w:history="1">
              <w:r w:rsidRPr="000D5F6D">
                <w:rPr>
                  <w:rStyle w:val="aff7"/>
                  <w:color w:val="auto"/>
                </w:rPr>
                <w:t>кодом 2.1</w:t>
              </w:r>
            </w:hyperlink>
            <w:r w:rsidRPr="000D5F6D">
              <w:t>;</w:t>
            </w:r>
          </w:p>
          <w:p w:rsidR="00B94D47" w:rsidRPr="000B1C9B" w:rsidRDefault="00B94D47" w:rsidP="000E55F2">
            <w:pPr>
              <w:pStyle w:val="aff8"/>
              <w:jc w:val="left"/>
            </w:pPr>
            <w:r w:rsidRPr="000B1C9B">
              <w:t>производство сельскохозяйственной продукции;</w:t>
            </w:r>
          </w:p>
          <w:p w:rsidR="00B94D47" w:rsidRPr="000B1C9B" w:rsidRDefault="00B94D47" w:rsidP="000E55F2">
            <w:pPr>
              <w:pStyle w:val="aff8"/>
              <w:jc w:val="left"/>
            </w:pPr>
            <w:r w:rsidRPr="000B1C9B">
              <w:t>размещение гаража и иных вспомогательных сооружений;</w:t>
            </w:r>
          </w:p>
          <w:p w:rsidR="00B94D47" w:rsidRPr="000B1C9B" w:rsidRDefault="00B94D47" w:rsidP="000E55F2">
            <w:pPr>
              <w:pStyle w:val="aff8"/>
              <w:jc w:val="left"/>
            </w:pPr>
            <w:r w:rsidRPr="000B1C9B">
              <w:t>содержание сельскохозяйственных животных</w:t>
            </w:r>
          </w:p>
        </w:tc>
        <w:tc>
          <w:tcPr>
            <w:tcW w:w="1276" w:type="dxa"/>
          </w:tcPr>
          <w:p w:rsidR="00B94D47" w:rsidRPr="000B1C9B" w:rsidRDefault="00B94D47" w:rsidP="000E55F2">
            <w:pPr>
              <w:jc w:val="center"/>
              <w:textAlignment w:val="baseline"/>
            </w:pPr>
            <w:r w:rsidRPr="000B1C9B">
              <w:t>2.2</w:t>
            </w:r>
          </w:p>
        </w:tc>
      </w:tr>
    </w:tbl>
    <w:p w:rsidR="00B94D47" w:rsidRDefault="00B94D47" w:rsidP="00B94D47">
      <w:pPr>
        <w:pStyle w:val="aa"/>
        <w:tabs>
          <w:tab w:val="left" w:pos="426"/>
          <w:tab w:val="left" w:pos="993"/>
        </w:tabs>
        <w:ind w:left="567"/>
        <w:jc w:val="both"/>
      </w:pPr>
    </w:p>
    <w:p w:rsidR="00B94D47" w:rsidRPr="00D277EC" w:rsidRDefault="00B94D47" w:rsidP="00153BC5">
      <w:pPr>
        <w:pStyle w:val="aa"/>
        <w:numPr>
          <w:ilvl w:val="0"/>
          <w:numId w:val="29"/>
        </w:numPr>
        <w:tabs>
          <w:tab w:val="left" w:pos="426"/>
          <w:tab w:val="left" w:pos="993"/>
        </w:tabs>
        <w:ind w:left="0" w:firstLine="567"/>
        <w:jc w:val="both"/>
      </w:pPr>
      <w:r w:rsidRPr="00D277EC">
        <w:t>Вспомогательные виды разрешенного использования:</w:t>
      </w:r>
    </w:p>
    <w:tbl>
      <w:tblPr>
        <w:tblW w:w="10489"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388"/>
        <w:gridCol w:w="1417"/>
      </w:tblGrid>
      <w:tr w:rsidR="00B94D47" w:rsidRPr="008E7624" w:rsidTr="000E55F2">
        <w:tc>
          <w:tcPr>
            <w:tcW w:w="268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94D47" w:rsidRPr="008E7624" w:rsidRDefault="00B94D47" w:rsidP="000E55F2">
            <w:pPr>
              <w:textAlignment w:val="baseline"/>
              <w:rPr>
                <w:color w:val="000000"/>
              </w:rPr>
            </w:pPr>
            <w:r w:rsidRPr="008E7624">
              <w:rPr>
                <w:color w:val="000000"/>
              </w:rPr>
              <w:t xml:space="preserve">Наименование вида разрешенного использования земельного участка </w:t>
            </w:r>
          </w:p>
        </w:tc>
        <w:tc>
          <w:tcPr>
            <w:tcW w:w="638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94D47" w:rsidRPr="008E7624" w:rsidRDefault="00B94D47" w:rsidP="000E55F2">
            <w:pPr>
              <w:textAlignment w:val="baseline"/>
              <w:rPr>
                <w:color w:val="000000"/>
              </w:rPr>
            </w:pPr>
            <w:r w:rsidRPr="008E7624">
              <w:rPr>
                <w:color w:val="000000"/>
              </w:rPr>
              <w:t>Описание вида разрешенного использования земельного участка</w:t>
            </w:r>
          </w:p>
        </w:tc>
        <w:tc>
          <w:tcPr>
            <w:tcW w:w="141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94D47" w:rsidRPr="008E7624" w:rsidRDefault="00B94D47" w:rsidP="000E55F2">
            <w:pPr>
              <w:jc w:val="center"/>
              <w:textAlignment w:val="baseline"/>
              <w:rPr>
                <w:color w:val="000000"/>
              </w:rPr>
            </w:pPr>
            <w:r w:rsidRPr="008E7624">
              <w:rPr>
                <w:color w:val="000000"/>
              </w:rPr>
              <w:t>Код</w:t>
            </w:r>
          </w:p>
        </w:tc>
      </w:tr>
      <w:tr w:rsidR="00B94D47" w:rsidRPr="008E7624" w:rsidTr="000E55F2">
        <w:tc>
          <w:tcPr>
            <w:tcW w:w="268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94D47" w:rsidRPr="008E7624" w:rsidRDefault="00B94D47" w:rsidP="000E55F2">
            <w:pPr>
              <w:jc w:val="center"/>
              <w:textAlignment w:val="baseline"/>
              <w:rPr>
                <w:color w:val="000000"/>
              </w:rPr>
            </w:pPr>
            <w:r w:rsidRPr="008E7624">
              <w:rPr>
                <w:color w:val="000000"/>
              </w:rPr>
              <w:t>1</w:t>
            </w:r>
          </w:p>
        </w:tc>
        <w:tc>
          <w:tcPr>
            <w:tcW w:w="638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94D47" w:rsidRPr="008E7624" w:rsidRDefault="00B94D47" w:rsidP="000E55F2">
            <w:pPr>
              <w:jc w:val="center"/>
              <w:textAlignment w:val="baseline"/>
              <w:rPr>
                <w:color w:val="000000"/>
              </w:rPr>
            </w:pPr>
            <w:r w:rsidRPr="008E7624">
              <w:rPr>
                <w:color w:val="000000"/>
              </w:rPr>
              <w:t>2</w:t>
            </w:r>
          </w:p>
        </w:tc>
        <w:tc>
          <w:tcPr>
            <w:tcW w:w="141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94D47" w:rsidRPr="008E7624" w:rsidRDefault="00B94D47" w:rsidP="000E55F2">
            <w:pPr>
              <w:jc w:val="center"/>
              <w:textAlignment w:val="baseline"/>
              <w:rPr>
                <w:color w:val="000000"/>
              </w:rPr>
            </w:pPr>
            <w:r w:rsidRPr="008E7624">
              <w:rPr>
                <w:color w:val="000000"/>
              </w:rPr>
              <w:t>3</w:t>
            </w:r>
          </w:p>
        </w:tc>
      </w:tr>
      <w:tr w:rsidR="00B94D47" w:rsidRPr="008E7624" w:rsidTr="000E55F2">
        <w:tc>
          <w:tcPr>
            <w:tcW w:w="2684" w:type="dxa"/>
            <w:tcMar>
              <w:top w:w="0" w:type="dxa"/>
              <w:left w:w="149" w:type="dxa"/>
              <w:bottom w:w="0" w:type="dxa"/>
              <w:right w:w="149" w:type="dxa"/>
            </w:tcMar>
            <w:hideMark/>
          </w:tcPr>
          <w:p w:rsidR="00B94D47" w:rsidRPr="008E7624" w:rsidRDefault="00B94D47" w:rsidP="000E55F2">
            <w:pPr>
              <w:textAlignment w:val="baseline"/>
              <w:rPr>
                <w:color w:val="000000"/>
              </w:rPr>
            </w:pPr>
            <w:r w:rsidRPr="008E7624">
              <w:rPr>
                <w:color w:val="000000"/>
              </w:rPr>
              <w:t>Обеспечение сельскохозяйственного производства</w:t>
            </w:r>
          </w:p>
        </w:tc>
        <w:tc>
          <w:tcPr>
            <w:tcW w:w="6388" w:type="dxa"/>
            <w:tcMar>
              <w:top w:w="0" w:type="dxa"/>
              <w:left w:w="149" w:type="dxa"/>
              <w:bottom w:w="0" w:type="dxa"/>
              <w:right w:w="149" w:type="dxa"/>
            </w:tcMar>
            <w:hideMark/>
          </w:tcPr>
          <w:p w:rsidR="00B94D47" w:rsidRPr="008E7624" w:rsidRDefault="00B94D47" w:rsidP="000E55F2">
            <w:pPr>
              <w:textAlignment w:val="baseline"/>
              <w:rPr>
                <w:color w:val="000000"/>
              </w:rPr>
            </w:pPr>
            <w:r w:rsidRPr="008E7624">
              <w:rPr>
                <w:color w:val="00000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417" w:type="dxa"/>
            <w:tcMar>
              <w:top w:w="0" w:type="dxa"/>
              <w:left w:w="149" w:type="dxa"/>
              <w:bottom w:w="0" w:type="dxa"/>
              <w:right w:w="149" w:type="dxa"/>
            </w:tcMar>
            <w:hideMark/>
          </w:tcPr>
          <w:p w:rsidR="00B94D47" w:rsidRPr="008E7624" w:rsidRDefault="00B94D47" w:rsidP="000E55F2">
            <w:pPr>
              <w:jc w:val="center"/>
              <w:textAlignment w:val="baseline"/>
              <w:rPr>
                <w:color w:val="000000"/>
              </w:rPr>
            </w:pPr>
            <w:r w:rsidRPr="008E7624">
              <w:rPr>
                <w:color w:val="000000"/>
              </w:rPr>
              <w:t>1.18</w:t>
            </w:r>
          </w:p>
        </w:tc>
      </w:tr>
    </w:tbl>
    <w:p w:rsidR="00B94D47" w:rsidRDefault="00B94D47" w:rsidP="00B94D47">
      <w:pPr>
        <w:pStyle w:val="aa"/>
        <w:tabs>
          <w:tab w:val="left" w:pos="426"/>
          <w:tab w:val="left" w:pos="993"/>
        </w:tabs>
        <w:ind w:left="567"/>
        <w:jc w:val="both"/>
      </w:pPr>
    </w:p>
    <w:p w:rsidR="00B94D47" w:rsidRDefault="00B94D47" w:rsidP="00B94D47">
      <w:pPr>
        <w:pStyle w:val="aa"/>
        <w:tabs>
          <w:tab w:val="left" w:pos="426"/>
          <w:tab w:val="left" w:pos="993"/>
        </w:tabs>
        <w:ind w:left="567"/>
        <w:jc w:val="both"/>
      </w:pPr>
    </w:p>
    <w:p w:rsidR="00B94D47" w:rsidRPr="00D277EC" w:rsidRDefault="00B94D47" w:rsidP="00153BC5">
      <w:pPr>
        <w:pStyle w:val="aa"/>
        <w:numPr>
          <w:ilvl w:val="0"/>
          <w:numId w:val="29"/>
        </w:numPr>
        <w:tabs>
          <w:tab w:val="left" w:pos="426"/>
          <w:tab w:val="left" w:pos="993"/>
        </w:tabs>
        <w:ind w:left="0" w:firstLine="567"/>
        <w:jc w:val="both"/>
      </w:pPr>
      <w:r w:rsidRPr="00D277EC">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27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6445"/>
        <w:gridCol w:w="1800"/>
        <w:gridCol w:w="1461"/>
      </w:tblGrid>
      <w:tr w:rsidR="00B94D47" w:rsidRPr="00D277EC" w:rsidTr="000E55F2">
        <w:trPr>
          <w:jc w:val="center"/>
        </w:trPr>
        <w:tc>
          <w:tcPr>
            <w:tcW w:w="569" w:type="dxa"/>
          </w:tcPr>
          <w:p w:rsidR="00B94D47" w:rsidRPr="00D277EC" w:rsidRDefault="00B94D47" w:rsidP="000E55F2">
            <w:pPr>
              <w:widowControl w:val="0"/>
              <w:autoSpaceDE w:val="0"/>
              <w:autoSpaceDN w:val="0"/>
              <w:adjustRightInd w:val="0"/>
              <w:jc w:val="center"/>
            </w:pPr>
            <w:r w:rsidRPr="00D277EC">
              <w:t>№</w:t>
            </w:r>
          </w:p>
        </w:tc>
        <w:tc>
          <w:tcPr>
            <w:tcW w:w="6445" w:type="dxa"/>
          </w:tcPr>
          <w:p w:rsidR="00B94D47" w:rsidRPr="00D277EC" w:rsidRDefault="00B94D47" w:rsidP="000E55F2">
            <w:pPr>
              <w:jc w:val="center"/>
              <w:rPr>
                <w:lang w:eastAsia="en-US"/>
              </w:rPr>
            </w:pPr>
            <w:r w:rsidRPr="00D277EC">
              <w:rPr>
                <w:lang w:eastAsia="en-US"/>
              </w:rPr>
              <w:t>Наименование параметра</w:t>
            </w:r>
          </w:p>
        </w:tc>
        <w:tc>
          <w:tcPr>
            <w:tcW w:w="1800" w:type="dxa"/>
          </w:tcPr>
          <w:p w:rsidR="00B94D47" w:rsidRPr="00D277EC" w:rsidRDefault="00B94D47" w:rsidP="000E55F2">
            <w:pPr>
              <w:jc w:val="center"/>
              <w:rPr>
                <w:lang w:eastAsia="en-US"/>
              </w:rPr>
            </w:pPr>
            <w:r w:rsidRPr="00D277EC">
              <w:rPr>
                <w:lang w:eastAsia="en-US"/>
              </w:rPr>
              <w:t>Ед.</w:t>
            </w:r>
          </w:p>
          <w:p w:rsidR="00B94D47" w:rsidRPr="00D277EC" w:rsidRDefault="00B94D47" w:rsidP="000E55F2">
            <w:pPr>
              <w:jc w:val="center"/>
              <w:rPr>
                <w:lang w:eastAsia="en-US"/>
              </w:rPr>
            </w:pPr>
            <w:r w:rsidRPr="00D277EC">
              <w:rPr>
                <w:lang w:eastAsia="en-US"/>
              </w:rPr>
              <w:t>изм.</w:t>
            </w:r>
          </w:p>
        </w:tc>
        <w:tc>
          <w:tcPr>
            <w:tcW w:w="1461" w:type="dxa"/>
          </w:tcPr>
          <w:p w:rsidR="00B94D47" w:rsidRPr="00D277EC" w:rsidRDefault="00B94D47" w:rsidP="000E55F2">
            <w:pPr>
              <w:jc w:val="center"/>
              <w:rPr>
                <w:lang w:eastAsia="en-US"/>
              </w:rPr>
            </w:pPr>
            <w:r w:rsidRPr="00D277EC">
              <w:rPr>
                <w:lang w:eastAsia="en-US"/>
              </w:rPr>
              <w:t>Значение параметра</w:t>
            </w:r>
          </w:p>
        </w:tc>
      </w:tr>
      <w:tr w:rsidR="00B94D47" w:rsidRPr="00D277EC" w:rsidTr="000E55F2">
        <w:trPr>
          <w:jc w:val="center"/>
        </w:trPr>
        <w:tc>
          <w:tcPr>
            <w:tcW w:w="569" w:type="dxa"/>
          </w:tcPr>
          <w:p w:rsidR="00B94D47" w:rsidRPr="00D277EC" w:rsidRDefault="00B94D47" w:rsidP="000E55F2">
            <w:pPr>
              <w:widowControl w:val="0"/>
              <w:autoSpaceDE w:val="0"/>
              <w:autoSpaceDN w:val="0"/>
              <w:adjustRightInd w:val="0"/>
              <w:jc w:val="center"/>
            </w:pPr>
            <w:r w:rsidRPr="00D277EC">
              <w:t>1</w:t>
            </w:r>
          </w:p>
        </w:tc>
        <w:tc>
          <w:tcPr>
            <w:tcW w:w="6445" w:type="dxa"/>
          </w:tcPr>
          <w:p w:rsidR="00B94D47" w:rsidRPr="00D277EC" w:rsidRDefault="00B94D47" w:rsidP="000E55F2">
            <w:pPr>
              <w:jc w:val="center"/>
              <w:rPr>
                <w:lang w:eastAsia="en-US"/>
              </w:rPr>
            </w:pPr>
            <w:r w:rsidRPr="00D277EC">
              <w:rPr>
                <w:lang w:eastAsia="en-US"/>
              </w:rPr>
              <w:t>2</w:t>
            </w:r>
          </w:p>
        </w:tc>
        <w:tc>
          <w:tcPr>
            <w:tcW w:w="1800" w:type="dxa"/>
          </w:tcPr>
          <w:p w:rsidR="00B94D47" w:rsidRPr="00D277EC" w:rsidRDefault="00B94D47" w:rsidP="000E55F2">
            <w:pPr>
              <w:jc w:val="center"/>
              <w:rPr>
                <w:lang w:eastAsia="en-US"/>
              </w:rPr>
            </w:pPr>
            <w:r w:rsidRPr="00D277EC">
              <w:rPr>
                <w:lang w:eastAsia="en-US"/>
              </w:rPr>
              <w:t>3</w:t>
            </w:r>
          </w:p>
        </w:tc>
        <w:tc>
          <w:tcPr>
            <w:tcW w:w="1461" w:type="dxa"/>
          </w:tcPr>
          <w:p w:rsidR="00B94D47" w:rsidRPr="00D277EC" w:rsidRDefault="00B94D47" w:rsidP="000E55F2">
            <w:pPr>
              <w:jc w:val="center"/>
              <w:rPr>
                <w:lang w:eastAsia="en-US"/>
              </w:rPr>
            </w:pPr>
            <w:r w:rsidRPr="00D277EC">
              <w:rPr>
                <w:lang w:eastAsia="en-US"/>
              </w:rPr>
              <w:t>4</w:t>
            </w:r>
          </w:p>
        </w:tc>
      </w:tr>
      <w:tr w:rsidR="00B94D47" w:rsidRPr="00D277EC" w:rsidTr="000E55F2">
        <w:trPr>
          <w:jc w:val="center"/>
        </w:trPr>
        <w:tc>
          <w:tcPr>
            <w:tcW w:w="569" w:type="dxa"/>
          </w:tcPr>
          <w:p w:rsidR="00B94D47" w:rsidRPr="00D277EC" w:rsidRDefault="00B94D47" w:rsidP="000E55F2">
            <w:pPr>
              <w:jc w:val="center"/>
              <w:rPr>
                <w:lang w:eastAsia="en-US"/>
              </w:rPr>
            </w:pPr>
            <w:r w:rsidRPr="00D277EC">
              <w:rPr>
                <w:lang w:eastAsia="en-US"/>
              </w:rPr>
              <w:t>1</w:t>
            </w:r>
          </w:p>
        </w:tc>
        <w:tc>
          <w:tcPr>
            <w:tcW w:w="6445" w:type="dxa"/>
          </w:tcPr>
          <w:p w:rsidR="00B94D47" w:rsidRPr="00D277EC" w:rsidRDefault="00B94D47" w:rsidP="000E55F2">
            <w:pPr>
              <w:rPr>
                <w:lang w:eastAsia="en-US"/>
              </w:rPr>
            </w:pPr>
            <w:r w:rsidRPr="00D277EC">
              <w:rPr>
                <w:lang w:eastAsia="en-US"/>
              </w:rPr>
              <w:t>Предельные (минимальные и (или) максимальные) размеры земельных участков</w:t>
            </w:r>
          </w:p>
        </w:tc>
        <w:tc>
          <w:tcPr>
            <w:tcW w:w="3261" w:type="dxa"/>
            <w:gridSpan w:val="2"/>
          </w:tcPr>
          <w:p w:rsidR="00B94D47" w:rsidRPr="00D277EC" w:rsidRDefault="00B94D47" w:rsidP="000E55F2">
            <w:pPr>
              <w:jc w:val="center"/>
              <w:rPr>
                <w:lang w:eastAsia="en-US"/>
              </w:rPr>
            </w:pPr>
            <w:r w:rsidRPr="00D277EC">
              <w:rPr>
                <w:lang w:eastAsia="en-US"/>
              </w:rPr>
              <w:t>не подлежит установлению</w:t>
            </w:r>
          </w:p>
        </w:tc>
      </w:tr>
      <w:tr w:rsidR="00B94D47" w:rsidRPr="00D277EC" w:rsidTr="000E55F2">
        <w:trPr>
          <w:jc w:val="center"/>
        </w:trPr>
        <w:tc>
          <w:tcPr>
            <w:tcW w:w="569" w:type="dxa"/>
          </w:tcPr>
          <w:p w:rsidR="00B94D47" w:rsidRPr="00D277EC" w:rsidRDefault="00B94D47" w:rsidP="000E55F2">
            <w:pPr>
              <w:jc w:val="center"/>
              <w:rPr>
                <w:lang w:eastAsia="en-US"/>
              </w:rPr>
            </w:pPr>
            <w:r w:rsidRPr="00D277EC">
              <w:rPr>
                <w:lang w:eastAsia="en-US"/>
              </w:rPr>
              <w:t>2</w:t>
            </w:r>
          </w:p>
        </w:tc>
        <w:tc>
          <w:tcPr>
            <w:tcW w:w="6445" w:type="dxa"/>
          </w:tcPr>
          <w:p w:rsidR="00B94D47" w:rsidRPr="00D277EC" w:rsidRDefault="00B94D47" w:rsidP="000E55F2">
            <w:pPr>
              <w:rPr>
                <w:lang w:eastAsia="en-US"/>
              </w:rPr>
            </w:pPr>
            <w:r w:rsidRPr="00D277EC">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261" w:type="dxa"/>
            <w:gridSpan w:val="2"/>
          </w:tcPr>
          <w:p w:rsidR="00B94D47" w:rsidRPr="00D277EC" w:rsidRDefault="00B94D47" w:rsidP="000E55F2">
            <w:pPr>
              <w:jc w:val="center"/>
              <w:rPr>
                <w:lang w:eastAsia="en-US"/>
              </w:rPr>
            </w:pPr>
            <w:r w:rsidRPr="00D277EC">
              <w:rPr>
                <w:lang w:eastAsia="en-US"/>
              </w:rPr>
              <w:t>не подлежит установлению</w:t>
            </w:r>
          </w:p>
        </w:tc>
      </w:tr>
      <w:tr w:rsidR="00B94D47" w:rsidRPr="00D277EC" w:rsidTr="000E55F2">
        <w:trPr>
          <w:jc w:val="center"/>
        </w:trPr>
        <w:tc>
          <w:tcPr>
            <w:tcW w:w="569" w:type="dxa"/>
          </w:tcPr>
          <w:p w:rsidR="00B94D47" w:rsidRPr="00D277EC" w:rsidRDefault="00B94D47" w:rsidP="000E55F2">
            <w:pPr>
              <w:jc w:val="center"/>
              <w:rPr>
                <w:lang w:eastAsia="en-US"/>
              </w:rPr>
            </w:pPr>
            <w:r w:rsidRPr="00D277EC">
              <w:rPr>
                <w:lang w:eastAsia="en-US"/>
              </w:rPr>
              <w:t>3</w:t>
            </w:r>
          </w:p>
        </w:tc>
        <w:tc>
          <w:tcPr>
            <w:tcW w:w="6445" w:type="dxa"/>
          </w:tcPr>
          <w:p w:rsidR="00B94D47" w:rsidRPr="00D277EC" w:rsidRDefault="00B94D47" w:rsidP="000E55F2">
            <w:pPr>
              <w:rPr>
                <w:lang w:eastAsia="en-US"/>
              </w:rPr>
            </w:pPr>
            <w:r w:rsidRPr="00D277EC">
              <w:rPr>
                <w:lang w:eastAsia="en-US"/>
              </w:rPr>
              <w:t>Предельное количество этажей или предельную высоту зданий, строений, сооружений</w:t>
            </w:r>
          </w:p>
        </w:tc>
        <w:tc>
          <w:tcPr>
            <w:tcW w:w="3261" w:type="dxa"/>
            <w:gridSpan w:val="2"/>
          </w:tcPr>
          <w:p w:rsidR="00B94D47" w:rsidRPr="00D277EC" w:rsidRDefault="00B94D47" w:rsidP="000E55F2">
            <w:pPr>
              <w:jc w:val="center"/>
              <w:rPr>
                <w:lang w:eastAsia="en-US"/>
              </w:rPr>
            </w:pPr>
            <w:r w:rsidRPr="00D277EC">
              <w:rPr>
                <w:lang w:eastAsia="en-US"/>
              </w:rPr>
              <w:t>не подлежит установлению</w:t>
            </w:r>
          </w:p>
        </w:tc>
      </w:tr>
      <w:tr w:rsidR="00B94D47" w:rsidRPr="00D277EC" w:rsidTr="000E55F2">
        <w:trPr>
          <w:jc w:val="center"/>
        </w:trPr>
        <w:tc>
          <w:tcPr>
            <w:tcW w:w="569" w:type="dxa"/>
          </w:tcPr>
          <w:p w:rsidR="00B94D47" w:rsidRPr="00D277EC" w:rsidRDefault="00B94D47" w:rsidP="000E55F2">
            <w:pPr>
              <w:jc w:val="center"/>
              <w:rPr>
                <w:lang w:eastAsia="en-US"/>
              </w:rPr>
            </w:pPr>
            <w:r w:rsidRPr="00D277EC">
              <w:rPr>
                <w:lang w:eastAsia="en-US"/>
              </w:rPr>
              <w:t>4</w:t>
            </w:r>
          </w:p>
        </w:tc>
        <w:tc>
          <w:tcPr>
            <w:tcW w:w="6445" w:type="dxa"/>
          </w:tcPr>
          <w:p w:rsidR="00B94D47" w:rsidRPr="00D277EC" w:rsidRDefault="00B94D47" w:rsidP="000E55F2">
            <w:pPr>
              <w:rPr>
                <w:lang w:eastAsia="en-US"/>
              </w:rPr>
            </w:pPr>
            <w:r w:rsidRPr="00D277EC">
              <w:rPr>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261" w:type="dxa"/>
            <w:gridSpan w:val="2"/>
          </w:tcPr>
          <w:p w:rsidR="00B94D47" w:rsidRPr="00D277EC" w:rsidRDefault="00B94D47" w:rsidP="000E55F2">
            <w:pPr>
              <w:jc w:val="center"/>
              <w:rPr>
                <w:lang w:eastAsia="en-US"/>
              </w:rPr>
            </w:pPr>
            <w:r w:rsidRPr="00D277EC">
              <w:rPr>
                <w:lang w:eastAsia="en-US"/>
              </w:rPr>
              <w:t>не подлежит установлению</w:t>
            </w:r>
          </w:p>
        </w:tc>
      </w:tr>
    </w:tbl>
    <w:p w:rsidR="00B94D47" w:rsidRDefault="00B94D47" w:rsidP="00B94D47">
      <w:pPr>
        <w:shd w:val="clear" w:color="auto" w:fill="FFFFFF"/>
        <w:ind w:firstLine="709"/>
        <w:jc w:val="both"/>
      </w:pPr>
    </w:p>
    <w:p w:rsidR="00B94D47" w:rsidRPr="00D277EC" w:rsidRDefault="00FF66E1" w:rsidP="00B94D47">
      <w:pPr>
        <w:keepNext/>
        <w:spacing w:before="240" w:after="240"/>
        <w:jc w:val="both"/>
        <w:outlineLvl w:val="0"/>
        <w:rPr>
          <w:rFonts w:cs="Arial"/>
          <w:b/>
          <w:bCs/>
          <w:i/>
          <w:iCs/>
        </w:rPr>
      </w:pPr>
      <w:bookmarkStart w:id="99" w:name="_Toc148614871"/>
      <w:r>
        <w:rPr>
          <w:rFonts w:cs="Arial"/>
          <w:b/>
          <w:bCs/>
          <w:i/>
          <w:iCs/>
        </w:rPr>
        <w:t>Статья 51</w:t>
      </w:r>
      <w:r w:rsidR="00B94D47" w:rsidRPr="00D277EC">
        <w:rPr>
          <w:rFonts w:cs="Arial"/>
          <w:b/>
          <w:bCs/>
          <w:i/>
          <w:iCs/>
        </w:rPr>
        <w:t>. «</w:t>
      </w:r>
      <w:r w:rsidR="00B94D47">
        <w:rPr>
          <w:rFonts w:cs="Arial"/>
          <w:b/>
          <w:bCs/>
          <w:i/>
          <w:iCs/>
        </w:rPr>
        <w:t>СХ</w:t>
      </w:r>
      <w:proofErr w:type="gramStart"/>
      <w:r w:rsidR="00B94D47">
        <w:rPr>
          <w:rFonts w:cs="Arial"/>
          <w:b/>
          <w:bCs/>
          <w:i/>
          <w:iCs/>
        </w:rPr>
        <w:t>2</w:t>
      </w:r>
      <w:proofErr w:type="gramEnd"/>
      <w:r w:rsidR="00B94D47" w:rsidRPr="00D277EC">
        <w:rPr>
          <w:rFonts w:cs="Arial"/>
          <w:b/>
          <w:bCs/>
          <w:i/>
          <w:iCs/>
        </w:rPr>
        <w:t xml:space="preserve">». </w:t>
      </w:r>
      <w:r w:rsidR="00B94D47" w:rsidRPr="008E7624">
        <w:rPr>
          <w:rFonts w:cs="Arial"/>
          <w:b/>
          <w:bCs/>
          <w:i/>
          <w:iCs/>
        </w:rPr>
        <w:t>Производственная зона сельскохозяйственных предприятий</w:t>
      </w:r>
      <w:bookmarkEnd w:id="99"/>
    </w:p>
    <w:p w:rsidR="00B94D47" w:rsidRPr="00D277EC" w:rsidRDefault="00B94D47" w:rsidP="00153BC5">
      <w:pPr>
        <w:pStyle w:val="aa"/>
        <w:numPr>
          <w:ilvl w:val="0"/>
          <w:numId w:val="59"/>
        </w:numPr>
        <w:tabs>
          <w:tab w:val="left" w:pos="567"/>
          <w:tab w:val="left" w:pos="851"/>
        </w:tabs>
        <w:ind w:left="0" w:firstLine="567"/>
        <w:jc w:val="both"/>
      </w:pPr>
      <w:r w:rsidRPr="00D277EC">
        <w:t>Производственная зона</w:t>
      </w:r>
      <w:r>
        <w:t xml:space="preserve"> сельскохозяйственных предприятий</w:t>
      </w:r>
      <w:r w:rsidRPr="00D277EC">
        <w:t xml:space="preserve"> выделена для обеспечения правовых условий формирования территорий, на которых </w:t>
      </w:r>
      <w:r>
        <w:t xml:space="preserve">размещаются производственные объекты сельскохозяйственного производства, включая помимо прочего животноводческие комплексы, складскую и обслуживающую инфраструктуру, в данных зонах условно разрешается организация </w:t>
      </w:r>
      <w:proofErr w:type="spellStart"/>
      <w:r>
        <w:t>агротуризма</w:t>
      </w:r>
      <w:proofErr w:type="spellEnd"/>
      <w:r>
        <w:t>.</w:t>
      </w:r>
    </w:p>
    <w:p w:rsidR="00B94D47" w:rsidRPr="00D277EC" w:rsidRDefault="00B94D47" w:rsidP="00153BC5">
      <w:pPr>
        <w:pStyle w:val="aa"/>
        <w:numPr>
          <w:ilvl w:val="0"/>
          <w:numId w:val="59"/>
        </w:numPr>
        <w:tabs>
          <w:tab w:val="left" w:pos="426"/>
          <w:tab w:val="left" w:pos="993"/>
        </w:tabs>
        <w:spacing w:before="120" w:after="120"/>
        <w:ind w:left="0" w:firstLine="567"/>
        <w:jc w:val="both"/>
      </w:pPr>
      <w:r w:rsidRPr="00D277EC">
        <w:t>Основные виды разрешенного использования:</w:t>
      </w:r>
    </w:p>
    <w:tbl>
      <w:tblPr>
        <w:tblW w:w="1034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6662"/>
        <w:gridCol w:w="1276"/>
      </w:tblGrid>
      <w:tr w:rsidR="00B94D47" w:rsidRPr="00D277EC" w:rsidTr="000E55F2">
        <w:tc>
          <w:tcPr>
            <w:tcW w:w="2410" w:type="dxa"/>
          </w:tcPr>
          <w:p w:rsidR="00B94D47" w:rsidRPr="00D277EC" w:rsidRDefault="00B94D47" w:rsidP="000E55F2">
            <w:pPr>
              <w:widowControl w:val="0"/>
              <w:autoSpaceDE w:val="0"/>
              <w:autoSpaceDN w:val="0"/>
              <w:adjustRightInd w:val="0"/>
              <w:jc w:val="both"/>
              <w:rPr>
                <w:color w:val="000000"/>
              </w:rPr>
            </w:pPr>
            <w:r w:rsidRPr="00D277EC">
              <w:rPr>
                <w:color w:val="000000"/>
              </w:rPr>
              <w:t xml:space="preserve">Наименование вида разрешенного </w:t>
            </w:r>
            <w:r w:rsidRPr="00D277EC">
              <w:rPr>
                <w:color w:val="000000"/>
              </w:rPr>
              <w:lastRenderedPageBreak/>
              <w:t xml:space="preserve">использования земельного участка </w:t>
            </w:r>
          </w:p>
        </w:tc>
        <w:tc>
          <w:tcPr>
            <w:tcW w:w="6662" w:type="dxa"/>
          </w:tcPr>
          <w:p w:rsidR="00B94D47" w:rsidRPr="00D277EC" w:rsidRDefault="00B94D47" w:rsidP="000E55F2">
            <w:pPr>
              <w:widowControl w:val="0"/>
              <w:autoSpaceDE w:val="0"/>
              <w:autoSpaceDN w:val="0"/>
              <w:adjustRightInd w:val="0"/>
              <w:jc w:val="center"/>
              <w:rPr>
                <w:color w:val="000000"/>
              </w:rPr>
            </w:pPr>
            <w:r w:rsidRPr="00D277EC">
              <w:rPr>
                <w:color w:val="000000"/>
              </w:rPr>
              <w:lastRenderedPageBreak/>
              <w:t>Описание вида разрешенного использования земельного участка</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Код</w:t>
            </w:r>
          </w:p>
        </w:tc>
      </w:tr>
      <w:tr w:rsidR="00B94D47" w:rsidRPr="00D277EC" w:rsidTr="000E55F2">
        <w:tc>
          <w:tcPr>
            <w:tcW w:w="2410" w:type="dxa"/>
          </w:tcPr>
          <w:p w:rsidR="00B94D47" w:rsidRPr="00D277EC" w:rsidRDefault="00B94D47" w:rsidP="000E55F2">
            <w:pPr>
              <w:widowControl w:val="0"/>
              <w:autoSpaceDE w:val="0"/>
              <w:autoSpaceDN w:val="0"/>
              <w:adjustRightInd w:val="0"/>
              <w:jc w:val="center"/>
              <w:rPr>
                <w:color w:val="000000"/>
              </w:rPr>
            </w:pPr>
            <w:r w:rsidRPr="00D277EC">
              <w:rPr>
                <w:color w:val="000000"/>
              </w:rPr>
              <w:lastRenderedPageBreak/>
              <w:t>1</w:t>
            </w:r>
          </w:p>
        </w:tc>
        <w:tc>
          <w:tcPr>
            <w:tcW w:w="6662" w:type="dxa"/>
          </w:tcPr>
          <w:p w:rsidR="00B94D47" w:rsidRPr="00D277EC" w:rsidRDefault="00B94D47" w:rsidP="000E55F2">
            <w:pPr>
              <w:widowControl w:val="0"/>
              <w:autoSpaceDE w:val="0"/>
              <w:autoSpaceDN w:val="0"/>
              <w:adjustRightInd w:val="0"/>
              <w:jc w:val="center"/>
              <w:rPr>
                <w:color w:val="000000"/>
              </w:rPr>
            </w:pPr>
            <w:r w:rsidRPr="00D277EC">
              <w:rPr>
                <w:color w:val="000000"/>
              </w:rPr>
              <w:t>2</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3</w:t>
            </w:r>
          </w:p>
        </w:tc>
      </w:tr>
      <w:tr w:rsidR="00B94D47" w:rsidRPr="00D277EC" w:rsidTr="000E55F2">
        <w:tc>
          <w:tcPr>
            <w:tcW w:w="2410" w:type="dxa"/>
          </w:tcPr>
          <w:p w:rsidR="00B94D47" w:rsidRPr="00D277EC" w:rsidRDefault="00B94D47" w:rsidP="000E55F2">
            <w:pPr>
              <w:widowControl w:val="0"/>
              <w:autoSpaceDE w:val="0"/>
              <w:autoSpaceDN w:val="0"/>
              <w:adjustRightInd w:val="0"/>
              <w:rPr>
                <w:color w:val="000000"/>
              </w:rPr>
            </w:pPr>
            <w:r w:rsidRPr="006D4B34">
              <w:rPr>
                <w:color w:val="000000"/>
              </w:rPr>
              <w:t>Животноводство</w:t>
            </w:r>
          </w:p>
        </w:tc>
        <w:tc>
          <w:tcPr>
            <w:tcW w:w="6662" w:type="dxa"/>
          </w:tcPr>
          <w:p w:rsidR="00B94D47" w:rsidRPr="006D4B34" w:rsidRDefault="00B94D47" w:rsidP="000E55F2">
            <w:pPr>
              <w:textAlignment w:val="baseline"/>
              <w:rPr>
                <w:color w:val="000000"/>
              </w:rPr>
            </w:pPr>
            <w:r w:rsidRPr="006D4B34">
              <w:rPr>
                <w:color w:val="00000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B94D47" w:rsidRPr="006D4B34" w:rsidRDefault="00B94D47" w:rsidP="000E55F2">
            <w:pPr>
              <w:textAlignment w:val="baseline"/>
              <w:rPr>
                <w:color w:val="000000"/>
              </w:rPr>
            </w:pPr>
          </w:p>
          <w:p w:rsidR="00B94D47" w:rsidRPr="00D277EC" w:rsidRDefault="00B94D47" w:rsidP="000E55F2">
            <w:pPr>
              <w:widowControl w:val="0"/>
              <w:autoSpaceDE w:val="0"/>
              <w:autoSpaceDN w:val="0"/>
              <w:adjustRightInd w:val="0"/>
              <w:rPr>
                <w:color w:val="000000"/>
              </w:rPr>
            </w:pPr>
            <w:r w:rsidRPr="006D4B34">
              <w:rPr>
                <w:color w:val="000000"/>
              </w:rPr>
              <w:t>Содержание данного вида разрешенного использования включает в себя содержание видов разрешенного использования с кодами 1.8-1.11, 1.15, 1.19, 1.20</w:t>
            </w:r>
          </w:p>
        </w:tc>
        <w:tc>
          <w:tcPr>
            <w:tcW w:w="1276" w:type="dxa"/>
          </w:tcPr>
          <w:p w:rsidR="00B94D47" w:rsidRPr="00D277EC" w:rsidRDefault="00B94D47" w:rsidP="000E55F2">
            <w:pPr>
              <w:widowControl w:val="0"/>
              <w:autoSpaceDE w:val="0"/>
              <w:autoSpaceDN w:val="0"/>
              <w:adjustRightInd w:val="0"/>
              <w:jc w:val="center"/>
              <w:rPr>
                <w:color w:val="000000"/>
              </w:rPr>
            </w:pPr>
            <w:r w:rsidRPr="006D4B34">
              <w:rPr>
                <w:color w:val="000000"/>
              </w:rPr>
              <w:t>1.7</w:t>
            </w:r>
          </w:p>
        </w:tc>
      </w:tr>
      <w:tr w:rsidR="00B94D47" w:rsidRPr="00D277EC" w:rsidTr="000E55F2">
        <w:tc>
          <w:tcPr>
            <w:tcW w:w="2410" w:type="dxa"/>
          </w:tcPr>
          <w:p w:rsidR="00B94D47" w:rsidRPr="00D277EC" w:rsidRDefault="00B94D47" w:rsidP="000E55F2">
            <w:pPr>
              <w:widowControl w:val="0"/>
              <w:autoSpaceDE w:val="0"/>
              <w:autoSpaceDN w:val="0"/>
              <w:adjustRightInd w:val="0"/>
              <w:rPr>
                <w:color w:val="000000"/>
              </w:rPr>
            </w:pPr>
            <w:r w:rsidRPr="006D4B34">
              <w:rPr>
                <w:color w:val="000000"/>
              </w:rPr>
              <w:t>Скотоводство</w:t>
            </w:r>
          </w:p>
        </w:tc>
        <w:tc>
          <w:tcPr>
            <w:tcW w:w="6662" w:type="dxa"/>
          </w:tcPr>
          <w:p w:rsidR="00B94D47" w:rsidRPr="006D4B34" w:rsidRDefault="00B94D47" w:rsidP="000E55F2">
            <w:pPr>
              <w:textAlignment w:val="baseline"/>
              <w:rPr>
                <w:color w:val="000000"/>
              </w:rPr>
            </w:pPr>
            <w:r w:rsidRPr="006D4B34">
              <w:rPr>
                <w:color w:val="00000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r w:rsidRPr="006D4B34">
              <w:rPr>
                <w:color w:val="000000"/>
              </w:rPr>
              <w:br/>
            </w:r>
          </w:p>
          <w:p w:rsidR="00B94D47" w:rsidRPr="006D4B34" w:rsidRDefault="00B94D47" w:rsidP="000E55F2">
            <w:pPr>
              <w:textAlignment w:val="baseline"/>
              <w:rPr>
                <w:color w:val="000000"/>
              </w:rPr>
            </w:pPr>
            <w:r w:rsidRPr="006D4B34">
              <w:rPr>
                <w:color w:val="000000"/>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r w:rsidRPr="006D4B34">
              <w:rPr>
                <w:color w:val="000000"/>
              </w:rPr>
              <w:br/>
            </w:r>
          </w:p>
          <w:p w:rsidR="00B94D47" w:rsidRPr="00D277EC" w:rsidRDefault="00B94D47" w:rsidP="000E55F2">
            <w:pPr>
              <w:widowControl w:val="0"/>
              <w:autoSpaceDE w:val="0"/>
              <w:autoSpaceDN w:val="0"/>
              <w:adjustRightInd w:val="0"/>
              <w:rPr>
                <w:color w:val="000000"/>
              </w:rPr>
            </w:pPr>
            <w:r w:rsidRPr="006D4B34">
              <w:rPr>
                <w:color w:val="000000"/>
              </w:rPr>
              <w:t>разведение племенных животных, производство и использование племенной продукции (материала)</w:t>
            </w:r>
          </w:p>
        </w:tc>
        <w:tc>
          <w:tcPr>
            <w:tcW w:w="1276" w:type="dxa"/>
          </w:tcPr>
          <w:p w:rsidR="00B94D47" w:rsidRPr="00D277EC" w:rsidRDefault="00B94D47" w:rsidP="000E55F2">
            <w:pPr>
              <w:widowControl w:val="0"/>
              <w:autoSpaceDE w:val="0"/>
              <w:autoSpaceDN w:val="0"/>
              <w:adjustRightInd w:val="0"/>
              <w:jc w:val="center"/>
              <w:rPr>
                <w:color w:val="000000"/>
              </w:rPr>
            </w:pPr>
            <w:r w:rsidRPr="006D4B34">
              <w:rPr>
                <w:color w:val="000000"/>
              </w:rPr>
              <w:t>1.8</w:t>
            </w:r>
          </w:p>
        </w:tc>
      </w:tr>
      <w:tr w:rsidR="00B94D47" w:rsidRPr="00D277EC" w:rsidTr="000E55F2">
        <w:tc>
          <w:tcPr>
            <w:tcW w:w="2410" w:type="dxa"/>
          </w:tcPr>
          <w:p w:rsidR="00B94D47" w:rsidRPr="00D277EC" w:rsidRDefault="00B94D47" w:rsidP="000E55F2">
            <w:pPr>
              <w:widowControl w:val="0"/>
              <w:autoSpaceDE w:val="0"/>
              <w:autoSpaceDN w:val="0"/>
              <w:adjustRightInd w:val="0"/>
              <w:rPr>
                <w:color w:val="000000"/>
              </w:rPr>
            </w:pPr>
            <w:r w:rsidRPr="006D4B34">
              <w:rPr>
                <w:color w:val="000000"/>
              </w:rPr>
              <w:t>Звероводство</w:t>
            </w:r>
          </w:p>
        </w:tc>
        <w:tc>
          <w:tcPr>
            <w:tcW w:w="6662" w:type="dxa"/>
          </w:tcPr>
          <w:p w:rsidR="00B94D47" w:rsidRPr="006D4B34" w:rsidRDefault="00B94D47" w:rsidP="000E55F2">
            <w:pPr>
              <w:textAlignment w:val="baseline"/>
              <w:rPr>
                <w:color w:val="000000"/>
              </w:rPr>
            </w:pPr>
            <w:r w:rsidRPr="006D4B34">
              <w:rPr>
                <w:color w:val="000000"/>
              </w:rPr>
              <w:t>Осуществление хозяйственной деятельности, связанной с разведением в неволе ценных пушных зверей;</w:t>
            </w:r>
          </w:p>
          <w:p w:rsidR="001F5B51" w:rsidRDefault="00B94D47" w:rsidP="001F5B51">
            <w:pPr>
              <w:textAlignment w:val="baseline"/>
              <w:rPr>
                <w:color w:val="000000"/>
              </w:rPr>
            </w:pPr>
            <w:r w:rsidRPr="006D4B34">
              <w:rPr>
                <w:color w:val="000000"/>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B94D47" w:rsidRPr="00D277EC" w:rsidRDefault="00B94D47" w:rsidP="001F5B51">
            <w:pPr>
              <w:textAlignment w:val="baseline"/>
              <w:rPr>
                <w:color w:val="000000"/>
              </w:rPr>
            </w:pPr>
            <w:r w:rsidRPr="006D4B34">
              <w:rPr>
                <w:color w:val="000000"/>
              </w:rPr>
              <w:t>разведение племенных животных, производство и использование племенной продукции (материала)</w:t>
            </w:r>
          </w:p>
        </w:tc>
        <w:tc>
          <w:tcPr>
            <w:tcW w:w="1276" w:type="dxa"/>
          </w:tcPr>
          <w:p w:rsidR="00B94D47" w:rsidRPr="00D277EC" w:rsidRDefault="00B94D47" w:rsidP="000E55F2">
            <w:pPr>
              <w:widowControl w:val="0"/>
              <w:autoSpaceDE w:val="0"/>
              <w:autoSpaceDN w:val="0"/>
              <w:adjustRightInd w:val="0"/>
              <w:jc w:val="center"/>
              <w:rPr>
                <w:color w:val="000000"/>
              </w:rPr>
            </w:pPr>
            <w:r w:rsidRPr="006D4B34">
              <w:rPr>
                <w:color w:val="000000"/>
              </w:rPr>
              <w:t>1.9</w:t>
            </w:r>
          </w:p>
        </w:tc>
      </w:tr>
      <w:tr w:rsidR="00B94D47" w:rsidRPr="00D277EC" w:rsidTr="000E55F2">
        <w:tc>
          <w:tcPr>
            <w:tcW w:w="2410" w:type="dxa"/>
          </w:tcPr>
          <w:p w:rsidR="00B94D47" w:rsidRPr="00D277EC" w:rsidRDefault="00B94D47" w:rsidP="000E55F2">
            <w:pPr>
              <w:textAlignment w:val="baseline"/>
              <w:rPr>
                <w:color w:val="000000"/>
              </w:rPr>
            </w:pPr>
            <w:r w:rsidRPr="006D4B34">
              <w:rPr>
                <w:color w:val="000000"/>
              </w:rPr>
              <w:t>Птицеводство</w:t>
            </w:r>
          </w:p>
        </w:tc>
        <w:tc>
          <w:tcPr>
            <w:tcW w:w="6662" w:type="dxa"/>
          </w:tcPr>
          <w:p w:rsidR="00B94D47" w:rsidRPr="006D4B34" w:rsidRDefault="00B94D47" w:rsidP="000E55F2">
            <w:pPr>
              <w:textAlignment w:val="baseline"/>
              <w:rPr>
                <w:color w:val="000000"/>
              </w:rPr>
            </w:pPr>
            <w:r w:rsidRPr="006D4B34">
              <w:rPr>
                <w:color w:val="000000"/>
              </w:rPr>
              <w:t>Осуществление хозяйственной деятельности, связанной с разведением домашних пород птиц, в том числе водоплавающих;</w:t>
            </w:r>
          </w:p>
          <w:p w:rsidR="00B94D47" w:rsidRPr="006D4B34" w:rsidRDefault="00B94D47" w:rsidP="000E55F2">
            <w:pPr>
              <w:textAlignment w:val="baseline"/>
              <w:rPr>
                <w:color w:val="000000"/>
              </w:rPr>
            </w:pPr>
            <w:r w:rsidRPr="006D4B34">
              <w:rPr>
                <w:color w:val="000000"/>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B94D47" w:rsidRPr="006D4B34" w:rsidRDefault="00B94D47" w:rsidP="000E55F2">
            <w:pPr>
              <w:textAlignment w:val="baseline"/>
              <w:rPr>
                <w:color w:val="000000"/>
              </w:rPr>
            </w:pPr>
            <w:r w:rsidRPr="006D4B34">
              <w:rPr>
                <w:color w:val="000000"/>
              </w:rPr>
              <w:t>разведение племенных животных, производство и использование племенной продукции (материала)</w:t>
            </w:r>
          </w:p>
          <w:p w:rsidR="00B94D47" w:rsidRPr="00D277EC" w:rsidRDefault="00B94D47" w:rsidP="000E55F2">
            <w:pPr>
              <w:widowControl w:val="0"/>
              <w:autoSpaceDE w:val="0"/>
              <w:autoSpaceDN w:val="0"/>
              <w:adjustRightInd w:val="0"/>
              <w:rPr>
                <w:color w:val="000000"/>
              </w:rPr>
            </w:pPr>
          </w:p>
        </w:tc>
        <w:tc>
          <w:tcPr>
            <w:tcW w:w="1276" w:type="dxa"/>
          </w:tcPr>
          <w:p w:rsidR="00B94D47" w:rsidRPr="00D277EC" w:rsidRDefault="00B94D47" w:rsidP="000E55F2">
            <w:pPr>
              <w:widowControl w:val="0"/>
              <w:autoSpaceDE w:val="0"/>
              <w:autoSpaceDN w:val="0"/>
              <w:adjustRightInd w:val="0"/>
              <w:jc w:val="center"/>
              <w:rPr>
                <w:color w:val="000000"/>
              </w:rPr>
            </w:pPr>
            <w:r w:rsidRPr="006D4B34">
              <w:rPr>
                <w:color w:val="000000"/>
              </w:rPr>
              <w:t>1.10</w:t>
            </w:r>
          </w:p>
        </w:tc>
      </w:tr>
      <w:tr w:rsidR="00B94D47" w:rsidRPr="00D277EC" w:rsidTr="000E55F2">
        <w:tc>
          <w:tcPr>
            <w:tcW w:w="2410" w:type="dxa"/>
          </w:tcPr>
          <w:p w:rsidR="00B94D47" w:rsidRPr="00D277EC" w:rsidRDefault="00B94D47" w:rsidP="000E55F2">
            <w:pPr>
              <w:widowControl w:val="0"/>
              <w:autoSpaceDE w:val="0"/>
              <w:autoSpaceDN w:val="0"/>
              <w:adjustRightInd w:val="0"/>
              <w:rPr>
                <w:color w:val="000000"/>
              </w:rPr>
            </w:pPr>
            <w:r w:rsidRPr="006D4B34">
              <w:rPr>
                <w:color w:val="000000"/>
              </w:rPr>
              <w:t>Свиноводство</w:t>
            </w:r>
          </w:p>
        </w:tc>
        <w:tc>
          <w:tcPr>
            <w:tcW w:w="6662" w:type="dxa"/>
          </w:tcPr>
          <w:p w:rsidR="00B94D47" w:rsidRPr="006D4B34" w:rsidRDefault="00B94D47" w:rsidP="000E55F2">
            <w:pPr>
              <w:textAlignment w:val="baseline"/>
              <w:rPr>
                <w:color w:val="000000"/>
              </w:rPr>
            </w:pPr>
            <w:r w:rsidRPr="006D4B34">
              <w:rPr>
                <w:color w:val="000000"/>
              </w:rPr>
              <w:t>Осуществление хозяйственной деятельности, связанной с разведением свиней;</w:t>
            </w:r>
          </w:p>
          <w:p w:rsidR="00B94D47" w:rsidRPr="006D4B34" w:rsidRDefault="00B94D47" w:rsidP="000E55F2">
            <w:pPr>
              <w:textAlignment w:val="baseline"/>
              <w:rPr>
                <w:color w:val="000000"/>
              </w:rPr>
            </w:pPr>
            <w:r w:rsidRPr="006D4B34">
              <w:rPr>
                <w:color w:val="000000"/>
              </w:rPr>
              <w:lastRenderedPageBreak/>
              <w:t>размещение зданий, сооружений, используемых для содержания и разведения животных, производства, хранения и первичной переработки продукции;</w:t>
            </w:r>
          </w:p>
          <w:p w:rsidR="00B94D47" w:rsidRPr="00D277EC" w:rsidRDefault="00B94D47" w:rsidP="000E55F2">
            <w:pPr>
              <w:widowControl w:val="0"/>
              <w:autoSpaceDE w:val="0"/>
              <w:autoSpaceDN w:val="0"/>
              <w:adjustRightInd w:val="0"/>
              <w:rPr>
                <w:color w:val="000000"/>
              </w:rPr>
            </w:pPr>
            <w:r w:rsidRPr="006D4B34">
              <w:rPr>
                <w:color w:val="000000"/>
              </w:rPr>
              <w:t>разведение племенных животных, производство и использование племенной продукции (материала)</w:t>
            </w:r>
          </w:p>
        </w:tc>
        <w:tc>
          <w:tcPr>
            <w:tcW w:w="1276" w:type="dxa"/>
          </w:tcPr>
          <w:p w:rsidR="00B94D47" w:rsidRPr="00D277EC" w:rsidRDefault="00B94D47" w:rsidP="000E55F2">
            <w:pPr>
              <w:widowControl w:val="0"/>
              <w:autoSpaceDE w:val="0"/>
              <w:autoSpaceDN w:val="0"/>
              <w:adjustRightInd w:val="0"/>
              <w:jc w:val="center"/>
              <w:rPr>
                <w:color w:val="000000"/>
              </w:rPr>
            </w:pPr>
            <w:r w:rsidRPr="006D4B34">
              <w:rPr>
                <w:color w:val="000000"/>
              </w:rPr>
              <w:lastRenderedPageBreak/>
              <w:t>1.11</w:t>
            </w:r>
          </w:p>
        </w:tc>
      </w:tr>
      <w:tr w:rsidR="00B94D47" w:rsidRPr="00D277EC" w:rsidTr="000E55F2">
        <w:tc>
          <w:tcPr>
            <w:tcW w:w="2410" w:type="dxa"/>
          </w:tcPr>
          <w:p w:rsidR="00B94D47" w:rsidRPr="00D277EC" w:rsidRDefault="00B94D47" w:rsidP="000E55F2">
            <w:pPr>
              <w:widowControl w:val="0"/>
              <w:autoSpaceDE w:val="0"/>
              <w:autoSpaceDN w:val="0"/>
              <w:adjustRightInd w:val="0"/>
              <w:rPr>
                <w:color w:val="000000"/>
              </w:rPr>
            </w:pPr>
            <w:r w:rsidRPr="006D4B34">
              <w:rPr>
                <w:color w:val="000000"/>
              </w:rPr>
              <w:lastRenderedPageBreak/>
              <w:t>Пчеловодство</w:t>
            </w:r>
          </w:p>
        </w:tc>
        <w:tc>
          <w:tcPr>
            <w:tcW w:w="6662" w:type="dxa"/>
          </w:tcPr>
          <w:p w:rsidR="00B94D47" w:rsidRPr="006D4B34" w:rsidRDefault="00B94D47" w:rsidP="000E55F2">
            <w:pPr>
              <w:textAlignment w:val="baseline"/>
              <w:rPr>
                <w:color w:val="000000"/>
              </w:rPr>
            </w:pPr>
            <w:r w:rsidRPr="006D4B34">
              <w:rPr>
                <w:color w:val="00000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B94D47" w:rsidRPr="006D4B34" w:rsidRDefault="00B94D47" w:rsidP="000E55F2">
            <w:pPr>
              <w:textAlignment w:val="baseline"/>
              <w:rPr>
                <w:color w:val="000000"/>
              </w:rPr>
            </w:pPr>
            <w:r w:rsidRPr="006D4B34">
              <w:rPr>
                <w:color w:val="000000"/>
              </w:rPr>
              <w:t>размещение ульев, иных объектов и оборудования, необходимого для пчеловодства и разведениях иных полезных насекомых;</w:t>
            </w:r>
          </w:p>
          <w:p w:rsidR="00B94D47" w:rsidRPr="00D277EC" w:rsidRDefault="00B94D47" w:rsidP="000E55F2">
            <w:pPr>
              <w:widowControl w:val="0"/>
              <w:autoSpaceDE w:val="0"/>
              <w:autoSpaceDN w:val="0"/>
              <w:adjustRightInd w:val="0"/>
              <w:rPr>
                <w:color w:val="000000"/>
              </w:rPr>
            </w:pPr>
            <w:r w:rsidRPr="006D4B34">
              <w:rPr>
                <w:color w:val="000000"/>
              </w:rPr>
              <w:t>размещение сооружений используемых для хранения и первичной переработки продукции пчеловодства</w:t>
            </w:r>
          </w:p>
        </w:tc>
        <w:tc>
          <w:tcPr>
            <w:tcW w:w="1276" w:type="dxa"/>
          </w:tcPr>
          <w:p w:rsidR="00B94D47" w:rsidRPr="00D277EC" w:rsidRDefault="00B94D47" w:rsidP="000E55F2">
            <w:pPr>
              <w:widowControl w:val="0"/>
              <w:autoSpaceDE w:val="0"/>
              <w:autoSpaceDN w:val="0"/>
              <w:adjustRightInd w:val="0"/>
              <w:jc w:val="center"/>
              <w:rPr>
                <w:color w:val="000000"/>
              </w:rPr>
            </w:pPr>
            <w:r w:rsidRPr="006D4B34">
              <w:rPr>
                <w:color w:val="000000"/>
              </w:rPr>
              <w:t>1.12</w:t>
            </w:r>
          </w:p>
        </w:tc>
      </w:tr>
      <w:tr w:rsidR="00B94D47" w:rsidRPr="00D277EC" w:rsidTr="000E55F2">
        <w:tc>
          <w:tcPr>
            <w:tcW w:w="2410" w:type="dxa"/>
          </w:tcPr>
          <w:p w:rsidR="00B94D47" w:rsidRPr="00D277EC" w:rsidRDefault="00B94D47" w:rsidP="000E55F2">
            <w:pPr>
              <w:widowControl w:val="0"/>
              <w:autoSpaceDE w:val="0"/>
              <w:autoSpaceDN w:val="0"/>
              <w:adjustRightInd w:val="0"/>
              <w:rPr>
                <w:color w:val="000000"/>
              </w:rPr>
            </w:pPr>
            <w:r w:rsidRPr="006D4B34">
              <w:rPr>
                <w:color w:val="000000"/>
              </w:rPr>
              <w:t>Рыбоводство</w:t>
            </w:r>
          </w:p>
        </w:tc>
        <w:tc>
          <w:tcPr>
            <w:tcW w:w="6662" w:type="dxa"/>
          </w:tcPr>
          <w:p w:rsidR="00B94D47" w:rsidRPr="006D4B34" w:rsidRDefault="00B94D47" w:rsidP="000E55F2">
            <w:pPr>
              <w:textAlignment w:val="baseline"/>
              <w:rPr>
                <w:color w:val="000000"/>
              </w:rPr>
            </w:pPr>
            <w:r w:rsidRPr="006D4B34">
              <w:rPr>
                <w:color w:val="000000"/>
              </w:rPr>
              <w:t>Осуществление хозяйственной деятельности, связанной с разведением и (или) содержанием, выращиванием объектов рыбоводства (</w:t>
            </w:r>
            <w:proofErr w:type="spellStart"/>
            <w:r w:rsidRPr="006D4B34">
              <w:rPr>
                <w:color w:val="000000"/>
              </w:rPr>
              <w:t>аквакультуры</w:t>
            </w:r>
            <w:proofErr w:type="spellEnd"/>
            <w:r w:rsidRPr="006D4B34">
              <w:rPr>
                <w:color w:val="000000"/>
              </w:rPr>
              <w:t>);</w:t>
            </w:r>
          </w:p>
          <w:p w:rsidR="00B94D47" w:rsidRPr="00D277EC" w:rsidRDefault="00B94D47" w:rsidP="000E55F2">
            <w:pPr>
              <w:widowControl w:val="0"/>
              <w:autoSpaceDE w:val="0"/>
              <w:autoSpaceDN w:val="0"/>
              <w:adjustRightInd w:val="0"/>
              <w:rPr>
                <w:color w:val="000000"/>
              </w:rPr>
            </w:pPr>
            <w:r w:rsidRPr="006D4B34">
              <w:rPr>
                <w:color w:val="000000"/>
              </w:rPr>
              <w:t>размещение зданий, сооружений, оборудования, необходимых для осуществления рыбоводства (</w:t>
            </w:r>
            <w:proofErr w:type="spellStart"/>
            <w:r w:rsidRPr="006D4B34">
              <w:rPr>
                <w:color w:val="000000"/>
              </w:rPr>
              <w:t>аквакультуры</w:t>
            </w:r>
            <w:proofErr w:type="spellEnd"/>
            <w:r w:rsidRPr="006D4B34">
              <w:rPr>
                <w:color w:val="000000"/>
              </w:rPr>
              <w:t>)</w:t>
            </w:r>
          </w:p>
        </w:tc>
        <w:tc>
          <w:tcPr>
            <w:tcW w:w="1276" w:type="dxa"/>
          </w:tcPr>
          <w:p w:rsidR="00B94D47" w:rsidRPr="00D277EC" w:rsidRDefault="00B94D47" w:rsidP="000E55F2">
            <w:pPr>
              <w:widowControl w:val="0"/>
              <w:autoSpaceDE w:val="0"/>
              <w:autoSpaceDN w:val="0"/>
              <w:adjustRightInd w:val="0"/>
              <w:jc w:val="center"/>
              <w:rPr>
                <w:color w:val="000000"/>
              </w:rPr>
            </w:pPr>
            <w:r w:rsidRPr="006D4B34">
              <w:rPr>
                <w:color w:val="000000"/>
              </w:rPr>
              <w:t>1.13</w:t>
            </w:r>
          </w:p>
        </w:tc>
      </w:tr>
      <w:tr w:rsidR="00B94D47" w:rsidRPr="00D277EC" w:rsidTr="000E55F2">
        <w:tc>
          <w:tcPr>
            <w:tcW w:w="2410" w:type="dxa"/>
          </w:tcPr>
          <w:p w:rsidR="00B94D47" w:rsidRPr="00D277EC" w:rsidRDefault="00B94D47" w:rsidP="000E55F2">
            <w:pPr>
              <w:widowControl w:val="0"/>
              <w:autoSpaceDE w:val="0"/>
              <w:autoSpaceDN w:val="0"/>
              <w:adjustRightInd w:val="0"/>
              <w:rPr>
                <w:color w:val="000000"/>
              </w:rPr>
            </w:pPr>
            <w:r w:rsidRPr="006D4B34">
              <w:rPr>
                <w:color w:val="000000"/>
              </w:rPr>
              <w:t>Научное обеспечение сельского хозяйства</w:t>
            </w:r>
          </w:p>
        </w:tc>
        <w:tc>
          <w:tcPr>
            <w:tcW w:w="6662" w:type="dxa"/>
          </w:tcPr>
          <w:p w:rsidR="00B94D47" w:rsidRPr="006D4B34" w:rsidRDefault="00B94D47" w:rsidP="000E55F2">
            <w:pPr>
              <w:textAlignment w:val="baseline"/>
              <w:rPr>
                <w:color w:val="000000"/>
              </w:rPr>
            </w:pPr>
            <w:r w:rsidRPr="006D4B34">
              <w:rPr>
                <w:color w:val="00000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B94D47" w:rsidRPr="00D277EC" w:rsidRDefault="00B94D47" w:rsidP="000E55F2">
            <w:pPr>
              <w:widowControl w:val="0"/>
              <w:autoSpaceDE w:val="0"/>
              <w:autoSpaceDN w:val="0"/>
              <w:adjustRightInd w:val="0"/>
              <w:rPr>
                <w:color w:val="000000"/>
              </w:rPr>
            </w:pPr>
            <w:r w:rsidRPr="006D4B34">
              <w:rPr>
                <w:color w:val="000000"/>
              </w:rPr>
              <w:t>размещение коллекций генетических ресурсов растений</w:t>
            </w:r>
          </w:p>
        </w:tc>
        <w:tc>
          <w:tcPr>
            <w:tcW w:w="1276" w:type="dxa"/>
          </w:tcPr>
          <w:p w:rsidR="00B94D47" w:rsidRPr="00D277EC" w:rsidRDefault="00B94D47" w:rsidP="000E55F2">
            <w:pPr>
              <w:widowControl w:val="0"/>
              <w:autoSpaceDE w:val="0"/>
              <w:autoSpaceDN w:val="0"/>
              <w:adjustRightInd w:val="0"/>
              <w:jc w:val="center"/>
              <w:rPr>
                <w:color w:val="000000"/>
              </w:rPr>
            </w:pPr>
            <w:r w:rsidRPr="006D4B34">
              <w:rPr>
                <w:color w:val="000000"/>
              </w:rPr>
              <w:t>1.14</w:t>
            </w:r>
          </w:p>
        </w:tc>
      </w:tr>
      <w:tr w:rsidR="00B94D47" w:rsidRPr="00D277EC" w:rsidTr="000E55F2">
        <w:tc>
          <w:tcPr>
            <w:tcW w:w="2410" w:type="dxa"/>
          </w:tcPr>
          <w:p w:rsidR="00B94D47" w:rsidRPr="00D277EC" w:rsidRDefault="00B94D47" w:rsidP="000E55F2">
            <w:pPr>
              <w:widowControl w:val="0"/>
              <w:autoSpaceDE w:val="0"/>
              <w:autoSpaceDN w:val="0"/>
              <w:adjustRightInd w:val="0"/>
              <w:rPr>
                <w:color w:val="000000"/>
              </w:rPr>
            </w:pPr>
            <w:r w:rsidRPr="006D4B34">
              <w:rPr>
                <w:color w:val="000000"/>
              </w:rPr>
              <w:t>Хранение и переработка сельскохозяйственной продукции</w:t>
            </w:r>
          </w:p>
        </w:tc>
        <w:tc>
          <w:tcPr>
            <w:tcW w:w="6662" w:type="dxa"/>
          </w:tcPr>
          <w:p w:rsidR="00B94D47" w:rsidRPr="00D277EC" w:rsidRDefault="00B94D47" w:rsidP="000E55F2">
            <w:pPr>
              <w:widowControl w:val="0"/>
              <w:autoSpaceDE w:val="0"/>
              <w:autoSpaceDN w:val="0"/>
              <w:adjustRightInd w:val="0"/>
              <w:rPr>
                <w:color w:val="000000"/>
              </w:rPr>
            </w:pPr>
            <w:r w:rsidRPr="006D4B34">
              <w:rPr>
                <w:color w:val="00000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276" w:type="dxa"/>
          </w:tcPr>
          <w:p w:rsidR="00B94D47" w:rsidRPr="00D277EC" w:rsidRDefault="00B94D47" w:rsidP="000E55F2">
            <w:pPr>
              <w:widowControl w:val="0"/>
              <w:autoSpaceDE w:val="0"/>
              <w:autoSpaceDN w:val="0"/>
              <w:adjustRightInd w:val="0"/>
              <w:jc w:val="center"/>
              <w:rPr>
                <w:color w:val="000000"/>
              </w:rPr>
            </w:pPr>
            <w:r w:rsidRPr="006D4B34">
              <w:rPr>
                <w:color w:val="000000"/>
              </w:rPr>
              <w:t>1.15</w:t>
            </w:r>
          </w:p>
        </w:tc>
      </w:tr>
      <w:tr w:rsidR="00B94D47" w:rsidRPr="00D277EC" w:rsidTr="000E55F2">
        <w:tc>
          <w:tcPr>
            <w:tcW w:w="2410" w:type="dxa"/>
          </w:tcPr>
          <w:p w:rsidR="00B94D47" w:rsidRPr="00D277EC" w:rsidRDefault="00B94D47" w:rsidP="000E55F2">
            <w:pPr>
              <w:widowControl w:val="0"/>
              <w:autoSpaceDE w:val="0"/>
              <w:autoSpaceDN w:val="0"/>
              <w:adjustRightInd w:val="0"/>
              <w:rPr>
                <w:color w:val="000000"/>
              </w:rPr>
            </w:pPr>
            <w:r w:rsidRPr="006D4B34">
              <w:rPr>
                <w:color w:val="000000"/>
              </w:rPr>
              <w:t>Ведение личного подсобного хозяйства на полевых участках</w:t>
            </w:r>
          </w:p>
        </w:tc>
        <w:tc>
          <w:tcPr>
            <w:tcW w:w="6662" w:type="dxa"/>
          </w:tcPr>
          <w:p w:rsidR="00B94D47" w:rsidRPr="00D277EC" w:rsidRDefault="00B94D47" w:rsidP="000E55F2">
            <w:pPr>
              <w:widowControl w:val="0"/>
              <w:autoSpaceDE w:val="0"/>
              <w:autoSpaceDN w:val="0"/>
              <w:adjustRightInd w:val="0"/>
              <w:rPr>
                <w:color w:val="000000"/>
              </w:rPr>
            </w:pPr>
            <w:r w:rsidRPr="006D4B34">
              <w:rPr>
                <w:color w:val="000000"/>
              </w:rPr>
              <w:t>Производство сельскохозяйственной продукции без права возведения объектов капитального строительства</w:t>
            </w:r>
          </w:p>
        </w:tc>
        <w:tc>
          <w:tcPr>
            <w:tcW w:w="1276" w:type="dxa"/>
          </w:tcPr>
          <w:p w:rsidR="00B94D47" w:rsidRPr="00D277EC" w:rsidRDefault="00B94D47" w:rsidP="000E55F2">
            <w:pPr>
              <w:widowControl w:val="0"/>
              <w:autoSpaceDE w:val="0"/>
              <w:autoSpaceDN w:val="0"/>
              <w:adjustRightInd w:val="0"/>
              <w:jc w:val="center"/>
              <w:rPr>
                <w:color w:val="000000"/>
              </w:rPr>
            </w:pPr>
            <w:r w:rsidRPr="006D4B34">
              <w:rPr>
                <w:color w:val="000000"/>
              </w:rPr>
              <w:t>1.16</w:t>
            </w:r>
          </w:p>
        </w:tc>
      </w:tr>
      <w:tr w:rsidR="00B94D47" w:rsidRPr="00D277EC" w:rsidTr="000E55F2">
        <w:tc>
          <w:tcPr>
            <w:tcW w:w="2410" w:type="dxa"/>
          </w:tcPr>
          <w:p w:rsidR="00B94D47" w:rsidRPr="00D277EC" w:rsidRDefault="00B94D47" w:rsidP="000E55F2">
            <w:pPr>
              <w:widowControl w:val="0"/>
              <w:autoSpaceDE w:val="0"/>
              <w:autoSpaceDN w:val="0"/>
              <w:adjustRightInd w:val="0"/>
              <w:rPr>
                <w:color w:val="000000"/>
              </w:rPr>
            </w:pPr>
            <w:r w:rsidRPr="006D4B34">
              <w:rPr>
                <w:color w:val="000000"/>
              </w:rPr>
              <w:t>Питомники</w:t>
            </w:r>
          </w:p>
        </w:tc>
        <w:tc>
          <w:tcPr>
            <w:tcW w:w="6662" w:type="dxa"/>
          </w:tcPr>
          <w:p w:rsidR="00B94D47" w:rsidRPr="006D4B34" w:rsidRDefault="00B94D47" w:rsidP="000E55F2">
            <w:pPr>
              <w:textAlignment w:val="baseline"/>
              <w:rPr>
                <w:color w:val="000000"/>
              </w:rPr>
            </w:pPr>
            <w:r w:rsidRPr="006D4B34">
              <w:rPr>
                <w:color w:val="00000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B94D47" w:rsidRPr="00D277EC" w:rsidRDefault="00B94D47" w:rsidP="000E55F2">
            <w:pPr>
              <w:widowControl w:val="0"/>
              <w:autoSpaceDE w:val="0"/>
              <w:autoSpaceDN w:val="0"/>
              <w:adjustRightInd w:val="0"/>
              <w:rPr>
                <w:color w:val="000000"/>
              </w:rPr>
            </w:pPr>
            <w:r w:rsidRPr="006D4B34">
              <w:rPr>
                <w:color w:val="000000"/>
              </w:rPr>
              <w:t>размещение сооружений, необходимых для указанных видов сельскохозяйственного производства</w:t>
            </w:r>
          </w:p>
        </w:tc>
        <w:tc>
          <w:tcPr>
            <w:tcW w:w="1276" w:type="dxa"/>
          </w:tcPr>
          <w:p w:rsidR="00B94D47" w:rsidRPr="00D277EC" w:rsidRDefault="00B94D47" w:rsidP="000E55F2">
            <w:pPr>
              <w:widowControl w:val="0"/>
              <w:autoSpaceDE w:val="0"/>
              <w:autoSpaceDN w:val="0"/>
              <w:adjustRightInd w:val="0"/>
              <w:jc w:val="center"/>
              <w:rPr>
                <w:color w:val="000000"/>
              </w:rPr>
            </w:pPr>
            <w:r w:rsidRPr="006D4B34">
              <w:rPr>
                <w:color w:val="000000"/>
              </w:rPr>
              <w:t>1.17</w:t>
            </w:r>
          </w:p>
        </w:tc>
      </w:tr>
      <w:tr w:rsidR="00B94D47" w:rsidRPr="00D277EC" w:rsidTr="000E55F2">
        <w:tc>
          <w:tcPr>
            <w:tcW w:w="2410" w:type="dxa"/>
          </w:tcPr>
          <w:p w:rsidR="00B94D47" w:rsidRPr="00D277EC" w:rsidRDefault="00B94D47" w:rsidP="000E55F2">
            <w:pPr>
              <w:widowControl w:val="0"/>
              <w:autoSpaceDE w:val="0"/>
              <w:autoSpaceDN w:val="0"/>
              <w:adjustRightInd w:val="0"/>
              <w:rPr>
                <w:color w:val="000000"/>
              </w:rPr>
            </w:pPr>
            <w:r w:rsidRPr="006D4B34">
              <w:rPr>
                <w:color w:val="000000"/>
              </w:rPr>
              <w:t>Обеспечение сельскохозяйственного производства</w:t>
            </w:r>
          </w:p>
        </w:tc>
        <w:tc>
          <w:tcPr>
            <w:tcW w:w="6662" w:type="dxa"/>
          </w:tcPr>
          <w:p w:rsidR="00B94D47" w:rsidRPr="00D277EC" w:rsidRDefault="00B94D47" w:rsidP="000E55F2">
            <w:pPr>
              <w:widowControl w:val="0"/>
              <w:autoSpaceDE w:val="0"/>
              <w:autoSpaceDN w:val="0"/>
              <w:adjustRightInd w:val="0"/>
              <w:jc w:val="center"/>
              <w:rPr>
                <w:color w:val="000000"/>
              </w:rPr>
            </w:pPr>
            <w:r w:rsidRPr="006D4B34">
              <w:rPr>
                <w:color w:val="00000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276" w:type="dxa"/>
          </w:tcPr>
          <w:p w:rsidR="00B94D47" w:rsidRPr="00D277EC" w:rsidRDefault="00B94D47" w:rsidP="000E55F2">
            <w:pPr>
              <w:widowControl w:val="0"/>
              <w:autoSpaceDE w:val="0"/>
              <w:autoSpaceDN w:val="0"/>
              <w:adjustRightInd w:val="0"/>
              <w:jc w:val="center"/>
              <w:rPr>
                <w:color w:val="000000"/>
              </w:rPr>
            </w:pPr>
            <w:r w:rsidRPr="006D4B34">
              <w:rPr>
                <w:color w:val="000000"/>
              </w:rPr>
              <w:t>1.18</w:t>
            </w:r>
          </w:p>
        </w:tc>
      </w:tr>
      <w:tr w:rsidR="00B94D47" w:rsidRPr="00D277EC" w:rsidTr="000E55F2">
        <w:tc>
          <w:tcPr>
            <w:tcW w:w="2410" w:type="dxa"/>
          </w:tcPr>
          <w:p w:rsidR="00B94D47" w:rsidRPr="004059A0" w:rsidRDefault="00B94D47" w:rsidP="000E55F2">
            <w:pPr>
              <w:textAlignment w:val="baseline"/>
              <w:rPr>
                <w:color w:val="000000"/>
              </w:rPr>
            </w:pPr>
            <w:r w:rsidRPr="004059A0">
              <w:rPr>
                <w:color w:val="000000"/>
              </w:rPr>
              <w:t>Сенокошение</w:t>
            </w:r>
          </w:p>
        </w:tc>
        <w:tc>
          <w:tcPr>
            <w:tcW w:w="6662" w:type="dxa"/>
          </w:tcPr>
          <w:p w:rsidR="00B94D47" w:rsidRPr="004059A0" w:rsidRDefault="00B94D47" w:rsidP="000E55F2">
            <w:pPr>
              <w:textAlignment w:val="baseline"/>
              <w:rPr>
                <w:color w:val="000000"/>
              </w:rPr>
            </w:pPr>
            <w:r w:rsidRPr="004059A0">
              <w:rPr>
                <w:color w:val="000000"/>
              </w:rPr>
              <w:t>Кошение трав, сбор и заготовка сена</w:t>
            </w:r>
          </w:p>
        </w:tc>
        <w:tc>
          <w:tcPr>
            <w:tcW w:w="1276" w:type="dxa"/>
          </w:tcPr>
          <w:p w:rsidR="00B94D47" w:rsidRPr="004059A0" w:rsidRDefault="00B94D47" w:rsidP="000E55F2">
            <w:pPr>
              <w:jc w:val="center"/>
              <w:textAlignment w:val="baseline"/>
              <w:rPr>
                <w:color w:val="000000"/>
              </w:rPr>
            </w:pPr>
            <w:r w:rsidRPr="004059A0">
              <w:rPr>
                <w:color w:val="000000"/>
              </w:rPr>
              <w:t>1.19</w:t>
            </w:r>
          </w:p>
        </w:tc>
      </w:tr>
      <w:tr w:rsidR="00B94D47" w:rsidRPr="00D277EC" w:rsidTr="000E55F2">
        <w:tc>
          <w:tcPr>
            <w:tcW w:w="2410" w:type="dxa"/>
          </w:tcPr>
          <w:p w:rsidR="00B94D47" w:rsidRPr="004059A0" w:rsidRDefault="00B94D47" w:rsidP="000E55F2">
            <w:pPr>
              <w:textAlignment w:val="baseline"/>
              <w:rPr>
                <w:color w:val="000000"/>
              </w:rPr>
            </w:pPr>
            <w:r w:rsidRPr="004059A0">
              <w:rPr>
                <w:color w:val="000000"/>
              </w:rPr>
              <w:t>Выпас сельскохозяйственных животных</w:t>
            </w:r>
          </w:p>
        </w:tc>
        <w:tc>
          <w:tcPr>
            <w:tcW w:w="6662" w:type="dxa"/>
          </w:tcPr>
          <w:p w:rsidR="00B94D47" w:rsidRPr="004059A0" w:rsidRDefault="00B94D47" w:rsidP="000E55F2">
            <w:pPr>
              <w:textAlignment w:val="baseline"/>
              <w:rPr>
                <w:color w:val="000000"/>
              </w:rPr>
            </w:pPr>
            <w:r w:rsidRPr="004059A0">
              <w:rPr>
                <w:color w:val="000000"/>
              </w:rPr>
              <w:t>Выпас сельскохозяйственных животных</w:t>
            </w:r>
          </w:p>
        </w:tc>
        <w:tc>
          <w:tcPr>
            <w:tcW w:w="1276" w:type="dxa"/>
          </w:tcPr>
          <w:p w:rsidR="00B94D47" w:rsidRPr="004059A0" w:rsidRDefault="00B94D47" w:rsidP="000E55F2">
            <w:pPr>
              <w:jc w:val="center"/>
              <w:textAlignment w:val="baseline"/>
              <w:rPr>
                <w:color w:val="000000"/>
              </w:rPr>
            </w:pPr>
            <w:r w:rsidRPr="004059A0">
              <w:rPr>
                <w:color w:val="000000"/>
              </w:rPr>
              <w:t>1.20</w:t>
            </w:r>
          </w:p>
        </w:tc>
      </w:tr>
      <w:tr w:rsidR="00B94D47" w:rsidRPr="00D277EC" w:rsidTr="000E55F2">
        <w:tc>
          <w:tcPr>
            <w:tcW w:w="2410" w:type="dxa"/>
          </w:tcPr>
          <w:p w:rsidR="00B94D47" w:rsidRPr="00D277EC" w:rsidRDefault="00B94D47" w:rsidP="000E55F2">
            <w:pPr>
              <w:jc w:val="both"/>
              <w:textAlignment w:val="baseline"/>
              <w:rPr>
                <w:color w:val="000000"/>
              </w:rPr>
            </w:pPr>
            <w:r w:rsidRPr="00D277EC">
              <w:rPr>
                <w:color w:val="000000"/>
              </w:rPr>
              <w:lastRenderedPageBreak/>
              <w:t xml:space="preserve">Предоставление коммунальных услуг </w:t>
            </w:r>
          </w:p>
        </w:tc>
        <w:tc>
          <w:tcPr>
            <w:tcW w:w="6662" w:type="dxa"/>
          </w:tcPr>
          <w:p w:rsidR="00B94D47" w:rsidRPr="00D277EC" w:rsidRDefault="00B94D47" w:rsidP="000E55F2">
            <w:pPr>
              <w:jc w:val="both"/>
              <w:textAlignment w:val="baseline"/>
              <w:rPr>
                <w:color w:val="000000"/>
              </w:rPr>
            </w:pPr>
            <w:proofErr w:type="gramStart"/>
            <w:r w:rsidRPr="00D277EC">
              <w:rPr>
                <w:color w:val="00000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276" w:type="dxa"/>
          </w:tcPr>
          <w:p w:rsidR="00B94D47" w:rsidRPr="00D277EC" w:rsidRDefault="00B94D47" w:rsidP="000E55F2">
            <w:pPr>
              <w:jc w:val="center"/>
              <w:textAlignment w:val="baseline"/>
              <w:rPr>
                <w:color w:val="000000"/>
              </w:rPr>
            </w:pPr>
            <w:r w:rsidRPr="00D277EC">
              <w:rPr>
                <w:color w:val="000000"/>
              </w:rPr>
              <w:t>3.1.1</w:t>
            </w:r>
          </w:p>
        </w:tc>
      </w:tr>
      <w:tr w:rsidR="00B94D47" w:rsidRPr="00D277EC" w:rsidTr="000E55F2">
        <w:tc>
          <w:tcPr>
            <w:tcW w:w="2410" w:type="dxa"/>
          </w:tcPr>
          <w:p w:rsidR="00B94D47" w:rsidRPr="00505158" w:rsidRDefault="00B94D47" w:rsidP="000E55F2">
            <w:pPr>
              <w:jc w:val="both"/>
              <w:textAlignment w:val="baseline"/>
            </w:pPr>
            <w:r w:rsidRPr="00505158">
              <w:t>Связь</w:t>
            </w:r>
          </w:p>
        </w:tc>
        <w:tc>
          <w:tcPr>
            <w:tcW w:w="6662" w:type="dxa"/>
          </w:tcPr>
          <w:p w:rsidR="00B94D47" w:rsidRPr="001F5B51" w:rsidRDefault="00B94D47" w:rsidP="000E55F2">
            <w:pPr>
              <w:pStyle w:val="aff8"/>
              <w:jc w:val="left"/>
            </w:pPr>
            <w:r w:rsidRPr="001F5B51">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1F5B51">
                <w:rPr>
                  <w:rStyle w:val="aff7"/>
                  <w:color w:val="auto"/>
                </w:rPr>
                <w:t>кодами 3.1.1</w:t>
              </w:r>
            </w:hyperlink>
            <w:r w:rsidRPr="001F5B51">
              <w:t xml:space="preserve">, </w:t>
            </w:r>
            <w:hyperlink w:anchor="sub_1323" w:history="1">
              <w:r w:rsidRPr="001F5B51">
                <w:rPr>
                  <w:rStyle w:val="aff7"/>
                  <w:color w:val="auto"/>
                </w:rPr>
                <w:t>3.2.3</w:t>
              </w:r>
            </w:hyperlink>
          </w:p>
        </w:tc>
        <w:tc>
          <w:tcPr>
            <w:tcW w:w="1276" w:type="dxa"/>
          </w:tcPr>
          <w:p w:rsidR="00B94D47" w:rsidRPr="00505158" w:rsidRDefault="00B94D47" w:rsidP="000E55F2">
            <w:pPr>
              <w:jc w:val="center"/>
              <w:textAlignment w:val="baseline"/>
            </w:pPr>
            <w:r w:rsidRPr="00505158">
              <w:t>6.8</w:t>
            </w:r>
          </w:p>
        </w:tc>
      </w:tr>
      <w:tr w:rsidR="00B94D47" w:rsidRPr="00D277EC" w:rsidTr="000E55F2">
        <w:tc>
          <w:tcPr>
            <w:tcW w:w="2410" w:type="dxa"/>
          </w:tcPr>
          <w:p w:rsidR="00B94D47" w:rsidRPr="00505158" w:rsidRDefault="00B94D47" w:rsidP="000E55F2">
            <w:pPr>
              <w:widowControl w:val="0"/>
              <w:autoSpaceDE w:val="0"/>
              <w:autoSpaceDN w:val="0"/>
              <w:adjustRightInd w:val="0"/>
              <w:jc w:val="both"/>
            </w:pPr>
            <w:r w:rsidRPr="00505158">
              <w:t>Историко-культурная деятельность</w:t>
            </w:r>
          </w:p>
        </w:tc>
        <w:tc>
          <w:tcPr>
            <w:tcW w:w="6662" w:type="dxa"/>
          </w:tcPr>
          <w:p w:rsidR="00B94D47" w:rsidRPr="001F5B51" w:rsidRDefault="00B94D47" w:rsidP="000E55F2">
            <w:pPr>
              <w:jc w:val="both"/>
              <w:textAlignment w:val="baseline"/>
            </w:pPr>
            <w:proofErr w:type="gramStart"/>
            <w:r w:rsidRPr="001F5B51">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276" w:type="dxa"/>
          </w:tcPr>
          <w:p w:rsidR="00B94D47" w:rsidRPr="00505158" w:rsidRDefault="00B94D47" w:rsidP="000E55F2">
            <w:pPr>
              <w:widowControl w:val="0"/>
              <w:autoSpaceDE w:val="0"/>
              <w:autoSpaceDN w:val="0"/>
              <w:adjustRightInd w:val="0"/>
              <w:jc w:val="center"/>
            </w:pPr>
            <w:r w:rsidRPr="00505158">
              <w:t>9.3</w:t>
            </w:r>
          </w:p>
        </w:tc>
      </w:tr>
      <w:tr w:rsidR="00B94D47" w:rsidRPr="00D277EC" w:rsidTr="000E55F2">
        <w:tc>
          <w:tcPr>
            <w:tcW w:w="2410" w:type="dxa"/>
          </w:tcPr>
          <w:p w:rsidR="00B94D47" w:rsidRPr="00505158" w:rsidRDefault="00B94D47" w:rsidP="000E55F2">
            <w:pPr>
              <w:widowControl w:val="0"/>
              <w:autoSpaceDE w:val="0"/>
              <w:autoSpaceDN w:val="0"/>
              <w:adjustRightInd w:val="0"/>
              <w:jc w:val="both"/>
            </w:pPr>
            <w:r w:rsidRPr="008E7624">
              <w:rPr>
                <w:color w:val="000000"/>
              </w:rPr>
              <w:t>Водные объекты</w:t>
            </w:r>
          </w:p>
        </w:tc>
        <w:tc>
          <w:tcPr>
            <w:tcW w:w="6662" w:type="dxa"/>
          </w:tcPr>
          <w:p w:rsidR="00B94D47" w:rsidRPr="00505158" w:rsidRDefault="00B94D47" w:rsidP="000E55F2">
            <w:pPr>
              <w:jc w:val="both"/>
              <w:textAlignment w:val="baseline"/>
            </w:pPr>
            <w:r w:rsidRPr="008E7624">
              <w:rPr>
                <w:color w:val="000000"/>
              </w:rPr>
              <w:t>Ледники, снежники, ручьи, реки, озера, болота, территориальные моря и другие поверхностные водные объекты</w:t>
            </w:r>
          </w:p>
        </w:tc>
        <w:tc>
          <w:tcPr>
            <w:tcW w:w="1276" w:type="dxa"/>
          </w:tcPr>
          <w:p w:rsidR="00B94D47" w:rsidRPr="00505158" w:rsidRDefault="00B94D47" w:rsidP="000E55F2">
            <w:pPr>
              <w:widowControl w:val="0"/>
              <w:autoSpaceDE w:val="0"/>
              <w:autoSpaceDN w:val="0"/>
              <w:adjustRightInd w:val="0"/>
              <w:jc w:val="center"/>
            </w:pPr>
            <w:r w:rsidRPr="008E7624">
              <w:rPr>
                <w:color w:val="000000"/>
              </w:rPr>
              <w:t>11.0</w:t>
            </w:r>
          </w:p>
        </w:tc>
      </w:tr>
      <w:tr w:rsidR="00B94D47" w:rsidRPr="00D277EC" w:rsidTr="000E55F2">
        <w:tc>
          <w:tcPr>
            <w:tcW w:w="2410" w:type="dxa"/>
          </w:tcPr>
          <w:p w:rsidR="00B94D47" w:rsidRPr="00505158" w:rsidRDefault="00B94D47" w:rsidP="000E55F2">
            <w:pPr>
              <w:widowControl w:val="0"/>
              <w:autoSpaceDE w:val="0"/>
              <w:autoSpaceDN w:val="0"/>
              <w:adjustRightInd w:val="0"/>
              <w:jc w:val="both"/>
            </w:pPr>
            <w:r w:rsidRPr="00505158">
              <w:t>Общее пользование водными объектами</w:t>
            </w:r>
          </w:p>
        </w:tc>
        <w:tc>
          <w:tcPr>
            <w:tcW w:w="6662" w:type="dxa"/>
          </w:tcPr>
          <w:p w:rsidR="00B94D47" w:rsidRPr="00505158" w:rsidRDefault="00B94D47" w:rsidP="000E55F2">
            <w:pPr>
              <w:jc w:val="both"/>
              <w:textAlignment w:val="baseline"/>
            </w:pPr>
            <w:proofErr w:type="gramStart"/>
            <w:r w:rsidRPr="00505158">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276" w:type="dxa"/>
          </w:tcPr>
          <w:p w:rsidR="00B94D47" w:rsidRPr="00505158" w:rsidRDefault="00B94D47" w:rsidP="000E55F2">
            <w:pPr>
              <w:widowControl w:val="0"/>
              <w:autoSpaceDE w:val="0"/>
              <w:autoSpaceDN w:val="0"/>
              <w:adjustRightInd w:val="0"/>
              <w:jc w:val="center"/>
            </w:pPr>
            <w:r w:rsidRPr="00505158">
              <w:t>11.1</w:t>
            </w:r>
          </w:p>
        </w:tc>
      </w:tr>
      <w:tr w:rsidR="00B94D47" w:rsidRPr="00D277EC" w:rsidTr="000E55F2">
        <w:tc>
          <w:tcPr>
            <w:tcW w:w="2410" w:type="dxa"/>
          </w:tcPr>
          <w:p w:rsidR="00B94D47" w:rsidRPr="00505158" w:rsidRDefault="00B94D47" w:rsidP="000E55F2">
            <w:pPr>
              <w:jc w:val="both"/>
              <w:textAlignment w:val="baseline"/>
            </w:pPr>
            <w:r w:rsidRPr="00505158">
              <w:t>Улично-дорожная сеть</w:t>
            </w:r>
          </w:p>
        </w:tc>
        <w:tc>
          <w:tcPr>
            <w:tcW w:w="6662" w:type="dxa"/>
          </w:tcPr>
          <w:p w:rsidR="00B94D47" w:rsidRPr="00505158" w:rsidRDefault="00B94D47" w:rsidP="000E55F2">
            <w:pPr>
              <w:jc w:val="both"/>
              <w:textAlignment w:val="baseline"/>
            </w:pPr>
            <w:proofErr w:type="gramStart"/>
            <w:r w:rsidRPr="00505158">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505158">
              <w:t>велотранспортной</w:t>
            </w:r>
            <w:proofErr w:type="spellEnd"/>
            <w:r w:rsidRPr="00505158">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w:t>
            </w:r>
            <w:r w:rsidRPr="00505158">
              <w:lastRenderedPageBreak/>
              <w:t>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1276" w:type="dxa"/>
          </w:tcPr>
          <w:p w:rsidR="00B94D47" w:rsidRPr="00505158" w:rsidRDefault="00B94D47" w:rsidP="000E55F2">
            <w:pPr>
              <w:jc w:val="center"/>
              <w:textAlignment w:val="baseline"/>
            </w:pPr>
            <w:r w:rsidRPr="00505158">
              <w:lastRenderedPageBreak/>
              <w:t>12.0.1</w:t>
            </w:r>
          </w:p>
        </w:tc>
      </w:tr>
      <w:tr w:rsidR="00B94D47" w:rsidRPr="00D277EC" w:rsidTr="000E55F2">
        <w:tc>
          <w:tcPr>
            <w:tcW w:w="2410" w:type="dxa"/>
          </w:tcPr>
          <w:p w:rsidR="00B94D47" w:rsidRPr="00505158" w:rsidRDefault="00B94D47" w:rsidP="000E55F2">
            <w:pPr>
              <w:pStyle w:val="aff8"/>
              <w:jc w:val="left"/>
            </w:pPr>
            <w:r w:rsidRPr="00505158">
              <w:lastRenderedPageBreak/>
              <w:t>Благоустройство территории</w:t>
            </w:r>
          </w:p>
        </w:tc>
        <w:tc>
          <w:tcPr>
            <w:tcW w:w="6662" w:type="dxa"/>
          </w:tcPr>
          <w:p w:rsidR="00B94D47" w:rsidRPr="00505158" w:rsidRDefault="00B94D47" w:rsidP="000E55F2">
            <w:pPr>
              <w:pStyle w:val="aff8"/>
              <w:jc w:val="left"/>
            </w:pPr>
            <w:r w:rsidRPr="00505158">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276" w:type="dxa"/>
          </w:tcPr>
          <w:p w:rsidR="00B94D47" w:rsidRPr="00505158" w:rsidRDefault="00B94D47" w:rsidP="000E55F2">
            <w:pPr>
              <w:pStyle w:val="aff8"/>
              <w:jc w:val="center"/>
            </w:pPr>
            <w:r w:rsidRPr="00505158">
              <w:t>12.0.2</w:t>
            </w:r>
          </w:p>
        </w:tc>
      </w:tr>
    </w:tbl>
    <w:p w:rsidR="00B94D47" w:rsidRPr="00D277EC" w:rsidRDefault="00B94D47" w:rsidP="00B94D47">
      <w:pPr>
        <w:widowControl w:val="0"/>
        <w:autoSpaceDE w:val="0"/>
        <w:autoSpaceDN w:val="0"/>
        <w:adjustRightInd w:val="0"/>
        <w:jc w:val="both"/>
      </w:pPr>
    </w:p>
    <w:p w:rsidR="00B94D47" w:rsidRDefault="00B94D47" w:rsidP="00153BC5">
      <w:pPr>
        <w:pStyle w:val="aa"/>
        <w:numPr>
          <w:ilvl w:val="0"/>
          <w:numId w:val="59"/>
        </w:numPr>
        <w:tabs>
          <w:tab w:val="left" w:pos="426"/>
          <w:tab w:val="left" w:pos="993"/>
        </w:tabs>
        <w:ind w:left="0" w:firstLine="567"/>
        <w:jc w:val="both"/>
      </w:pPr>
      <w:r w:rsidRPr="00D277EC">
        <w:t>Условно   разрешенные   виды использования:</w:t>
      </w:r>
      <w:r>
        <w:t xml:space="preserve"> </w:t>
      </w:r>
    </w:p>
    <w:p w:rsidR="00B94D47" w:rsidRPr="00D277EC" w:rsidRDefault="00B94D47" w:rsidP="00B94D47">
      <w:pPr>
        <w:pStyle w:val="aa"/>
        <w:tabs>
          <w:tab w:val="left" w:pos="426"/>
          <w:tab w:val="left" w:pos="993"/>
        </w:tabs>
        <w:ind w:left="567"/>
        <w:jc w:val="both"/>
      </w:pPr>
    </w:p>
    <w:tbl>
      <w:tblPr>
        <w:tblW w:w="1034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6662"/>
        <w:gridCol w:w="1276"/>
      </w:tblGrid>
      <w:tr w:rsidR="00B94D47" w:rsidRPr="00D277EC" w:rsidTr="000E55F2">
        <w:tc>
          <w:tcPr>
            <w:tcW w:w="2410" w:type="dxa"/>
          </w:tcPr>
          <w:p w:rsidR="00B94D47" w:rsidRPr="00D277EC" w:rsidRDefault="00B94D47" w:rsidP="000E55F2">
            <w:pPr>
              <w:widowControl w:val="0"/>
              <w:autoSpaceDE w:val="0"/>
              <w:autoSpaceDN w:val="0"/>
              <w:adjustRightInd w:val="0"/>
              <w:jc w:val="both"/>
              <w:rPr>
                <w:color w:val="000000"/>
              </w:rPr>
            </w:pPr>
            <w:r w:rsidRPr="00D277EC">
              <w:rPr>
                <w:color w:val="000000"/>
              </w:rPr>
              <w:t xml:space="preserve">Наименование вида разрешенного использования земельного участка </w:t>
            </w:r>
          </w:p>
        </w:tc>
        <w:tc>
          <w:tcPr>
            <w:tcW w:w="6662" w:type="dxa"/>
          </w:tcPr>
          <w:p w:rsidR="00B94D47" w:rsidRPr="00D277EC" w:rsidRDefault="00B94D47" w:rsidP="000E55F2">
            <w:pPr>
              <w:widowControl w:val="0"/>
              <w:autoSpaceDE w:val="0"/>
              <w:autoSpaceDN w:val="0"/>
              <w:adjustRightInd w:val="0"/>
              <w:jc w:val="center"/>
              <w:rPr>
                <w:color w:val="000000"/>
              </w:rPr>
            </w:pPr>
            <w:r w:rsidRPr="00D277EC">
              <w:rPr>
                <w:color w:val="000000"/>
              </w:rPr>
              <w:t>Описание вида разрешенного использования земельного участка</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Код</w:t>
            </w:r>
          </w:p>
        </w:tc>
      </w:tr>
      <w:tr w:rsidR="00B94D47" w:rsidRPr="00D277EC" w:rsidTr="000E55F2">
        <w:tc>
          <w:tcPr>
            <w:tcW w:w="2410" w:type="dxa"/>
          </w:tcPr>
          <w:p w:rsidR="00B94D47" w:rsidRPr="00D277EC" w:rsidRDefault="00B94D47" w:rsidP="000E55F2">
            <w:pPr>
              <w:widowControl w:val="0"/>
              <w:autoSpaceDE w:val="0"/>
              <w:autoSpaceDN w:val="0"/>
              <w:adjustRightInd w:val="0"/>
              <w:jc w:val="center"/>
              <w:rPr>
                <w:color w:val="000000"/>
              </w:rPr>
            </w:pPr>
            <w:r w:rsidRPr="00D277EC">
              <w:rPr>
                <w:color w:val="000000"/>
              </w:rPr>
              <w:t>1</w:t>
            </w:r>
          </w:p>
        </w:tc>
        <w:tc>
          <w:tcPr>
            <w:tcW w:w="6662" w:type="dxa"/>
          </w:tcPr>
          <w:p w:rsidR="00B94D47" w:rsidRPr="00D277EC" w:rsidRDefault="00B94D47" w:rsidP="000E55F2">
            <w:pPr>
              <w:widowControl w:val="0"/>
              <w:autoSpaceDE w:val="0"/>
              <w:autoSpaceDN w:val="0"/>
              <w:adjustRightInd w:val="0"/>
              <w:jc w:val="center"/>
              <w:rPr>
                <w:color w:val="000000"/>
              </w:rPr>
            </w:pPr>
            <w:r w:rsidRPr="00D277EC">
              <w:rPr>
                <w:color w:val="000000"/>
              </w:rPr>
              <w:t>2</w:t>
            </w:r>
          </w:p>
        </w:tc>
        <w:tc>
          <w:tcPr>
            <w:tcW w:w="1276" w:type="dxa"/>
          </w:tcPr>
          <w:p w:rsidR="00B94D47" w:rsidRPr="00D277EC" w:rsidRDefault="00B94D47" w:rsidP="000E55F2">
            <w:pPr>
              <w:widowControl w:val="0"/>
              <w:autoSpaceDE w:val="0"/>
              <w:autoSpaceDN w:val="0"/>
              <w:adjustRightInd w:val="0"/>
              <w:jc w:val="center"/>
              <w:rPr>
                <w:color w:val="000000"/>
              </w:rPr>
            </w:pPr>
            <w:r w:rsidRPr="00D277EC">
              <w:rPr>
                <w:color w:val="000000"/>
              </w:rPr>
              <w:t>3</w:t>
            </w:r>
          </w:p>
        </w:tc>
      </w:tr>
      <w:tr w:rsidR="00FF66E1" w:rsidRPr="00D277EC" w:rsidTr="000E55F2">
        <w:tc>
          <w:tcPr>
            <w:tcW w:w="2410" w:type="dxa"/>
          </w:tcPr>
          <w:p w:rsidR="00FF66E1" w:rsidRPr="00D277EC" w:rsidRDefault="00FF66E1" w:rsidP="00FF66E1">
            <w:pPr>
              <w:widowControl w:val="0"/>
              <w:autoSpaceDE w:val="0"/>
              <w:autoSpaceDN w:val="0"/>
              <w:adjustRightInd w:val="0"/>
              <w:rPr>
                <w:color w:val="000000"/>
              </w:rPr>
            </w:pPr>
            <w:r w:rsidRPr="0074699B">
              <w:t>Для ведения личного подсобного хозяйства (приусадебный земельный участок)</w:t>
            </w:r>
          </w:p>
        </w:tc>
        <w:tc>
          <w:tcPr>
            <w:tcW w:w="6662" w:type="dxa"/>
          </w:tcPr>
          <w:p w:rsidR="00FF66E1" w:rsidRPr="00D277EC" w:rsidRDefault="00FF66E1" w:rsidP="00FF66E1">
            <w:pPr>
              <w:widowControl w:val="0"/>
              <w:autoSpaceDE w:val="0"/>
              <w:autoSpaceDN w:val="0"/>
              <w:adjustRightInd w:val="0"/>
              <w:rPr>
                <w:color w:val="000000"/>
              </w:rPr>
            </w:pPr>
            <w:r w:rsidRPr="0074699B">
              <w:t xml:space="preserve">Размещение жилого дома, указанного в описании вида разрешенного использования с </w:t>
            </w:r>
            <w:hyperlink r:id="rId19" w:anchor="sub_1021" w:history="1">
              <w:r w:rsidRPr="0042778E">
                <w:rPr>
                  <w:rStyle w:val="aff7"/>
                  <w:color w:val="auto"/>
                </w:rPr>
                <w:t>кодом 2.1</w:t>
              </w:r>
            </w:hyperlink>
            <w:r w:rsidRPr="0042778E">
              <w:t xml:space="preserve">; </w:t>
            </w:r>
            <w:r w:rsidRPr="0074699B">
              <w:t>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1276" w:type="dxa"/>
          </w:tcPr>
          <w:p w:rsidR="00FF66E1" w:rsidRPr="00D277EC" w:rsidRDefault="00FF66E1" w:rsidP="000E55F2">
            <w:pPr>
              <w:widowControl w:val="0"/>
              <w:autoSpaceDE w:val="0"/>
              <w:autoSpaceDN w:val="0"/>
              <w:adjustRightInd w:val="0"/>
              <w:jc w:val="center"/>
              <w:rPr>
                <w:color w:val="000000"/>
              </w:rPr>
            </w:pPr>
            <w:r>
              <w:rPr>
                <w:color w:val="000000"/>
              </w:rPr>
              <w:t>2.2</w:t>
            </w:r>
          </w:p>
        </w:tc>
      </w:tr>
      <w:tr w:rsidR="00B94D47" w:rsidRPr="00D277EC" w:rsidTr="000E55F2">
        <w:tc>
          <w:tcPr>
            <w:tcW w:w="2410" w:type="dxa"/>
          </w:tcPr>
          <w:p w:rsidR="00B94D47" w:rsidRPr="00D277EC" w:rsidRDefault="00B94D47" w:rsidP="000E55F2">
            <w:pPr>
              <w:widowControl w:val="0"/>
              <w:autoSpaceDE w:val="0"/>
              <w:autoSpaceDN w:val="0"/>
              <w:adjustRightInd w:val="0"/>
              <w:rPr>
                <w:color w:val="000000"/>
              </w:rPr>
            </w:pPr>
            <w:r w:rsidRPr="00FB604F">
              <w:rPr>
                <w:color w:val="000000"/>
              </w:rPr>
              <w:t>Туристическое обслуживание</w:t>
            </w:r>
          </w:p>
        </w:tc>
        <w:tc>
          <w:tcPr>
            <w:tcW w:w="6662" w:type="dxa"/>
          </w:tcPr>
          <w:p w:rsidR="00B94D47" w:rsidRPr="00FB604F" w:rsidRDefault="00B94D47" w:rsidP="000E55F2">
            <w:pPr>
              <w:textAlignment w:val="baseline"/>
              <w:rPr>
                <w:color w:val="000000"/>
              </w:rPr>
            </w:pPr>
            <w:r w:rsidRPr="00FB604F">
              <w:rPr>
                <w:color w:val="000000"/>
              </w:rPr>
              <w:t>Размещение пансионатов, гостиниц, кемпингов, домов отдыха, не оказывающих услуги по лечению; размещение детских лагерей</w:t>
            </w:r>
          </w:p>
          <w:p w:rsidR="00B94D47" w:rsidRPr="00FB604F" w:rsidRDefault="00B94D47" w:rsidP="000E55F2">
            <w:pPr>
              <w:widowControl w:val="0"/>
              <w:autoSpaceDE w:val="0"/>
              <w:autoSpaceDN w:val="0"/>
              <w:adjustRightInd w:val="0"/>
              <w:rPr>
                <w:color w:val="000000"/>
              </w:rPr>
            </w:pPr>
          </w:p>
        </w:tc>
        <w:tc>
          <w:tcPr>
            <w:tcW w:w="1276" w:type="dxa"/>
          </w:tcPr>
          <w:p w:rsidR="00B94D47" w:rsidRPr="00FB604F" w:rsidRDefault="00B94D47" w:rsidP="000E55F2">
            <w:pPr>
              <w:widowControl w:val="0"/>
              <w:autoSpaceDE w:val="0"/>
              <w:autoSpaceDN w:val="0"/>
              <w:adjustRightInd w:val="0"/>
              <w:jc w:val="center"/>
              <w:rPr>
                <w:color w:val="000000"/>
              </w:rPr>
            </w:pPr>
            <w:r w:rsidRPr="00FB604F">
              <w:rPr>
                <w:color w:val="000000"/>
              </w:rPr>
              <w:t>5.2.1</w:t>
            </w:r>
          </w:p>
        </w:tc>
      </w:tr>
      <w:tr w:rsidR="00B94D47" w:rsidRPr="00D277EC" w:rsidTr="000E55F2">
        <w:tc>
          <w:tcPr>
            <w:tcW w:w="2410" w:type="dxa"/>
          </w:tcPr>
          <w:p w:rsidR="00B94D47" w:rsidRPr="00FB604F" w:rsidRDefault="00B94D47" w:rsidP="000E55F2">
            <w:pPr>
              <w:widowControl w:val="0"/>
              <w:autoSpaceDE w:val="0"/>
              <w:autoSpaceDN w:val="0"/>
              <w:adjustRightInd w:val="0"/>
              <w:rPr>
                <w:color w:val="000000"/>
              </w:rPr>
            </w:pPr>
            <w:r w:rsidRPr="00FB604F">
              <w:rPr>
                <w:color w:val="000000"/>
              </w:rPr>
              <w:t>Охота и рыбалка</w:t>
            </w:r>
          </w:p>
        </w:tc>
        <w:tc>
          <w:tcPr>
            <w:tcW w:w="6662" w:type="dxa"/>
          </w:tcPr>
          <w:p w:rsidR="00B94D47" w:rsidRPr="00FB604F" w:rsidRDefault="00B94D47" w:rsidP="000E55F2">
            <w:pPr>
              <w:textAlignment w:val="baseline"/>
              <w:rPr>
                <w:color w:val="000000"/>
              </w:rPr>
            </w:pPr>
            <w:r w:rsidRPr="00FB604F">
              <w:rPr>
                <w:color w:val="00000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276" w:type="dxa"/>
          </w:tcPr>
          <w:p w:rsidR="00B94D47" w:rsidRPr="00FB604F" w:rsidRDefault="00B94D47" w:rsidP="000E55F2">
            <w:pPr>
              <w:widowControl w:val="0"/>
              <w:autoSpaceDE w:val="0"/>
              <w:autoSpaceDN w:val="0"/>
              <w:adjustRightInd w:val="0"/>
              <w:jc w:val="center"/>
              <w:rPr>
                <w:color w:val="000000"/>
              </w:rPr>
            </w:pPr>
            <w:r w:rsidRPr="00FB604F">
              <w:rPr>
                <w:color w:val="000000"/>
              </w:rPr>
              <w:t>5.3</w:t>
            </w:r>
          </w:p>
        </w:tc>
      </w:tr>
    </w:tbl>
    <w:p w:rsidR="00B94D47" w:rsidRDefault="00B94D47" w:rsidP="001F5B51">
      <w:pPr>
        <w:tabs>
          <w:tab w:val="left" w:pos="426"/>
          <w:tab w:val="left" w:pos="993"/>
        </w:tabs>
        <w:jc w:val="both"/>
      </w:pPr>
    </w:p>
    <w:p w:rsidR="00B94D47" w:rsidRDefault="00B94D47" w:rsidP="001F5B51">
      <w:pPr>
        <w:pStyle w:val="aa"/>
        <w:numPr>
          <w:ilvl w:val="0"/>
          <w:numId w:val="59"/>
        </w:numPr>
        <w:tabs>
          <w:tab w:val="left" w:pos="426"/>
          <w:tab w:val="left" w:pos="993"/>
        </w:tabs>
        <w:ind w:left="0" w:firstLine="567"/>
        <w:jc w:val="both"/>
      </w:pPr>
      <w:r w:rsidRPr="00D277EC">
        <w:t>Вспомогательные виды  разрешенного  использования:</w:t>
      </w:r>
      <w:r>
        <w:t xml:space="preserve"> не устанавливается</w:t>
      </w:r>
    </w:p>
    <w:p w:rsidR="00B94D47" w:rsidRPr="00D277EC" w:rsidRDefault="00B94D47" w:rsidP="00153BC5">
      <w:pPr>
        <w:pStyle w:val="aa"/>
        <w:numPr>
          <w:ilvl w:val="0"/>
          <w:numId w:val="59"/>
        </w:numPr>
        <w:tabs>
          <w:tab w:val="left" w:pos="426"/>
          <w:tab w:val="left" w:pos="993"/>
        </w:tabs>
        <w:ind w:left="0" w:firstLine="567"/>
        <w:jc w:val="both"/>
      </w:pPr>
      <w:r w:rsidRPr="00D277EC">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6084"/>
        <w:gridCol w:w="1800"/>
        <w:gridCol w:w="1461"/>
      </w:tblGrid>
      <w:tr w:rsidR="00B94D47" w:rsidRPr="00D277EC" w:rsidTr="000E55F2">
        <w:trPr>
          <w:jc w:val="center"/>
        </w:trPr>
        <w:tc>
          <w:tcPr>
            <w:tcW w:w="569" w:type="dxa"/>
          </w:tcPr>
          <w:p w:rsidR="00B94D47" w:rsidRDefault="00B94D47" w:rsidP="000E55F2">
            <w:pPr>
              <w:pStyle w:val="aa"/>
            </w:pPr>
          </w:p>
          <w:p w:rsidR="00B94D47" w:rsidRPr="00D277EC" w:rsidRDefault="00B94D47" w:rsidP="000E55F2">
            <w:pPr>
              <w:widowControl w:val="0"/>
              <w:autoSpaceDE w:val="0"/>
              <w:autoSpaceDN w:val="0"/>
              <w:adjustRightInd w:val="0"/>
              <w:jc w:val="center"/>
            </w:pPr>
            <w:r w:rsidRPr="00D277EC">
              <w:t>№</w:t>
            </w:r>
          </w:p>
        </w:tc>
        <w:tc>
          <w:tcPr>
            <w:tcW w:w="6084" w:type="dxa"/>
          </w:tcPr>
          <w:p w:rsidR="00B94D47" w:rsidRPr="00D277EC" w:rsidRDefault="00B94D47" w:rsidP="000E55F2">
            <w:pPr>
              <w:jc w:val="center"/>
              <w:rPr>
                <w:lang w:eastAsia="en-US"/>
              </w:rPr>
            </w:pPr>
            <w:r w:rsidRPr="00D277EC">
              <w:rPr>
                <w:lang w:eastAsia="en-US"/>
              </w:rPr>
              <w:t>Наименование параметра</w:t>
            </w:r>
          </w:p>
        </w:tc>
        <w:tc>
          <w:tcPr>
            <w:tcW w:w="1800" w:type="dxa"/>
          </w:tcPr>
          <w:p w:rsidR="00B94D47" w:rsidRPr="00D277EC" w:rsidRDefault="00B94D47" w:rsidP="000E55F2">
            <w:pPr>
              <w:jc w:val="center"/>
              <w:rPr>
                <w:lang w:eastAsia="en-US"/>
              </w:rPr>
            </w:pPr>
            <w:r w:rsidRPr="00D277EC">
              <w:rPr>
                <w:lang w:eastAsia="en-US"/>
              </w:rPr>
              <w:t>Ед.</w:t>
            </w:r>
          </w:p>
          <w:p w:rsidR="00B94D47" w:rsidRPr="00D277EC" w:rsidRDefault="00B94D47" w:rsidP="000E55F2">
            <w:pPr>
              <w:jc w:val="center"/>
              <w:rPr>
                <w:lang w:eastAsia="en-US"/>
              </w:rPr>
            </w:pPr>
            <w:r w:rsidRPr="00D277EC">
              <w:rPr>
                <w:lang w:eastAsia="en-US"/>
              </w:rPr>
              <w:t>изм.</w:t>
            </w:r>
          </w:p>
        </w:tc>
        <w:tc>
          <w:tcPr>
            <w:tcW w:w="1461" w:type="dxa"/>
          </w:tcPr>
          <w:p w:rsidR="00B94D47" w:rsidRPr="00D277EC" w:rsidRDefault="00B94D47" w:rsidP="000E55F2">
            <w:pPr>
              <w:jc w:val="center"/>
              <w:rPr>
                <w:lang w:eastAsia="en-US"/>
              </w:rPr>
            </w:pPr>
            <w:r w:rsidRPr="00D277EC">
              <w:rPr>
                <w:lang w:eastAsia="en-US"/>
              </w:rPr>
              <w:t>Значение параметра</w:t>
            </w:r>
          </w:p>
        </w:tc>
      </w:tr>
      <w:tr w:rsidR="00B94D47" w:rsidRPr="00D277EC" w:rsidTr="000E55F2">
        <w:trPr>
          <w:jc w:val="center"/>
        </w:trPr>
        <w:tc>
          <w:tcPr>
            <w:tcW w:w="569" w:type="dxa"/>
          </w:tcPr>
          <w:p w:rsidR="00B94D47" w:rsidRPr="00D277EC" w:rsidRDefault="00B94D47" w:rsidP="000E55F2">
            <w:pPr>
              <w:widowControl w:val="0"/>
              <w:autoSpaceDE w:val="0"/>
              <w:autoSpaceDN w:val="0"/>
              <w:adjustRightInd w:val="0"/>
              <w:jc w:val="center"/>
            </w:pPr>
            <w:r w:rsidRPr="00D277EC">
              <w:t>1</w:t>
            </w:r>
          </w:p>
        </w:tc>
        <w:tc>
          <w:tcPr>
            <w:tcW w:w="6084" w:type="dxa"/>
          </w:tcPr>
          <w:p w:rsidR="00B94D47" w:rsidRPr="00D277EC" w:rsidRDefault="00B94D47" w:rsidP="000E55F2">
            <w:pPr>
              <w:jc w:val="center"/>
              <w:rPr>
                <w:lang w:eastAsia="en-US"/>
              </w:rPr>
            </w:pPr>
            <w:r w:rsidRPr="00D277EC">
              <w:rPr>
                <w:lang w:eastAsia="en-US"/>
              </w:rPr>
              <w:t>2</w:t>
            </w:r>
          </w:p>
        </w:tc>
        <w:tc>
          <w:tcPr>
            <w:tcW w:w="1800" w:type="dxa"/>
          </w:tcPr>
          <w:p w:rsidR="00B94D47" w:rsidRPr="00D277EC" w:rsidRDefault="00B94D47" w:rsidP="000E55F2">
            <w:pPr>
              <w:jc w:val="center"/>
              <w:rPr>
                <w:lang w:eastAsia="en-US"/>
              </w:rPr>
            </w:pPr>
            <w:r w:rsidRPr="00D277EC">
              <w:rPr>
                <w:lang w:eastAsia="en-US"/>
              </w:rPr>
              <w:t>3</w:t>
            </w:r>
          </w:p>
        </w:tc>
        <w:tc>
          <w:tcPr>
            <w:tcW w:w="1461" w:type="dxa"/>
          </w:tcPr>
          <w:p w:rsidR="00B94D47" w:rsidRPr="00D277EC" w:rsidRDefault="00B94D47" w:rsidP="000E55F2">
            <w:pPr>
              <w:jc w:val="center"/>
              <w:rPr>
                <w:lang w:eastAsia="en-US"/>
              </w:rPr>
            </w:pPr>
            <w:r w:rsidRPr="00D277EC">
              <w:rPr>
                <w:lang w:eastAsia="en-US"/>
              </w:rPr>
              <w:t>4</w:t>
            </w:r>
          </w:p>
        </w:tc>
      </w:tr>
      <w:tr w:rsidR="00B94D47" w:rsidRPr="00D277EC" w:rsidTr="000E55F2">
        <w:trPr>
          <w:jc w:val="center"/>
        </w:trPr>
        <w:tc>
          <w:tcPr>
            <w:tcW w:w="569" w:type="dxa"/>
          </w:tcPr>
          <w:p w:rsidR="00B94D47" w:rsidRPr="00D277EC" w:rsidRDefault="00B94D47" w:rsidP="000E55F2">
            <w:pPr>
              <w:jc w:val="center"/>
              <w:rPr>
                <w:lang w:eastAsia="en-US"/>
              </w:rPr>
            </w:pPr>
            <w:r w:rsidRPr="00D277EC">
              <w:rPr>
                <w:lang w:eastAsia="en-US"/>
              </w:rPr>
              <w:t>1</w:t>
            </w:r>
          </w:p>
        </w:tc>
        <w:tc>
          <w:tcPr>
            <w:tcW w:w="6084" w:type="dxa"/>
          </w:tcPr>
          <w:p w:rsidR="00B94D47" w:rsidRPr="00D277EC" w:rsidRDefault="00B94D47" w:rsidP="000E55F2">
            <w:pPr>
              <w:rPr>
                <w:lang w:eastAsia="en-US"/>
              </w:rPr>
            </w:pPr>
            <w:r w:rsidRPr="00D277EC">
              <w:rPr>
                <w:lang w:eastAsia="en-US"/>
              </w:rPr>
              <w:t>Предельные (минимальные и (или) максимальные) размеры земельных участков</w:t>
            </w:r>
          </w:p>
        </w:tc>
        <w:tc>
          <w:tcPr>
            <w:tcW w:w="3261" w:type="dxa"/>
            <w:gridSpan w:val="2"/>
          </w:tcPr>
          <w:p w:rsidR="00B94D47" w:rsidRPr="00D277EC" w:rsidRDefault="00B94D47" w:rsidP="000E55F2">
            <w:pPr>
              <w:jc w:val="center"/>
              <w:rPr>
                <w:lang w:eastAsia="en-US"/>
              </w:rPr>
            </w:pPr>
            <w:r w:rsidRPr="00D277EC">
              <w:rPr>
                <w:lang w:eastAsia="en-US"/>
              </w:rPr>
              <w:t>не подлежит установлению</w:t>
            </w:r>
          </w:p>
        </w:tc>
      </w:tr>
      <w:tr w:rsidR="00B94D47" w:rsidRPr="00D277EC" w:rsidTr="000E55F2">
        <w:trPr>
          <w:jc w:val="center"/>
        </w:trPr>
        <w:tc>
          <w:tcPr>
            <w:tcW w:w="569" w:type="dxa"/>
          </w:tcPr>
          <w:p w:rsidR="00B94D47" w:rsidRPr="00D277EC" w:rsidRDefault="00B94D47" w:rsidP="000E55F2">
            <w:pPr>
              <w:jc w:val="center"/>
              <w:rPr>
                <w:lang w:eastAsia="en-US"/>
              </w:rPr>
            </w:pPr>
            <w:r w:rsidRPr="00D277EC">
              <w:rPr>
                <w:lang w:eastAsia="en-US"/>
              </w:rPr>
              <w:t>2</w:t>
            </w:r>
          </w:p>
        </w:tc>
        <w:tc>
          <w:tcPr>
            <w:tcW w:w="6084" w:type="dxa"/>
          </w:tcPr>
          <w:p w:rsidR="00B94D47" w:rsidRPr="00D277EC" w:rsidRDefault="00B94D47" w:rsidP="000E55F2">
            <w:pPr>
              <w:rPr>
                <w:lang w:eastAsia="en-US"/>
              </w:rPr>
            </w:pPr>
            <w:r w:rsidRPr="00D277EC">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261" w:type="dxa"/>
            <w:gridSpan w:val="2"/>
          </w:tcPr>
          <w:p w:rsidR="00B94D47" w:rsidRPr="00D277EC" w:rsidRDefault="00B94D47" w:rsidP="000E55F2">
            <w:pPr>
              <w:jc w:val="center"/>
              <w:rPr>
                <w:lang w:eastAsia="en-US"/>
              </w:rPr>
            </w:pPr>
            <w:r w:rsidRPr="00D277EC">
              <w:rPr>
                <w:lang w:eastAsia="en-US"/>
              </w:rPr>
              <w:t>не подлежит установлению</w:t>
            </w:r>
          </w:p>
        </w:tc>
      </w:tr>
      <w:tr w:rsidR="00B94D47" w:rsidRPr="00D277EC" w:rsidTr="000E55F2">
        <w:trPr>
          <w:jc w:val="center"/>
        </w:trPr>
        <w:tc>
          <w:tcPr>
            <w:tcW w:w="569" w:type="dxa"/>
          </w:tcPr>
          <w:p w:rsidR="00B94D47" w:rsidRPr="00D277EC" w:rsidRDefault="00B94D47" w:rsidP="000E55F2">
            <w:pPr>
              <w:jc w:val="center"/>
              <w:rPr>
                <w:lang w:eastAsia="en-US"/>
              </w:rPr>
            </w:pPr>
            <w:r w:rsidRPr="00D277EC">
              <w:rPr>
                <w:lang w:eastAsia="en-US"/>
              </w:rPr>
              <w:t>3</w:t>
            </w:r>
          </w:p>
        </w:tc>
        <w:tc>
          <w:tcPr>
            <w:tcW w:w="6084" w:type="dxa"/>
          </w:tcPr>
          <w:p w:rsidR="00B94D47" w:rsidRPr="00D277EC" w:rsidRDefault="00B94D47" w:rsidP="000E55F2">
            <w:pPr>
              <w:rPr>
                <w:lang w:eastAsia="en-US"/>
              </w:rPr>
            </w:pPr>
            <w:r w:rsidRPr="00D277EC">
              <w:rPr>
                <w:lang w:eastAsia="en-US"/>
              </w:rPr>
              <w:t xml:space="preserve">Предельное количество этажей или предельную высоту </w:t>
            </w:r>
            <w:r w:rsidRPr="00D277EC">
              <w:rPr>
                <w:lang w:eastAsia="en-US"/>
              </w:rPr>
              <w:lastRenderedPageBreak/>
              <w:t>зданий, строений, сооружений</w:t>
            </w:r>
          </w:p>
        </w:tc>
        <w:tc>
          <w:tcPr>
            <w:tcW w:w="3261" w:type="dxa"/>
            <w:gridSpan w:val="2"/>
          </w:tcPr>
          <w:p w:rsidR="00B94D47" w:rsidRPr="00D277EC" w:rsidRDefault="00B94D47" w:rsidP="000E55F2">
            <w:pPr>
              <w:jc w:val="center"/>
              <w:rPr>
                <w:lang w:eastAsia="en-US"/>
              </w:rPr>
            </w:pPr>
            <w:r w:rsidRPr="00D277EC">
              <w:rPr>
                <w:lang w:eastAsia="en-US"/>
              </w:rPr>
              <w:lastRenderedPageBreak/>
              <w:t>не подлежит установлению</w:t>
            </w:r>
          </w:p>
        </w:tc>
      </w:tr>
      <w:tr w:rsidR="00B94D47" w:rsidRPr="00D277EC" w:rsidTr="000E55F2">
        <w:trPr>
          <w:jc w:val="center"/>
        </w:trPr>
        <w:tc>
          <w:tcPr>
            <w:tcW w:w="569" w:type="dxa"/>
          </w:tcPr>
          <w:p w:rsidR="00B94D47" w:rsidRPr="00D277EC" w:rsidRDefault="00B94D47" w:rsidP="000E55F2">
            <w:pPr>
              <w:jc w:val="center"/>
              <w:rPr>
                <w:lang w:eastAsia="en-US"/>
              </w:rPr>
            </w:pPr>
            <w:r w:rsidRPr="00D277EC">
              <w:rPr>
                <w:lang w:eastAsia="en-US"/>
              </w:rPr>
              <w:lastRenderedPageBreak/>
              <w:t>4</w:t>
            </w:r>
          </w:p>
        </w:tc>
        <w:tc>
          <w:tcPr>
            <w:tcW w:w="6084" w:type="dxa"/>
          </w:tcPr>
          <w:p w:rsidR="00B94D47" w:rsidRPr="00D277EC" w:rsidRDefault="00B94D47" w:rsidP="000E55F2">
            <w:pPr>
              <w:rPr>
                <w:lang w:eastAsia="en-US"/>
              </w:rPr>
            </w:pPr>
            <w:r w:rsidRPr="00D277EC">
              <w:rPr>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261" w:type="dxa"/>
            <w:gridSpan w:val="2"/>
          </w:tcPr>
          <w:p w:rsidR="00B94D47" w:rsidRPr="00D277EC" w:rsidRDefault="00B94D47" w:rsidP="000E55F2">
            <w:pPr>
              <w:jc w:val="center"/>
              <w:rPr>
                <w:lang w:eastAsia="en-US"/>
              </w:rPr>
            </w:pPr>
            <w:r w:rsidRPr="00D277EC">
              <w:rPr>
                <w:lang w:eastAsia="en-US"/>
              </w:rPr>
              <w:t>не подлежит установлению</w:t>
            </w:r>
          </w:p>
        </w:tc>
      </w:tr>
    </w:tbl>
    <w:p w:rsidR="00B94D47" w:rsidRPr="00D277EC" w:rsidRDefault="0042778E" w:rsidP="00B94D47">
      <w:pPr>
        <w:keepNext/>
        <w:spacing w:before="240" w:after="240"/>
        <w:jc w:val="both"/>
        <w:outlineLvl w:val="0"/>
        <w:rPr>
          <w:rFonts w:cs="Arial"/>
          <w:b/>
          <w:bCs/>
          <w:i/>
          <w:iCs/>
        </w:rPr>
      </w:pPr>
      <w:bookmarkStart w:id="100" w:name="_Toc148614872"/>
      <w:r>
        <w:rPr>
          <w:rFonts w:cs="Arial"/>
          <w:b/>
          <w:bCs/>
          <w:i/>
          <w:iCs/>
        </w:rPr>
        <w:t>Статья 52</w:t>
      </w:r>
      <w:r w:rsidR="00B94D47" w:rsidRPr="00D277EC">
        <w:rPr>
          <w:rFonts w:cs="Arial"/>
          <w:b/>
          <w:bCs/>
          <w:i/>
          <w:iCs/>
        </w:rPr>
        <w:t>. «СХ</w:t>
      </w:r>
      <w:r w:rsidR="00B94D47">
        <w:rPr>
          <w:rFonts w:cs="Arial"/>
          <w:b/>
          <w:bCs/>
          <w:i/>
          <w:iCs/>
        </w:rPr>
        <w:t>3</w:t>
      </w:r>
      <w:r w:rsidR="00B94D47" w:rsidRPr="00D277EC">
        <w:rPr>
          <w:rFonts w:cs="Arial"/>
          <w:b/>
          <w:bCs/>
          <w:i/>
          <w:iCs/>
        </w:rPr>
        <w:t>». Зона</w:t>
      </w:r>
      <w:bookmarkEnd w:id="96"/>
      <w:r w:rsidR="00B94D47" w:rsidRPr="00D277EC">
        <w:rPr>
          <w:rFonts w:cs="Arial"/>
          <w:b/>
          <w:bCs/>
          <w:i/>
          <w:iCs/>
        </w:rPr>
        <w:t>, предназначенная для ведения садоводства и огородничества</w:t>
      </w:r>
      <w:bookmarkEnd w:id="100"/>
      <w:r w:rsidR="00B94D47" w:rsidRPr="00D277EC">
        <w:rPr>
          <w:rFonts w:cs="Arial"/>
          <w:b/>
          <w:bCs/>
          <w:i/>
          <w:iCs/>
        </w:rPr>
        <w:t xml:space="preserve"> </w:t>
      </w:r>
    </w:p>
    <w:p w:rsidR="00B94D47" w:rsidRPr="00D277EC" w:rsidRDefault="00B94D47" w:rsidP="00153BC5">
      <w:pPr>
        <w:pStyle w:val="aa"/>
        <w:numPr>
          <w:ilvl w:val="0"/>
          <w:numId w:val="28"/>
        </w:numPr>
        <w:tabs>
          <w:tab w:val="left" w:pos="426"/>
          <w:tab w:val="left" w:pos="993"/>
        </w:tabs>
        <w:spacing w:before="120" w:after="120"/>
        <w:ind w:left="0" w:firstLine="709"/>
      </w:pPr>
      <w:r w:rsidRPr="00D277EC">
        <w:t xml:space="preserve">Зона выделена в целях удовлетворения потребностей населения в выращивании сельскохозяйственных культур, а также отдыха.  </w:t>
      </w:r>
    </w:p>
    <w:p w:rsidR="00B94D47" w:rsidRPr="00D277EC" w:rsidRDefault="00B94D47" w:rsidP="00153BC5">
      <w:pPr>
        <w:pStyle w:val="aa"/>
        <w:numPr>
          <w:ilvl w:val="0"/>
          <w:numId w:val="28"/>
        </w:numPr>
        <w:tabs>
          <w:tab w:val="left" w:pos="426"/>
          <w:tab w:val="left" w:pos="993"/>
        </w:tabs>
        <w:spacing w:before="120" w:after="120"/>
        <w:ind w:left="0" w:firstLine="709"/>
      </w:pPr>
      <w:r w:rsidRPr="00D277EC">
        <w:t>Основные виды разрешенного использования:</w:t>
      </w:r>
    </w:p>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4"/>
        <w:gridCol w:w="6237"/>
        <w:gridCol w:w="1417"/>
      </w:tblGrid>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t xml:space="preserve">Наименование вида разрешенного использования земельного участка </w:t>
            </w:r>
          </w:p>
        </w:tc>
        <w:tc>
          <w:tcPr>
            <w:tcW w:w="6237" w:type="dxa"/>
          </w:tcPr>
          <w:p w:rsidR="00B94D47" w:rsidRPr="00D277EC" w:rsidRDefault="00B94D47" w:rsidP="000E55F2">
            <w:pPr>
              <w:widowControl w:val="0"/>
              <w:autoSpaceDE w:val="0"/>
              <w:autoSpaceDN w:val="0"/>
              <w:adjustRightInd w:val="0"/>
              <w:jc w:val="center"/>
              <w:rPr>
                <w:color w:val="000000"/>
              </w:rPr>
            </w:pPr>
            <w:r w:rsidRPr="00D277EC">
              <w:rPr>
                <w:color w:val="000000"/>
              </w:rPr>
              <w:t>Описание вида разрешенного использования земельного участка</w:t>
            </w:r>
          </w:p>
        </w:tc>
        <w:tc>
          <w:tcPr>
            <w:tcW w:w="1417" w:type="dxa"/>
          </w:tcPr>
          <w:p w:rsidR="00B94D47" w:rsidRPr="00D277EC" w:rsidRDefault="00B94D47" w:rsidP="000E55F2">
            <w:pPr>
              <w:widowControl w:val="0"/>
              <w:autoSpaceDE w:val="0"/>
              <w:autoSpaceDN w:val="0"/>
              <w:adjustRightInd w:val="0"/>
              <w:jc w:val="center"/>
              <w:rPr>
                <w:color w:val="000000"/>
              </w:rPr>
            </w:pPr>
            <w:r w:rsidRPr="00D277EC">
              <w:rPr>
                <w:color w:val="000000"/>
              </w:rPr>
              <w:t>Код</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t>1</w:t>
            </w:r>
          </w:p>
        </w:tc>
        <w:tc>
          <w:tcPr>
            <w:tcW w:w="6237" w:type="dxa"/>
          </w:tcPr>
          <w:p w:rsidR="00B94D47" w:rsidRPr="00D277EC" w:rsidRDefault="00B94D47" w:rsidP="000E55F2">
            <w:pPr>
              <w:widowControl w:val="0"/>
              <w:autoSpaceDE w:val="0"/>
              <w:autoSpaceDN w:val="0"/>
              <w:adjustRightInd w:val="0"/>
              <w:jc w:val="center"/>
              <w:rPr>
                <w:color w:val="000000"/>
              </w:rPr>
            </w:pPr>
            <w:r w:rsidRPr="00D277EC">
              <w:rPr>
                <w:color w:val="000000"/>
              </w:rPr>
              <w:t>2</w:t>
            </w:r>
          </w:p>
        </w:tc>
        <w:tc>
          <w:tcPr>
            <w:tcW w:w="1417" w:type="dxa"/>
          </w:tcPr>
          <w:p w:rsidR="00B94D47" w:rsidRPr="00D277EC" w:rsidRDefault="00B94D47" w:rsidP="000E55F2">
            <w:pPr>
              <w:widowControl w:val="0"/>
              <w:autoSpaceDE w:val="0"/>
              <w:autoSpaceDN w:val="0"/>
              <w:adjustRightInd w:val="0"/>
              <w:jc w:val="center"/>
              <w:rPr>
                <w:color w:val="000000"/>
              </w:rPr>
            </w:pPr>
            <w:r w:rsidRPr="00D277EC">
              <w:rPr>
                <w:color w:val="000000"/>
              </w:rPr>
              <w:t>3</w:t>
            </w:r>
          </w:p>
        </w:tc>
      </w:tr>
      <w:tr w:rsidR="00B94D47" w:rsidRPr="00D277EC" w:rsidTr="000E55F2">
        <w:tc>
          <w:tcPr>
            <w:tcW w:w="2694" w:type="dxa"/>
          </w:tcPr>
          <w:p w:rsidR="00B94D47" w:rsidRPr="00D277EC" w:rsidRDefault="00B94D47" w:rsidP="000E55F2">
            <w:pPr>
              <w:jc w:val="both"/>
              <w:textAlignment w:val="baseline"/>
              <w:rPr>
                <w:color w:val="000000"/>
              </w:rPr>
            </w:pPr>
            <w:r w:rsidRPr="00D277EC">
              <w:rPr>
                <w:color w:val="000000"/>
              </w:rPr>
              <w:t xml:space="preserve">Предоставление коммунальных услуг </w:t>
            </w:r>
          </w:p>
        </w:tc>
        <w:tc>
          <w:tcPr>
            <w:tcW w:w="6237" w:type="dxa"/>
          </w:tcPr>
          <w:p w:rsidR="00B94D47" w:rsidRPr="00D277EC" w:rsidRDefault="00B94D47" w:rsidP="000E55F2">
            <w:pPr>
              <w:jc w:val="both"/>
              <w:textAlignment w:val="baseline"/>
              <w:rPr>
                <w:color w:val="000000"/>
              </w:rPr>
            </w:pPr>
            <w:proofErr w:type="gramStart"/>
            <w:r w:rsidRPr="00D277EC">
              <w:rPr>
                <w:color w:val="00000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417" w:type="dxa"/>
          </w:tcPr>
          <w:p w:rsidR="00B94D47" w:rsidRPr="00D277EC" w:rsidRDefault="00B94D47" w:rsidP="000E55F2">
            <w:pPr>
              <w:jc w:val="center"/>
              <w:textAlignment w:val="baseline"/>
              <w:rPr>
                <w:color w:val="000000"/>
              </w:rPr>
            </w:pPr>
            <w:r w:rsidRPr="00D277EC">
              <w:rPr>
                <w:color w:val="000000"/>
              </w:rPr>
              <w:t>3.1.1</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t>Историко-культурная деятельность</w:t>
            </w:r>
          </w:p>
        </w:tc>
        <w:tc>
          <w:tcPr>
            <w:tcW w:w="6237" w:type="dxa"/>
          </w:tcPr>
          <w:p w:rsidR="00B94D47" w:rsidRPr="00D277EC" w:rsidRDefault="00B94D47" w:rsidP="000E55F2">
            <w:pPr>
              <w:jc w:val="both"/>
              <w:textAlignment w:val="baseline"/>
              <w:rPr>
                <w:color w:val="000000"/>
              </w:rPr>
            </w:pPr>
            <w:proofErr w:type="gramStart"/>
            <w:r w:rsidRPr="00D277EC">
              <w:rPr>
                <w:color w:val="00000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417" w:type="dxa"/>
          </w:tcPr>
          <w:p w:rsidR="00B94D47" w:rsidRPr="00D277EC" w:rsidRDefault="00B94D47" w:rsidP="000E55F2">
            <w:pPr>
              <w:widowControl w:val="0"/>
              <w:autoSpaceDE w:val="0"/>
              <w:autoSpaceDN w:val="0"/>
              <w:adjustRightInd w:val="0"/>
              <w:jc w:val="center"/>
              <w:rPr>
                <w:color w:val="000000"/>
              </w:rPr>
            </w:pPr>
            <w:r w:rsidRPr="00D277EC">
              <w:rPr>
                <w:color w:val="000000"/>
              </w:rPr>
              <w:t>9.3</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t>Общее пользование водными объектами</w:t>
            </w:r>
          </w:p>
        </w:tc>
        <w:tc>
          <w:tcPr>
            <w:tcW w:w="6237" w:type="dxa"/>
          </w:tcPr>
          <w:p w:rsidR="00B94D47" w:rsidRPr="00D277EC" w:rsidRDefault="00B94D47" w:rsidP="000E55F2">
            <w:pPr>
              <w:jc w:val="both"/>
              <w:textAlignment w:val="baseline"/>
              <w:rPr>
                <w:color w:val="000000"/>
              </w:rPr>
            </w:pPr>
            <w:proofErr w:type="gramStart"/>
            <w:r w:rsidRPr="00D277EC">
              <w:rPr>
                <w:color w:val="00000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417" w:type="dxa"/>
          </w:tcPr>
          <w:p w:rsidR="00B94D47" w:rsidRPr="00D277EC" w:rsidRDefault="00B94D47" w:rsidP="000E55F2">
            <w:pPr>
              <w:widowControl w:val="0"/>
              <w:autoSpaceDE w:val="0"/>
              <w:autoSpaceDN w:val="0"/>
              <w:adjustRightInd w:val="0"/>
              <w:jc w:val="center"/>
              <w:rPr>
                <w:color w:val="000000"/>
              </w:rPr>
            </w:pPr>
            <w:r w:rsidRPr="00D277EC">
              <w:rPr>
                <w:color w:val="000000"/>
              </w:rPr>
              <w:t>11.1</w:t>
            </w:r>
          </w:p>
        </w:tc>
      </w:tr>
      <w:tr w:rsidR="00B94D47" w:rsidRPr="00D277EC" w:rsidTr="000E55F2">
        <w:tc>
          <w:tcPr>
            <w:tcW w:w="2694" w:type="dxa"/>
          </w:tcPr>
          <w:p w:rsidR="00B94D47" w:rsidRPr="00D277EC" w:rsidRDefault="00B94D47" w:rsidP="000E55F2">
            <w:pPr>
              <w:jc w:val="both"/>
              <w:textAlignment w:val="baseline"/>
              <w:rPr>
                <w:color w:val="000000"/>
              </w:rPr>
            </w:pPr>
            <w:r w:rsidRPr="00D277EC">
              <w:rPr>
                <w:color w:val="000000"/>
              </w:rPr>
              <w:lastRenderedPageBreak/>
              <w:t xml:space="preserve">Улично-дорожная сеть </w:t>
            </w:r>
          </w:p>
        </w:tc>
        <w:tc>
          <w:tcPr>
            <w:tcW w:w="6237" w:type="dxa"/>
          </w:tcPr>
          <w:p w:rsidR="00B94D47" w:rsidRPr="00D277EC" w:rsidRDefault="00B94D47" w:rsidP="000E55F2">
            <w:pPr>
              <w:jc w:val="both"/>
              <w:textAlignment w:val="baseline"/>
              <w:rPr>
                <w:color w:val="000000"/>
              </w:rPr>
            </w:pPr>
            <w:proofErr w:type="gramStart"/>
            <w:r w:rsidRPr="00D277EC">
              <w:rPr>
                <w:color w:val="00000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D277EC">
              <w:rPr>
                <w:color w:val="000000"/>
              </w:rPr>
              <w:t>велотранспортной</w:t>
            </w:r>
            <w:proofErr w:type="spellEnd"/>
            <w:r w:rsidRPr="00D277EC">
              <w:rPr>
                <w:color w:val="00000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1417" w:type="dxa"/>
          </w:tcPr>
          <w:p w:rsidR="00B94D47" w:rsidRPr="00D277EC" w:rsidRDefault="00B94D47" w:rsidP="000E55F2">
            <w:pPr>
              <w:jc w:val="center"/>
              <w:textAlignment w:val="baseline"/>
              <w:rPr>
                <w:color w:val="000000"/>
              </w:rPr>
            </w:pPr>
            <w:r w:rsidRPr="00D277EC">
              <w:rPr>
                <w:color w:val="000000"/>
              </w:rPr>
              <w:t>12.0.1</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t>Ведение огородничества</w:t>
            </w:r>
          </w:p>
        </w:tc>
        <w:tc>
          <w:tcPr>
            <w:tcW w:w="6237" w:type="dxa"/>
          </w:tcPr>
          <w:p w:rsidR="00B94D47" w:rsidRPr="00D277EC" w:rsidRDefault="00B94D47" w:rsidP="000E55F2">
            <w:pPr>
              <w:jc w:val="both"/>
              <w:textAlignment w:val="baseline"/>
              <w:rPr>
                <w:color w:val="000000"/>
              </w:rPr>
            </w:pPr>
            <w:r w:rsidRPr="00D277EC">
              <w:rPr>
                <w:color w:val="00000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417" w:type="dxa"/>
          </w:tcPr>
          <w:p w:rsidR="00B94D47" w:rsidRPr="00D277EC" w:rsidRDefault="00B94D47" w:rsidP="000E55F2">
            <w:pPr>
              <w:widowControl w:val="0"/>
              <w:autoSpaceDE w:val="0"/>
              <w:autoSpaceDN w:val="0"/>
              <w:adjustRightInd w:val="0"/>
              <w:jc w:val="center"/>
              <w:rPr>
                <w:color w:val="000000"/>
              </w:rPr>
            </w:pPr>
            <w:r w:rsidRPr="00D277EC">
              <w:rPr>
                <w:color w:val="000000"/>
              </w:rPr>
              <w:t>13.1</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D277EC">
              <w:rPr>
                <w:color w:val="000000"/>
              </w:rPr>
              <w:t>Ведение садоводства</w:t>
            </w:r>
          </w:p>
        </w:tc>
        <w:tc>
          <w:tcPr>
            <w:tcW w:w="6237" w:type="dxa"/>
          </w:tcPr>
          <w:p w:rsidR="00B94D47" w:rsidRPr="00D277EC" w:rsidRDefault="00B94D47" w:rsidP="000E55F2">
            <w:pPr>
              <w:jc w:val="both"/>
              <w:textAlignment w:val="baseline"/>
              <w:rPr>
                <w:color w:val="000000"/>
              </w:rPr>
            </w:pPr>
            <w:r w:rsidRPr="00D277EC">
              <w:rPr>
                <w:color w:val="000000"/>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1417" w:type="dxa"/>
          </w:tcPr>
          <w:p w:rsidR="00B94D47" w:rsidRPr="00D277EC" w:rsidRDefault="00B94D47" w:rsidP="000E55F2">
            <w:pPr>
              <w:widowControl w:val="0"/>
              <w:autoSpaceDE w:val="0"/>
              <w:autoSpaceDN w:val="0"/>
              <w:adjustRightInd w:val="0"/>
              <w:jc w:val="center"/>
              <w:rPr>
                <w:color w:val="000000"/>
              </w:rPr>
            </w:pPr>
            <w:r w:rsidRPr="00D277EC">
              <w:rPr>
                <w:color w:val="000000"/>
              </w:rPr>
              <w:t>13.2</w:t>
            </w:r>
          </w:p>
        </w:tc>
      </w:tr>
      <w:tr w:rsidR="00B94D47" w:rsidRPr="00D277EC" w:rsidTr="000E55F2">
        <w:tc>
          <w:tcPr>
            <w:tcW w:w="2694" w:type="dxa"/>
          </w:tcPr>
          <w:p w:rsidR="00B94D47" w:rsidRPr="00D277EC" w:rsidRDefault="00B94D47" w:rsidP="000E55F2">
            <w:pPr>
              <w:widowControl w:val="0"/>
              <w:autoSpaceDE w:val="0"/>
              <w:autoSpaceDN w:val="0"/>
              <w:adjustRightInd w:val="0"/>
              <w:jc w:val="both"/>
              <w:rPr>
                <w:color w:val="000000"/>
              </w:rPr>
            </w:pPr>
            <w:r w:rsidRPr="008E7624">
              <w:rPr>
                <w:color w:val="000000"/>
              </w:rPr>
              <w:t>Земельные участки,</w:t>
            </w:r>
            <w:r w:rsidRPr="008E7624">
              <w:rPr>
                <w:color w:val="000000"/>
              </w:rPr>
              <w:br/>
              <w:t>входящие в состав общего имущества собственников индивидуальных жилых домов в малоэтажном жилом комплексе</w:t>
            </w:r>
          </w:p>
        </w:tc>
        <w:tc>
          <w:tcPr>
            <w:tcW w:w="6237" w:type="dxa"/>
          </w:tcPr>
          <w:p w:rsidR="00B94D47" w:rsidRPr="00D277EC" w:rsidRDefault="00B94D47" w:rsidP="000E55F2">
            <w:pPr>
              <w:jc w:val="both"/>
              <w:textAlignment w:val="baseline"/>
              <w:rPr>
                <w:color w:val="000000"/>
              </w:rPr>
            </w:pPr>
            <w:r w:rsidRPr="008E7624">
              <w:rPr>
                <w:color w:val="000000"/>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417" w:type="dxa"/>
          </w:tcPr>
          <w:p w:rsidR="00B94D47" w:rsidRPr="00D277EC" w:rsidRDefault="00B94D47" w:rsidP="000E55F2">
            <w:pPr>
              <w:widowControl w:val="0"/>
              <w:autoSpaceDE w:val="0"/>
              <w:autoSpaceDN w:val="0"/>
              <w:adjustRightInd w:val="0"/>
              <w:jc w:val="center"/>
              <w:rPr>
                <w:color w:val="000000"/>
              </w:rPr>
            </w:pPr>
            <w:r w:rsidRPr="008E7624">
              <w:rPr>
                <w:color w:val="000000"/>
              </w:rPr>
              <w:t>14.0</w:t>
            </w:r>
          </w:p>
        </w:tc>
      </w:tr>
    </w:tbl>
    <w:p w:rsidR="00B94D47" w:rsidRPr="00D277EC" w:rsidRDefault="00B94D47" w:rsidP="00B94D47">
      <w:pPr>
        <w:widowControl w:val="0"/>
        <w:autoSpaceDE w:val="0"/>
        <w:autoSpaceDN w:val="0"/>
        <w:adjustRightInd w:val="0"/>
        <w:jc w:val="both"/>
      </w:pPr>
    </w:p>
    <w:p w:rsidR="0042778E" w:rsidRDefault="00B94D47" w:rsidP="0042778E">
      <w:pPr>
        <w:pStyle w:val="aa"/>
        <w:numPr>
          <w:ilvl w:val="0"/>
          <w:numId w:val="28"/>
        </w:numPr>
        <w:tabs>
          <w:tab w:val="left" w:pos="426"/>
          <w:tab w:val="left" w:pos="993"/>
        </w:tabs>
        <w:spacing w:after="240"/>
        <w:ind w:left="567" w:hanging="141"/>
      </w:pPr>
      <w:r w:rsidRPr="00D277EC">
        <w:t>Условно   разрешенные   виды использования:</w:t>
      </w:r>
      <w:r>
        <w:t xml:space="preserve"> </w:t>
      </w:r>
    </w:p>
    <w:tbl>
      <w:tblPr>
        <w:tblW w:w="1034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6662"/>
        <w:gridCol w:w="1276"/>
      </w:tblGrid>
      <w:tr w:rsidR="0042778E" w:rsidRPr="00D277EC" w:rsidTr="003B0ACA">
        <w:tc>
          <w:tcPr>
            <w:tcW w:w="2410" w:type="dxa"/>
          </w:tcPr>
          <w:p w:rsidR="0042778E" w:rsidRPr="00D277EC" w:rsidRDefault="0042778E" w:rsidP="003B0ACA">
            <w:pPr>
              <w:widowControl w:val="0"/>
              <w:autoSpaceDE w:val="0"/>
              <w:autoSpaceDN w:val="0"/>
              <w:adjustRightInd w:val="0"/>
              <w:jc w:val="both"/>
              <w:rPr>
                <w:color w:val="000000"/>
              </w:rPr>
            </w:pPr>
            <w:r w:rsidRPr="00D277EC">
              <w:rPr>
                <w:color w:val="000000"/>
              </w:rPr>
              <w:t xml:space="preserve">Наименование вида разрешенного использования земельного участка </w:t>
            </w:r>
          </w:p>
        </w:tc>
        <w:tc>
          <w:tcPr>
            <w:tcW w:w="6662" w:type="dxa"/>
          </w:tcPr>
          <w:p w:rsidR="0042778E" w:rsidRPr="00D277EC" w:rsidRDefault="0042778E" w:rsidP="003B0ACA">
            <w:pPr>
              <w:widowControl w:val="0"/>
              <w:autoSpaceDE w:val="0"/>
              <w:autoSpaceDN w:val="0"/>
              <w:adjustRightInd w:val="0"/>
              <w:jc w:val="center"/>
              <w:rPr>
                <w:color w:val="000000"/>
              </w:rPr>
            </w:pPr>
            <w:r w:rsidRPr="00D277EC">
              <w:rPr>
                <w:color w:val="000000"/>
              </w:rPr>
              <w:t>Описание вида разрешенного использования земельного участка</w:t>
            </w:r>
          </w:p>
        </w:tc>
        <w:tc>
          <w:tcPr>
            <w:tcW w:w="1276" w:type="dxa"/>
          </w:tcPr>
          <w:p w:rsidR="0042778E" w:rsidRPr="00D277EC" w:rsidRDefault="0042778E" w:rsidP="003B0ACA">
            <w:pPr>
              <w:widowControl w:val="0"/>
              <w:autoSpaceDE w:val="0"/>
              <w:autoSpaceDN w:val="0"/>
              <w:adjustRightInd w:val="0"/>
              <w:jc w:val="center"/>
              <w:rPr>
                <w:color w:val="000000"/>
              </w:rPr>
            </w:pPr>
            <w:r w:rsidRPr="00D277EC">
              <w:rPr>
                <w:color w:val="000000"/>
              </w:rPr>
              <w:t>Код</w:t>
            </w:r>
          </w:p>
        </w:tc>
      </w:tr>
      <w:tr w:rsidR="0042778E" w:rsidRPr="00D277EC" w:rsidTr="003B0ACA">
        <w:tc>
          <w:tcPr>
            <w:tcW w:w="2410" w:type="dxa"/>
          </w:tcPr>
          <w:p w:rsidR="0042778E" w:rsidRPr="00D277EC" w:rsidRDefault="0042778E" w:rsidP="003B0ACA">
            <w:pPr>
              <w:widowControl w:val="0"/>
              <w:autoSpaceDE w:val="0"/>
              <w:autoSpaceDN w:val="0"/>
              <w:adjustRightInd w:val="0"/>
              <w:jc w:val="center"/>
              <w:rPr>
                <w:color w:val="000000"/>
              </w:rPr>
            </w:pPr>
            <w:r w:rsidRPr="00D277EC">
              <w:rPr>
                <w:color w:val="000000"/>
              </w:rPr>
              <w:t>1</w:t>
            </w:r>
          </w:p>
        </w:tc>
        <w:tc>
          <w:tcPr>
            <w:tcW w:w="6662" w:type="dxa"/>
          </w:tcPr>
          <w:p w:rsidR="0042778E" w:rsidRPr="00D277EC" w:rsidRDefault="0042778E" w:rsidP="003B0ACA">
            <w:pPr>
              <w:widowControl w:val="0"/>
              <w:autoSpaceDE w:val="0"/>
              <w:autoSpaceDN w:val="0"/>
              <w:adjustRightInd w:val="0"/>
              <w:jc w:val="center"/>
              <w:rPr>
                <w:color w:val="000000"/>
              </w:rPr>
            </w:pPr>
            <w:r w:rsidRPr="00D277EC">
              <w:rPr>
                <w:color w:val="000000"/>
              </w:rPr>
              <w:t>2</w:t>
            </w:r>
          </w:p>
        </w:tc>
        <w:tc>
          <w:tcPr>
            <w:tcW w:w="1276" w:type="dxa"/>
          </w:tcPr>
          <w:p w:rsidR="0042778E" w:rsidRPr="00D277EC" w:rsidRDefault="0042778E" w:rsidP="003B0ACA">
            <w:pPr>
              <w:widowControl w:val="0"/>
              <w:autoSpaceDE w:val="0"/>
              <w:autoSpaceDN w:val="0"/>
              <w:adjustRightInd w:val="0"/>
              <w:jc w:val="center"/>
              <w:rPr>
                <w:color w:val="000000"/>
              </w:rPr>
            </w:pPr>
            <w:r w:rsidRPr="00D277EC">
              <w:rPr>
                <w:color w:val="000000"/>
              </w:rPr>
              <w:t>3</w:t>
            </w:r>
          </w:p>
        </w:tc>
      </w:tr>
      <w:tr w:rsidR="0042778E" w:rsidRPr="00D277EC" w:rsidTr="003B0ACA">
        <w:tc>
          <w:tcPr>
            <w:tcW w:w="2410" w:type="dxa"/>
          </w:tcPr>
          <w:p w:rsidR="0042778E" w:rsidRPr="00D277EC" w:rsidRDefault="0042778E" w:rsidP="003B0ACA">
            <w:pPr>
              <w:widowControl w:val="0"/>
              <w:autoSpaceDE w:val="0"/>
              <w:autoSpaceDN w:val="0"/>
              <w:adjustRightInd w:val="0"/>
              <w:rPr>
                <w:color w:val="000000"/>
              </w:rPr>
            </w:pPr>
            <w:r w:rsidRPr="009C6794">
              <w:t>Хранение и переработка сельскохозяйственной продукции</w:t>
            </w:r>
          </w:p>
        </w:tc>
        <w:tc>
          <w:tcPr>
            <w:tcW w:w="6662" w:type="dxa"/>
          </w:tcPr>
          <w:p w:rsidR="0042778E" w:rsidRPr="00D277EC" w:rsidRDefault="0042778E" w:rsidP="003B0ACA">
            <w:pPr>
              <w:widowControl w:val="0"/>
              <w:autoSpaceDE w:val="0"/>
              <w:autoSpaceDN w:val="0"/>
              <w:adjustRightInd w:val="0"/>
              <w:rPr>
                <w:color w:val="000000"/>
              </w:rPr>
            </w:pPr>
            <w:r w:rsidRPr="009C6794">
              <w:rPr>
                <w:color w:val="00000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276" w:type="dxa"/>
          </w:tcPr>
          <w:p w:rsidR="0042778E" w:rsidRPr="00D277EC" w:rsidRDefault="0042778E" w:rsidP="0042778E">
            <w:pPr>
              <w:widowControl w:val="0"/>
              <w:autoSpaceDE w:val="0"/>
              <w:autoSpaceDN w:val="0"/>
              <w:adjustRightInd w:val="0"/>
              <w:jc w:val="center"/>
              <w:rPr>
                <w:color w:val="000000"/>
              </w:rPr>
            </w:pPr>
            <w:r>
              <w:rPr>
                <w:color w:val="000000"/>
              </w:rPr>
              <w:t>1.15</w:t>
            </w:r>
          </w:p>
        </w:tc>
      </w:tr>
    </w:tbl>
    <w:p w:rsidR="00B94D47" w:rsidRPr="00D277EC" w:rsidRDefault="00B94D47" w:rsidP="00153BC5">
      <w:pPr>
        <w:pStyle w:val="aa"/>
        <w:numPr>
          <w:ilvl w:val="0"/>
          <w:numId w:val="28"/>
        </w:numPr>
        <w:tabs>
          <w:tab w:val="left" w:pos="426"/>
          <w:tab w:val="left" w:pos="993"/>
        </w:tabs>
        <w:ind w:left="567" w:hanging="141"/>
      </w:pPr>
      <w:r w:rsidRPr="00D277EC">
        <w:t>Вспомогательные виды разрешенного использования:</w:t>
      </w:r>
      <w:r>
        <w:t xml:space="preserve"> н</w:t>
      </w:r>
      <w:r w:rsidRPr="00D277EC">
        <w:t>е устанавливаются</w:t>
      </w:r>
    </w:p>
    <w:p w:rsidR="00B94D47" w:rsidRPr="00D277EC" w:rsidRDefault="00B94D47" w:rsidP="00153BC5">
      <w:pPr>
        <w:pStyle w:val="aa"/>
        <w:numPr>
          <w:ilvl w:val="0"/>
          <w:numId w:val="28"/>
        </w:numPr>
        <w:tabs>
          <w:tab w:val="left" w:pos="426"/>
          <w:tab w:val="left" w:pos="993"/>
        </w:tabs>
        <w:spacing w:before="120" w:after="120"/>
        <w:ind w:left="0" w:firstLine="426"/>
        <w:jc w:val="both"/>
      </w:pPr>
      <w:bookmarkStart w:id="101" w:name="_Toc244406073"/>
      <w:r w:rsidRPr="00D277EC">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23" w:type="dxa"/>
        <w:jc w:val="center"/>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084"/>
        <w:gridCol w:w="993"/>
        <w:gridCol w:w="2126"/>
      </w:tblGrid>
      <w:tr w:rsidR="00B94D47" w:rsidRPr="00D277EC" w:rsidTr="000E55F2">
        <w:trPr>
          <w:jc w:val="center"/>
        </w:trPr>
        <w:tc>
          <w:tcPr>
            <w:tcW w:w="720" w:type="dxa"/>
          </w:tcPr>
          <w:p w:rsidR="00B94D47" w:rsidRPr="00D277EC" w:rsidRDefault="00B94D47" w:rsidP="000E55F2">
            <w:pPr>
              <w:widowControl w:val="0"/>
              <w:autoSpaceDE w:val="0"/>
              <w:autoSpaceDN w:val="0"/>
              <w:adjustRightInd w:val="0"/>
              <w:jc w:val="center"/>
            </w:pPr>
            <w:r w:rsidRPr="00D277EC">
              <w:t>№</w:t>
            </w:r>
          </w:p>
        </w:tc>
        <w:tc>
          <w:tcPr>
            <w:tcW w:w="6084" w:type="dxa"/>
          </w:tcPr>
          <w:p w:rsidR="00B94D47" w:rsidRPr="00D277EC" w:rsidRDefault="00B94D47" w:rsidP="000E55F2">
            <w:pPr>
              <w:jc w:val="center"/>
              <w:rPr>
                <w:lang w:eastAsia="en-US"/>
              </w:rPr>
            </w:pPr>
            <w:r w:rsidRPr="00D277EC">
              <w:rPr>
                <w:lang w:eastAsia="en-US"/>
              </w:rPr>
              <w:t>Наименование параметра</w:t>
            </w:r>
          </w:p>
        </w:tc>
        <w:tc>
          <w:tcPr>
            <w:tcW w:w="993" w:type="dxa"/>
          </w:tcPr>
          <w:p w:rsidR="00B94D47" w:rsidRPr="00D277EC" w:rsidRDefault="00B94D47" w:rsidP="000E55F2">
            <w:pPr>
              <w:jc w:val="center"/>
              <w:rPr>
                <w:lang w:eastAsia="en-US"/>
              </w:rPr>
            </w:pPr>
            <w:r w:rsidRPr="00D277EC">
              <w:rPr>
                <w:lang w:eastAsia="en-US"/>
              </w:rPr>
              <w:t>Ед.</w:t>
            </w:r>
          </w:p>
          <w:p w:rsidR="00B94D47" w:rsidRPr="00D277EC" w:rsidRDefault="00B94D47" w:rsidP="000E55F2">
            <w:pPr>
              <w:jc w:val="center"/>
              <w:rPr>
                <w:lang w:eastAsia="en-US"/>
              </w:rPr>
            </w:pPr>
            <w:r w:rsidRPr="00D277EC">
              <w:rPr>
                <w:lang w:eastAsia="en-US"/>
              </w:rPr>
              <w:t>изм.</w:t>
            </w:r>
          </w:p>
        </w:tc>
        <w:tc>
          <w:tcPr>
            <w:tcW w:w="2126" w:type="dxa"/>
          </w:tcPr>
          <w:p w:rsidR="00B94D47" w:rsidRPr="00D277EC" w:rsidRDefault="00B94D47" w:rsidP="000E55F2">
            <w:pPr>
              <w:jc w:val="center"/>
              <w:rPr>
                <w:lang w:eastAsia="en-US"/>
              </w:rPr>
            </w:pPr>
            <w:r w:rsidRPr="00D277EC">
              <w:rPr>
                <w:lang w:eastAsia="en-US"/>
              </w:rPr>
              <w:t>Значение параметра</w:t>
            </w:r>
          </w:p>
        </w:tc>
      </w:tr>
      <w:tr w:rsidR="00B94D47" w:rsidRPr="00D277EC" w:rsidTr="000E55F2">
        <w:trPr>
          <w:jc w:val="center"/>
        </w:trPr>
        <w:tc>
          <w:tcPr>
            <w:tcW w:w="720" w:type="dxa"/>
          </w:tcPr>
          <w:p w:rsidR="00B94D47" w:rsidRPr="00D277EC" w:rsidRDefault="00B94D47" w:rsidP="000E55F2">
            <w:pPr>
              <w:widowControl w:val="0"/>
              <w:autoSpaceDE w:val="0"/>
              <w:autoSpaceDN w:val="0"/>
              <w:adjustRightInd w:val="0"/>
              <w:jc w:val="center"/>
            </w:pPr>
            <w:r w:rsidRPr="00D277EC">
              <w:t>1</w:t>
            </w:r>
          </w:p>
        </w:tc>
        <w:tc>
          <w:tcPr>
            <w:tcW w:w="6084" w:type="dxa"/>
          </w:tcPr>
          <w:p w:rsidR="00B94D47" w:rsidRPr="00D277EC" w:rsidRDefault="00B94D47" w:rsidP="000E55F2">
            <w:pPr>
              <w:jc w:val="center"/>
              <w:rPr>
                <w:lang w:eastAsia="en-US"/>
              </w:rPr>
            </w:pPr>
            <w:r w:rsidRPr="00D277EC">
              <w:rPr>
                <w:lang w:eastAsia="en-US"/>
              </w:rPr>
              <w:t>2</w:t>
            </w:r>
          </w:p>
        </w:tc>
        <w:tc>
          <w:tcPr>
            <w:tcW w:w="993" w:type="dxa"/>
          </w:tcPr>
          <w:p w:rsidR="00B94D47" w:rsidRPr="00D277EC" w:rsidRDefault="00B94D47" w:rsidP="000E55F2">
            <w:pPr>
              <w:jc w:val="center"/>
              <w:rPr>
                <w:lang w:eastAsia="en-US"/>
              </w:rPr>
            </w:pPr>
            <w:r w:rsidRPr="00D277EC">
              <w:rPr>
                <w:lang w:eastAsia="en-US"/>
              </w:rPr>
              <w:t>3</w:t>
            </w:r>
          </w:p>
        </w:tc>
        <w:tc>
          <w:tcPr>
            <w:tcW w:w="2126" w:type="dxa"/>
          </w:tcPr>
          <w:p w:rsidR="00B94D47" w:rsidRPr="00D277EC" w:rsidRDefault="00B94D47" w:rsidP="000E55F2">
            <w:pPr>
              <w:jc w:val="center"/>
              <w:rPr>
                <w:lang w:eastAsia="en-US"/>
              </w:rPr>
            </w:pPr>
            <w:r w:rsidRPr="00D277EC">
              <w:rPr>
                <w:lang w:eastAsia="en-US"/>
              </w:rPr>
              <w:t>4</w:t>
            </w:r>
          </w:p>
        </w:tc>
      </w:tr>
      <w:tr w:rsidR="00B94D47" w:rsidRPr="00D277EC" w:rsidTr="000E55F2">
        <w:trPr>
          <w:jc w:val="center"/>
        </w:trPr>
        <w:tc>
          <w:tcPr>
            <w:tcW w:w="720" w:type="dxa"/>
          </w:tcPr>
          <w:p w:rsidR="00B94D47" w:rsidRPr="008E7624" w:rsidRDefault="00B94D47" w:rsidP="000E55F2">
            <w:pPr>
              <w:jc w:val="center"/>
              <w:rPr>
                <w:b/>
                <w:lang w:eastAsia="en-US"/>
              </w:rPr>
            </w:pPr>
            <w:r w:rsidRPr="008E7624">
              <w:rPr>
                <w:b/>
                <w:lang w:eastAsia="en-US"/>
              </w:rPr>
              <w:t>1</w:t>
            </w:r>
          </w:p>
        </w:tc>
        <w:tc>
          <w:tcPr>
            <w:tcW w:w="6084" w:type="dxa"/>
          </w:tcPr>
          <w:p w:rsidR="00B94D47" w:rsidRPr="008E7624" w:rsidRDefault="00B94D47" w:rsidP="000E55F2">
            <w:pPr>
              <w:rPr>
                <w:b/>
                <w:lang w:eastAsia="en-US"/>
              </w:rPr>
            </w:pPr>
            <w:r w:rsidRPr="008E7624">
              <w:rPr>
                <w:b/>
                <w:lang w:eastAsia="en-US"/>
              </w:rPr>
              <w:t>Предельные (минимальные и (или) максимальные) размеры земельных участков</w:t>
            </w:r>
          </w:p>
        </w:tc>
        <w:tc>
          <w:tcPr>
            <w:tcW w:w="993" w:type="dxa"/>
          </w:tcPr>
          <w:p w:rsidR="00B94D47" w:rsidRPr="008E7624" w:rsidRDefault="00B94D47" w:rsidP="000E55F2">
            <w:pPr>
              <w:jc w:val="center"/>
              <w:rPr>
                <w:b/>
                <w:lang w:eastAsia="en-US"/>
              </w:rPr>
            </w:pPr>
          </w:p>
        </w:tc>
        <w:tc>
          <w:tcPr>
            <w:tcW w:w="2126" w:type="dxa"/>
          </w:tcPr>
          <w:p w:rsidR="00B94D47" w:rsidRPr="008E7624" w:rsidRDefault="00B94D47" w:rsidP="000E55F2">
            <w:pPr>
              <w:jc w:val="center"/>
              <w:rPr>
                <w:b/>
                <w:lang w:eastAsia="en-US"/>
              </w:rPr>
            </w:pPr>
          </w:p>
        </w:tc>
      </w:tr>
      <w:tr w:rsidR="00B94D47" w:rsidRPr="00D277EC" w:rsidTr="000E55F2">
        <w:trPr>
          <w:jc w:val="center"/>
        </w:trPr>
        <w:tc>
          <w:tcPr>
            <w:tcW w:w="720" w:type="dxa"/>
          </w:tcPr>
          <w:p w:rsidR="00B94D47" w:rsidRPr="00D277EC" w:rsidRDefault="00B94D47" w:rsidP="000E55F2">
            <w:pPr>
              <w:jc w:val="center"/>
              <w:rPr>
                <w:lang w:eastAsia="en-US"/>
              </w:rPr>
            </w:pPr>
            <w:r>
              <w:rPr>
                <w:lang w:eastAsia="en-US"/>
              </w:rPr>
              <w:t>1.1</w:t>
            </w:r>
          </w:p>
        </w:tc>
        <w:tc>
          <w:tcPr>
            <w:tcW w:w="6084" w:type="dxa"/>
          </w:tcPr>
          <w:p w:rsidR="00B94D47" w:rsidRPr="00D277EC" w:rsidRDefault="00B94D47" w:rsidP="000E55F2">
            <w:pPr>
              <w:jc w:val="both"/>
              <w:rPr>
                <w:lang w:eastAsia="en-US"/>
              </w:rPr>
            </w:pPr>
            <w:r w:rsidRPr="00D277EC">
              <w:rPr>
                <w:lang w:eastAsia="en-US"/>
              </w:rPr>
              <w:t>Площадь земельных участков для вид</w:t>
            </w:r>
            <w:r>
              <w:rPr>
                <w:lang w:eastAsia="en-US"/>
              </w:rPr>
              <w:t>а</w:t>
            </w:r>
            <w:r w:rsidRPr="00D277EC">
              <w:rPr>
                <w:lang w:eastAsia="en-US"/>
              </w:rPr>
              <w:t xml:space="preserve"> разрешенного использования </w:t>
            </w:r>
            <w:r>
              <w:rPr>
                <w:lang w:eastAsia="en-US"/>
              </w:rPr>
              <w:t>13.2</w:t>
            </w:r>
            <w:r w:rsidRPr="00D277EC">
              <w:rPr>
                <w:lang w:eastAsia="en-US"/>
              </w:rPr>
              <w:t>, включая площадь застройки.</w:t>
            </w:r>
          </w:p>
          <w:p w:rsidR="00B94D47" w:rsidRPr="00D277EC" w:rsidRDefault="00B94D47" w:rsidP="000E55F2">
            <w:pPr>
              <w:rPr>
                <w:lang w:eastAsia="en-US"/>
              </w:rPr>
            </w:pPr>
          </w:p>
        </w:tc>
        <w:tc>
          <w:tcPr>
            <w:tcW w:w="993" w:type="dxa"/>
          </w:tcPr>
          <w:p w:rsidR="00B94D47" w:rsidRPr="00D277EC" w:rsidRDefault="00B94D47" w:rsidP="000E55F2">
            <w:pPr>
              <w:jc w:val="center"/>
              <w:rPr>
                <w:lang w:eastAsia="en-US"/>
              </w:rPr>
            </w:pPr>
            <w:r>
              <w:rPr>
                <w:lang w:eastAsia="en-US"/>
              </w:rPr>
              <w:t>кв. м</w:t>
            </w:r>
          </w:p>
        </w:tc>
        <w:tc>
          <w:tcPr>
            <w:tcW w:w="2126" w:type="dxa"/>
          </w:tcPr>
          <w:p w:rsidR="00B94D47" w:rsidRPr="008E7624" w:rsidRDefault="00B94D47" w:rsidP="000E55F2">
            <w:pPr>
              <w:jc w:val="center"/>
              <w:rPr>
                <w:lang w:eastAsia="en-US"/>
              </w:rPr>
            </w:pPr>
            <w:r>
              <w:rPr>
                <w:lang w:eastAsia="en-US"/>
              </w:rPr>
              <w:t xml:space="preserve">от </w:t>
            </w:r>
            <w:r w:rsidR="0042778E">
              <w:rPr>
                <w:lang w:eastAsia="en-US"/>
              </w:rPr>
              <w:t>400</w:t>
            </w:r>
            <w:r w:rsidRPr="008E7624">
              <w:rPr>
                <w:lang w:eastAsia="en-US"/>
              </w:rPr>
              <w:t xml:space="preserve"> до 1500</w:t>
            </w:r>
          </w:p>
        </w:tc>
      </w:tr>
      <w:tr w:rsidR="00B94D47" w:rsidRPr="00D277EC" w:rsidTr="000E55F2">
        <w:trPr>
          <w:jc w:val="center"/>
        </w:trPr>
        <w:tc>
          <w:tcPr>
            <w:tcW w:w="720" w:type="dxa"/>
          </w:tcPr>
          <w:p w:rsidR="00B94D47" w:rsidRPr="00ED13B5" w:rsidRDefault="00B94D47" w:rsidP="000E55F2">
            <w:pPr>
              <w:jc w:val="center"/>
              <w:rPr>
                <w:highlight w:val="yellow"/>
                <w:lang w:eastAsia="en-US"/>
              </w:rPr>
            </w:pPr>
            <w:r w:rsidRPr="001D1371">
              <w:rPr>
                <w:lang w:eastAsia="en-US"/>
              </w:rPr>
              <w:t>1.2</w:t>
            </w:r>
          </w:p>
        </w:tc>
        <w:tc>
          <w:tcPr>
            <w:tcW w:w="6084" w:type="dxa"/>
          </w:tcPr>
          <w:p w:rsidR="00B94D47" w:rsidRPr="001D1371" w:rsidRDefault="00B94D47" w:rsidP="000E55F2">
            <w:pPr>
              <w:jc w:val="both"/>
              <w:rPr>
                <w:lang w:eastAsia="en-US"/>
              </w:rPr>
            </w:pPr>
            <w:r w:rsidRPr="00D277EC">
              <w:rPr>
                <w:lang w:eastAsia="en-US"/>
              </w:rPr>
              <w:t>Площадь земельных участков для вид</w:t>
            </w:r>
            <w:r>
              <w:rPr>
                <w:lang w:eastAsia="en-US"/>
              </w:rPr>
              <w:t>а</w:t>
            </w:r>
            <w:r w:rsidRPr="00D277EC">
              <w:rPr>
                <w:lang w:eastAsia="en-US"/>
              </w:rPr>
              <w:t xml:space="preserve"> разрешенного использования </w:t>
            </w:r>
            <w:r>
              <w:rPr>
                <w:lang w:eastAsia="en-US"/>
              </w:rPr>
              <w:t>13.1</w:t>
            </w:r>
            <w:r w:rsidRPr="00D277EC">
              <w:rPr>
                <w:lang w:eastAsia="en-US"/>
              </w:rPr>
              <w:t>, включая площадь застройки.</w:t>
            </w:r>
          </w:p>
        </w:tc>
        <w:tc>
          <w:tcPr>
            <w:tcW w:w="993" w:type="dxa"/>
          </w:tcPr>
          <w:p w:rsidR="00B94D47" w:rsidRPr="00ED13B5" w:rsidRDefault="00B94D47" w:rsidP="000E55F2">
            <w:pPr>
              <w:jc w:val="center"/>
              <w:rPr>
                <w:highlight w:val="yellow"/>
                <w:lang w:eastAsia="en-US"/>
              </w:rPr>
            </w:pPr>
          </w:p>
        </w:tc>
        <w:tc>
          <w:tcPr>
            <w:tcW w:w="2126" w:type="dxa"/>
          </w:tcPr>
          <w:p w:rsidR="00B94D47" w:rsidRPr="00ED13B5" w:rsidRDefault="00B94D47" w:rsidP="000E55F2">
            <w:pPr>
              <w:jc w:val="center"/>
              <w:rPr>
                <w:highlight w:val="yellow"/>
                <w:lang w:eastAsia="en-US"/>
              </w:rPr>
            </w:pPr>
            <w:r>
              <w:rPr>
                <w:lang w:eastAsia="en-US"/>
              </w:rPr>
              <w:t>от 200</w:t>
            </w:r>
            <w:r w:rsidRPr="008E7624">
              <w:rPr>
                <w:lang w:eastAsia="en-US"/>
              </w:rPr>
              <w:t xml:space="preserve"> до </w:t>
            </w:r>
            <w:r>
              <w:rPr>
                <w:lang w:eastAsia="en-US"/>
              </w:rPr>
              <w:t>1</w:t>
            </w:r>
            <w:r w:rsidR="0042778E">
              <w:rPr>
                <w:lang w:eastAsia="en-US"/>
              </w:rPr>
              <w:t>500</w:t>
            </w:r>
          </w:p>
        </w:tc>
      </w:tr>
      <w:tr w:rsidR="00B94D47" w:rsidRPr="00D277EC" w:rsidTr="000E55F2">
        <w:trPr>
          <w:jc w:val="center"/>
        </w:trPr>
        <w:tc>
          <w:tcPr>
            <w:tcW w:w="720" w:type="dxa"/>
          </w:tcPr>
          <w:p w:rsidR="00B94D47" w:rsidRPr="00D277EC" w:rsidRDefault="00B94D47" w:rsidP="000E55F2">
            <w:pPr>
              <w:jc w:val="center"/>
              <w:rPr>
                <w:lang w:eastAsia="en-US"/>
              </w:rPr>
            </w:pPr>
            <w:r>
              <w:rPr>
                <w:lang w:eastAsia="en-US"/>
              </w:rPr>
              <w:t>1.3</w:t>
            </w:r>
          </w:p>
        </w:tc>
        <w:tc>
          <w:tcPr>
            <w:tcW w:w="6084" w:type="dxa"/>
          </w:tcPr>
          <w:p w:rsidR="00B94D47" w:rsidRPr="00D277EC" w:rsidRDefault="00B94D47" w:rsidP="000E55F2">
            <w:pPr>
              <w:rPr>
                <w:lang w:eastAsia="en-US"/>
              </w:rPr>
            </w:pPr>
            <w:r w:rsidRPr="00D277EC">
              <w:rPr>
                <w:lang w:eastAsia="en-US"/>
              </w:rPr>
              <w:t>Площадь земельных участков для остальных видов разрешенного использования</w:t>
            </w:r>
          </w:p>
        </w:tc>
        <w:tc>
          <w:tcPr>
            <w:tcW w:w="993" w:type="dxa"/>
          </w:tcPr>
          <w:p w:rsidR="00B94D47" w:rsidRPr="00D277EC" w:rsidRDefault="00B94D47" w:rsidP="000E55F2">
            <w:pPr>
              <w:jc w:val="center"/>
              <w:rPr>
                <w:lang w:eastAsia="en-US"/>
              </w:rPr>
            </w:pPr>
            <w:r>
              <w:rPr>
                <w:lang w:eastAsia="en-US"/>
              </w:rPr>
              <w:t>м</w:t>
            </w:r>
          </w:p>
        </w:tc>
        <w:tc>
          <w:tcPr>
            <w:tcW w:w="2126" w:type="dxa"/>
          </w:tcPr>
          <w:p w:rsidR="00B94D47" w:rsidRPr="00D277EC" w:rsidRDefault="00B94D47" w:rsidP="000E55F2">
            <w:pPr>
              <w:jc w:val="center"/>
              <w:rPr>
                <w:lang w:eastAsia="en-US"/>
              </w:rPr>
            </w:pPr>
            <w:r>
              <w:rPr>
                <w:lang w:eastAsia="en-US"/>
              </w:rPr>
              <w:t>не устанавливается</w:t>
            </w:r>
          </w:p>
        </w:tc>
      </w:tr>
      <w:tr w:rsidR="00B94D47" w:rsidRPr="00D277EC" w:rsidTr="000E55F2">
        <w:trPr>
          <w:jc w:val="center"/>
        </w:trPr>
        <w:tc>
          <w:tcPr>
            <w:tcW w:w="9923" w:type="dxa"/>
            <w:gridSpan w:val="4"/>
          </w:tcPr>
          <w:p w:rsidR="00B94D47" w:rsidRPr="0044700C" w:rsidRDefault="00B94D47" w:rsidP="000E55F2">
            <w:pPr>
              <w:rPr>
                <w:lang w:eastAsia="en-US"/>
              </w:rPr>
            </w:pPr>
            <w:proofErr w:type="spellStart"/>
            <w:r w:rsidRPr="0044700C">
              <w:rPr>
                <w:lang w:eastAsia="en-US"/>
              </w:rPr>
              <w:t>пп</w:t>
            </w:r>
            <w:proofErr w:type="spellEnd"/>
            <w:r w:rsidRPr="0044700C">
              <w:rPr>
                <w:lang w:eastAsia="en-US"/>
              </w:rPr>
              <w:t>. 1.1 – 1.2 п.5 настоящей статьи не распространяются:</w:t>
            </w:r>
          </w:p>
          <w:p w:rsidR="00B94D47" w:rsidRPr="00DA7725" w:rsidRDefault="00B94D47" w:rsidP="000E55F2">
            <w:pPr>
              <w:jc w:val="center"/>
              <w:rPr>
                <w:highlight w:val="yellow"/>
                <w:lang w:eastAsia="en-US"/>
              </w:rPr>
            </w:pPr>
            <w:r w:rsidRPr="0044700C">
              <w:rPr>
                <w:lang w:eastAsia="en-US"/>
              </w:rPr>
              <w:t>на образование правообладателями земельных участков с ранее возникшими правами</w:t>
            </w:r>
            <w:proofErr w:type="gramStart"/>
            <w:r w:rsidRPr="0044700C">
              <w:rPr>
                <w:lang w:eastAsia="en-US"/>
              </w:rPr>
              <w:t>.</w:t>
            </w:r>
            <w:proofErr w:type="gramEnd"/>
            <w:r w:rsidRPr="0044700C">
              <w:rPr>
                <w:lang w:eastAsia="en-US"/>
              </w:rPr>
              <w:t xml:space="preserve"> (</w:t>
            </w:r>
            <w:proofErr w:type="gramStart"/>
            <w:r w:rsidRPr="0044700C">
              <w:rPr>
                <w:lang w:eastAsia="en-US"/>
              </w:rPr>
              <w:t>п</w:t>
            </w:r>
            <w:proofErr w:type="gramEnd"/>
            <w:r w:rsidRPr="0044700C">
              <w:rPr>
                <w:lang w:eastAsia="en-US"/>
              </w:rPr>
              <w:t>рава на объекты недвижимости, возникшие до дня вступления в силу Федерального закона от 21 июля 1997 года N 122-ФЗ "О государственной регистрации прав на недвижимое имущество и сделок с ним")</w:t>
            </w:r>
          </w:p>
        </w:tc>
      </w:tr>
      <w:tr w:rsidR="00B94D47" w:rsidRPr="00D277EC" w:rsidTr="000E55F2">
        <w:trPr>
          <w:jc w:val="center"/>
        </w:trPr>
        <w:tc>
          <w:tcPr>
            <w:tcW w:w="720" w:type="dxa"/>
          </w:tcPr>
          <w:p w:rsidR="00B94D47" w:rsidRPr="00D277EC" w:rsidRDefault="00B94D47" w:rsidP="000E55F2">
            <w:pPr>
              <w:jc w:val="center"/>
              <w:rPr>
                <w:lang w:eastAsia="en-US"/>
              </w:rPr>
            </w:pPr>
            <w:r w:rsidRPr="000D6CC6">
              <w:rPr>
                <w:b/>
                <w:bCs/>
                <w:lang w:eastAsia="en-US"/>
              </w:rPr>
              <w:t>2</w:t>
            </w:r>
          </w:p>
        </w:tc>
        <w:tc>
          <w:tcPr>
            <w:tcW w:w="6084" w:type="dxa"/>
          </w:tcPr>
          <w:p w:rsidR="00B94D47" w:rsidRPr="00D277EC" w:rsidRDefault="00B94D47" w:rsidP="000E55F2">
            <w:pPr>
              <w:rPr>
                <w:lang w:eastAsia="en-US"/>
              </w:rPr>
            </w:pPr>
            <w:r w:rsidRPr="000D6CC6">
              <w:rPr>
                <w:b/>
                <w:bCs/>
                <w:lang w:eastAsia="en-US"/>
              </w:rPr>
              <w:t>Предельное количество этажей или предельн</w:t>
            </w:r>
            <w:r>
              <w:rPr>
                <w:b/>
                <w:bCs/>
                <w:lang w:eastAsia="en-US"/>
              </w:rPr>
              <w:t>ая</w:t>
            </w:r>
            <w:r w:rsidRPr="000D6CC6">
              <w:rPr>
                <w:b/>
                <w:bCs/>
                <w:lang w:eastAsia="en-US"/>
              </w:rPr>
              <w:t xml:space="preserve"> высот</w:t>
            </w:r>
            <w:r>
              <w:rPr>
                <w:b/>
                <w:bCs/>
                <w:lang w:eastAsia="en-US"/>
              </w:rPr>
              <w:t xml:space="preserve">а </w:t>
            </w:r>
            <w:r w:rsidRPr="000D6CC6">
              <w:rPr>
                <w:b/>
                <w:bCs/>
                <w:lang w:eastAsia="en-US"/>
              </w:rPr>
              <w:t>зданий, строений, сооружений</w:t>
            </w:r>
          </w:p>
        </w:tc>
        <w:tc>
          <w:tcPr>
            <w:tcW w:w="993" w:type="dxa"/>
          </w:tcPr>
          <w:p w:rsidR="00B94D47" w:rsidRPr="00D277EC" w:rsidRDefault="00B94D47" w:rsidP="000E55F2">
            <w:pPr>
              <w:jc w:val="center"/>
              <w:rPr>
                <w:lang w:eastAsia="en-US"/>
              </w:rPr>
            </w:pPr>
          </w:p>
        </w:tc>
        <w:tc>
          <w:tcPr>
            <w:tcW w:w="2126" w:type="dxa"/>
          </w:tcPr>
          <w:p w:rsidR="00B94D47" w:rsidRPr="00D277EC" w:rsidRDefault="00B94D47" w:rsidP="000E55F2">
            <w:pPr>
              <w:jc w:val="center"/>
              <w:rPr>
                <w:lang w:eastAsia="en-US"/>
              </w:rPr>
            </w:pPr>
          </w:p>
        </w:tc>
      </w:tr>
      <w:tr w:rsidR="00B94D47" w:rsidRPr="00D277EC" w:rsidTr="000E55F2">
        <w:trPr>
          <w:jc w:val="center"/>
        </w:trPr>
        <w:tc>
          <w:tcPr>
            <w:tcW w:w="720" w:type="dxa"/>
          </w:tcPr>
          <w:p w:rsidR="00B94D47" w:rsidRPr="00D277EC" w:rsidRDefault="00B94D47" w:rsidP="000E55F2">
            <w:pPr>
              <w:jc w:val="center"/>
              <w:rPr>
                <w:lang w:eastAsia="en-US"/>
              </w:rPr>
            </w:pPr>
            <w:r w:rsidRPr="00D277EC">
              <w:rPr>
                <w:lang w:eastAsia="en-US"/>
              </w:rPr>
              <w:t>2.1</w:t>
            </w:r>
          </w:p>
        </w:tc>
        <w:tc>
          <w:tcPr>
            <w:tcW w:w="6084" w:type="dxa"/>
          </w:tcPr>
          <w:p w:rsidR="00B94D47" w:rsidRPr="00D277EC" w:rsidRDefault="00B94D47" w:rsidP="000E55F2">
            <w:pPr>
              <w:rPr>
                <w:lang w:eastAsia="en-US"/>
              </w:rPr>
            </w:pPr>
            <w:r w:rsidRPr="00D277EC">
              <w:rPr>
                <w:lang w:eastAsia="en-US"/>
              </w:rPr>
              <w:t>Предельная высота зданий, строений, сооружений</w:t>
            </w:r>
          </w:p>
        </w:tc>
        <w:tc>
          <w:tcPr>
            <w:tcW w:w="993" w:type="dxa"/>
          </w:tcPr>
          <w:p w:rsidR="00B94D47" w:rsidRPr="00D277EC" w:rsidRDefault="00B94D47" w:rsidP="000E55F2">
            <w:pPr>
              <w:jc w:val="center"/>
              <w:rPr>
                <w:lang w:eastAsia="en-US"/>
              </w:rPr>
            </w:pPr>
            <w:r w:rsidRPr="00D277EC">
              <w:rPr>
                <w:lang w:eastAsia="en-US"/>
              </w:rPr>
              <w:t>м</w:t>
            </w:r>
          </w:p>
        </w:tc>
        <w:tc>
          <w:tcPr>
            <w:tcW w:w="2126" w:type="dxa"/>
          </w:tcPr>
          <w:p w:rsidR="00B94D47" w:rsidRPr="00D277EC" w:rsidRDefault="00B94D47" w:rsidP="000E55F2">
            <w:pPr>
              <w:jc w:val="center"/>
              <w:rPr>
                <w:lang w:eastAsia="en-US"/>
              </w:rPr>
            </w:pPr>
            <w:r w:rsidRPr="00D277EC">
              <w:rPr>
                <w:lang w:eastAsia="en-US"/>
              </w:rPr>
              <w:t>15</w:t>
            </w:r>
          </w:p>
        </w:tc>
      </w:tr>
      <w:tr w:rsidR="00B94D47" w:rsidRPr="00D277EC" w:rsidTr="000E55F2">
        <w:trPr>
          <w:jc w:val="center"/>
        </w:trPr>
        <w:tc>
          <w:tcPr>
            <w:tcW w:w="720" w:type="dxa"/>
          </w:tcPr>
          <w:p w:rsidR="00B94D47" w:rsidRPr="00D277EC" w:rsidRDefault="00B94D47" w:rsidP="000E55F2">
            <w:pPr>
              <w:jc w:val="center"/>
              <w:rPr>
                <w:lang w:eastAsia="en-US"/>
              </w:rPr>
            </w:pPr>
            <w:r w:rsidRPr="000D6CC6">
              <w:rPr>
                <w:b/>
                <w:bCs/>
                <w:lang w:eastAsia="en-US"/>
              </w:rPr>
              <w:t>3</w:t>
            </w:r>
          </w:p>
        </w:tc>
        <w:tc>
          <w:tcPr>
            <w:tcW w:w="6084" w:type="dxa"/>
          </w:tcPr>
          <w:p w:rsidR="00B94D47" w:rsidRPr="00D277EC" w:rsidRDefault="00B94D47" w:rsidP="000E55F2">
            <w:pPr>
              <w:rPr>
                <w:lang w:eastAsia="en-US"/>
              </w:rPr>
            </w:pPr>
            <w:r w:rsidRPr="000D6CC6">
              <w:rPr>
                <w:b/>
                <w:bCs/>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993" w:type="dxa"/>
          </w:tcPr>
          <w:p w:rsidR="00B94D47" w:rsidRPr="00D277EC" w:rsidRDefault="00B94D47" w:rsidP="000E55F2">
            <w:pPr>
              <w:jc w:val="center"/>
              <w:rPr>
                <w:lang w:eastAsia="en-US"/>
              </w:rPr>
            </w:pPr>
          </w:p>
        </w:tc>
        <w:tc>
          <w:tcPr>
            <w:tcW w:w="2126" w:type="dxa"/>
          </w:tcPr>
          <w:p w:rsidR="00B94D47" w:rsidRPr="00D277EC" w:rsidRDefault="00B94D47" w:rsidP="000E55F2">
            <w:pPr>
              <w:jc w:val="center"/>
              <w:rPr>
                <w:lang w:eastAsia="en-US"/>
              </w:rPr>
            </w:pPr>
          </w:p>
        </w:tc>
      </w:tr>
      <w:tr w:rsidR="00B94D47" w:rsidRPr="00D277EC" w:rsidTr="000E55F2">
        <w:trPr>
          <w:jc w:val="center"/>
        </w:trPr>
        <w:tc>
          <w:tcPr>
            <w:tcW w:w="720" w:type="dxa"/>
          </w:tcPr>
          <w:p w:rsidR="00B94D47" w:rsidRPr="00D277EC" w:rsidRDefault="00B94D47" w:rsidP="000E55F2">
            <w:pPr>
              <w:jc w:val="center"/>
              <w:rPr>
                <w:lang w:eastAsia="en-US"/>
              </w:rPr>
            </w:pPr>
            <w:r w:rsidRPr="00D277EC">
              <w:rPr>
                <w:lang w:eastAsia="en-US"/>
              </w:rPr>
              <w:t>3.1</w:t>
            </w:r>
          </w:p>
        </w:tc>
        <w:tc>
          <w:tcPr>
            <w:tcW w:w="6084" w:type="dxa"/>
          </w:tcPr>
          <w:p w:rsidR="00B94D47" w:rsidRPr="00D277EC" w:rsidRDefault="00B94D47" w:rsidP="000E55F2">
            <w:pPr>
              <w:jc w:val="both"/>
              <w:rPr>
                <w:lang w:eastAsia="en-US"/>
              </w:rPr>
            </w:pPr>
            <w:r w:rsidRPr="00D277EC">
              <w:rPr>
                <w:lang w:eastAsia="en-US"/>
              </w:rPr>
              <w:t xml:space="preserve">Минимальное расстояние от построек для содержания скота и птицы </w:t>
            </w:r>
            <w:r>
              <w:rPr>
                <w:lang w:eastAsia="en-US"/>
              </w:rPr>
              <w:t>до границы соседнего участка</w:t>
            </w:r>
            <w:r w:rsidRPr="00D277EC">
              <w:rPr>
                <w:lang w:eastAsia="en-US"/>
              </w:rPr>
              <w:t>.</w:t>
            </w:r>
          </w:p>
          <w:p w:rsidR="00B94D47" w:rsidRPr="00D277EC" w:rsidRDefault="00B94D47" w:rsidP="000E55F2">
            <w:pPr>
              <w:rPr>
                <w:lang w:eastAsia="en-US"/>
              </w:rPr>
            </w:pPr>
          </w:p>
        </w:tc>
        <w:tc>
          <w:tcPr>
            <w:tcW w:w="993" w:type="dxa"/>
          </w:tcPr>
          <w:p w:rsidR="00B94D47" w:rsidRPr="00D277EC" w:rsidRDefault="00B94D47" w:rsidP="000E55F2">
            <w:pPr>
              <w:jc w:val="center"/>
              <w:rPr>
                <w:lang w:eastAsia="en-US"/>
              </w:rPr>
            </w:pPr>
            <w:r w:rsidRPr="00D277EC">
              <w:rPr>
                <w:lang w:eastAsia="en-US"/>
              </w:rPr>
              <w:t>м</w:t>
            </w:r>
          </w:p>
        </w:tc>
        <w:tc>
          <w:tcPr>
            <w:tcW w:w="2126" w:type="dxa"/>
          </w:tcPr>
          <w:p w:rsidR="00B94D47" w:rsidRPr="00D277EC" w:rsidRDefault="00B94D47" w:rsidP="000E55F2">
            <w:pPr>
              <w:jc w:val="center"/>
              <w:rPr>
                <w:lang w:eastAsia="en-US"/>
              </w:rPr>
            </w:pPr>
            <w:r>
              <w:rPr>
                <w:lang w:eastAsia="en-US"/>
              </w:rPr>
              <w:t>4</w:t>
            </w:r>
          </w:p>
        </w:tc>
      </w:tr>
      <w:tr w:rsidR="00B94D47" w:rsidRPr="00D277EC" w:rsidTr="000E55F2">
        <w:trPr>
          <w:jc w:val="center"/>
        </w:trPr>
        <w:tc>
          <w:tcPr>
            <w:tcW w:w="720" w:type="dxa"/>
          </w:tcPr>
          <w:p w:rsidR="00B94D47" w:rsidRPr="00D277EC" w:rsidRDefault="00B94D47" w:rsidP="000E55F2">
            <w:pPr>
              <w:jc w:val="center"/>
              <w:rPr>
                <w:lang w:eastAsia="en-US"/>
              </w:rPr>
            </w:pPr>
            <w:r>
              <w:rPr>
                <w:lang w:eastAsia="en-US"/>
              </w:rPr>
              <w:t>3.2</w:t>
            </w:r>
          </w:p>
        </w:tc>
        <w:tc>
          <w:tcPr>
            <w:tcW w:w="6084" w:type="dxa"/>
          </w:tcPr>
          <w:p w:rsidR="00B94D47" w:rsidRPr="00D277EC" w:rsidRDefault="00B94D47" w:rsidP="000E55F2">
            <w:pPr>
              <w:jc w:val="both"/>
              <w:rPr>
                <w:lang w:eastAsia="en-US"/>
              </w:rPr>
            </w:pPr>
            <w:r w:rsidRPr="00D277EC">
              <w:rPr>
                <w:lang w:eastAsia="en-US"/>
              </w:rPr>
              <w:t>Минимальное расстояние от прочих построек (сараи, бани, гаражи) до соседнего участка.</w:t>
            </w:r>
          </w:p>
          <w:p w:rsidR="00B94D47" w:rsidRPr="00D277EC" w:rsidRDefault="00B94D47" w:rsidP="000E55F2">
            <w:pPr>
              <w:rPr>
                <w:lang w:eastAsia="en-US"/>
              </w:rPr>
            </w:pPr>
          </w:p>
        </w:tc>
        <w:tc>
          <w:tcPr>
            <w:tcW w:w="993" w:type="dxa"/>
          </w:tcPr>
          <w:p w:rsidR="00B94D47" w:rsidRPr="00D277EC" w:rsidRDefault="00B94D47" w:rsidP="000E55F2">
            <w:pPr>
              <w:jc w:val="center"/>
              <w:rPr>
                <w:lang w:eastAsia="en-US"/>
              </w:rPr>
            </w:pPr>
            <w:r w:rsidRPr="00D277EC">
              <w:rPr>
                <w:lang w:eastAsia="en-US"/>
              </w:rPr>
              <w:t>м</w:t>
            </w:r>
          </w:p>
        </w:tc>
        <w:tc>
          <w:tcPr>
            <w:tcW w:w="2126" w:type="dxa"/>
          </w:tcPr>
          <w:p w:rsidR="00B94D47" w:rsidRPr="00D277EC" w:rsidRDefault="00B94D47" w:rsidP="000E55F2">
            <w:pPr>
              <w:jc w:val="center"/>
              <w:rPr>
                <w:lang w:eastAsia="en-US"/>
              </w:rPr>
            </w:pPr>
            <w:r>
              <w:rPr>
                <w:lang w:eastAsia="en-US"/>
              </w:rPr>
              <w:t>1</w:t>
            </w:r>
          </w:p>
        </w:tc>
      </w:tr>
      <w:tr w:rsidR="00B94D47" w:rsidRPr="00D277EC" w:rsidTr="000E55F2">
        <w:trPr>
          <w:jc w:val="center"/>
        </w:trPr>
        <w:tc>
          <w:tcPr>
            <w:tcW w:w="720" w:type="dxa"/>
          </w:tcPr>
          <w:p w:rsidR="00B94D47" w:rsidRPr="00D277EC" w:rsidRDefault="00B94D47" w:rsidP="000E55F2">
            <w:pPr>
              <w:jc w:val="center"/>
              <w:rPr>
                <w:lang w:eastAsia="en-US"/>
              </w:rPr>
            </w:pPr>
            <w:r>
              <w:rPr>
                <w:lang w:eastAsia="en-US"/>
              </w:rPr>
              <w:t>3.3</w:t>
            </w:r>
          </w:p>
        </w:tc>
        <w:tc>
          <w:tcPr>
            <w:tcW w:w="6084" w:type="dxa"/>
          </w:tcPr>
          <w:p w:rsidR="00B94D47" w:rsidRPr="00D277EC" w:rsidRDefault="00B94D47" w:rsidP="000E55F2">
            <w:pPr>
              <w:jc w:val="both"/>
              <w:rPr>
                <w:lang w:eastAsia="en-US"/>
              </w:rPr>
            </w:pPr>
            <w:r w:rsidRPr="00D277EC">
              <w:rPr>
                <w:lang w:eastAsia="en-US"/>
              </w:rPr>
              <w:t xml:space="preserve">Минимальное расстояние от </w:t>
            </w:r>
            <w:r>
              <w:rPr>
                <w:lang w:eastAsia="en-US"/>
              </w:rPr>
              <w:t>домов</w:t>
            </w:r>
            <w:r w:rsidRPr="00D277EC">
              <w:rPr>
                <w:lang w:eastAsia="en-US"/>
              </w:rPr>
              <w:t xml:space="preserve"> до соседнего участка.</w:t>
            </w:r>
          </w:p>
          <w:p w:rsidR="00B94D47" w:rsidRPr="00D277EC" w:rsidRDefault="00B94D47" w:rsidP="000E55F2">
            <w:pPr>
              <w:rPr>
                <w:lang w:eastAsia="en-US"/>
              </w:rPr>
            </w:pPr>
          </w:p>
        </w:tc>
        <w:tc>
          <w:tcPr>
            <w:tcW w:w="993" w:type="dxa"/>
          </w:tcPr>
          <w:p w:rsidR="00B94D47" w:rsidRPr="00D277EC" w:rsidRDefault="00B94D47" w:rsidP="000E55F2">
            <w:pPr>
              <w:jc w:val="center"/>
              <w:rPr>
                <w:lang w:eastAsia="en-US"/>
              </w:rPr>
            </w:pPr>
            <w:r w:rsidRPr="00D277EC">
              <w:rPr>
                <w:lang w:eastAsia="en-US"/>
              </w:rPr>
              <w:t>м</w:t>
            </w:r>
          </w:p>
        </w:tc>
        <w:tc>
          <w:tcPr>
            <w:tcW w:w="2126" w:type="dxa"/>
          </w:tcPr>
          <w:p w:rsidR="00B94D47" w:rsidRPr="00D277EC" w:rsidRDefault="00B94D47" w:rsidP="000E55F2">
            <w:pPr>
              <w:jc w:val="center"/>
              <w:rPr>
                <w:lang w:eastAsia="en-US"/>
              </w:rPr>
            </w:pPr>
            <w:r>
              <w:rPr>
                <w:lang w:eastAsia="en-US"/>
              </w:rPr>
              <w:t>3</w:t>
            </w:r>
          </w:p>
        </w:tc>
      </w:tr>
      <w:tr w:rsidR="00B94D47" w:rsidRPr="00D277EC" w:rsidTr="000E55F2">
        <w:trPr>
          <w:jc w:val="center"/>
        </w:trPr>
        <w:tc>
          <w:tcPr>
            <w:tcW w:w="720" w:type="dxa"/>
          </w:tcPr>
          <w:p w:rsidR="00B94D47" w:rsidRDefault="00B94D47" w:rsidP="000E55F2">
            <w:pPr>
              <w:jc w:val="center"/>
              <w:rPr>
                <w:lang w:eastAsia="en-US"/>
              </w:rPr>
            </w:pPr>
            <w:r w:rsidRPr="00C11217">
              <w:rPr>
                <w:b/>
                <w:bCs/>
                <w:lang w:eastAsia="en-US"/>
              </w:rPr>
              <w:t>4</w:t>
            </w:r>
          </w:p>
        </w:tc>
        <w:tc>
          <w:tcPr>
            <w:tcW w:w="6084" w:type="dxa"/>
          </w:tcPr>
          <w:p w:rsidR="00B94D47" w:rsidRPr="00D277EC" w:rsidRDefault="00B94D47" w:rsidP="000E55F2">
            <w:pPr>
              <w:jc w:val="both"/>
              <w:rPr>
                <w:lang w:eastAsia="en-US"/>
              </w:rPr>
            </w:pPr>
            <w:r w:rsidRPr="00C11217">
              <w:rPr>
                <w:b/>
                <w:bCs/>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993" w:type="dxa"/>
          </w:tcPr>
          <w:p w:rsidR="00B94D47" w:rsidRPr="00D277EC" w:rsidRDefault="00B94D47" w:rsidP="000E55F2">
            <w:pPr>
              <w:jc w:val="center"/>
              <w:rPr>
                <w:lang w:eastAsia="en-US"/>
              </w:rPr>
            </w:pPr>
            <w:r w:rsidRPr="00C11217">
              <w:rPr>
                <w:b/>
                <w:bCs/>
                <w:lang w:eastAsia="en-US"/>
              </w:rPr>
              <w:t>%</w:t>
            </w:r>
          </w:p>
        </w:tc>
        <w:tc>
          <w:tcPr>
            <w:tcW w:w="2126" w:type="dxa"/>
          </w:tcPr>
          <w:p w:rsidR="00B94D47" w:rsidRPr="0044700C" w:rsidRDefault="00B94D47" w:rsidP="000E55F2">
            <w:pPr>
              <w:jc w:val="center"/>
              <w:rPr>
                <w:lang w:eastAsia="en-US"/>
              </w:rPr>
            </w:pPr>
            <w:r w:rsidRPr="0044700C">
              <w:rPr>
                <w:b/>
                <w:bCs/>
                <w:lang w:eastAsia="en-US"/>
              </w:rPr>
              <w:t>50</w:t>
            </w:r>
          </w:p>
        </w:tc>
      </w:tr>
    </w:tbl>
    <w:p w:rsidR="00B94D47" w:rsidRPr="00D277EC" w:rsidRDefault="0042778E" w:rsidP="00B94D47">
      <w:pPr>
        <w:keepNext/>
        <w:spacing w:before="240" w:after="240"/>
        <w:jc w:val="both"/>
        <w:outlineLvl w:val="0"/>
        <w:rPr>
          <w:rFonts w:cs="Arial"/>
          <w:b/>
          <w:bCs/>
          <w:i/>
          <w:iCs/>
        </w:rPr>
      </w:pPr>
      <w:bookmarkStart w:id="102" w:name="_Toc148614873"/>
      <w:r>
        <w:rPr>
          <w:rFonts w:cs="Arial"/>
          <w:b/>
          <w:bCs/>
          <w:i/>
          <w:iCs/>
        </w:rPr>
        <w:t>Статья 53</w:t>
      </w:r>
      <w:r w:rsidR="00B94D47" w:rsidRPr="00D277EC">
        <w:rPr>
          <w:rFonts w:cs="Arial"/>
          <w:b/>
          <w:bCs/>
          <w:i/>
          <w:iCs/>
        </w:rPr>
        <w:t xml:space="preserve">. </w:t>
      </w:r>
      <w:bookmarkEnd w:id="101"/>
      <w:r w:rsidR="00B94D47">
        <w:rPr>
          <w:rFonts w:cs="Arial"/>
          <w:b/>
          <w:bCs/>
          <w:i/>
          <w:iCs/>
        </w:rPr>
        <w:t>Зоны специального назначения</w:t>
      </w:r>
      <w:bookmarkEnd w:id="102"/>
    </w:p>
    <w:p w:rsidR="00B94D47" w:rsidRPr="00D277EC" w:rsidRDefault="00B94D47" w:rsidP="001F5B51">
      <w:pPr>
        <w:autoSpaceDE w:val="0"/>
        <w:autoSpaceDN w:val="0"/>
        <w:adjustRightInd w:val="0"/>
        <w:ind w:firstLine="709"/>
        <w:jc w:val="both"/>
      </w:pPr>
      <w:r w:rsidRPr="00D277EC">
        <w:t>Режим использования территории определяется с учетом требований специальных нормативов и правил в соответствии с назначением объекта.</w:t>
      </w:r>
    </w:p>
    <w:p w:rsidR="00B94D47" w:rsidRPr="00D277EC" w:rsidRDefault="0042778E" w:rsidP="00B94D47">
      <w:pPr>
        <w:keepNext/>
        <w:spacing w:before="240" w:after="240"/>
        <w:jc w:val="both"/>
        <w:outlineLvl w:val="0"/>
        <w:rPr>
          <w:rFonts w:cs="Arial"/>
          <w:b/>
          <w:bCs/>
          <w:i/>
          <w:iCs/>
        </w:rPr>
      </w:pPr>
      <w:bookmarkStart w:id="103" w:name="_Toc244406075"/>
      <w:bookmarkStart w:id="104" w:name="_Toc148614874"/>
      <w:r>
        <w:rPr>
          <w:rFonts w:cs="Arial"/>
          <w:b/>
          <w:bCs/>
          <w:i/>
          <w:iCs/>
        </w:rPr>
        <w:lastRenderedPageBreak/>
        <w:t>Статья 54</w:t>
      </w:r>
      <w:r w:rsidR="00B94D47" w:rsidRPr="00D277EC">
        <w:rPr>
          <w:rFonts w:cs="Arial"/>
          <w:b/>
          <w:bCs/>
          <w:i/>
          <w:iCs/>
        </w:rPr>
        <w:t xml:space="preserve">. «В». </w:t>
      </w:r>
      <w:bookmarkEnd w:id="103"/>
      <w:r w:rsidR="00B94D47" w:rsidRPr="008E7624">
        <w:rPr>
          <w:rFonts w:cs="Arial"/>
          <w:b/>
          <w:bCs/>
          <w:i/>
          <w:iCs/>
        </w:rPr>
        <w:t>Зона размещения военных объектов</w:t>
      </w:r>
      <w:bookmarkEnd w:id="104"/>
    </w:p>
    <w:p w:rsidR="00B94D47" w:rsidRPr="00D277EC" w:rsidRDefault="00B94D47" w:rsidP="00153BC5">
      <w:pPr>
        <w:pStyle w:val="aa"/>
        <w:numPr>
          <w:ilvl w:val="0"/>
          <w:numId w:val="30"/>
        </w:numPr>
        <w:tabs>
          <w:tab w:val="left" w:pos="426"/>
          <w:tab w:val="left" w:pos="993"/>
        </w:tabs>
        <w:spacing w:before="120" w:after="120"/>
        <w:ind w:left="0" w:firstLine="567"/>
        <w:jc w:val="both"/>
      </w:pPr>
      <w:r w:rsidRPr="00D277EC">
        <w:t xml:space="preserve">Зона </w:t>
      </w:r>
      <w:r w:rsidRPr="00DC47DE">
        <w:rPr>
          <w:color w:val="000000"/>
        </w:rPr>
        <w:t xml:space="preserve">выделена для обеспечения правовых условий формирования территорий, на которых </w:t>
      </w:r>
      <w:proofErr w:type="gramStart"/>
      <w:r w:rsidRPr="00DC47DE">
        <w:rPr>
          <w:color w:val="000000"/>
        </w:rPr>
        <w:t>осуществляется деятельность объектов Министерства Обороны</w:t>
      </w:r>
      <w:r w:rsidRPr="00D277EC">
        <w:t xml:space="preserve"> Порядок использования территории определяется</w:t>
      </w:r>
      <w:proofErr w:type="gramEnd"/>
      <w:r w:rsidRPr="00D277EC">
        <w:t xml:space="preserve"> федеральными органами исполнительной власти в соответствии с государственными градостроительными нормативами и правилами, со специальными нормативами.</w:t>
      </w:r>
    </w:p>
    <w:p w:rsidR="00B94D47" w:rsidRPr="00D277EC" w:rsidRDefault="00B94D47" w:rsidP="00153BC5">
      <w:pPr>
        <w:pStyle w:val="aa"/>
        <w:numPr>
          <w:ilvl w:val="0"/>
          <w:numId w:val="30"/>
        </w:numPr>
        <w:tabs>
          <w:tab w:val="left" w:pos="426"/>
          <w:tab w:val="left" w:pos="993"/>
        </w:tabs>
        <w:spacing w:before="120" w:after="120"/>
        <w:ind w:left="0" w:firstLine="567"/>
        <w:jc w:val="both"/>
      </w:pPr>
      <w:r w:rsidRPr="00D277EC">
        <w:t xml:space="preserve"> Основные виды разрешенного использования:</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6804"/>
        <w:gridCol w:w="992"/>
      </w:tblGrid>
      <w:tr w:rsidR="00B94D47" w:rsidRPr="00D277EC" w:rsidTr="000E55F2">
        <w:tc>
          <w:tcPr>
            <w:tcW w:w="2410" w:type="dxa"/>
          </w:tcPr>
          <w:p w:rsidR="00B94D47" w:rsidRPr="00D277EC" w:rsidRDefault="00B94D47" w:rsidP="000E55F2">
            <w:pPr>
              <w:widowControl w:val="0"/>
              <w:autoSpaceDE w:val="0"/>
              <w:autoSpaceDN w:val="0"/>
              <w:adjustRightInd w:val="0"/>
              <w:jc w:val="center"/>
            </w:pPr>
            <w:r w:rsidRPr="00D277EC">
              <w:t>Наименование вида разрешенного использования земельного участка</w:t>
            </w:r>
          </w:p>
        </w:tc>
        <w:tc>
          <w:tcPr>
            <w:tcW w:w="6804" w:type="dxa"/>
          </w:tcPr>
          <w:p w:rsidR="00B94D47" w:rsidRPr="00D277EC" w:rsidRDefault="00B94D47" w:rsidP="000E55F2">
            <w:pPr>
              <w:widowControl w:val="0"/>
              <w:autoSpaceDE w:val="0"/>
              <w:autoSpaceDN w:val="0"/>
              <w:adjustRightInd w:val="0"/>
              <w:jc w:val="center"/>
            </w:pPr>
            <w:r w:rsidRPr="00D277EC">
              <w:t>Описание вида разрешенного использования земельного участка</w:t>
            </w:r>
          </w:p>
        </w:tc>
        <w:tc>
          <w:tcPr>
            <w:tcW w:w="992" w:type="dxa"/>
          </w:tcPr>
          <w:p w:rsidR="00B94D47" w:rsidRPr="00D277EC" w:rsidRDefault="00B94D47" w:rsidP="000E55F2">
            <w:pPr>
              <w:widowControl w:val="0"/>
              <w:autoSpaceDE w:val="0"/>
              <w:autoSpaceDN w:val="0"/>
              <w:adjustRightInd w:val="0"/>
              <w:jc w:val="center"/>
            </w:pPr>
            <w:r w:rsidRPr="00D277EC">
              <w:t xml:space="preserve">Код </w:t>
            </w:r>
          </w:p>
        </w:tc>
      </w:tr>
      <w:tr w:rsidR="00B94D47" w:rsidRPr="00D277EC" w:rsidTr="000E55F2">
        <w:tc>
          <w:tcPr>
            <w:tcW w:w="2410" w:type="dxa"/>
          </w:tcPr>
          <w:p w:rsidR="00B94D47" w:rsidRPr="00D277EC" w:rsidRDefault="00B94D47" w:rsidP="000E55F2">
            <w:pPr>
              <w:widowControl w:val="0"/>
              <w:autoSpaceDE w:val="0"/>
              <w:autoSpaceDN w:val="0"/>
              <w:adjustRightInd w:val="0"/>
              <w:jc w:val="center"/>
            </w:pPr>
            <w:r w:rsidRPr="00D277EC">
              <w:t>1</w:t>
            </w:r>
          </w:p>
        </w:tc>
        <w:tc>
          <w:tcPr>
            <w:tcW w:w="6804" w:type="dxa"/>
          </w:tcPr>
          <w:p w:rsidR="00B94D47" w:rsidRPr="00D277EC" w:rsidRDefault="00B94D47" w:rsidP="000E55F2">
            <w:pPr>
              <w:widowControl w:val="0"/>
              <w:autoSpaceDE w:val="0"/>
              <w:autoSpaceDN w:val="0"/>
              <w:adjustRightInd w:val="0"/>
              <w:jc w:val="center"/>
            </w:pPr>
            <w:r w:rsidRPr="00D277EC">
              <w:t>2</w:t>
            </w:r>
          </w:p>
        </w:tc>
        <w:tc>
          <w:tcPr>
            <w:tcW w:w="992" w:type="dxa"/>
          </w:tcPr>
          <w:p w:rsidR="00B94D47" w:rsidRPr="00D277EC" w:rsidRDefault="00B94D47" w:rsidP="000E55F2">
            <w:pPr>
              <w:widowControl w:val="0"/>
              <w:autoSpaceDE w:val="0"/>
              <w:autoSpaceDN w:val="0"/>
              <w:adjustRightInd w:val="0"/>
              <w:jc w:val="center"/>
            </w:pPr>
            <w:r w:rsidRPr="00D277EC">
              <w:t>3</w:t>
            </w:r>
          </w:p>
        </w:tc>
      </w:tr>
      <w:tr w:rsidR="00B94D47" w:rsidRPr="0044700C" w:rsidTr="000E55F2">
        <w:tc>
          <w:tcPr>
            <w:tcW w:w="2410" w:type="dxa"/>
          </w:tcPr>
          <w:p w:rsidR="00B94D47" w:rsidRPr="0044700C" w:rsidRDefault="00B94D47" w:rsidP="000E55F2">
            <w:pPr>
              <w:widowControl w:val="0"/>
              <w:autoSpaceDE w:val="0"/>
              <w:autoSpaceDN w:val="0"/>
              <w:adjustRightInd w:val="0"/>
              <w:jc w:val="both"/>
              <w:rPr>
                <w:color w:val="000000"/>
              </w:rPr>
            </w:pPr>
            <w:r w:rsidRPr="0044700C">
              <w:rPr>
                <w:color w:val="000000"/>
              </w:rPr>
              <w:t>Для индивидуального жилищного строительства</w:t>
            </w:r>
          </w:p>
        </w:tc>
        <w:tc>
          <w:tcPr>
            <w:tcW w:w="6804" w:type="dxa"/>
          </w:tcPr>
          <w:p w:rsidR="00B94D47" w:rsidRPr="0044700C" w:rsidRDefault="00B94D47" w:rsidP="000E55F2">
            <w:pPr>
              <w:widowControl w:val="0"/>
              <w:autoSpaceDE w:val="0"/>
              <w:autoSpaceDN w:val="0"/>
              <w:adjustRightInd w:val="0"/>
              <w:jc w:val="both"/>
              <w:rPr>
                <w:color w:val="000000"/>
              </w:rPr>
            </w:pPr>
            <w:proofErr w:type="gramStart"/>
            <w:r w:rsidRPr="0044700C">
              <w:rPr>
                <w:color w:val="000000"/>
              </w:rPr>
              <w:t>Размещение жилого дома (отдельно стоящего здания количеством надземных этажей не более чем 3, высотой не более 20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44700C">
              <w:rPr>
                <w:color w:val="000000"/>
              </w:rPr>
              <w:t xml:space="preserve"> размещение гаражей для собственных нужд и хозяйственных построек</w:t>
            </w:r>
          </w:p>
        </w:tc>
        <w:tc>
          <w:tcPr>
            <w:tcW w:w="992" w:type="dxa"/>
          </w:tcPr>
          <w:p w:rsidR="00B94D47" w:rsidRPr="0044700C" w:rsidRDefault="00B94D47" w:rsidP="000E55F2">
            <w:pPr>
              <w:widowControl w:val="0"/>
              <w:autoSpaceDE w:val="0"/>
              <w:autoSpaceDN w:val="0"/>
              <w:adjustRightInd w:val="0"/>
              <w:jc w:val="center"/>
              <w:rPr>
                <w:color w:val="000000"/>
              </w:rPr>
            </w:pPr>
            <w:r w:rsidRPr="0044700C">
              <w:rPr>
                <w:color w:val="000000"/>
              </w:rPr>
              <w:t>2.1</w:t>
            </w:r>
          </w:p>
        </w:tc>
      </w:tr>
      <w:tr w:rsidR="00B94D47" w:rsidRPr="0044700C" w:rsidTr="000E55F2">
        <w:tc>
          <w:tcPr>
            <w:tcW w:w="2410" w:type="dxa"/>
          </w:tcPr>
          <w:p w:rsidR="00B94D47" w:rsidRPr="0044700C" w:rsidRDefault="00B94D47" w:rsidP="000E55F2">
            <w:pPr>
              <w:textAlignment w:val="baseline"/>
              <w:rPr>
                <w:color w:val="000000"/>
              </w:rPr>
            </w:pPr>
            <w:proofErr w:type="gramStart"/>
            <w:r w:rsidRPr="0044700C">
              <w:rPr>
                <w:color w:val="000000"/>
              </w:rPr>
              <w:t>Для ведения личного подсобного хозяйства (приусадебный земельный</w:t>
            </w:r>
            <w:proofErr w:type="gramEnd"/>
          </w:p>
          <w:p w:rsidR="00B94D47" w:rsidRPr="0044700C" w:rsidRDefault="00B94D47" w:rsidP="000E55F2">
            <w:pPr>
              <w:widowControl w:val="0"/>
              <w:autoSpaceDE w:val="0"/>
              <w:autoSpaceDN w:val="0"/>
              <w:adjustRightInd w:val="0"/>
              <w:jc w:val="both"/>
              <w:rPr>
                <w:color w:val="000000"/>
              </w:rPr>
            </w:pPr>
            <w:r w:rsidRPr="0044700C">
              <w:rPr>
                <w:color w:val="000000"/>
              </w:rPr>
              <w:t>участок)</w:t>
            </w:r>
          </w:p>
        </w:tc>
        <w:tc>
          <w:tcPr>
            <w:tcW w:w="6804" w:type="dxa"/>
          </w:tcPr>
          <w:p w:rsidR="00B94D47" w:rsidRPr="0044700C" w:rsidRDefault="00B94D47" w:rsidP="000E55F2">
            <w:pPr>
              <w:jc w:val="both"/>
              <w:textAlignment w:val="baseline"/>
              <w:rPr>
                <w:color w:val="000000"/>
              </w:rPr>
            </w:pPr>
            <w:r w:rsidRPr="0044700C">
              <w:rPr>
                <w:color w:val="000000"/>
              </w:rPr>
              <w:t>Размещение жилого дома, указанного в описании вида разрешенного использования с кодом 2.1;</w:t>
            </w:r>
          </w:p>
          <w:p w:rsidR="00B94D47" w:rsidRPr="0044700C" w:rsidRDefault="00B94D47" w:rsidP="000E55F2">
            <w:pPr>
              <w:jc w:val="both"/>
              <w:textAlignment w:val="baseline"/>
              <w:rPr>
                <w:color w:val="000000"/>
              </w:rPr>
            </w:pPr>
            <w:r w:rsidRPr="0044700C">
              <w:rPr>
                <w:color w:val="000000"/>
              </w:rPr>
              <w:t>производство сельскохозяйственной продукции;</w:t>
            </w:r>
          </w:p>
          <w:p w:rsidR="00B94D47" w:rsidRPr="0044700C" w:rsidRDefault="00B94D47" w:rsidP="000E55F2">
            <w:pPr>
              <w:jc w:val="both"/>
              <w:textAlignment w:val="baseline"/>
              <w:rPr>
                <w:color w:val="000000"/>
              </w:rPr>
            </w:pPr>
            <w:r w:rsidRPr="0044700C">
              <w:rPr>
                <w:color w:val="000000"/>
              </w:rPr>
              <w:t>размещение гаража и иных вспомогательных сооружений;</w:t>
            </w:r>
          </w:p>
          <w:p w:rsidR="00B94D47" w:rsidRPr="0044700C" w:rsidRDefault="00B94D47" w:rsidP="000E55F2">
            <w:pPr>
              <w:widowControl w:val="0"/>
              <w:autoSpaceDE w:val="0"/>
              <w:autoSpaceDN w:val="0"/>
              <w:adjustRightInd w:val="0"/>
              <w:jc w:val="both"/>
              <w:rPr>
                <w:color w:val="000000"/>
              </w:rPr>
            </w:pPr>
            <w:r w:rsidRPr="0044700C">
              <w:rPr>
                <w:color w:val="000000"/>
              </w:rPr>
              <w:t>содержание сельскохозяйственных животных</w:t>
            </w:r>
          </w:p>
        </w:tc>
        <w:tc>
          <w:tcPr>
            <w:tcW w:w="992" w:type="dxa"/>
          </w:tcPr>
          <w:p w:rsidR="00B94D47" w:rsidRPr="0044700C" w:rsidRDefault="00B94D47" w:rsidP="000E55F2">
            <w:pPr>
              <w:widowControl w:val="0"/>
              <w:autoSpaceDE w:val="0"/>
              <w:autoSpaceDN w:val="0"/>
              <w:adjustRightInd w:val="0"/>
              <w:jc w:val="center"/>
              <w:rPr>
                <w:color w:val="000000"/>
              </w:rPr>
            </w:pPr>
            <w:r w:rsidRPr="0044700C">
              <w:rPr>
                <w:color w:val="000000"/>
              </w:rPr>
              <w:t>2.2</w:t>
            </w:r>
          </w:p>
        </w:tc>
      </w:tr>
      <w:tr w:rsidR="00B94D47" w:rsidRPr="00D277EC" w:rsidTr="000E55F2">
        <w:tc>
          <w:tcPr>
            <w:tcW w:w="2410" w:type="dxa"/>
          </w:tcPr>
          <w:p w:rsidR="00B94D47" w:rsidRPr="00D277EC" w:rsidRDefault="00B94D47" w:rsidP="000E55F2">
            <w:pPr>
              <w:widowControl w:val="0"/>
              <w:autoSpaceDE w:val="0"/>
              <w:autoSpaceDN w:val="0"/>
              <w:adjustRightInd w:val="0"/>
            </w:pPr>
            <w:r w:rsidRPr="00D277EC">
              <w:t>Коммунальное обслуживание</w:t>
            </w:r>
          </w:p>
        </w:tc>
        <w:tc>
          <w:tcPr>
            <w:tcW w:w="6804" w:type="dxa"/>
          </w:tcPr>
          <w:p w:rsidR="00B94D47" w:rsidRPr="00D277EC" w:rsidRDefault="00B94D47" w:rsidP="000E55F2">
            <w:pPr>
              <w:widowControl w:val="0"/>
              <w:autoSpaceDE w:val="0"/>
              <w:autoSpaceDN w:val="0"/>
              <w:adjustRightInd w:val="0"/>
              <w:jc w:val="both"/>
            </w:pPr>
            <w:proofErr w:type="gramStart"/>
            <w:r w:rsidRPr="00D277EC">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D277EC">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992" w:type="dxa"/>
          </w:tcPr>
          <w:p w:rsidR="00B94D47" w:rsidRPr="00D277EC" w:rsidRDefault="00B94D47" w:rsidP="000E55F2">
            <w:pPr>
              <w:widowControl w:val="0"/>
              <w:autoSpaceDE w:val="0"/>
              <w:autoSpaceDN w:val="0"/>
              <w:adjustRightInd w:val="0"/>
              <w:jc w:val="center"/>
            </w:pPr>
            <w:r w:rsidRPr="00D277EC">
              <w:t>3.1</w:t>
            </w:r>
          </w:p>
        </w:tc>
      </w:tr>
      <w:tr w:rsidR="00B94D47" w:rsidRPr="00D277EC" w:rsidTr="000E55F2">
        <w:tc>
          <w:tcPr>
            <w:tcW w:w="2410" w:type="dxa"/>
          </w:tcPr>
          <w:p w:rsidR="00B94D47" w:rsidRPr="00505158" w:rsidRDefault="00B94D47" w:rsidP="000E55F2">
            <w:pPr>
              <w:widowControl w:val="0"/>
              <w:autoSpaceDE w:val="0"/>
              <w:autoSpaceDN w:val="0"/>
              <w:adjustRightInd w:val="0"/>
            </w:pPr>
            <w:r w:rsidRPr="00505158">
              <w:t>Отдых (рекреация)</w:t>
            </w:r>
          </w:p>
        </w:tc>
        <w:tc>
          <w:tcPr>
            <w:tcW w:w="6804" w:type="dxa"/>
          </w:tcPr>
          <w:p w:rsidR="00B94D47" w:rsidRPr="00505158" w:rsidRDefault="00B94D47" w:rsidP="000E55F2">
            <w:pPr>
              <w:pStyle w:val="aff8"/>
              <w:jc w:val="left"/>
            </w:pPr>
            <w:r w:rsidRPr="00505158">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B94D47" w:rsidRPr="00505158" w:rsidRDefault="00B94D47" w:rsidP="000E55F2">
            <w:pPr>
              <w:pStyle w:val="aff8"/>
              <w:jc w:val="left"/>
            </w:pPr>
            <w:r w:rsidRPr="00505158">
              <w:t xml:space="preserve">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w:t>
            </w:r>
            <w:r w:rsidRPr="00505158">
              <w:lastRenderedPageBreak/>
              <w:t xml:space="preserve">использования включает в себя содержание видов разрешенного использования </w:t>
            </w:r>
            <w:r w:rsidRPr="001F5B51">
              <w:t xml:space="preserve">с </w:t>
            </w:r>
            <w:hyperlink w:anchor="sub_1051" w:history="1">
              <w:r w:rsidRPr="001F5B51">
                <w:rPr>
                  <w:rStyle w:val="aff7"/>
                  <w:color w:val="auto"/>
                </w:rPr>
                <w:t>кодами 5.1 - 5.5</w:t>
              </w:r>
            </w:hyperlink>
          </w:p>
        </w:tc>
        <w:tc>
          <w:tcPr>
            <w:tcW w:w="992" w:type="dxa"/>
          </w:tcPr>
          <w:p w:rsidR="00B94D47" w:rsidRPr="00505158" w:rsidRDefault="00B94D47" w:rsidP="000E55F2">
            <w:pPr>
              <w:widowControl w:val="0"/>
              <w:autoSpaceDE w:val="0"/>
              <w:autoSpaceDN w:val="0"/>
              <w:adjustRightInd w:val="0"/>
              <w:jc w:val="center"/>
            </w:pPr>
            <w:r w:rsidRPr="00505158">
              <w:lastRenderedPageBreak/>
              <w:t>5.0</w:t>
            </w:r>
          </w:p>
        </w:tc>
      </w:tr>
      <w:tr w:rsidR="00B94D47" w:rsidRPr="00D277EC" w:rsidTr="000E55F2">
        <w:tc>
          <w:tcPr>
            <w:tcW w:w="2410" w:type="dxa"/>
          </w:tcPr>
          <w:p w:rsidR="00B94D47" w:rsidRPr="00505158" w:rsidRDefault="00B94D47" w:rsidP="000E55F2">
            <w:pPr>
              <w:widowControl w:val="0"/>
              <w:autoSpaceDE w:val="0"/>
              <w:autoSpaceDN w:val="0"/>
              <w:adjustRightInd w:val="0"/>
            </w:pPr>
            <w:r w:rsidRPr="00505158">
              <w:lastRenderedPageBreak/>
              <w:t>Спорт</w:t>
            </w:r>
          </w:p>
        </w:tc>
        <w:tc>
          <w:tcPr>
            <w:tcW w:w="6804" w:type="dxa"/>
          </w:tcPr>
          <w:p w:rsidR="00B94D47" w:rsidRPr="00505158" w:rsidRDefault="00B94D47" w:rsidP="000E55F2">
            <w:pPr>
              <w:pStyle w:val="aff8"/>
              <w:jc w:val="left"/>
            </w:pPr>
            <w:r w:rsidRPr="00505158">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w:t>
            </w:r>
            <w:r w:rsidRPr="001F5B51">
              <w:t xml:space="preserve"> </w:t>
            </w:r>
            <w:hyperlink w:anchor="sub_1511" w:history="1">
              <w:r w:rsidRPr="001F5B51">
                <w:rPr>
                  <w:rStyle w:val="aff7"/>
                  <w:color w:val="auto"/>
                </w:rPr>
                <w:t>кодами 5.1.1 - 5.1.7</w:t>
              </w:r>
            </w:hyperlink>
          </w:p>
        </w:tc>
        <w:tc>
          <w:tcPr>
            <w:tcW w:w="992" w:type="dxa"/>
          </w:tcPr>
          <w:p w:rsidR="00B94D47" w:rsidRPr="00505158" w:rsidRDefault="00B94D47" w:rsidP="000E55F2">
            <w:pPr>
              <w:widowControl w:val="0"/>
              <w:autoSpaceDE w:val="0"/>
              <w:autoSpaceDN w:val="0"/>
              <w:adjustRightInd w:val="0"/>
              <w:jc w:val="center"/>
            </w:pPr>
            <w:r w:rsidRPr="00505158">
              <w:t>5.1</w:t>
            </w:r>
          </w:p>
        </w:tc>
      </w:tr>
      <w:tr w:rsidR="00B94D47" w:rsidRPr="00D277EC" w:rsidTr="000E55F2">
        <w:tc>
          <w:tcPr>
            <w:tcW w:w="2410" w:type="dxa"/>
          </w:tcPr>
          <w:p w:rsidR="00B94D47" w:rsidRPr="00505158" w:rsidRDefault="00B94D47" w:rsidP="000E55F2">
            <w:pPr>
              <w:widowControl w:val="0"/>
              <w:autoSpaceDE w:val="0"/>
              <w:autoSpaceDN w:val="0"/>
              <w:adjustRightInd w:val="0"/>
            </w:pPr>
            <w:r w:rsidRPr="00505158">
              <w:t>Обеспечение обороны и безопасности</w:t>
            </w:r>
          </w:p>
        </w:tc>
        <w:tc>
          <w:tcPr>
            <w:tcW w:w="6804" w:type="dxa"/>
          </w:tcPr>
          <w:p w:rsidR="00B94D47" w:rsidRPr="00505158" w:rsidRDefault="00B94D47" w:rsidP="000E55F2">
            <w:pPr>
              <w:widowControl w:val="0"/>
              <w:autoSpaceDE w:val="0"/>
              <w:autoSpaceDN w:val="0"/>
              <w:adjustRightInd w:val="0"/>
              <w:jc w:val="both"/>
            </w:pPr>
            <w:proofErr w:type="gramStart"/>
            <w:r w:rsidRPr="00505158">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p>
          <w:p w:rsidR="00B94D47" w:rsidRPr="00505158" w:rsidRDefault="00B94D47" w:rsidP="000E55F2">
            <w:pPr>
              <w:widowControl w:val="0"/>
              <w:autoSpaceDE w:val="0"/>
              <w:autoSpaceDN w:val="0"/>
              <w:adjustRightInd w:val="0"/>
              <w:jc w:val="both"/>
            </w:pPr>
            <w:r w:rsidRPr="00505158">
              <w:t>размещение зданий военных училищ, военных институтов, военных университетов, военных академий;</w:t>
            </w:r>
          </w:p>
          <w:p w:rsidR="00B94D47" w:rsidRPr="00505158" w:rsidRDefault="00B94D47" w:rsidP="000E55F2">
            <w:pPr>
              <w:widowControl w:val="0"/>
              <w:autoSpaceDE w:val="0"/>
              <w:autoSpaceDN w:val="0"/>
              <w:adjustRightInd w:val="0"/>
              <w:jc w:val="both"/>
            </w:pPr>
            <w:r w:rsidRPr="00505158">
              <w:t>размещение объектов, обеспечивающих осуществление таможенной деятельности</w:t>
            </w:r>
          </w:p>
        </w:tc>
        <w:tc>
          <w:tcPr>
            <w:tcW w:w="992" w:type="dxa"/>
          </w:tcPr>
          <w:p w:rsidR="00B94D47" w:rsidRPr="00505158" w:rsidRDefault="00B94D47" w:rsidP="000E55F2">
            <w:pPr>
              <w:widowControl w:val="0"/>
              <w:autoSpaceDE w:val="0"/>
              <w:autoSpaceDN w:val="0"/>
              <w:adjustRightInd w:val="0"/>
              <w:jc w:val="center"/>
            </w:pPr>
            <w:r w:rsidRPr="00505158">
              <w:t>8.0</w:t>
            </w:r>
          </w:p>
        </w:tc>
      </w:tr>
      <w:tr w:rsidR="00B94D47" w:rsidRPr="00D277EC" w:rsidTr="000E55F2">
        <w:tc>
          <w:tcPr>
            <w:tcW w:w="2410" w:type="dxa"/>
          </w:tcPr>
          <w:p w:rsidR="00B94D47" w:rsidRPr="00505158" w:rsidRDefault="00B94D47" w:rsidP="000E55F2">
            <w:pPr>
              <w:widowControl w:val="0"/>
              <w:autoSpaceDE w:val="0"/>
              <w:autoSpaceDN w:val="0"/>
              <w:adjustRightInd w:val="0"/>
            </w:pPr>
            <w:r w:rsidRPr="00505158">
              <w:t>Обеспечение вооруженных сил</w:t>
            </w:r>
          </w:p>
        </w:tc>
        <w:tc>
          <w:tcPr>
            <w:tcW w:w="6804" w:type="dxa"/>
          </w:tcPr>
          <w:p w:rsidR="00B94D47" w:rsidRPr="00505158" w:rsidRDefault="00B94D47" w:rsidP="000E55F2">
            <w:pPr>
              <w:widowControl w:val="0"/>
              <w:autoSpaceDE w:val="0"/>
              <w:autoSpaceDN w:val="0"/>
              <w:adjustRightInd w:val="0"/>
              <w:jc w:val="both"/>
            </w:pPr>
            <w:r w:rsidRPr="00505158">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B94D47" w:rsidRPr="00505158" w:rsidRDefault="00B94D47" w:rsidP="000E55F2">
            <w:pPr>
              <w:widowControl w:val="0"/>
              <w:autoSpaceDE w:val="0"/>
              <w:autoSpaceDN w:val="0"/>
              <w:adjustRightInd w:val="0"/>
              <w:jc w:val="both"/>
            </w:pPr>
            <w:r w:rsidRPr="00505158">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B94D47" w:rsidRPr="00505158" w:rsidRDefault="00B94D47" w:rsidP="000E55F2">
            <w:pPr>
              <w:widowControl w:val="0"/>
              <w:autoSpaceDE w:val="0"/>
              <w:autoSpaceDN w:val="0"/>
              <w:adjustRightInd w:val="0"/>
              <w:jc w:val="both"/>
            </w:pPr>
            <w:r w:rsidRPr="00505158">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B94D47" w:rsidRPr="00505158" w:rsidRDefault="00B94D47" w:rsidP="000E55F2">
            <w:pPr>
              <w:widowControl w:val="0"/>
              <w:autoSpaceDE w:val="0"/>
              <w:autoSpaceDN w:val="0"/>
              <w:adjustRightInd w:val="0"/>
              <w:jc w:val="both"/>
            </w:pPr>
            <w:r w:rsidRPr="00505158">
              <w:t xml:space="preserve">размещение объектов, для </w:t>
            </w:r>
            <w:proofErr w:type="gramStart"/>
            <w:r w:rsidRPr="00505158">
              <w:t>обеспечения</w:t>
            </w:r>
            <w:proofErr w:type="gramEnd"/>
            <w:r w:rsidRPr="00505158">
              <w:t xml:space="preserve"> безопасности которых были созданы закрытые административно-территориальные образования</w:t>
            </w:r>
          </w:p>
        </w:tc>
        <w:tc>
          <w:tcPr>
            <w:tcW w:w="992" w:type="dxa"/>
          </w:tcPr>
          <w:p w:rsidR="00B94D47" w:rsidRPr="00505158" w:rsidRDefault="00B94D47" w:rsidP="000E55F2">
            <w:pPr>
              <w:widowControl w:val="0"/>
              <w:autoSpaceDE w:val="0"/>
              <w:autoSpaceDN w:val="0"/>
              <w:adjustRightInd w:val="0"/>
              <w:jc w:val="center"/>
            </w:pPr>
            <w:r w:rsidRPr="00505158">
              <w:t>8.1</w:t>
            </w:r>
          </w:p>
        </w:tc>
      </w:tr>
      <w:tr w:rsidR="00B94D47" w:rsidRPr="00D277EC" w:rsidTr="000E55F2">
        <w:tc>
          <w:tcPr>
            <w:tcW w:w="2410" w:type="dxa"/>
          </w:tcPr>
          <w:p w:rsidR="00B94D47" w:rsidRPr="00D277EC" w:rsidRDefault="00B94D47" w:rsidP="000E55F2">
            <w:pPr>
              <w:widowControl w:val="0"/>
              <w:autoSpaceDE w:val="0"/>
              <w:autoSpaceDN w:val="0"/>
              <w:adjustRightInd w:val="0"/>
            </w:pPr>
            <w:r w:rsidRPr="00D277EC">
              <w:t>Обеспечение внутреннего правопорядка</w:t>
            </w:r>
          </w:p>
        </w:tc>
        <w:tc>
          <w:tcPr>
            <w:tcW w:w="6804" w:type="dxa"/>
          </w:tcPr>
          <w:p w:rsidR="00B94D47" w:rsidRPr="00D277EC" w:rsidRDefault="00B94D47" w:rsidP="000E55F2">
            <w:pPr>
              <w:widowControl w:val="0"/>
              <w:autoSpaceDE w:val="0"/>
              <w:autoSpaceDN w:val="0"/>
              <w:adjustRightInd w:val="0"/>
              <w:jc w:val="both"/>
            </w:pPr>
            <w:r w:rsidRPr="00D277EC">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B94D47" w:rsidRPr="00D277EC" w:rsidRDefault="00B94D47" w:rsidP="000E55F2">
            <w:pPr>
              <w:widowControl w:val="0"/>
              <w:autoSpaceDE w:val="0"/>
              <w:autoSpaceDN w:val="0"/>
              <w:adjustRightInd w:val="0"/>
              <w:jc w:val="both"/>
            </w:pPr>
            <w:r w:rsidRPr="00D277EC">
              <w:t>размещение объектов гражданской обороны, за исключением объектов гражданской обороны, являющихся частями производственных зданий</w:t>
            </w:r>
          </w:p>
        </w:tc>
        <w:tc>
          <w:tcPr>
            <w:tcW w:w="992" w:type="dxa"/>
          </w:tcPr>
          <w:p w:rsidR="00B94D47" w:rsidRPr="00505158" w:rsidRDefault="00B94D47" w:rsidP="000E55F2">
            <w:pPr>
              <w:widowControl w:val="0"/>
              <w:autoSpaceDE w:val="0"/>
              <w:autoSpaceDN w:val="0"/>
              <w:adjustRightInd w:val="0"/>
              <w:jc w:val="center"/>
            </w:pPr>
            <w:r w:rsidRPr="00505158">
              <w:t>8.3</w:t>
            </w:r>
          </w:p>
        </w:tc>
      </w:tr>
      <w:tr w:rsidR="00B94D47" w:rsidRPr="00D277EC" w:rsidTr="000E55F2">
        <w:tc>
          <w:tcPr>
            <w:tcW w:w="2410" w:type="dxa"/>
          </w:tcPr>
          <w:p w:rsidR="00B94D47" w:rsidRPr="00D277EC" w:rsidRDefault="00B94D47" w:rsidP="000E55F2">
            <w:pPr>
              <w:widowControl w:val="0"/>
              <w:autoSpaceDE w:val="0"/>
              <w:autoSpaceDN w:val="0"/>
              <w:adjustRightInd w:val="0"/>
            </w:pPr>
            <w:r w:rsidRPr="00D277EC">
              <w:t>Обеспечение деятельности по исполнению наказаний</w:t>
            </w:r>
          </w:p>
        </w:tc>
        <w:tc>
          <w:tcPr>
            <w:tcW w:w="6804" w:type="dxa"/>
          </w:tcPr>
          <w:p w:rsidR="00B94D47" w:rsidRPr="00D277EC" w:rsidRDefault="00B94D47" w:rsidP="000E55F2">
            <w:pPr>
              <w:widowControl w:val="0"/>
              <w:autoSpaceDE w:val="0"/>
              <w:autoSpaceDN w:val="0"/>
              <w:adjustRightInd w:val="0"/>
              <w:jc w:val="both"/>
            </w:pPr>
            <w:r w:rsidRPr="00D277EC">
              <w:t>Размещение объектов капитального строительства для создания мест лишения свободы (следственные изоляторы, тюрьмы, поселения)</w:t>
            </w:r>
          </w:p>
        </w:tc>
        <w:tc>
          <w:tcPr>
            <w:tcW w:w="992" w:type="dxa"/>
          </w:tcPr>
          <w:p w:rsidR="00B94D47" w:rsidRPr="00505158" w:rsidRDefault="00B94D47" w:rsidP="000E55F2">
            <w:pPr>
              <w:widowControl w:val="0"/>
              <w:autoSpaceDE w:val="0"/>
              <w:autoSpaceDN w:val="0"/>
              <w:adjustRightInd w:val="0"/>
              <w:jc w:val="center"/>
            </w:pPr>
            <w:r w:rsidRPr="00505158">
              <w:t>8.4</w:t>
            </w:r>
          </w:p>
        </w:tc>
      </w:tr>
      <w:tr w:rsidR="00B94D47" w:rsidRPr="00D277EC" w:rsidTr="000E55F2">
        <w:tc>
          <w:tcPr>
            <w:tcW w:w="2410" w:type="dxa"/>
          </w:tcPr>
          <w:p w:rsidR="00B94D47" w:rsidRPr="00D277EC" w:rsidRDefault="00B94D47" w:rsidP="000E55F2">
            <w:pPr>
              <w:widowControl w:val="0"/>
              <w:autoSpaceDE w:val="0"/>
              <w:autoSpaceDN w:val="0"/>
              <w:adjustRightInd w:val="0"/>
            </w:pPr>
            <w:r w:rsidRPr="00D277EC">
              <w:lastRenderedPageBreak/>
              <w:t>Историко-культурная деятельность</w:t>
            </w:r>
          </w:p>
        </w:tc>
        <w:tc>
          <w:tcPr>
            <w:tcW w:w="6804" w:type="dxa"/>
          </w:tcPr>
          <w:p w:rsidR="00B94D47" w:rsidRPr="00D277EC" w:rsidRDefault="00B94D47" w:rsidP="000E55F2">
            <w:pPr>
              <w:widowControl w:val="0"/>
              <w:autoSpaceDE w:val="0"/>
              <w:autoSpaceDN w:val="0"/>
              <w:adjustRightInd w:val="0"/>
              <w:jc w:val="both"/>
            </w:pPr>
            <w:r w:rsidRPr="00D277EC">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2" w:type="dxa"/>
          </w:tcPr>
          <w:p w:rsidR="00B94D47" w:rsidRPr="00505158" w:rsidRDefault="00B94D47" w:rsidP="000E55F2">
            <w:pPr>
              <w:widowControl w:val="0"/>
              <w:autoSpaceDE w:val="0"/>
              <w:autoSpaceDN w:val="0"/>
              <w:adjustRightInd w:val="0"/>
              <w:jc w:val="center"/>
            </w:pPr>
            <w:r w:rsidRPr="00505158">
              <w:t>9.3</w:t>
            </w:r>
          </w:p>
        </w:tc>
      </w:tr>
      <w:tr w:rsidR="00B94D47" w:rsidRPr="00D277EC" w:rsidTr="000E55F2">
        <w:tc>
          <w:tcPr>
            <w:tcW w:w="2410" w:type="dxa"/>
          </w:tcPr>
          <w:p w:rsidR="00B94D47" w:rsidRPr="00D277EC" w:rsidRDefault="00B94D47" w:rsidP="000E55F2">
            <w:pPr>
              <w:widowControl w:val="0"/>
              <w:autoSpaceDE w:val="0"/>
              <w:autoSpaceDN w:val="0"/>
              <w:adjustRightInd w:val="0"/>
            </w:pPr>
            <w:r w:rsidRPr="00D277EC">
              <w:t>Общее пользование водными объектами</w:t>
            </w:r>
          </w:p>
        </w:tc>
        <w:tc>
          <w:tcPr>
            <w:tcW w:w="6804" w:type="dxa"/>
          </w:tcPr>
          <w:p w:rsidR="00B94D47" w:rsidRPr="00D277EC" w:rsidRDefault="00B94D47" w:rsidP="000E55F2">
            <w:pPr>
              <w:widowControl w:val="0"/>
              <w:autoSpaceDE w:val="0"/>
              <w:autoSpaceDN w:val="0"/>
              <w:adjustRightInd w:val="0"/>
              <w:jc w:val="both"/>
            </w:pPr>
            <w:proofErr w:type="gramStart"/>
            <w:r w:rsidRPr="00D277EC">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992" w:type="dxa"/>
          </w:tcPr>
          <w:p w:rsidR="00B94D47" w:rsidRPr="00D277EC" w:rsidRDefault="00B94D47" w:rsidP="000E55F2">
            <w:pPr>
              <w:widowControl w:val="0"/>
              <w:autoSpaceDE w:val="0"/>
              <w:autoSpaceDN w:val="0"/>
              <w:adjustRightInd w:val="0"/>
              <w:jc w:val="center"/>
            </w:pPr>
            <w:r w:rsidRPr="00D277EC">
              <w:t>11.1</w:t>
            </w:r>
          </w:p>
        </w:tc>
      </w:tr>
      <w:tr w:rsidR="00B94D47" w:rsidRPr="00D277EC" w:rsidTr="000E55F2">
        <w:tc>
          <w:tcPr>
            <w:tcW w:w="2410" w:type="dxa"/>
          </w:tcPr>
          <w:p w:rsidR="00B94D47" w:rsidRPr="00D277EC" w:rsidRDefault="00B94D47" w:rsidP="000E55F2">
            <w:pPr>
              <w:widowControl w:val="0"/>
              <w:autoSpaceDE w:val="0"/>
              <w:autoSpaceDN w:val="0"/>
              <w:adjustRightInd w:val="0"/>
            </w:pPr>
            <w:r w:rsidRPr="00D277EC">
              <w:t>Земельные участки (территории) общего пользования</w:t>
            </w:r>
          </w:p>
        </w:tc>
        <w:tc>
          <w:tcPr>
            <w:tcW w:w="6804" w:type="dxa"/>
          </w:tcPr>
          <w:p w:rsidR="00B94D47" w:rsidRPr="00D277EC" w:rsidRDefault="00B94D47" w:rsidP="000E55F2">
            <w:pPr>
              <w:widowControl w:val="0"/>
              <w:autoSpaceDE w:val="0"/>
              <w:autoSpaceDN w:val="0"/>
              <w:adjustRightInd w:val="0"/>
              <w:jc w:val="both"/>
            </w:pPr>
            <w:r w:rsidRPr="00D277EC">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992" w:type="dxa"/>
          </w:tcPr>
          <w:p w:rsidR="00B94D47" w:rsidRPr="00D277EC" w:rsidRDefault="00B94D47" w:rsidP="000E55F2">
            <w:pPr>
              <w:widowControl w:val="0"/>
              <w:autoSpaceDE w:val="0"/>
              <w:autoSpaceDN w:val="0"/>
              <w:adjustRightInd w:val="0"/>
              <w:jc w:val="center"/>
            </w:pPr>
            <w:r w:rsidRPr="00D277EC">
              <w:t>12.0</w:t>
            </w:r>
          </w:p>
        </w:tc>
      </w:tr>
    </w:tbl>
    <w:p w:rsidR="00B94D47" w:rsidRPr="00D277EC" w:rsidRDefault="000D5F6D" w:rsidP="00153BC5">
      <w:pPr>
        <w:pStyle w:val="aa"/>
        <w:numPr>
          <w:ilvl w:val="0"/>
          <w:numId w:val="30"/>
        </w:numPr>
        <w:tabs>
          <w:tab w:val="left" w:pos="426"/>
          <w:tab w:val="left" w:pos="993"/>
        </w:tabs>
        <w:ind w:left="0" w:firstLine="567"/>
        <w:jc w:val="both"/>
      </w:pPr>
      <w:r>
        <w:t xml:space="preserve">Условно разрешенные виды </w:t>
      </w:r>
      <w:r w:rsidR="00B94D47" w:rsidRPr="00D277EC">
        <w:t>использования:</w:t>
      </w:r>
    </w:p>
    <w:p w:rsidR="00B94D47" w:rsidRPr="00D277EC" w:rsidRDefault="00B94D47" w:rsidP="00B94D47">
      <w:pPr>
        <w:ind w:firstLine="567"/>
      </w:pPr>
      <w:r w:rsidRPr="00D277EC">
        <w:t>Не устанавливаются</w:t>
      </w:r>
    </w:p>
    <w:p w:rsidR="00B94D47" w:rsidRPr="00D277EC" w:rsidRDefault="000D5F6D" w:rsidP="00153BC5">
      <w:pPr>
        <w:pStyle w:val="aa"/>
        <w:numPr>
          <w:ilvl w:val="0"/>
          <w:numId w:val="30"/>
        </w:numPr>
        <w:tabs>
          <w:tab w:val="left" w:pos="426"/>
          <w:tab w:val="left" w:pos="993"/>
        </w:tabs>
        <w:ind w:left="0" w:firstLine="567"/>
        <w:jc w:val="both"/>
      </w:pPr>
      <w:r>
        <w:t xml:space="preserve">Вспомогательные виды </w:t>
      </w:r>
      <w:r w:rsidR="00B94D47" w:rsidRPr="00D277EC">
        <w:t>разрешенного  использования:</w:t>
      </w:r>
    </w:p>
    <w:p w:rsidR="00B94D47" w:rsidRPr="00D277EC" w:rsidRDefault="00B94D47" w:rsidP="00B94D47">
      <w:pPr>
        <w:ind w:firstLine="567"/>
      </w:pPr>
      <w:r w:rsidRPr="00D277EC">
        <w:t>Не устанавливаются</w:t>
      </w:r>
    </w:p>
    <w:p w:rsidR="00B94D47" w:rsidRDefault="00B94D47" w:rsidP="00153BC5">
      <w:pPr>
        <w:pStyle w:val="aa"/>
        <w:numPr>
          <w:ilvl w:val="0"/>
          <w:numId w:val="30"/>
        </w:numPr>
        <w:tabs>
          <w:tab w:val="left" w:pos="426"/>
          <w:tab w:val="left" w:pos="993"/>
        </w:tabs>
        <w:ind w:left="0" w:firstLine="567"/>
        <w:jc w:val="both"/>
      </w:pPr>
      <w:r w:rsidRPr="00D277EC">
        <w:t xml:space="preserve">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6084"/>
        <w:gridCol w:w="1800"/>
        <w:gridCol w:w="1461"/>
      </w:tblGrid>
      <w:tr w:rsidR="00B94D47" w:rsidRPr="00D277EC" w:rsidTr="000E55F2">
        <w:trPr>
          <w:jc w:val="center"/>
        </w:trPr>
        <w:tc>
          <w:tcPr>
            <w:tcW w:w="569" w:type="dxa"/>
          </w:tcPr>
          <w:p w:rsidR="00B94D47" w:rsidRPr="00D277EC" w:rsidRDefault="00B94D47" w:rsidP="000E55F2">
            <w:pPr>
              <w:widowControl w:val="0"/>
              <w:autoSpaceDE w:val="0"/>
              <w:autoSpaceDN w:val="0"/>
              <w:adjustRightInd w:val="0"/>
              <w:jc w:val="center"/>
            </w:pPr>
            <w:r w:rsidRPr="00D277EC">
              <w:t>№</w:t>
            </w:r>
          </w:p>
        </w:tc>
        <w:tc>
          <w:tcPr>
            <w:tcW w:w="6084" w:type="dxa"/>
          </w:tcPr>
          <w:p w:rsidR="00B94D47" w:rsidRPr="00D277EC" w:rsidRDefault="00B94D47" w:rsidP="000E55F2">
            <w:pPr>
              <w:jc w:val="center"/>
              <w:rPr>
                <w:lang w:eastAsia="en-US"/>
              </w:rPr>
            </w:pPr>
            <w:r w:rsidRPr="00D277EC">
              <w:rPr>
                <w:lang w:eastAsia="en-US"/>
              </w:rPr>
              <w:t>Наименование параметра</w:t>
            </w:r>
          </w:p>
        </w:tc>
        <w:tc>
          <w:tcPr>
            <w:tcW w:w="1800" w:type="dxa"/>
          </w:tcPr>
          <w:p w:rsidR="00B94D47" w:rsidRPr="00D277EC" w:rsidRDefault="00B94D47" w:rsidP="000E55F2">
            <w:pPr>
              <w:jc w:val="center"/>
              <w:rPr>
                <w:lang w:eastAsia="en-US"/>
              </w:rPr>
            </w:pPr>
            <w:r w:rsidRPr="00D277EC">
              <w:rPr>
                <w:lang w:eastAsia="en-US"/>
              </w:rPr>
              <w:t>Ед.</w:t>
            </w:r>
          </w:p>
          <w:p w:rsidR="00B94D47" w:rsidRPr="00D277EC" w:rsidRDefault="00B94D47" w:rsidP="000E55F2">
            <w:pPr>
              <w:jc w:val="center"/>
              <w:rPr>
                <w:lang w:eastAsia="en-US"/>
              </w:rPr>
            </w:pPr>
            <w:r w:rsidRPr="00D277EC">
              <w:rPr>
                <w:lang w:eastAsia="en-US"/>
              </w:rPr>
              <w:t>изм.</w:t>
            </w:r>
          </w:p>
        </w:tc>
        <w:tc>
          <w:tcPr>
            <w:tcW w:w="1461" w:type="dxa"/>
          </w:tcPr>
          <w:p w:rsidR="00B94D47" w:rsidRPr="00D277EC" w:rsidRDefault="00B94D47" w:rsidP="000E55F2">
            <w:pPr>
              <w:jc w:val="center"/>
              <w:rPr>
                <w:lang w:eastAsia="en-US"/>
              </w:rPr>
            </w:pPr>
            <w:r w:rsidRPr="00D277EC">
              <w:rPr>
                <w:lang w:eastAsia="en-US"/>
              </w:rPr>
              <w:t>Значение параметра</w:t>
            </w:r>
          </w:p>
        </w:tc>
      </w:tr>
      <w:tr w:rsidR="00B94D47" w:rsidRPr="00D277EC" w:rsidTr="000E55F2">
        <w:trPr>
          <w:jc w:val="center"/>
        </w:trPr>
        <w:tc>
          <w:tcPr>
            <w:tcW w:w="569" w:type="dxa"/>
          </w:tcPr>
          <w:p w:rsidR="00B94D47" w:rsidRPr="00D277EC" w:rsidRDefault="00B94D47" w:rsidP="000E55F2">
            <w:pPr>
              <w:widowControl w:val="0"/>
              <w:autoSpaceDE w:val="0"/>
              <w:autoSpaceDN w:val="0"/>
              <w:adjustRightInd w:val="0"/>
              <w:jc w:val="center"/>
            </w:pPr>
            <w:r w:rsidRPr="00D277EC">
              <w:t>1</w:t>
            </w:r>
          </w:p>
        </w:tc>
        <w:tc>
          <w:tcPr>
            <w:tcW w:w="6084" w:type="dxa"/>
          </w:tcPr>
          <w:p w:rsidR="00B94D47" w:rsidRPr="00D277EC" w:rsidRDefault="00B94D47" w:rsidP="000E55F2">
            <w:pPr>
              <w:jc w:val="center"/>
              <w:rPr>
                <w:lang w:eastAsia="en-US"/>
              </w:rPr>
            </w:pPr>
            <w:r w:rsidRPr="00D277EC">
              <w:rPr>
                <w:lang w:eastAsia="en-US"/>
              </w:rPr>
              <w:t>2</w:t>
            </w:r>
          </w:p>
        </w:tc>
        <w:tc>
          <w:tcPr>
            <w:tcW w:w="1800" w:type="dxa"/>
          </w:tcPr>
          <w:p w:rsidR="00B94D47" w:rsidRPr="00D277EC" w:rsidRDefault="00B94D47" w:rsidP="000E55F2">
            <w:pPr>
              <w:jc w:val="center"/>
              <w:rPr>
                <w:lang w:eastAsia="en-US"/>
              </w:rPr>
            </w:pPr>
            <w:r w:rsidRPr="00D277EC">
              <w:rPr>
                <w:lang w:eastAsia="en-US"/>
              </w:rPr>
              <w:t>3</w:t>
            </w:r>
          </w:p>
        </w:tc>
        <w:tc>
          <w:tcPr>
            <w:tcW w:w="1461" w:type="dxa"/>
          </w:tcPr>
          <w:p w:rsidR="00B94D47" w:rsidRPr="00D277EC" w:rsidRDefault="00B94D47" w:rsidP="000E55F2">
            <w:pPr>
              <w:jc w:val="center"/>
              <w:rPr>
                <w:lang w:eastAsia="en-US"/>
              </w:rPr>
            </w:pPr>
            <w:r w:rsidRPr="00D277EC">
              <w:rPr>
                <w:lang w:eastAsia="en-US"/>
              </w:rPr>
              <w:t>4</w:t>
            </w:r>
          </w:p>
        </w:tc>
      </w:tr>
      <w:tr w:rsidR="00B94D47" w:rsidRPr="00D277EC" w:rsidTr="000E55F2">
        <w:trPr>
          <w:jc w:val="center"/>
        </w:trPr>
        <w:tc>
          <w:tcPr>
            <w:tcW w:w="569" w:type="dxa"/>
          </w:tcPr>
          <w:p w:rsidR="00B94D47" w:rsidRPr="00D277EC" w:rsidRDefault="00B94D47" w:rsidP="000E55F2">
            <w:pPr>
              <w:jc w:val="center"/>
              <w:rPr>
                <w:lang w:eastAsia="en-US"/>
              </w:rPr>
            </w:pPr>
            <w:r w:rsidRPr="00D277EC">
              <w:rPr>
                <w:lang w:eastAsia="en-US"/>
              </w:rPr>
              <w:t>1</w:t>
            </w:r>
          </w:p>
        </w:tc>
        <w:tc>
          <w:tcPr>
            <w:tcW w:w="6084" w:type="dxa"/>
          </w:tcPr>
          <w:p w:rsidR="00B94D47" w:rsidRPr="00D277EC" w:rsidRDefault="00B94D47" w:rsidP="000E55F2">
            <w:pPr>
              <w:rPr>
                <w:lang w:eastAsia="en-US"/>
              </w:rPr>
            </w:pPr>
            <w:r w:rsidRPr="00D277EC">
              <w:rPr>
                <w:lang w:eastAsia="en-US"/>
              </w:rPr>
              <w:t>Предельные (минимальные и (или) максимальные) размеры земельных участков</w:t>
            </w:r>
          </w:p>
        </w:tc>
        <w:tc>
          <w:tcPr>
            <w:tcW w:w="3261" w:type="dxa"/>
            <w:gridSpan w:val="2"/>
          </w:tcPr>
          <w:p w:rsidR="00B94D47" w:rsidRPr="00D277EC" w:rsidRDefault="00B94D47" w:rsidP="000E55F2">
            <w:pPr>
              <w:jc w:val="center"/>
              <w:rPr>
                <w:lang w:eastAsia="en-US"/>
              </w:rPr>
            </w:pPr>
            <w:r w:rsidRPr="00D277EC">
              <w:rPr>
                <w:lang w:eastAsia="en-US"/>
              </w:rPr>
              <w:t>не подлежит установлению</w:t>
            </w:r>
          </w:p>
        </w:tc>
      </w:tr>
      <w:tr w:rsidR="00B94D47" w:rsidRPr="00D277EC" w:rsidTr="000E55F2">
        <w:trPr>
          <w:jc w:val="center"/>
        </w:trPr>
        <w:tc>
          <w:tcPr>
            <w:tcW w:w="569" w:type="dxa"/>
          </w:tcPr>
          <w:p w:rsidR="00B94D47" w:rsidRPr="00D277EC" w:rsidRDefault="00B94D47" w:rsidP="000E55F2">
            <w:pPr>
              <w:jc w:val="center"/>
              <w:rPr>
                <w:lang w:eastAsia="en-US"/>
              </w:rPr>
            </w:pPr>
            <w:r w:rsidRPr="00D277EC">
              <w:rPr>
                <w:lang w:eastAsia="en-US"/>
              </w:rPr>
              <w:t>2</w:t>
            </w:r>
          </w:p>
        </w:tc>
        <w:tc>
          <w:tcPr>
            <w:tcW w:w="6084" w:type="dxa"/>
          </w:tcPr>
          <w:p w:rsidR="00B94D47" w:rsidRPr="00D277EC" w:rsidRDefault="00B94D47" w:rsidP="000E55F2">
            <w:pPr>
              <w:rPr>
                <w:lang w:eastAsia="en-US"/>
              </w:rPr>
            </w:pPr>
            <w:r w:rsidRPr="00D277EC">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261" w:type="dxa"/>
            <w:gridSpan w:val="2"/>
          </w:tcPr>
          <w:p w:rsidR="00B94D47" w:rsidRPr="00D277EC" w:rsidRDefault="00B94D47" w:rsidP="000E55F2">
            <w:pPr>
              <w:jc w:val="center"/>
              <w:rPr>
                <w:lang w:eastAsia="en-US"/>
              </w:rPr>
            </w:pPr>
            <w:r w:rsidRPr="00D277EC">
              <w:rPr>
                <w:lang w:eastAsia="en-US"/>
              </w:rPr>
              <w:t>не подлежит установлению</w:t>
            </w:r>
          </w:p>
        </w:tc>
      </w:tr>
      <w:tr w:rsidR="00B94D47" w:rsidRPr="00D277EC" w:rsidTr="000E55F2">
        <w:trPr>
          <w:jc w:val="center"/>
        </w:trPr>
        <w:tc>
          <w:tcPr>
            <w:tcW w:w="569" w:type="dxa"/>
          </w:tcPr>
          <w:p w:rsidR="00B94D47" w:rsidRPr="00D277EC" w:rsidRDefault="00B94D47" w:rsidP="000E55F2">
            <w:pPr>
              <w:jc w:val="center"/>
              <w:rPr>
                <w:lang w:eastAsia="en-US"/>
              </w:rPr>
            </w:pPr>
            <w:r w:rsidRPr="00D277EC">
              <w:rPr>
                <w:lang w:eastAsia="en-US"/>
              </w:rPr>
              <w:t>3</w:t>
            </w:r>
          </w:p>
        </w:tc>
        <w:tc>
          <w:tcPr>
            <w:tcW w:w="6084" w:type="dxa"/>
          </w:tcPr>
          <w:p w:rsidR="00B94D47" w:rsidRPr="00D277EC" w:rsidRDefault="00B94D47" w:rsidP="000E55F2">
            <w:pPr>
              <w:rPr>
                <w:lang w:eastAsia="en-US"/>
              </w:rPr>
            </w:pPr>
            <w:r w:rsidRPr="00D277EC">
              <w:rPr>
                <w:lang w:eastAsia="en-US"/>
              </w:rPr>
              <w:t>Предельное количество этажей или предельную высоту зданий, строений, сооружений</w:t>
            </w:r>
          </w:p>
        </w:tc>
        <w:tc>
          <w:tcPr>
            <w:tcW w:w="3261" w:type="dxa"/>
            <w:gridSpan w:val="2"/>
          </w:tcPr>
          <w:p w:rsidR="00B94D47" w:rsidRPr="00D277EC" w:rsidRDefault="00B94D47" w:rsidP="000E55F2">
            <w:pPr>
              <w:jc w:val="center"/>
              <w:rPr>
                <w:lang w:eastAsia="en-US"/>
              </w:rPr>
            </w:pPr>
            <w:r w:rsidRPr="00D277EC">
              <w:rPr>
                <w:lang w:eastAsia="en-US"/>
              </w:rPr>
              <w:t>не подлежит установлению</w:t>
            </w:r>
          </w:p>
        </w:tc>
      </w:tr>
      <w:tr w:rsidR="00B94D47" w:rsidRPr="00D277EC" w:rsidTr="000E55F2">
        <w:trPr>
          <w:jc w:val="center"/>
        </w:trPr>
        <w:tc>
          <w:tcPr>
            <w:tcW w:w="569" w:type="dxa"/>
          </w:tcPr>
          <w:p w:rsidR="00B94D47" w:rsidRPr="00D277EC" w:rsidRDefault="00B94D47" w:rsidP="000E55F2">
            <w:pPr>
              <w:jc w:val="center"/>
              <w:rPr>
                <w:lang w:eastAsia="en-US"/>
              </w:rPr>
            </w:pPr>
            <w:r w:rsidRPr="00D277EC">
              <w:rPr>
                <w:lang w:eastAsia="en-US"/>
              </w:rPr>
              <w:t>4</w:t>
            </w:r>
          </w:p>
        </w:tc>
        <w:tc>
          <w:tcPr>
            <w:tcW w:w="6084" w:type="dxa"/>
          </w:tcPr>
          <w:p w:rsidR="00B94D47" w:rsidRPr="00D277EC" w:rsidRDefault="00B94D47" w:rsidP="000E55F2">
            <w:pPr>
              <w:rPr>
                <w:lang w:eastAsia="en-US"/>
              </w:rPr>
            </w:pPr>
            <w:r w:rsidRPr="00D277EC">
              <w:rPr>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261" w:type="dxa"/>
            <w:gridSpan w:val="2"/>
          </w:tcPr>
          <w:p w:rsidR="00B94D47" w:rsidRPr="00D277EC" w:rsidRDefault="00B94D47" w:rsidP="000E55F2">
            <w:pPr>
              <w:jc w:val="center"/>
              <w:rPr>
                <w:lang w:eastAsia="en-US"/>
              </w:rPr>
            </w:pPr>
            <w:r w:rsidRPr="00D277EC">
              <w:rPr>
                <w:lang w:eastAsia="en-US"/>
              </w:rPr>
              <w:t>не подлежит установлению</w:t>
            </w:r>
          </w:p>
        </w:tc>
      </w:tr>
    </w:tbl>
    <w:p w:rsidR="00B94D47" w:rsidRDefault="00B94D47" w:rsidP="00B94D47">
      <w:pPr>
        <w:pStyle w:val="aa"/>
        <w:tabs>
          <w:tab w:val="left" w:pos="426"/>
          <w:tab w:val="left" w:pos="993"/>
        </w:tabs>
        <w:ind w:left="567"/>
        <w:jc w:val="both"/>
      </w:pPr>
    </w:p>
    <w:p w:rsidR="00B94D47" w:rsidRPr="00D277EC" w:rsidRDefault="00B94D47" w:rsidP="00B94D47">
      <w:pPr>
        <w:keepNext/>
        <w:spacing w:before="240" w:after="240"/>
        <w:jc w:val="both"/>
        <w:outlineLvl w:val="0"/>
        <w:rPr>
          <w:rFonts w:cs="Arial"/>
          <w:b/>
          <w:bCs/>
          <w:i/>
          <w:iCs/>
        </w:rPr>
      </w:pPr>
      <w:bookmarkStart w:id="105" w:name="_Toc244406066"/>
      <w:bookmarkStart w:id="106" w:name="_Toc16084938"/>
      <w:bookmarkStart w:id="107" w:name="_Toc31969401"/>
      <w:bookmarkStart w:id="108" w:name="_Toc148614875"/>
      <w:bookmarkStart w:id="109" w:name="_Toc504495091"/>
      <w:bookmarkStart w:id="110" w:name="_Toc505177378"/>
      <w:r w:rsidRPr="00D277EC">
        <w:rPr>
          <w:rFonts w:cs="Arial"/>
          <w:b/>
          <w:bCs/>
          <w:i/>
          <w:iCs/>
        </w:rPr>
        <w:lastRenderedPageBreak/>
        <w:t xml:space="preserve">Статья </w:t>
      </w:r>
      <w:r w:rsidR="0042778E">
        <w:rPr>
          <w:rFonts w:cs="Arial"/>
          <w:b/>
          <w:bCs/>
          <w:i/>
          <w:iCs/>
        </w:rPr>
        <w:t>55</w:t>
      </w:r>
      <w:r w:rsidRPr="00D277EC">
        <w:rPr>
          <w:rFonts w:cs="Arial"/>
          <w:b/>
          <w:bCs/>
          <w:i/>
          <w:iCs/>
        </w:rPr>
        <w:t>. «</w:t>
      </w:r>
      <w:r>
        <w:rPr>
          <w:rFonts w:cs="Arial"/>
          <w:b/>
          <w:bCs/>
          <w:i/>
          <w:iCs/>
        </w:rPr>
        <w:t>СН</w:t>
      </w:r>
      <w:proofErr w:type="gramStart"/>
      <w:r>
        <w:rPr>
          <w:rFonts w:cs="Arial"/>
          <w:b/>
          <w:bCs/>
          <w:i/>
          <w:iCs/>
        </w:rPr>
        <w:t>1</w:t>
      </w:r>
      <w:proofErr w:type="gramEnd"/>
      <w:r w:rsidRPr="00D277EC">
        <w:rPr>
          <w:rFonts w:cs="Arial"/>
          <w:b/>
          <w:bCs/>
          <w:i/>
          <w:iCs/>
        </w:rPr>
        <w:t xml:space="preserve">». </w:t>
      </w:r>
      <w:bookmarkEnd w:id="105"/>
      <w:bookmarkEnd w:id="106"/>
      <w:r w:rsidRPr="00D277EC">
        <w:rPr>
          <w:rFonts w:cs="Arial"/>
          <w:b/>
          <w:bCs/>
          <w:i/>
          <w:iCs/>
        </w:rPr>
        <w:t>Зона</w:t>
      </w:r>
      <w:r>
        <w:rPr>
          <w:rFonts w:cs="Arial"/>
          <w:b/>
          <w:bCs/>
          <w:i/>
          <w:iCs/>
        </w:rPr>
        <w:t xml:space="preserve">, занятая </w:t>
      </w:r>
      <w:r w:rsidRPr="00D277EC">
        <w:rPr>
          <w:rFonts w:cs="Arial"/>
          <w:b/>
          <w:bCs/>
          <w:i/>
          <w:iCs/>
        </w:rPr>
        <w:t>кладбищ</w:t>
      </w:r>
      <w:bookmarkEnd w:id="107"/>
      <w:r>
        <w:rPr>
          <w:rFonts w:cs="Arial"/>
          <w:b/>
          <w:bCs/>
          <w:i/>
          <w:iCs/>
        </w:rPr>
        <w:t>ами</w:t>
      </w:r>
      <w:bookmarkEnd w:id="108"/>
      <w:r w:rsidRPr="00D277EC">
        <w:rPr>
          <w:rFonts w:cs="Arial"/>
          <w:b/>
          <w:bCs/>
          <w:i/>
          <w:iCs/>
        </w:rPr>
        <w:t xml:space="preserve"> </w:t>
      </w:r>
    </w:p>
    <w:p w:rsidR="00B94D47" w:rsidRPr="00D277EC" w:rsidRDefault="00B94D47" w:rsidP="00153BC5">
      <w:pPr>
        <w:pStyle w:val="aa"/>
        <w:numPr>
          <w:ilvl w:val="0"/>
          <w:numId w:val="55"/>
        </w:numPr>
        <w:tabs>
          <w:tab w:val="left" w:pos="426"/>
          <w:tab w:val="left" w:pos="993"/>
        </w:tabs>
        <w:ind w:left="0" w:firstLine="567"/>
        <w:jc w:val="both"/>
        <w:rPr>
          <w:color w:val="000000"/>
        </w:rPr>
      </w:pPr>
      <w:r w:rsidRPr="00D277EC">
        <w:rPr>
          <w:color w:val="000000"/>
        </w:rPr>
        <w:t>Зона, занятая кладбищами, предназначена для обеспечения правовых условий деятельности объектов, содержащих места (территории) для совершения обрядовых действий (погребения) по захоронению тела (останков) человека после его смерти в соответствии с обычаями и традициями, не противоречащими санитарным и иным требованиям.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rsidR="00B94D47" w:rsidRPr="00D277EC" w:rsidRDefault="00B94D47" w:rsidP="00153BC5">
      <w:pPr>
        <w:pStyle w:val="aa"/>
        <w:numPr>
          <w:ilvl w:val="0"/>
          <w:numId w:val="55"/>
        </w:numPr>
        <w:tabs>
          <w:tab w:val="left" w:pos="426"/>
          <w:tab w:val="left" w:pos="993"/>
        </w:tabs>
        <w:ind w:left="0" w:firstLine="567"/>
        <w:jc w:val="both"/>
        <w:rPr>
          <w:color w:val="000000"/>
        </w:rPr>
      </w:pPr>
      <w:r w:rsidRPr="00D277EC">
        <w:rPr>
          <w:color w:val="000000"/>
        </w:rPr>
        <w:t>Правовой режим земельных участков, располо</w:t>
      </w:r>
      <w:r w:rsidRPr="00D277EC">
        <w:rPr>
          <w:color w:val="000000"/>
        </w:rPr>
        <w:softHyphen/>
        <w:t>женных в данной зоне, определяется в соответствии с Федеральным законом от 12.01.1996 г. № 8-ФЗ «О погребении и похоронном деле».</w:t>
      </w:r>
    </w:p>
    <w:p w:rsidR="00B94D47" w:rsidRPr="00D277EC" w:rsidRDefault="00B94D47" w:rsidP="00153BC5">
      <w:pPr>
        <w:pStyle w:val="aa"/>
        <w:numPr>
          <w:ilvl w:val="0"/>
          <w:numId w:val="55"/>
        </w:numPr>
        <w:tabs>
          <w:tab w:val="left" w:pos="426"/>
          <w:tab w:val="left" w:pos="993"/>
        </w:tabs>
        <w:spacing w:before="120" w:after="120"/>
        <w:ind w:left="0" w:firstLine="567"/>
        <w:rPr>
          <w:color w:val="000000"/>
        </w:rPr>
      </w:pPr>
      <w:r w:rsidRPr="00D277EC">
        <w:rPr>
          <w:color w:val="000000"/>
        </w:rPr>
        <w:t>Основные виды разрешенного использования:</w:t>
      </w:r>
    </w:p>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5953"/>
        <w:gridCol w:w="1843"/>
      </w:tblGrid>
      <w:tr w:rsidR="00B94D47" w:rsidRPr="00D277EC" w:rsidTr="000E55F2">
        <w:tc>
          <w:tcPr>
            <w:tcW w:w="2552" w:type="dxa"/>
          </w:tcPr>
          <w:p w:rsidR="00B94D47" w:rsidRPr="00D277EC" w:rsidRDefault="00B94D47" w:rsidP="000E55F2">
            <w:pPr>
              <w:widowControl w:val="0"/>
              <w:autoSpaceDE w:val="0"/>
              <w:autoSpaceDN w:val="0"/>
              <w:adjustRightInd w:val="0"/>
              <w:jc w:val="center"/>
              <w:rPr>
                <w:color w:val="000000"/>
              </w:rPr>
            </w:pPr>
            <w:r w:rsidRPr="00D277EC">
              <w:rPr>
                <w:color w:val="000000"/>
              </w:rPr>
              <w:t xml:space="preserve">Наименование вида разрешенного использования земельного участка </w:t>
            </w:r>
          </w:p>
        </w:tc>
        <w:tc>
          <w:tcPr>
            <w:tcW w:w="5953" w:type="dxa"/>
          </w:tcPr>
          <w:p w:rsidR="00B94D47" w:rsidRPr="00D277EC" w:rsidRDefault="00B94D47" w:rsidP="000E55F2">
            <w:pPr>
              <w:widowControl w:val="0"/>
              <w:autoSpaceDE w:val="0"/>
              <w:autoSpaceDN w:val="0"/>
              <w:adjustRightInd w:val="0"/>
              <w:jc w:val="center"/>
              <w:rPr>
                <w:color w:val="000000"/>
              </w:rPr>
            </w:pPr>
            <w:r w:rsidRPr="00D277EC">
              <w:rPr>
                <w:color w:val="000000"/>
              </w:rPr>
              <w:t>Описание вида разрешенного использования земельного участка</w:t>
            </w:r>
          </w:p>
        </w:tc>
        <w:tc>
          <w:tcPr>
            <w:tcW w:w="1843" w:type="dxa"/>
          </w:tcPr>
          <w:p w:rsidR="00B94D47" w:rsidRPr="00D277EC" w:rsidRDefault="00B94D47" w:rsidP="000E55F2">
            <w:pPr>
              <w:widowControl w:val="0"/>
              <w:autoSpaceDE w:val="0"/>
              <w:autoSpaceDN w:val="0"/>
              <w:adjustRightInd w:val="0"/>
              <w:ind w:right="-133"/>
              <w:jc w:val="center"/>
              <w:rPr>
                <w:color w:val="000000"/>
              </w:rPr>
            </w:pPr>
            <w:r w:rsidRPr="00D277EC">
              <w:rPr>
                <w:color w:val="000000"/>
              </w:rPr>
              <w:t xml:space="preserve">Код </w:t>
            </w:r>
          </w:p>
        </w:tc>
      </w:tr>
      <w:tr w:rsidR="00B94D47" w:rsidRPr="00D277EC" w:rsidTr="000E55F2">
        <w:tc>
          <w:tcPr>
            <w:tcW w:w="2552" w:type="dxa"/>
          </w:tcPr>
          <w:p w:rsidR="00B94D47" w:rsidRPr="00D277EC" w:rsidRDefault="00B94D47" w:rsidP="000E55F2">
            <w:pPr>
              <w:widowControl w:val="0"/>
              <w:autoSpaceDE w:val="0"/>
              <w:autoSpaceDN w:val="0"/>
              <w:adjustRightInd w:val="0"/>
              <w:jc w:val="center"/>
              <w:rPr>
                <w:color w:val="000000"/>
              </w:rPr>
            </w:pPr>
            <w:r w:rsidRPr="00D277EC">
              <w:rPr>
                <w:color w:val="000000"/>
              </w:rPr>
              <w:t>1</w:t>
            </w:r>
          </w:p>
        </w:tc>
        <w:tc>
          <w:tcPr>
            <w:tcW w:w="5953" w:type="dxa"/>
          </w:tcPr>
          <w:p w:rsidR="00B94D47" w:rsidRPr="00D277EC" w:rsidRDefault="00B94D47" w:rsidP="000E55F2">
            <w:pPr>
              <w:widowControl w:val="0"/>
              <w:autoSpaceDE w:val="0"/>
              <w:autoSpaceDN w:val="0"/>
              <w:adjustRightInd w:val="0"/>
              <w:jc w:val="center"/>
              <w:rPr>
                <w:color w:val="000000"/>
              </w:rPr>
            </w:pPr>
            <w:r w:rsidRPr="00D277EC">
              <w:rPr>
                <w:color w:val="000000"/>
              </w:rPr>
              <w:t>2</w:t>
            </w:r>
          </w:p>
        </w:tc>
        <w:tc>
          <w:tcPr>
            <w:tcW w:w="1843" w:type="dxa"/>
          </w:tcPr>
          <w:p w:rsidR="00B94D47" w:rsidRPr="00D277EC" w:rsidRDefault="00B94D47" w:rsidP="000E55F2">
            <w:pPr>
              <w:widowControl w:val="0"/>
              <w:autoSpaceDE w:val="0"/>
              <w:autoSpaceDN w:val="0"/>
              <w:adjustRightInd w:val="0"/>
              <w:jc w:val="center"/>
              <w:rPr>
                <w:color w:val="000000"/>
              </w:rPr>
            </w:pPr>
            <w:r w:rsidRPr="00D277EC">
              <w:rPr>
                <w:color w:val="000000"/>
              </w:rPr>
              <w:t>3</w:t>
            </w:r>
          </w:p>
        </w:tc>
      </w:tr>
      <w:tr w:rsidR="00B94D47" w:rsidRPr="00D277EC" w:rsidTr="000E55F2">
        <w:tc>
          <w:tcPr>
            <w:tcW w:w="2552" w:type="dxa"/>
          </w:tcPr>
          <w:p w:rsidR="00B94D47" w:rsidRPr="00D277EC" w:rsidRDefault="00B94D47" w:rsidP="000E55F2">
            <w:pPr>
              <w:textAlignment w:val="baseline"/>
              <w:rPr>
                <w:color w:val="000000"/>
              </w:rPr>
            </w:pPr>
            <w:r w:rsidRPr="00D277EC">
              <w:rPr>
                <w:color w:val="000000"/>
              </w:rPr>
              <w:t xml:space="preserve">Осуществление религиозных обрядов </w:t>
            </w:r>
          </w:p>
        </w:tc>
        <w:tc>
          <w:tcPr>
            <w:tcW w:w="5953" w:type="dxa"/>
          </w:tcPr>
          <w:p w:rsidR="00B94D47" w:rsidRPr="00D277EC" w:rsidRDefault="00B94D47" w:rsidP="000E55F2">
            <w:pPr>
              <w:jc w:val="both"/>
              <w:textAlignment w:val="baseline"/>
              <w:rPr>
                <w:color w:val="000000"/>
              </w:rPr>
            </w:pPr>
            <w:r w:rsidRPr="00D277EC">
              <w:rPr>
                <w:color w:val="00000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843" w:type="dxa"/>
          </w:tcPr>
          <w:p w:rsidR="00B94D47" w:rsidRPr="00D277EC" w:rsidRDefault="00B94D47" w:rsidP="000E55F2">
            <w:pPr>
              <w:jc w:val="center"/>
              <w:textAlignment w:val="baseline"/>
              <w:rPr>
                <w:color w:val="000000"/>
              </w:rPr>
            </w:pPr>
            <w:r w:rsidRPr="00D277EC">
              <w:rPr>
                <w:color w:val="000000"/>
              </w:rPr>
              <w:t>3.7.1</w:t>
            </w:r>
          </w:p>
        </w:tc>
      </w:tr>
      <w:tr w:rsidR="00B94D47" w:rsidRPr="00D277EC" w:rsidTr="000E55F2">
        <w:tc>
          <w:tcPr>
            <w:tcW w:w="2552" w:type="dxa"/>
          </w:tcPr>
          <w:p w:rsidR="00B94D47" w:rsidRPr="00505158" w:rsidRDefault="00B94D47" w:rsidP="000E55F2">
            <w:pPr>
              <w:pStyle w:val="aff8"/>
              <w:jc w:val="left"/>
            </w:pPr>
            <w:r w:rsidRPr="00505158">
              <w:t>Историко-культурная деятельность</w:t>
            </w:r>
          </w:p>
        </w:tc>
        <w:tc>
          <w:tcPr>
            <w:tcW w:w="5953" w:type="dxa"/>
          </w:tcPr>
          <w:p w:rsidR="00B94D47" w:rsidRPr="00505158" w:rsidRDefault="00B94D47" w:rsidP="000E55F2">
            <w:pPr>
              <w:pStyle w:val="aff8"/>
              <w:jc w:val="left"/>
            </w:pPr>
            <w:proofErr w:type="gramStart"/>
            <w:r w:rsidRPr="00505158">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843" w:type="dxa"/>
          </w:tcPr>
          <w:p w:rsidR="00B94D47" w:rsidRPr="00505158" w:rsidRDefault="00B94D47" w:rsidP="000E55F2">
            <w:pPr>
              <w:pStyle w:val="aff8"/>
              <w:jc w:val="center"/>
            </w:pPr>
            <w:bookmarkStart w:id="111" w:name="sub_1093"/>
            <w:r w:rsidRPr="00505158">
              <w:t>9.3</w:t>
            </w:r>
            <w:bookmarkEnd w:id="111"/>
          </w:p>
        </w:tc>
      </w:tr>
      <w:tr w:rsidR="00B94D47" w:rsidRPr="00D277EC" w:rsidTr="000E55F2">
        <w:tc>
          <w:tcPr>
            <w:tcW w:w="2552" w:type="dxa"/>
          </w:tcPr>
          <w:p w:rsidR="00B94D47" w:rsidRPr="00D277EC" w:rsidRDefault="00B94D47" w:rsidP="000E55F2">
            <w:pPr>
              <w:textAlignment w:val="baseline"/>
              <w:rPr>
                <w:color w:val="000000"/>
              </w:rPr>
            </w:pPr>
            <w:r w:rsidRPr="00D277EC">
              <w:rPr>
                <w:color w:val="000000"/>
              </w:rPr>
              <w:t>Земельные участки (территории) общего пользования</w:t>
            </w:r>
          </w:p>
        </w:tc>
        <w:tc>
          <w:tcPr>
            <w:tcW w:w="5953" w:type="dxa"/>
          </w:tcPr>
          <w:p w:rsidR="00B94D47" w:rsidRPr="00D277EC" w:rsidRDefault="00B94D47" w:rsidP="000E55F2">
            <w:pPr>
              <w:jc w:val="both"/>
              <w:textAlignment w:val="baseline"/>
              <w:rPr>
                <w:color w:val="000000"/>
              </w:rPr>
            </w:pPr>
            <w:r w:rsidRPr="00D277EC">
              <w:rPr>
                <w:color w:val="00000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843" w:type="dxa"/>
          </w:tcPr>
          <w:p w:rsidR="00B94D47" w:rsidRPr="00D277EC" w:rsidRDefault="00B94D47" w:rsidP="000E55F2">
            <w:pPr>
              <w:jc w:val="center"/>
              <w:textAlignment w:val="baseline"/>
              <w:rPr>
                <w:color w:val="000000"/>
              </w:rPr>
            </w:pPr>
            <w:r w:rsidRPr="00D277EC">
              <w:rPr>
                <w:color w:val="000000"/>
              </w:rPr>
              <w:t>12.0</w:t>
            </w:r>
          </w:p>
        </w:tc>
      </w:tr>
      <w:tr w:rsidR="00B94D47" w:rsidRPr="00D277EC" w:rsidTr="000E55F2">
        <w:tc>
          <w:tcPr>
            <w:tcW w:w="2552" w:type="dxa"/>
          </w:tcPr>
          <w:p w:rsidR="00B94D47" w:rsidRPr="00D277EC" w:rsidRDefault="00B94D47" w:rsidP="000E55F2">
            <w:pPr>
              <w:textAlignment w:val="baseline"/>
              <w:rPr>
                <w:color w:val="000000"/>
              </w:rPr>
            </w:pPr>
            <w:r w:rsidRPr="00D277EC">
              <w:rPr>
                <w:color w:val="000000"/>
              </w:rPr>
              <w:t xml:space="preserve">Улично-дорожная сеть </w:t>
            </w:r>
          </w:p>
        </w:tc>
        <w:tc>
          <w:tcPr>
            <w:tcW w:w="5953" w:type="dxa"/>
          </w:tcPr>
          <w:p w:rsidR="00B94D47" w:rsidRPr="00D277EC" w:rsidRDefault="00B94D47" w:rsidP="000E55F2">
            <w:pPr>
              <w:jc w:val="both"/>
              <w:textAlignment w:val="baseline"/>
              <w:rPr>
                <w:color w:val="000000"/>
              </w:rPr>
            </w:pPr>
            <w:proofErr w:type="gramStart"/>
            <w:r w:rsidRPr="00D277EC">
              <w:rPr>
                <w:color w:val="00000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D277EC">
              <w:rPr>
                <w:color w:val="000000"/>
              </w:rPr>
              <w:t>велотранспортной</w:t>
            </w:r>
            <w:proofErr w:type="spellEnd"/>
            <w:r w:rsidRPr="00D277EC">
              <w:rPr>
                <w:color w:val="00000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w:t>
            </w:r>
            <w:r w:rsidRPr="00D277EC">
              <w:rPr>
                <w:color w:val="000000"/>
              </w:rPr>
              <w:lastRenderedPageBreak/>
              <w:t>транспортных средств</w:t>
            </w:r>
            <w:proofErr w:type="gramEnd"/>
          </w:p>
        </w:tc>
        <w:tc>
          <w:tcPr>
            <w:tcW w:w="1843" w:type="dxa"/>
          </w:tcPr>
          <w:p w:rsidR="00B94D47" w:rsidRPr="00D277EC" w:rsidRDefault="00B94D47" w:rsidP="000E55F2">
            <w:pPr>
              <w:jc w:val="center"/>
              <w:textAlignment w:val="baseline"/>
              <w:rPr>
                <w:color w:val="000000"/>
              </w:rPr>
            </w:pPr>
            <w:r w:rsidRPr="00D277EC">
              <w:rPr>
                <w:color w:val="000000"/>
              </w:rPr>
              <w:lastRenderedPageBreak/>
              <w:t>12.0.1</w:t>
            </w:r>
          </w:p>
        </w:tc>
      </w:tr>
      <w:tr w:rsidR="00B94D47" w:rsidRPr="00D277EC" w:rsidTr="000E55F2">
        <w:tc>
          <w:tcPr>
            <w:tcW w:w="2552" w:type="dxa"/>
          </w:tcPr>
          <w:p w:rsidR="00B94D47" w:rsidRPr="00D277EC" w:rsidRDefault="00B94D47" w:rsidP="000E55F2">
            <w:pPr>
              <w:textAlignment w:val="baseline"/>
              <w:rPr>
                <w:color w:val="000000"/>
              </w:rPr>
            </w:pPr>
            <w:r w:rsidRPr="00D277EC">
              <w:rPr>
                <w:color w:val="000000"/>
              </w:rPr>
              <w:lastRenderedPageBreak/>
              <w:t>Благоустройство территории</w:t>
            </w:r>
          </w:p>
        </w:tc>
        <w:tc>
          <w:tcPr>
            <w:tcW w:w="5953" w:type="dxa"/>
          </w:tcPr>
          <w:p w:rsidR="00B94D47" w:rsidRPr="00D277EC" w:rsidRDefault="00B94D47" w:rsidP="000E55F2">
            <w:pPr>
              <w:jc w:val="both"/>
              <w:textAlignment w:val="baseline"/>
              <w:rPr>
                <w:color w:val="000000"/>
              </w:rPr>
            </w:pPr>
            <w:r w:rsidRPr="00D277EC">
              <w:rPr>
                <w:color w:val="00000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43" w:type="dxa"/>
          </w:tcPr>
          <w:p w:rsidR="00B94D47" w:rsidRPr="00D277EC" w:rsidRDefault="00B94D47" w:rsidP="000E55F2">
            <w:pPr>
              <w:jc w:val="center"/>
              <w:textAlignment w:val="baseline"/>
              <w:rPr>
                <w:color w:val="000000"/>
              </w:rPr>
            </w:pPr>
            <w:r w:rsidRPr="00D277EC">
              <w:rPr>
                <w:color w:val="000000"/>
              </w:rPr>
              <w:t>12.0.2</w:t>
            </w:r>
          </w:p>
        </w:tc>
      </w:tr>
      <w:tr w:rsidR="00B94D47" w:rsidRPr="00D277EC" w:rsidTr="000E55F2">
        <w:tc>
          <w:tcPr>
            <w:tcW w:w="2552" w:type="dxa"/>
          </w:tcPr>
          <w:p w:rsidR="00B94D47" w:rsidRPr="00D277EC" w:rsidRDefault="00B94D47" w:rsidP="000E55F2">
            <w:pPr>
              <w:widowControl w:val="0"/>
              <w:autoSpaceDE w:val="0"/>
              <w:autoSpaceDN w:val="0"/>
              <w:adjustRightInd w:val="0"/>
              <w:jc w:val="both"/>
              <w:rPr>
                <w:color w:val="000000"/>
              </w:rPr>
            </w:pPr>
            <w:r w:rsidRPr="00D277EC">
              <w:rPr>
                <w:color w:val="000000"/>
              </w:rPr>
              <w:t>Ритуальная деятельность</w:t>
            </w:r>
          </w:p>
        </w:tc>
        <w:tc>
          <w:tcPr>
            <w:tcW w:w="5953" w:type="dxa"/>
          </w:tcPr>
          <w:p w:rsidR="00B94D47" w:rsidRPr="00D277EC" w:rsidRDefault="00B94D47" w:rsidP="000E55F2">
            <w:pPr>
              <w:jc w:val="both"/>
              <w:textAlignment w:val="baseline"/>
              <w:rPr>
                <w:color w:val="000000"/>
              </w:rPr>
            </w:pPr>
            <w:r w:rsidRPr="00D277EC">
              <w:rPr>
                <w:color w:val="000000"/>
              </w:rPr>
              <w:t>Размещение кладбищ, к</w:t>
            </w:r>
            <w:r w:rsidR="001F5B51">
              <w:rPr>
                <w:color w:val="000000"/>
              </w:rPr>
              <w:t>рематориев и мест захоронения;</w:t>
            </w:r>
            <w:r w:rsidRPr="00D277EC">
              <w:rPr>
                <w:color w:val="000000"/>
              </w:rPr>
              <w:br/>
              <w:t>размещение соотве</w:t>
            </w:r>
            <w:r w:rsidR="001F5B51">
              <w:rPr>
                <w:color w:val="000000"/>
              </w:rPr>
              <w:t>тствующих культовых сооружений;</w:t>
            </w:r>
            <w:r w:rsidRPr="00D277EC">
              <w:rPr>
                <w:color w:val="000000"/>
              </w:rPr>
              <w:br/>
              <w:t>осуществление деятельности по производству продукции ритуально-обрядового назначения</w:t>
            </w:r>
          </w:p>
        </w:tc>
        <w:tc>
          <w:tcPr>
            <w:tcW w:w="1843" w:type="dxa"/>
          </w:tcPr>
          <w:p w:rsidR="00B94D47" w:rsidRPr="00D277EC" w:rsidRDefault="00B94D47" w:rsidP="000E55F2">
            <w:pPr>
              <w:widowControl w:val="0"/>
              <w:autoSpaceDE w:val="0"/>
              <w:autoSpaceDN w:val="0"/>
              <w:adjustRightInd w:val="0"/>
              <w:jc w:val="center"/>
              <w:rPr>
                <w:color w:val="000000"/>
              </w:rPr>
            </w:pPr>
            <w:r w:rsidRPr="00D277EC">
              <w:rPr>
                <w:color w:val="000000"/>
              </w:rPr>
              <w:t>12.1</w:t>
            </w:r>
          </w:p>
        </w:tc>
      </w:tr>
    </w:tbl>
    <w:p w:rsidR="00B94D47" w:rsidRPr="00D277EC" w:rsidRDefault="00B94D47" w:rsidP="00153BC5">
      <w:pPr>
        <w:pStyle w:val="aa"/>
        <w:numPr>
          <w:ilvl w:val="0"/>
          <w:numId w:val="55"/>
        </w:numPr>
        <w:tabs>
          <w:tab w:val="left" w:pos="426"/>
          <w:tab w:val="left" w:pos="993"/>
        </w:tabs>
        <w:spacing w:before="120"/>
        <w:ind w:left="0" w:firstLine="567"/>
        <w:rPr>
          <w:color w:val="000000"/>
        </w:rPr>
      </w:pPr>
      <w:r w:rsidRPr="00D277EC">
        <w:rPr>
          <w:color w:val="000000"/>
        </w:rPr>
        <w:t>Условно разрешенные виды использования:</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4"/>
        <w:gridCol w:w="5811"/>
        <w:gridCol w:w="1701"/>
      </w:tblGrid>
      <w:tr w:rsidR="00B94D47" w:rsidRPr="00D277EC" w:rsidTr="000E55F2">
        <w:tc>
          <w:tcPr>
            <w:tcW w:w="2694" w:type="dxa"/>
          </w:tcPr>
          <w:p w:rsidR="00B94D47" w:rsidRPr="00D277EC" w:rsidRDefault="00B94D47" w:rsidP="000E55F2">
            <w:pPr>
              <w:widowControl w:val="0"/>
              <w:autoSpaceDE w:val="0"/>
              <w:autoSpaceDN w:val="0"/>
              <w:adjustRightInd w:val="0"/>
              <w:jc w:val="center"/>
              <w:rPr>
                <w:color w:val="000000"/>
              </w:rPr>
            </w:pPr>
            <w:r w:rsidRPr="00D277EC">
              <w:rPr>
                <w:color w:val="000000"/>
              </w:rPr>
              <w:t xml:space="preserve">Наименование вида разрешенного использования земельного участка </w:t>
            </w:r>
          </w:p>
        </w:tc>
        <w:tc>
          <w:tcPr>
            <w:tcW w:w="5811" w:type="dxa"/>
          </w:tcPr>
          <w:p w:rsidR="00B94D47" w:rsidRPr="00D277EC" w:rsidRDefault="00B94D47" w:rsidP="000E55F2">
            <w:pPr>
              <w:widowControl w:val="0"/>
              <w:autoSpaceDE w:val="0"/>
              <w:autoSpaceDN w:val="0"/>
              <w:adjustRightInd w:val="0"/>
              <w:jc w:val="center"/>
              <w:rPr>
                <w:color w:val="000000"/>
              </w:rPr>
            </w:pPr>
            <w:r w:rsidRPr="00D277EC">
              <w:rPr>
                <w:color w:val="000000"/>
              </w:rPr>
              <w:t xml:space="preserve">Описание вида разрешенного использования земельного участка </w:t>
            </w:r>
          </w:p>
        </w:tc>
        <w:tc>
          <w:tcPr>
            <w:tcW w:w="1701" w:type="dxa"/>
          </w:tcPr>
          <w:p w:rsidR="00B94D47" w:rsidRPr="00D277EC" w:rsidRDefault="00B94D47" w:rsidP="000E55F2">
            <w:pPr>
              <w:widowControl w:val="0"/>
              <w:autoSpaceDE w:val="0"/>
              <w:autoSpaceDN w:val="0"/>
              <w:adjustRightInd w:val="0"/>
              <w:jc w:val="center"/>
              <w:rPr>
                <w:color w:val="000000"/>
              </w:rPr>
            </w:pPr>
            <w:r w:rsidRPr="00D277EC">
              <w:rPr>
                <w:color w:val="000000"/>
              </w:rPr>
              <w:t xml:space="preserve">Код </w:t>
            </w:r>
          </w:p>
        </w:tc>
      </w:tr>
      <w:tr w:rsidR="00B94D47" w:rsidRPr="00D277EC" w:rsidTr="000E55F2">
        <w:tc>
          <w:tcPr>
            <w:tcW w:w="2694" w:type="dxa"/>
          </w:tcPr>
          <w:p w:rsidR="00B94D47" w:rsidRPr="00D277EC" w:rsidRDefault="00B94D47" w:rsidP="000E55F2">
            <w:pPr>
              <w:widowControl w:val="0"/>
              <w:autoSpaceDE w:val="0"/>
              <w:autoSpaceDN w:val="0"/>
              <w:adjustRightInd w:val="0"/>
              <w:jc w:val="center"/>
              <w:rPr>
                <w:color w:val="000000"/>
              </w:rPr>
            </w:pPr>
            <w:r w:rsidRPr="00D277EC">
              <w:rPr>
                <w:color w:val="000000"/>
              </w:rPr>
              <w:t>1</w:t>
            </w:r>
          </w:p>
        </w:tc>
        <w:tc>
          <w:tcPr>
            <w:tcW w:w="5811" w:type="dxa"/>
          </w:tcPr>
          <w:p w:rsidR="00B94D47" w:rsidRPr="00D277EC" w:rsidRDefault="00B94D47" w:rsidP="000E55F2">
            <w:pPr>
              <w:widowControl w:val="0"/>
              <w:autoSpaceDE w:val="0"/>
              <w:autoSpaceDN w:val="0"/>
              <w:adjustRightInd w:val="0"/>
              <w:jc w:val="center"/>
              <w:rPr>
                <w:color w:val="000000"/>
              </w:rPr>
            </w:pPr>
            <w:r w:rsidRPr="00D277EC">
              <w:rPr>
                <w:color w:val="000000"/>
              </w:rPr>
              <w:t>2</w:t>
            </w:r>
          </w:p>
        </w:tc>
        <w:tc>
          <w:tcPr>
            <w:tcW w:w="1701" w:type="dxa"/>
          </w:tcPr>
          <w:p w:rsidR="00B94D47" w:rsidRPr="00D277EC" w:rsidRDefault="00B94D47" w:rsidP="000E55F2">
            <w:pPr>
              <w:widowControl w:val="0"/>
              <w:autoSpaceDE w:val="0"/>
              <w:autoSpaceDN w:val="0"/>
              <w:adjustRightInd w:val="0"/>
              <w:jc w:val="center"/>
              <w:rPr>
                <w:color w:val="000000"/>
              </w:rPr>
            </w:pPr>
            <w:r w:rsidRPr="00D277EC">
              <w:rPr>
                <w:color w:val="000000"/>
              </w:rPr>
              <w:t>3</w:t>
            </w:r>
          </w:p>
        </w:tc>
      </w:tr>
      <w:tr w:rsidR="00B94D47" w:rsidRPr="00D277EC" w:rsidTr="000E55F2">
        <w:tc>
          <w:tcPr>
            <w:tcW w:w="2694" w:type="dxa"/>
          </w:tcPr>
          <w:p w:rsidR="00B94D47" w:rsidRPr="00D277EC" w:rsidRDefault="00B94D47" w:rsidP="000E55F2">
            <w:pPr>
              <w:textAlignment w:val="baseline"/>
              <w:rPr>
                <w:color w:val="000000"/>
              </w:rPr>
            </w:pPr>
            <w:r w:rsidRPr="00DC47DE">
              <w:rPr>
                <w:color w:val="000000"/>
              </w:rPr>
              <w:t>Магазины</w:t>
            </w:r>
          </w:p>
        </w:tc>
        <w:tc>
          <w:tcPr>
            <w:tcW w:w="5811" w:type="dxa"/>
          </w:tcPr>
          <w:p w:rsidR="00B94D47" w:rsidRPr="00D277EC" w:rsidRDefault="00B94D47" w:rsidP="000E55F2">
            <w:pPr>
              <w:jc w:val="both"/>
              <w:textAlignment w:val="baseline"/>
              <w:rPr>
                <w:color w:val="000000"/>
              </w:rPr>
            </w:pPr>
            <w:r w:rsidRPr="00DC47DE">
              <w:rPr>
                <w:color w:val="00000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DC47DE">
              <w:rPr>
                <w:color w:val="000000"/>
              </w:rPr>
              <w:t>кв</w:t>
            </w:r>
            <w:proofErr w:type="gramStart"/>
            <w:r w:rsidRPr="00DC47DE">
              <w:rPr>
                <w:color w:val="000000"/>
              </w:rPr>
              <w:t>.м</w:t>
            </w:r>
            <w:proofErr w:type="spellEnd"/>
            <w:proofErr w:type="gramEnd"/>
          </w:p>
        </w:tc>
        <w:tc>
          <w:tcPr>
            <w:tcW w:w="1701" w:type="dxa"/>
          </w:tcPr>
          <w:p w:rsidR="00B94D47" w:rsidRPr="00D277EC" w:rsidRDefault="00B94D47" w:rsidP="000E55F2">
            <w:pPr>
              <w:jc w:val="center"/>
              <w:textAlignment w:val="baseline"/>
              <w:rPr>
                <w:color w:val="000000"/>
              </w:rPr>
            </w:pPr>
            <w:r w:rsidRPr="00DC47DE">
              <w:rPr>
                <w:color w:val="000000"/>
              </w:rPr>
              <w:t>4.4</w:t>
            </w:r>
          </w:p>
        </w:tc>
      </w:tr>
    </w:tbl>
    <w:p w:rsidR="00B94D47" w:rsidRPr="00D277EC" w:rsidRDefault="00B94D47" w:rsidP="00153BC5">
      <w:pPr>
        <w:pStyle w:val="aa"/>
        <w:numPr>
          <w:ilvl w:val="0"/>
          <w:numId w:val="55"/>
        </w:numPr>
        <w:tabs>
          <w:tab w:val="left" w:pos="426"/>
          <w:tab w:val="left" w:pos="993"/>
        </w:tabs>
        <w:ind w:left="0" w:firstLine="567"/>
        <w:rPr>
          <w:color w:val="000000"/>
        </w:rPr>
      </w:pPr>
      <w:r w:rsidRPr="00D277EC">
        <w:rPr>
          <w:color w:val="000000"/>
        </w:rPr>
        <w:t>Вспомогательные виды разрешенного использования:</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4"/>
        <w:gridCol w:w="5811"/>
        <w:gridCol w:w="1701"/>
      </w:tblGrid>
      <w:tr w:rsidR="00B94D47" w:rsidRPr="00D277EC" w:rsidTr="000E55F2">
        <w:tc>
          <w:tcPr>
            <w:tcW w:w="2694" w:type="dxa"/>
          </w:tcPr>
          <w:p w:rsidR="00B94D47" w:rsidRPr="00D277EC" w:rsidRDefault="00B94D47" w:rsidP="000E55F2">
            <w:pPr>
              <w:widowControl w:val="0"/>
              <w:autoSpaceDE w:val="0"/>
              <w:autoSpaceDN w:val="0"/>
              <w:adjustRightInd w:val="0"/>
              <w:jc w:val="center"/>
              <w:rPr>
                <w:color w:val="000000"/>
              </w:rPr>
            </w:pPr>
            <w:r w:rsidRPr="00D277EC">
              <w:rPr>
                <w:color w:val="000000"/>
              </w:rPr>
              <w:t xml:space="preserve">Наименование вида разрешенного использования земельного участка </w:t>
            </w:r>
          </w:p>
        </w:tc>
        <w:tc>
          <w:tcPr>
            <w:tcW w:w="5811" w:type="dxa"/>
          </w:tcPr>
          <w:p w:rsidR="00B94D47" w:rsidRPr="00D277EC" w:rsidRDefault="00B94D47" w:rsidP="000E55F2">
            <w:pPr>
              <w:widowControl w:val="0"/>
              <w:autoSpaceDE w:val="0"/>
              <w:autoSpaceDN w:val="0"/>
              <w:adjustRightInd w:val="0"/>
              <w:jc w:val="center"/>
              <w:rPr>
                <w:color w:val="000000"/>
              </w:rPr>
            </w:pPr>
            <w:r w:rsidRPr="00D277EC">
              <w:rPr>
                <w:color w:val="000000"/>
              </w:rPr>
              <w:t xml:space="preserve">Описание вида разрешенного использования земельного участка </w:t>
            </w:r>
          </w:p>
        </w:tc>
        <w:tc>
          <w:tcPr>
            <w:tcW w:w="1701" w:type="dxa"/>
          </w:tcPr>
          <w:p w:rsidR="00B94D47" w:rsidRPr="00D277EC" w:rsidRDefault="00B94D47" w:rsidP="000E55F2">
            <w:pPr>
              <w:widowControl w:val="0"/>
              <w:autoSpaceDE w:val="0"/>
              <w:autoSpaceDN w:val="0"/>
              <w:adjustRightInd w:val="0"/>
              <w:jc w:val="center"/>
              <w:rPr>
                <w:color w:val="000000"/>
              </w:rPr>
            </w:pPr>
            <w:r w:rsidRPr="00D277EC">
              <w:rPr>
                <w:color w:val="000000"/>
              </w:rPr>
              <w:t xml:space="preserve">Код </w:t>
            </w:r>
          </w:p>
        </w:tc>
      </w:tr>
      <w:tr w:rsidR="00B94D47" w:rsidRPr="00D277EC" w:rsidTr="000E55F2">
        <w:tc>
          <w:tcPr>
            <w:tcW w:w="2694" w:type="dxa"/>
          </w:tcPr>
          <w:p w:rsidR="00B94D47" w:rsidRPr="00D277EC" w:rsidRDefault="00B94D47" w:rsidP="000E55F2">
            <w:pPr>
              <w:widowControl w:val="0"/>
              <w:autoSpaceDE w:val="0"/>
              <w:autoSpaceDN w:val="0"/>
              <w:adjustRightInd w:val="0"/>
              <w:jc w:val="center"/>
              <w:rPr>
                <w:color w:val="000000"/>
              </w:rPr>
            </w:pPr>
            <w:r w:rsidRPr="00D277EC">
              <w:rPr>
                <w:color w:val="000000"/>
              </w:rPr>
              <w:t>1</w:t>
            </w:r>
          </w:p>
        </w:tc>
        <w:tc>
          <w:tcPr>
            <w:tcW w:w="5811" w:type="dxa"/>
          </w:tcPr>
          <w:p w:rsidR="00B94D47" w:rsidRPr="00D277EC" w:rsidRDefault="00B94D47" w:rsidP="000E55F2">
            <w:pPr>
              <w:widowControl w:val="0"/>
              <w:autoSpaceDE w:val="0"/>
              <w:autoSpaceDN w:val="0"/>
              <w:adjustRightInd w:val="0"/>
              <w:jc w:val="center"/>
              <w:rPr>
                <w:color w:val="000000"/>
              </w:rPr>
            </w:pPr>
            <w:r w:rsidRPr="00D277EC">
              <w:rPr>
                <w:color w:val="000000"/>
              </w:rPr>
              <w:t>2</w:t>
            </w:r>
          </w:p>
        </w:tc>
        <w:tc>
          <w:tcPr>
            <w:tcW w:w="1701" w:type="dxa"/>
          </w:tcPr>
          <w:p w:rsidR="00B94D47" w:rsidRPr="00D277EC" w:rsidRDefault="00B94D47" w:rsidP="000E55F2">
            <w:pPr>
              <w:widowControl w:val="0"/>
              <w:autoSpaceDE w:val="0"/>
              <w:autoSpaceDN w:val="0"/>
              <w:adjustRightInd w:val="0"/>
              <w:jc w:val="center"/>
              <w:rPr>
                <w:color w:val="000000"/>
              </w:rPr>
            </w:pPr>
            <w:r w:rsidRPr="00D277EC">
              <w:rPr>
                <w:color w:val="000000"/>
              </w:rPr>
              <w:t>3</w:t>
            </w:r>
          </w:p>
        </w:tc>
      </w:tr>
      <w:tr w:rsidR="00B94D47" w:rsidRPr="00D277EC" w:rsidTr="000E55F2">
        <w:tc>
          <w:tcPr>
            <w:tcW w:w="2694" w:type="dxa"/>
          </w:tcPr>
          <w:p w:rsidR="00B94D47" w:rsidRPr="00D277EC" w:rsidRDefault="00B94D47" w:rsidP="000E55F2">
            <w:pPr>
              <w:textAlignment w:val="baseline"/>
              <w:rPr>
                <w:color w:val="000000"/>
              </w:rPr>
            </w:pPr>
            <w:r w:rsidRPr="00D277EC">
              <w:rPr>
                <w:color w:val="000000"/>
              </w:rPr>
              <w:t xml:space="preserve">Предоставление коммунальных услуг </w:t>
            </w:r>
          </w:p>
        </w:tc>
        <w:tc>
          <w:tcPr>
            <w:tcW w:w="5811" w:type="dxa"/>
          </w:tcPr>
          <w:p w:rsidR="00B94D47" w:rsidRPr="00D277EC" w:rsidRDefault="00B94D47" w:rsidP="000E55F2">
            <w:pPr>
              <w:jc w:val="both"/>
              <w:textAlignment w:val="baseline"/>
              <w:rPr>
                <w:color w:val="000000"/>
              </w:rPr>
            </w:pPr>
            <w:proofErr w:type="gramStart"/>
            <w:r w:rsidRPr="00D277EC">
              <w:rPr>
                <w:color w:val="00000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701" w:type="dxa"/>
          </w:tcPr>
          <w:p w:rsidR="00B94D47" w:rsidRPr="00D277EC" w:rsidRDefault="00B94D47" w:rsidP="000E55F2">
            <w:pPr>
              <w:jc w:val="center"/>
              <w:textAlignment w:val="baseline"/>
              <w:rPr>
                <w:color w:val="000000"/>
              </w:rPr>
            </w:pPr>
            <w:r w:rsidRPr="00D277EC">
              <w:rPr>
                <w:color w:val="000000"/>
              </w:rPr>
              <w:t>3.1.1</w:t>
            </w:r>
          </w:p>
        </w:tc>
      </w:tr>
    </w:tbl>
    <w:p w:rsidR="00B94D47" w:rsidRPr="00D277EC" w:rsidRDefault="00B94D47" w:rsidP="00153BC5">
      <w:pPr>
        <w:pStyle w:val="aa"/>
        <w:numPr>
          <w:ilvl w:val="0"/>
          <w:numId w:val="55"/>
        </w:numPr>
        <w:tabs>
          <w:tab w:val="left" w:pos="426"/>
          <w:tab w:val="left" w:pos="993"/>
        </w:tabs>
        <w:spacing w:before="120" w:after="120"/>
        <w:ind w:left="0" w:firstLine="567"/>
        <w:jc w:val="both"/>
        <w:rPr>
          <w:color w:val="000000"/>
        </w:rPr>
      </w:pPr>
      <w:r w:rsidRPr="00D277EC">
        <w:rPr>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6084"/>
        <w:gridCol w:w="1800"/>
        <w:gridCol w:w="1461"/>
      </w:tblGrid>
      <w:tr w:rsidR="00B94D47" w:rsidRPr="00D277EC" w:rsidTr="000E55F2">
        <w:trPr>
          <w:jc w:val="center"/>
        </w:trPr>
        <w:tc>
          <w:tcPr>
            <w:tcW w:w="569" w:type="dxa"/>
          </w:tcPr>
          <w:p w:rsidR="00B94D47" w:rsidRPr="00D277EC" w:rsidRDefault="00B94D47" w:rsidP="000E55F2">
            <w:pPr>
              <w:widowControl w:val="0"/>
              <w:autoSpaceDE w:val="0"/>
              <w:autoSpaceDN w:val="0"/>
              <w:adjustRightInd w:val="0"/>
              <w:jc w:val="center"/>
            </w:pPr>
            <w:r w:rsidRPr="00D277EC">
              <w:t>№</w:t>
            </w:r>
          </w:p>
        </w:tc>
        <w:tc>
          <w:tcPr>
            <w:tcW w:w="6084" w:type="dxa"/>
          </w:tcPr>
          <w:p w:rsidR="00B94D47" w:rsidRPr="00D277EC" w:rsidRDefault="00B94D47" w:rsidP="000E55F2">
            <w:pPr>
              <w:jc w:val="center"/>
              <w:rPr>
                <w:lang w:eastAsia="en-US"/>
              </w:rPr>
            </w:pPr>
            <w:r w:rsidRPr="00D277EC">
              <w:rPr>
                <w:lang w:eastAsia="en-US"/>
              </w:rPr>
              <w:t>Наименование параметра</w:t>
            </w:r>
          </w:p>
        </w:tc>
        <w:tc>
          <w:tcPr>
            <w:tcW w:w="1800" w:type="dxa"/>
          </w:tcPr>
          <w:p w:rsidR="00B94D47" w:rsidRPr="00D277EC" w:rsidRDefault="00B94D47" w:rsidP="000E55F2">
            <w:pPr>
              <w:jc w:val="center"/>
              <w:rPr>
                <w:lang w:eastAsia="en-US"/>
              </w:rPr>
            </w:pPr>
            <w:r w:rsidRPr="00D277EC">
              <w:rPr>
                <w:lang w:eastAsia="en-US"/>
              </w:rPr>
              <w:t>Ед.</w:t>
            </w:r>
          </w:p>
          <w:p w:rsidR="00B94D47" w:rsidRPr="00D277EC" w:rsidRDefault="00B94D47" w:rsidP="000E55F2">
            <w:pPr>
              <w:jc w:val="center"/>
              <w:rPr>
                <w:lang w:eastAsia="en-US"/>
              </w:rPr>
            </w:pPr>
            <w:r w:rsidRPr="00D277EC">
              <w:rPr>
                <w:lang w:eastAsia="en-US"/>
              </w:rPr>
              <w:t>изм.</w:t>
            </w:r>
          </w:p>
        </w:tc>
        <w:tc>
          <w:tcPr>
            <w:tcW w:w="1461" w:type="dxa"/>
          </w:tcPr>
          <w:p w:rsidR="00B94D47" w:rsidRPr="00D277EC" w:rsidRDefault="00B94D47" w:rsidP="000E55F2">
            <w:pPr>
              <w:jc w:val="center"/>
              <w:rPr>
                <w:lang w:eastAsia="en-US"/>
              </w:rPr>
            </w:pPr>
            <w:r w:rsidRPr="00D277EC">
              <w:rPr>
                <w:lang w:eastAsia="en-US"/>
              </w:rPr>
              <w:t>Значение параметра</w:t>
            </w:r>
          </w:p>
        </w:tc>
      </w:tr>
      <w:tr w:rsidR="00B94D47" w:rsidRPr="00D277EC" w:rsidTr="000E55F2">
        <w:trPr>
          <w:jc w:val="center"/>
        </w:trPr>
        <w:tc>
          <w:tcPr>
            <w:tcW w:w="569" w:type="dxa"/>
          </w:tcPr>
          <w:p w:rsidR="00B94D47" w:rsidRPr="00D277EC" w:rsidRDefault="00B94D47" w:rsidP="000E55F2">
            <w:pPr>
              <w:widowControl w:val="0"/>
              <w:autoSpaceDE w:val="0"/>
              <w:autoSpaceDN w:val="0"/>
              <w:adjustRightInd w:val="0"/>
              <w:jc w:val="center"/>
            </w:pPr>
            <w:r w:rsidRPr="00D277EC">
              <w:lastRenderedPageBreak/>
              <w:t>1</w:t>
            </w:r>
          </w:p>
        </w:tc>
        <w:tc>
          <w:tcPr>
            <w:tcW w:w="6084" w:type="dxa"/>
          </w:tcPr>
          <w:p w:rsidR="00B94D47" w:rsidRPr="00D277EC" w:rsidRDefault="00B94D47" w:rsidP="000E55F2">
            <w:pPr>
              <w:jc w:val="center"/>
              <w:rPr>
                <w:lang w:eastAsia="en-US"/>
              </w:rPr>
            </w:pPr>
            <w:r w:rsidRPr="00D277EC">
              <w:rPr>
                <w:lang w:eastAsia="en-US"/>
              </w:rPr>
              <w:t>2</w:t>
            </w:r>
          </w:p>
        </w:tc>
        <w:tc>
          <w:tcPr>
            <w:tcW w:w="1800" w:type="dxa"/>
          </w:tcPr>
          <w:p w:rsidR="00B94D47" w:rsidRPr="00D277EC" w:rsidRDefault="00B94D47" w:rsidP="000E55F2">
            <w:pPr>
              <w:jc w:val="center"/>
              <w:rPr>
                <w:lang w:eastAsia="en-US"/>
              </w:rPr>
            </w:pPr>
            <w:r w:rsidRPr="00D277EC">
              <w:rPr>
                <w:lang w:eastAsia="en-US"/>
              </w:rPr>
              <w:t>3</w:t>
            </w:r>
          </w:p>
        </w:tc>
        <w:tc>
          <w:tcPr>
            <w:tcW w:w="1461" w:type="dxa"/>
          </w:tcPr>
          <w:p w:rsidR="00B94D47" w:rsidRPr="00D277EC" w:rsidRDefault="00B94D47" w:rsidP="000E55F2">
            <w:pPr>
              <w:jc w:val="center"/>
              <w:rPr>
                <w:lang w:eastAsia="en-US"/>
              </w:rPr>
            </w:pPr>
            <w:r w:rsidRPr="00D277EC">
              <w:rPr>
                <w:lang w:eastAsia="en-US"/>
              </w:rPr>
              <w:t>4</w:t>
            </w:r>
          </w:p>
        </w:tc>
      </w:tr>
      <w:tr w:rsidR="00B94D47" w:rsidRPr="00D277EC" w:rsidTr="000E55F2">
        <w:trPr>
          <w:jc w:val="center"/>
        </w:trPr>
        <w:tc>
          <w:tcPr>
            <w:tcW w:w="569" w:type="dxa"/>
          </w:tcPr>
          <w:p w:rsidR="00B94D47" w:rsidRPr="00D277EC" w:rsidRDefault="00B94D47" w:rsidP="000E55F2">
            <w:pPr>
              <w:jc w:val="center"/>
              <w:rPr>
                <w:lang w:eastAsia="en-US"/>
              </w:rPr>
            </w:pPr>
            <w:r w:rsidRPr="00D277EC">
              <w:rPr>
                <w:lang w:eastAsia="en-US"/>
              </w:rPr>
              <w:t>1</w:t>
            </w:r>
          </w:p>
        </w:tc>
        <w:tc>
          <w:tcPr>
            <w:tcW w:w="6084" w:type="dxa"/>
          </w:tcPr>
          <w:p w:rsidR="00B94D47" w:rsidRPr="00D277EC" w:rsidRDefault="00B94D47" w:rsidP="000E55F2">
            <w:pPr>
              <w:rPr>
                <w:lang w:eastAsia="en-US"/>
              </w:rPr>
            </w:pPr>
            <w:r w:rsidRPr="00D277EC">
              <w:rPr>
                <w:lang w:eastAsia="en-US"/>
              </w:rPr>
              <w:t>Предельные (минимальные и (или) максимальные) размеры земельных участков</w:t>
            </w:r>
          </w:p>
        </w:tc>
        <w:tc>
          <w:tcPr>
            <w:tcW w:w="3261" w:type="dxa"/>
            <w:gridSpan w:val="2"/>
          </w:tcPr>
          <w:p w:rsidR="00B94D47" w:rsidRPr="00D277EC" w:rsidRDefault="00B94D47" w:rsidP="000E55F2">
            <w:pPr>
              <w:jc w:val="center"/>
              <w:rPr>
                <w:lang w:eastAsia="en-US"/>
              </w:rPr>
            </w:pPr>
            <w:r w:rsidRPr="00D277EC">
              <w:rPr>
                <w:lang w:eastAsia="en-US"/>
              </w:rPr>
              <w:t>не подлежит установлению</w:t>
            </w:r>
          </w:p>
        </w:tc>
      </w:tr>
      <w:tr w:rsidR="00B94D47" w:rsidRPr="00D277EC" w:rsidTr="000E55F2">
        <w:trPr>
          <w:jc w:val="center"/>
        </w:trPr>
        <w:tc>
          <w:tcPr>
            <w:tcW w:w="569" w:type="dxa"/>
          </w:tcPr>
          <w:p w:rsidR="00B94D47" w:rsidRPr="00D277EC" w:rsidRDefault="00B94D47" w:rsidP="000E55F2">
            <w:pPr>
              <w:jc w:val="center"/>
              <w:rPr>
                <w:lang w:eastAsia="en-US"/>
              </w:rPr>
            </w:pPr>
            <w:r w:rsidRPr="00D277EC">
              <w:rPr>
                <w:lang w:eastAsia="en-US"/>
              </w:rPr>
              <w:t>2</w:t>
            </w:r>
          </w:p>
        </w:tc>
        <w:tc>
          <w:tcPr>
            <w:tcW w:w="6084" w:type="dxa"/>
          </w:tcPr>
          <w:p w:rsidR="00B94D47" w:rsidRPr="00D277EC" w:rsidRDefault="00B94D47" w:rsidP="000E55F2">
            <w:pPr>
              <w:rPr>
                <w:lang w:eastAsia="en-US"/>
              </w:rPr>
            </w:pPr>
            <w:r w:rsidRPr="00D277EC">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261" w:type="dxa"/>
            <w:gridSpan w:val="2"/>
          </w:tcPr>
          <w:p w:rsidR="00B94D47" w:rsidRPr="00D277EC" w:rsidRDefault="00B94D47" w:rsidP="000E55F2">
            <w:pPr>
              <w:jc w:val="center"/>
              <w:rPr>
                <w:lang w:eastAsia="en-US"/>
              </w:rPr>
            </w:pPr>
            <w:r w:rsidRPr="00D277EC">
              <w:rPr>
                <w:lang w:eastAsia="en-US"/>
              </w:rPr>
              <w:t>не подлежит установлению</w:t>
            </w:r>
          </w:p>
        </w:tc>
      </w:tr>
      <w:tr w:rsidR="00B94D47" w:rsidRPr="00D277EC" w:rsidTr="000E55F2">
        <w:trPr>
          <w:jc w:val="center"/>
        </w:trPr>
        <w:tc>
          <w:tcPr>
            <w:tcW w:w="569" w:type="dxa"/>
          </w:tcPr>
          <w:p w:rsidR="00B94D47" w:rsidRPr="00D277EC" w:rsidRDefault="00B94D47" w:rsidP="000E55F2">
            <w:pPr>
              <w:jc w:val="center"/>
              <w:rPr>
                <w:lang w:eastAsia="en-US"/>
              </w:rPr>
            </w:pPr>
            <w:r w:rsidRPr="00D277EC">
              <w:rPr>
                <w:lang w:eastAsia="en-US"/>
              </w:rPr>
              <w:t>3</w:t>
            </w:r>
          </w:p>
        </w:tc>
        <w:tc>
          <w:tcPr>
            <w:tcW w:w="6084" w:type="dxa"/>
          </w:tcPr>
          <w:p w:rsidR="00B94D47" w:rsidRPr="00D277EC" w:rsidRDefault="00B94D47" w:rsidP="000E55F2">
            <w:pPr>
              <w:rPr>
                <w:lang w:eastAsia="en-US"/>
              </w:rPr>
            </w:pPr>
            <w:r w:rsidRPr="00D277EC">
              <w:rPr>
                <w:lang w:eastAsia="en-US"/>
              </w:rPr>
              <w:t>Предельное количество этажей или предельную высоту зданий, строений, сооружений</w:t>
            </w:r>
          </w:p>
        </w:tc>
        <w:tc>
          <w:tcPr>
            <w:tcW w:w="3261" w:type="dxa"/>
            <w:gridSpan w:val="2"/>
          </w:tcPr>
          <w:p w:rsidR="00B94D47" w:rsidRPr="00D277EC" w:rsidRDefault="00B94D47" w:rsidP="000E55F2">
            <w:pPr>
              <w:jc w:val="center"/>
              <w:rPr>
                <w:lang w:eastAsia="en-US"/>
              </w:rPr>
            </w:pPr>
            <w:r w:rsidRPr="00D277EC">
              <w:rPr>
                <w:lang w:eastAsia="en-US"/>
              </w:rPr>
              <w:t>не подлежит установлению</w:t>
            </w:r>
          </w:p>
        </w:tc>
      </w:tr>
      <w:tr w:rsidR="00B94D47" w:rsidRPr="00D277EC" w:rsidTr="000E55F2">
        <w:trPr>
          <w:jc w:val="center"/>
        </w:trPr>
        <w:tc>
          <w:tcPr>
            <w:tcW w:w="569" w:type="dxa"/>
          </w:tcPr>
          <w:p w:rsidR="00B94D47" w:rsidRPr="00D277EC" w:rsidRDefault="00B94D47" w:rsidP="000E55F2">
            <w:pPr>
              <w:jc w:val="center"/>
              <w:rPr>
                <w:lang w:eastAsia="en-US"/>
              </w:rPr>
            </w:pPr>
            <w:r w:rsidRPr="00D277EC">
              <w:rPr>
                <w:lang w:eastAsia="en-US"/>
              </w:rPr>
              <w:t>4</w:t>
            </w:r>
          </w:p>
        </w:tc>
        <w:tc>
          <w:tcPr>
            <w:tcW w:w="6084" w:type="dxa"/>
          </w:tcPr>
          <w:p w:rsidR="00B94D47" w:rsidRPr="00D277EC" w:rsidRDefault="00B94D47" w:rsidP="000E55F2">
            <w:pPr>
              <w:rPr>
                <w:lang w:eastAsia="en-US"/>
              </w:rPr>
            </w:pPr>
            <w:r w:rsidRPr="00D277EC">
              <w:rPr>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261" w:type="dxa"/>
            <w:gridSpan w:val="2"/>
          </w:tcPr>
          <w:p w:rsidR="00B94D47" w:rsidRPr="00D277EC" w:rsidRDefault="00B94D47" w:rsidP="000E55F2">
            <w:pPr>
              <w:jc w:val="center"/>
              <w:rPr>
                <w:lang w:eastAsia="en-US"/>
              </w:rPr>
            </w:pPr>
            <w:r w:rsidRPr="00D277EC">
              <w:rPr>
                <w:lang w:eastAsia="en-US"/>
              </w:rPr>
              <w:t>не подлежит установлению</w:t>
            </w:r>
          </w:p>
        </w:tc>
      </w:tr>
    </w:tbl>
    <w:p w:rsidR="00B94D47" w:rsidRPr="008C2A05" w:rsidRDefault="0042778E" w:rsidP="00B94D47">
      <w:pPr>
        <w:keepNext/>
        <w:spacing w:before="240" w:after="240"/>
        <w:jc w:val="both"/>
        <w:outlineLvl w:val="0"/>
        <w:rPr>
          <w:rFonts w:cs="Arial"/>
          <w:b/>
          <w:bCs/>
          <w:i/>
          <w:iCs/>
        </w:rPr>
      </w:pPr>
      <w:bookmarkStart w:id="112" w:name="_Toc146530741"/>
      <w:bookmarkStart w:id="113" w:name="_Toc148614876"/>
      <w:bookmarkStart w:id="114" w:name="_Toc16084948"/>
      <w:bookmarkEnd w:id="109"/>
      <w:bookmarkEnd w:id="110"/>
      <w:r>
        <w:rPr>
          <w:rFonts w:cs="Arial"/>
          <w:b/>
          <w:bCs/>
          <w:i/>
          <w:iCs/>
        </w:rPr>
        <w:t>Статья 56</w:t>
      </w:r>
      <w:r w:rsidR="00B94D47" w:rsidRPr="008C2A05">
        <w:rPr>
          <w:rFonts w:cs="Arial"/>
          <w:b/>
          <w:bCs/>
          <w:i/>
          <w:iCs/>
        </w:rPr>
        <w:t>. «СН</w:t>
      </w:r>
      <w:proofErr w:type="gramStart"/>
      <w:r w:rsidR="00B94D47" w:rsidRPr="008C2A05">
        <w:rPr>
          <w:rFonts w:cs="Arial"/>
          <w:b/>
          <w:bCs/>
          <w:i/>
          <w:iCs/>
        </w:rPr>
        <w:t>2</w:t>
      </w:r>
      <w:proofErr w:type="gramEnd"/>
      <w:r w:rsidR="00B94D47" w:rsidRPr="008C2A05">
        <w:rPr>
          <w:rFonts w:cs="Arial"/>
          <w:b/>
          <w:bCs/>
          <w:i/>
          <w:iCs/>
        </w:rPr>
        <w:t>». Зона, занятая скотомогильниками</w:t>
      </w:r>
      <w:bookmarkEnd w:id="112"/>
      <w:bookmarkEnd w:id="113"/>
      <w:r w:rsidR="00B94D47" w:rsidRPr="008C2A05">
        <w:rPr>
          <w:rFonts w:cs="Arial"/>
          <w:b/>
          <w:bCs/>
          <w:i/>
          <w:iCs/>
        </w:rPr>
        <w:t xml:space="preserve"> </w:t>
      </w:r>
    </w:p>
    <w:p w:rsidR="00B94D47" w:rsidRPr="008C2A05" w:rsidRDefault="00B94D47" w:rsidP="00153BC5">
      <w:pPr>
        <w:pStyle w:val="aa"/>
        <w:numPr>
          <w:ilvl w:val="0"/>
          <w:numId w:val="60"/>
        </w:numPr>
        <w:tabs>
          <w:tab w:val="left" w:pos="426"/>
          <w:tab w:val="left" w:pos="993"/>
        </w:tabs>
        <w:ind w:left="426" w:firstLine="0"/>
        <w:jc w:val="both"/>
        <w:rPr>
          <w:color w:val="000000"/>
        </w:rPr>
      </w:pPr>
      <w:r w:rsidRPr="008C2A05">
        <w:rPr>
          <w:color w:val="000000"/>
        </w:rPr>
        <w:t>Зона, занятая скотомогильниками, предназначена для обеспечения правовых условий размещения закрытых и действующих объектов захоронения биологических отходов.</w:t>
      </w:r>
    </w:p>
    <w:p w:rsidR="00B94D47" w:rsidRPr="008C2A05" w:rsidRDefault="00B94D47" w:rsidP="00153BC5">
      <w:pPr>
        <w:pStyle w:val="aa"/>
        <w:numPr>
          <w:ilvl w:val="0"/>
          <w:numId w:val="60"/>
        </w:numPr>
        <w:tabs>
          <w:tab w:val="left" w:pos="426"/>
          <w:tab w:val="left" w:pos="993"/>
        </w:tabs>
        <w:spacing w:before="120" w:after="120"/>
        <w:ind w:left="426" w:firstLine="0"/>
        <w:rPr>
          <w:color w:val="000000"/>
        </w:rPr>
      </w:pPr>
      <w:r w:rsidRPr="008C2A05">
        <w:rPr>
          <w:color w:val="000000"/>
        </w:rPr>
        <w:t>Основные виды разрешенного использования:</w:t>
      </w:r>
    </w:p>
    <w:tbl>
      <w:tblPr>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4"/>
        <w:gridCol w:w="5812"/>
        <w:gridCol w:w="1559"/>
      </w:tblGrid>
      <w:tr w:rsidR="00B94D47" w:rsidRPr="008C2A05" w:rsidTr="000E55F2">
        <w:tc>
          <w:tcPr>
            <w:tcW w:w="298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94D47" w:rsidRPr="008C2A05" w:rsidRDefault="00B94D47" w:rsidP="000E55F2">
            <w:pPr>
              <w:textAlignment w:val="baseline"/>
              <w:rPr>
                <w:color w:val="000000"/>
              </w:rPr>
            </w:pPr>
            <w:r w:rsidRPr="008C2A05">
              <w:rPr>
                <w:color w:val="000000"/>
              </w:rPr>
              <w:t xml:space="preserve">Наименование вида разрешенного использования земельного участка </w:t>
            </w:r>
          </w:p>
        </w:tc>
        <w:tc>
          <w:tcPr>
            <w:tcW w:w="581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94D47" w:rsidRPr="008C2A05" w:rsidRDefault="00B94D47" w:rsidP="000E55F2">
            <w:pPr>
              <w:textAlignment w:val="baseline"/>
              <w:rPr>
                <w:color w:val="000000"/>
              </w:rPr>
            </w:pPr>
            <w:r w:rsidRPr="008C2A05">
              <w:rPr>
                <w:color w:val="000000"/>
              </w:rPr>
              <w:t xml:space="preserve">Описание вида разрешенного использования земельного участка </w:t>
            </w:r>
          </w:p>
        </w:tc>
        <w:tc>
          <w:tcPr>
            <w:tcW w:w="155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94D47" w:rsidRPr="008C2A05" w:rsidRDefault="00B94D47" w:rsidP="000E55F2">
            <w:pPr>
              <w:jc w:val="center"/>
              <w:textAlignment w:val="baseline"/>
              <w:rPr>
                <w:color w:val="000000"/>
              </w:rPr>
            </w:pPr>
            <w:r w:rsidRPr="008C2A05">
              <w:rPr>
                <w:color w:val="000000"/>
              </w:rPr>
              <w:t xml:space="preserve">Код </w:t>
            </w:r>
          </w:p>
        </w:tc>
      </w:tr>
      <w:tr w:rsidR="00B94D47" w:rsidRPr="008C2A05" w:rsidTr="000E55F2">
        <w:tc>
          <w:tcPr>
            <w:tcW w:w="298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94D47" w:rsidRPr="008C2A05" w:rsidRDefault="00B94D47" w:rsidP="000E55F2">
            <w:pPr>
              <w:textAlignment w:val="baseline"/>
              <w:rPr>
                <w:color w:val="000000"/>
              </w:rPr>
            </w:pPr>
            <w:r w:rsidRPr="008C2A05">
              <w:rPr>
                <w:color w:val="000000"/>
              </w:rPr>
              <w:t>1</w:t>
            </w:r>
          </w:p>
        </w:tc>
        <w:tc>
          <w:tcPr>
            <w:tcW w:w="581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94D47" w:rsidRPr="008C2A05" w:rsidRDefault="00B94D47" w:rsidP="000E55F2">
            <w:pPr>
              <w:textAlignment w:val="baseline"/>
              <w:rPr>
                <w:color w:val="000000"/>
              </w:rPr>
            </w:pPr>
            <w:r w:rsidRPr="008C2A05">
              <w:rPr>
                <w:color w:val="000000"/>
              </w:rPr>
              <w:t>2</w:t>
            </w:r>
          </w:p>
        </w:tc>
        <w:tc>
          <w:tcPr>
            <w:tcW w:w="155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B94D47" w:rsidRPr="008C2A05" w:rsidRDefault="00B94D47" w:rsidP="000E55F2">
            <w:pPr>
              <w:jc w:val="center"/>
              <w:textAlignment w:val="baseline"/>
              <w:rPr>
                <w:color w:val="000000"/>
              </w:rPr>
            </w:pPr>
            <w:r w:rsidRPr="008C2A05">
              <w:rPr>
                <w:color w:val="000000"/>
              </w:rPr>
              <w:t>3</w:t>
            </w:r>
          </w:p>
        </w:tc>
      </w:tr>
      <w:tr w:rsidR="00B94D47" w:rsidRPr="008C2A05" w:rsidTr="000E55F2">
        <w:tc>
          <w:tcPr>
            <w:tcW w:w="2984" w:type="dxa"/>
            <w:tcMar>
              <w:top w:w="0" w:type="dxa"/>
              <w:left w:w="149" w:type="dxa"/>
              <w:bottom w:w="0" w:type="dxa"/>
              <w:right w:w="149" w:type="dxa"/>
            </w:tcMar>
            <w:hideMark/>
          </w:tcPr>
          <w:p w:rsidR="00B94D47" w:rsidRPr="008C2A05" w:rsidRDefault="00B94D47" w:rsidP="000E55F2">
            <w:pPr>
              <w:textAlignment w:val="baseline"/>
              <w:rPr>
                <w:color w:val="000000"/>
              </w:rPr>
            </w:pPr>
            <w:r w:rsidRPr="008C2A05">
              <w:rPr>
                <w:color w:val="000000"/>
              </w:rPr>
              <w:t>Специальная деятельность</w:t>
            </w:r>
          </w:p>
        </w:tc>
        <w:tc>
          <w:tcPr>
            <w:tcW w:w="5812" w:type="dxa"/>
            <w:tcMar>
              <w:top w:w="0" w:type="dxa"/>
              <w:left w:w="149" w:type="dxa"/>
              <w:bottom w:w="0" w:type="dxa"/>
              <w:right w:w="149" w:type="dxa"/>
            </w:tcMar>
            <w:hideMark/>
          </w:tcPr>
          <w:p w:rsidR="00B94D47" w:rsidRPr="008C2A05" w:rsidRDefault="00B94D47" w:rsidP="000E55F2">
            <w:pPr>
              <w:textAlignment w:val="baseline"/>
              <w:rPr>
                <w:color w:val="000000"/>
              </w:rPr>
            </w:pPr>
            <w:proofErr w:type="gramStart"/>
            <w:r w:rsidRPr="008C2A05">
              <w:rPr>
                <w:color w:val="00000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559" w:type="dxa"/>
            <w:tcMar>
              <w:top w:w="0" w:type="dxa"/>
              <w:left w:w="149" w:type="dxa"/>
              <w:bottom w:w="0" w:type="dxa"/>
              <w:right w:w="149" w:type="dxa"/>
            </w:tcMar>
            <w:hideMark/>
          </w:tcPr>
          <w:p w:rsidR="00B94D47" w:rsidRPr="008C2A05" w:rsidRDefault="00B94D47" w:rsidP="000E55F2">
            <w:pPr>
              <w:jc w:val="center"/>
              <w:textAlignment w:val="baseline"/>
              <w:rPr>
                <w:color w:val="000000"/>
              </w:rPr>
            </w:pPr>
            <w:r w:rsidRPr="008C2A05">
              <w:rPr>
                <w:color w:val="000000"/>
              </w:rPr>
              <w:t>12.2</w:t>
            </w:r>
          </w:p>
        </w:tc>
      </w:tr>
    </w:tbl>
    <w:p w:rsidR="00B94D47" w:rsidRPr="008C2A05" w:rsidRDefault="00B94D47" w:rsidP="00153BC5">
      <w:pPr>
        <w:pStyle w:val="aa"/>
        <w:widowControl w:val="0"/>
        <w:numPr>
          <w:ilvl w:val="0"/>
          <w:numId w:val="60"/>
        </w:numPr>
        <w:tabs>
          <w:tab w:val="left" w:pos="426"/>
          <w:tab w:val="left" w:pos="993"/>
        </w:tabs>
        <w:autoSpaceDE w:val="0"/>
        <w:autoSpaceDN w:val="0"/>
        <w:adjustRightInd w:val="0"/>
        <w:spacing w:before="120"/>
        <w:ind w:hanging="219"/>
        <w:jc w:val="both"/>
        <w:rPr>
          <w:color w:val="000000"/>
        </w:rPr>
      </w:pPr>
      <w:r w:rsidRPr="008C2A05">
        <w:rPr>
          <w:color w:val="000000"/>
        </w:rPr>
        <w:t>Условно разрешенные виды использования: не устанавливаются</w:t>
      </w:r>
    </w:p>
    <w:p w:rsidR="00B94D47" w:rsidRPr="008C2A05" w:rsidRDefault="00B94D47" w:rsidP="00153BC5">
      <w:pPr>
        <w:pStyle w:val="aa"/>
        <w:numPr>
          <w:ilvl w:val="0"/>
          <w:numId w:val="60"/>
        </w:numPr>
        <w:tabs>
          <w:tab w:val="left" w:pos="426"/>
          <w:tab w:val="left" w:pos="993"/>
        </w:tabs>
        <w:ind w:left="0" w:firstLine="567"/>
        <w:rPr>
          <w:color w:val="000000"/>
        </w:rPr>
      </w:pPr>
      <w:r w:rsidRPr="008C2A05">
        <w:rPr>
          <w:color w:val="000000"/>
        </w:rPr>
        <w:t>Вспомогательные виды разрешенного использования: не устанавливаются</w:t>
      </w:r>
    </w:p>
    <w:p w:rsidR="000D5F6D" w:rsidRPr="000D5F6D" w:rsidRDefault="00B94D47" w:rsidP="000D5F6D">
      <w:pPr>
        <w:pStyle w:val="aa"/>
        <w:numPr>
          <w:ilvl w:val="0"/>
          <w:numId w:val="60"/>
        </w:numPr>
        <w:tabs>
          <w:tab w:val="left" w:pos="426"/>
          <w:tab w:val="left" w:pos="993"/>
        </w:tabs>
        <w:spacing w:before="120" w:after="120"/>
        <w:ind w:left="0" w:firstLine="567"/>
        <w:jc w:val="both"/>
        <w:rPr>
          <w:color w:val="000000"/>
        </w:rPr>
      </w:pPr>
      <w:bookmarkStart w:id="115" w:name="_Hlk145079890"/>
      <w:r w:rsidRPr="008C2A05">
        <w:rPr>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6084"/>
        <w:gridCol w:w="1800"/>
        <w:gridCol w:w="1461"/>
      </w:tblGrid>
      <w:tr w:rsidR="00B94D47" w:rsidRPr="008C2A05" w:rsidTr="000E55F2">
        <w:trPr>
          <w:jc w:val="center"/>
        </w:trPr>
        <w:tc>
          <w:tcPr>
            <w:tcW w:w="569" w:type="dxa"/>
          </w:tcPr>
          <w:p w:rsidR="00B94D47" w:rsidRPr="008C2A05" w:rsidRDefault="00B94D47" w:rsidP="000E55F2">
            <w:pPr>
              <w:widowControl w:val="0"/>
              <w:autoSpaceDE w:val="0"/>
              <w:autoSpaceDN w:val="0"/>
              <w:adjustRightInd w:val="0"/>
              <w:jc w:val="center"/>
            </w:pPr>
            <w:r w:rsidRPr="008C2A05">
              <w:t>№</w:t>
            </w:r>
          </w:p>
        </w:tc>
        <w:tc>
          <w:tcPr>
            <w:tcW w:w="6084" w:type="dxa"/>
          </w:tcPr>
          <w:p w:rsidR="00B94D47" w:rsidRPr="008C2A05" w:rsidRDefault="00B94D47" w:rsidP="000E55F2">
            <w:pPr>
              <w:jc w:val="center"/>
              <w:rPr>
                <w:lang w:eastAsia="en-US"/>
              </w:rPr>
            </w:pPr>
            <w:r w:rsidRPr="008C2A05">
              <w:rPr>
                <w:lang w:eastAsia="en-US"/>
              </w:rPr>
              <w:t>Наименование параметра</w:t>
            </w:r>
          </w:p>
        </w:tc>
        <w:tc>
          <w:tcPr>
            <w:tcW w:w="1800" w:type="dxa"/>
          </w:tcPr>
          <w:p w:rsidR="00B94D47" w:rsidRPr="008C2A05" w:rsidRDefault="00B94D47" w:rsidP="000E55F2">
            <w:pPr>
              <w:jc w:val="center"/>
              <w:rPr>
                <w:lang w:eastAsia="en-US"/>
              </w:rPr>
            </w:pPr>
            <w:r w:rsidRPr="008C2A05">
              <w:rPr>
                <w:lang w:eastAsia="en-US"/>
              </w:rPr>
              <w:t>Ед.</w:t>
            </w:r>
          </w:p>
          <w:p w:rsidR="00B94D47" w:rsidRPr="008C2A05" w:rsidRDefault="00B94D47" w:rsidP="000E55F2">
            <w:pPr>
              <w:jc w:val="center"/>
              <w:rPr>
                <w:lang w:eastAsia="en-US"/>
              </w:rPr>
            </w:pPr>
            <w:r w:rsidRPr="008C2A05">
              <w:rPr>
                <w:lang w:eastAsia="en-US"/>
              </w:rPr>
              <w:t>изм.</w:t>
            </w:r>
          </w:p>
        </w:tc>
        <w:tc>
          <w:tcPr>
            <w:tcW w:w="1461" w:type="dxa"/>
          </w:tcPr>
          <w:p w:rsidR="00B94D47" w:rsidRPr="008C2A05" w:rsidRDefault="00B94D47" w:rsidP="000E55F2">
            <w:pPr>
              <w:jc w:val="center"/>
              <w:rPr>
                <w:lang w:eastAsia="en-US"/>
              </w:rPr>
            </w:pPr>
            <w:r w:rsidRPr="008C2A05">
              <w:rPr>
                <w:lang w:eastAsia="en-US"/>
              </w:rPr>
              <w:t>Значение параметра</w:t>
            </w:r>
          </w:p>
        </w:tc>
      </w:tr>
      <w:tr w:rsidR="00B94D47" w:rsidRPr="008C2A05" w:rsidTr="000E55F2">
        <w:trPr>
          <w:jc w:val="center"/>
        </w:trPr>
        <w:tc>
          <w:tcPr>
            <w:tcW w:w="569" w:type="dxa"/>
          </w:tcPr>
          <w:p w:rsidR="00B94D47" w:rsidRPr="008C2A05" w:rsidRDefault="00B94D47" w:rsidP="000E55F2">
            <w:pPr>
              <w:widowControl w:val="0"/>
              <w:autoSpaceDE w:val="0"/>
              <w:autoSpaceDN w:val="0"/>
              <w:adjustRightInd w:val="0"/>
              <w:jc w:val="center"/>
            </w:pPr>
            <w:r w:rsidRPr="008C2A05">
              <w:t>1</w:t>
            </w:r>
          </w:p>
        </w:tc>
        <w:tc>
          <w:tcPr>
            <w:tcW w:w="6084" w:type="dxa"/>
          </w:tcPr>
          <w:p w:rsidR="00B94D47" w:rsidRPr="008C2A05" w:rsidRDefault="00B94D47" w:rsidP="000E55F2">
            <w:pPr>
              <w:jc w:val="center"/>
              <w:rPr>
                <w:lang w:eastAsia="en-US"/>
              </w:rPr>
            </w:pPr>
            <w:r w:rsidRPr="008C2A05">
              <w:rPr>
                <w:lang w:eastAsia="en-US"/>
              </w:rPr>
              <w:t>2</w:t>
            </w:r>
          </w:p>
        </w:tc>
        <w:tc>
          <w:tcPr>
            <w:tcW w:w="1800" w:type="dxa"/>
          </w:tcPr>
          <w:p w:rsidR="00B94D47" w:rsidRPr="008C2A05" w:rsidRDefault="00B94D47" w:rsidP="000E55F2">
            <w:pPr>
              <w:jc w:val="center"/>
              <w:rPr>
                <w:lang w:eastAsia="en-US"/>
              </w:rPr>
            </w:pPr>
            <w:r w:rsidRPr="008C2A05">
              <w:rPr>
                <w:lang w:eastAsia="en-US"/>
              </w:rPr>
              <w:t>3</w:t>
            </w:r>
          </w:p>
        </w:tc>
        <w:tc>
          <w:tcPr>
            <w:tcW w:w="1461" w:type="dxa"/>
          </w:tcPr>
          <w:p w:rsidR="00B94D47" w:rsidRPr="008C2A05" w:rsidRDefault="00B94D47" w:rsidP="000E55F2">
            <w:pPr>
              <w:jc w:val="center"/>
              <w:rPr>
                <w:lang w:eastAsia="en-US"/>
              </w:rPr>
            </w:pPr>
            <w:r w:rsidRPr="008C2A05">
              <w:rPr>
                <w:lang w:eastAsia="en-US"/>
              </w:rPr>
              <w:t>4</w:t>
            </w:r>
          </w:p>
        </w:tc>
      </w:tr>
      <w:tr w:rsidR="00B94D47" w:rsidRPr="008C2A05" w:rsidTr="000E55F2">
        <w:trPr>
          <w:jc w:val="center"/>
        </w:trPr>
        <w:tc>
          <w:tcPr>
            <w:tcW w:w="569" w:type="dxa"/>
          </w:tcPr>
          <w:p w:rsidR="00B94D47" w:rsidRPr="008C2A05" w:rsidRDefault="00B94D47" w:rsidP="000E55F2">
            <w:pPr>
              <w:jc w:val="center"/>
              <w:rPr>
                <w:lang w:eastAsia="en-US"/>
              </w:rPr>
            </w:pPr>
            <w:r w:rsidRPr="008C2A05">
              <w:rPr>
                <w:lang w:eastAsia="en-US"/>
              </w:rPr>
              <w:t>1</w:t>
            </w:r>
          </w:p>
        </w:tc>
        <w:tc>
          <w:tcPr>
            <w:tcW w:w="6084" w:type="dxa"/>
          </w:tcPr>
          <w:p w:rsidR="00B94D47" w:rsidRPr="008C2A05" w:rsidRDefault="00B94D47" w:rsidP="000E55F2">
            <w:pPr>
              <w:rPr>
                <w:lang w:eastAsia="en-US"/>
              </w:rPr>
            </w:pPr>
            <w:r w:rsidRPr="008C2A05">
              <w:rPr>
                <w:lang w:eastAsia="en-US"/>
              </w:rPr>
              <w:t>Предельные (минимальные и (или) максимальные) размеры земельных участков</w:t>
            </w:r>
          </w:p>
        </w:tc>
        <w:tc>
          <w:tcPr>
            <w:tcW w:w="3261" w:type="dxa"/>
            <w:gridSpan w:val="2"/>
          </w:tcPr>
          <w:p w:rsidR="00B94D47" w:rsidRPr="008C2A05" w:rsidRDefault="00B94D47" w:rsidP="000E55F2">
            <w:pPr>
              <w:jc w:val="center"/>
              <w:rPr>
                <w:lang w:eastAsia="en-US"/>
              </w:rPr>
            </w:pPr>
            <w:r w:rsidRPr="008C2A05">
              <w:rPr>
                <w:lang w:eastAsia="en-US"/>
              </w:rPr>
              <w:t>не подлежит установлению</w:t>
            </w:r>
          </w:p>
        </w:tc>
      </w:tr>
      <w:tr w:rsidR="00B94D47" w:rsidRPr="008C2A05" w:rsidTr="000E55F2">
        <w:trPr>
          <w:jc w:val="center"/>
        </w:trPr>
        <w:tc>
          <w:tcPr>
            <w:tcW w:w="569" w:type="dxa"/>
          </w:tcPr>
          <w:p w:rsidR="00B94D47" w:rsidRPr="008C2A05" w:rsidRDefault="00B94D47" w:rsidP="000E55F2">
            <w:pPr>
              <w:jc w:val="center"/>
              <w:rPr>
                <w:lang w:eastAsia="en-US"/>
              </w:rPr>
            </w:pPr>
            <w:r w:rsidRPr="008C2A05">
              <w:rPr>
                <w:lang w:eastAsia="en-US"/>
              </w:rPr>
              <w:t>2</w:t>
            </w:r>
          </w:p>
        </w:tc>
        <w:tc>
          <w:tcPr>
            <w:tcW w:w="6084" w:type="dxa"/>
          </w:tcPr>
          <w:p w:rsidR="00B94D47" w:rsidRPr="008C2A05" w:rsidRDefault="00B94D47" w:rsidP="000E55F2">
            <w:pPr>
              <w:rPr>
                <w:lang w:eastAsia="en-US"/>
              </w:rPr>
            </w:pPr>
            <w:r w:rsidRPr="008C2A05">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261" w:type="dxa"/>
            <w:gridSpan w:val="2"/>
          </w:tcPr>
          <w:p w:rsidR="00B94D47" w:rsidRPr="008C2A05" w:rsidRDefault="00B94D47" w:rsidP="000E55F2">
            <w:pPr>
              <w:jc w:val="center"/>
              <w:rPr>
                <w:lang w:eastAsia="en-US"/>
              </w:rPr>
            </w:pPr>
            <w:r w:rsidRPr="008C2A05">
              <w:rPr>
                <w:lang w:eastAsia="en-US"/>
              </w:rPr>
              <w:t>не подлежит установлению</w:t>
            </w:r>
          </w:p>
        </w:tc>
      </w:tr>
      <w:tr w:rsidR="00B94D47" w:rsidRPr="008C2A05" w:rsidTr="000E55F2">
        <w:trPr>
          <w:jc w:val="center"/>
        </w:trPr>
        <w:tc>
          <w:tcPr>
            <w:tcW w:w="569" w:type="dxa"/>
          </w:tcPr>
          <w:p w:rsidR="00B94D47" w:rsidRPr="008C2A05" w:rsidRDefault="00B94D47" w:rsidP="000E55F2">
            <w:pPr>
              <w:jc w:val="center"/>
              <w:rPr>
                <w:lang w:eastAsia="en-US"/>
              </w:rPr>
            </w:pPr>
            <w:r w:rsidRPr="008C2A05">
              <w:rPr>
                <w:lang w:eastAsia="en-US"/>
              </w:rPr>
              <w:lastRenderedPageBreak/>
              <w:t>3</w:t>
            </w:r>
          </w:p>
        </w:tc>
        <w:tc>
          <w:tcPr>
            <w:tcW w:w="6084" w:type="dxa"/>
          </w:tcPr>
          <w:p w:rsidR="00B94D47" w:rsidRPr="008C2A05" w:rsidRDefault="00B94D47" w:rsidP="000E55F2">
            <w:pPr>
              <w:rPr>
                <w:lang w:eastAsia="en-US"/>
              </w:rPr>
            </w:pPr>
            <w:r w:rsidRPr="008C2A05">
              <w:rPr>
                <w:lang w:eastAsia="en-US"/>
              </w:rPr>
              <w:t>Предельное количество этажей или предельную высоту зданий, строений, сооружений</w:t>
            </w:r>
          </w:p>
        </w:tc>
        <w:tc>
          <w:tcPr>
            <w:tcW w:w="3261" w:type="dxa"/>
            <w:gridSpan w:val="2"/>
          </w:tcPr>
          <w:p w:rsidR="00B94D47" w:rsidRPr="008C2A05" w:rsidRDefault="00B94D47" w:rsidP="000E55F2">
            <w:pPr>
              <w:jc w:val="center"/>
              <w:rPr>
                <w:lang w:eastAsia="en-US"/>
              </w:rPr>
            </w:pPr>
            <w:r w:rsidRPr="008C2A05">
              <w:rPr>
                <w:lang w:eastAsia="en-US"/>
              </w:rPr>
              <w:t>не подлежит установлению</w:t>
            </w:r>
          </w:p>
        </w:tc>
      </w:tr>
      <w:tr w:rsidR="00B94D47" w:rsidRPr="008C2A05" w:rsidTr="000E55F2">
        <w:trPr>
          <w:jc w:val="center"/>
        </w:trPr>
        <w:tc>
          <w:tcPr>
            <w:tcW w:w="569" w:type="dxa"/>
          </w:tcPr>
          <w:p w:rsidR="00B94D47" w:rsidRPr="008C2A05" w:rsidRDefault="00B94D47" w:rsidP="000E55F2">
            <w:pPr>
              <w:jc w:val="center"/>
              <w:rPr>
                <w:lang w:eastAsia="en-US"/>
              </w:rPr>
            </w:pPr>
            <w:r w:rsidRPr="008C2A05">
              <w:rPr>
                <w:lang w:eastAsia="en-US"/>
              </w:rPr>
              <w:t>4</w:t>
            </w:r>
          </w:p>
        </w:tc>
        <w:tc>
          <w:tcPr>
            <w:tcW w:w="6084" w:type="dxa"/>
          </w:tcPr>
          <w:p w:rsidR="00B94D47" w:rsidRPr="008C2A05" w:rsidRDefault="00B94D47" w:rsidP="000E55F2">
            <w:pPr>
              <w:rPr>
                <w:lang w:eastAsia="en-US"/>
              </w:rPr>
            </w:pPr>
            <w:r w:rsidRPr="008C2A05">
              <w:rPr>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261" w:type="dxa"/>
            <w:gridSpan w:val="2"/>
          </w:tcPr>
          <w:p w:rsidR="00B94D47" w:rsidRPr="008C2A05" w:rsidRDefault="00B94D47" w:rsidP="000E55F2">
            <w:pPr>
              <w:jc w:val="center"/>
              <w:rPr>
                <w:lang w:eastAsia="en-US"/>
              </w:rPr>
            </w:pPr>
            <w:r w:rsidRPr="008C2A05">
              <w:rPr>
                <w:lang w:eastAsia="en-US"/>
              </w:rPr>
              <w:t>не подлежит установлению</w:t>
            </w:r>
          </w:p>
        </w:tc>
      </w:tr>
    </w:tbl>
    <w:p w:rsidR="00B94D47" w:rsidRPr="00DC47DE" w:rsidRDefault="00B94D47" w:rsidP="00B94D47">
      <w:pPr>
        <w:keepNext/>
        <w:spacing w:before="240" w:after="240"/>
        <w:jc w:val="both"/>
        <w:outlineLvl w:val="0"/>
        <w:rPr>
          <w:rFonts w:cs="Arial"/>
          <w:b/>
          <w:bCs/>
          <w:i/>
          <w:iCs/>
        </w:rPr>
      </w:pPr>
      <w:bookmarkStart w:id="116" w:name="_Toc148614877"/>
      <w:bookmarkEnd w:id="115"/>
      <w:r w:rsidRPr="008C2A05">
        <w:rPr>
          <w:rFonts w:cs="Arial"/>
          <w:b/>
          <w:bCs/>
          <w:i/>
          <w:iCs/>
        </w:rPr>
        <w:t>Статья 5</w:t>
      </w:r>
      <w:r w:rsidR="0042778E">
        <w:rPr>
          <w:rFonts w:cs="Arial"/>
          <w:b/>
          <w:bCs/>
          <w:i/>
          <w:iCs/>
        </w:rPr>
        <w:t>7</w:t>
      </w:r>
      <w:r w:rsidRPr="008C2A05">
        <w:rPr>
          <w:rFonts w:cs="Arial"/>
          <w:b/>
          <w:bCs/>
          <w:i/>
          <w:iCs/>
        </w:rPr>
        <w:t>. «СН3». Зона зеленых насаждений специального назначения</w:t>
      </w:r>
      <w:bookmarkEnd w:id="116"/>
    </w:p>
    <w:p w:rsidR="00B94D47" w:rsidRPr="001F5B51" w:rsidRDefault="00B94D47" w:rsidP="001F5B51">
      <w:pPr>
        <w:pStyle w:val="aa"/>
        <w:numPr>
          <w:ilvl w:val="0"/>
          <w:numId w:val="71"/>
        </w:numPr>
        <w:tabs>
          <w:tab w:val="left" w:pos="426"/>
          <w:tab w:val="left" w:pos="993"/>
        </w:tabs>
        <w:spacing w:before="120" w:after="120"/>
        <w:ind w:left="0" w:firstLine="567"/>
        <w:jc w:val="both"/>
        <w:rPr>
          <w:color w:val="000000"/>
        </w:rPr>
      </w:pPr>
      <w:proofErr w:type="gramStart"/>
      <w:r>
        <w:rPr>
          <w:color w:val="000000"/>
        </w:rPr>
        <w:t xml:space="preserve">Зона выделена для </w:t>
      </w:r>
      <w:r w:rsidRPr="00DC47DE">
        <w:rPr>
          <w:color w:val="000000"/>
        </w:rPr>
        <w:t>выделена для обеспечения правовых условий сохранения и использования существующего природного ландшафта в санитарно-защитных зонах предприятий</w:t>
      </w:r>
      <w:r>
        <w:rPr>
          <w:color w:val="000000"/>
        </w:rPr>
        <w:t xml:space="preserve">, коридорах магистральный инженерных сетей в населенных пунктах, </w:t>
      </w:r>
      <w:proofErr w:type="spellStart"/>
      <w:r>
        <w:rPr>
          <w:color w:val="000000"/>
        </w:rPr>
        <w:t>рекультивируемых</w:t>
      </w:r>
      <w:proofErr w:type="spellEnd"/>
      <w:r>
        <w:rPr>
          <w:color w:val="000000"/>
        </w:rPr>
        <w:t xml:space="preserve"> нарушенных территорий.</w:t>
      </w:r>
      <w:proofErr w:type="gramEnd"/>
    </w:p>
    <w:p w:rsidR="00B94D47" w:rsidRPr="00DC47DE" w:rsidRDefault="00B94D47" w:rsidP="001F5B51">
      <w:pPr>
        <w:pStyle w:val="aa"/>
        <w:numPr>
          <w:ilvl w:val="0"/>
          <w:numId w:val="71"/>
        </w:numPr>
        <w:tabs>
          <w:tab w:val="left" w:pos="426"/>
          <w:tab w:val="left" w:pos="993"/>
        </w:tabs>
        <w:spacing w:before="120" w:after="240"/>
        <w:ind w:hanging="219"/>
        <w:rPr>
          <w:color w:val="000000"/>
        </w:rPr>
      </w:pPr>
      <w:r w:rsidRPr="00DC47DE">
        <w:rPr>
          <w:color w:val="000000"/>
        </w:rPr>
        <w:t>Основные виды разрешенного использования:</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4"/>
        <w:gridCol w:w="1134"/>
      </w:tblGrid>
      <w:tr w:rsidR="00B94D47" w:rsidRPr="005A6B53" w:rsidTr="000E55F2">
        <w:tc>
          <w:tcPr>
            <w:tcW w:w="2268" w:type="dxa"/>
          </w:tcPr>
          <w:p w:rsidR="00B94D47" w:rsidRPr="00DC47DE" w:rsidRDefault="00B94D47" w:rsidP="000E55F2">
            <w:pPr>
              <w:widowControl w:val="0"/>
              <w:autoSpaceDE w:val="0"/>
              <w:autoSpaceDN w:val="0"/>
              <w:adjustRightInd w:val="0"/>
              <w:jc w:val="both"/>
              <w:rPr>
                <w:color w:val="000000"/>
              </w:rPr>
            </w:pPr>
            <w:r w:rsidRPr="00DC47DE">
              <w:rPr>
                <w:color w:val="000000"/>
              </w:rPr>
              <w:t xml:space="preserve">Наименование вида разрешенного использования земельного участка </w:t>
            </w:r>
          </w:p>
        </w:tc>
        <w:tc>
          <w:tcPr>
            <w:tcW w:w="6804" w:type="dxa"/>
          </w:tcPr>
          <w:p w:rsidR="00B94D47" w:rsidRPr="00DC47DE" w:rsidRDefault="00B94D47" w:rsidP="000E55F2">
            <w:pPr>
              <w:widowControl w:val="0"/>
              <w:autoSpaceDE w:val="0"/>
              <w:autoSpaceDN w:val="0"/>
              <w:adjustRightInd w:val="0"/>
              <w:jc w:val="center"/>
              <w:rPr>
                <w:color w:val="000000"/>
              </w:rPr>
            </w:pPr>
            <w:r w:rsidRPr="00DC47DE">
              <w:rPr>
                <w:color w:val="000000"/>
              </w:rPr>
              <w:t>Описание вида разрешенного использования земельного участка</w:t>
            </w:r>
          </w:p>
        </w:tc>
        <w:tc>
          <w:tcPr>
            <w:tcW w:w="1134" w:type="dxa"/>
          </w:tcPr>
          <w:p w:rsidR="00B94D47" w:rsidRPr="00DC47DE" w:rsidRDefault="00B94D47" w:rsidP="000E55F2">
            <w:pPr>
              <w:widowControl w:val="0"/>
              <w:autoSpaceDE w:val="0"/>
              <w:autoSpaceDN w:val="0"/>
              <w:adjustRightInd w:val="0"/>
              <w:jc w:val="both"/>
              <w:rPr>
                <w:color w:val="000000"/>
              </w:rPr>
            </w:pPr>
            <w:r w:rsidRPr="00DC47DE">
              <w:rPr>
                <w:color w:val="000000"/>
              </w:rPr>
              <w:t xml:space="preserve">Код </w:t>
            </w:r>
          </w:p>
        </w:tc>
      </w:tr>
      <w:tr w:rsidR="00B94D47" w:rsidRPr="005A6B53" w:rsidTr="000E55F2">
        <w:trPr>
          <w:trHeight w:val="108"/>
        </w:trPr>
        <w:tc>
          <w:tcPr>
            <w:tcW w:w="2268" w:type="dxa"/>
          </w:tcPr>
          <w:p w:rsidR="00B94D47" w:rsidRPr="00DC47DE" w:rsidRDefault="00B94D47" w:rsidP="000E55F2">
            <w:pPr>
              <w:widowControl w:val="0"/>
              <w:autoSpaceDE w:val="0"/>
              <w:autoSpaceDN w:val="0"/>
              <w:adjustRightInd w:val="0"/>
              <w:jc w:val="both"/>
              <w:rPr>
                <w:color w:val="000000"/>
              </w:rPr>
            </w:pPr>
            <w:r w:rsidRPr="00DC47DE">
              <w:rPr>
                <w:color w:val="000000"/>
              </w:rPr>
              <w:t>1</w:t>
            </w:r>
          </w:p>
        </w:tc>
        <w:tc>
          <w:tcPr>
            <w:tcW w:w="6804" w:type="dxa"/>
          </w:tcPr>
          <w:p w:rsidR="00B94D47" w:rsidRPr="00DC47DE" w:rsidRDefault="00B94D47" w:rsidP="000E55F2">
            <w:pPr>
              <w:widowControl w:val="0"/>
              <w:autoSpaceDE w:val="0"/>
              <w:autoSpaceDN w:val="0"/>
              <w:adjustRightInd w:val="0"/>
              <w:jc w:val="center"/>
              <w:rPr>
                <w:color w:val="000000"/>
              </w:rPr>
            </w:pPr>
            <w:r w:rsidRPr="00DC47DE">
              <w:rPr>
                <w:color w:val="000000"/>
              </w:rPr>
              <w:t>2</w:t>
            </w:r>
          </w:p>
        </w:tc>
        <w:tc>
          <w:tcPr>
            <w:tcW w:w="1134" w:type="dxa"/>
          </w:tcPr>
          <w:p w:rsidR="00B94D47" w:rsidRPr="00DC47DE" w:rsidRDefault="00B94D47" w:rsidP="000E55F2">
            <w:pPr>
              <w:widowControl w:val="0"/>
              <w:autoSpaceDE w:val="0"/>
              <w:autoSpaceDN w:val="0"/>
              <w:adjustRightInd w:val="0"/>
              <w:jc w:val="both"/>
              <w:rPr>
                <w:color w:val="000000"/>
              </w:rPr>
            </w:pPr>
            <w:r w:rsidRPr="00DC47DE">
              <w:rPr>
                <w:color w:val="000000"/>
              </w:rPr>
              <w:t>3</w:t>
            </w:r>
          </w:p>
        </w:tc>
      </w:tr>
      <w:tr w:rsidR="00B94D47" w:rsidRPr="005A6B53" w:rsidTr="000E55F2">
        <w:tc>
          <w:tcPr>
            <w:tcW w:w="2268" w:type="dxa"/>
          </w:tcPr>
          <w:p w:rsidR="00B94D47" w:rsidRPr="00DC47DE" w:rsidRDefault="00B94D47" w:rsidP="000E55F2">
            <w:pPr>
              <w:jc w:val="both"/>
              <w:textAlignment w:val="baseline"/>
              <w:rPr>
                <w:color w:val="000000"/>
              </w:rPr>
            </w:pPr>
            <w:r w:rsidRPr="00DC47DE">
              <w:rPr>
                <w:color w:val="000000"/>
              </w:rPr>
              <w:t>Предоставление коммунальных услуг</w:t>
            </w:r>
          </w:p>
        </w:tc>
        <w:tc>
          <w:tcPr>
            <w:tcW w:w="6804" w:type="dxa"/>
          </w:tcPr>
          <w:p w:rsidR="00B94D47" w:rsidRPr="00DC47DE" w:rsidRDefault="00B94D47" w:rsidP="000E55F2">
            <w:pPr>
              <w:jc w:val="both"/>
              <w:textAlignment w:val="baseline"/>
              <w:rPr>
                <w:color w:val="000000"/>
              </w:rPr>
            </w:pPr>
            <w:proofErr w:type="gramStart"/>
            <w:r w:rsidRPr="00DC47DE">
              <w:rPr>
                <w:color w:val="00000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134" w:type="dxa"/>
          </w:tcPr>
          <w:p w:rsidR="00B94D47" w:rsidRPr="00DC47DE" w:rsidRDefault="00B94D47" w:rsidP="000E55F2">
            <w:pPr>
              <w:jc w:val="both"/>
              <w:textAlignment w:val="baseline"/>
              <w:rPr>
                <w:color w:val="000000"/>
              </w:rPr>
            </w:pPr>
            <w:r w:rsidRPr="00DC47DE">
              <w:rPr>
                <w:color w:val="000000"/>
              </w:rPr>
              <w:t>3.1.1</w:t>
            </w:r>
          </w:p>
        </w:tc>
      </w:tr>
      <w:tr w:rsidR="00B94D47" w:rsidRPr="005A6B53" w:rsidTr="000E55F2">
        <w:tc>
          <w:tcPr>
            <w:tcW w:w="2268" w:type="dxa"/>
          </w:tcPr>
          <w:p w:rsidR="00B94D47" w:rsidRPr="00DC47DE" w:rsidRDefault="00B94D47" w:rsidP="000E55F2">
            <w:pPr>
              <w:jc w:val="both"/>
              <w:textAlignment w:val="baseline"/>
              <w:rPr>
                <w:color w:val="000000"/>
              </w:rPr>
            </w:pPr>
            <w:r w:rsidRPr="00DC47DE">
              <w:rPr>
                <w:color w:val="000000"/>
              </w:rPr>
              <w:t>Историко-культурная деятельность</w:t>
            </w:r>
          </w:p>
        </w:tc>
        <w:tc>
          <w:tcPr>
            <w:tcW w:w="6804" w:type="dxa"/>
          </w:tcPr>
          <w:p w:rsidR="00B94D47" w:rsidRPr="00DC47DE" w:rsidRDefault="00B94D47" w:rsidP="000E55F2">
            <w:pPr>
              <w:jc w:val="both"/>
              <w:textAlignment w:val="baseline"/>
              <w:rPr>
                <w:color w:val="000000"/>
              </w:rPr>
            </w:pPr>
            <w:proofErr w:type="gramStart"/>
            <w:r w:rsidRPr="00DC47DE">
              <w:rPr>
                <w:color w:val="00000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134" w:type="dxa"/>
          </w:tcPr>
          <w:p w:rsidR="00B94D47" w:rsidRPr="00DC47DE" w:rsidRDefault="00B94D47" w:rsidP="000E55F2">
            <w:pPr>
              <w:jc w:val="both"/>
              <w:textAlignment w:val="baseline"/>
              <w:rPr>
                <w:color w:val="000000"/>
              </w:rPr>
            </w:pPr>
            <w:r w:rsidRPr="00DC47DE">
              <w:rPr>
                <w:color w:val="000000"/>
              </w:rPr>
              <w:t>9.3</w:t>
            </w:r>
          </w:p>
        </w:tc>
      </w:tr>
      <w:tr w:rsidR="00B94D47" w:rsidRPr="005A6B53" w:rsidTr="000E55F2">
        <w:tc>
          <w:tcPr>
            <w:tcW w:w="2268" w:type="dxa"/>
          </w:tcPr>
          <w:p w:rsidR="00B94D47" w:rsidRPr="00DC47DE" w:rsidRDefault="00B94D47" w:rsidP="000E55F2">
            <w:pPr>
              <w:jc w:val="both"/>
              <w:textAlignment w:val="baseline"/>
              <w:rPr>
                <w:color w:val="000000"/>
              </w:rPr>
            </w:pPr>
            <w:r w:rsidRPr="00DC47DE">
              <w:rPr>
                <w:color w:val="000000"/>
              </w:rPr>
              <w:t>Общее пользование водными объектами</w:t>
            </w:r>
          </w:p>
        </w:tc>
        <w:tc>
          <w:tcPr>
            <w:tcW w:w="6804" w:type="dxa"/>
          </w:tcPr>
          <w:p w:rsidR="00B94D47" w:rsidRPr="00DC47DE" w:rsidRDefault="00B94D47" w:rsidP="000E55F2">
            <w:pPr>
              <w:jc w:val="both"/>
              <w:textAlignment w:val="baseline"/>
              <w:rPr>
                <w:color w:val="000000"/>
              </w:rPr>
            </w:pPr>
            <w:proofErr w:type="gramStart"/>
            <w:r w:rsidRPr="00DC47DE">
              <w:rPr>
                <w:color w:val="00000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134" w:type="dxa"/>
          </w:tcPr>
          <w:p w:rsidR="00B94D47" w:rsidRPr="00DC47DE" w:rsidRDefault="00B94D47" w:rsidP="000E55F2">
            <w:pPr>
              <w:jc w:val="both"/>
              <w:textAlignment w:val="baseline"/>
              <w:rPr>
                <w:color w:val="000000"/>
              </w:rPr>
            </w:pPr>
            <w:r w:rsidRPr="00DC47DE">
              <w:rPr>
                <w:color w:val="000000"/>
              </w:rPr>
              <w:t>11.1</w:t>
            </w:r>
          </w:p>
        </w:tc>
      </w:tr>
      <w:tr w:rsidR="00B94D47" w:rsidRPr="005A6B53" w:rsidTr="000E55F2">
        <w:tc>
          <w:tcPr>
            <w:tcW w:w="2268" w:type="dxa"/>
          </w:tcPr>
          <w:p w:rsidR="00B94D47" w:rsidRPr="00DC47DE" w:rsidRDefault="00B94D47" w:rsidP="000E55F2">
            <w:pPr>
              <w:jc w:val="both"/>
              <w:textAlignment w:val="baseline"/>
              <w:rPr>
                <w:color w:val="000000"/>
              </w:rPr>
            </w:pPr>
            <w:r w:rsidRPr="00DC47DE">
              <w:rPr>
                <w:color w:val="000000"/>
              </w:rPr>
              <w:lastRenderedPageBreak/>
              <w:t>Земельные участки (территории) общего пользования</w:t>
            </w:r>
          </w:p>
        </w:tc>
        <w:tc>
          <w:tcPr>
            <w:tcW w:w="6804" w:type="dxa"/>
          </w:tcPr>
          <w:p w:rsidR="00B94D47" w:rsidRPr="00DC47DE" w:rsidRDefault="00B94D47" w:rsidP="000E55F2">
            <w:pPr>
              <w:jc w:val="both"/>
              <w:textAlignment w:val="baseline"/>
              <w:rPr>
                <w:color w:val="000000"/>
              </w:rPr>
            </w:pPr>
            <w:r w:rsidRPr="00DC47DE">
              <w:rPr>
                <w:color w:val="00000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134" w:type="dxa"/>
          </w:tcPr>
          <w:p w:rsidR="00B94D47" w:rsidRPr="00DC47DE" w:rsidRDefault="00B94D47" w:rsidP="000E55F2">
            <w:pPr>
              <w:jc w:val="both"/>
              <w:textAlignment w:val="baseline"/>
              <w:rPr>
                <w:color w:val="000000"/>
              </w:rPr>
            </w:pPr>
            <w:r w:rsidRPr="00DC47DE">
              <w:rPr>
                <w:color w:val="000000"/>
              </w:rPr>
              <w:t>12.0</w:t>
            </w:r>
          </w:p>
        </w:tc>
      </w:tr>
      <w:tr w:rsidR="00B94D47" w:rsidRPr="005A6B53" w:rsidTr="000E55F2">
        <w:tc>
          <w:tcPr>
            <w:tcW w:w="2268" w:type="dxa"/>
          </w:tcPr>
          <w:p w:rsidR="00B94D47" w:rsidRPr="00DC47DE" w:rsidRDefault="00B94D47" w:rsidP="000E55F2">
            <w:pPr>
              <w:jc w:val="both"/>
              <w:textAlignment w:val="baseline"/>
              <w:rPr>
                <w:color w:val="000000"/>
              </w:rPr>
            </w:pPr>
            <w:r w:rsidRPr="00DC47DE">
              <w:rPr>
                <w:color w:val="000000"/>
              </w:rPr>
              <w:t xml:space="preserve">Улично-дорожная сеть </w:t>
            </w:r>
          </w:p>
        </w:tc>
        <w:tc>
          <w:tcPr>
            <w:tcW w:w="6804" w:type="dxa"/>
          </w:tcPr>
          <w:p w:rsidR="00B94D47" w:rsidRPr="00DC47DE" w:rsidRDefault="00B94D47" w:rsidP="000E55F2">
            <w:pPr>
              <w:jc w:val="both"/>
              <w:textAlignment w:val="baseline"/>
              <w:rPr>
                <w:color w:val="000000"/>
              </w:rPr>
            </w:pPr>
            <w:proofErr w:type="gramStart"/>
            <w:r w:rsidRPr="00DC47DE">
              <w:rPr>
                <w:color w:val="00000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DC47DE">
              <w:rPr>
                <w:color w:val="000000"/>
              </w:rPr>
              <w:t>велотранспортной</w:t>
            </w:r>
            <w:proofErr w:type="spellEnd"/>
            <w:r w:rsidRPr="00DC47DE">
              <w:rPr>
                <w:color w:val="00000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1134" w:type="dxa"/>
          </w:tcPr>
          <w:p w:rsidR="00B94D47" w:rsidRPr="00DC47DE" w:rsidRDefault="00B94D47" w:rsidP="000E55F2">
            <w:pPr>
              <w:jc w:val="both"/>
              <w:textAlignment w:val="baseline"/>
              <w:rPr>
                <w:color w:val="000000"/>
              </w:rPr>
            </w:pPr>
            <w:r w:rsidRPr="00DC47DE">
              <w:rPr>
                <w:color w:val="000000"/>
              </w:rPr>
              <w:t>12.0.1</w:t>
            </w:r>
          </w:p>
        </w:tc>
      </w:tr>
      <w:tr w:rsidR="00B94D47" w:rsidRPr="005A6B53" w:rsidTr="000E55F2">
        <w:tc>
          <w:tcPr>
            <w:tcW w:w="2268" w:type="dxa"/>
          </w:tcPr>
          <w:p w:rsidR="00B94D47" w:rsidRPr="00DC47DE" w:rsidRDefault="00B94D47" w:rsidP="000E55F2">
            <w:pPr>
              <w:jc w:val="both"/>
              <w:textAlignment w:val="baseline"/>
              <w:rPr>
                <w:color w:val="000000"/>
              </w:rPr>
            </w:pPr>
            <w:r w:rsidRPr="00DC47DE">
              <w:rPr>
                <w:color w:val="000000"/>
              </w:rPr>
              <w:t>Благоустройство территории</w:t>
            </w:r>
          </w:p>
        </w:tc>
        <w:tc>
          <w:tcPr>
            <w:tcW w:w="6804" w:type="dxa"/>
          </w:tcPr>
          <w:p w:rsidR="00B94D47" w:rsidRPr="00DC47DE" w:rsidRDefault="00B94D47" w:rsidP="000E55F2">
            <w:pPr>
              <w:jc w:val="both"/>
              <w:textAlignment w:val="baseline"/>
              <w:rPr>
                <w:color w:val="000000"/>
              </w:rPr>
            </w:pPr>
            <w:r w:rsidRPr="00DC47DE">
              <w:rPr>
                <w:color w:val="00000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34" w:type="dxa"/>
          </w:tcPr>
          <w:p w:rsidR="00B94D47" w:rsidRPr="00DC47DE" w:rsidRDefault="00B94D47" w:rsidP="000E55F2">
            <w:pPr>
              <w:jc w:val="both"/>
              <w:textAlignment w:val="baseline"/>
              <w:rPr>
                <w:color w:val="000000"/>
              </w:rPr>
            </w:pPr>
            <w:r w:rsidRPr="00DC47DE">
              <w:rPr>
                <w:color w:val="000000"/>
              </w:rPr>
              <w:t>12.0.2</w:t>
            </w:r>
          </w:p>
        </w:tc>
      </w:tr>
    </w:tbl>
    <w:p w:rsidR="00B94D47" w:rsidRPr="00DC47DE" w:rsidRDefault="00B94D47" w:rsidP="00153BC5">
      <w:pPr>
        <w:pStyle w:val="aa"/>
        <w:numPr>
          <w:ilvl w:val="0"/>
          <w:numId w:val="71"/>
        </w:numPr>
        <w:tabs>
          <w:tab w:val="left" w:pos="426"/>
          <w:tab w:val="left" w:pos="993"/>
        </w:tabs>
        <w:spacing w:before="120" w:after="120"/>
        <w:ind w:hanging="219"/>
        <w:rPr>
          <w:color w:val="000000"/>
        </w:rPr>
      </w:pPr>
      <w:r w:rsidRPr="00DC47DE">
        <w:rPr>
          <w:color w:val="000000"/>
        </w:rPr>
        <w:t>Условно разрешенные виды использования:</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4"/>
        <w:gridCol w:w="1134"/>
      </w:tblGrid>
      <w:tr w:rsidR="00B94D47" w:rsidRPr="005A6B53" w:rsidTr="000E55F2">
        <w:tc>
          <w:tcPr>
            <w:tcW w:w="2268" w:type="dxa"/>
          </w:tcPr>
          <w:p w:rsidR="00B94D47" w:rsidRPr="00DC47DE" w:rsidRDefault="00B94D47" w:rsidP="000E55F2">
            <w:pPr>
              <w:widowControl w:val="0"/>
              <w:autoSpaceDE w:val="0"/>
              <w:autoSpaceDN w:val="0"/>
              <w:adjustRightInd w:val="0"/>
              <w:jc w:val="both"/>
              <w:rPr>
                <w:color w:val="000000"/>
              </w:rPr>
            </w:pPr>
            <w:r w:rsidRPr="00DC47DE">
              <w:rPr>
                <w:color w:val="000000"/>
              </w:rPr>
              <w:t xml:space="preserve">Наименование вида разрешенного использования земельного участка </w:t>
            </w:r>
          </w:p>
        </w:tc>
        <w:tc>
          <w:tcPr>
            <w:tcW w:w="6804" w:type="dxa"/>
          </w:tcPr>
          <w:p w:rsidR="00B94D47" w:rsidRPr="00DC47DE" w:rsidRDefault="00B94D47" w:rsidP="000E55F2">
            <w:pPr>
              <w:widowControl w:val="0"/>
              <w:autoSpaceDE w:val="0"/>
              <w:autoSpaceDN w:val="0"/>
              <w:adjustRightInd w:val="0"/>
              <w:jc w:val="both"/>
              <w:rPr>
                <w:color w:val="000000"/>
              </w:rPr>
            </w:pPr>
            <w:r w:rsidRPr="00DC47DE">
              <w:rPr>
                <w:color w:val="000000"/>
              </w:rPr>
              <w:t xml:space="preserve">Описание вида разрешенного использования земельного участка </w:t>
            </w:r>
          </w:p>
        </w:tc>
        <w:tc>
          <w:tcPr>
            <w:tcW w:w="1134" w:type="dxa"/>
          </w:tcPr>
          <w:p w:rsidR="00B94D47" w:rsidRPr="00DC47DE" w:rsidRDefault="00B94D47" w:rsidP="000E55F2">
            <w:pPr>
              <w:widowControl w:val="0"/>
              <w:autoSpaceDE w:val="0"/>
              <w:autoSpaceDN w:val="0"/>
              <w:adjustRightInd w:val="0"/>
              <w:jc w:val="both"/>
              <w:rPr>
                <w:color w:val="000000"/>
              </w:rPr>
            </w:pPr>
            <w:r w:rsidRPr="00DC47DE">
              <w:rPr>
                <w:color w:val="000000"/>
              </w:rPr>
              <w:t xml:space="preserve">Код </w:t>
            </w:r>
          </w:p>
        </w:tc>
      </w:tr>
      <w:tr w:rsidR="00B94D47" w:rsidRPr="005A6B53" w:rsidTr="000E55F2">
        <w:tc>
          <w:tcPr>
            <w:tcW w:w="2268" w:type="dxa"/>
          </w:tcPr>
          <w:p w:rsidR="00B94D47" w:rsidRPr="00DC47DE" w:rsidRDefault="00B94D47" w:rsidP="000E55F2">
            <w:pPr>
              <w:widowControl w:val="0"/>
              <w:autoSpaceDE w:val="0"/>
              <w:autoSpaceDN w:val="0"/>
              <w:adjustRightInd w:val="0"/>
              <w:jc w:val="both"/>
              <w:rPr>
                <w:color w:val="000000"/>
              </w:rPr>
            </w:pPr>
            <w:r w:rsidRPr="00DC47DE">
              <w:rPr>
                <w:color w:val="000000"/>
              </w:rPr>
              <w:t>1</w:t>
            </w:r>
          </w:p>
        </w:tc>
        <w:tc>
          <w:tcPr>
            <w:tcW w:w="6804" w:type="dxa"/>
          </w:tcPr>
          <w:p w:rsidR="00B94D47" w:rsidRPr="00DC47DE" w:rsidRDefault="00B94D47" w:rsidP="000E55F2">
            <w:pPr>
              <w:widowControl w:val="0"/>
              <w:autoSpaceDE w:val="0"/>
              <w:autoSpaceDN w:val="0"/>
              <w:adjustRightInd w:val="0"/>
              <w:jc w:val="both"/>
              <w:rPr>
                <w:color w:val="000000"/>
              </w:rPr>
            </w:pPr>
            <w:r w:rsidRPr="00DC47DE">
              <w:rPr>
                <w:color w:val="000000"/>
              </w:rPr>
              <w:t>2</w:t>
            </w:r>
          </w:p>
        </w:tc>
        <w:tc>
          <w:tcPr>
            <w:tcW w:w="1134" w:type="dxa"/>
          </w:tcPr>
          <w:p w:rsidR="00B94D47" w:rsidRPr="00DC47DE" w:rsidRDefault="00B94D47" w:rsidP="000E55F2">
            <w:pPr>
              <w:widowControl w:val="0"/>
              <w:autoSpaceDE w:val="0"/>
              <w:autoSpaceDN w:val="0"/>
              <w:adjustRightInd w:val="0"/>
              <w:jc w:val="both"/>
              <w:rPr>
                <w:color w:val="000000"/>
              </w:rPr>
            </w:pPr>
            <w:r w:rsidRPr="00DC47DE">
              <w:rPr>
                <w:color w:val="000000"/>
              </w:rPr>
              <w:t>3</w:t>
            </w:r>
          </w:p>
        </w:tc>
      </w:tr>
      <w:tr w:rsidR="00B94D47" w:rsidRPr="005A6B53" w:rsidTr="000E55F2">
        <w:tc>
          <w:tcPr>
            <w:tcW w:w="2268" w:type="dxa"/>
          </w:tcPr>
          <w:p w:rsidR="00B94D47" w:rsidRPr="00DC47DE" w:rsidRDefault="00B94D47" w:rsidP="000E55F2">
            <w:pPr>
              <w:widowControl w:val="0"/>
              <w:autoSpaceDE w:val="0"/>
              <w:autoSpaceDN w:val="0"/>
              <w:adjustRightInd w:val="0"/>
              <w:jc w:val="both"/>
              <w:rPr>
                <w:color w:val="000000"/>
              </w:rPr>
            </w:pPr>
            <w:r w:rsidRPr="00DC47DE">
              <w:rPr>
                <w:color w:val="000000"/>
              </w:rPr>
              <w:t>Бытовое обслуживание</w:t>
            </w:r>
          </w:p>
        </w:tc>
        <w:tc>
          <w:tcPr>
            <w:tcW w:w="6804" w:type="dxa"/>
          </w:tcPr>
          <w:p w:rsidR="00B94D47" w:rsidRPr="00DC47DE" w:rsidRDefault="00B94D47" w:rsidP="000E55F2">
            <w:pPr>
              <w:jc w:val="both"/>
              <w:textAlignment w:val="baseline"/>
              <w:rPr>
                <w:color w:val="000000"/>
              </w:rPr>
            </w:pPr>
            <w:r w:rsidRPr="00DC47DE">
              <w:rPr>
                <w:color w:val="00000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34" w:type="dxa"/>
          </w:tcPr>
          <w:p w:rsidR="00B94D47" w:rsidRPr="00DC47DE" w:rsidRDefault="00B94D47" w:rsidP="000E55F2">
            <w:pPr>
              <w:widowControl w:val="0"/>
              <w:autoSpaceDE w:val="0"/>
              <w:autoSpaceDN w:val="0"/>
              <w:adjustRightInd w:val="0"/>
              <w:jc w:val="both"/>
              <w:rPr>
                <w:color w:val="000000"/>
              </w:rPr>
            </w:pPr>
            <w:r w:rsidRPr="00DC47DE">
              <w:rPr>
                <w:color w:val="000000"/>
              </w:rPr>
              <w:t>3.3</w:t>
            </w:r>
          </w:p>
        </w:tc>
      </w:tr>
      <w:tr w:rsidR="00B94D47" w:rsidRPr="005A6B53" w:rsidTr="000E55F2">
        <w:tc>
          <w:tcPr>
            <w:tcW w:w="2268" w:type="dxa"/>
          </w:tcPr>
          <w:p w:rsidR="00B94D47" w:rsidRPr="00DC47DE" w:rsidRDefault="00B94D47" w:rsidP="000E55F2">
            <w:pPr>
              <w:widowControl w:val="0"/>
              <w:autoSpaceDE w:val="0"/>
              <w:autoSpaceDN w:val="0"/>
              <w:adjustRightInd w:val="0"/>
              <w:jc w:val="both"/>
              <w:rPr>
                <w:color w:val="000000"/>
              </w:rPr>
            </w:pPr>
            <w:r w:rsidRPr="00DC47DE">
              <w:rPr>
                <w:color w:val="000000"/>
              </w:rPr>
              <w:t>Деловое управление</w:t>
            </w:r>
          </w:p>
        </w:tc>
        <w:tc>
          <w:tcPr>
            <w:tcW w:w="6804" w:type="dxa"/>
          </w:tcPr>
          <w:p w:rsidR="00B94D47" w:rsidRPr="00DC47DE" w:rsidRDefault="00B94D47" w:rsidP="000E55F2">
            <w:pPr>
              <w:jc w:val="both"/>
              <w:textAlignment w:val="baseline"/>
              <w:rPr>
                <w:color w:val="000000"/>
              </w:rPr>
            </w:pPr>
            <w:r w:rsidRPr="00DC47DE">
              <w:rPr>
                <w:color w:val="00000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34" w:type="dxa"/>
          </w:tcPr>
          <w:p w:rsidR="00B94D47" w:rsidRPr="00DC47DE" w:rsidRDefault="00B94D47" w:rsidP="000E55F2">
            <w:pPr>
              <w:widowControl w:val="0"/>
              <w:autoSpaceDE w:val="0"/>
              <w:autoSpaceDN w:val="0"/>
              <w:adjustRightInd w:val="0"/>
              <w:jc w:val="both"/>
              <w:rPr>
                <w:color w:val="000000"/>
              </w:rPr>
            </w:pPr>
            <w:r w:rsidRPr="00DC47DE">
              <w:rPr>
                <w:color w:val="000000"/>
              </w:rPr>
              <w:t>4.1</w:t>
            </w:r>
          </w:p>
        </w:tc>
      </w:tr>
      <w:tr w:rsidR="00B94D47" w:rsidRPr="005A6B53" w:rsidTr="000E55F2">
        <w:tc>
          <w:tcPr>
            <w:tcW w:w="2268" w:type="dxa"/>
          </w:tcPr>
          <w:p w:rsidR="00B94D47" w:rsidRPr="00DC47DE" w:rsidRDefault="00B94D47" w:rsidP="000E55F2">
            <w:pPr>
              <w:widowControl w:val="0"/>
              <w:autoSpaceDE w:val="0"/>
              <w:autoSpaceDN w:val="0"/>
              <w:adjustRightInd w:val="0"/>
              <w:jc w:val="both"/>
              <w:rPr>
                <w:color w:val="000000"/>
              </w:rPr>
            </w:pPr>
            <w:r w:rsidRPr="00DC47DE">
              <w:rPr>
                <w:color w:val="000000"/>
              </w:rPr>
              <w:t>Магазины</w:t>
            </w:r>
          </w:p>
        </w:tc>
        <w:tc>
          <w:tcPr>
            <w:tcW w:w="6804" w:type="dxa"/>
          </w:tcPr>
          <w:p w:rsidR="00B94D47" w:rsidRPr="00DC47DE" w:rsidRDefault="00B94D47" w:rsidP="000E55F2">
            <w:pPr>
              <w:jc w:val="both"/>
              <w:textAlignment w:val="baseline"/>
              <w:rPr>
                <w:color w:val="000000"/>
              </w:rPr>
            </w:pPr>
            <w:r w:rsidRPr="00DC47DE">
              <w:rPr>
                <w:color w:val="00000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DC47DE">
              <w:rPr>
                <w:color w:val="000000"/>
              </w:rPr>
              <w:t>кв</w:t>
            </w:r>
            <w:proofErr w:type="gramStart"/>
            <w:r w:rsidRPr="00DC47DE">
              <w:rPr>
                <w:color w:val="000000"/>
              </w:rPr>
              <w:t>.м</w:t>
            </w:r>
            <w:proofErr w:type="spellEnd"/>
            <w:proofErr w:type="gramEnd"/>
          </w:p>
        </w:tc>
        <w:tc>
          <w:tcPr>
            <w:tcW w:w="1134" w:type="dxa"/>
          </w:tcPr>
          <w:p w:rsidR="00B94D47" w:rsidRPr="00DC47DE" w:rsidRDefault="00B94D47" w:rsidP="000E55F2">
            <w:pPr>
              <w:widowControl w:val="0"/>
              <w:autoSpaceDE w:val="0"/>
              <w:autoSpaceDN w:val="0"/>
              <w:adjustRightInd w:val="0"/>
              <w:jc w:val="both"/>
              <w:rPr>
                <w:color w:val="000000"/>
              </w:rPr>
            </w:pPr>
            <w:r w:rsidRPr="00DC47DE">
              <w:rPr>
                <w:color w:val="000000"/>
              </w:rPr>
              <w:t>4.4</w:t>
            </w:r>
          </w:p>
        </w:tc>
      </w:tr>
      <w:tr w:rsidR="00B94D47" w:rsidRPr="005A6B53" w:rsidTr="000E55F2">
        <w:tc>
          <w:tcPr>
            <w:tcW w:w="2268" w:type="dxa"/>
          </w:tcPr>
          <w:p w:rsidR="00B94D47" w:rsidRPr="00DC47DE" w:rsidRDefault="0042778E" w:rsidP="000E55F2">
            <w:pPr>
              <w:widowControl w:val="0"/>
              <w:autoSpaceDE w:val="0"/>
              <w:autoSpaceDN w:val="0"/>
              <w:adjustRightInd w:val="0"/>
              <w:jc w:val="both"/>
              <w:rPr>
                <w:color w:val="000000"/>
              </w:rPr>
            </w:pPr>
            <w:r>
              <w:rPr>
                <w:color w:val="000000"/>
              </w:rPr>
              <w:t>Служебные гаражи</w:t>
            </w:r>
          </w:p>
        </w:tc>
        <w:tc>
          <w:tcPr>
            <w:tcW w:w="6804" w:type="dxa"/>
          </w:tcPr>
          <w:p w:rsidR="00B94D47" w:rsidRPr="00DC47DE" w:rsidRDefault="00B94D47" w:rsidP="000E55F2">
            <w:pPr>
              <w:jc w:val="both"/>
              <w:textAlignment w:val="baseline"/>
              <w:rPr>
                <w:color w:val="000000"/>
              </w:rPr>
            </w:pPr>
            <w:r w:rsidRPr="00DC47DE">
              <w:rPr>
                <w:color w:val="00000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w:t>
            </w:r>
            <w:r w:rsidRPr="00DC47DE">
              <w:rPr>
                <w:color w:val="000000"/>
              </w:rPr>
              <w:lastRenderedPageBreak/>
              <w:t>стоянки и хранения транспортных средств общего пользования, в том числе в депо</w:t>
            </w:r>
          </w:p>
        </w:tc>
        <w:tc>
          <w:tcPr>
            <w:tcW w:w="1134" w:type="dxa"/>
          </w:tcPr>
          <w:p w:rsidR="00B94D47" w:rsidRPr="00DC47DE" w:rsidRDefault="00B94D47" w:rsidP="000E55F2">
            <w:pPr>
              <w:widowControl w:val="0"/>
              <w:autoSpaceDE w:val="0"/>
              <w:autoSpaceDN w:val="0"/>
              <w:adjustRightInd w:val="0"/>
              <w:jc w:val="both"/>
              <w:rPr>
                <w:color w:val="000000"/>
              </w:rPr>
            </w:pPr>
            <w:r w:rsidRPr="00DC47DE">
              <w:rPr>
                <w:color w:val="000000"/>
              </w:rPr>
              <w:lastRenderedPageBreak/>
              <w:t>4.9</w:t>
            </w:r>
          </w:p>
        </w:tc>
      </w:tr>
      <w:tr w:rsidR="00B94D47" w:rsidRPr="005A6B53" w:rsidTr="000E55F2">
        <w:tc>
          <w:tcPr>
            <w:tcW w:w="2268" w:type="dxa"/>
          </w:tcPr>
          <w:p w:rsidR="00B94D47" w:rsidRPr="00DC47DE" w:rsidRDefault="00B94D47" w:rsidP="000E55F2">
            <w:pPr>
              <w:jc w:val="both"/>
              <w:textAlignment w:val="baseline"/>
              <w:rPr>
                <w:color w:val="000000"/>
              </w:rPr>
            </w:pPr>
            <w:r w:rsidRPr="00DC47DE">
              <w:rPr>
                <w:color w:val="000000"/>
              </w:rPr>
              <w:lastRenderedPageBreak/>
              <w:t xml:space="preserve">Обеспечение дорожного отдыха </w:t>
            </w:r>
          </w:p>
        </w:tc>
        <w:tc>
          <w:tcPr>
            <w:tcW w:w="6804" w:type="dxa"/>
          </w:tcPr>
          <w:p w:rsidR="00B94D47" w:rsidRPr="00DC47DE" w:rsidRDefault="00B94D47" w:rsidP="000E55F2">
            <w:pPr>
              <w:jc w:val="both"/>
              <w:textAlignment w:val="baseline"/>
              <w:rPr>
                <w:color w:val="000000"/>
              </w:rPr>
            </w:pPr>
            <w:r w:rsidRPr="00DC47DE">
              <w:rPr>
                <w:color w:val="00000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134" w:type="dxa"/>
          </w:tcPr>
          <w:p w:rsidR="00B94D47" w:rsidRPr="00DC47DE" w:rsidRDefault="00B94D47" w:rsidP="000E55F2">
            <w:pPr>
              <w:jc w:val="both"/>
              <w:textAlignment w:val="baseline"/>
              <w:rPr>
                <w:color w:val="000000"/>
              </w:rPr>
            </w:pPr>
            <w:r w:rsidRPr="00DC47DE">
              <w:rPr>
                <w:color w:val="000000"/>
              </w:rPr>
              <w:t>4.9.1.2</w:t>
            </w:r>
          </w:p>
        </w:tc>
      </w:tr>
      <w:tr w:rsidR="00B94D47" w:rsidRPr="005A6B53" w:rsidTr="000E55F2">
        <w:tc>
          <w:tcPr>
            <w:tcW w:w="2268" w:type="dxa"/>
          </w:tcPr>
          <w:p w:rsidR="00B94D47" w:rsidRPr="00DC47DE" w:rsidRDefault="00B94D47" w:rsidP="000E55F2">
            <w:pPr>
              <w:jc w:val="both"/>
              <w:textAlignment w:val="baseline"/>
              <w:rPr>
                <w:color w:val="000000"/>
              </w:rPr>
            </w:pPr>
            <w:r w:rsidRPr="00DC47DE">
              <w:rPr>
                <w:color w:val="000000"/>
              </w:rPr>
              <w:t xml:space="preserve">Автомобильные мойки </w:t>
            </w:r>
          </w:p>
        </w:tc>
        <w:tc>
          <w:tcPr>
            <w:tcW w:w="6804" w:type="dxa"/>
          </w:tcPr>
          <w:p w:rsidR="00B94D47" w:rsidRPr="00DC47DE" w:rsidRDefault="00B94D47" w:rsidP="000E55F2">
            <w:pPr>
              <w:jc w:val="both"/>
              <w:textAlignment w:val="baseline"/>
              <w:rPr>
                <w:color w:val="000000"/>
              </w:rPr>
            </w:pPr>
            <w:r w:rsidRPr="00DC47DE">
              <w:rPr>
                <w:color w:val="000000"/>
              </w:rPr>
              <w:t>Размещение автомобильных моек, а также размещение магазинов сопутствующей торговли</w:t>
            </w:r>
          </w:p>
        </w:tc>
        <w:tc>
          <w:tcPr>
            <w:tcW w:w="1134" w:type="dxa"/>
          </w:tcPr>
          <w:p w:rsidR="00B94D47" w:rsidRPr="00DC47DE" w:rsidRDefault="00B94D47" w:rsidP="000E55F2">
            <w:pPr>
              <w:jc w:val="both"/>
              <w:textAlignment w:val="baseline"/>
              <w:rPr>
                <w:color w:val="000000"/>
              </w:rPr>
            </w:pPr>
            <w:r w:rsidRPr="00DC47DE">
              <w:rPr>
                <w:color w:val="000000"/>
              </w:rPr>
              <w:t>4.9.1.3</w:t>
            </w:r>
          </w:p>
        </w:tc>
      </w:tr>
      <w:tr w:rsidR="00B94D47" w:rsidRPr="005A6B53" w:rsidTr="000E55F2">
        <w:tc>
          <w:tcPr>
            <w:tcW w:w="2268" w:type="dxa"/>
          </w:tcPr>
          <w:p w:rsidR="00B94D47" w:rsidRPr="00DC47DE" w:rsidRDefault="00B94D47" w:rsidP="000E55F2">
            <w:pPr>
              <w:jc w:val="both"/>
              <w:textAlignment w:val="baseline"/>
              <w:rPr>
                <w:color w:val="000000"/>
              </w:rPr>
            </w:pPr>
            <w:r w:rsidRPr="00DC47DE">
              <w:rPr>
                <w:color w:val="000000"/>
              </w:rPr>
              <w:t xml:space="preserve">Ремонт автомобилей </w:t>
            </w:r>
          </w:p>
        </w:tc>
        <w:tc>
          <w:tcPr>
            <w:tcW w:w="6804" w:type="dxa"/>
          </w:tcPr>
          <w:p w:rsidR="00B94D47" w:rsidRPr="00DC47DE" w:rsidRDefault="00B94D47" w:rsidP="000E55F2">
            <w:pPr>
              <w:jc w:val="both"/>
              <w:textAlignment w:val="baseline"/>
              <w:rPr>
                <w:color w:val="000000"/>
              </w:rPr>
            </w:pPr>
            <w:r w:rsidRPr="00DC47DE">
              <w:rPr>
                <w:color w:val="00000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134" w:type="dxa"/>
          </w:tcPr>
          <w:p w:rsidR="00B94D47" w:rsidRPr="00DC47DE" w:rsidRDefault="00B94D47" w:rsidP="000E55F2">
            <w:pPr>
              <w:jc w:val="both"/>
              <w:textAlignment w:val="baseline"/>
              <w:rPr>
                <w:color w:val="000000"/>
              </w:rPr>
            </w:pPr>
            <w:r w:rsidRPr="00DC47DE">
              <w:rPr>
                <w:color w:val="000000"/>
              </w:rPr>
              <w:t>4.9.1.4</w:t>
            </w:r>
          </w:p>
        </w:tc>
      </w:tr>
    </w:tbl>
    <w:p w:rsidR="00B94D47" w:rsidRPr="00DC47DE" w:rsidRDefault="00B94D47" w:rsidP="00153BC5">
      <w:pPr>
        <w:pStyle w:val="aa"/>
        <w:numPr>
          <w:ilvl w:val="0"/>
          <w:numId w:val="71"/>
        </w:numPr>
        <w:tabs>
          <w:tab w:val="left" w:pos="426"/>
          <w:tab w:val="left" w:pos="993"/>
        </w:tabs>
        <w:ind w:left="0" w:firstLine="567"/>
        <w:rPr>
          <w:color w:val="000000"/>
        </w:rPr>
      </w:pPr>
      <w:r w:rsidRPr="00DC47DE">
        <w:rPr>
          <w:color w:val="000000"/>
        </w:rPr>
        <w:t>Вспомогательные виды разрешенного  использования:</w:t>
      </w:r>
    </w:p>
    <w:p w:rsidR="00B94D47" w:rsidRPr="00DC47DE" w:rsidRDefault="00B94D47" w:rsidP="00B94D47">
      <w:pPr>
        <w:widowControl w:val="0"/>
        <w:autoSpaceDE w:val="0"/>
        <w:autoSpaceDN w:val="0"/>
        <w:adjustRightInd w:val="0"/>
        <w:ind w:firstLine="567"/>
        <w:jc w:val="both"/>
        <w:rPr>
          <w:color w:val="000000"/>
        </w:rPr>
      </w:pPr>
      <w:r w:rsidRPr="00DC47DE">
        <w:rPr>
          <w:color w:val="000000"/>
        </w:rPr>
        <w:t>Не устанавливаются</w:t>
      </w:r>
    </w:p>
    <w:p w:rsidR="00B94D47" w:rsidRPr="00DC47DE" w:rsidRDefault="00B94D47" w:rsidP="00153BC5">
      <w:pPr>
        <w:pStyle w:val="aa"/>
        <w:numPr>
          <w:ilvl w:val="0"/>
          <w:numId w:val="71"/>
        </w:numPr>
        <w:tabs>
          <w:tab w:val="left" w:pos="426"/>
          <w:tab w:val="left" w:pos="993"/>
        </w:tabs>
        <w:ind w:left="0" w:firstLine="567"/>
        <w:rPr>
          <w:color w:val="000000"/>
        </w:rPr>
      </w:pPr>
      <w:r w:rsidRPr="00DC47DE">
        <w:rPr>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94D47" w:rsidRPr="00DC47DE" w:rsidRDefault="00B94D47" w:rsidP="00153BC5">
      <w:pPr>
        <w:pStyle w:val="aa"/>
        <w:numPr>
          <w:ilvl w:val="0"/>
          <w:numId w:val="71"/>
        </w:numPr>
        <w:tabs>
          <w:tab w:val="left" w:pos="426"/>
          <w:tab w:val="left" w:pos="993"/>
        </w:tabs>
        <w:spacing w:before="120" w:after="120"/>
        <w:ind w:left="0" w:firstLine="567"/>
        <w:jc w:val="both"/>
        <w:rPr>
          <w:color w:val="000000"/>
        </w:rPr>
      </w:pPr>
      <w:r w:rsidRPr="00DC47DE">
        <w:rPr>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6084"/>
        <w:gridCol w:w="1800"/>
        <w:gridCol w:w="1461"/>
      </w:tblGrid>
      <w:tr w:rsidR="00B94D47" w:rsidRPr="00DC47DE" w:rsidTr="000E55F2">
        <w:trPr>
          <w:jc w:val="center"/>
        </w:trPr>
        <w:tc>
          <w:tcPr>
            <w:tcW w:w="569" w:type="dxa"/>
          </w:tcPr>
          <w:p w:rsidR="00B94D47" w:rsidRPr="00DC47DE" w:rsidRDefault="00B94D47" w:rsidP="000E55F2">
            <w:pPr>
              <w:widowControl w:val="0"/>
              <w:autoSpaceDE w:val="0"/>
              <w:autoSpaceDN w:val="0"/>
              <w:adjustRightInd w:val="0"/>
              <w:jc w:val="center"/>
            </w:pPr>
            <w:r w:rsidRPr="00DC47DE">
              <w:t>№</w:t>
            </w:r>
          </w:p>
        </w:tc>
        <w:tc>
          <w:tcPr>
            <w:tcW w:w="6084" w:type="dxa"/>
          </w:tcPr>
          <w:p w:rsidR="00B94D47" w:rsidRPr="00DC47DE" w:rsidRDefault="00B94D47" w:rsidP="000E55F2">
            <w:pPr>
              <w:jc w:val="center"/>
              <w:rPr>
                <w:lang w:eastAsia="en-US"/>
              </w:rPr>
            </w:pPr>
            <w:r w:rsidRPr="00DC47DE">
              <w:rPr>
                <w:lang w:eastAsia="en-US"/>
              </w:rPr>
              <w:t>Наименование параметра</w:t>
            </w:r>
          </w:p>
        </w:tc>
        <w:tc>
          <w:tcPr>
            <w:tcW w:w="1800" w:type="dxa"/>
          </w:tcPr>
          <w:p w:rsidR="00B94D47" w:rsidRPr="00DC47DE" w:rsidRDefault="00B94D47" w:rsidP="000E55F2">
            <w:pPr>
              <w:jc w:val="center"/>
              <w:rPr>
                <w:lang w:eastAsia="en-US"/>
              </w:rPr>
            </w:pPr>
            <w:r w:rsidRPr="00DC47DE">
              <w:rPr>
                <w:lang w:eastAsia="en-US"/>
              </w:rPr>
              <w:t>Ед.</w:t>
            </w:r>
          </w:p>
          <w:p w:rsidR="00B94D47" w:rsidRPr="00DC47DE" w:rsidRDefault="00B94D47" w:rsidP="000E55F2">
            <w:pPr>
              <w:jc w:val="center"/>
              <w:rPr>
                <w:lang w:eastAsia="en-US"/>
              </w:rPr>
            </w:pPr>
            <w:r w:rsidRPr="00DC47DE">
              <w:rPr>
                <w:lang w:eastAsia="en-US"/>
              </w:rPr>
              <w:t>изм.</w:t>
            </w:r>
          </w:p>
        </w:tc>
        <w:tc>
          <w:tcPr>
            <w:tcW w:w="1461" w:type="dxa"/>
          </w:tcPr>
          <w:p w:rsidR="00B94D47" w:rsidRPr="00DC47DE" w:rsidRDefault="00B94D47" w:rsidP="000E55F2">
            <w:pPr>
              <w:jc w:val="center"/>
              <w:rPr>
                <w:lang w:eastAsia="en-US"/>
              </w:rPr>
            </w:pPr>
            <w:r w:rsidRPr="00DC47DE">
              <w:rPr>
                <w:lang w:eastAsia="en-US"/>
              </w:rPr>
              <w:t>Значение параметра</w:t>
            </w:r>
          </w:p>
        </w:tc>
      </w:tr>
      <w:tr w:rsidR="00B94D47" w:rsidRPr="00DC47DE" w:rsidTr="000E55F2">
        <w:trPr>
          <w:jc w:val="center"/>
        </w:trPr>
        <w:tc>
          <w:tcPr>
            <w:tcW w:w="569" w:type="dxa"/>
          </w:tcPr>
          <w:p w:rsidR="00B94D47" w:rsidRPr="00DC47DE" w:rsidRDefault="00B94D47" w:rsidP="000E55F2">
            <w:pPr>
              <w:widowControl w:val="0"/>
              <w:autoSpaceDE w:val="0"/>
              <w:autoSpaceDN w:val="0"/>
              <w:adjustRightInd w:val="0"/>
              <w:jc w:val="center"/>
            </w:pPr>
            <w:r w:rsidRPr="00DC47DE">
              <w:t>1</w:t>
            </w:r>
          </w:p>
        </w:tc>
        <w:tc>
          <w:tcPr>
            <w:tcW w:w="6084" w:type="dxa"/>
          </w:tcPr>
          <w:p w:rsidR="00B94D47" w:rsidRPr="00DC47DE" w:rsidRDefault="00B94D47" w:rsidP="000E55F2">
            <w:pPr>
              <w:jc w:val="center"/>
              <w:rPr>
                <w:lang w:eastAsia="en-US"/>
              </w:rPr>
            </w:pPr>
            <w:r w:rsidRPr="00DC47DE">
              <w:rPr>
                <w:lang w:eastAsia="en-US"/>
              </w:rPr>
              <w:t>2</w:t>
            </w:r>
          </w:p>
        </w:tc>
        <w:tc>
          <w:tcPr>
            <w:tcW w:w="1800" w:type="dxa"/>
          </w:tcPr>
          <w:p w:rsidR="00B94D47" w:rsidRPr="00DC47DE" w:rsidRDefault="00B94D47" w:rsidP="000E55F2">
            <w:pPr>
              <w:jc w:val="center"/>
              <w:rPr>
                <w:lang w:eastAsia="en-US"/>
              </w:rPr>
            </w:pPr>
            <w:r w:rsidRPr="00DC47DE">
              <w:rPr>
                <w:lang w:eastAsia="en-US"/>
              </w:rPr>
              <w:t>3</w:t>
            </w:r>
          </w:p>
        </w:tc>
        <w:tc>
          <w:tcPr>
            <w:tcW w:w="1461" w:type="dxa"/>
          </w:tcPr>
          <w:p w:rsidR="00B94D47" w:rsidRPr="00DC47DE" w:rsidRDefault="00B94D47" w:rsidP="000E55F2">
            <w:pPr>
              <w:jc w:val="center"/>
              <w:rPr>
                <w:lang w:eastAsia="en-US"/>
              </w:rPr>
            </w:pPr>
            <w:r w:rsidRPr="00DC47DE">
              <w:rPr>
                <w:lang w:eastAsia="en-US"/>
              </w:rPr>
              <w:t>4</w:t>
            </w:r>
          </w:p>
        </w:tc>
      </w:tr>
      <w:tr w:rsidR="00B94D47" w:rsidRPr="00DC47DE" w:rsidTr="000E55F2">
        <w:trPr>
          <w:jc w:val="center"/>
        </w:trPr>
        <w:tc>
          <w:tcPr>
            <w:tcW w:w="569" w:type="dxa"/>
          </w:tcPr>
          <w:p w:rsidR="00B94D47" w:rsidRPr="00DC47DE" w:rsidRDefault="00B94D47" w:rsidP="000E55F2">
            <w:pPr>
              <w:jc w:val="center"/>
              <w:rPr>
                <w:lang w:eastAsia="en-US"/>
              </w:rPr>
            </w:pPr>
            <w:r w:rsidRPr="00DC47DE">
              <w:rPr>
                <w:lang w:eastAsia="en-US"/>
              </w:rPr>
              <w:t>1</w:t>
            </w:r>
          </w:p>
        </w:tc>
        <w:tc>
          <w:tcPr>
            <w:tcW w:w="6084" w:type="dxa"/>
          </w:tcPr>
          <w:p w:rsidR="00B94D47" w:rsidRPr="00DC47DE" w:rsidRDefault="00B94D47" w:rsidP="000E55F2">
            <w:pPr>
              <w:rPr>
                <w:lang w:eastAsia="en-US"/>
              </w:rPr>
            </w:pPr>
            <w:r w:rsidRPr="00DC47DE">
              <w:rPr>
                <w:lang w:eastAsia="en-US"/>
              </w:rPr>
              <w:t>Предельные (минимальные и (или) максимальные) размеры земельных участков</w:t>
            </w:r>
          </w:p>
        </w:tc>
        <w:tc>
          <w:tcPr>
            <w:tcW w:w="3261" w:type="dxa"/>
            <w:gridSpan w:val="2"/>
          </w:tcPr>
          <w:p w:rsidR="00B94D47" w:rsidRPr="00DC47DE" w:rsidRDefault="00B94D47" w:rsidP="000E55F2">
            <w:pPr>
              <w:jc w:val="center"/>
              <w:rPr>
                <w:lang w:eastAsia="en-US"/>
              </w:rPr>
            </w:pPr>
            <w:r w:rsidRPr="00DC47DE">
              <w:rPr>
                <w:lang w:eastAsia="en-US"/>
              </w:rPr>
              <w:t>не подлежит установлению</w:t>
            </w:r>
          </w:p>
        </w:tc>
      </w:tr>
      <w:tr w:rsidR="00B94D47" w:rsidRPr="00DC47DE" w:rsidTr="000E55F2">
        <w:trPr>
          <w:jc w:val="center"/>
        </w:trPr>
        <w:tc>
          <w:tcPr>
            <w:tcW w:w="569" w:type="dxa"/>
          </w:tcPr>
          <w:p w:rsidR="00B94D47" w:rsidRPr="00DC47DE" w:rsidRDefault="00B94D47" w:rsidP="000E55F2">
            <w:pPr>
              <w:jc w:val="center"/>
              <w:rPr>
                <w:lang w:eastAsia="en-US"/>
              </w:rPr>
            </w:pPr>
            <w:r w:rsidRPr="00DC47DE">
              <w:rPr>
                <w:lang w:eastAsia="en-US"/>
              </w:rPr>
              <w:t>2</w:t>
            </w:r>
          </w:p>
        </w:tc>
        <w:tc>
          <w:tcPr>
            <w:tcW w:w="6084" w:type="dxa"/>
          </w:tcPr>
          <w:p w:rsidR="00B94D47" w:rsidRPr="00DC47DE" w:rsidRDefault="00B94D47" w:rsidP="000E55F2">
            <w:pPr>
              <w:rPr>
                <w:lang w:eastAsia="en-US"/>
              </w:rPr>
            </w:pPr>
            <w:r w:rsidRPr="00DC47DE">
              <w:rPr>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261" w:type="dxa"/>
            <w:gridSpan w:val="2"/>
          </w:tcPr>
          <w:p w:rsidR="00B94D47" w:rsidRPr="00DC47DE" w:rsidRDefault="00B94D47" w:rsidP="000E55F2">
            <w:pPr>
              <w:jc w:val="center"/>
              <w:rPr>
                <w:lang w:eastAsia="en-US"/>
              </w:rPr>
            </w:pPr>
            <w:r w:rsidRPr="00DC47DE">
              <w:rPr>
                <w:lang w:eastAsia="en-US"/>
              </w:rPr>
              <w:t>не подлежит установлению</w:t>
            </w:r>
          </w:p>
        </w:tc>
      </w:tr>
      <w:tr w:rsidR="00B94D47" w:rsidRPr="00DC47DE" w:rsidTr="000E55F2">
        <w:trPr>
          <w:jc w:val="center"/>
        </w:trPr>
        <w:tc>
          <w:tcPr>
            <w:tcW w:w="569" w:type="dxa"/>
          </w:tcPr>
          <w:p w:rsidR="00B94D47" w:rsidRPr="00DC47DE" w:rsidRDefault="00B94D47" w:rsidP="000E55F2">
            <w:pPr>
              <w:jc w:val="center"/>
              <w:rPr>
                <w:lang w:eastAsia="en-US"/>
              </w:rPr>
            </w:pPr>
            <w:r w:rsidRPr="00DC47DE">
              <w:rPr>
                <w:lang w:eastAsia="en-US"/>
              </w:rPr>
              <w:t>3</w:t>
            </w:r>
          </w:p>
        </w:tc>
        <w:tc>
          <w:tcPr>
            <w:tcW w:w="6084" w:type="dxa"/>
          </w:tcPr>
          <w:p w:rsidR="00B94D47" w:rsidRPr="00DC47DE" w:rsidRDefault="00B94D47" w:rsidP="000E55F2">
            <w:pPr>
              <w:rPr>
                <w:lang w:eastAsia="en-US"/>
              </w:rPr>
            </w:pPr>
            <w:r w:rsidRPr="00DC47DE">
              <w:rPr>
                <w:lang w:eastAsia="en-US"/>
              </w:rPr>
              <w:t>Предельное количество этажей или предельную высоту зданий, строений, сооружений</w:t>
            </w:r>
          </w:p>
        </w:tc>
        <w:tc>
          <w:tcPr>
            <w:tcW w:w="3261" w:type="dxa"/>
            <w:gridSpan w:val="2"/>
          </w:tcPr>
          <w:p w:rsidR="00B94D47" w:rsidRPr="00DC47DE" w:rsidRDefault="00B94D47" w:rsidP="000E55F2">
            <w:pPr>
              <w:jc w:val="center"/>
              <w:rPr>
                <w:lang w:eastAsia="en-US"/>
              </w:rPr>
            </w:pPr>
            <w:r w:rsidRPr="00DC47DE">
              <w:rPr>
                <w:lang w:eastAsia="en-US"/>
              </w:rPr>
              <w:t>не подлежит установлению</w:t>
            </w:r>
          </w:p>
        </w:tc>
      </w:tr>
      <w:tr w:rsidR="00B94D47" w:rsidRPr="00DC47DE" w:rsidTr="000E55F2">
        <w:trPr>
          <w:jc w:val="center"/>
        </w:trPr>
        <w:tc>
          <w:tcPr>
            <w:tcW w:w="569" w:type="dxa"/>
          </w:tcPr>
          <w:p w:rsidR="00B94D47" w:rsidRPr="00DC47DE" w:rsidRDefault="00B94D47" w:rsidP="000E55F2">
            <w:pPr>
              <w:jc w:val="center"/>
              <w:rPr>
                <w:lang w:eastAsia="en-US"/>
              </w:rPr>
            </w:pPr>
            <w:r w:rsidRPr="00DC47DE">
              <w:rPr>
                <w:lang w:eastAsia="en-US"/>
              </w:rPr>
              <w:t>4</w:t>
            </w:r>
          </w:p>
        </w:tc>
        <w:tc>
          <w:tcPr>
            <w:tcW w:w="6084" w:type="dxa"/>
          </w:tcPr>
          <w:p w:rsidR="00B94D47" w:rsidRPr="00DC47DE" w:rsidRDefault="00B94D47" w:rsidP="000E55F2">
            <w:pPr>
              <w:rPr>
                <w:lang w:eastAsia="en-US"/>
              </w:rPr>
            </w:pPr>
            <w:r w:rsidRPr="00DC47DE">
              <w:rPr>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261" w:type="dxa"/>
            <w:gridSpan w:val="2"/>
          </w:tcPr>
          <w:p w:rsidR="00B94D47" w:rsidRPr="00DC47DE" w:rsidRDefault="00B94D47" w:rsidP="000E55F2">
            <w:pPr>
              <w:jc w:val="center"/>
              <w:rPr>
                <w:lang w:eastAsia="en-US"/>
              </w:rPr>
            </w:pPr>
            <w:r w:rsidRPr="00DC47DE">
              <w:rPr>
                <w:lang w:eastAsia="en-US"/>
              </w:rPr>
              <w:t>не подлежит установлению</w:t>
            </w:r>
          </w:p>
        </w:tc>
      </w:tr>
    </w:tbl>
    <w:p w:rsidR="00B94D47" w:rsidRPr="00D277EC" w:rsidRDefault="0042778E" w:rsidP="00B94D47">
      <w:pPr>
        <w:spacing w:before="240" w:after="120"/>
        <w:jc w:val="both"/>
        <w:outlineLvl w:val="1"/>
        <w:rPr>
          <w:b/>
        </w:rPr>
      </w:pPr>
      <w:bookmarkStart w:id="117" w:name="_Toc148614878"/>
      <w:r>
        <w:rPr>
          <w:b/>
        </w:rPr>
        <w:t>ГЛАВА 11</w:t>
      </w:r>
      <w:r w:rsidR="00B94D47" w:rsidRPr="00D277EC">
        <w:rPr>
          <w:b/>
        </w:rPr>
        <w:t>. ГРАДОСТРОИТЕЛЬНЫЕ РЕГЛАМЕНТЫ. РЕГУЛИРОВАНИЕ ЗЕМЛЕПОЛЬЗОВАНИЯ И ЗАСТРОЙКИ В ЗОНАХ С ОСОБЫМИ УСЛОВИЯМИ ИСПОЛЬЗОВАНИЯ ТЕРРИТОРИЙ</w:t>
      </w:r>
      <w:bookmarkEnd w:id="114"/>
      <w:bookmarkEnd w:id="117"/>
    </w:p>
    <w:p w:rsidR="00B94D47" w:rsidRPr="00D277EC" w:rsidRDefault="00B94D47" w:rsidP="00B94D47">
      <w:pPr>
        <w:keepNext/>
        <w:spacing w:before="240" w:after="240"/>
        <w:jc w:val="both"/>
        <w:outlineLvl w:val="0"/>
        <w:rPr>
          <w:rFonts w:cs="Arial"/>
          <w:b/>
          <w:bCs/>
          <w:i/>
          <w:iCs/>
        </w:rPr>
      </w:pPr>
      <w:bookmarkStart w:id="118" w:name="_Toc16084949"/>
      <w:bookmarkStart w:id="119" w:name="_Toc148614879"/>
      <w:r w:rsidRPr="00D277EC">
        <w:rPr>
          <w:rFonts w:cs="Arial"/>
          <w:b/>
          <w:bCs/>
          <w:i/>
          <w:iCs/>
        </w:rPr>
        <w:t xml:space="preserve">Статья </w:t>
      </w:r>
      <w:r w:rsidR="0042778E">
        <w:rPr>
          <w:rFonts w:cs="Arial"/>
          <w:b/>
          <w:bCs/>
          <w:i/>
          <w:iCs/>
        </w:rPr>
        <w:t>58</w:t>
      </w:r>
      <w:r w:rsidRPr="00D277EC">
        <w:rPr>
          <w:rFonts w:cs="Arial"/>
          <w:b/>
          <w:bCs/>
          <w:i/>
          <w:iCs/>
        </w:rPr>
        <w:t>.  Градостроительные регламенты. Общие сведения о зонах с особыми условиями использования</w:t>
      </w:r>
      <w:bookmarkEnd w:id="118"/>
      <w:bookmarkEnd w:id="119"/>
    </w:p>
    <w:p w:rsidR="00B94D47" w:rsidRPr="00D277EC" w:rsidRDefault="00B94D47" w:rsidP="00153BC5">
      <w:pPr>
        <w:numPr>
          <w:ilvl w:val="0"/>
          <w:numId w:val="50"/>
        </w:numPr>
        <w:tabs>
          <w:tab w:val="left" w:pos="851"/>
        </w:tabs>
        <w:ind w:left="0" w:firstLine="567"/>
        <w:contextualSpacing/>
        <w:jc w:val="both"/>
        <w:rPr>
          <w:lang w:eastAsia="en-US"/>
        </w:rPr>
      </w:pPr>
      <w:bookmarkStart w:id="120" w:name="dst1855"/>
      <w:bookmarkStart w:id="121" w:name="dst1856"/>
      <w:bookmarkEnd w:id="120"/>
      <w:bookmarkEnd w:id="121"/>
      <w:r w:rsidRPr="00D277EC">
        <w:rPr>
          <w:lang w:eastAsia="en-US"/>
        </w:rPr>
        <w:t>Согласно статье 104 Земельного кодекса Российской Федерации целями установления зон с особыми условиями использования территорий являются:</w:t>
      </w:r>
    </w:p>
    <w:p w:rsidR="00B94D47" w:rsidRPr="00D277EC" w:rsidRDefault="00B94D47" w:rsidP="00B94D47">
      <w:pPr>
        <w:tabs>
          <w:tab w:val="left" w:pos="851"/>
        </w:tabs>
        <w:ind w:firstLine="567"/>
        <w:jc w:val="both"/>
        <w:rPr>
          <w:lang w:eastAsia="en-US"/>
        </w:rPr>
      </w:pPr>
      <w:r w:rsidRPr="00D277EC">
        <w:rPr>
          <w:lang w:eastAsia="en-US"/>
        </w:rPr>
        <w:t>1) защита жизни и здоровья граждан;</w:t>
      </w:r>
    </w:p>
    <w:p w:rsidR="00B94D47" w:rsidRPr="00D277EC" w:rsidRDefault="00B94D47" w:rsidP="00B94D47">
      <w:pPr>
        <w:tabs>
          <w:tab w:val="left" w:pos="851"/>
        </w:tabs>
        <w:ind w:firstLine="567"/>
        <w:jc w:val="both"/>
        <w:rPr>
          <w:lang w:eastAsia="en-US"/>
        </w:rPr>
      </w:pPr>
      <w:bookmarkStart w:id="122" w:name="dst1857"/>
      <w:bookmarkEnd w:id="122"/>
      <w:r w:rsidRPr="00D277EC">
        <w:rPr>
          <w:lang w:eastAsia="en-US"/>
        </w:rPr>
        <w:t>2) безопасная эксплуатация объектов транспорта, связи, энергетики, объектов обороны страны и безопасности государства;</w:t>
      </w:r>
    </w:p>
    <w:p w:rsidR="00B94D47" w:rsidRPr="00D277EC" w:rsidRDefault="00B94D47" w:rsidP="00B94D47">
      <w:pPr>
        <w:tabs>
          <w:tab w:val="left" w:pos="851"/>
        </w:tabs>
        <w:ind w:firstLine="567"/>
        <w:jc w:val="both"/>
        <w:rPr>
          <w:lang w:eastAsia="en-US"/>
        </w:rPr>
      </w:pPr>
      <w:bookmarkStart w:id="123" w:name="dst1858"/>
      <w:bookmarkEnd w:id="123"/>
      <w:r w:rsidRPr="00D277EC">
        <w:rPr>
          <w:lang w:eastAsia="en-US"/>
        </w:rPr>
        <w:lastRenderedPageBreak/>
        <w:t>3) обеспечение сохранности объектов культурного наследия;</w:t>
      </w:r>
    </w:p>
    <w:p w:rsidR="00B94D47" w:rsidRPr="00D277EC" w:rsidRDefault="00B94D47" w:rsidP="00B94D47">
      <w:pPr>
        <w:tabs>
          <w:tab w:val="left" w:pos="851"/>
        </w:tabs>
        <w:ind w:firstLine="567"/>
        <w:jc w:val="both"/>
        <w:rPr>
          <w:lang w:eastAsia="en-US"/>
        </w:rPr>
      </w:pPr>
      <w:bookmarkStart w:id="124" w:name="dst1859"/>
      <w:bookmarkEnd w:id="124"/>
      <w:r w:rsidRPr="00D277EC">
        <w:rPr>
          <w:lang w:eastAsia="en-US"/>
        </w:rP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B94D47" w:rsidRPr="00D277EC" w:rsidRDefault="00B94D47" w:rsidP="00B94D47">
      <w:pPr>
        <w:tabs>
          <w:tab w:val="left" w:pos="851"/>
        </w:tabs>
        <w:ind w:firstLine="567"/>
        <w:jc w:val="both"/>
        <w:rPr>
          <w:lang w:eastAsia="en-US"/>
        </w:rPr>
      </w:pPr>
      <w:bookmarkStart w:id="125" w:name="dst1860"/>
      <w:bookmarkEnd w:id="125"/>
      <w:r w:rsidRPr="00D277EC">
        <w:rPr>
          <w:lang w:eastAsia="en-US"/>
        </w:rPr>
        <w:t>5) обеспечение обороны страны и безопасности государства.</w:t>
      </w:r>
    </w:p>
    <w:p w:rsidR="00B94D47" w:rsidRPr="00D277EC" w:rsidRDefault="00B94D47" w:rsidP="00153BC5">
      <w:pPr>
        <w:numPr>
          <w:ilvl w:val="0"/>
          <w:numId w:val="50"/>
        </w:numPr>
        <w:tabs>
          <w:tab w:val="left" w:pos="851"/>
        </w:tabs>
        <w:ind w:left="0" w:firstLine="567"/>
        <w:contextualSpacing/>
        <w:jc w:val="both"/>
        <w:rPr>
          <w:lang w:eastAsia="en-US"/>
        </w:rPr>
      </w:pPr>
      <w:bookmarkStart w:id="126" w:name="dst1861"/>
      <w:bookmarkEnd w:id="126"/>
      <w:proofErr w:type="gramStart"/>
      <w:r w:rsidRPr="00D277EC">
        <w:rPr>
          <w:lang w:eastAsia="en-US"/>
        </w:rPr>
        <w:t>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w:t>
      </w:r>
      <w:proofErr w:type="gramEnd"/>
      <w:r w:rsidRPr="00D277EC">
        <w:rPr>
          <w:lang w:eastAsia="en-US"/>
        </w:rPr>
        <w:t xml:space="preserve"> осуществления иных видов деятельности, которые несовместимы с целями установления зон с особыми условиями использования территорий.</w:t>
      </w:r>
    </w:p>
    <w:p w:rsidR="00B94D47" w:rsidRPr="00D277EC" w:rsidRDefault="00B94D47" w:rsidP="00153BC5">
      <w:pPr>
        <w:numPr>
          <w:ilvl w:val="0"/>
          <w:numId w:val="50"/>
        </w:numPr>
        <w:tabs>
          <w:tab w:val="left" w:pos="851"/>
        </w:tabs>
        <w:ind w:left="0" w:firstLine="567"/>
        <w:contextualSpacing/>
        <w:jc w:val="both"/>
        <w:rPr>
          <w:lang w:eastAsia="en-US"/>
        </w:rPr>
      </w:pPr>
      <w:bookmarkStart w:id="127" w:name="dst1862"/>
      <w:bookmarkEnd w:id="127"/>
      <w:r w:rsidRPr="00D277EC">
        <w:rPr>
          <w:lang w:eastAsia="en-US"/>
        </w:rPr>
        <w:t xml:space="preserve">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w:t>
      </w:r>
      <w:r w:rsidRPr="00D277EC">
        <w:rPr>
          <w:lang w:eastAsia="en-US"/>
        </w:rPr>
        <w:br/>
        <w:t>не предусмотрено федеральным законом.</w:t>
      </w:r>
    </w:p>
    <w:p w:rsidR="00B94D47" w:rsidRDefault="00B94D47" w:rsidP="00153BC5">
      <w:pPr>
        <w:numPr>
          <w:ilvl w:val="0"/>
          <w:numId w:val="50"/>
        </w:numPr>
        <w:tabs>
          <w:tab w:val="left" w:pos="851"/>
        </w:tabs>
        <w:ind w:left="0" w:firstLine="567"/>
        <w:contextualSpacing/>
        <w:jc w:val="both"/>
        <w:rPr>
          <w:lang w:eastAsia="en-US"/>
        </w:rPr>
      </w:pPr>
      <w:r w:rsidRPr="0029095F">
        <w:rPr>
          <w:lang w:eastAsia="en-US"/>
        </w:rPr>
        <w:t xml:space="preserve">На территории Юргинского муниципального округа </w:t>
      </w:r>
      <w:r>
        <w:rPr>
          <w:lang w:eastAsia="en-US"/>
        </w:rPr>
        <w:t>в соответствии с законодательством РФ имеются</w:t>
      </w:r>
      <w:r w:rsidRPr="0029095F">
        <w:rPr>
          <w:lang w:eastAsia="en-US"/>
        </w:rPr>
        <w:t xml:space="preserve"> следующие факторы ограничения и регулирования капитального строительства, создающие особые условия использования территории</w:t>
      </w:r>
      <w:r>
        <w:rPr>
          <w:lang w:eastAsia="en-US"/>
        </w:rPr>
        <w:t xml:space="preserve"> в соответствии с действующими регламентами:</w:t>
      </w:r>
    </w:p>
    <w:p w:rsidR="00B94D47" w:rsidRPr="0029095F" w:rsidRDefault="00B94D47" w:rsidP="00153BC5">
      <w:pPr>
        <w:numPr>
          <w:ilvl w:val="0"/>
          <w:numId w:val="61"/>
        </w:numPr>
      </w:pPr>
      <w:bookmarkStart w:id="128" w:name="_Toc16084950"/>
      <w:r w:rsidRPr="0029095F">
        <w:t>зоны охраны объектов культурного наследия;</w:t>
      </w:r>
    </w:p>
    <w:p w:rsidR="00B94D47" w:rsidRPr="0029095F" w:rsidRDefault="00B94D47" w:rsidP="00153BC5">
      <w:pPr>
        <w:numPr>
          <w:ilvl w:val="0"/>
          <w:numId w:val="61"/>
        </w:numPr>
      </w:pPr>
      <w:r w:rsidRPr="0029095F">
        <w:t>защитная зона объекта культурного наследия;</w:t>
      </w:r>
    </w:p>
    <w:p w:rsidR="00B94D47" w:rsidRPr="0029095F" w:rsidRDefault="00B94D47" w:rsidP="00153BC5">
      <w:pPr>
        <w:numPr>
          <w:ilvl w:val="0"/>
          <w:numId w:val="61"/>
        </w:numPr>
      </w:pPr>
      <w:r w:rsidRPr="0029095F">
        <w:t>охранная зона объектов электроэнергетики (объектов электросетевого хозяйства и объектов по производству электрической энергии);</w:t>
      </w:r>
    </w:p>
    <w:p w:rsidR="00B94D47" w:rsidRPr="0029095F" w:rsidRDefault="00B94D47" w:rsidP="00153BC5">
      <w:pPr>
        <w:numPr>
          <w:ilvl w:val="0"/>
          <w:numId w:val="61"/>
        </w:numPr>
      </w:pPr>
      <w:r w:rsidRPr="0029095F">
        <w:t>охранная зона железных дорог;</w:t>
      </w:r>
    </w:p>
    <w:p w:rsidR="00B94D47" w:rsidRPr="0029095F" w:rsidRDefault="00B94D47" w:rsidP="00153BC5">
      <w:pPr>
        <w:numPr>
          <w:ilvl w:val="0"/>
          <w:numId w:val="61"/>
        </w:numPr>
      </w:pPr>
      <w:r w:rsidRPr="0029095F">
        <w:t>придорожные полосы автомобильных дорог;</w:t>
      </w:r>
    </w:p>
    <w:p w:rsidR="00B94D47" w:rsidRPr="0029095F" w:rsidRDefault="00B94D47" w:rsidP="00153BC5">
      <w:pPr>
        <w:numPr>
          <w:ilvl w:val="0"/>
          <w:numId w:val="61"/>
        </w:numPr>
      </w:pPr>
      <w:r w:rsidRPr="0029095F">
        <w:t xml:space="preserve">охранная зона трубопроводов (газопроводов, нефтепроводов и нефтепродуктопроводов, </w:t>
      </w:r>
      <w:proofErr w:type="spellStart"/>
      <w:r w:rsidRPr="0029095F">
        <w:t>аммиакопроводов</w:t>
      </w:r>
      <w:proofErr w:type="spellEnd"/>
      <w:r w:rsidRPr="0029095F">
        <w:t>);</w:t>
      </w:r>
    </w:p>
    <w:p w:rsidR="00B94D47" w:rsidRPr="0029095F" w:rsidRDefault="00B94D47" w:rsidP="00153BC5">
      <w:pPr>
        <w:numPr>
          <w:ilvl w:val="0"/>
          <w:numId w:val="61"/>
        </w:numPr>
      </w:pPr>
      <w:r w:rsidRPr="0029095F">
        <w:t>охранная зона линий и сооружений связи;</w:t>
      </w:r>
    </w:p>
    <w:p w:rsidR="00B94D47" w:rsidRPr="0029095F" w:rsidRDefault="00B94D47" w:rsidP="00153BC5">
      <w:pPr>
        <w:numPr>
          <w:ilvl w:val="0"/>
          <w:numId w:val="61"/>
        </w:numPr>
      </w:pPr>
      <w:proofErr w:type="spellStart"/>
      <w:r w:rsidRPr="0029095F">
        <w:t>приаэродромная</w:t>
      </w:r>
      <w:proofErr w:type="spellEnd"/>
      <w:r w:rsidRPr="0029095F">
        <w:t xml:space="preserve"> территория;</w:t>
      </w:r>
    </w:p>
    <w:p w:rsidR="00B94D47" w:rsidRPr="0029095F" w:rsidRDefault="00B94D47" w:rsidP="00153BC5">
      <w:pPr>
        <w:numPr>
          <w:ilvl w:val="0"/>
          <w:numId w:val="61"/>
        </w:numPr>
      </w:pPr>
      <w:r w:rsidRPr="0029095F">
        <w:t>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B94D47" w:rsidRPr="0029095F" w:rsidRDefault="00B94D47" w:rsidP="00153BC5">
      <w:pPr>
        <w:numPr>
          <w:ilvl w:val="0"/>
          <w:numId w:val="61"/>
        </w:numPr>
      </w:pPr>
      <w:r w:rsidRPr="0029095F">
        <w:t>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B94D47" w:rsidRPr="0029095F" w:rsidRDefault="00B94D47" w:rsidP="00153BC5">
      <w:pPr>
        <w:numPr>
          <w:ilvl w:val="0"/>
          <w:numId w:val="61"/>
        </w:numPr>
      </w:pPr>
      <w:r w:rsidRPr="0029095F">
        <w:t>охранная зона стационарных пунктов наблюдений за состоянием окружающей среды, ее загрязнением;</w:t>
      </w:r>
    </w:p>
    <w:p w:rsidR="00B94D47" w:rsidRPr="0029095F" w:rsidRDefault="00B94D47" w:rsidP="00153BC5">
      <w:pPr>
        <w:numPr>
          <w:ilvl w:val="0"/>
          <w:numId w:val="61"/>
        </w:numPr>
      </w:pPr>
      <w:proofErr w:type="spellStart"/>
      <w:r w:rsidRPr="0029095F">
        <w:t>водоохранная</w:t>
      </w:r>
      <w:proofErr w:type="spellEnd"/>
      <w:r w:rsidRPr="0029095F">
        <w:t xml:space="preserve"> зона;</w:t>
      </w:r>
    </w:p>
    <w:p w:rsidR="00B94D47" w:rsidRPr="0029095F" w:rsidRDefault="00B94D47" w:rsidP="00153BC5">
      <w:pPr>
        <w:numPr>
          <w:ilvl w:val="0"/>
          <w:numId w:val="61"/>
        </w:numPr>
      </w:pPr>
      <w:r w:rsidRPr="0029095F">
        <w:t>прибрежная защитная полоса;</w:t>
      </w:r>
    </w:p>
    <w:p w:rsidR="00B94D47" w:rsidRPr="0029095F" w:rsidRDefault="00B94D47" w:rsidP="00153BC5">
      <w:pPr>
        <w:numPr>
          <w:ilvl w:val="0"/>
          <w:numId w:val="61"/>
        </w:numPr>
      </w:pPr>
      <w:r w:rsidRPr="0029095F">
        <w:t>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p w:rsidR="00B94D47" w:rsidRPr="0029095F" w:rsidRDefault="00B94D47" w:rsidP="00153BC5">
      <w:pPr>
        <w:numPr>
          <w:ilvl w:val="0"/>
          <w:numId w:val="61"/>
        </w:numPr>
      </w:pPr>
      <w:r w:rsidRPr="0029095F">
        <w:t>зоны затопления и подтопления;</w:t>
      </w:r>
    </w:p>
    <w:p w:rsidR="00B94D47" w:rsidRPr="0029095F" w:rsidRDefault="00B94D47" w:rsidP="00153BC5">
      <w:pPr>
        <w:numPr>
          <w:ilvl w:val="0"/>
          <w:numId w:val="61"/>
        </w:numPr>
      </w:pPr>
      <w:r w:rsidRPr="0029095F">
        <w:t>санитарно-защитная зона;</w:t>
      </w:r>
    </w:p>
    <w:p w:rsidR="00B94D47" w:rsidRPr="0029095F" w:rsidRDefault="00B94D47" w:rsidP="00153BC5">
      <w:pPr>
        <w:numPr>
          <w:ilvl w:val="0"/>
          <w:numId w:val="61"/>
        </w:numPr>
      </w:pPr>
      <w:r w:rsidRPr="0029095F">
        <w:t>зона ограничений передающего радиотехнического объекта, являющегося объектом капитального строительства;</w:t>
      </w:r>
    </w:p>
    <w:p w:rsidR="00B94D47" w:rsidRPr="0029095F" w:rsidRDefault="00B94D47" w:rsidP="00153BC5">
      <w:pPr>
        <w:numPr>
          <w:ilvl w:val="0"/>
          <w:numId w:val="61"/>
        </w:numPr>
      </w:pPr>
      <w:r w:rsidRPr="0029095F">
        <w:t>охранная зона пунктов государственной геодезической сети, государственной нивелирной сети и государственной гравиметрической сети;</w:t>
      </w:r>
    </w:p>
    <w:p w:rsidR="00B94D47" w:rsidRPr="0029095F" w:rsidRDefault="00B94D47" w:rsidP="00153BC5">
      <w:pPr>
        <w:numPr>
          <w:ilvl w:val="0"/>
          <w:numId w:val="61"/>
        </w:numPr>
      </w:pPr>
      <w:proofErr w:type="spellStart"/>
      <w:r w:rsidRPr="0029095F">
        <w:t>рыбохозяйственная</w:t>
      </w:r>
      <w:proofErr w:type="spellEnd"/>
      <w:r w:rsidRPr="0029095F">
        <w:t xml:space="preserve"> заповедная зона;</w:t>
      </w:r>
    </w:p>
    <w:p w:rsidR="00B94D47" w:rsidRPr="0029095F" w:rsidRDefault="00B94D47" w:rsidP="00153BC5">
      <w:pPr>
        <w:numPr>
          <w:ilvl w:val="0"/>
          <w:numId w:val="61"/>
        </w:numPr>
      </w:pPr>
      <w:r w:rsidRPr="0029095F">
        <w:lastRenderedPageBreak/>
        <w:t xml:space="preserve">зона минимальных расстояний до магистральных или промышленных трубопроводов (газопроводов, нефтепроводов и нефтепродуктопроводов, </w:t>
      </w:r>
      <w:proofErr w:type="spellStart"/>
      <w:r w:rsidRPr="0029095F">
        <w:t>аммиакопроводов</w:t>
      </w:r>
      <w:proofErr w:type="spellEnd"/>
      <w:r w:rsidRPr="0029095F">
        <w:t>);</w:t>
      </w:r>
    </w:p>
    <w:p w:rsidR="00B94D47" w:rsidRPr="0029095F" w:rsidRDefault="00B94D47" w:rsidP="00153BC5">
      <w:pPr>
        <w:numPr>
          <w:ilvl w:val="0"/>
          <w:numId w:val="61"/>
        </w:numPr>
      </w:pPr>
      <w:r w:rsidRPr="0029095F">
        <w:t>охранная зона тепловых сетей.</w:t>
      </w:r>
    </w:p>
    <w:p w:rsidR="00B94D47" w:rsidRPr="00D277EC" w:rsidRDefault="00B94D47" w:rsidP="00B94D47">
      <w:pPr>
        <w:keepNext/>
        <w:spacing w:before="240" w:after="240"/>
        <w:jc w:val="both"/>
        <w:outlineLvl w:val="0"/>
        <w:rPr>
          <w:rFonts w:cs="Arial"/>
          <w:b/>
          <w:bCs/>
          <w:i/>
          <w:iCs/>
        </w:rPr>
      </w:pPr>
      <w:bookmarkStart w:id="129" w:name="_Toc148614880"/>
      <w:r w:rsidRPr="00D277EC">
        <w:rPr>
          <w:rFonts w:cs="Arial"/>
          <w:b/>
          <w:bCs/>
          <w:i/>
          <w:iCs/>
        </w:rPr>
        <w:t>Статья 5</w:t>
      </w:r>
      <w:r w:rsidR="0042778E">
        <w:rPr>
          <w:rFonts w:cs="Arial"/>
          <w:b/>
          <w:bCs/>
          <w:i/>
          <w:iCs/>
        </w:rPr>
        <w:t>9</w:t>
      </w:r>
      <w:r w:rsidRPr="00D277EC">
        <w:rPr>
          <w:rFonts w:cs="Arial"/>
          <w:b/>
          <w:bCs/>
          <w:i/>
          <w:iCs/>
        </w:rPr>
        <w:t xml:space="preserve">. Градостроительные регламенты. Ограничения использования земельных участков и объектов капитального строительства в </w:t>
      </w:r>
      <w:proofErr w:type="spellStart"/>
      <w:r w:rsidRPr="00D277EC">
        <w:rPr>
          <w:rFonts w:cs="Arial"/>
          <w:b/>
          <w:bCs/>
          <w:i/>
          <w:iCs/>
        </w:rPr>
        <w:t>водоохранных</w:t>
      </w:r>
      <w:proofErr w:type="spellEnd"/>
      <w:r w:rsidRPr="00D277EC">
        <w:rPr>
          <w:rFonts w:cs="Arial"/>
          <w:b/>
          <w:bCs/>
          <w:i/>
          <w:iCs/>
        </w:rPr>
        <w:t xml:space="preserve"> зонах,  прибрежных защитных зонах</w:t>
      </w:r>
      <w:bookmarkEnd w:id="128"/>
      <w:bookmarkEnd w:id="129"/>
    </w:p>
    <w:p w:rsidR="00B94D47" w:rsidRPr="00D318EE" w:rsidRDefault="00B94D47" w:rsidP="00153BC5">
      <w:pPr>
        <w:pStyle w:val="a3"/>
        <w:numPr>
          <w:ilvl w:val="0"/>
          <w:numId w:val="62"/>
        </w:numPr>
        <w:spacing w:after="0"/>
        <w:ind w:left="0" w:firstLine="709"/>
        <w:jc w:val="both"/>
      </w:pPr>
      <w:bookmarkStart w:id="130" w:name="_Toc16084951"/>
      <w:proofErr w:type="gramStart"/>
      <w:r w:rsidRPr="00D318EE">
        <w:t xml:space="preserve">В соответствии с Водным кодексом Российской Федерации (Статья 65) для водных объектов устанавливаются </w:t>
      </w:r>
      <w:proofErr w:type="spellStart"/>
      <w:r w:rsidRPr="00D318EE">
        <w:t>водоохранные</w:t>
      </w:r>
      <w:proofErr w:type="spellEnd"/>
      <w:r w:rsidRPr="00D318EE">
        <w:t xml:space="preserve"> зоны и прибрежные защитные полосы,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roofErr w:type="gramEnd"/>
    </w:p>
    <w:p w:rsidR="00B94D47" w:rsidRPr="00D318EE" w:rsidRDefault="00B94D47" w:rsidP="00153BC5">
      <w:pPr>
        <w:pStyle w:val="a3"/>
        <w:numPr>
          <w:ilvl w:val="0"/>
          <w:numId w:val="62"/>
        </w:numPr>
        <w:spacing w:after="0"/>
        <w:ind w:left="0" w:firstLine="709"/>
        <w:jc w:val="both"/>
      </w:pPr>
      <w:r w:rsidRPr="00D318EE">
        <w:t xml:space="preserve">В границах </w:t>
      </w:r>
      <w:proofErr w:type="spellStart"/>
      <w:r w:rsidRPr="00D318EE">
        <w:t>водоохранных</w:t>
      </w:r>
      <w:proofErr w:type="spellEnd"/>
      <w:r w:rsidRPr="00D318EE">
        <w:t xml:space="preserve"> зон запрещаются: </w:t>
      </w:r>
    </w:p>
    <w:p w:rsidR="00B94D47" w:rsidRPr="00D318EE" w:rsidRDefault="00B94D47" w:rsidP="00B94D47">
      <w:pPr>
        <w:pStyle w:val="a3"/>
        <w:ind w:firstLine="709"/>
        <w:jc w:val="both"/>
      </w:pPr>
      <w:r w:rsidRPr="00D318EE">
        <w:t xml:space="preserve">1) использование сточных вод в целях регулирования плодородия почв; </w:t>
      </w:r>
    </w:p>
    <w:p w:rsidR="00B94D47" w:rsidRPr="00D318EE" w:rsidRDefault="00B94D47" w:rsidP="00B94D47">
      <w:pPr>
        <w:pStyle w:val="a3"/>
        <w:ind w:firstLine="709"/>
        <w:jc w:val="both"/>
      </w:pPr>
      <w:r w:rsidRPr="00D318EE">
        <w:t>2</w:t>
      </w:r>
      <w:r w:rsidRPr="00D318EE">
        <w:rPr>
          <w:color w:val="000000"/>
          <w:shd w:val="clear" w:color="auto" w:fill="FFFFFF"/>
        </w:rPr>
        <w:t xml:space="preserve">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w:t>
      </w:r>
      <w:proofErr w:type="spellStart"/>
      <w:r w:rsidRPr="00D318EE">
        <w:rPr>
          <w:color w:val="000000"/>
          <w:shd w:val="clear" w:color="auto" w:fill="FFFFFF"/>
        </w:rPr>
        <w:t>рыбохозяйственного</w:t>
      </w:r>
      <w:proofErr w:type="spellEnd"/>
      <w:r w:rsidRPr="00D318EE">
        <w:rPr>
          <w:color w:val="000000"/>
          <w:shd w:val="clear" w:color="auto" w:fill="FFFFFF"/>
        </w:rPr>
        <w:t xml:space="preserve"> значения не установлены</w:t>
      </w:r>
      <w:r w:rsidRPr="00D318EE">
        <w:t xml:space="preserve">; </w:t>
      </w:r>
    </w:p>
    <w:p w:rsidR="00B94D47" w:rsidRPr="00D318EE" w:rsidRDefault="00B94D47" w:rsidP="00B94D47">
      <w:pPr>
        <w:pStyle w:val="a3"/>
        <w:ind w:firstLine="709"/>
        <w:jc w:val="both"/>
      </w:pPr>
      <w:r w:rsidRPr="00D318EE">
        <w:t>3)</w:t>
      </w:r>
      <w:r w:rsidRPr="00D318EE">
        <w:rPr>
          <w:color w:val="000000"/>
          <w:shd w:val="clear" w:color="auto" w:fill="FFFFFF"/>
        </w:rPr>
        <w:t xml:space="preserve"> осуществление авиационных мер по борьбе с вредными организмами</w:t>
      </w:r>
      <w:r w:rsidRPr="00D318EE">
        <w:t xml:space="preserve">; </w:t>
      </w:r>
    </w:p>
    <w:p w:rsidR="00B94D47" w:rsidRPr="00D318EE" w:rsidRDefault="00B94D47" w:rsidP="00B94D47">
      <w:pPr>
        <w:pStyle w:val="a3"/>
        <w:ind w:firstLine="709"/>
        <w:jc w:val="both"/>
      </w:pPr>
      <w:r w:rsidRPr="00D318EE">
        <w:t xml:space="preserve">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w:t>
      </w:r>
    </w:p>
    <w:p w:rsidR="00B94D47" w:rsidRPr="00D318EE" w:rsidRDefault="00B94D47" w:rsidP="00B94D47">
      <w:pPr>
        <w:pStyle w:val="a3"/>
        <w:ind w:firstLine="709"/>
        <w:jc w:val="both"/>
      </w:pPr>
      <w:proofErr w:type="gramStart"/>
      <w:r w:rsidRPr="00D318EE">
        <w:t xml:space="preserve">5) </w:t>
      </w:r>
      <w:r w:rsidRPr="00D318EE">
        <w:rPr>
          <w:color w:val="000000"/>
          <w:shd w:val="clear" w:color="auto" w:fill="FFFFFF"/>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r w:rsidRPr="00D318EE">
        <w:t xml:space="preserve">; </w:t>
      </w:r>
      <w:proofErr w:type="gramEnd"/>
    </w:p>
    <w:p w:rsidR="00B94D47" w:rsidRPr="00D318EE" w:rsidRDefault="00B94D47" w:rsidP="00B94D47">
      <w:pPr>
        <w:pStyle w:val="a3"/>
        <w:ind w:firstLine="709"/>
        <w:jc w:val="both"/>
      </w:pPr>
      <w:r w:rsidRPr="00D318EE">
        <w:t xml:space="preserve">6) </w:t>
      </w:r>
      <w:r w:rsidRPr="00D318EE">
        <w:rPr>
          <w:color w:val="000000"/>
          <w:shd w:val="clear" w:color="auto" w:fill="FFFFFF"/>
        </w:rPr>
        <w:t xml:space="preserve">хранение пестицидов и </w:t>
      </w:r>
      <w:proofErr w:type="spellStart"/>
      <w:r w:rsidRPr="00D318EE">
        <w:rPr>
          <w:color w:val="000000"/>
          <w:shd w:val="clear" w:color="auto" w:fill="FFFFFF"/>
        </w:rPr>
        <w:t>агрохимикатов</w:t>
      </w:r>
      <w:proofErr w:type="spellEnd"/>
      <w:r w:rsidRPr="00D318EE">
        <w:rPr>
          <w:color w:val="000000"/>
          <w:shd w:val="clear" w:color="auto" w:fill="FFFFFF"/>
        </w:rPr>
        <w:t xml:space="preserve"> (за исключением хранения </w:t>
      </w:r>
      <w:proofErr w:type="spellStart"/>
      <w:r w:rsidRPr="00D318EE">
        <w:rPr>
          <w:color w:val="000000"/>
          <w:shd w:val="clear" w:color="auto" w:fill="FFFFFF"/>
        </w:rPr>
        <w:t>агрохимикатов</w:t>
      </w:r>
      <w:proofErr w:type="spellEnd"/>
      <w:r w:rsidRPr="00D318EE">
        <w:rPr>
          <w:color w:val="000000"/>
          <w:shd w:val="clear" w:color="auto" w:fill="FFFFFF"/>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D318EE">
        <w:rPr>
          <w:color w:val="000000"/>
          <w:shd w:val="clear" w:color="auto" w:fill="FFFFFF"/>
        </w:rPr>
        <w:t>агрохимикатов</w:t>
      </w:r>
      <w:proofErr w:type="spellEnd"/>
      <w:r w:rsidRPr="00D318EE">
        <w:rPr>
          <w:color w:val="000000"/>
          <w:shd w:val="clear" w:color="auto" w:fill="FFFFFF"/>
        </w:rPr>
        <w:t>;</w:t>
      </w:r>
      <w:r w:rsidRPr="00D318EE">
        <w:t xml:space="preserve"> </w:t>
      </w:r>
    </w:p>
    <w:p w:rsidR="00B94D47" w:rsidRPr="00D318EE" w:rsidRDefault="00B94D47" w:rsidP="00B94D47">
      <w:pPr>
        <w:pStyle w:val="a3"/>
        <w:ind w:firstLine="709"/>
        <w:jc w:val="both"/>
      </w:pPr>
      <w:r w:rsidRPr="00D318EE">
        <w:t xml:space="preserve">7) сброс сточных, в том числе дренажных, вод; </w:t>
      </w:r>
    </w:p>
    <w:p w:rsidR="00B94D47" w:rsidRPr="00D318EE" w:rsidRDefault="00B94D47" w:rsidP="00B94D47">
      <w:pPr>
        <w:pStyle w:val="a3"/>
        <w:ind w:firstLine="709"/>
        <w:jc w:val="both"/>
      </w:pPr>
      <w:proofErr w:type="gramStart"/>
      <w:r w:rsidRPr="00D318EE">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w:t>
      </w:r>
      <w:proofErr w:type="gramEnd"/>
      <w:r w:rsidRPr="00D318EE">
        <w:t xml:space="preserve"> </w:t>
      </w:r>
      <w:proofErr w:type="gramStart"/>
      <w:r w:rsidRPr="00D318EE">
        <w:t>21.02.1992г. № 2395-1 «О недрах»).</w:t>
      </w:r>
      <w:proofErr w:type="gramEnd"/>
    </w:p>
    <w:p w:rsidR="00B94D47" w:rsidRPr="00D318EE" w:rsidRDefault="00B94D47" w:rsidP="00153BC5">
      <w:pPr>
        <w:pStyle w:val="a3"/>
        <w:numPr>
          <w:ilvl w:val="0"/>
          <w:numId w:val="62"/>
        </w:numPr>
        <w:spacing w:after="0"/>
        <w:ind w:left="0" w:firstLine="709"/>
        <w:jc w:val="both"/>
      </w:pPr>
      <w:r w:rsidRPr="00D318EE">
        <w:t xml:space="preserve">В границах </w:t>
      </w:r>
      <w:proofErr w:type="spellStart"/>
      <w:r w:rsidRPr="00D318EE">
        <w:t>водоохранных</w:t>
      </w:r>
      <w:proofErr w:type="spellEnd"/>
      <w:r w:rsidRPr="00D318EE">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w:t>
      </w:r>
      <w:r w:rsidRPr="00D318EE">
        <w:lastRenderedPageBreak/>
        <w:t>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B94D47" w:rsidRPr="00D318EE" w:rsidRDefault="00B94D47" w:rsidP="00B94D47">
      <w:pPr>
        <w:pStyle w:val="a3"/>
        <w:ind w:firstLine="709"/>
        <w:jc w:val="both"/>
      </w:pPr>
      <w:bookmarkStart w:id="131" w:name="dst99"/>
      <w:bookmarkEnd w:id="131"/>
      <w:r w:rsidRPr="00D318EE">
        <w:t>1) централизованные системы водоотведения (канализации), централизованные ливневые системы водоотведения;</w:t>
      </w:r>
    </w:p>
    <w:p w:rsidR="00B94D47" w:rsidRPr="00D318EE" w:rsidRDefault="00B94D47" w:rsidP="00B94D47">
      <w:pPr>
        <w:pStyle w:val="a3"/>
        <w:ind w:firstLine="709"/>
        <w:jc w:val="both"/>
      </w:pPr>
      <w:bookmarkStart w:id="132" w:name="dst100"/>
      <w:bookmarkEnd w:id="132"/>
      <w:r w:rsidRPr="00D318EE">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B94D47" w:rsidRPr="00D318EE" w:rsidRDefault="00B94D47" w:rsidP="00B94D47">
      <w:pPr>
        <w:pStyle w:val="a3"/>
        <w:ind w:firstLine="709"/>
        <w:jc w:val="both"/>
      </w:pPr>
      <w:bookmarkStart w:id="133" w:name="dst101"/>
      <w:bookmarkEnd w:id="133"/>
      <w:r w:rsidRPr="00D318EE">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B94D47" w:rsidRPr="00D318EE" w:rsidRDefault="00B94D47" w:rsidP="00B94D47">
      <w:pPr>
        <w:pStyle w:val="a3"/>
        <w:ind w:firstLine="709"/>
        <w:jc w:val="both"/>
      </w:pPr>
      <w:bookmarkStart w:id="134" w:name="dst102"/>
      <w:bookmarkEnd w:id="134"/>
      <w:r w:rsidRPr="00D318EE">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B94D47" w:rsidRPr="00D318EE" w:rsidRDefault="00B94D47" w:rsidP="00B94D47">
      <w:pPr>
        <w:pStyle w:val="a3"/>
        <w:ind w:firstLine="709"/>
        <w:jc w:val="both"/>
      </w:pPr>
      <w:bookmarkStart w:id="135" w:name="dst255"/>
      <w:bookmarkEnd w:id="135"/>
      <w:r w:rsidRPr="00D318EE">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B94D47" w:rsidRPr="00D318EE" w:rsidRDefault="00B94D47" w:rsidP="00B94D47">
      <w:pPr>
        <w:pStyle w:val="a3"/>
        <w:ind w:firstLine="709"/>
        <w:jc w:val="both"/>
      </w:pPr>
    </w:p>
    <w:p w:rsidR="00B94D47" w:rsidRPr="00D318EE" w:rsidRDefault="00B94D47" w:rsidP="00153BC5">
      <w:pPr>
        <w:pStyle w:val="a3"/>
        <w:numPr>
          <w:ilvl w:val="0"/>
          <w:numId w:val="62"/>
        </w:numPr>
        <w:spacing w:after="0"/>
        <w:ind w:left="0" w:firstLine="709"/>
        <w:jc w:val="both"/>
      </w:pPr>
      <w:r w:rsidRPr="00D318EE">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B94D47" w:rsidRPr="00D318EE" w:rsidRDefault="00B94D47" w:rsidP="00153BC5">
      <w:pPr>
        <w:pStyle w:val="a3"/>
        <w:numPr>
          <w:ilvl w:val="0"/>
          <w:numId w:val="62"/>
        </w:numPr>
        <w:spacing w:after="0"/>
        <w:ind w:left="0" w:firstLine="709"/>
        <w:jc w:val="both"/>
      </w:pPr>
      <w:proofErr w:type="gramStart"/>
      <w:r w:rsidRPr="00D318EE">
        <w:t>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roofErr w:type="gramEnd"/>
    </w:p>
    <w:p w:rsidR="00B94D47" w:rsidRPr="00D318EE" w:rsidRDefault="00B94D47" w:rsidP="00153BC5">
      <w:pPr>
        <w:pStyle w:val="a3"/>
        <w:numPr>
          <w:ilvl w:val="0"/>
          <w:numId w:val="62"/>
        </w:numPr>
        <w:spacing w:after="0"/>
        <w:ind w:left="0" w:firstLine="709"/>
        <w:jc w:val="both"/>
      </w:pPr>
      <w:r w:rsidRPr="00D318EE">
        <w:t xml:space="preserve">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w:t>
      </w:r>
      <w:proofErr w:type="spellStart"/>
      <w:r w:rsidRPr="00D318EE">
        <w:t>водоохранной</w:t>
      </w:r>
      <w:proofErr w:type="spellEnd"/>
      <w:r w:rsidRPr="00D318EE">
        <w:t xml:space="preserve"> зоны на таких территориях устанавливается от парапета набережной. При отсутствии набережной ширина </w:t>
      </w:r>
      <w:proofErr w:type="spellStart"/>
      <w:r w:rsidRPr="00D318EE">
        <w:t>водоохранной</w:t>
      </w:r>
      <w:proofErr w:type="spellEnd"/>
      <w:r w:rsidRPr="00D318EE">
        <w:t xml:space="preserve"> зоны, прибрежной защитной полосы измеряется от местоположения береговой линии (границы водного объекта).</w:t>
      </w:r>
    </w:p>
    <w:p w:rsidR="00B94D47" w:rsidRPr="00D318EE" w:rsidRDefault="00B94D47" w:rsidP="00153BC5">
      <w:pPr>
        <w:pStyle w:val="a3"/>
        <w:numPr>
          <w:ilvl w:val="0"/>
          <w:numId w:val="62"/>
        </w:numPr>
        <w:spacing w:after="0"/>
        <w:ind w:left="0" w:firstLine="709"/>
        <w:jc w:val="both"/>
      </w:pPr>
      <w:r w:rsidRPr="00D318EE">
        <w:t>В границах прибрежных защитных полос наряду с установленными </w:t>
      </w:r>
      <w:hyperlink r:id="rId20" w:anchor="dst100589" w:history="1">
        <w:r w:rsidRPr="00D318EE">
          <w:t>частью 15</w:t>
        </w:r>
      </w:hyperlink>
      <w:r w:rsidRPr="00D318EE">
        <w:t>  статьи  65 Водного кодекса ограничениями запрещаются:</w:t>
      </w:r>
    </w:p>
    <w:p w:rsidR="00B94D47" w:rsidRPr="00D318EE" w:rsidRDefault="00B94D47" w:rsidP="00B94D47">
      <w:pPr>
        <w:pStyle w:val="a3"/>
        <w:ind w:firstLine="709"/>
        <w:jc w:val="both"/>
      </w:pPr>
      <w:bookmarkStart w:id="136" w:name="dst100596"/>
      <w:bookmarkEnd w:id="136"/>
      <w:r w:rsidRPr="00D318EE">
        <w:t>1) распашка земель;</w:t>
      </w:r>
    </w:p>
    <w:p w:rsidR="00B94D47" w:rsidRPr="00D318EE" w:rsidRDefault="00B94D47" w:rsidP="00B94D47">
      <w:pPr>
        <w:pStyle w:val="a3"/>
        <w:ind w:firstLine="709"/>
        <w:jc w:val="both"/>
      </w:pPr>
      <w:bookmarkStart w:id="137" w:name="dst100597"/>
      <w:bookmarkEnd w:id="137"/>
      <w:r w:rsidRPr="00D318EE">
        <w:t>2) размещение отвалов размываемых грунтов;</w:t>
      </w:r>
    </w:p>
    <w:p w:rsidR="00B94D47" w:rsidRPr="00D318EE" w:rsidRDefault="00B94D47" w:rsidP="00B94D47">
      <w:pPr>
        <w:pStyle w:val="a3"/>
        <w:ind w:firstLine="709"/>
        <w:jc w:val="both"/>
      </w:pPr>
      <w:bookmarkStart w:id="138" w:name="dst100598"/>
      <w:bookmarkEnd w:id="138"/>
      <w:r w:rsidRPr="00D318EE">
        <w:t>3) выпас сельскохозяйственных животных и организация для них летних лагерей, ванн.</w:t>
      </w:r>
    </w:p>
    <w:p w:rsidR="00B94D47" w:rsidRDefault="00B94D47" w:rsidP="00B94D47">
      <w:pPr>
        <w:pStyle w:val="a3"/>
        <w:ind w:firstLine="709"/>
        <w:jc w:val="both"/>
      </w:pPr>
      <w:r w:rsidRPr="00D318EE">
        <w:t xml:space="preserve">Установление границ </w:t>
      </w:r>
      <w:proofErr w:type="spellStart"/>
      <w:r w:rsidRPr="00D318EE">
        <w:t>водоохранных</w:t>
      </w:r>
      <w:proofErr w:type="spellEnd"/>
      <w:r w:rsidRPr="00D318EE">
        <w:t xml:space="preserve">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r>
        <w:t xml:space="preserve"> </w:t>
      </w:r>
    </w:p>
    <w:p w:rsidR="00B94D47" w:rsidRPr="00D277EC" w:rsidRDefault="0042778E" w:rsidP="00B94D47">
      <w:pPr>
        <w:keepNext/>
        <w:spacing w:before="240" w:after="240"/>
        <w:jc w:val="both"/>
        <w:outlineLvl w:val="0"/>
        <w:rPr>
          <w:rFonts w:cs="Arial"/>
          <w:b/>
          <w:bCs/>
          <w:i/>
          <w:iCs/>
        </w:rPr>
      </w:pPr>
      <w:bookmarkStart w:id="139" w:name="_Toc148614881"/>
      <w:r>
        <w:rPr>
          <w:rFonts w:cs="Arial"/>
          <w:b/>
          <w:bCs/>
          <w:i/>
          <w:iCs/>
        </w:rPr>
        <w:lastRenderedPageBreak/>
        <w:t>Статья 60</w:t>
      </w:r>
      <w:r w:rsidR="00B94D47" w:rsidRPr="00D277EC">
        <w:rPr>
          <w:rFonts w:cs="Arial"/>
          <w:b/>
          <w:bCs/>
          <w:i/>
          <w:iCs/>
        </w:rPr>
        <w:t xml:space="preserve">. Градостроительные регламенты. Ограничения использования земельных участков и объектов капитального строительства в </w:t>
      </w:r>
      <w:hyperlink r:id="rId21" w:anchor="dst276" w:history="1">
        <w:r w:rsidR="00B94D47" w:rsidRPr="00D277EC">
          <w:rPr>
            <w:rFonts w:cs="Arial"/>
            <w:b/>
            <w:bCs/>
            <w:i/>
            <w:iCs/>
          </w:rPr>
          <w:t>зонах</w:t>
        </w:r>
      </w:hyperlink>
      <w:r w:rsidR="00B94D47" w:rsidRPr="00D277EC">
        <w:rPr>
          <w:rFonts w:cs="Arial"/>
          <w:b/>
          <w:bCs/>
          <w:i/>
          <w:iCs/>
        </w:rPr>
        <w:t xml:space="preserve"> санитарной охраны источников питьевого и хозяйственно-бытового водоснабжения</w:t>
      </w:r>
      <w:bookmarkEnd w:id="130"/>
      <w:bookmarkEnd w:id="139"/>
    </w:p>
    <w:p w:rsidR="00B94D47" w:rsidRPr="00D277EC" w:rsidRDefault="00B94D47" w:rsidP="00153BC5">
      <w:pPr>
        <w:numPr>
          <w:ilvl w:val="0"/>
          <w:numId w:val="31"/>
        </w:numPr>
        <w:spacing w:line="259" w:lineRule="auto"/>
        <w:ind w:left="851" w:hanging="284"/>
        <w:contextualSpacing/>
        <w:jc w:val="both"/>
        <w:rPr>
          <w:lang w:eastAsia="en-US"/>
        </w:rPr>
      </w:pPr>
      <w:r w:rsidRPr="00D277EC">
        <w:rPr>
          <w:lang w:eastAsia="en-US"/>
        </w:rPr>
        <w:t xml:space="preserve">Правовое регулирование: </w:t>
      </w:r>
    </w:p>
    <w:p w:rsidR="00B94D47" w:rsidRPr="00D277EC" w:rsidRDefault="00B94D47" w:rsidP="00153BC5">
      <w:pPr>
        <w:widowControl w:val="0"/>
        <w:numPr>
          <w:ilvl w:val="0"/>
          <w:numId w:val="7"/>
        </w:numPr>
        <w:tabs>
          <w:tab w:val="num" w:pos="0"/>
          <w:tab w:val="left" w:pos="900"/>
        </w:tabs>
        <w:autoSpaceDE w:val="0"/>
        <w:autoSpaceDN w:val="0"/>
        <w:adjustRightInd w:val="0"/>
        <w:ind w:left="0" w:firstLine="567"/>
        <w:jc w:val="both"/>
        <w:rPr>
          <w:lang w:eastAsia="en-US"/>
        </w:rPr>
      </w:pPr>
      <w:r w:rsidRPr="00D277EC">
        <w:rPr>
          <w:lang w:eastAsia="en-US"/>
        </w:rPr>
        <w:t xml:space="preserve">Водный кодекс </w:t>
      </w:r>
      <w:r w:rsidRPr="00D277EC">
        <w:rPr>
          <w:shd w:val="clear" w:color="auto" w:fill="FFFFFF"/>
        </w:rPr>
        <w:t>Российской Федерации</w:t>
      </w:r>
      <w:r w:rsidRPr="00D277EC">
        <w:rPr>
          <w:lang w:eastAsia="en-US"/>
        </w:rPr>
        <w:t xml:space="preserve"> (статья 43); </w:t>
      </w:r>
    </w:p>
    <w:p w:rsidR="00B94D47" w:rsidRPr="00D277EC" w:rsidRDefault="00B94D47" w:rsidP="00153BC5">
      <w:pPr>
        <w:widowControl w:val="0"/>
        <w:numPr>
          <w:ilvl w:val="0"/>
          <w:numId w:val="7"/>
        </w:numPr>
        <w:tabs>
          <w:tab w:val="num" w:pos="0"/>
          <w:tab w:val="left" w:pos="900"/>
        </w:tabs>
        <w:autoSpaceDE w:val="0"/>
        <w:autoSpaceDN w:val="0"/>
        <w:adjustRightInd w:val="0"/>
        <w:ind w:left="0" w:firstLine="567"/>
        <w:jc w:val="both"/>
        <w:rPr>
          <w:lang w:eastAsia="en-US"/>
        </w:rPr>
      </w:pPr>
      <w:r w:rsidRPr="00D277EC">
        <w:rPr>
          <w:lang w:eastAsia="en-US"/>
        </w:rPr>
        <w:t xml:space="preserve">Федеральный закон от 30.03.1999г. № 52-ФЗ «О санитарно-эпидемиологическом благополучии населения» (статья 18); </w:t>
      </w:r>
    </w:p>
    <w:p w:rsidR="00B94D47" w:rsidRPr="00D277EC" w:rsidRDefault="00B94D47" w:rsidP="00153BC5">
      <w:pPr>
        <w:widowControl w:val="0"/>
        <w:numPr>
          <w:ilvl w:val="0"/>
          <w:numId w:val="7"/>
        </w:numPr>
        <w:tabs>
          <w:tab w:val="num" w:pos="0"/>
          <w:tab w:val="left" w:pos="900"/>
        </w:tabs>
        <w:autoSpaceDE w:val="0"/>
        <w:autoSpaceDN w:val="0"/>
        <w:adjustRightInd w:val="0"/>
        <w:ind w:left="0" w:firstLine="567"/>
        <w:jc w:val="both"/>
        <w:rPr>
          <w:rFonts w:eastAsia="Calibri"/>
          <w:lang w:eastAsia="en-US"/>
        </w:rPr>
      </w:pPr>
      <w:r w:rsidRPr="00D277EC">
        <w:rPr>
          <w:rFonts w:eastAsia="Calibri"/>
          <w:lang w:eastAsia="en-US"/>
        </w:rPr>
        <w:t>Постановление Главного государственного санитарного врача Российской Федерации от 14.03.2002г. № 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rsidR="00B94D47" w:rsidRPr="00D277EC" w:rsidRDefault="00B94D47" w:rsidP="00B94D47">
      <w:pPr>
        <w:widowControl w:val="0"/>
        <w:autoSpaceDE w:val="0"/>
        <w:autoSpaceDN w:val="0"/>
        <w:adjustRightInd w:val="0"/>
        <w:ind w:firstLine="567"/>
        <w:jc w:val="both"/>
        <w:rPr>
          <w:lang w:eastAsia="en-US"/>
        </w:rPr>
      </w:pPr>
      <w:r w:rsidRPr="00D277EC">
        <w:rPr>
          <w:lang w:eastAsia="en-US"/>
        </w:rPr>
        <w:t>Зоны санитарной охраны источников водоснабжения (далее ЗСО)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w:t>
      </w:r>
    </w:p>
    <w:p w:rsidR="00B94D47" w:rsidRPr="00D277EC" w:rsidRDefault="00B94D47" w:rsidP="00B94D47">
      <w:pPr>
        <w:widowControl w:val="0"/>
        <w:autoSpaceDE w:val="0"/>
        <w:autoSpaceDN w:val="0"/>
        <w:adjustRightInd w:val="0"/>
        <w:ind w:firstLine="567"/>
        <w:jc w:val="both"/>
        <w:rPr>
          <w:lang w:eastAsia="en-US"/>
        </w:rPr>
      </w:pPr>
      <w:r w:rsidRPr="00D277EC">
        <w:rPr>
          <w:lang w:eastAsia="en-US"/>
        </w:rPr>
        <w:t>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 Санитарная охрана водоводов обеспечивается санитарно-защитной полосой.</w:t>
      </w:r>
      <w:r w:rsidRPr="00D277EC">
        <w:rPr>
          <w:lang w:eastAsia="en-US"/>
        </w:rPr>
        <w:tab/>
      </w:r>
    </w:p>
    <w:p w:rsidR="00B94D47" w:rsidRPr="00D277EC" w:rsidRDefault="00B94D47" w:rsidP="00B94D47">
      <w:pPr>
        <w:widowControl w:val="0"/>
        <w:tabs>
          <w:tab w:val="right" w:pos="9355"/>
        </w:tabs>
        <w:autoSpaceDE w:val="0"/>
        <w:autoSpaceDN w:val="0"/>
        <w:adjustRightInd w:val="0"/>
        <w:ind w:firstLine="567"/>
        <w:jc w:val="both"/>
        <w:rPr>
          <w:lang w:eastAsia="en-US"/>
        </w:rPr>
      </w:pPr>
      <w:r w:rsidRPr="00D277EC">
        <w:rPr>
          <w:lang w:eastAsia="en-US"/>
        </w:rPr>
        <w:t>Организации ЗСО должна предшествовать разработка ее проекта, в который включаются:</w:t>
      </w:r>
    </w:p>
    <w:p w:rsidR="00B94D47" w:rsidRPr="00D277EC" w:rsidRDefault="00B94D47" w:rsidP="00B94D47">
      <w:pPr>
        <w:widowControl w:val="0"/>
        <w:autoSpaceDE w:val="0"/>
        <w:autoSpaceDN w:val="0"/>
        <w:adjustRightInd w:val="0"/>
        <w:ind w:firstLine="567"/>
        <w:jc w:val="both"/>
        <w:rPr>
          <w:lang w:eastAsia="en-US"/>
        </w:rPr>
      </w:pPr>
      <w:r w:rsidRPr="00D277EC">
        <w:rPr>
          <w:lang w:eastAsia="en-US"/>
        </w:rPr>
        <w:t>1) определение границ зоны и составляющих ее поясов;</w:t>
      </w:r>
    </w:p>
    <w:p w:rsidR="00B94D47" w:rsidRPr="00D277EC" w:rsidRDefault="00B94D47" w:rsidP="00B94D47">
      <w:pPr>
        <w:widowControl w:val="0"/>
        <w:autoSpaceDE w:val="0"/>
        <w:autoSpaceDN w:val="0"/>
        <w:adjustRightInd w:val="0"/>
        <w:ind w:firstLine="567"/>
        <w:jc w:val="both"/>
        <w:rPr>
          <w:lang w:eastAsia="en-US"/>
        </w:rPr>
      </w:pPr>
      <w:r w:rsidRPr="00D277EC">
        <w:rPr>
          <w:lang w:eastAsia="en-US"/>
        </w:rPr>
        <w:t>2) план мероприятий по улучшению санитарного состояния территории ЗСО и предупреждению загрязнения источника;</w:t>
      </w:r>
    </w:p>
    <w:p w:rsidR="00B94D47" w:rsidRPr="00D277EC" w:rsidRDefault="00B94D47" w:rsidP="00B94D47">
      <w:pPr>
        <w:widowControl w:val="0"/>
        <w:autoSpaceDE w:val="0"/>
        <w:autoSpaceDN w:val="0"/>
        <w:adjustRightInd w:val="0"/>
        <w:ind w:firstLine="567"/>
        <w:jc w:val="both"/>
        <w:rPr>
          <w:lang w:eastAsia="en-US"/>
        </w:rPr>
      </w:pPr>
      <w:r w:rsidRPr="00D277EC">
        <w:rPr>
          <w:lang w:eastAsia="en-US"/>
        </w:rPr>
        <w:t>3) правила и режим хозяйственного использования территорий трех поясов ЗСО.</w:t>
      </w:r>
    </w:p>
    <w:p w:rsidR="00B94D47" w:rsidRPr="00D277EC" w:rsidRDefault="00B94D47" w:rsidP="00153BC5">
      <w:pPr>
        <w:numPr>
          <w:ilvl w:val="0"/>
          <w:numId w:val="31"/>
        </w:numPr>
        <w:spacing w:line="259" w:lineRule="auto"/>
        <w:ind w:left="851" w:hanging="284"/>
        <w:contextualSpacing/>
        <w:jc w:val="both"/>
        <w:rPr>
          <w:lang w:eastAsia="en-US"/>
        </w:rPr>
      </w:pPr>
      <w:r w:rsidRPr="00D277EC">
        <w:rPr>
          <w:lang w:eastAsia="en-US"/>
        </w:rPr>
        <w:t>Правовой режим ЗСО:</w:t>
      </w:r>
    </w:p>
    <w:p w:rsidR="00B94D47" w:rsidRPr="00D277EC" w:rsidRDefault="00B94D47" w:rsidP="00B94D47">
      <w:pPr>
        <w:widowControl w:val="0"/>
        <w:autoSpaceDE w:val="0"/>
        <w:autoSpaceDN w:val="0"/>
        <w:adjustRightInd w:val="0"/>
        <w:ind w:firstLine="539"/>
        <w:jc w:val="both"/>
        <w:rPr>
          <w:rFonts w:eastAsia="Calibri"/>
          <w:lang w:eastAsia="en-US"/>
        </w:rPr>
      </w:pPr>
      <w:proofErr w:type="gramStart"/>
      <w:r w:rsidRPr="00D277EC">
        <w:rPr>
          <w:rFonts w:eastAsia="Calibri"/>
          <w:lang w:eastAsia="en-US"/>
        </w:rPr>
        <w:t>В зонах санитарной охраны источников питьевого водоснабжения осуществление деятельности и отведение территории для жилищного строительства, строительства промышленных объектов и объектов сельскохозяйственного назначения запрещаются</w:t>
      </w:r>
      <w:r w:rsidRPr="00D277EC">
        <w:rPr>
          <w:rFonts w:eastAsia="Calibri"/>
          <w:lang w:eastAsia="en-US"/>
        </w:rPr>
        <w:br/>
        <w:t>или ограничиваются в случаях и в порядке, которые установлены санитарными правилами и нормами в соответствии с законодательством о санитарно-эпидемиологическом благополучии населения (согласно постановлению Главного государственного санитарного врача Российской Федерации от 14.03.2002г. № 10 «О введении в действие</w:t>
      </w:r>
      <w:proofErr w:type="gramEnd"/>
      <w:r w:rsidRPr="00D277EC">
        <w:rPr>
          <w:rFonts w:eastAsia="Calibri"/>
          <w:lang w:eastAsia="en-US"/>
        </w:rPr>
        <w:t xml:space="preserve"> Санитарных правил и норм «Зоны санитарной охраны источников водоснабжения и водопроводов питьевого назначения. </w:t>
      </w:r>
      <w:proofErr w:type="gramStart"/>
      <w:r w:rsidRPr="00D277EC">
        <w:rPr>
          <w:rFonts w:eastAsia="Calibri"/>
          <w:lang w:eastAsia="en-US"/>
        </w:rPr>
        <w:t>СанПиН 2.1.4.1110-02»).</w:t>
      </w:r>
      <w:proofErr w:type="gramEnd"/>
    </w:p>
    <w:p w:rsidR="00B94D47" w:rsidRPr="00D277EC" w:rsidRDefault="00B94D47" w:rsidP="00B94D47">
      <w:pPr>
        <w:widowControl w:val="0"/>
        <w:autoSpaceDE w:val="0"/>
        <w:autoSpaceDN w:val="0"/>
        <w:adjustRightInd w:val="0"/>
        <w:ind w:firstLine="539"/>
        <w:jc w:val="both"/>
        <w:rPr>
          <w:lang w:eastAsia="en-US"/>
        </w:rPr>
      </w:pPr>
      <w:r w:rsidRPr="00D277EC">
        <w:rPr>
          <w:lang w:eastAsia="en-US"/>
        </w:rPr>
        <w:t>Первый пояс ЗСО:</w:t>
      </w:r>
    </w:p>
    <w:p w:rsidR="00B94D47" w:rsidRPr="00D277EC" w:rsidRDefault="00B94D47" w:rsidP="00153BC5">
      <w:pPr>
        <w:widowControl w:val="0"/>
        <w:numPr>
          <w:ilvl w:val="0"/>
          <w:numId w:val="7"/>
        </w:numPr>
        <w:tabs>
          <w:tab w:val="num" w:pos="0"/>
          <w:tab w:val="left" w:pos="900"/>
        </w:tabs>
        <w:autoSpaceDE w:val="0"/>
        <w:autoSpaceDN w:val="0"/>
        <w:adjustRightInd w:val="0"/>
        <w:ind w:left="0" w:firstLine="539"/>
        <w:jc w:val="both"/>
        <w:rPr>
          <w:lang w:eastAsia="en-US"/>
        </w:rPr>
      </w:pPr>
      <w:r w:rsidRPr="00D277EC">
        <w:rPr>
          <w:lang w:eastAsia="en-US"/>
        </w:rPr>
        <w:t xml:space="preserve">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 </w:t>
      </w:r>
    </w:p>
    <w:p w:rsidR="00B94D47" w:rsidRPr="00D277EC" w:rsidRDefault="00B94D47" w:rsidP="00153BC5">
      <w:pPr>
        <w:widowControl w:val="0"/>
        <w:numPr>
          <w:ilvl w:val="0"/>
          <w:numId w:val="7"/>
        </w:numPr>
        <w:tabs>
          <w:tab w:val="num" w:pos="0"/>
          <w:tab w:val="left" w:pos="900"/>
        </w:tabs>
        <w:autoSpaceDE w:val="0"/>
        <w:autoSpaceDN w:val="0"/>
        <w:adjustRightInd w:val="0"/>
        <w:ind w:left="0" w:firstLine="539"/>
        <w:jc w:val="both"/>
        <w:rPr>
          <w:lang w:eastAsia="en-US"/>
        </w:rPr>
      </w:pPr>
      <w:proofErr w:type="gramStart"/>
      <w:r w:rsidRPr="00D277EC">
        <w:rPr>
          <w:lang w:eastAsia="en-US"/>
        </w:rPr>
        <w:t>н</w:t>
      </w:r>
      <w:proofErr w:type="gramEnd"/>
      <w:r w:rsidRPr="00D277EC">
        <w:rPr>
          <w:lang w:eastAsia="en-US"/>
        </w:rPr>
        <w:t>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размещение жилых и хозяйственно - бытовых зданий, проживание людей, применение ядохимикатов и удобрений.</w:t>
      </w:r>
    </w:p>
    <w:p w:rsidR="00B94D47" w:rsidRPr="00D277EC" w:rsidRDefault="00B94D47" w:rsidP="00153BC5">
      <w:pPr>
        <w:widowControl w:val="0"/>
        <w:numPr>
          <w:ilvl w:val="0"/>
          <w:numId w:val="7"/>
        </w:numPr>
        <w:tabs>
          <w:tab w:val="num" w:pos="0"/>
          <w:tab w:val="left" w:pos="900"/>
        </w:tabs>
        <w:autoSpaceDE w:val="0"/>
        <w:autoSpaceDN w:val="0"/>
        <w:adjustRightInd w:val="0"/>
        <w:ind w:left="0" w:firstLine="539"/>
        <w:jc w:val="both"/>
        <w:rPr>
          <w:lang w:eastAsia="en-US"/>
        </w:rPr>
      </w:pPr>
      <w:proofErr w:type="gramStart"/>
      <w:r w:rsidRPr="00D277EC">
        <w:rPr>
          <w:lang w:eastAsia="en-US"/>
        </w:rPr>
        <w:t>з</w:t>
      </w:r>
      <w:proofErr w:type="gramEnd"/>
      <w:r w:rsidRPr="00D277EC">
        <w:rPr>
          <w:lang w:eastAsia="en-US"/>
        </w:rPr>
        <w:t xml:space="preserve">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 </w:t>
      </w:r>
    </w:p>
    <w:p w:rsidR="00B94D47" w:rsidRPr="00D277EC" w:rsidRDefault="00B94D47" w:rsidP="00B94D47">
      <w:pPr>
        <w:widowControl w:val="0"/>
        <w:autoSpaceDE w:val="0"/>
        <w:autoSpaceDN w:val="0"/>
        <w:adjustRightInd w:val="0"/>
        <w:ind w:firstLine="539"/>
        <w:jc w:val="both"/>
        <w:rPr>
          <w:lang w:eastAsia="en-US"/>
        </w:rPr>
      </w:pPr>
      <w:r w:rsidRPr="00D277EC">
        <w:rPr>
          <w:lang w:eastAsia="en-US"/>
        </w:rPr>
        <w:t>Второй пояс ЗСО:</w:t>
      </w:r>
    </w:p>
    <w:p w:rsidR="00B94D47" w:rsidRPr="00D277EC" w:rsidRDefault="00B94D47" w:rsidP="00153BC5">
      <w:pPr>
        <w:widowControl w:val="0"/>
        <w:numPr>
          <w:ilvl w:val="0"/>
          <w:numId w:val="7"/>
        </w:numPr>
        <w:tabs>
          <w:tab w:val="num" w:pos="0"/>
          <w:tab w:val="left" w:pos="900"/>
        </w:tabs>
        <w:autoSpaceDE w:val="0"/>
        <w:autoSpaceDN w:val="0"/>
        <w:adjustRightInd w:val="0"/>
        <w:ind w:left="0" w:firstLine="539"/>
        <w:jc w:val="both"/>
        <w:rPr>
          <w:rFonts w:eastAsia="Calibri"/>
          <w:lang w:eastAsia="en-US"/>
        </w:rPr>
      </w:pPr>
      <w:r w:rsidRPr="00D277EC">
        <w:rPr>
          <w:rFonts w:eastAsia="Calibri"/>
          <w:lang w:eastAsia="en-US"/>
        </w:rPr>
        <w:t xml:space="preserve">запрещается размещение складов горюче - смазочных материалов, ядохимикатов и минеральных удобрений, накопителей промышленных стоков, </w:t>
      </w:r>
      <w:proofErr w:type="spellStart"/>
      <w:r w:rsidRPr="00D277EC">
        <w:rPr>
          <w:rFonts w:eastAsia="Calibri"/>
          <w:lang w:eastAsia="en-US"/>
        </w:rPr>
        <w:t>шламохранилищ</w:t>
      </w:r>
      <w:proofErr w:type="spellEnd"/>
      <w:r w:rsidRPr="00D277EC">
        <w:rPr>
          <w:rFonts w:eastAsia="Calibri"/>
          <w:lang w:eastAsia="en-US"/>
        </w:rPr>
        <w:t xml:space="preserve"> и других объектов, обусловливающих опасность химического загрязнения подземных вод;</w:t>
      </w:r>
    </w:p>
    <w:p w:rsidR="00B94D47" w:rsidRPr="00D277EC" w:rsidRDefault="00B94D47" w:rsidP="00153BC5">
      <w:pPr>
        <w:widowControl w:val="0"/>
        <w:numPr>
          <w:ilvl w:val="0"/>
          <w:numId w:val="7"/>
        </w:numPr>
        <w:tabs>
          <w:tab w:val="num" w:pos="0"/>
          <w:tab w:val="left" w:pos="900"/>
        </w:tabs>
        <w:autoSpaceDE w:val="0"/>
        <w:autoSpaceDN w:val="0"/>
        <w:adjustRightInd w:val="0"/>
        <w:ind w:left="0" w:firstLine="539"/>
        <w:jc w:val="both"/>
        <w:rPr>
          <w:lang w:eastAsia="en-US"/>
        </w:rPr>
      </w:pPr>
      <w:r w:rsidRPr="00D277EC">
        <w:rPr>
          <w:lang w:eastAsia="en-US"/>
        </w:rPr>
        <w:t xml:space="preserve">не допускается: размещение кладбищ, скотомогильников, полей ассенизации, полей фильтрации, навозохранилищ, силосных траншей, животноводческих и птицеводческих </w:t>
      </w:r>
      <w:r w:rsidRPr="00D277EC">
        <w:rPr>
          <w:lang w:eastAsia="en-US"/>
        </w:rPr>
        <w:lastRenderedPageBreak/>
        <w:t>предприятий и других объектов, обусловливающих опасность микробного загрязнения подземных вод; применение удобрений и ядохимикатов; рубка леса главного пользования и реконструкции</w:t>
      </w:r>
    </w:p>
    <w:p w:rsidR="00B94D47" w:rsidRPr="00D277EC" w:rsidRDefault="00B94D47" w:rsidP="00153BC5">
      <w:pPr>
        <w:widowControl w:val="0"/>
        <w:numPr>
          <w:ilvl w:val="0"/>
          <w:numId w:val="7"/>
        </w:numPr>
        <w:tabs>
          <w:tab w:val="num" w:pos="0"/>
          <w:tab w:val="left" w:pos="900"/>
        </w:tabs>
        <w:autoSpaceDE w:val="0"/>
        <w:autoSpaceDN w:val="0"/>
        <w:adjustRightInd w:val="0"/>
        <w:ind w:left="0" w:firstLine="539"/>
        <w:jc w:val="both"/>
        <w:rPr>
          <w:lang w:eastAsia="en-US"/>
        </w:rPr>
      </w:pPr>
      <w:r w:rsidRPr="00D277EC">
        <w:rPr>
          <w:lang w:eastAsia="en-US"/>
        </w:rPr>
        <w:t>необходимо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B94D47" w:rsidRPr="00D277EC" w:rsidRDefault="00B94D47" w:rsidP="00B94D47">
      <w:pPr>
        <w:widowControl w:val="0"/>
        <w:autoSpaceDE w:val="0"/>
        <w:autoSpaceDN w:val="0"/>
        <w:adjustRightInd w:val="0"/>
        <w:ind w:firstLine="539"/>
        <w:jc w:val="both"/>
        <w:rPr>
          <w:lang w:eastAsia="en-US"/>
        </w:rPr>
      </w:pPr>
      <w:r w:rsidRPr="00D277EC">
        <w:rPr>
          <w:lang w:eastAsia="en-US"/>
        </w:rPr>
        <w:t>Третий пояс ЗСО:</w:t>
      </w:r>
    </w:p>
    <w:p w:rsidR="00B94D47" w:rsidRPr="00D277EC" w:rsidRDefault="00B94D47" w:rsidP="00153BC5">
      <w:pPr>
        <w:widowControl w:val="0"/>
        <w:numPr>
          <w:ilvl w:val="0"/>
          <w:numId w:val="7"/>
        </w:numPr>
        <w:tabs>
          <w:tab w:val="num" w:pos="0"/>
          <w:tab w:val="left" w:pos="900"/>
        </w:tabs>
        <w:autoSpaceDE w:val="0"/>
        <w:autoSpaceDN w:val="0"/>
        <w:adjustRightInd w:val="0"/>
        <w:ind w:left="0" w:firstLine="540"/>
        <w:jc w:val="both"/>
        <w:rPr>
          <w:lang w:eastAsia="en-US"/>
        </w:rPr>
      </w:pPr>
      <w:r w:rsidRPr="00D277EC">
        <w:rPr>
          <w:lang w:eastAsia="en-US"/>
        </w:rPr>
        <w:t xml:space="preserve">размещение складов горюче-смазочных материалов, ядохимикатов и минеральных удобрений, накопителей </w:t>
      </w:r>
      <w:proofErr w:type="spellStart"/>
      <w:r w:rsidRPr="00D277EC">
        <w:rPr>
          <w:lang w:eastAsia="en-US"/>
        </w:rPr>
        <w:t>промстоков</w:t>
      </w:r>
      <w:proofErr w:type="spellEnd"/>
      <w:r w:rsidRPr="00D277EC">
        <w:rPr>
          <w:lang w:eastAsia="en-US"/>
        </w:rPr>
        <w:t xml:space="preserve">, </w:t>
      </w:r>
      <w:proofErr w:type="spellStart"/>
      <w:r w:rsidRPr="00D277EC">
        <w:rPr>
          <w:lang w:eastAsia="en-US"/>
        </w:rPr>
        <w:t>шламохранилищ</w:t>
      </w:r>
      <w:proofErr w:type="spellEnd"/>
      <w:r w:rsidRPr="00D277EC">
        <w:rPr>
          <w:lang w:eastAsia="en-US"/>
        </w:rPr>
        <w:t xml:space="preserve"> и </w:t>
      </w:r>
      <w:proofErr w:type="gramStart"/>
      <w:r w:rsidRPr="00D277EC">
        <w:rPr>
          <w:lang w:eastAsia="en-US"/>
        </w:rPr>
        <w:t>других объектов, обусловливающих опасность химического загрязнения подземных вод допускается</w:t>
      </w:r>
      <w:proofErr w:type="gramEnd"/>
      <w:r w:rsidRPr="00D277EC">
        <w:rPr>
          <w:lang w:eastAsia="en-US"/>
        </w:rPr>
        <w:t xml:space="preserve">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w:t>
      </w:r>
      <w:proofErr w:type="spellStart"/>
      <w:r w:rsidRPr="00D277EC">
        <w:rPr>
          <w:lang w:eastAsia="en-US"/>
        </w:rPr>
        <w:t>санитарно</w:t>
      </w:r>
      <w:proofErr w:type="spellEnd"/>
      <w:r w:rsidRPr="00D277EC">
        <w:rPr>
          <w:lang w:eastAsia="en-US"/>
        </w:rPr>
        <w:t xml:space="preserve"> - эпидемиологического заключения, выданного с учетом заключения органов геологического контроля.</w:t>
      </w:r>
    </w:p>
    <w:p w:rsidR="00B94D47" w:rsidRPr="00D277EC" w:rsidRDefault="00B94D47" w:rsidP="00153BC5">
      <w:pPr>
        <w:numPr>
          <w:ilvl w:val="0"/>
          <w:numId w:val="31"/>
        </w:numPr>
        <w:spacing w:line="259" w:lineRule="auto"/>
        <w:ind w:left="851" w:hanging="284"/>
        <w:contextualSpacing/>
        <w:jc w:val="both"/>
        <w:rPr>
          <w:lang w:eastAsia="en-US"/>
        </w:rPr>
      </w:pPr>
      <w:r w:rsidRPr="00D277EC">
        <w:rPr>
          <w:lang w:eastAsia="en-US"/>
        </w:rPr>
        <w:t>Границы ЗСО определяются проектом зон санитарной охраны.</w:t>
      </w:r>
    </w:p>
    <w:p w:rsidR="00B94D47" w:rsidRPr="00D277EC" w:rsidRDefault="00B94D47" w:rsidP="00B94D47">
      <w:pPr>
        <w:widowControl w:val="0"/>
        <w:autoSpaceDE w:val="0"/>
        <w:autoSpaceDN w:val="0"/>
        <w:adjustRightInd w:val="0"/>
        <w:ind w:firstLine="539"/>
        <w:jc w:val="both"/>
        <w:rPr>
          <w:lang w:eastAsia="en-US"/>
        </w:rPr>
      </w:pPr>
      <w:r w:rsidRPr="00D277EC">
        <w:rPr>
          <w:lang w:eastAsia="en-US"/>
        </w:rPr>
        <w:t>Подготовка сведений о границах ЗСО, предусмотренных пунктом 10 статьи 106 Земельного кодекса Российской Федерации, в соответствии с пунктом 11 данной статьи Земельного кодекса Российской Федерации, обеспечивается собственниками водозаборных сооружений или иными правообладателями, если такая обязанность предусмотрена документами, на основании которых данные лица осуществляют владение (пользование) водозаборными сооружениями.</w:t>
      </w:r>
    </w:p>
    <w:p w:rsidR="00B94D47" w:rsidRPr="00D277EC" w:rsidRDefault="0042778E" w:rsidP="00B94D47">
      <w:pPr>
        <w:keepNext/>
        <w:spacing w:before="240" w:after="240"/>
        <w:jc w:val="both"/>
        <w:outlineLvl w:val="0"/>
        <w:rPr>
          <w:rFonts w:cs="Arial"/>
          <w:b/>
          <w:bCs/>
          <w:i/>
          <w:iCs/>
        </w:rPr>
      </w:pPr>
      <w:bookmarkStart w:id="140" w:name="_Toc16084952"/>
      <w:bookmarkStart w:id="141" w:name="_Toc148614882"/>
      <w:r>
        <w:rPr>
          <w:rFonts w:cs="Arial"/>
          <w:b/>
          <w:bCs/>
          <w:i/>
          <w:iCs/>
        </w:rPr>
        <w:t>Статья 61</w:t>
      </w:r>
      <w:r w:rsidR="00B94D47" w:rsidRPr="00D277EC">
        <w:rPr>
          <w:rFonts w:cs="Arial"/>
          <w:b/>
          <w:bCs/>
          <w:i/>
          <w:iCs/>
        </w:rPr>
        <w:t>. Градостроительные регламенты. Ограничения использования земельных участков и объектов капитального строительства в санитарно-защитных зонах</w:t>
      </w:r>
      <w:bookmarkEnd w:id="140"/>
      <w:bookmarkEnd w:id="141"/>
    </w:p>
    <w:p w:rsidR="00B94D47" w:rsidRPr="00D277EC" w:rsidRDefault="00B94D47" w:rsidP="00153BC5">
      <w:pPr>
        <w:numPr>
          <w:ilvl w:val="0"/>
          <w:numId w:val="32"/>
        </w:numPr>
        <w:spacing w:line="259" w:lineRule="auto"/>
        <w:ind w:left="851" w:hanging="284"/>
        <w:contextualSpacing/>
        <w:jc w:val="both"/>
        <w:rPr>
          <w:lang w:eastAsia="en-US"/>
        </w:rPr>
      </w:pPr>
      <w:r w:rsidRPr="00D277EC">
        <w:rPr>
          <w:lang w:eastAsia="en-US"/>
        </w:rPr>
        <w:t xml:space="preserve">Правовое регулирование: </w:t>
      </w:r>
    </w:p>
    <w:p w:rsidR="00B94D47" w:rsidRPr="00D277EC" w:rsidRDefault="00B94D47" w:rsidP="00153BC5">
      <w:pPr>
        <w:widowControl w:val="0"/>
        <w:numPr>
          <w:ilvl w:val="0"/>
          <w:numId w:val="7"/>
        </w:numPr>
        <w:tabs>
          <w:tab w:val="num" w:pos="0"/>
          <w:tab w:val="left" w:pos="900"/>
        </w:tabs>
        <w:autoSpaceDE w:val="0"/>
        <w:autoSpaceDN w:val="0"/>
        <w:adjustRightInd w:val="0"/>
        <w:ind w:left="0" w:firstLine="539"/>
        <w:jc w:val="both"/>
        <w:rPr>
          <w:lang w:eastAsia="en-US"/>
        </w:rPr>
      </w:pPr>
      <w:r w:rsidRPr="00D277EC">
        <w:rPr>
          <w:lang w:eastAsia="en-US"/>
        </w:rPr>
        <w:t>Федеральный закон от 30.03.1999г. № 52-ФЗ «О санитарно-эпидемиологическом благополучии населения»;</w:t>
      </w:r>
    </w:p>
    <w:p w:rsidR="00B94D47" w:rsidRPr="00D277EC" w:rsidRDefault="00B94D47" w:rsidP="00153BC5">
      <w:pPr>
        <w:widowControl w:val="0"/>
        <w:numPr>
          <w:ilvl w:val="0"/>
          <w:numId w:val="7"/>
        </w:numPr>
        <w:tabs>
          <w:tab w:val="num" w:pos="0"/>
          <w:tab w:val="left" w:pos="900"/>
        </w:tabs>
        <w:autoSpaceDE w:val="0"/>
        <w:autoSpaceDN w:val="0"/>
        <w:adjustRightInd w:val="0"/>
        <w:ind w:left="0" w:firstLine="539"/>
        <w:jc w:val="both"/>
        <w:rPr>
          <w:lang w:eastAsia="en-US"/>
        </w:rPr>
      </w:pPr>
      <w:r w:rsidRPr="00D277EC">
        <w:rPr>
          <w:lang w:eastAsia="en-US"/>
        </w:rPr>
        <w:t xml:space="preserve">Постановление Правительства </w:t>
      </w:r>
      <w:r w:rsidRPr="00D277EC">
        <w:rPr>
          <w:shd w:val="clear" w:color="auto" w:fill="FFFFFF"/>
        </w:rPr>
        <w:t>Российской Федерации</w:t>
      </w:r>
      <w:r w:rsidRPr="00D277EC">
        <w:rPr>
          <w:lang w:eastAsia="en-US"/>
        </w:rPr>
        <w:t xml:space="preserve"> от 03.03.2018 г. № 222</w:t>
      </w:r>
      <w:r w:rsidRPr="00D277EC">
        <w:rPr>
          <w:lang w:eastAsia="en-US"/>
        </w:rPr>
        <w:br/>
        <w:t>«Об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B94D47" w:rsidRPr="00D277EC" w:rsidRDefault="00B94D47" w:rsidP="00153BC5">
      <w:pPr>
        <w:widowControl w:val="0"/>
        <w:numPr>
          <w:ilvl w:val="0"/>
          <w:numId w:val="7"/>
        </w:numPr>
        <w:tabs>
          <w:tab w:val="num" w:pos="0"/>
          <w:tab w:val="left" w:pos="900"/>
        </w:tabs>
        <w:autoSpaceDE w:val="0"/>
        <w:autoSpaceDN w:val="0"/>
        <w:adjustRightInd w:val="0"/>
        <w:ind w:left="0" w:firstLine="539"/>
        <w:jc w:val="both"/>
        <w:rPr>
          <w:lang w:eastAsia="en-US"/>
        </w:rPr>
      </w:pPr>
      <w:proofErr w:type="gramStart"/>
      <w:r w:rsidRPr="00D277EC">
        <w:rPr>
          <w:lang w:eastAsia="en-US"/>
        </w:rPr>
        <w:t xml:space="preserve">Постановление Главного государственного санитарного врача </w:t>
      </w:r>
      <w:r w:rsidRPr="00D277EC">
        <w:rPr>
          <w:shd w:val="clear" w:color="auto" w:fill="FFFFFF"/>
        </w:rPr>
        <w:t>Российской Федерации</w:t>
      </w:r>
      <w:r w:rsidRPr="00D277EC">
        <w:rPr>
          <w:lang w:eastAsia="en-US"/>
        </w:rPr>
        <w:t xml:space="preserve"> от 25.09.2007г. № 74 </w:t>
      </w:r>
      <w:r>
        <w:rPr>
          <w:lang w:eastAsia="en-US"/>
        </w:rPr>
        <w:t xml:space="preserve">(с изм. на 28.02.2022) </w:t>
      </w:r>
      <w:r w:rsidRPr="00D277EC">
        <w:rPr>
          <w:lang w:eastAsia="en-US"/>
        </w:rPr>
        <w:t>«О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r>
        <w:rPr>
          <w:lang w:eastAsia="en-US"/>
        </w:rPr>
        <w:t xml:space="preserve"> </w:t>
      </w:r>
      <w:r w:rsidRPr="00D277EC">
        <w:rPr>
          <w:lang w:eastAsia="en-US"/>
        </w:rPr>
        <w:t xml:space="preserve">(в части, не противоречащей Постановлению Правительства </w:t>
      </w:r>
      <w:r w:rsidRPr="00D277EC">
        <w:rPr>
          <w:shd w:val="clear" w:color="auto" w:fill="FFFFFF"/>
        </w:rPr>
        <w:t>Российской Федерации</w:t>
      </w:r>
      <w:r>
        <w:rPr>
          <w:shd w:val="clear" w:color="auto" w:fill="FFFFFF"/>
        </w:rPr>
        <w:t xml:space="preserve"> </w:t>
      </w:r>
      <w:r w:rsidRPr="00D277EC">
        <w:rPr>
          <w:lang w:eastAsia="en-US"/>
        </w:rPr>
        <w:t>от 03.03.2018г. № 222).</w:t>
      </w:r>
      <w:proofErr w:type="gramEnd"/>
    </w:p>
    <w:p w:rsidR="00B94D47" w:rsidRPr="00D277EC" w:rsidRDefault="00B94D47" w:rsidP="00B94D47">
      <w:pPr>
        <w:widowControl w:val="0"/>
        <w:autoSpaceDE w:val="0"/>
        <w:autoSpaceDN w:val="0"/>
        <w:adjustRightInd w:val="0"/>
        <w:ind w:firstLine="540"/>
        <w:jc w:val="both"/>
        <w:rPr>
          <w:lang w:eastAsia="en-US"/>
        </w:rPr>
      </w:pPr>
      <w:r w:rsidRPr="00D277EC">
        <w:rPr>
          <w:lang w:eastAsia="en-US"/>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B94D47" w:rsidRPr="00E66899" w:rsidRDefault="00B94D47" w:rsidP="00B94D47">
      <w:pPr>
        <w:tabs>
          <w:tab w:val="left" w:pos="1080"/>
        </w:tabs>
        <w:ind w:firstLine="709"/>
        <w:jc w:val="both"/>
      </w:pPr>
      <w:proofErr w:type="gramStart"/>
      <w:r w:rsidRPr="00E66899">
        <w:t xml:space="preserve">Постановлением Правительства Российской Федерации от 03.03.2018 №222 «Об утверждении Правил установления санитарно-защитных зон и использования земельных участков, расположенных в границах санитарно-защитных зон», определено, что санитарно-защитные зоны устанавливаются для объектов в случае формирования за их контурами химического, физического и (или) биологического воздействия, превышающего санитарно-эпидемиологические требования (уровень химического загрязнения атмосферного воздуха более 1 ПДК и уровень звука более 1 ПДУ). </w:t>
      </w:r>
      <w:proofErr w:type="gramEnd"/>
    </w:p>
    <w:p w:rsidR="00B94D47" w:rsidRPr="00D277EC" w:rsidRDefault="00B94D47" w:rsidP="00B94D47">
      <w:pPr>
        <w:ind w:firstLine="709"/>
        <w:jc w:val="both"/>
      </w:pPr>
      <w:r>
        <w:t>Сроки установления Санитарно-защитных зон определяются федеральным законодательством (</w:t>
      </w:r>
      <w:r w:rsidRPr="008A59D0">
        <w:t>ст.26 Федерального закона от 03.08.2018 №342-ФЗ «О внесении изменений в Градостроительный кодекс РФ и отдельные законодательные акты РФ»</w:t>
      </w:r>
      <w:r>
        <w:t>).</w:t>
      </w:r>
    </w:p>
    <w:p w:rsidR="00B94D47" w:rsidRPr="00D277EC" w:rsidRDefault="00B94D47" w:rsidP="00153BC5">
      <w:pPr>
        <w:numPr>
          <w:ilvl w:val="0"/>
          <w:numId w:val="32"/>
        </w:numPr>
        <w:spacing w:line="259" w:lineRule="auto"/>
        <w:ind w:left="851" w:hanging="284"/>
        <w:contextualSpacing/>
        <w:jc w:val="both"/>
        <w:rPr>
          <w:lang w:eastAsia="en-US"/>
        </w:rPr>
      </w:pPr>
      <w:r w:rsidRPr="00D277EC">
        <w:rPr>
          <w:lang w:eastAsia="en-US"/>
        </w:rPr>
        <w:t>Правовой режим:</w:t>
      </w:r>
    </w:p>
    <w:p w:rsidR="00B94D47" w:rsidRPr="00D277EC" w:rsidRDefault="00B94D47" w:rsidP="00B94D47">
      <w:pPr>
        <w:widowControl w:val="0"/>
        <w:autoSpaceDE w:val="0"/>
        <w:autoSpaceDN w:val="0"/>
        <w:adjustRightInd w:val="0"/>
        <w:ind w:firstLine="539"/>
        <w:jc w:val="both"/>
        <w:rPr>
          <w:lang w:eastAsia="en-US"/>
        </w:rPr>
      </w:pPr>
      <w:r w:rsidRPr="00D277EC">
        <w:rPr>
          <w:lang w:eastAsia="en-US"/>
        </w:rPr>
        <w:lastRenderedPageBreak/>
        <w:t>В границах санитарно-защитной зоны не допускается использования земельных участков в целях:</w:t>
      </w:r>
    </w:p>
    <w:p w:rsidR="00B94D47" w:rsidRPr="00D277EC" w:rsidRDefault="00B94D47" w:rsidP="00B94D47">
      <w:pPr>
        <w:widowControl w:val="0"/>
        <w:autoSpaceDE w:val="0"/>
        <w:autoSpaceDN w:val="0"/>
        <w:adjustRightInd w:val="0"/>
        <w:ind w:firstLine="539"/>
        <w:jc w:val="both"/>
        <w:rPr>
          <w:lang w:eastAsia="en-US"/>
        </w:rPr>
      </w:pPr>
      <w:r w:rsidRPr="00D277EC">
        <w:rPr>
          <w:lang w:eastAsia="en-US"/>
        </w:rPr>
        <w:t xml:space="preserve">1) размещения жилой застройки, объектов образовательного и медицинского назначения, спортивных сооружений открытого типа, организаций отдыха детей </w:t>
      </w:r>
      <w:r w:rsidRPr="00D277EC">
        <w:rPr>
          <w:lang w:eastAsia="en-US"/>
        </w:rPr>
        <w:br/>
        <w:t>и их оздоровления, зон рекреационного назначения и для ведения садоводства;</w:t>
      </w:r>
    </w:p>
    <w:p w:rsidR="00B94D47" w:rsidRPr="00D277EC" w:rsidRDefault="00B94D47" w:rsidP="00B94D47">
      <w:pPr>
        <w:widowControl w:val="0"/>
        <w:autoSpaceDE w:val="0"/>
        <w:autoSpaceDN w:val="0"/>
        <w:adjustRightInd w:val="0"/>
        <w:ind w:firstLine="539"/>
        <w:jc w:val="both"/>
        <w:rPr>
          <w:lang w:eastAsia="en-US"/>
        </w:rPr>
      </w:pPr>
      <w:proofErr w:type="gramStart"/>
      <w:r w:rsidRPr="00D277EC">
        <w:rPr>
          <w:lang w:eastAsia="en-US"/>
        </w:rPr>
        <w:t>2)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w:t>
      </w:r>
      <w:proofErr w:type="gramEnd"/>
      <w:r w:rsidRPr="00D277EC">
        <w:rPr>
          <w:lang w:eastAsia="en-US"/>
        </w:rPr>
        <w:t xml:space="preserve">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B94D47" w:rsidRPr="00D277EC" w:rsidRDefault="00B94D47" w:rsidP="00B94D47">
      <w:pPr>
        <w:widowControl w:val="0"/>
        <w:autoSpaceDE w:val="0"/>
        <w:autoSpaceDN w:val="0"/>
        <w:adjustRightInd w:val="0"/>
        <w:ind w:firstLine="539"/>
        <w:jc w:val="both"/>
        <w:rPr>
          <w:lang w:eastAsia="en-US"/>
        </w:rPr>
      </w:pPr>
      <w:r w:rsidRPr="00D277EC">
        <w:rPr>
          <w:lang w:eastAsia="en-US"/>
        </w:rPr>
        <w:t>Со дня установления СЗЗ (дня внесения сведений о такой зоне в ЕГРН) на земельных участках, расположенных в границах СЗЗ, не допускаются строительство, реконструкция объектов капитального строительства, разрешенное использование которых</w:t>
      </w:r>
      <w:r>
        <w:rPr>
          <w:lang w:eastAsia="en-US"/>
        </w:rPr>
        <w:t xml:space="preserve"> </w:t>
      </w:r>
      <w:r w:rsidRPr="00D277EC">
        <w:rPr>
          <w:lang w:eastAsia="en-US"/>
        </w:rPr>
        <w:t>не соответствует ограничениям использования земельных участков, предусмотренным решением об установлении СЗЗ, а также использование земельных участков, не соответствующее указанным ограничениям.</w:t>
      </w:r>
    </w:p>
    <w:p w:rsidR="00B94D47" w:rsidRPr="00D277EC" w:rsidRDefault="00B94D47" w:rsidP="00B94D47">
      <w:pPr>
        <w:widowControl w:val="0"/>
        <w:autoSpaceDE w:val="0"/>
        <w:autoSpaceDN w:val="0"/>
        <w:adjustRightInd w:val="0"/>
        <w:ind w:firstLine="539"/>
        <w:jc w:val="both"/>
        <w:rPr>
          <w:lang w:eastAsia="en-US"/>
        </w:rPr>
      </w:pPr>
      <w:r w:rsidRPr="00D277EC">
        <w:rPr>
          <w:lang w:eastAsia="en-US"/>
        </w:rPr>
        <w:t>Реконструкция объектов капитального строительства осуществляется только путем их приведения в соответствие с ограничениями использования земельных участков, предусмотренными решением об установлении СЗЗ.</w:t>
      </w:r>
    </w:p>
    <w:p w:rsidR="00B94D47" w:rsidRPr="00D277EC" w:rsidRDefault="0042778E" w:rsidP="00B94D47">
      <w:pPr>
        <w:keepNext/>
        <w:spacing w:before="240" w:after="240"/>
        <w:jc w:val="both"/>
        <w:outlineLvl w:val="0"/>
        <w:rPr>
          <w:rFonts w:cs="Arial"/>
          <w:b/>
          <w:bCs/>
          <w:i/>
          <w:iCs/>
        </w:rPr>
      </w:pPr>
      <w:bookmarkStart w:id="142" w:name="_Toc16084953"/>
      <w:bookmarkStart w:id="143" w:name="_Toc148614883"/>
      <w:r>
        <w:rPr>
          <w:rFonts w:cs="Arial"/>
          <w:b/>
          <w:bCs/>
          <w:i/>
          <w:iCs/>
        </w:rPr>
        <w:t>Статья 62</w:t>
      </w:r>
      <w:r w:rsidR="00B94D47" w:rsidRPr="00D277EC">
        <w:rPr>
          <w:rFonts w:cs="Arial"/>
          <w:b/>
          <w:bCs/>
          <w:i/>
          <w:iCs/>
        </w:rPr>
        <w:t>. Градостроительные регламенты. Ограничения использования земельных участков и объектов капитального строительства в охранных зонах объектов электросетевого хозяйства</w:t>
      </w:r>
      <w:bookmarkEnd w:id="142"/>
      <w:bookmarkEnd w:id="143"/>
    </w:p>
    <w:p w:rsidR="00B94D47" w:rsidRPr="00D277EC" w:rsidRDefault="00B94D47" w:rsidP="00153BC5">
      <w:pPr>
        <w:numPr>
          <w:ilvl w:val="0"/>
          <w:numId w:val="33"/>
        </w:numPr>
        <w:spacing w:line="259" w:lineRule="auto"/>
        <w:ind w:left="851" w:hanging="284"/>
        <w:contextualSpacing/>
        <w:jc w:val="both"/>
        <w:rPr>
          <w:lang w:eastAsia="en-US"/>
        </w:rPr>
      </w:pPr>
      <w:r w:rsidRPr="00D277EC">
        <w:rPr>
          <w:lang w:eastAsia="en-US"/>
        </w:rPr>
        <w:t xml:space="preserve">Правовое регулирование: </w:t>
      </w:r>
    </w:p>
    <w:p w:rsidR="00B94D47" w:rsidRPr="00D277EC" w:rsidRDefault="00B94D47" w:rsidP="00B94D47">
      <w:pPr>
        <w:ind w:firstLine="567"/>
        <w:jc w:val="both"/>
        <w:rPr>
          <w:lang w:eastAsia="en-US"/>
        </w:rPr>
      </w:pPr>
      <w:r w:rsidRPr="00D277EC">
        <w:rPr>
          <w:lang w:eastAsia="en-US"/>
        </w:rPr>
        <w:t xml:space="preserve">- Земельный кодекс Российской Федерации; </w:t>
      </w:r>
    </w:p>
    <w:p w:rsidR="00B94D47" w:rsidRPr="00D277EC" w:rsidRDefault="00B94D47" w:rsidP="00B94D47">
      <w:pPr>
        <w:ind w:firstLine="567"/>
        <w:jc w:val="both"/>
        <w:rPr>
          <w:lang w:eastAsia="en-US"/>
        </w:rPr>
      </w:pPr>
      <w:r w:rsidRPr="00D277EC">
        <w:rPr>
          <w:lang w:eastAsia="en-US"/>
        </w:rPr>
        <w:t xml:space="preserve">- постановление Правительства Российской Федерации от 26.08.2013г. № 736 «О некоторых вопросах установления охранных зон объектов электросетевого хозяйства»; </w:t>
      </w:r>
    </w:p>
    <w:p w:rsidR="00B94D47" w:rsidRPr="00D277EC" w:rsidRDefault="00B94D47" w:rsidP="00B94D47">
      <w:pPr>
        <w:ind w:firstLine="567"/>
        <w:jc w:val="both"/>
        <w:rPr>
          <w:lang w:eastAsia="en-US"/>
        </w:rPr>
      </w:pPr>
      <w:r w:rsidRPr="00D277EC">
        <w:rPr>
          <w:lang w:eastAsia="en-US"/>
        </w:rPr>
        <w:t xml:space="preserve">- постановление Правительства Российской Федерации от 27.02.2010г. № 103 «О мерах по осуществлению мероприятий по </w:t>
      </w:r>
      <w:proofErr w:type="gramStart"/>
      <w:r w:rsidRPr="00D277EC">
        <w:rPr>
          <w:lang w:eastAsia="en-US"/>
        </w:rPr>
        <w:t>контролю за</w:t>
      </w:r>
      <w:proofErr w:type="gramEnd"/>
      <w:r w:rsidRPr="00D277EC">
        <w:rPr>
          <w:lang w:eastAsia="en-US"/>
        </w:rPr>
        <w:t xml:space="preserve"> соблюдением особых условий использования земельных участков, расположенных в границах зон объектов электросетевого хозяйства»; </w:t>
      </w:r>
    </w:p>
    <w:p w:rsidR="00B94D47" w:rsidRPr="00D277EC" w:rsidRDefault="00B94D47" w:rsidP="00B94D47">
      <w:pPr>
        <w:ind w:firstLine="567"/>
        <w:jc w:val="both"/>
        <w:rPr>
          <w:lang w:eastAsia="en-US"/>
        </w:rPr>
      </w:pPr>
      <w:r w:rsidRPr="00D277EC">
        <w:rPr>
          <w:lang w:eastAsia="en-US"/>
        </w:rPr>
        <w:t xml:space="preserve">- постановление Правительства Российской Федерации от 24.02.2009г. № 160 «О порядке установления охранных зон объектов электросетевого хозяйства и особых условий использования земельных участков, расположенных на границах таких зон»; </w:t>
      </w:r>
    </w:p>
    <w:p w:rsidR="00B94D47" w:rsidRPr="00D277EC" w:rsidRDefault="00B94D47" w:rsidP="00B94D47">
      <w:pPr>
        <w:ind w:firstLine="567"/>
        <w:jc w:val="both"/>
        <w:rPr>
          <w:lang w:eastAsia="en-US"/>
        </w:rPr>
      </w:pPr>
      <w:r w:rsidRPr="00D277EC">
        <w:rPr>
          <w:lang w:eastAsia="en-US"/>
        </w:rPr>
        <w:t xml:space="preserve">- распоряжение Правительства Российской Федерации от 01.08.2016г. № 1634-р  (приложение № 8); </w:t>
      </w:r>
    </w:p>
    <w:p w:rsidR="00B94D47" w:rsidRPr="00D277EC" w:rsidRDefault="00B94D47" w:rsidP="00B94D47">
      <w:pPr>
        <w:ind w:firstLine="567"/>
        <w:jc w:val="both"/>
        <w:rPr>
          <w:lang w:eastAsia="en-US"/>
        </w:rPr>
      </w:pPr>
      <w:r w:rsidRPr="00D277EC">
        <w:rPr>
          <w:lang w:eastAsia="en-US"/>
        </w:rPr>
        <w:t xml:space="preserve">- приказ Федеральной службы по экологическому, технологическому и атомному надзору от 17.01.2013 № 9 «Об утверждении Порядка согласования Федеральной службой по экологическому, технологическому и атомному надзору границ охранных зон в отношении объектов электросетевого хозяйства»; </w:t>
      </w:r>
    </w:p>
    <w:p w:rsidR="00B94D47" w:rsidRPr="00D277EC" w:rsidRDefault="00B94D47" w:rsidP="00B94D47">
      <w:pPr>
        <w:ind w:firstLine="567"/>
        <w:jc w:val="both"/>
        <w:rPr>
          <w:lang w:eastAsia="en-US"/>
        </w:rPr>
      </w:pPr>
      <w:r w:rsidRPr="00D277EC">
        <w:rPr>
          <w:lang w:eastAsia="en-US"/>
        </w:rPr>
        <w:t xml:space="preserve">- приказ Федеральной службы по экологическому, технологическому и атомному надзору от 10.06.2011г. № 223 «Об утверждении Правил использования лесов для строительства, реконструкции, эксплуатации линейных объектов». </w:t>
      </w:r>
    </w:p>
    <w:p w:rsidR="00B94D47" w:rsidRPr="00D277EC" w:rsidRDefault="00B94D47" w:rsidP="00153BC5">
      <w:pPr>
        <w:numPr>
          <w:ilvl w:val="0"/>
          <w:numId w:val="33"/>
        </w:numPr>
        <w:tabs>
          <w:tab w:val="left" w:pos="851"/>
        </w:tabs>
        <w:ind w:left="0" w:firstLine="567"/>
        <w:contextualSpacing/>
        <w:jc w:val="both"/>
        <w:rPr>
          <w:lang w:eastAsia="en-US"/>
        </w:rPr>
      </w:pPr>
      <w:r w:rsidRPr="00D277EC">
        <w:rPr>
          <w:lang w:eastAsia="en-US"/>
        </w:rPr>
        <w:t>Объектом охранной зоны являются объекты электросетевого хозяйства -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 (статья 3 Федерального закона от 26.03.2003г.</w:t>
      </w:r>
      <w:r w:rsidR="000D5F6D">
        <w:rPr>
          <w:lang w:eastAsia="en-US"/>
        </w:rPr>
        <w:t xml:space="preserve"> </w:t>
      </w:r>
      <w:r w:rsidRPr="00D277EC">
        <w:rPr>
          <w:lang w:eastAsia="en-US"/>
        </w:rPr>
        <w:t xml:space="preserve">№ 35-ФЗ «Об </w:t>
      </w:r>
      <w:proofErr w:type="spellStart"/>
      <w:r w:rsidRPr="00D277EC">
        <w:rPr>
          <w:lang w:eastAsia="en-US"/>
        </w:rPr>
        <w:t>элетроэнергетике</w:t>
      </w:r>
      <w:proofErr w:type="spellEnd"/>
      <w:r w:rsidRPr="00D277EC">
        <w:rPr>
          <w:lang w:eastAsia="en-US"/>
        </w:rPr>
        <w:t xml:space="preserve">»). </w:t>
      </w:r>
    </w:p>
    <w:p w:rsidR="00B94D47" w:rsidRPr="00D277EC" w:rsidRDefault="00B94D47" w:rsidP="00B94D47">
      <w:pPr>
        <w:ind w:firstLine="709"/>
        <w:jc w:val="both"/>
        <w:rPr>
          <w:lang w:eastAsia="en-US"/>
        </w:rPr>
      </w:pPr>
      <w:proofErr w:type="gramStart"/>
      <w:r w:rsidRPr="00D277EC">
        <w:rPr>
          <w:lang w:eastAsia="en-US"/>
        </w:rPr>
        <w:lastRenderedPageBreak/>
        <w:t xml:space="preserve">Постановлением Правительства Российской Федерации от 24.02.2009г. № 160 «О порядке установления охранных зон объектов электросетевого хозяйства и особых условий использования земельных участков, расположенных на границах таких зон» утверждены 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в настоящей статье - Правила). </w:t>
      </w:r>
      <w:proofErr w:type="gramEnd"/>
    </w:p>
    <w:p w:rsidR="00B94D47" w:rsidRPr="00D277EC" w:rsidRDefault="00B94D47" w:rsidP="00B94D47">
      <w:pPr>
        <w:ind w:firstLine="709"/>
        <w:jc w:val="both"/>
        <w:rPr>
          <w:lang w:eastAsia="en-US"/>
        </w:rPr>
      </w:pPr>
      <w:r w:rsidRPr="00D277EC">
        <w:rPr>
          <w:lang w:eastAsia="en-US"/>
        </w:rPr>
        <w:t xml:space="preserve">Правила не распространяются на объекты, размещенные в границах охранных зон объектов электросетевого хозяйства до даты вступления в силу указанного постановления Правительства Российской Федерации. </w:t>
      </w:r>
    </w:p>
    <w:p w:rsidR="00B94D47" w:rsidRPr="00D277EC" w:rsidRDefault="00B94D47" w:rsidP="00153BC5">
      <w:pPr>
        <w:numPr>
          <w:ilvl w:val="0"/>
          <w:numId w:val="33"/>
        </w:numPr>
        <w:autoSpaceDE w:val="0"/>
        <w:autoSpaceDN w:val="0"/>
        <w:adjustRightInd w:val="0"/>
        <w:ind w:left="851" w:hanging="284"/>
        <w:contextualSpacing/>
        <w:rPr>
          <w:lang w:eastAsia="en-US"/>
        </w:rPr>
      </w:pPr>
      <w:r w:rsidRPr="00D277EC">
        <w:rPr>
          <w:lang w:eastAsia="en-US"/>
        </w:rPr>
        <w:t xml:space="preserve">Размеры и границы охранной зоны объектов электросетевого хозяйства: </w:t>
      </w:r>
    </w:p>
    <w:p w:rsidR="00B94D47" w:rsidRPr="00D277EC" w:rsidRDefault="00B94D47" w:rsidP="00B94D47">
      <w:pPr>
        <w:ind w:firstLine="567"/>
        <w:jc w:val="both"/>
        <w:rPr>
          <w:lang w:eastAsia="en-US"/>
        </w:rPr>
      </w:pPr>
      <w:r w:rsidRPr="00D277EC">
        <w:rPr>
          <w:lang w:eastAsia="en-US"/>
        </w:rPr>
        <w:t xml:space="preserve">Охранные зоны устанавливаются для всех объектов электросетевого хозяйства исходя из требований к границам установления охранных зон согласно приложению к Правилам. </w:t>
      </w:r>
    </w:p>
    <w:p w:rsidR="00B94D47" w:rsidRPr="00D277EC" w:rsidRDefault="00B94D47" w:rsidP="00B94D47">
      <w:pPr>
        <w:ind w:firstLine="567"/>
        <w:jc w:val="both"/>
        <w:rPr>
          <w:lang w:eastAsia="en-US"/>
        </w:rPr>
      </w:pPr>
      <w:r w:rsidRPr="00D277EC">
        <w:rPr>
          <w:lang w:eastAsia="en-US"/>
        </w:rPr>
        <w:t xml:space="preserve">Охранные зоны устанавливаются: </w:t>
      </w:r>
    </w:p>
    <w:p w:rsidR="00B94D47" w:rsidRPr="00D277EC" w:rsidRDefault="00B94D47" w:rsidP="00B94D47">
      <w:pPr>
        <w:ind w:firstLine="567"/>
        <w:rPr>
          <w:lang w:eastAsia="en-US"/>
        </w:rPr>
      </w:pPr>
      <w:r w:rsidRPr="00D277EC">
        <w:rPr>
          <w:lang w:eastAsia="en-US"/>
        </w:rPr>
        <w:t>Вдоль воздушных линий электропередачи:</w:t>
      </w:r>
    </w:p>
    <w:p w:rsidR="00B94D47" w:rsidRPr="00D318EE" w:rsidRDefault="00B94D47" w:rsidP="00B94D47">
      <w:pPr>
        <w:shd w:val="clear" w:color="auto" w:fill="FFFFFF"/>
        <w:ind w:firstLine="709"/>
        <w:jc w:val="both"/>
        <w:rPr>
          <w:color w:val="000000"/>
        </w:rPr>
      </w:pPr>
      <w:r w:rsidRPr="00D318EE">
        <w:rPr>
          <w:color w:val="000000"/>
        </w:rPr>
        <w:t xml:space="preserve">для </w:t>
      </w:r>
      <w:proofErr w:type="gramStart"/>
      <w:r w:rsidRPr="00D318EE">
        <w:rPr>
          <w:color w:val="000000"/>
        </w:rPr>
        <w:t>ВЛ</w:t>
      </w:r>
      <w:proofErr w:type="gramEnd"/>
      <w:r w:rsidRPr="00D318EE">
        <w:rPr>
          <w:color w:val="000000"/>
        </w:rPr>
        <w:t xml:space="preserve"> до 1 </w:t>
      </w:r>
      <w:proofErr w:type="spellStart"/>
      <w:r w:rsidRPr="00D318EE">
        <w:rPr>
          <w:color w:val="000000"/>
        </w:rPr>
        <w:t>кВ</w:t>
      </w:r>
      <w:proofErr w:type="spellEnd"/>
      <w:r w:rsidRPr="00D318EE">
        <w:rPr>
          <w:color w:val="000000"/>
        </w:rPr>
        <w:t xml:space="preserve"> – 2 метра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p w:rsidR="00B94D47" w:rsidRPr="00D318EE" w:rsidRDefault="00B94D47" w:rsidP="00B94D47">
      <w:pPr>
        <w:shd w:val="clear" w:color="auto" w:fill="FFFFFF"/>
        <w:ind w:firstLine="709"/>
        <w:jc w:val="both"/>
        <w:rPr>
          <w:color w:val="000000"/>
        </w:rPr>
      </w:pPr>
      <w:r w:rsidRPr="00D318EE">
        <w:rPr>
          <w:color w:val="000000"/>
        </w:rPr>
        <w:t xml:space="preserve">для </w:t>
      </w:r>
      <w:proofErr w:type="gramStart"/>
      <w:r w:rsidRPr="00D318EE">
        <w:rPr>
          <w:color w:val="000000"/>
        </w:rPr>
        <w:t>ВЛ</w:t>
      </w:r>
      <w:proofErr w:type="gramEnd"/>
      <w:r w:rsidRPr="00D318EE">
        <w:rPr>
          <w:color w:val="000000"/>
        </w:rPr>
        <w:t xml:space="preserve"> 1-10 </w:t>
      </w:r>
      <w:proofErr w:type="spellStart"/>
      <w:r w:rsidRPr="00D318EE">
        <w:rPr>
          <w:color w:val="000000"/>
        </w:rPr>
        <w:t>кВ</w:t>
      </w:r>
      <w:proofErr w:type="spellEnd"/>
      <w:r w:rsidRPr="00D318EE">
        <w:rPr>
          <w:color w:val="000000"/>
        </w:rPr>
        <w:t xml:space="preserve"> - 10 метров (5 - для линий с самонесущими или изолированными проводами, размещенных в границах населенных пунктов);</w:t>
      </w:r>
    </w:p>
    <w:p w:rsidR="00B94D47" w:rsidRPr="00D318EE" w:rsidRDefault="00B94D47" w:rsidP="00B94D47">
      <w:pPr>
        <w:shd w:val="clear" w:color="auto" w:fill="FFFFFF"/>
        <w:ind w:firstLine="709"/>
        <w:jc w:val="both"/>
        <w:rPr>
          <w:color w:val="000000"/>
        </w:rPr>
      </w:pPr>
      <w:r w:rsidRPr="00D318EE">
        <w:rPr>
          <w:color w:val="000000"/>
        </w:rPr>
        <w:t xml:space="preserve">для </w:t>
      </w:r>
      <w:proofErr w:type="gramStart"/>
      <w:r w:rsidRPr="00D318EE">
        <w:rPr>
          <w:color w:val="000000"/>
        </w:rPr>
        <w:t>ВЛ</w:t>
      </w:r>
      <w:proofErr w:type="gramEnd"/>
      <w:r w:rsidRPr="00D318EE">
        <w:rPr>
          <w:color w:val="000000"/>
        </w:rPr>
        <w:t xml:space="preserve"> 35 </w:t>
      </w:r>
      <w:proofErr w:type="spellStart"/>
      <w:r w:rsidRPr="00D318EE">
        <w:rPr>
          <w:color w:val="000000"/>
        </w:rPr>
        <w:t>кВ</w:t>
      </w:r>
      <w:proofErr w:type="spellEnd"/>
      <w:r w:rsidRPr="00D318EE">
        <w:rPr>
          <w:color w:val="000000"/>
        </w:rPr>
        <w:t xml:space="preserve"> – 15 метров;</w:t>
      </w:r>
    </w:p>
    <w:p w:rsidR="00B94D47" w:rsidRPr="00D318EE" w:rsidRDefault="00B94D47" w:rsidP="00B94D47">
      <w:pPr>
        <w:shd w:val="clear" w:color="auto" w:fill="FFFFFF"/>
        <w:ind w:firstLine="709"/>
        <w:jc w:val="both"/>
        <w:rPr>
          <w:color w:val="000000"/>
        </w:rPr>
      </w:pPr>
      <w:r w:rsidRPr="00D318EE">
        <w:rPr>
          <w:color w:val="000000"/>
        </w:rPr>
        <w:t xml:space="preserve">для </w:t>
      </w:r>
      <w:proofErr w:type="gramStart"/>
      <w:r w:rsidRPr="00D318EE">
        <w:rPr>
          <w:color w:val="000000"/>
        </w:rPr>
        <w:t>ВЛ</w:t>
      </w:r>
      <w:proofErr w:type="gramEnd"/>
      <w:r w:rsidRPr="00D318EE">
        <w:rPr>
          <w:color w:val="000000"/>
        </w:rPr>
        <w:t xml:space="preserve"> 110 </w:t>
      </w:r>
      <w:proofErr w:type="spellStart"/>
      <w:r w:rsidRPr="00D318EE">
        <w:rPr>
          <w:color w:val="000000"/>
        </w:rPr>
        <w:t>кВ</w:t>
      </w:r>
      <w:proofErr w:type="spellEnd"/>
      <w:r w:rsidRPr="00D318EE">
        <w:rPr>
          <w:color w:val="000000"/>
        </w:rPr>
        <w:t xml:space="preserve"> – 20 метров;</w:t>
      </w:r>
    </w:p>
    <w:p w:rsidR="00B94D47" w:rsidRPr="00D318EE" w:rsidRDefault="00B94D47" w:rsidP="00B94D47">
      <w:pPr>
        <w:shd w:val="clear" w:color="auto" w:fill="FFFFFF"/>
        <w:ind w:firstLine="709"/>
        <w:jc w:val="both"/>
        <w:rPr>
          <w:color w:val="000000"/>
        </w:rPr>
      </w:pPr>
      <w:r w:rsidRPr="00D318EE">
        <w:rPr>
          <w:color w:val="000000"/>
        </w:rPr>
        <w:t xml:space="preserve">для </w:t>
      </w:r>
      <w:proofErr w:type="gramStart"/>
      <w:r w:rsidRPr="00D318EE">
        <w:rPr>
          <w:color w:val="000000"/>
        </w:rPr>
        <w:t>ВЛ</w:t>
      </w:r>
      <w:proofErr w:type="gramEnd"/>
      <w:r w:rsidRPr="00D318EE">
        <w:rPr>
          <w:color w:val="000000"/>
        </w:rPr>
        <w:t xml:space="preserve"> 220 – 25 метров,</w:t>
      </w:r>
    </w:p>
    <w:p w:rsidR="00B94D47" w:rsidRPr="00D318EE" w:rsidRDefault="00B94D47" w:rsidP="00B94D47">
      <w:pPr>
        <w:shd w:val="clear" w:color="auto" w:fill="FFFFFF"/>
        <w:ind w:firstLine="709"/>
        <w:jc w:val="both"/>
        <w:rPr>
          <w:color w:val="000000"/>
        </w:rPr>
      </w:pPr>
      <w:r w:rsidRPr="00D318EE">
        <w:rPr>
          <w:color w:val="000000"/>
        </w:rPr>
        <w:t xml:space="preserve">для </w:t>
      </w:r>
      <w:proofErr w:type="gramStart"/>
      <w:r w:rsidRPr="00D318EE">
        <w:rPr>
          <w:color w:val="000000"/>
        </w:rPr>
        <w:t>ВЛ</w:t>
      </w:r>
      <w:proofErr w:type="gramEnd"/>
      <w:r w:rsidRPr="00D318EE">
        <w:rPr>
          <w:color w:val="000000"/>
        </w:rPr>
        <w:t xml:space="preserve"> 500 – 30 метров.</w:t>
      </w:r>
    </w:p>
    <w:p w:rsidR="00B94D47" w:rsidRPr="00D277EC" w:rsidRDefault="00B94D47" w:rsidP="00B94D47">
      <w:pPr>
        <w:ind w:firstLine="567"/>
        <w:jc w:val="both"/>
        <w:rPr>
          <w:lang w:eastAsia="en-US"/>
        </w:rPr>
      </w:pPr>
      <w:r w:rsidRPr="00D277EC">
        <w:rPr>
          <w:lang w:eastAsia="en-US"/>
        </w:rPr>
        <w:t>Вдоль подземных кабельных линий электропередачи:</w:t>
      </w:r>
    </w:p>
    <w:p w:rsidR="00B94D47" w:rsidRPr="00D277EC" w:rsidRDefault="00B94D47" w:rsidP="00B94D47">
      <w:pPr>
        <w:ind w:firstLine="567"/>
        <w:jc w:val="both"/>
        <w:rPr>
          <w:lang w:eastAsia="en-US"/>
        </w:rPr>
      </w:pPr>
      <w:r w:rsidRPr="00D277EC">
        <w:rPr>
          <w:lang w:eastAsia="en-US"/>
        </w:rPr>
        <w:t>-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rsidR="00B94D47" w:rsidRPr="00D318EE" w:rsidRDefault="00B94D47" w:rsidP="00B94D47">
      <w:pPr>
        <w:shd w:val="clear" w:color="auto" w:fill="FFFFFF"/>
        <w:ind w:firstLine="709"/>
        <w:jc w:val="both"/>
        <w:rPr>
          <w:color w:val="000000"/>
        </w:rPr>
      </w:pPr>
      <w:r>
        <w:rPr>
          <w:color w:val="000000"/>
        </w:rPr>
        <w:t xml:space="preserve">4. </w:t>
      </w:r>
      <w:proofErr w:type="gramStart"/>
      <w:r>
        <w:rPr>
          <w:color w:val="000000"/>
        </w:rPr>
        <w:t xml:space="preserve">Согласно части </w:t>
      </w:r>
      <w:r>
        <w:rPr>
          <w:color w:val="000000"/>
          <w:lang w:val="en-US"/>
        </w:rPr>
        <w:t>III</w:t>
      </w:r>
      <w:r w:rsidRPr="00755703">
        <w:rPr>
          <w:color w:val="000000"/>
        </w:rPr>
        <w:t xml:space="preserve"> </w:t>
      </w:r>
      <w:r>
        <w:rPr>
          <w:color w:val="000000"/>
        </w:rPr>
        <w:t xml:space="preserve"> Постановления Правительства Российской Федерации от 24.02.2009 №160 «</w:t>
      </w:r>
      <w:r w:rsidRPr="00755703">
        <w:rPr>
          <w:color w:val="000000"/>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Pr>
          <w:color w:val="000000"/>
        </w:rPr>
        <w:t>» в</w:t>
      </w:r>
      <w:r w:rsidRPr="00D318EE">
        <w:rPr>
          <w:color w:val="000000"/>
        </w:rPr>
        <w:t xml:space="preserve">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w:t>
      </w:r>
      <w:proofErr w:type="gramEnd"/>
      <w:r w:rsidRPr="00D318EE">
        <w:rPr>
          <w:color w:val="000000"/>
        </w:rPr>
        <w:t xml:space="preserve"> граждан и имуществу физических или юридических лиц, а также повлечь нанесение экологического ущерба и возникновение пожаров, в том числе:</w:t>
      </w:r>
    </w:p>
    <w:p w:rsidR="00B94D47" w:rsidRPr="00C27CD8" w:rsidRDefault="00B94D47" w:rsidP="00153BC5">
      <w:pPr>
        <w:pStyle w:val="aa"/>
        <w:numPr>
          <w:ilvl w:val="0"/>
          <w:numId w:val="6"/>
        </w:numPr>
        <w:shd w:val="clear" w:color="auto" w:fill="FFFFFF"/>
        <w:tabs>
          <w:tab w:val="left" w:pos="1134"/>
        </w:tabs>
        <w:spacing w:after="200"/>
        <w:jc w:val="both"/>
        <w:rPr>
          <w:color w:val="000000"/>
        </w:rPr>
      </w:pPr>
      <w:r w:rsidRPr="00C27CD8">
        <w:rPr>
          <w:color w:val="000000"/>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B94D47" w:rsidRPr="00C27CD8" w:rsidRDefault="00B94D47" w:rsidP="00153BC5">
      <w:pPr>
        <w:pStyle w:val="aa"/>
        <w:numPr>
          <w:ilvl w:val="0"/>
          <w:numId w:val="6"/>
        </w:numPr>
        <w:shd w:val="clear" w:color="auto" w:fill="FFFFFF"/>
        <w:tabs>
          <w:tab w:val="left" w:pos="1134"/>
        </w:tabs>
        <w:spacing w:after="200"/>
        <w:jc w:val="both"/>
        <w:rPr>
          <w:color w:val="000000"/>
        </w:rPr>
      </w:pPr>
      <w:r w:rsidRPr="00C27CD8">
        <w:rPr>
          <w:color w:val="000000"/>
        </w:rPr>
        <w:t xml:space="preserve">размещать любые объекты и предметы (материалы) в </w:t>
      </w:r>
      <w:proofErr w:type="gramStart"/>
      <w:r w:rsidRPr="00C27CD8">
        <w:rPr>
          <w:color w:val="000000"/>
        </w:rPr>
        <w:t>пределах</w:t>
      </w:r>
      <w:proofErr w:type="gramEnd"/>
      <w:r w:rsidRPr="00C27CD8">
        <w:rPr>
          <w:color w:val="000000"/>
        </w:rP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B94D47" w:rsidRPr="00C27CD8" w:rsidRDefault="00B94D47" w:rsidP="00153BC5">
      <w:pPr>
        <w:pStyle w:val="aa"/>
        <w:numPr>
          <w:ilvl w:val="0"/>
          <w:numId w:val="6"/>
        </w:numPr>
        <w:shd w:val="clear" w:color="auto" w:fill="FFFFFF"/>
        <w:tabs>
          <w:tab w:val="left" w:pos="1134"/>
        </w:tabs>
        <w:spacing w:after="200"/>
        <w:jc w:val="both"/>
        <w:rPr>
          <w:color w:val="000000"/>
        </w:rPr>
      </w:pPr>
      <w:proofErr w:type="gramStart"/>
      <w:r w:rsidRPr="00C27CD8">
        <w:rPr>
          <w:color w:val="000000"/>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w:t>
      </w:r>
      <w:proofErr w:type="gramEnd"/>
      <w:r w:rsidRPr="00C27CD8">
        <w:rPr>
          <w:color w:val="000000"/>
        </w:rPr>
        <w:t xml:space="preserve"> электропередачи;</w:t>
      </w:r>
    </w:p>
    <w:p w:rsidR="00B94D47" w:rsidRPr="00C27CD8" w:rsidRDefault="00B94D47" w:rsidP="00153BC5">
      <w:pPr>
        <w:pStyle w:val="aa"/>
        <w:numPr>
          <w:ilvl w:val="0"/>
          <w:numId w:val="6"/>
        </w:numPr>
        <w:shd w:val="clear" w:color="auto" w:fill="FFFFFF"/>
        <w:tabs>
          <w:tab w:val="left" w:pos="1134"/>
        </w:tabs>
        <w:spacing w:after="200"/>
        <w:jc w:val="both"/>
        <w:rPr>
          <w:color w:val="000000"/>
        </w:rPr>
      </w:pPr>
      <w:r w:rsidRPr="00C27CD8">
        <w:rPr>
          <w:color w:val="000000"/>
        </w:rPr>
        <w:t>размещать свалки;</w:t>
      </w:r>
    </w:p>
    <w:p w:rsidR="00B94D47" w:rsidRDefault="00B94D47" w:rsidP="00153BC5">
      <w:pPr>
        <w:pStyle w:val="aa"/>
        <w:numPr>
          <w:ilvl w:val="0"/>
          <w:numId w:val="6"/>
        </w:numPr>
        <w:shd w:val="clear" w:color="auto" w:fill="FFFFFF"/>
        <w:tabs>
          <w:tab w:val="left" w:pos="1134"/>
        </w:tabs>
        <w:spacing w:after="200"/>
        <w:jc w:val="both"/>
        <w:rPr>
          <w:color w:val="000000"/>
        </w:rPr>
      </w:pPr>
      <w:r w:rsidRPr="00C27CD8">
        <w:rPr>
          <w:color w:val="000000"/>
        </w:rPr>
        <w:lastRenderedPageBreak/>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B94D47" w:rsidRPr="00755703" w:rsidRDefault="00B94D47" w:rsidP="00153BC5">
      <w:pPr>
        <w:pStyle w:val="aa"/>
        <w:numPr>
          <w:ilvl w:val="0"/>
          <w:numId w:val="6"/>
        </w:numPr>
        <w:shd w:val="clear" w:color="auto" w:fill="FFFFFF"/>
        <w:tabs>
          <w:tab w:val="left" w:pos="1134"/>
        </w:tabs>
        <w:spacing w:after="200"/>
        <w:jc w:val="both"/>
        <w:rPr>
          <w:color w:val="000000"/>
        </w:rPr>
      </w:pPr>
      <w:r w:rsidRPr="00755703">
        <w:rPr>
          <w:color w:val="000000"/>
        </w:rPr>
        <w:t>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w:t>
      </w:r>
    </w:p>
    <w:p w:rsidR="00B94D47" w:rsidRPr="00755703" w:rsidRDefault="00B94D47" w:rsidP="00153BC5">
      <w:pPr>
        <w:pStyle w:val="aa"/>
        <w:numPr>
          <w:ilvl w:val="0"/>
          <w:numId w:val="6"/>
        </w:numPr>
        <w:shd w:val="clear" w:color="auto" w:fill="FFFFFF"/>
        <w:tabs>
          <w:tab w:val="left" w:pos="1134"/>
        </w:tabs>
        <w:spacing w:after="200"/>
        <w:jc w:val="both"/>
        <w:rPr>
          <w:color w:val="000000"/>
        </w:rPr>
      </w:pPr>
      <w:r w:rsidRPr="00755703">
        <w:rPr>
          <w:color w:val="000000"/>
        </w:rPr>
        <w:t>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w:t>
      </w:r>
    </w:p>
    <w:p w:rsidR="00B94D47" w:rsidRPr="00C27CD8" w:rsidRDefault="00B94D47" w:rsidP="00153BC5">
      <w:pPr>
        <w:pStyle w:val="aa"/>
        <w:numPr>
          <w:ilvl w:val="0"/>
          <w:numId w:val="6"/>
        </w:numPr>
        <w:shd w:val="clear" w:color="auto" w:fill="FFFFFF"/>
        <w:tabs>
          <w:tab w:val="left" w:pos="1134"/>
        </w:tabs>
        <w:spacing w:after="200"/>
        <w:jc w:val="both"/>
        <w:rPr>
          <w:color w:val="000000"/>
        </w:rPr>
      </w:pPr>
      <w:r w:rsidRPr="00755703">
        <w:rPr>
          <w:color w:val="000000"/>
        </w:rPr>
        <w:t>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B94D47" w:rsidRPr="00D277EC" w:rsidRDefault="0042778E" w:rsidP="00B94D47">
      <w:pPr>
        <w:keepNext/>
        <w:spacing w:before="240" w:after="240"/>
        <w:jc w:val="both"/>
        <w:outlineLvl w:val="0"/>
        <w:rPr>
          <w:rFonts w:cs="Arial"/>
          <w:b/>
          <w:bCs/>
          <w:i/>
          <w:iCs/>
        </w:rPr>
      </w:pPr>
      <w:bookmarkStart w:id="144" w:name="_Toc16084954"/>
      <w:bookmarkStart w:id="145" w:name="_Toc148614884"/>
      <w:r>
        <w:rPr>
          <w:rFonts w:cs="Arial"/>
          <w:b/>
          <w:bCs/>
          <w:i/>
          <w:iCs/>
        </w:rPr>
        <w:t>Статья 63</w:t>
      </w:r>
      <w:r w:rsidR="00B94D47" w:rsidRPr="00D277EC">
        <w:rPr>
          <w:rFonts w:cs="Arial"/>
          <w:b/>
          <w:bCs/>
          <w:i/>
          <w:iCs/>
        </w:rPr>
        <w:t xml:space="preserve">. Градостроительные регламенты. Ограничения использования земельных участков и объектов капитального строительства в охранных зонах линий связи </w:t>
      </w:r>
      <w:r w:rsidR="00B94D47" w:rsidRPr="00D277EC">
        <w:rPr>
          <w:rFonts w:cs="Arial"/>
          <w:b/>
          <w:bCs/>
          <w:i/>
          <w:iCs/>
        </w:rPr>
        <w:br/>
        <w:t>и радиофикации</w:t>
      </w:r>
      <w:bookmarkEnd w:id="144"/>
      <w:bookmarkEnd w:id="145"/>
    </w:p>
    <w:p w:rsidR="00B94D47" w:rsidRPr="00D277EC" w:rsidRDefault="00B94D47" w:rsidP="00153BC5">
      <w:pPr>
        <w:numPr>
          <w:ilvl w:val="0"/>
          <w:numId w:val="34"/>
        </w:numPr>
        <w:autoSpaceDE w:val="0"/>
        <w:autoSpaceDN w:val="0"/>
        <w:adjustRightInd w:val="0"/>
        <w:ind w:left="851" w:hanging="284"/>
        <w:contextualSpacing/>
        <w:rPr>
          <w:lang w:eastAsia="en-US"/>
        </w:rPr>
      </w:pPr>
      <w:r w:rsidRPr="00D277EC">
        <w:rPr>
          <w:lang w:eastAsia="en-US"/>
        </w:rPr>
        <w:t xml:space="preserve">Правовое регулирование: </w:t>
      </w:r>
    </w:p>
    <w:p w:rsidR="00B94D47" w:rsidRPr="00D277EC" w:rsidRDefault="00B94D47" w:rsidP="00B94D47">
      <w:pPr>
        <w:ind w:firstLine="567"/>
        <w:jc w:val="both"/>
        <w:rPr>
          <w:lang w:eastAsia="en-US"/>
        </w:rPr>
      </w:pPr>
      <w:r w:rsidRPr="00D277EC">
        <w:rPr>
          <w:lang w:eastAsia="en-US"/>
        </w:rPr>
        <w:t xml:space="preserve">- Земельный кодекс Российской Федерации; </w:t>
      </w:r>
    </w:p>
    <w:p w:rsidR="00B94D47" w:rsidRPr="00D277EC" w:rsidRDefault="00B94D47" w:rsidP="00B94D47">
      <w:pPr>
        <w:ind w:firstLine="567"/>
        <w:jc w:val="both"/>
        <w:rPr>
          <w:lang w:eastAsia="en-US"/>
        </w:rPr>
      </w:pPr>
      <w:r w:rsidRPr="00D277EC">
        <w:rPr>
          <w:lang w:eastAsia="en-US"/>
        </w:rPr>
        <w:t>- Федеральный закон от 07.07.2003г. № 126-ФЗ «О связи».</w:t>
      </w:r>
    </w:p>
    <w:p w:rsidR="00B94D47" w:rsidRPr="00D277EC" w:rsidRDefault="00B94D47" w:rsidP="00B94D47">
      <w:pPr>
        <w:ind w:firstLine="567"/>
        <w:jc w:val="both"/>
        <w:rPr>
          <w:color w:val="F79646"/>
          <w:lang w:eastAsia="en-US"/>
        </w:rPr>
      </w:pPr>
      <w:proofErr w:type="gramStart"/>
      <w:r w:rsidRPr="00D277EC">
        <w:rPr>
          <w:lang w:eastAsia="en-US"/>
        </w:rPr>
        <w:t>Согласно пункту 2 статьи 10 Федерального закона от 07.07.2003г. № 126-ФЗ</w:t>
      </w:r>
      <w:r w:rsidR="001F5B51">
        <w:rPr>
          <w:lang w:eastAsia="en-US"/>
        </w:rPr>
        <w:t xml:space="preserve"> </w:t>
      </w:r>
      <w:r w:rsidRPr="00D277EC">
        <w:rPr>
          <w:lang w:eastAsia="en-US"/>
        </w:rPr>
        <w:t xml:space="preserve">«О связи» предоставление земельных участков организациям связи, порядок (режим) пользования ими, в том числе установления охранных зон сетей связи и сооружений связи и создания просек для размещения сетей связи, основания, условия, порядок изъятия этих земельных участков устанавливаются земельным законодательством Российской Федерации. </w:t>
      </w:r>
      <w:proofErr w:type="gramEnd"/>
    </w:p>
    <w:p w:rsidR="00B94D47" w:rsidRPr="00D277EC" w:rsidRDefault="00B94D47" w:rsidP="00B94D47">
      <w:pPr>
        <w:ind w:firstLine="567"/>
        <w:jc w:val="both"/>
        <w:rPr>
          <w:lang w:eastAsia="en-US"/>
        </w:rPr>
      </w:pPr>
      <w:r w:rsidRPr="00D277EC">
        <w:rPr>
          <w:lang w:eastAsia="en-US"/>
        </w:rPr>
        <w:t xml:space="preserve">В соответствии с частью 2 статьи 91 Земельного кодекса Российской Федерации </w:t>
      </w:r>
      <w:r w:rsidR="001F5B51">
        <w:rPr>
          <w:lang w:eastAsia="en-US"/>
        </w:rPr>
        <w:t xml:space="preserve"> </w:t>
      </w:r>
      <w:r w:rsidRPr="00D277EC">
        <w:rPr>
          <w:lang w:eastAsia="en-US"/>
        </w:rPr>
        <w:t xml:space="preserve">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 </w:t>
      </w:r>
    </w:p>
    <w:p w:rsidR="00B94D47" w:rsidRPr="00D277EC" w:rsidRDefault="00B94D47" w:rsidP="00B94D47">
      <w:pPr>
        <w:ind w:firstLine="567"/>
        <w:jc w:val="both"/>
        <w:rPr>
          <w:lang w:eastAsia="en-US"/>
        </w:rPr>
      </w:pPr>
      <w:r w:rsidRPr="00D277EC">
        <w:rPr>
          <w:lang w:eastAsia="en-US"/>
        </w:rPr>
        <w:t xml:space="preserve">- эксплуатационные предприятия связи, на балансе которых находятся радиорелейные, воздушные, кабельные линии связи и соответствующие полосы отчуждения; </w:t>
      </w:r>
    </w:p>
    <w:p w:rsidR="00B94D47" w:rsidRPr="00D277EC" w:rsidRDefault="00B94D47" w:rsidP="00B94D47">
      <w:pPr>
        <w:ind w:firstLine="567"/>
        <w:jc w:val="both"/>
        <w:rPr>
          <w:lang w:eastAsia="en-US"/>
        </w:rPr>
      </w:pPr>
      <w:r w:rsidRPr="00D277EC">
        <w:rPr>
          <w:lang w:eastAsia="en-US"/>
        </w:rPr>
        <w:t xml:space="preserve">-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 </w:t>
      </w:r>
    </w:p>
    <w:p w:rsidR="00B94D47" w:rsidRPr="00D277EC" w:rsidRDefault="00B94D47" w:rsidP="00B94D47">
      <w:pPr>
        <w:ind w:firstLine="567"/>
        <w:jc w:val="both"/>
        <w:rPr>
          <w:lang w:eastAsia="en-US"/>
        </w:rPr>
      </w:pPr>
      <w:r w:rsidRPr="00D277EC">
        <w:rPr>
          <w:lang w:eastAsia="en-US"/>
        </w:rPr>
        <w:t xml:space="preserve">- подземные кабельные и воздушные линии связи и радиофикации и соответствующие охранные зоны линий связи; </w:t>
      </w:r>
    </w:p>
    <w:p w:rsidR="00B94D47" w:rsidRPr="00D277EC" w:rsidRDefault="00B94D47" w:rsidP="00B94D47">
      <w:pPr>
        <w:ind w:firstLine="567"/>
        <w:jc w:val="both"/>
        <w:rPr>
          <w:lang w:eastAsia="en-US"/>
        </w:rPr>
      </w:pPr>
      <w:r w:rsidRPr="00D277EC">
        <w:rPr>
          <w:lang w:eastAsia="en-US"/>
        </w:rPr>
        <w:t xml:space="preserve">- наземные и подземные необслуживаемые усилительные пункты на кабельных линиях и соответствующие охранные зоны; </w:t>
      </w:r>
    </w:p>
    <w:p w:rsidR="00B94D47" w:rsidRPr="00D277EC" w:rsidRDefault="00B94D47" w:rsidP="00B94D47">
      <w:pPr>
        <w:ind w:firstLine="567"/>
        <w:jc w:val="both"/>
        <w:rPr>
          <w:lang w:eastAsia="en-US"/>
        </w:rPr>
      </w:pPr>
      <w:r w:rsidRPr="00D277EC">
        <w:rPr>
          <w:lang w:eastAsia="en-US"/>
        </w:rPr>
        <w:t>- наземные сооружения и инфраструктуру спутниковой связи.</w:t>
      </w:r>
    </w:p>
    <w:p w:rsidR="00B94D47" w:rsidRPr="00D277EC" w:rsidRDefault="00B94D47" w:rsidP="00153BC5">
      <w:pPr>
        <w:numPr>
          <w:ilvl w:val="0"/>
          <w:numId w:val="34"/>
        </w:numPr>
        <w:autoSpaceDE w:val="0"/>
        <w:autoSpaceDN w:val="0"/>
        <w:adjustRightInd w:val="0"/>
        <w:ind w:left="851" w:hanging="284"/>
        <w:contextualSpacing/>
        <w:rPr>
          <w:lang w:eastAsia="en-US"/>
        </w:rPr>
      </w:pPr>
      <w:r w:rsidRPr="00D277EC">
        <w:rPr>
          <w:lang w:eastAsia="en-US"/>
        </w:rPr>
        <w:t xml:space="preserve">Правовой режим: </w:t>
      </w:r>
    </w:p>
    <w:p w:rsidR="00B94D47" w:rsidRPr="00D277EC" w:rsidRDefault="00B94D47" w:rsidP="00B94D47">
      <w:pPr>
        <w:ind w:firstLine="567"/>
        <w:jc w:val="both"/>
        <w:rPr>
          <w:lang w:eastAsia="en-US"/>
        </w:rPr>
      </w:pPr>
      <w:r w:rsidRPr="00D277EC">
        <w:rPr>
          <w:lang w:eastAsia="en-US"/>
        </w:rPr>
        <w:t>Раздел II Правил охраны линий и сооружений связи Российской Федерации, утверждённых постановлением Правительства Российской Федерации от 09.06.1995г.</w:t>
      </w:r>
      <w:r w:rsidR="001F5B51">
        <w:rPr>
          <w:lang w:eastAsia="en-US"/>
        </w:rPr>
        <w:t xml:space="preserve"> </w:t>
      </w:r>
      <w:r w:rsidRPr="00D277EC">
        <w:rPr>
          <w:lang w:eastAsia="en-US"/>
        </w:rPr>
        <w:t xml:space="preserve">№ 578 «Об утверждении Правил охраны линий и сооружений связи Российской Федерации» (далее в настоящей статье - Правила), определяет правовой режим охранных зон линий и сооружений связи и линий и сооружений радиофикации. </w:t>
      </w:r>
    </w:p>
    <w:p w:rsidR="00B94D47" w:rsidRPr="00D277EC" w:rsidRDefault="00B94D47" w:rsidP="00B94D47">
      <w:pPr>
        <w:ind w:firstLine="567"/>
        <w:jc w:val="both"/>
        <w:rPr>
          <w:lang w:eastAsia="en-US"/>
        </w:rPr>
      </w:pPr>
      <w:r w:rsidRPr="00D277EC">
        <w:rPr>
          <w:lang w:eastAsia="en-US"/>
        </w:rPr>
        <w:t xml:space="preserve">На трассах кабельных и воздушных связи и линий радиофикации: </w:t>
      </w:r>
    </w:p>
    <w:p w:rsidR="00B94D47" w:rsidRPr="00D277EC" w:rsidRDefault="00B94D47" w:rsidP="00B94D47">
      <w:pPr>
        <w:ind w:firstLine="567"/>
        <w:jc w:val="both"/>
        <w:rPr>
          <w:lang w:eastAsia="en-US"/>
        </w:rPr>
      </w:pPr>
      <w:r w:rsidRPr="00D277EC">
        <w:rPr>
          <w:lang w:eastAsia="en-US"/>
        </w:rPr>
        <w:t xml:space="preserve">1) устанавливаются охранные зоны с особыми условиями использования: </w:t>
      </w:r>
    </w:p>
    <w:p w:rsidR="00B94D47" w:rsidRPr="00D277EC" w:rsidRDefault="00B94D47" w:rsidP="00B94D47">
      <w:pPr>
        <w:ind w:firstLine="567"/>
        <w:jc w:val="both"/>
        <w:rPr>
          <w:lang w:eastAsia="en-US"/>
        </w:rPr>
      </w:pPr>
      <w:proofErr w:type="gramStart"/>
      <w:r w:rsidRPr="00D277EC">
        <w:rPr>
          <w:lang w:eastAsia="en-US"/>
        </w:rPr>
        <w:t xml:space="preserve">- 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w:t>
      </w:r>
      <w:r w:rsidRPr="00D277EC">
        <w:rPr>
          <w:lang w:eastAsia="en-US"/>
        </w:rPr>
        <w:lastRenderedPageBreak/>
        <w:t xml:space="preserve">связи или от крайних проводов воздушных линий связи и линий радиофикации не менее чем на 2 метра с каждой стороны; </w:t>
      </w:r>
      <w:proofErr w:type="gramEnd"/>
    </w:p>
    <w:p w:rsidR="00B94D47" w:rsidRPr="00D277EC" w:rsidRDefault="00B94D47" w:rsidP="00B94D47">
      <w:pPr>
        <w:ind w:firstLine="567"/>
        <w:jc w:val="both"/>
        <w:rPr>
          <w:lang w:eastAsia="en-US"/>
        </w:rPr>
      </w:pPr>
      <w:proofErr w:type="gramStart"/>
      <w:r w:rsidRPr="00D277EC">
        <w:rPr>
          <w:lang w:eastAsia="en-US"/>
        </w:rPr>
        <w:t>- для морских кабельных линий связи и для кабеля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w:t>
      </w:r>
      <w:proofErr w:type="gramEnd"/>
      <w:r w:rsidRPr="00D277EC">
        <w:rPr>
          <w:lang w:eastAsia="en-US"/>
        </w:rPr>
        <w:t xml:space="preserve"> каналы (арыки) на 100 метров с каждой стороны; </w:t>
      </w:r>
    </w:p>
    <w:p w:rsidR="00B94D47" w:rsidRPr="00D277EC" w:rsidRDefault="00B94D47" w:rsidP="00B94D47">
      <w:pPr>
        <w:ind w:firstLine="567"/>
        <w:jc w:val="both"/>
        <w:rPr>
          <w:lang w:eastAsia="en-US"/>
        </w:rPr>
      </w:pPr>
      <w:r w:rsidRPr="00D277EC">
        <w:rPr>
          <w:lang w:eastAsia="en-US"/>
        </w:rPr>
        <w:t xml:space="preserve">- 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относящей от центра установки усилительных и регенерационных пунктов или от границ их обвалования не менее чем на 3 метра от контуров заземления не менее чем на 2 метра; </w:t>
      </w:r>
    </w:p>
    <w:p w:rsidR="00B94D47" w:rsidRPr="00D277EC" w:rsidRDefault="00B94D47" w:rsidP="00B94D47">
      <w:pPr>
        <w:ind w:firstLine="567"/>
        <w:jc w:val="both"/>
        <w:rPr>
          <w:lang w:eastAsia="en-US"/>
        </w:rPr>
      </w:pPr>
      <w:r w:rsidRPr="00D277EC">
        <w:rPr>
          <w:lang w:eastAsia="en-US"/>
        </w:rPr>
        <w:t xml:space="preserve">2) создаются просеки в лесных массивах и зеленых насаждениях: </w:t>
      </w:r>
    </w:p>
    <w:p w:rsidR="00B94D47" w:rsidRPr="00D277EC" w:rsidRDefault="00B94D47" w:rsidP="00B94D47">
      <w:pPr>
        <w:ind w:firstLine="567"/>
        <w:jc w:val="both"/>
        <w:rPr>
          <w:lang w:eastAsia="en-US"/>
        </w:rPr>
      </w:pPr>
      <w:r w:rsidRPr="00D277EC">
        <w:rPr>
          <w:lang w:eastAsia="en-US"/>
        </w:rPr>
        <w:t xml:space="preserve">- при высоте насаждений не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 </w:t>
      </w:r>
    </w:p>
    <w:p w:rsidR="00B94D47" w:rsidRPr="00D277EC" w:rsidRDefault="00B94D47" w:rsidP="00B94D47">
      <w:pPr>
        <w:ind w:firstLine="567"/>
        <w:jc w:val="both"/>
        <w:rPr>
          <w:lang w:eastAsia="en-US"/>
        </w:rPr>
      </w:pPr>
      <w:r w:rsidRPr="00D277EC">
        <w:rPr>
          <w:lang w:eastAsia="en-US"/>
        </w:rPr>
        <w:t xml:space="preserve">- 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 </w:t>
      </w:r>
    </w:p>
    <w:p w:rsidR="00B94D47" w:rsidRPr="00D277EC" w:rsidRDefault="00B94D47" w:rsidP="00B94D47">
      <w:pPr>
        <w:ind w:firstLine="567"/>
        <w:jc w:val="both"/>
        <w:rPr>
          <w:lang w:eastAsia="en-US"/>
        </w:rPr>
      </w:pPr>
      <w:r w:rsidRPr="00D277EC">
        <w:rPr>
          <w:lang w:eastAsia="en-US"/>
        </w:rPr>
        <w:t xml:space="preserve">- вдоль трассы кабеля связи - шириной не менее 6 метров (по 3 метра с каждой стороны от кабеля связи); </w:t>
      </w:r>
    </w:p>
    <w:p w:rsidR="00B94D47" w:rsidRPr="00D277EC" w:rsidRDefault="00B94D47" w:rsidP="001F5B51">
      <w:pPr>
        <w:ind w:firstLine="567"/>
        <w:jc w:val="both"/>
        <w:rPr>
          <w:lang w:eastAsia="en-US"/>
        </w:rPr>
      </w:pPr>
      <w:r w:rsidRPr="00D277EC">
        <w:rPr>
          <w:lang w:eastAsia="en-US"/>
        </w:rPr>
        <w:t>3) все работы в охранных зонах линий и сооружений связи, линий и сооружений радиофикации выполняются с соблюдением действующих нормативных документов по правилам производства и приемки работ.</w:t>
      </w:r>
    </w:p>
    <w:p w:rsidR="00B94D47" w:rsidRPr="001F5B51" w:rsidRDefault="0042778E" w:rsidP="001F5B51">
      <w:pPr>
        <w:keepNext/>
        <w:spacing w:before="240" w:after="240"/>
        <w:jc w:val="both"/>
        <w:outlineLvl w:val="0"/>
        <w:rPr>
          <w:rFonts w:cs="Arial"/>
          <w:b/>
          <w:bCs/>
          <w:i/>
          <w:iCs/>
        </w:rPr>
      </w:pPr>
      <w:bookmarkStart w:id="146" w:name="_Toc16084955"/>
      <w:bookmarkStart w:id="147" w:name="_Toc148614885"/>
      <w:r>
        <w:rPr>
          <w:rFonts w:cs="Arial"/>
          <w:b/>
          <w:bCs/>
          <w:i/>
          <w:iCs/>
        </w:rPr>
        <w:t>Статья 64</w:t>
      </w:r>
      <w:r w:rsidR="00B94D47" w:rsidRPr="00D277EC">
        <w:rPr>
          <w:rFonts w:cs="Arial"/>
          <w:b/>
          <w:bCs/>
          <w:i/>
          <w:iCs/>
        </w:rPr>
        <w:t>. Градостроительные регламенты. Ограничения использования земельных участков и объектов капитального строительства в охранных зонах тепловой сети</w:t>
      </w:r>
      <w:bookmarkEnd w:id="146"/>
      <w:bookmarkEnd w:id="147"/>
    </w:p>
    <w:p w:rsidR="00B94D47" w:rsidRPr="00D277EC" w:rsidRDefault="00B94D47" w:rsidP="00153BC5">
      <w:pPr>
        <w:numPr>
          <w:ilvl w:val="0"/>
          <w:numId w:val="35"/>
        </w:numPr>
        <w:tabs>
          <w:tab w:val="left" w:pos="851"/>
          <w:tab w:val="left" w:pos="1134"/>
        </w:tabs>
        <w:autoSpaceDE w:val="0"/>
        <w:autoSpaceDN w:val="0"/>
        <w:adjustRightInd w:val="0"/>
        <w:ind w:left="0" w:firstLine="567"/>
        <w:contextualSpacing/>
        <w:rPr>
          <w:lang w:eastAsia="en-US"/>
        </w:rPr>
      </w:pPr>
      <w:r w:rsidRPr="00D277EC">
        <w:rPr>
          <w:lang w:eastAsia="en-US"/>
        </w:rPr>
        <w:t>Правовое регулирование:</w:t>
      </w:r>
    </w:p>
    <w:p w:rsidR="00B94D47" w:rsidRPr="00D277EC" w:rsidRDefault="00B94D47" w:rsidP="00B94D47">
      <w:pPr>
        <w:tabs>
          <w:tab w:val="left" w:pos="851"/>
          <w:tab w:val="left" w:pos="1134"/>
        </w:tabs>
        <w:ind w:firstLine="567"/>
        <w:jc w:val="both"/>
        <w:rPr>
          <w:lang w:eastAsia="en-US"/>
        </w:rPr>
      </w:pPr>
      <w:r w:rsidRPr="00D277EC">
        <w:rPr>
          <w:lang w:eastAsia="en-US"/>
        </w:rPr>
        <w:t>- приказ Министерства архитектуры, строительства и жилищно-коммунального хозяйства Российской Федерации от 17.08.1992г. № 197 «О типовых правилах охраны коммунальных тепловых сетей»;</w:t>
      </w:r>
    </w:p>
    <w:p w:rsidR="00B94D47" w:rsidRPr="00D277EC" w:rsidRDefault="00B94D47" w:rsidP="00B94D47">
      <w:pPr>
        <w:tabs>
          <w:tab w:val="left" w:pos="851"/>
          <w:tab w:val="left" w:pos="1134"/>
        </w:tabs>
        <w:ind w:firstLine="567"/>
        <w:jc w:val="both"/>
        <w:rPr>
          <w:lang w:eastAsia="en-US"/>
        </w:rPr>
      </w:pPr>
      <w:r w:rsidRPr="00D277EC">
        <w:rPr>
          <w:lang w:eastAsia="en-US"/>
        </w:rPr>
        <w:t>- "МДС 41-3.2000. Организационно-методические рекомендации по пользованию системами коммунального теплоснабжения в городах и других населенных пунктах Российской Федерации" (утв. Приказом Госстроя РФ от 21.04.2000 № 92).</w:t>
      </w:r>
    </w:p>
    <w:p w:rsidR="00B94D47" w:rsidRPr="00D277EC" w:rsidRDefault="00B94D47" w:rsidP="00153BC5">
      <w:pPr>
        <w:numPr>
          <w:ilvl w:val="0"/>
          <w:numId w:val="35"/>
        </w:numPr>
        <w:tabs>
          <w:tab w:val="left" w:pos="851"/>
          <w:tab w:val="left" w:pos="1134"/>
        </w:tabs>
        <w:autoSpaceDE w:val="0"/>
        <w:autoSpaceDN w:val="0"/>
        <w:adjustRightInd w:val="0"/>
        <w:ind w:left="0" w:firstLine="567"/>
        <w:contextualSpacing/>
        <w:rPr>
          <w:lang w:eastAsia="en-US"/>
        </w:rPr>
      </w:pPr>
      <w:r w:rsidRPr="00D277EC">
        <w:rPr>
          <w:lang w:eastAsia="en-US"/>
        </w:rPr>
        <w:t>Объект охраны:</w:t>
      </w:r>
    </w:p>
    <w:p w:rsidR="00B94D47" w:rsidRPr="00D277EC" w:rsidRDefault="00B94D47" w:rsidP="00B94D47">
      <w:pPr>
        <w:tabs>
          <w:tab w:val="left" w:pos="851"/>
          <w:tab w:val="left" w:pos="1134"/>
        </w:tabs>
        <w:ind w:firstLine="567"/>
        <w:jc w:val="both"/>
        <w:rPr>
          <w:lang w:eastAsia="en-US"/>
        </w:rPr>
      </w:pPr>
      <w:r w:rsidRPr="00D277EC">
        <w:rPr>
          <w:lang w:eastAsia="en-US"/>
        </w:rPr>
        <w:t>Комплекс сооружений и устройств, входящих в тепловую сеть: трубопроводы и камеры с запорной и регулирующей арматурой и контрольно-измерительными приборами, компенсаторы, опоры, насосные станции, баки-аккумуляторы горячей воды, центральные и индивидуальные тепловые пункты, электрооборудование управления задвижками, кабели устрой</w:t>
      </w:r>
      <w:proofErr w:type="gramStart"/>
      <w:r w:rsidRPr="00D277EC">
        <w:rPr>
          <w:lang w:eastAsia="en-US"/>
        </w:rPr>
        <w:t>ств св</w:t>
      </w:r>
      <w:proofErr w:type="gramEnd"/>
      <w:r w:rsidRPr="00D277EC">
        <w:rPr>
          <w:lang w:eastAsia="en-US"/>
        </w:rPr>
        <w:t>язи и телемеханики.</w:t>
      </w:r>
    </w:p>
    <w:p w:rsidR="00B94D47" w:rsidRPr="00D277EC" w:rsidRDefault="00B94D47" w:rsidP="00153BC5">
      <w:pPr>
        <w:numPr>
          <w:ilvl w:val="0"/>
          <w:numId w:val="35"/>
        </w:numPr>
        <w:tabs>
          <w:tab w:val="left" w:pos="851"/>
          <w:tab w:val="left" w:pos="1134"/>
        </w:tabs>
        <w:autoSpaceDE w:val="0"/>
        <w:autoSpaceDN w:val="0"/>
        <w:adjustRightInd w:val="0"/>
        <w:ind w:left="0" w:firstLine="567"/>
        <w:contextualSpacing/>
        <w:rPr>
          <w:lang w:eastAsia="en-US"/>
        </w:rPr>
      </w:pPr>
      <w:r w:rsidRPr="00D277EC">
        <w:rPr>
          <w:lang w:eastAsia="en-US"/>
        </w:rPr>
        <w:t>Правовой режим:</w:t>
      </w:r>
    </w:p>
    <w:p w:rsidR="00B94D47" w:rsidRPr="00D277EC" w:rsidRDefault="00B94D47" w:rsidP="00B94D47">
      <w:pPr>
        <w:tabs>
          <w:tab w:val="left" w:pos="851"/>
          <w:tab w:val="left" w:pos="1134"/>
        </w:tabs>
        <w:ind w:firstLine="567"/>
        <w:jc w:val="both"/>
        <w:rPr>
          <w:lang w:eastAsia="en-US"/>
        </w:rPr>
      </w:pPr>
      <w:r w:rsidRPr="00D277EC">
        <w:rPr>
          <w:lang w:eastAsia="en-US"/>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rsidR="00B94D47" w:rsidRPr="00D277EC" w:rsidRDefault="00B94D47" w:rsidP="00153BC5">
      <w:pPr>
        <w:numPr>
          <w:ilvl w:val="0"/>
          <w:numId w:val="8"/>
        </w:numPr>
        <w:tabs>
          <w:tab w:val="clear" w:pos="1979"/>
          <w:tab w:val="num" w:pos="567"/>
          <w:tab w:val="left" w:pos="1080"/>
        </w:tabs>
        <w:ind w:left="0" w:firstLine="567"/>
        <w:jc w:val="both"/>
        <w:rPr>
          <w:lang w:eastAsia="en-US"/>
        </w:rPr>
      </w:pPr>
      <w:r w:rsidRPr="00D277EC">
        <w:rPr>
          <w:lang w:eastAsia="en-US"/>
        </w:rPr>
        <w:t>размещать автозаправочные станции, хранилища горюче-смазочных материалов, складировать агрессивные химические материалы;</w:t>
      </w:r>
    </w:p>
    <w:p w:rsidR="00B94D47" w:rsidRPr="00D277EC" w:rsidRDefault="00B94D47" w:rsidP="00153BC5">
      <w:pPr>
        <w:numPr>
          <w:ilvl w:val="0"/>
          <w:numId w:val="8"/>
        </w:numPr>
        <w:tabs>
          <w:tab w:val="clear" w:pos="1979"/>
          <w:tab w:val="num" w:pos="567"/>
          <w:tab w:val="left" w:pos="1080"/>
        </w:tabs>
        <w:ind w:left="0" w:firstLine="567"/>
        <w:jc w:val="both"/>
        <w:rPr>
          <w:lang w:eastAsia="en-US"/>
        </w:rPr>
      </w:pPr>
      <w:r w:rsidRPr="00D277EC">
        <w:rPr>
          <w:lang w:eastAsia="en-US"/>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rsidR="00B94D47" w:rsidRPr="00D277EC" w:rsidRDefault="00B94D47" w:rsidP="00153BC5">
      <w:pPr>
        <w:numPr>
          <w:ilvl w:val="0"/>
          <w:numId w:val="8"/>
        </w:numPr>
        <w:tabs>
          <w:tab w:val="clear" w:pos="1979"/>
          <w:tab w:val="num" w:pos="567"/>
          <w:tab w:val="left" w:pos="1080"/>
        </w:tabs>
        <w:ind w:left="0" w:firstLine="567"/>
        <w:jc w:val="both"/>
        <w:rPr>
          <w:lang w:eastAsia="en-US"/>
        </w:rPr>
      </w:pPr>
      <w:r w:rsidRPr="00D277EC">
        <w:rPr>
          <w:lang w:eastAsia="en-US"/>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rsidR="00B94D47" w:rsidRPr="00D277EC" w:rsidRDefault="00B94D47" w:rsidP="00153BC5">
      <w:pPr>
        <w:numPr>
          <w:ilvl w:val="0"/>
          <w:numId w:val="8"/>
        </w:numPr>
        <w:tabs>
          <w:tab w:val="clear" w:pos="1979"/>
          <w:tab w:val="num" w:pos="567"/>
          <w:tab w:val="left" w:pos="1080"/>
        </w:tabs>
        <w:ind w:left="0" w:firstLine="567"/>
        <w:jc w:val="both"/>
        <w:rPr>
          <w:lang w:eastAsia="en-US"/>
        </w:rPr>
      </w:pPr>
      <w:r w:rsidRPr="00D277EC">
        <w:rPr>
          <w:lang w:eastAsia="en-US"/>
        </w:rPr>
        <w:lastRenderedPageBreak/>
        <w:t>устраивать всякого рода свалки, разжигать костры, сжигать бытовой мусор или промышленные отходы;</w:t>
      </w:r>
    </w:p>
    <w:p w:rsidR="00B94D47" w:rsidRPr="00D277EC" w:rsidRDefault="00B94D47" w:rsidP="00153BC5">
      <w:pPr>
        <w:numPr>
          <w:ilvl w:val="0"/>
          <w:numId w:val="8"/>
        </w:numPr>
        <w:tabs>
          <w:tab w:val="clear" w:pos="1979"/>
          <w:tab w:val="num" w:pos="567"/>
          <w:tab w:val="left" w:pos="1080"/>
        </w:tabs>
        <w:ind w:left="0" w:firstLine="567"/>
        <w:jc w:val="both"/>
        <w:rPr>
          <w:lang w:eastAsia="en-US"/>
        </w:rPr>
      </w:pPr>
      <w:r w:rsidRPr="00D277EC">
        <w:rPr>
          <w:lang w:eastAsia="en-US"/>
        </w:rPr>
        <w:t>производить работы ударными механизмами, производить сброс и слив едких и коррозионно-активных веществ и горюче-смазочных материалов;</w:t>
      </w:r>
    </w:p>
    <w:p w:rsidR="00B94D47" w:rsidRPr="00D277EC" w:rsidRDefault="00B94D47" w:rsidP="00153BC5">
      <w:pPr>
        <w:numPr>
          <w:ilvl w:val="0"/>
          <w:numId w:val="8"/>
        </w:numPr>
        <w:tabs>
          <w:tab w:val="clear" w:pos="1979"/>
          <w:tab w:val="num" w:pos="567"/>
          <w:tab w:val="left" w:pos="1080"/>
        </w:tabs>
        <w:ind w:left="0" w:firstLine="567"/>
        <w:jc w:val="both"/>
        <w:rPr>
          <w:lang w:eastAsia="en-US"/>
        </w:rPr>
      </w:pPr>
      <w:r w:rsidRPr="00D277EC">
        <w:rPr>
          <w:lang w:eastAsia="en-US"/>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rsidR="00B94D47" w:rsidRPr="00D277EC" w:rsidRDefault="00B94D47" w:rsidP="00153BC5">
      <w:pPr>
        <w:numPr>
          <w:ilvl w:val="0"/>
          <w:numId w:val="8"/>
        </w:numPr>
        <w:tabs>
          <w:tab w:val="clear" w:pos="1979"/>
          <w:tab w:val="num" w:pos="567"/>
          <w:tab w:val="left" w:pos="1080"/>
        </w:tabs>
        <w:ind w:left="0" w:firstLine="567"/>
        <w:jc w:val="both"/>
        <w:rPr>
          <w:lang w:eastAsia="en-US"/>
        </w:rPr>
      </w:pPr>
      <w:r w:rsidRPr="00D277EC">
        <w:rPr>
          <w:lang w:eastAsia="en-US"/>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rsidR="00B94D47" w:rsidRPr="00D277EC" w:rsidRDefault="00B94D47" w:rsidP="00153BC5">
      <w:pPr>
        <w:numPr>
          <w:ilvl w:val="0"/>
          <w:numId w:val="8"/>
        </w:numPr>
        <w:tabs>
          <w:tab w:val="clear" w:pos="1979"/>
          <w:tab w:val="num" w:pos="567"/>
          <w:tab w:val="left" w:pos="1080"/>
        </w:tabs>
        <w:ind w:left="0" w:firstLine="567"/>
        <w:jc w:val="both"/>
        <w:rPr>
          <w:lang w:eastAsia="en-US"/>
        </w:rPr>
      </w:pPr>
      <w:r w:rsidRPr="00D277EC">
        <w:rPr>
          <w:lang w:eastAsia="en-US"/>
        </w:rPr>
        <w:t xml:space="preserve">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w:t>
      </w:r>
      <w:proofErr w:type="spellStart"/>
      <w:r w:rsidRPr="00D277EC">
        <w:rPr>
          <w:lang w:eastAsia="en-US"/>
        </w:rPr>
        <w:t>загерметизированы</w:t>
      </w:r>
      <w:proofErr w:type="spellEnd"/>
      <w:r w:rsidRPr="00D277EC">
        <w:rPr>
          <w:lang w:eastAsia="en-US"/>
        </w:rPr>
        <w:t>.</w:t>
      </w:r>
    </w:p>
    <w:p w:rsidR="00B94D47" w:rsidRPr="00D277EC" w:rsidRDefault="00B94D47" w:rsidP="00153BC5">
      <w:pPr>
        <w:numPr>
          <w:ilvl w:val="0"/>
          <w:numId w:val="35"/>
        </w:numPr>
        <w:tabs>
          <w:tab w:val="left" w:pos="851"/>
          <w:tab w:val="left" w:pos="1134"/>
        </w:tabs>
        <w:autoSpaceDE w:val="0"/>
        <w:autoSpaceDN w:val="0"/>
        <w:adjustRightInd w:val="0"/>
        <w:ind w:left="0" w:firstLine="567"/>
        <w:contextualSpacing/>
        <w:rPr>
          <w:lang w:eastAsia="en-US"/>
        </w:rPr>
      </w:pPr>
      <w:r w:rsidRPr="00D277EC">
        <w:rPr>
          <w:lang w:eastAsia="en-US"/>
        </w:rPr>
        <w:t xml:space="preserve">Размер зоны: </w:t>
      </w:r>
    </w:p>
    <w:p w:rsidR="00B94D47" w:rsidRPr="001F5B51" w:rsidRDefault="00B94D47" w:rsidP="001F5B51">
      <w:pPr>
        <w:tabs>
          <w:tab w:val="left" w:pos="851"/>
          <w:tab w:val="left" w:pos="1134"/>
        </w:tabs>
        <w:autoSpaceDE w:val="0"/>
        <w:autoSpaceDN w:val="0"/>
        <w:adjustRightInd w:val="0"/>
        <w:contextualSpacing/>
        <w:jc w:val="both"/>
        <w:rPr>
          <w:lang w:eastAsia="en-US"/>
        </w:rPr>
      </w:pPr>
      <w:r w:rsidRPr="00D277EC">
        <w:rPr>
          <w:lang w:eastAsia="en-US"/>
        </w:rPr>
        <w:t xml:space="preserve">         Устанавливается </w:t>
      </w:r>
      <w:bookmarkStart w:id="148" w:name="_Toc16084956"/>
      <w:r w:rsidRPr="00D277EC">
        <w:rPr>
          <w:rFonts w:eastAsia="Calibri"/>
        </w:rPr>
        <w:t xml:space="preserve">вдоль трасс прокладки тепловых сетей в виде земельных участков шириной, определяемой углом естественного откоса грунта, но не менее 3 метров в каждую сторону, считая от края строительных конструкций тепловых сетей или от наружной поверхности изолированного теплопровода </w:t>
      </w:r>
      <w:proofErr w:type="spellStart"/>
      <w:r w:rsidRPr="00D277EC">
        <w:rPr>
          <w:rFonts w:eastAsia="Calibri"/>
        </w:rPr>
        <w:t>бесканальной</w:t>
      </w:r>
      <w:proofErr w:type="spellEnd"/>
      <w:r w:rsidRPr="00D277EC">
        <w:rPr>
          <w:rFonts w:eastAsia="Calibri"/>
        </w:rPr>
        <w:t xml:space="preserve"> прокладки.</w:t>
      </w:r>
    </w:p>
    <w:p w:rsidR="00B94D47" w:rsidRPr="00D277EC" w:rsidRDefault="0042778E" w:rsidP="00B94D47">
      <w:pPr>
        <w:keepNext/>
        <w:spacing w:before="240" w:after="240"/>
        <w:jc w:val="both"/>
        <w:outlineLvl w:val="0"/>
        <w:rPr>
          <w:rFonts w:cs="Arial"/>
          <w:b/>
          <w:bCs/>
          <w:i/>
          <w:iCs/>
        </w:rPr>
      </w:pPr>
      <w:bookmarkStart w:id="149" w:name="_Toc148614886"/>
      <w:r>
        <w:rPr>
          <w:rFonts w:cs="Arial"/>
          <w:b/>
          <w:bCs/>
          <w:i/>
          <w:iCs/>
        </w:rPr>
        <w:t>Статья 65</w:t>
      </w:r>
      <w:r w:rsidR="00B94D47" w:rsidRPr="00D277EC">
        <w:rPr>
          <w:rFonts w:cs="Arial"/>
          <w:b/>
          <w:bCs/>
          <w:i/>
          <w:iCs/>
        </w:rPr>
        <w:t>. Градостроительные регламенты. Ограничения использования земельных участков и объектов капитального строительства в охранных зонах газораспределительных сетей</w:t>
      </w:r>
      <w:bookmarkEnd w:id="148"/>
      <w:bookmarkEnd w:id="149"/>
    </w:p>
    <w:p w:rsidR="00B94D47" w:rsidRPr="008A59D0" w:rsidRDefault="00B94D47" w:rsidP="00B94D47">
      <w:pPr>
        <w:ind w:firstLine="709"/>
        <w:jc w:val="both"/>
        <w:rPr>
          <w:color w:val="000000"/>
        </w:rPr>
      </w:pPr>
      <w:proofErr w:type="gramStart"/>
      <w:r w:rsidRPr="008A59D0">
        <w:rPr>
          <w:color w:val="000000"/>
        </w:rPr>
        <w:t>В соответствии с Правилами охраны газораспределительных сетей, утв. постановлением Правительства Российской Федерации от 20.11.2000г. № 878 «Об утверждении Правил охраны газораспределительных сетей», охранная зона газораспределительной сети - территория с особыми условиями использования, устанавливаемая вдоль трасс газопроводов и вокруг других объектов газораспределительной сети в целях обеспечения нормальных условий ее эксплуатации и исключения возможности ее повреждения.</w:t>
      </w:r>
      <w:proofErr w:type="gramEnd"/>
    </w:p>
    <w:p w:rsidR="00B94D47" w:rsidRPr="008A59D0" w:rsidRDefault="00B94D47" w:rsidP="00B94D47">
      <w:pPr>
        <w:ind w:firstLine="709"/>
        <w:jc w:val="both"/>
        <w:rPr>
          <w:color w:val="000000"/>
        </w:rPr>
      </w:pPr>
      <w:r w:rsidRPr="008A59D0">
        <w:rPr>
          <w:color w:val="000000"/>
        </w:rPr>
        <w:t>Для газораспределительных сетей установлены следующие охранные зоны:</w:t>
      </w:r>
    </w:p>
    <w:p w:rsidR="00B94D47" w:rsidRPr="008A59D0" w:rsidRDefault="00B94D47" w:rsidP="00B94D47">
      <w:pPr>
        <w:ind w:firstLine="709"/>
        <w:jc w:val="both"/>
        <w:rPr>
          <w:color w:val="000000"/>
        </w:rPr>
      </w:pPr>
      <w:r w:rsidRPr="008A59D0">
        <w:rPr>
          <w:color w:val="000000"/>
        </w:rPr>
        <w:t>1)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B94D47" w:rsidRPr="008A59D0" w:rsidRDefault="00B94D47" w:rsidP="00B94D47">
      <w:pPr>
        <w:tabs>
          <w:tab w:val="left" w:pos="851"/>
        </w:tabs>
        <w:ind w:firstLine="709"/>
        <w:jc w:val="both"/>
        <w:rPr>
          <w:color w:val="000000"/>
        </w:rPr>
      </w:pPr>
      <w:r w:rsidRPr="008A59D0">
        <w:rPr>
          <w:color w:val="000000"/>
        </w:rPr>
        <w:t>2)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B94D47" w:rsidRPr="008A59D0" w:rsidRDefault="00B94D47" w:rsidP="00B94D47">
      <w:pPr>
        <w:tabs>
          <w:tab w:val="left" w:pos="851"/>
        </w:tabs>
        <w:ind w:firstLine="709"/>
        <w:jc w:val="both"/>
        <w:rPr>
          <w:color w:val="000000"/>
        </w:rPr>
      </w:pPr>
      <w:r w:rsidRPr="008A59D0">
        <w:rPr>
          <w:color w:val="000000"/>
        </w:rPr>
        <w:t>3)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B94D47" w:rsidRPr="008A59D0" w:rsidRDefault="00B94D47" w:rsidP="00B94D47">
      <w:pPr>
        <w:tabs>
          <w:tab w:val="left" w:pos="851"/>
        </w:tabs>
        <w:ind w:firstLine="709"/>
        <w:jc w:val="both"/>
        <w:rPr>
          <w:color w:val="000000"/>
        </w:rPr>
      </w:pPr>
      <w:r w:rsidRPr="008A59D0">
        <w:rPr>
          <w:color w:val="000000"/>
        </w:rPr>
        <w:t>4)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B94D47" w:rsidRPr="001F5B51" w:rsidRDefault="00B94D47" w:rsidP="001F5B51">
      <w:pPr>
        <w:tabs>
          <w:tab w:val="left" w:pos="851"/>
        </w:tabs>
        <w:ind w:firstLine="709"/>
        <w:jc w:val="both"/>
        <w:rPr>
          <w:color w:val="000000"/>
        </w:rPr>
      </w:pPr>
      <w:r w:rsidRPr="008A59D0">
        <w:rPr>
          <w:color w:val="000000"/>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B94D47" w:rsidRPr="00D277EC" w:rsidRDefault="00B94D47" w:rsidP="00B94D47">
      <w:pPr>
        <w:keepNext/>
        <w:spacing w:before="240" w:after="240"/>
        <w:jc w:val="both"/>
        <w:outlineLvl w:val="0"/>
        <w:rPr>
          <w:rFonts w:cs="Arial"/>
          <w:b/>
          <w:bCs/>
          <w:i/>
          <w:iCs/>
        </w:rPr>
      </w:pPr>
      <w:bookmarkStart w:id="150" w:name="_Toc16084957"/>
      <w:bookmarkStart w:id="151" w:name="_Toc148614887"/>
      <w:r w:rsidRPr="00D277EC">
        <w:rPr>
          <w:rFonts w:cs="Arial"/>
          <w:b/>
          <w:bCs/>
          <w:i/>
          <w:iCs/>
        </w:rPr>
        <w:lastRenderedPageBreak/>
        <w:t xml:space="preserve">Статья </w:t>
      </w:r>
      <w:r w:rsidR="0042778E">
        <w:rPr>
          <w:rFonts w:cs="Arial"/>
          <w:b/>
          <w:bCs/>
          <w:i/>
          <w:iCs/>
        </w:rPr>
        <w:t>66</w:t>
      </w:r>
      <w:r w:rsidRPr="00D277EC">
        <w:rPr>
          <w:rFonts w:cs="Arial"/>
          <w:b/>
          <w:bCs/>
          <w:i/>
          <w:iCs/>
        </w:rPr>
        <w:t>. Градостроительные регламенты. Ограничения использования земельных участков и объектов капитального строительства в охранной зоне магистрального трубопровода</w:t>
      </w:r>
      <w:bookmarkEnd w:id="150"/>
      <w:bookmarkEnd w:id="151"/>
    </w:p>
    <w:p w:rsidR="00B94D47" w:rsidRPr="00D277EC" w:rsidRDefault="00B94D47" w:rsidP="00153BC5">
      <w:pPr>
        <w:numPr>
          <w:ilvl w:val="0"/>
          <w:numId w:val="36"/>
        </w:numPr>
        <w:tabs>
          <w:tab w:val="left" w:pos="851"/>
          <w:tab w:val="left" w:pos="1134"/>
        </w:tabs>
        <w:autoSpaceDE w:val="0"/>
        <w:autoSpaceDN w:val="0"/>
        <w:adjustRightInd w:val="0"/>
        <w:ind w:hanging="1233"/>
        <w:contextualSpacing/>
        <w:rPr>
          <w:lang w:eastAsia="en-US"/>
        </w:rPr>
      </w:pPr>
      <w:r w:rsidRPr="00D277EC">
        <w:rPr>
          <w:lang w:eastAsia="en-US"/>
        </w:rPr>
        <w:t xml:space="preserve">Правовое регулирование: </w:t>
      </w:r>
    </w:p>
    <w:p w:rsidR="00B94D47" w:rsidRPr="00D277EC" w:rsidRDefault="00B94D47" w:rsidP="00B94D47">
      <w:pPr>
        <w:ind w:firstLine="567"/>
        <w:jc w:val="both"/>
        <w:rPr>
          <w:lang w:eastAsia="en-US"/>
        </w:rPr>
      </w:pPr>
      <w:r w:rsidRPr="00D277EC">
        <w:rPr>
          <w:lang w:eastAsia="en-US"/>
        </w:rPr>
        <w:t xml:space="preserve">- Распоряжение Правительства Российской Федерации от 06.05.2015г. № 816-р; </w:t>
      </w:r>
    </w:p>
    <w:p w:rsidR="00B94D47" w:rsidRPr="00D277EC" w:rsidRDefault="00B94D47" w:rsidP="00B94D47">
      <w:pPr>
        <w:ind w:firstLine="567"/>
        <w:jc w:val="both"/>
        <w:rPr>
          <w:lang w:eastAsia="en-US"/>
        </w:rPr>
      </w:pPr>
      <w:r w:rsidRPr="00D277EC">
        <w:rPr>
          <w:lang w:eastAsia="en-US"/>
        </w:rPr>
        <w:t xml:space="preserve">- Правила охраны магистральных трубопроводов, утверждённые Минтопэнерго Российской Федерации, утвержденные постановлением Госгортехнадзора Российской Федерации от 22.04.1992г. № 9. </w:t>
      </w:r>
    </w:p>
    <w:p w:rsidR="00B94D47" w:rsidRPr="00D277EC" w:rsidRDefault="00B94D47" w:rsidP="00B94D47">
      <w:pPr>
        <w:ind w:firstLine="567"/>
        <w:jc w:val="both"/>
        <w:rPr>
          <w:lang w:eastAsia="en-US"/>
        </w:rPr>
      </w:pPr>
      <w:r w:rsidRPr="00D277EC">
        <w:rPr>
          <w:lang w:eastAsia="en-US"/>
        </w:rPr>
        <w:t xml:space="preserve">Охранные зоны магистральных нефтепроводов, магистральных нефтепродуктопроводов, магистральных </w:t>
      </w:r>
      <w:proofErr w:type="spellStart"/>
      <w:r w:rsidRPr="00D277EC">
        <w:rPr>
          <w:lang w:eastAsia="en-US"/>
        </w:rPr>
        <w:t>конденсатопроводов</w:t>
      </w:r>
      <w:proofErr w:type="spellEnd"/>
      <w:r w:rsidRPr="00D277EC">
        <w:rPr>
          <w:lang w:eastAsia="en-US"/>
        </w:rPr>
        <w:t xml:space="preserve"> и магистральных газопроводов проектируются в соответствии с Правилами охраны магистральных трубопроводов. </w:t>
      </w:r>
    </w:p>
    <w:p w:rsidR="00B94D47" w:rsidRPr="00D277EC" w:rsidRDefault="00B94D47" w:rsidP="00B94D47">
      <w:pPr>
        <w:ind w:firstLine="567"/>
        <w:jc w:val="both"/>
        <w:rPr>
          <w:lang w:eastAsia="en-US"/>
        </w:rPr>
      </w:pPr>
      <w:r w:rsidRPr="00D277EC">
        <w:rPr>
          <w:lang w:eastAsia="en-US"/>
        </w:rPr>
        <w:t xml:space="preserve">В силу требований статьи 28 Федерального закона от 31.03.1999г. № 69-ФЗ «О газоснабжении в Российской Федерации», статьи 90 Земельного кодекса Российской </w:t>
      </w:r>
      <w:proofErr w:type="gramStart"/>
      <w:r w:rsidRPr="00D277EC">
        <w:rPr>
          <w:lang w:eastAsia="en-US"/>
        </w:rPr>
        <w:t>Федерации границы охранных зон объектов системы газоснабжения</w:t>
      </w:r>
      <w:proofErr w:type="gramEnd"/>
      <w:r w:rsidRPr="00D277EC">
        <w:rPr>
          <w:lang w:eastAsia="en-US"/>
        </w:rPr>
        <w:t xml:space="preserve"> определяются на основании строительных норм и правил, Правил охраны магистральных трубопроводов, других утвержденных в установленном порядке нормативных документов. </w:t>
      </w:r>
    </w:p>
    <w:p w:rsidR="00B94D47" w:rsidRPr="00D277EC" w:rsidRDefault="00B94D47" w:rsidP="00153BC5">
      <w:pPr>
        <w:numPr>
          <w:ilvl w:val="0"/>
          <w:numId w:val="36"/>
        </w:numPr>
        <w:tabs>
          <w:tab w:val="left" w:pos="851"/>
          <w:tab w:val="left" w:pos="1134"/>
        </w:tabs>
        <w:autoSpaceDE w:val="0"/>
        <w:autoSpaceDN w:val="0"/>
        <w:adjustRightInd w:val="0"/>
        <w:ind w:hanging="1233"/>
        <w:contextualSpacing/>
        <w:rPr>
          <w:lang w:eastAsia="en-US"/>
        </w:rPr>
      </w:pPr>
      <w:r w:rsidRPr="00D277EC">
        <w:rPr>
          <w:lang w:eastAsia="en-US"/>
        </w:rPr>
        <w:t xml:space="preserve">Размеры и границы охранных зон магистральных трубопроводов. </w:t>
      </w:r>
    </w:p>
    <w:p w:rsidR="00B94D47" w:rsidRPr="00D277EC" w:rsidRDefault="00B94D47" w:rsidP="00B94D47">
      <w:pPr>
        <w:ind w:firstLine="567"/>
        <w:jc w:val="both"/>
        <w:rPr>
          <w:lang w:eastAsia="en-US"/>
        </w:rPr>
      </w:pPr>
      <w:r w:rsidRPr="00D277EC">
        <w:rPr>
          <w:lang w:eastAsia="en-US"/>
        </w:rPr>
        <w:t xml:space="preserve">Для исключения возможности повреждения трубопроводов (при любом виде их прокладки) устанавливаются охранные зоны: </w:t>
      </w:r>
    </w:p>
    <w:p w:rsidR="00B94D47" w:rsidRPr="00D277EC" w:rsidRDefault="00B94D47" w:rsidP="00B94D47">
      <w:pPr>
        <w:ind w:firstLine="567"/>
        <w:jc w:val="both"/>
        <w:rPr>
          <w:lang w:eastAsia="en-US"/>
        </w:rPr>
      </w:pPr>
      <w:r w:rsidRPr="00D277EC">
        <w:rPr>
          <w:lang w:eastAsia="en-US"/>
        </w:rPr>
        <w:t xml:space="preserve">- 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метрах от оси трубопровода  каждой стороны; </w:t>
      </w:r>
    </w:p>
    <w:p w:rsidR="00B94D47" w:rsidRPr="00D277EC" w:rsidRDefault="00B94D47" w:rsidP="00B94D47">
      <w:pPr>
        <w:ind w:firstLine="567"/>
        <w:jc w:val="both"/>
        <w:rPr>
          <w:lang w:eastAsia="en-US"/>
        </w:rPr>
      </w:pPr>
      <w:r w:rsidRPr="00D277EC">
        <w:rPr>
          <w:lang w:eastAsia="en-US"/>
        </w:rPr>
        <w:t>- 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метрах от оси трубопровода с каждой стороны;</w:t>
      </w:r>
    </w:p>
    <w:p w:rsidR="00B94D47" w:rsidRPr="00D277EC" w:rsidRDefault="00B94D47" w:rsidP="00B94D47">
      <w:pPr>
        <w:ind w:firstLine="567"/>
        <w:jc w:val="both"/>
        <w:rPr>
          <w:lang w:eastAsia="en-US"/>
        </w:rPr>
      </w:pPr>
      <w:r w:rsidRPr="00D277EC">
        <w:rPr>
          <w:lang w:eastAsia="en-US"/>
        </w:rPr>
        <w:t xml:space="preserve">- 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 </w:t>
      </w:r>
    </w:p>
    <w:p w:rsidR="00B94D47" w:rsidRPr="00D277EC" w:rsidRDefault="00B94D47" w:rsidP="00B94D47">
      <w:pPr>
        <w:ind w:firstLine="567"/>
        <w:jc w:val="both"/>
        <w:rPr>
          <w:lang w:eastAsia="en-US"/>
        </w:rPr>
      </w:pPr>
      <w:r w:rsidRPr="00D277EC">
        <w:rPr>
          <w:lang w:eastAsia="en-US"/>
        </w:rPr>
        <w:t xml:space="preserve">- 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метров с каждой стороны; </w:t>
      </w:r>
    </w:p>
    <w:p w:rsidR="00B94D47" w:rsidRPr="00D277EC" w:rsidRDefault="00B94D47" w:rsidP="00B94D47">
      <w:pPr>
        <w:ind w:firstLine="567"/>
        <w:jc w:val="both"/>
        <w:rPr>
          <w:lang w:eastAsia="en-US"/>
        </w:rPr>
      </w:pPr>
      <w:r w:rsidRPr="00D277EC">
        <w:rPr>
          <w:lang w:eastAsia="en-US"/>
        </w:rPr>
        <w:t xml:space="preserve">- вокруг емкостей для хранения и </w:t>
      </w:r>
      <w:proofErr w:type="spellStart"/>
      <w:r w:rsidRPr="00D277EC">
        <w:rPr>
          <w:lang w:eastAsia="en-US"/>
        </w:rPr>
        <w:t>разгазирования</w:t>
      </w:r>
      <w:proofErr w:type="spellEnd"/>
      <w:r w:rsidRPr="00D277EC">
        <w:rPr>
          <w:lang w:eastAsia="en-US"/>
        </w:rPr>
        <w:t xml:space="preserve">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метров во все стороны; </w:t>
      </w:r>
    </w:p>
    <w:p w:rsidR="00B94D47" w:rsidRPr="00D277EC" w:rsidRDefault="00B94D47" w:rsidP="00B94D47">
      <w:pPr>
        <w:ind w:firstLine="567"/>
        <w:jc w:val="both"/>
        <w:rPr>
          <w:lang w:eastAsia="en-US"/>
        </w:rPr>
      </w:pPr>
      <w:proofErr w:type="gramStart"/>
      <w:r w:rsidRPr="00D277EC">
        <w:rPr>
          <w:lang w:eastAsia="en-US"/>
        </w:rPr>
        <w:t xml:space="preserve">- 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метров во все стороны. </w:t>
      </w:r>
      <w:proofErr w:type="gramEnd"/>
    </w:p>
    <w:p w:rsidR="00B94D47" w:rsidRPr="00D277EC" w:rsidRDefault="00B94D47" w:rsidP="000D5F6D">
      <w:pPr>
        <w:ind w:firstLine="567"/>
        <w:jc w:val="both"/>
        <w:rPr>
          <w:lang w:eastAsia="en-US"/>
        </w:rPr>
      </w:pPr>
      <w:r w:rsidRPr="00D277EC">
        <w:rPr>
          <w:lang w:eastAsia="en-US"/>
        </w:rPr>
        <w:t>Земляные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Правил охраны магистральных трубопроводов, утвержденные постановлением Госгортехнадзора Российской</w:t>
      </w:r>
      <w:r w:rsidR="000D5F6D">
        <w:rPr>
          <w:lang w:eastAsia="en-US"/>
        </w:rPr>
        <w:t xml:space="preserve"> Федерации от 22.04.1992г. № 9. </w:t>
      </w:r>
      <w:r w:rsidRPr="00D277EC">
        <w:rPr>
          <w:lang w:eastAsia="en-US"/>
        </w:rPr>
        <w:t xml:space="preserve">Правовой режим охранных зон магистральных трубопроводов. </w:t>
      </w:r>
    </w:p>
    <w:p w:rsidR="00B94D47" w:rsidRPr="00D277EC" w:rsidRDefault="00B94D47" w:rsidP="00B94D47">
      <w:pPr>
        <w:ind w:firstLine="720"/>
        <w:jc w:val="both"/>
        <w:rPr>
          <w:lang w:eastAsia="en-US"/>
        </w:rPr>
      </w:pPr>
      <w:r w:rsidRPr="00D277EC">
        <w:rPr>
          <w:lang w:eastAsia="en-US"/>
        </w:rPr>
        <w:t xml:space="preserve">В охранных зонах магистральных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w:t>
      </w:r>
    </w:p>
    <w:p w:rsidR="00B94D47" w:rsidRPr="00D277EC" w:rsidRDefault="00B94D47" w:rsidP="00B94D47">
      <w:pPr>
        <w:ind w:firstLine="720"/>
        <w:jc w:val="both"/>
        <w:rPr>
          <w:lang w:eastAsia="en-US"/>
        </w:rPr>
      </w:pPr>
      <w:r w:rsidRPr="00D277EC">
        <w:rPr>
          <w:lang w:eastAsia="en-US"/>
        </w:rPr>
        <w:t xml:space="preserve">- перемещать, засыпать или ломать опознавательные знаки, контрольно-измерительные пункты; </w:t>
      </w:r>
    </w:p>
    <w:p w:rsidR="00B94D47" w:rsidRPr="00D277EC" w:rsidRDefault="00B94D47" w:rsidP="00B94D47">
      <w:pPr>
        <w:ind w:firstLine="720"/>
        <w:jc w:val="both"/>
        <w:rPr>
          <w:lang w:eastAsia="en-US"/>
        </w:rPr>
      </w:pPr>
      <w:r w:rsidRPr="00D277EC">
        <w:rPr>
          <w:lang w:eastAsia="en-US"/>
        </w:rPr>
        <w:lastRenderedPageBreak/>
        <w:t xml:space="preserve">-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 включать средства связи, энергоснабжения и телемеханики трубопроводов; </w:t>
      </w:r>
    </w:p>
    <w:p w:rsidR="00B94D47" w:rsidRPr="00D277EC" w:rsidRDefault="00B94D47" w:rsidP="00B94D47">
      <w:pPr>
        <w:ind w:firstLine="720"/>
        <w:jc w:val="both"/>
        <w:rPr>
          <w:lang w:eastAsia="en-US"/>
        </w:rPr>
      </w:pPr>
      <w:r w:rsidRPr="00D277EC">
        <w:rPr>
          <w:lang w:eastAsia="en-US"/>
        </w:rPr>
        <w:t xml:space="preserve">- устраивать всякого рода свалки, выливать растворы кислот, солей и щелочей; </w:t>
      </w:r>
    </w:p>
    <w:p w:rsidR="00B94D47" w:rsidRPr="00D277EC" w:rsidRDefault="00B94D47" w:rsidP="00B94D47">
      <w:pPr>
        <w:ind w:firstLine="720"/>
        <w:jc w:val="both"/>
        <w:rPr>
          <w:lang w:eastAsia="en-US"/>
        </w:rPr>
      </w:pPr>
      <w:r w:rsidRPr="00D277EC">
        <w:rPr>
          <w:lang w:eastAsia="en-US"/>
        </w:rPr>
        <w:t xml:space="preserve">- разрушать берегоукрепительные сооружения,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w:t>
      </w:r>
    </w:p>
    <w:p w:rsidR="00B94D47" w:rsidRPr="00D277EC" w:rsidRDefault="00B94D47" w:rsidP="00B94D47">
      <w:pPr>
        <w:ind w:firstLine="720"/>
        <w:jc w:val="both"/>
        <w:rPr>
          <w:lang w:eastAsia="en-US"/>
        </w:rPr>
      </w:pPr>
      <w:r w:rsidRPr="00D277EC">
        <w:rPr>
          <w:lang w:eastAsia="en-US"/>
        </w:rPr>
        <w:t xml:space="preserve">- бросать якоря, проходить с отданными якорями, лотами, волокушами и тралами, производить дноуглубительные и землечерпальные работы; </w:t>
      </w:r>
    </w:p>
    <w:p w:rsidR="00B94D47" w:rsidRPr="00D277EC" w:rsidRDefault="00B94D47" w:rsidP="00B94D47">
      <w:pPr>
        <w:ind w:firstLine="720"/>
        <w:jc w:val="both"/>
        <w:rPr>
          <w:lang w:eastAsia="en-US"/>
        </w:rPr>
      </w:pPr>
      <w:r w:rsidRPr="00D277EC">
        <w:rPr>
          <w:lang w:eastAsia="en-US"/>
        </w:rPr>
        <w:t xml:space="preserve">- разводить огонь и размещать какие-либо открытые и закрытые источники огня. </w:t>
      </w:r>
    </w:p>
    <w:p w:rsidR="00B94D47" w:rsidRPr="00D277EC" w:rsidRDefault="00B94D47" w:rsidP="00B94D47">
      <w:pPr>
        <w:ind w:firstLine="720"/>
        <w:jc w:val="both"/>
        <w:rPr>
          <w:lang w:eastAsia="en-US"/>
        </w:rPr>
      </w:pPr>
      <w:r w:rsidRPr="00D277EC">
        <w:rPr>
          <w:lang w:eastAsia="en-US"/>
        </w:rPr>
        <w:t xml:space="preserve">В охранных зонах трубопроводов без письменного </w:t>
      </w:r>
      <w:r w:rsidRPr="00D277EC">
        <w:rPr>
          <w:color w:val="000000"/>
          <w:lang w:eastAsia="en-US"/>
        </w:rPr>
        <w:t>разрешения предприятий</w:t>
      </w:r>
      <w:r w:rsidRPr="00D277EC">
        <w:rPr>
          <w:color w:val="FF0000"/>
          <w:lang w:eastAsia="en-US"/>
        </w:rPr>
        <w:t xml:space="preserve"> </w:t>
      </w:r>
      <w:r w:rsidRPr="00D277EC">
        <w:rPr>
          <w:lang w:eastAsia="en-US"/>
        </w:rPr>
        <w:t>трубопроводного транспорта запрещается:</w:t>
      </w:r>
    </w:p>
    <w:p w:rsidR="00B94D47" w:rsidRPr="00D277EC" w:rsidRDefault="00B94D47" w:rsidP="00B94D47">
      <w:pPr>
        <w:ind w:firstLine="720"/>
        <w:jc w:val="both"/>
        <w:rPr>
          <w:lang w:eastAsia="en-US"/>
        </w:rPr>
      </w:pPr>
      <w:r w:rsidRPr="00D277EC">
        <w:rPr>
          <w:lang w:eastAsia="en-US"/>
        </w:rPr>
        <w:t xml:space="preserve">- возводить любые постройки и сооружения; </w:t>
      </w:r>
    </w:p>
    <w:p w:rsidR="00B94D47" w:rsidRPr="00D277EC" w:rsidRDefault="00B94D47" w:rsidP="00B94D47">
      <w:pPr>
        <w:ind w:firstLine="720"/>
        <w:jc w:val="both"/>
        <w:rPr>
          <w:lang w:eastAsia="en-US"/>
        </w:rPr>
      </w:pPr>
      <w:r w:rsidRPr="00D277EC">
        <w:rPr>
          <w:lang w:eastAsia="en-US"/>
        </w:rPr>
        <w:t xml:space="preserve">-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w:t>
      </w:r>
    </w:p>
    <w:p w:rsidR="00B94D47" w:rsidRPr="00D277EC" w:rsidRDefault="00B94D47" w:rsidP="00B94D47">
      <w:pPr>
        <w:ind w:firstLine="720"/>
        <w:jc w:val="both"/>
        <w:rPr>
          <w:lang w:eastAsia="en-US"/>
        </w:rPr>
      </w:pPr>
      <w:r w:rsidRPr="00D277EC">
        <w:rPr>
          <w:lang w:eastAsia="en-US"/>
        </w:rPr>
        <w:t>-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B94D47" w:rsidRPr="00D277EC" w:rsidRDefault="00B94D47" w:rsidP="00B94D47">
      <w:pPr>
        <w:ind w:firstLine="720"/>
        <w:jc w:val="both"/>
        <w:rPr>
          <w:lang w:eastAsia="en-US"/>
        </w:rPr>
      </w:pPr>
      <w:r w:rsidRPr="00D277EC">
        <w:rPr>
          <w:lang w:eastAsia="en-US"/>
        </w:rPr>
        <w:t xml:space="preserve">- производить мелиоративные земляные работы, сооружать оросительные и осушительные системы; </w:t>
      </w:r>
    </w:p>
    <w:p w:rsidR="00B94D47" w:rsidRPr="00D277EC" w:rsidRDefault="00B94D47" w:rsidP="00B94D47">
      <w:pPr>
        <w:ind w:firstLine="720"/>
        <w:jc w:val="both"/>
        <w:rPr>
          <w:lang w:eastAsia="en-US"/>
        </w:rPr>
      </w:pPr>
      <w:r w:rsidRPr="00D277EC">
        <w:rPr>
          <w:lang w:eastAsia="en-US"/>
        </w:rPr>
        <w:t xml:space="preserve">- производить всякого рода открытые и подземные, горные, строительные, монтажные и взрывные работы, планировку грунта; </w:t>
      </w:r>
    </w:p>
    <w:p w:rsidR="00B94D47" w:rsidRPr="00D277EC" w:rsidRDefault="00B94D47" w:rsidP="00B94D47">
      <w:pPr>
        <w:ind w:firstLine="720"/>
        <w:jc w:val="both"/>
        <w:rPr>
          <w:lang w:eastAsia="en-US"/>
        </w:rPr>
      </w:pPr>
      <w:r w:rsidRPr="00D277EC">
        <w:rPr>
          <w:lang w:eastAsia="en-US"/>
        </w:rPr>
        <w:t xml:space="preserve">- производить </w:t>
      </w:r>
      <w:proofErr w:type="spellStart"/>
      <w:r w:rsidRPr="00D277EC">
        <w:rPr>
          <w:lang w:eastAsia="en-US"/>
        </w:rPr>
        <w:t>геологосъемочные</w:t>
      </w:r>
      <w:proofErr w:type="spellEnd"/>
      <w:r w:rsidRPr="00D277EC">
        <w:rPr>
          <w:lang w:eastAsia="en-US"/>
        </w:rPr>
        <w:t>, геологоразведочные, поисковые, геодезические и другие изыскательные работы, связанные с устройством скважин, шурфов и взятием проб грунта (кроме почвенных образцов).</w:t>
      </w:r>
    </w:p>
    <w:p w:rsidR="00B94D47" w:rsidRPr="00D277EC" w:rsidRDefault="00B94D47" w:rsidP="00B94D47">
      <w:pPr>
        <w:ind w:firstLine="720"/>
        <w:jc w:val="both"/>
        <w:rPr>
          <w:lang w:eastAsia="en-US"/>
        </w:rPr>
      </w:pPr>
      <w:r w:rsidRPr="00D277EC">
        <w:rPr>
          <w:lang w:eastAsia="en-US"/>
        </w:rPr>
        <w:t xml:space="preserve">Предприятиям трубопроводного транспорта разрешается: </w:t>
      </w:r>
    </w:p>
    <w:p w:rsidR="00B94D47" w:rsidRPr="00D277EC" w:rsidRDefault="00B94D47" w:rsidP="00B94D47">
      <w:pPr>
        <w:ind w:firstLine="720"/>
        <w:jc w:val="both"/>
        <w:rPr>
          <w:lang w:eastAsia="en-US"/>
        </w:rPr>
      </w:pPr>
      <w:r w:rsidRPr="00D277EC">
        <w:rPr>
          <w:lang w:eastAsia="en-US"/>
        </w:rPr>
        <w:t>- подъезд в соответствии со схемой проездов, согласованной с землепользователем, автомобильного транспорта и других сре</w:t>
      </w:r>
      <w:proofErr w:type="gramStart"/>
      <w:r w:rsidRPr="00D277EC">
        <w:rPr>
          <w:lang w:eastAsia="en-US"/>
        </w:rPr>
        <w:t>дств к тр</w:t>
      </w:r>
      <w:proofErr w:type="gramEnd"/>
      <w:r w:rsidRPr="00D277EC">
        <w:rPr>
          <w:lang w:eastAsia="en-US"/>
        </w:rPr>
        <w:t xml:space="preserve">убопроводу и его объектам для обслуживания и проведения ремонтных работ; </w:t>
      </w:r>
    </w:p>
    <w:p w:rsidR="00B94D47" w:rsidRPr="00D277EC" w:rsidRDefault="00B94D47" w:rsidP="00B94D47">
      <w:pPr>
        <w:ind w:firstLine="720"/>
        <w:jc w:val="both"/>
        <w:rPr>
          <w:lang w:eastAsia="en-US"/>
        </w:rPr>
      </w:pPr>
      <w:r w:rsidRPr="00D277EC">
        <w:rPr>
          <w:lang w:eastAsia="en-US"/>
        </w:rPr>
        <w:t xml:space="preserve">- устройство в пределах охранной зоны шурфов для проверки качества изоляции трубопроводов и состояния средств их электрохимической защиты от коррозии и производство других земляных работ, необходимых для обеспечения нормальной эксплуатации трубопроводов, с предварительным (не менее чем за 5 суток до начала работ) уведомлением об этом землепользователя; </w:t>
      </w:r>
    </w:p>
    <w:p w:rsidR="00B94D47" w:rsidRPr="00D277EC" w:rsidRDefault="00B94D47" w:rsidP="00B94D47">
      <w:pPr>
        <w:ind w:firstLine="720"/>
        <w:jc w:val="both"/>
        <w:rPr>
          <w:lang w:eastAsia="en-US"/>
        </w:rPr>
      </w:pPr>
      <w:r w:rsidRPr="00D277EC">
        <w:rPr>
          <w:lang w:eastAsia="en-US"/>
        </w:rPr>
        <w:t>- вырубка деревьев при авариях на трубопроводах, проходящих через лесные угодья, с последующим оформлением в установленном порядке лесорубочных билетов и с очисткой мест от порубочных остатков.</w:t>
      </w:r>
    </w:p>
    <w:p w:rsidR="00B94D47" w:rsidRPr="00D277EC" w:rsidRDefault="00B94D47" w:rsidP="00B94D47">
      <w:pPr>
        <w:keepNext/>
        <w:spacing w:before="240" w:after="240"/>
        <w:jc w:val="both"/>
        <w:outlineLvl w:val="0"/>
        <w:rPr>
          <w:rFonts w:cs="Arial"/>
          <w:b/>
          <w:bCs/>
          <w:i/>
          <w:iCs/>
        </w:rPr>
      </w:pPr>
      <w:bookmarkStart w:id="152" w:name="_Toc16084958"/>
      <w:bookmarkStart w:id="153" w:name="_Toc148614888"/>
      <w:bookmarkStart w:id="154" w:name="_Toc467012667"/>
      <w:r w:rsidRPr="00D277EC">
        <w:rPr>
          <w:rFonts w:cs="Arial"/>
          <w:b/>
          <w:bCs/>
          <w:i/>
          <w:iCs/>
        </w:rPr>
        <w:t xml:space="preserve">Статья </w:t>
      </w:r>
      <w:r w:rsidR="0042778E">
        <w:rPr>
          <w:rFonts w:cs="Arial"/>
          <w:b/>
          <w:bCs/>
          <w:i/>
          <w:iCs/>
        </w:rPr>
        <w:t>67</w:t>
      </w:r>
      <w:r w:rsidRPr="00D277EC">
        <w:rPr>
          <w:rFonts w:cs="Arial"/>
          <w:b/>
          <w:bCs/>
          <w:i/>
          <w:iCs/>
        </w:rPr>
        <w:t>. Градостроительные регламенты. Ограничения использования земельных участков и объектов капитального строительства в охранных зонах железных дорог</w:t>
      </w:r>
      <w:bookmarkEnd w:id="152"/>
      <w:bookmarkEnd w:id="153"/>
    </w:p>
    <w:p w:rsidR="00B94D47" w:rsidRPr="00D277EC" w:rsidRDefault="00B94D47" w:rsidP="00153BC5">
      <w:pPr>
        <w:numPr>
          <w:ilvl w:val="0"/>
          <w:numId w:val="37"/>
        </w:numPr>
        <w:tabs>
          <w:tab w:val="left" w:pos="851"/>
          <w:tab w:val="left" w:pos="1134"/>
        </w:tabs>
        <w:autoSpaceDE w:val="0"/>
        <w:autoSpaceDN w:val="0"/>
        <w:adjustRightInd w:val="0"/>
        <w:ind w:left="851" w:hanging="284"/>
        <w:contextualSpacing/>
        <w:rPr>
          <w:lang w:eastAsia="en-US"/>
        </w:rPr>
      </w:pPr>
      <w:r w:rsidRPr="00D277EC">
        <w:rPr>
          <w:lang w:eastAsia="en-US"/>
        </w:rPr>
        <w:t xml:space="preserve">Правовое регулирование: </w:t>
      </w:r>
    </w:p>
    <w:p w:rsidR="00B94D47" w:rsidRPr="00D277EC" w:rsidRDefault="00B94D47" w:rsidP="00B94D47">
      <w:pPr>
        <w:tabs>
          <w:tab w:val="left" w:pos="851"/>
        </w:tabs>
        <w:ind w:firstLine="567"/>
        <w:jc w:val="both"/>
      </w:pPr>
      <w:r w:rsidRPr="00D277EC">
        <w:t xml:space="preserve">- Земельный кодекс Российской Федерации; </w:t>
      </w:r>
    </w:p>
    <w:p w:rsidR="00B94D47" w:rsidRPr="00D277EC" w:rsidRDefault="00B94D47" w:rsidP="00B94D47">
      <w:pPr>
        <w:tabs>
          <w:tab w:val="left" w:pos="851"/>
        </w:tabs>
        <w:ind w:firstLine="567"/>
        <w:jc w:val="both"/>
      </w:pPr>
      <w:r w:rsidRPr="00D277EC">
        <w:t xml:space="preserve">- Федеральный закон от 10.01.2003г. № 17-ФЗ «О железнодорожном транспорте в Российской Федерации»; </w:t>
      </w:r>
    </w:p>
    <w:p w:rsidR="00B94D47" w:rsidRPr="00D277EC" w:rsidRDefault="00B94D47" w:rsidP="00B94D47">
      <w:pPr>
        <w:tabs>
          <w:tab w:val="left" w:pos="851"/>
        </w:tabs>
        <w:ind w:firstLine="567"/>
        <w:jc w:val="both"/>
      </w:pPr>
      <w:r w:rsidRPr="00D277EC">
        <w:t xml:space="preserve">- распоряжение Правительства Российской Федерации от 06.05.2015г. № 816-р; </w:t>
      </w:r>
    </w:p>
    <w:p w:rsidR="00B94D47" w:rsidRPr="00D277EC" w:rsidRDefault="00B94D47" w:rsidP="00B94D47">
      <w:pPr>
        <w:tabs>
          <w:tab w:val="left" w:pos="851"/>
        </w:tabs>
        <w:ind w:firstLine="567"/>
        <w:jc w:val="both"/>
      </w:pPr>
      <w:r w:rsidRPr="00D277EC">
        <w:t xml:space="preserve">- постановление Правительства Российской Федерации от 12.10.2006г. № 611 «О порядке установления и использования полос отвода и охранных </w:t>
      </w:r>
      <w:proofErr w:type="gramStart"/>
      <w:r w:rsidRPr="00D277EC">
        <w:t>зон</w:t>
      </w:r>
      <w:proofErr w:type="gramEnd"/>
      <w:r w:rsidRPr="00D277EC">
        <w:t xml:space="preserve"> железных дорог»; </w:t>
      </w:r>
    </w:p>
    <w:p w:rsidR="00B94D47" w:rsidRPr="00D277EC" w:rsidRDefault="00B94D47" w:rsidP="00B94D47">
      <w:pPr>
        <w:tabs>
          <w:tab w:val="left" w:pos="851"/>
        </w:tabs>
        <w:ind w:firstLine="567"/>
        <w:jc w:val="both"/>
      </w:pPr>
      <w:r w:rsidRPr="00D277EC">
        <w:lastRenderedPageBreak/>
        <w:t xml:space="preserve">- приказ Министерства транспорта Российской Федерации от 06.08.2008г.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 </w:t>
      </w:r>
    </w:p>
    <w:p w:rsidR="00B94D47" w:rsidRPr="00D277EC" w:rsidRDefault="00B94D47" w:rsidP="00153BC5">
      <w:pPr>
        <w:numPr>
          <w:ilvl w:val="0"/>
          <w:numId w:val="37"/>
        </w:numPr>
        <w:tabs>
          <w:tab w:val="left" w:pos="851"/>
          <w:tab w:val="left" w:pos="1134"/>
        </w:tabs>
        <w:autoSpaceDE w:val="0"/>
        <w:autoSpaceDN w:val="0"/>
        <w:adjustRightInd w:val="0"/>
        <w:ind w:left="851" w:hanging="284"/>
        <w:contextualSpacing/>
      </w:pPr>
      <w:r w:rsidRPr="00D277EC">
        <w:rPr>
          <w:lang w:eastAsia="en-US"/>
        </w:rPr>
        <w:t xml:space="preserve">Цели установления охранных зон железнодорожного транспорта. </w:t>
      </w:r>
    </w:p>
    <w:p w:rsidR="00B94D47" w:rsidRPr="00D277EC" w:rsidRDefault="00B94D47" w:rsidP="00B94D47">
      <w:pPr>
        <w:tabs>
          <w:tab w:val="left" w:pos="851"/>
        </w:tabs>
        <w:ind w:firstLine="567"/>
        <w:jc w:val="both"/>
      </w:pPr>
      <w:r w:rsidRPr="00D277EC">
        <w:t xml:space="preserve">В силу требований части 2 статьи 90 Земельного кодекса Российской Федерации в целях обеспечения деятельности организаций и эксплуатации объектов железнодорожного транспорта могут предоставляться земельные участки </w:t>
      </w:r>
      <w:proofErr w:type="gramStart"/>
      <w:r w:rsidRPr="00D277EC">
        <w:t>для</w:t>
      </w:r>
      <w:proofErr w:type="gramEnd"/>
      <w:r w:rsidRPr="00D277EC">
        <w:t xml:space="preserve">: </w:t>
      </w:r>
    </w:p>
    <w:p w:rsidR="00B94D47" w:rsidRPr="00D277EC" w:rsidRDefault="00B94D47" w:rsidP="00B94D47">
      <w:pPr>
        <w:tabs>
          <w:tab w:val="left" w:pos="851"/>
        </w:tabs>
        <w:ind w:firstLine="567"/>
        <w:jc w:val="both"/>
      </w:pPr>
      <w:r w:rsidRPr="00D277EC">
        <w:t xml:space="preserve">- размещения железнодорожных путей; </w:t>
      </w:r>
    </w:p>
    <w:p w:rsidR="00B94D47" w:rsidRPr="00D277EC" w:rsidRDefault="00B94D47" w:rsidP="00B94D47">
      <w:pPr>
        <w:tabs>
          <w:tab w:val="left" w:pos="851"/>
        </w:tabs>
        <w:ind w:firstLine="567"/>
        <w:jc w:val="both"/>
      </w:pPr>
      <w:proofErr w:type="gramStart"/>
      <w:r w:rsidRPr="00D277EC">
        <w:t xml:space="preserve">- размещения, эксплуатации и реконструкции строений,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строений, сооружений, устройств и других объектов железнодорожного транспорта; </w:t>
      </w:r>
      <w:proofErr w:type="gramEnd"/>
    </w:p>
    <w:p w:rsidR="00B94D47" w:rsidRPr="00D277EC" w:rsidRDefault="00B94D47" w:rsidP="00B94D47">
      <w:pPr>
        <w:tabs>
          <w:tab w:val="left" w:pos="851"/>
        </w:tabs>
        <w:ind w:firstLine="567"/>
        <w:jc w:val="both"/>
      </w:pPr>
      <w:r w:rsidRPr="00D277EC">
        <w:t xml:space="preserve">- установления полос отвода и охранных </w:t>
      </w:r>
      <w:proofErr w:type="gramStart"/>
      <w:r w:rsidRPr="00D277EC">
        <w:t>зон</w:t>
      </w:r>
      <w:proofErr w:type="gramEnd"/>
      <w:r w:rsidRPr="00D277EC">
        <w:t xml:space="preserve"> железных дорог. </w:t>
      </w:r>
    </w:p>
    <w:p w:rsidR="00B94D47" w:rsidRPr="00D277EC" w:rsidRDefault="00B94D47" w:rsidP="00B94D47">
      <w:pPr>
        <w:tabs>
          <w:tab w:val="left" w:pos="851"/>
        </w:tabs>
        <w:ind w:firstLine="567"/>
        <w:jc w:val="both"/>
      </w:pPr>
      <w:proofErr w:type="gramStart"/>
      <w:r w:rsidRPr="00D277EC">
        <w:t xml:space="preserve">Согласно статье 9 Федерального закона от 10.01.2003г. № 17-ФЗ «О железнодорожном транспорте в Российской Федерации» охранные зоны железнодорожного транспорта устанавливаются в целях обеспечения безопасной эксплуатации железнодорожных путей и других объектов железнодорожного транспорта, а также безопасности населения, работников железнодорожного транспорта и пассажиров в местах, подверженных оползням, обвалам, размывам, селям и другим негативным воздействиям, и в местах движения скоростных поездов. </w:t>
      </w:r>
      <w:proofErr w:type="gramEnd"/>
    </w:p>
    <w:p w:rsidR="00B94D47" w:rsidRPr="00D277EC" w:rsidRDefault="00B94D47" w:rsidP="00B94D47">
      <w:pPr>
        <w:tabs>
          <w:tab w:val="left" w:pos="851"/>
        </w:tabs>
        <w:ind w:firstLine="567"/>
        <w:jc w:val="both"/>
      </w:pPr>
      <w:proofErr w:type="gramStart"/>
      <w:r w:rsidRPr="00D277EC">
        <w:t xml:space="preserve">Охранные зоны железных дорог - территории, которые прилегают с обеих сторон к полосе отвода и в границах которых устанавливается особый режим использования земельных участков (частей земельных участков) в целях обеспечения сохранности, прочности и устойчивости объектов железнодорожного транспорта, в том числе находящихся на территориях с подвижной почвой и на территориях, подверженных снежным, песчаным заносам и другим вредным воздействиям. </w:t>
      </w:r>
      <w:proofErr w:type="gramEnd"/>
    </w:p>
    <w:p w:rsidR="00B94D47" w:rsidRPr="00D277EC" w:rsidRDefault="00B94D47" w:rsidP="00B94D47">
      <w:pPr>
        <w:tabs>
          <w:tab w:val="left" w:pos="851"/>
        </w:tabs>
        <w:ind w:firstLine="567"/>
        <w:jc w:val="both"/>
      </w:pPr>
      <w:r w:rsidRPr="00D277EC">
        <w:t xml:space="preserve">Порядок установления и использования полос отвода и охранных </w:t>
      </w:r>
      <w:proofErr w:type="gramStart"/>
      <w:r w:rsidRPr="00D277EC">
        <w:t>зон</w:t>
      </w:r>
      <w:proofErr w:type="gramEnd"/>
      <w:r w:rsidRPr="00D277EC">
        <w:t xml:space="preserve"> железных дорог определяется постановлением Правительства Российской Федерации от 12.10.2006г. № 611 «О порядке установления и использования полос отвода и охранных зон железных дорог». </w:t>
      </w:r>
    </w:p>
    <w:p w:rsidR="00B94D47" w:rsidRPr="00D277EC" w:rsidRDefault="00B94D47" w:rsidP="00153BC5">
      <w:pPr>
        <w:numPr>
          <w:ilvl w:val="0"/>
          <w:numId w:val="37"/>
        </w:numPr>
        <w:tabs>
          <w:tab w:val="left" w:pos="709"/>
          <w:tab w:val="left" w:pos="993"/>
        </w:tabs>
        <w:autoSpaceDE w:val="0"/>
        <w:autoSpaceDN w:val="0"/>
        <w:adjustRightInd w:val="0"/>
        <w:ind w:left="0" w:firstLine="567"/>
        <w:contextualSpacing/>
        <w:rPr>
          <w:lang w:eastAsia="en-US"/>
        </w:rPr>
      </w:pPr>
      <w:r w:rsidRPr="00D277EC">
        <w:rPr>
          <w:lang w:eastAsia="en-US"/>
        </w:rPr>
        <w:t xml:space="preserve">Границы охранных зон железных дорог могут устанавливаться в случае прохождения железнодорожных путей: </w:t>
      </w:r>
    </w:p>
    <w:p w:rsidR="00B94D47" w:rsidRPr="00D277EC" w:rsidRDefault="00B94D47" w:rsidP="00B94D47">
      <w:pPr>
        <w:tabs>
          <w:tab w:val="left" w:pos="851"/>
        </w:tabs>
        <w:ind w:firstLine="567"/>
        <w:jc w:val="both"/>
      </w:pPr>
      <w:r w:rsidRPr="00D277EC">
        <w:t xml:space="preserve">- в местах, подверженных снежным обвалам (лавинам), оползням, размывам, селевым потокам, </w:t>
      </w:r>
      <w:proofErr w:type="spellStart"/>
      <w:r w:rsidRPr="00D277EC">
        <w:t>оврагообразованию</w:t>
      </w:r>
      <w:proofErr w:type="spellEnd"/>
      <w:r w:rsidRPr="00D277EC">
        <w:t xml:space="preserve">, </w:t>
      </w:r>
      <w:proofErr w:type="spellStart"/>
      <w:r w:rsidRPr="00D277EC">
        <w:t>карстообразованию</w:t>
      </w:r>
      <w:proofErr w:type="spellEnd"/>
      <w:r w:rsidRPr="00D277EC">
        <w:t xml:space="preserve"> и другим опасным геологическим воздействиям; </w:t>
      </w:r>
    </w:p>
    <w:p w:rsidR="00B94D47" w:rsidRPr="00D277EC" w:rsidRDefault="00B94D47" w:rsidP="00B94D47">
      <w:pPr>
        <w:tabs>
          <w:tab w:val="left" w:pos="851"/>
        </w:tabs>
        <w:ind w:firstLine="567"/>
        <w:jc w:val="both"/>
      </w:pPr>
      <w:r w:rsidRPr="00D277EC">
        <w:t xml:space="preserve">- в районах подвижных песков; </w:t>
      </w:r>
    </w:p>
    <w:p w:rsidR="00B94D47" w:rsidRPr="00D277EC" w:rsidRDefault="00B94D47" w:rsidP="00B94D47">
      <w:pPr>
        <w:tabs>
          <w:tab w:val="left" w:pos="851"/>
        </w:tabs>
        <w:ind w:firstLine="567"/>
        <w:jc w:val="both"/>
      </w:pPr>
      <w:r w:rsidRPr="00D277EC">
        <w:t xml:space="preserve">- по лесам, выполняющим функции защитных лесонасаждений, в том числе по лесам в поймах рек и вдоль поверхностных водных объектов; </w:t>
      </w:r>
    </w:p>
    <w:p w:rsidR="00B94D47" w:rsidRPr="00D277EC" w:rsidRDefault="00B94D47" w:rsidP="00B94D47">
      <w:pPr>
        <w:tabs>
          <w:tab w:val="left" w:pos="851"/>
        </w:tabs>
        <w:ind w:firstLine="567"/>
        <w:jc w:val="both"/>
      </w:pPr>
      <w:r w:rsidRPr="00D277EC">
        <w:t xml:space="preserve">- по лесам, где сплошная вырубка древостоя может отразиться на устойчивости склонов гор и холмов и привести к образованию оползней, осыпей, оврагов или вызвать появление селевых потоков и снежных обвалов (лавин), повлиять на сохранность, устойчивость и прочность железнодорожных путей. </w:t>
      </w:r>
    </w:p>
    <w:p w:rsidR="00B94D47" w:rsidRPr="00D277EC" w:rsidRDefault="00B94D47" w:rsidP="00153BC5">
      <w:pPr>
        <w:numPr>
          <w:ilvl w:val="0"/>
          <w:numId w:val="37"/>
        </w:numPr>
        <w:tabs>
          <w:tab w:val="left" w:pos="709"/>
          <w:tab w:val="left" w:pos="993"/>
        </w:tabs>
        <w:autoSpaceDE w:val="0"/>
        <w:autoSpaceDN w:val="0"/>
        <w:adjustRightInd w:val="0"/>
        <w:ind w:left="0" w:firstLine="567"/>
        <w:contextualSpacing/>
        <w:rPr>
          <w:lang w:eastAsia="en-US"/>
        </w:rPr>
      </w:pPr>
      <w:r w:rsidRPr="00D277EC">
        <w:rPr>
          <w:lang w:eastAsia="en-US"/>
        </w:rPr>
        <w:t xml:space="preserve">Правовой режим охранной зоны железнодорожных путей. </w:t>
      </w:r>
    </w:p>
    <w:p w:rsidR="00B94D47" w:rsidRPr="00D277EC" w:rsidRDefault="00B94D47" w:rsidP="00B94D47">
      <w:pPr>
        <w:tabs>
          <w:tab w:val="left" w:pos="851"/>
        </w:tabs>
        <w:ind w:firstLine="567"/>
        <w:jc w:val="both"/>
      </w:pPr>
      <w:r w:rsidRPr="00D277EC">
        <w:t xml:space="preserve">В границах охранных зон железнодорожных путей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 </w:t>
      </w:r>
    </w:p>
    <w:p w:rsidR="00B94D47" w:rsidRPr="00D277EC" w:rsidRDefault="00B94D47" w:rsidP="00B94D47">
      <w:pPr>
        <w:tabs>
          <w:tab w:val="left" w:pos="851"/>
        </w:tabs>
        <w:ind w:firstLine="567"/>
        <w:jc w:val="both"/>
      </w:pPr>
      <w:proofErr w:type="gramStart"/>
      <w:r w:rsidRPr="00D277EC">
        <w:t xml:space="preserve">-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 </w:t>
      </w:r>
      <w:proofErr w:type="gramEnd"/>
    </w:p>
    <w:p w:rsidR="00B94D47" w:rsidRPr="00D277EC" w:rsidRDefault="00B94D47" w:rsidP="00B94D47">
      <w:pPr>
        <w:tabs>
          <w:tab w:val="left" w:pos="851"/>
        </w:tabs>
        <w:ind w:firstLine="567"/>
        <w:jc w:val="both"/>
      </w:pPr>
      <w:r w:rsidRPr="00D277EC">
        <w:t>- распашка земель;</w:t>
      </w:r>
    </w:p>
    <w:p w:rsidR="00B94D47" w:rsidRPr="00D277EC" w:rsidRDefault="00B94D47" w:rsidP="00B94D47">
      <w:pPr>
        <w:tabs>
          <w:tab w:val="left" w:pos="851"/>
        </w:tabs>
        <w:ind w:firstLine="567"/>
        <w:jc w:val="both"/>
      </w:pPr>
      <w:r w:rsidRPr="00D277EC">
        <w:lastRenderedPageBreak/>
        <w:t>- выпас скота;</w:t>
      </w:r>
    </w:p>
    <w:p w:rsidR="00B94D47" w:rsidRPr="00D277EC" w:rsidRDefault="00B94D47" w:rsidP="00B94D47">
      <w:pPr>
        <w:tabs>
          <w:tab w:val="left" w:pos="851"/>
        </w:tabs>
        <w:ind w:firstLine="567"/>
        <w:jc w:val="both"/>
      </w:pPr>
      <w:r w:rsidRPr="00D277EC">
        <w:t>- выпуск поверхностных и хозяйственно-бытовых вод.</w:t>
      </w:r>
    </w:p>
    <w:p w:rsidR="00B94D47" w:rsidRPr="00D277EC" w:rsidRDefault="00B94D47" w:rsidP="00B94D47">
      <w:pPr>
        <w:tabs>
          <w:tab w:val="left" w:pos="851"/>
        </w:tabs>
        <w:ind w:firstLine="567"/>
        <w:jc w:val="both"/>
      </w:pPr>
      <w:r w:rsidRPr="00D277EC">
        <w:t>Установление знаков, обозначающих границы охранных зон, производится заинтересованной организацией.</w:t>
      </w:r>
    </w:p>
    <w:p w:rsidR="00B94D47" w:rsidRPr="00D277EC" w:rsidRDefault="00B94D47" w:rsidP="00B94D47">
      <w:pPr>
        <w:keepNext/>
        <w:spacing w:before="240" w:after="240"/>
        <w:jc w:val="both"/>
        <w:outlineLvl w:val="0"/>
        <w:rPr>
          <w:rFonts w:cs="Arial"/>
          <w:b/>
          <w:bCs/>
          <w:i/>
          <w:iCs/>
        </w:rPr>
      </w:pPr>
      <w:bookmarkStart w:id="155" w:name="_Toc16084959"/>
      <w:bookmarkStart w:id="156" w:name="_Toc148614889"/>
      <w:r w:rsidRPr="00D277EC">
        <w:rPr>
          <w:rFonts w:cs="Arial"/>
          <w:b/>
          <w:bCs/>
          <w:i/>
          <w:iCs/>
        </w:rPr>
        <w:t xml:space="preserve">Статья </w:t>
      </w:r>
      <w:r w:rsidR="0042778E">
        <w:rPr>
          <w:rFonts w:cs="Arial"/>
          <w:b/>
          <w:bCs/>
          <w:i/>
          <w:iCs/>
        </w:rPr>
        <w:t>68</w:t>
      </w:r>
      <w:r w:rsidRPr="00D277EC">
        <w:rPr>
          <w:rFonts w:cs="Arial"/>
          <w:b/>
          <w:bCs/>
          <w:i/>
          <w:iCs/>
        </w:rPr>
        <w:t>. Градостроительные регламенты. Ограничения использования земельных участков и объектов капитального строительства в зонах минимальных расстояний объектов магистральных трубопроводов углеводородного сырья</w:t>
      </w:r>
      <w:bookmarkEnd w:id="154"/>
      <w:bookmarkEnd w:id="155"/>
      <w:bookmarkEnd w:id="156"/>
    </w:p>
    <w:p w:rsidR="00B94D47" w:rsidRPr="00D277EC" w:rsidRDefault="00B94D47" w:rsidP="00153BC5">
      <w:pPr>
        <w:numPr>
          <w:ilvl w:val="0"/>
          <w:numId w:val="38"/>
        </w:numPr>
        <w:tabs>
          <w:tab w:val="left" w:pos="709"/>
          <w:tab w:val="left" w:pos="993"/>
        </w:tabs>
        <w:autoSpaceDE w:val="0"/>
        <w:autoSpaceDN w:val="0"/>
        <w:adjustRightInd w:val="0"/>
        <w:ind w:hanging="1233"/>
        <w:contextualSpacing/>
      </w:pPr>
      <w:r w:rsidRPr="00D277EC">
        <w:rPr>
          <w:lang w:eastAsia="en-US"/>
        </w:rPr>
        <w:t>Правовое регулирование:</w:t>
      </w:r>
    </w:p>
    <w:p w:rsidR="00B94D47" w:rsidRPr="00D277EC" w:rsidRDefault="00B94D47" w:rsidP="00153BC5">
      <w:pPr>
        <w:numPr>
          <w:ilvl w:val="0"/>
          <w:numId w:val="51"/>
        </w:numPr>
        <w:ind w:left="0" w:firstLine="567"/>
        <w:jc w:val="both"/>
      </w:pPr>
      <w:r w:rsidRPr="00D277EC">
        <w:t>Федеральный закон от 22.07.2008г. № 123-ФЗ «Технический регламент о требованиях пожарной безопасности»;</w:t>
      </w:r>
    </w:p>
    <w:p w:rsidR="00B94D47" w:rsidRPr="00D277EC" w:rsidRDefault="00B94D47" w:rsidP="00153BC5">
      <w:pPr>
        <w:numPr>
          <w:ilvl w:val="0"/>
          <w:numId w:val="51"/>
        </w:numPr>
        <w:ind w:left="0" w:firstLine="567"/>
        <w:jc w:val="both"/>
        <w:rPr>
          <w:strike/>
        </w:rPr>
      </w:pPr>
      <w:r w:rsidRPr="00D277EC">
        <w:t>«СП 36.13330.2012. Свод правил. Магистральные трубопроводы. Актуализированная редакция СНиП 2.05.06-85*» (утв. Приказом Госстроя от 25.12.2012 № 108/ГС) (далее по тексту - СП 36.13330.2012);</w:t>
      </w:r>
    </w:p>
    <w:p w:rsidR="00B94D47" w:rsidRPr="00D277EC" w:rsidRDefault="00B94D47" w:rsidP="00153BC5">
      <w:pPr>
        <w:numPr>
          <w:ilvl w:val="0"/>
          <w:numId w:val="51"/>
        </w:numPr>
        <w:ind w:left="0" w:firstLine="567"/>
        <w:jc w:val="both"/>
      </w:pPr>
      <w:r w:rsidRPr="00D277EC">
        <w:t>Постановление Главного государственного санитарного врача Российской Федерации от 25.09.2007г.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(далее по тексту - СанПиН 2.2.1/2.1.1.1200-03).</w:t>
      </w:r>
    </w:p>
    <w:p w:rsidR="00B94D47" w:rsidRPr="00D277EC" w:rsidRDefault="00B94D47" w:rsidP="00153BC5">
      <w:pPr>
        <w:numPr>
          <w:ilvl w:val="0"/>
          <w:numId w:val="38"/>
        </w:numPr>
        <w:tabs>
          <w:tab w:val="left" w:pos="709"/>
          <w:tab w:val="left" w:pos="993"/>
        </w:tabs>
        <w:autoSpaceDE w:val="0"/>
        <w:autoSpaceDN w:val="0"/>
        <w:adjustRightInd w:val="0"/>
        <w:ind w:hanging="1233"/>
        <w:contextualSpacing/>
        <w:rPr>
          <w:lang w:eastAsia="en-US"/>
        </w:rPr>
      </w:pPr>
      <w:r w:rsidRPr="00D277EC">
        <w:rPr>
          <w:lang w:eastAsia="en-US"/>
        </w:rPr>
        <w:t>Порядок установления и размеры, режим использования территории:</w:t>
      </w:r>
    </w:p>
    <w:p w:rsidR="00B94D47" w:rsidRPr="00D277EC" w:rsidRDefault="00B94D47" w:rsidP="00153BC5">
      <w:pPr>
        <w:numPr>
          <w:ilvl w:val="0"/>
          <w:numId w:val="39"/>
        </w:numPr>
        <w:tabs>
          <w:tab w:val="left" w:pos="993"/>
        </w:tabs>
        <w:ind w:left="0" w:firstLine="567"/>
        <w:contextualSpacing/>
        <w:jc w:val="both"/>
      </w:pPr>
      <w:proofErr w:type="gramStart"/>
      <w:r w:rsidRPr="00D277EC">
        <w:t xml:space="preserve">противопожарные расстояния от оси подземных и надземных (в насыпи) магистральных, </w:t>
      </w:r>
      <w:proofErr w:type="spellStart"/>
      <w:r w:rsidRPr="00D277EC">
        <w:t>внутрипромысловых</w:t>
      </w:r>
      <w:proofErr w:type="spellEnd"/>
      <w:r w:rsidRPr="00D277EC">
        <w:t xml:space="preserve"> и местных распределительных газопроводов, нефтепроводов, нефтепродуктопроводов и </w:t>
      </w:r>
      <w:proofErr w:type="spellStart"/>
      <w:r w:rsidRPr="00D277EC">
        <w:t>конденсатопроводов</w:t>
      </w:r>
      <w:proofErr w:type="spellEnd"/>
      <w:r w:rsidRPr="00D277EC">
        <w:t xml:space="preserve"> до населенных пунктов, отдельных промышленных и сельскохозяйственных организаций, зданий и сооружений, а также от компрессорных станций, газораспределительных станций, нефтеперекачивающих станций до населенных пунктов, промышленных и сельскохозяйственных организаций, зданий и сооружений должны соответствовать требованиям к минимальным расстояниям, установленным техническими регламентами, принятыми в</w:t>
      </w:r>
      <w:proofErr w:type="gramEnd"/>
      <w:r w:rsidRPr="00D277EC">
        <w:t xml:space="preserve"> </w:t>
      </w:r>
      <w:proofErr w:type="gramStart"/>
      <w:r w:rsidRPr="00D277EC">
        <w:t>соответствии с Федеральным законом от 27.12.2002г. № 184-ФЗ «О техническом регулировании», для этих объектов, в зависимости от уровня рабочего давления, диаметра, степени ответственности объектов, а для трубопроводов сжиженных углеводородных газов также от рельефа местности, вида и свойств перекачиваемых сжиженных углеводородных газов;</w:t>
      </w:r>
      <w:proofErr w:type="gramEnd"/>
    </w:p>
    <w:p w:rsidR="00B94D47" w:rsidRPr="00D277EC" w:rsidRDefault="00B94D47" w:rsidP="00153BC5">
      <w:pPr>
        <w:numPr>
          <w:ilvl w:val="0"/>
          <w:numId w:val="39"/>
        </w:numPr>
        <w:tabs>
          <w:tab w:val="left" w:pos="993"/>
        </w:tabs>
        <w:ind w:left="0" w:firstLine="567"/>
        <w:contextualSpacing/>
        <w:jc w:val="both"/>
      </w:pPr>
      <w:r w:rsidRPr="00D277EC">
        <w:t>расстояния от оси подземных и наземных (в насыпи) трубопроводов до населенных пунктов, отдельных промышленных и сельскохозяйственных предприятий, зданий и сооружений должны приниматься в зависимости от класса и диаметра трубопроводов, степени ответственности объектов и необходимости обеспечения их безопасности, но не менее значений, указанных в таблице 4 СП 36.13330.2012;</w:t>
      </w:r>
    </w:p>
    <w:p w:rsidR="00B94D47" w:rsidRPr="00D277EC" w:rsidRDefault="00B94D47" w:rsidP="00153BC5">
      <w:pPr>
        <w:numPr>
          <w:ilvl w:val="0"/>
          <w:numId w:val="39"/>
        </w:numPr>
        <w:tabs>
          <w:tab w:val="left" w:pos="993"/>
        </w:tabs>
        <w:ind w:left="0" w:firstLine="567"/>
        <w:contextualSpacing/>
        <w:jc w:val="both"/>
      </w:pPr>
      <w:r w:rsidRPr="00D277EC">
        <w:t>расстояния от КС, ГРС, НПС, ПС до населенных пунктов, промышленных предприятий, зданий и сооружений следует принимать в зависимости от класса и диаметра газопровода и категории НПС, ПС и необходимости обеспечения их безопасности, но не менее значений, указанных в таблице 5 СП 36.13330.2012;</w:t>
      </w:r>
    </w:p>
    <w:p w:rsidR="00B94D47" w:rsidRPr="00D277EC" w:rsidRDefault="00B94D47" w:rsidP="00153BC5">
      <w:pPr>
        <w:numPr>
          <w:ilvl w:val="0"/>
          <w:numId w:val="39"/>
        </w:numPr>
        <w:tabs>
          <w:tab w:val="left" w:pos="993"/>
        </w:tabs>
        <w:ind w:left="0" w:firstLine="567"/>
        <w:contextualSpacing/>
        <w:jc w:val="both"/>
      </w:pPr>
      <w:r w:rsidRPr="00D277EC">
        <w:t xml:space="preserve">согласно пункту 2.7 СанПиН 2.2.1/2.1.1.1200-03 для магистральных трубопроводов углеводородного сырья, компрессорных установок, создаются санитарные разрывы (санитарные полосы отчуждения). Рекомендуемые минимальные размеры санитарных разрывов приведены в приложении </w:t>
      </w:r>
      <w:hyperlink r:id="rId22" w:anchor="i283841" w:tooltip="Приложение 1" w:history="1">
        <w:r w:rsidRPr="00D277EC">
          <w:t>1</w:t>
        </w:r>
      </w:hyperlink>
      <w:r w:rsidRPr="00D277EC">
        <w:t xml:space="preserve"> - </w:t>
      </w:r>
      <w:hyperlink r:id="rId23" w:anchor="i436631" w:tooltip="Приложение 6" w:history="1">
        <w:r w:rsidRPr="00D277EC">
          <w:t>6</w:t>
        </w:r>
      </w:hyperlink>
      <w:r w:rsidRPr="00D277EC">
        <w:t xml:space="preserve"> СанПиН 2.2.1/2.1.1.1200-03. Рекомендуемые минимальные размеры: от 20 метров до 1200 метров и более. </w:t>
      </w:r>
    </w:p>
    <w:p w:rsidR="00B94D47" w:rsidRPr="00D277EC" w:rsidRDefault="00B94D47" w:rsidP="00B94D47">
      <w:pPr>
        <w:keepNext/>
        <w:spacing w:before="240" w:after="240"/>
        <w:jc w:val="both"/>
        <w:outlineLvl w:val="0"/>
        <w:rPr>
          <w:rFonts w:cs="Arial"/>
          <w:b/>
          <w:bCs/>
          <w:i/>
          <w:iCs/>
        </w:rPr>
      </w:pPr>
      <w:bookmarkStart w:id="157" w:name="_Toc16084960"/>
      <w:bookmarkStart w:id="158" w:name="_Toc148614890"/>
      <w:r w:rsidRPr="00D277EC">
        <w:rPr>
          <w:rFonts w:cs="Arial"/>
          <w:b/>
          <w:bCs/>
          <w:i/>
          <w:iCs/>
        </w:rPr>
        <w:lastRenderedPageBreak/>
        <w:t xml:space="preserve">Статья </w:t>
      </w:r>
      <w:r w:rsidR="0042778E">
        <w:rPr>
          <w:rFonts w:cs="Arial"/>
          <w:b/>
          <w:bCs/>
          <w:i/>
          <w:iCs/>
        </w:rPr>
        <w:t>69</w:t>
      </w:r>
      <w:r w:rsidRPr="00D277EC">
        <w:rPr>
          <w:rFonts w:cs="Arial"/>
          <w:b/>
          <w:bCs/>
          <w:i/>
          <w:iCs/>
        </w:rPr>
        <w:t>. Градостроительные регламенты. Ограничения использования земельных участков и объектов капитального строительства в придорожных полосах автомобильной дороги вне границ населённого пункта</w:t>
      </w:r>
      <w:bookmarkEnd w:id="157"/>
      <w:bookmarkEnd w:id="158"/>
    </w:p>
    <w:p w:rsidR="00B94D47" w:rsidRPr="00D277EC" w:rsidRDefault="00B94D47" w:rsidP="00153BC5">
      <w:pPr>
        <w:numPr>
          <w:ilvl w:val="0"/>
          <w:numId w:val="40"/>
        </w:numPr>
        <w:tabs>
          <w:tab w:val="left" w:pos="709"/>
          <w:tab w:val="left" w:pos="993"/>
        </w:tabs>
        <w:autoSpaceDE w:val="0"/>
        <w:autoSpaceDN w:val="0"/>
        <w:adjustRightInd w:val="0"/>
        <w:ind w:hanging="1233"/>
        <w:contextualSpacing/>
        <w:rPr>
          <w:lang w:eastAsia="en-US"/>
        </w:rPr>
      </w:pPr>
      <w:r w:rsidRPr="00D277EC">
        <w:rPr>
          <w:lang w:eastAsia="en-US"/>
        </w:rPr>
        <w:t>Правовое регулирование:</w:t>
      </w:r>
    </w:p>
    <w:p w:rsidR="00B94D47" w:rsidRPr="00D277EC" w:rsidRDefault="00B94D47" w:rsidP="00B94D47">
      <w:pPr>
        <w:ind w:firstLine="567"/>
        <w:jc w:val="both"/>
      </w:pPr>
      <w:r w:rsidRPr="00D277EC">
        <w:t>- Федеральный закон от 08.11.2007г.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B94D47" w:rsidRPr="00D277EC" w:rsidRDefault="00B94D47" w:rsidP="00153BC5">
      <w:pPr>
        <w:numPr>
          <w:ilvl w:val="0"/>
          <w:numId w:val="40"/>
        </w:numPr>
        <w:tabs>
          <w:tab w:val="left" w:pos="709"/>
          <w:tab w:val="left" w:pos="993"/>
        </w:tabs>
        <w:autoSpaceDE w:val="0"/>
        <w:autoSpaceDN w:val="0"/>
        <w:adjustRightInd w:val="0"/>
        <w:ind w:hanging="1233"/>
        <w:contextualSpacing/>
      </w:pPr>
      <w:r w:rsidRPr="00D277EC">
        <w:rPr>
          <w:lang w:eastAsia="en-US"/>
        </w:rPr>
        <w:t>Порядок установления и размеры:</w:t>
      </w:r>
    </w:p>
    <w:p w:rsidR="00B94D47" w:rsidRPr="00D277EC" w:rsidRDefault="00B94D47" w:rsidP="00B94D47">
      <w:pPr>
        <w:ind w:firstLine="567"/>
        <w:jc w:val="both"/>
      </w:pPr>
      <w:r w:rsidRPr="00D277EC">
        <w:t>Для автомобильных дорог, за исключением автомобильных дорог, расположенных в границах населенных пунктов, устанавливаются придорожные полосы, считая от границы земельного отвода.</w:t>
      </w:r>
    </w:p>
    <w:p w:rsidR="00B94D47" w:rsidRPr="00D277EC" w:rsidRDefault="00B94D47" w:rsidP="00B94D47">
      <w:pPr>
        <w:ind w:firstLine="567"/>
        <w:jc w:val="both"/>
      </w:pPr>
      <w:r w:rsidRPr="00D277EC">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B94D47" w:rsidRPr="00D277EC" w:rsidRDefault="00B94D47" w:rsidP="00B94D47">
      <w:pPr>
        <w:ind w:firstLine="567"/>
        <w:jc w:val="both"/>
      </w:pPr>
      <w:r w:rsidRPr="00D277EC">
        <w:t>1) 75 метров - для автомобильных дорог первой и второй категорий;</w:t>
      </w:r>
    </w:p>
    <w:p w:rsidR="00B94D47" w:rsidRPr="00D277EC" w:rsidRDefault="00B94D47" w:rsidP="00B94D47">
      <w:pPr>
        <w:ind w:firstLine="567"/>
        <w:jc w:val="both"/>
      </w:pPr>
      <w:r w:rsidRPr="00D277EC">
        <w:t>2) 50 метров - для автомобильных дорог третьей и четвертой категорий;</w:t>
      </w:r>
    </w:p>
    <w:p w:rsidR="00B94D47" w:rsidRPr="00D277EC" w:rsidRDefault="00B94D47" w:rsidP="00B94D47">
      <w:pPr>
        <w:ind w:firstLine="567"/>
        <w:jc w:val="both"/>
      </w:pPr>
      <w:r w:rsidRPr="00D277EC">
        <w:t>3)</w:t>
      </w:r>
      <w:r w:rsidRPr="00D277EC">
        <w:rPr>
          <w:b/>
        </w:rPr>
        <w:t xml:space="preserve"> </w:t>
      </w:r>
      <w:r w:rsidRPr="00D277EC">
        <w:t>25 метров - для автомобильных дорог пятой категории;</w:t>
      </w:r>
    </w:p>
    <w:p w:rsidR="00B94D47" w:rsidRPr="00D277EC" w:rsidRDefault="00B94D47" w:rsidP="00B94D47">
      <w:pPr>
        <w:ind w:firstLine="567"/>
        <w:jc w:val="both"/>
      </w:pPr>
      <w:r w:rsidRPr="00D277EC">
        <w:t>4) 100 метров - для подъездных дорог, соединяющих административные центры (столицы) субъектов Российской Федерации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B94D47" w:rsidRPr="00D277EC" w:rsidRDefault="00B94D47" w:rsidP="00153BC5">
      <w:pPr>
        <w:numPr>
          <w:ilvl w:val="0"/>
          <w:numId w:val="40"/>
        </w:numPr>
        <w:tabs>
          <w:tab w:val="left" w:pos="709"/>
          <w:tab w:val="left" w:pos="993"/>
        </w:tabs>
        <w:autoSpaceDE w:val="0"/>
        <w:autoSpaceDN w:val="0"/>
        <w:adjustRightInd w:val="0"/>
        <w:ind w:hanging="1233"/>
        <w:contextualSpacing/>
        <w:rPr>
          <w:lang w:eastAsia="en-US"/>
        </w:rPr>
      </w:pPr>
      <w:r w:rsidRPr="00D277EC">
        <w:rPr>
          <w:lang w:eastAsia="en-US"/>
        </w:rPr>
        <w:t>Режим использования территории:</w:t>
      </w:r>
    </w:p>
    <w:p w:rsidR="00B94D47" w:rsidRPr="00D277EC" w:rsidRDefault="00B94D47" w:rsidP="00B94D47">
      <w:pPr>
        <w:ind w:firstLine="567"/>
        <w:jc w:val="both"/>
      </w:pPr>
      <w:r w:rsidRPr="00D277EC">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B94D47" w:rsidRPr="00D277EC" w:rsidRDefault="00B94D47" w:rsidP="00B94D47">
      <w:pPr>
        <w:tabs>
          <w:tab w:val="left" w:pos="3119"/>
        </w:tabs>
        <w:ind w:firstLine="567"/>
        <w:jc w:val="both"/>
      </w:pPr>
      <w:proofErr w:type="gramStart"/>
      <w:r w:rsidRPr="00D277EC">
        <w:t>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статьей 26 Федерального закона от 08.11.2007г. № 257-ФЗ «Об автомобильных дорогах</w:t>
      </w:r>
      <w:proofErr w:type="gramEnd"/>
      <w:r w:rsidRPr="00D277EC">
        <w:t xml:space="preserve"> </w:t>
      </w:r>
      <w:proofErr w:type="gramStart"/>
      <w:r w:rsidRPr="00D277EC">
        <w:t>и о дорожной деятельности в Российской Федерации и о внесении изменений в отдельные законодательные акты Российской Федерации»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w:t>
      </w:r>
      <w:proofErr w:type="gramEnd"/>
      <w:r w:rsidRPr="00D277EC">
        <w:t xml:space="preserve">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Порядок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w:t>
      </w:r>
      <w:r w:rsidRPr="00D277EC">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B94D47" w:rsidRPr="00D277EC" w:rsidRDefault="00B94D47" w:rsidP="00B94D47">
      <w:pPr>
        <w:keepNext/>
        <w:spacing w:before="240" w:after="240"/>
        <w:jc w:val="both"/>
        <w:outlineLvl w:val="0"/>
        <w:rPr>
          <w:rFonts w:cs="Arial"/>
          <w:b/>
          <w:bCs/>
          <w:i/>
          <w:iCs/>
        </w:rPr>
      </w:pPr>
      <w:bookmarkStart w:id="159" w:name="_Toc16084961"/>
      <w:bookmarkStart w:id="160" w:name="_Toc148614891"/>
      <w:r w:rsidRPr="00D277EC">
        <w:rPr>
          <w:rFonts w:cs="Arial"/>
          <w:b/>
          <w:bCs/>
          <w:i/>
          <w:iCs/>
        </w:rPr>
        <w:t xml:space="preserve">Статья </w:t>
      </w:r>
      <w:r w:rsidR="0042778E">
        <w:rPr>
          <w:rFonts w:cs="Arial"/>
          <w:b/>
          <w:bCs/>
          <w:i/>
          <w:iCs/>
        </w:rPr>
        <w:t>70</w:t>
      </w:r>
      <w:r w:rsidRPr="00D277EC">
        <w:rPr>
          <w:rFonts w:cs="Arial"/>
          <w:b/>
          <w:bCs/>
          <w:i/>
          <w:iCs/>
        </w:rPr>
        <w:t>.  Градостроительные регламенты. Ограничения использования земельных участков и объектов капитального строительства в зонах затопления и подтопления</w:t>
      </w:r>
      <w:bookmarkEnd w:id="159"/>
      <w:bookmarkEnd w:id="160"/>
    </w:p>
    <w:p w:rsidR="00B94D47" w:rsidRPr="00D277EC" w:rsidRDefault="00B94D47" w:rsidP="00153BC5">
      <w:pPr>
        <w:numPr>
          <w:ilvl w:val="0"/>
          <w:numId w:val="41"/>
        </w:numPr>
        <w:tabs>
          <w:tab w:val="left" w:pos="709"/>
          <w:tab w:val="left" w:pos="993"/>
        </w:tabs>
        <w:autoSpaceDE w:val="0"/>
        <w:autoSpaceDN w:val="0"/>
        <w:adjustRightInd w:val="0"/>
        <w:ind w:hanging="1233"/>
        <w:contextualSpacing/>
        <w:rPr>
          <w:lang w:eastAsia="en-US"/>
        </w:rPr>
      </w:pPr>
      <w:r w:rsidRPr="00D277EC">
        <w:rPr>
          <w:lang w:eastAsia="en-US"/>
        </w:rPr>
        <w:t>Правовое регулирование:</w:t>
      </w:r>
    </w:p>
    <w:p w:rsidR="00B94D47" w:rsidRPr="00D277EC" w:rsidRDefault="00B94D47" w:rsidP="00B94D47">
      <w:pPr>
        <w:tabs>
          <w:tab w:val="left" w:pos="851"/>
        </w:tabs>
        <w:ind w:firstLine="567"/>
        <w:jc w:val="both"/>
        <w:rPr>
          <w:rFonts w:eastAsia="MS Mincho"/>
        </w:rPr>
      </w:pPr>
      <w:r w:rsidRPr="00D277EC">
        <w:rPr>
          <w:rFonts w:eastAsia="MS Mincho"/>
        </w:rPr>
        <w:t>- Водный кодекс Российской Федерации;</w:t>
      </w:r>
    </w:p>
    <w:p w:rsidR="00B94D47" w:rsidRPr="00D277EC" w:rsidRDefault="00B94D47" w:rsidP="00B94D47">
      <w:pPr>
        <w:tabs>
          <w:tab w:val="left" w:pos="851"/>
        </w:tabs>
        <w:ind w:firstLine="567"/>
        <w:jc w:val="both"/>
      </w:pPr>
      <w:r w:rsidRPr="00D277EC">
        <w:t>- Постановление Правительства Российской Федерации от 18.04.2014г. № 360 «Об определении границ зон затопления, подтопления»;</w:t>
      </w:r>
    </w:p>
    <w:p w:rsidR="00B94D47" w:rsidRPr="00D277EC" w:rsidRDefault="00B94D47" w:rsidP="00B94D47">
      <w:pPr>
        <w:tabs>
          <w:tab w:val="left" w:pos="851"/>
        </w:tabs>
        <w:ind w:firstLine="567"/>
        <w:jc w:val="both"/>
      </w:pPr>
      <w:r w:rsidRPr="00D277EC">
        <w:rPr>
          <w:bCs/>
        </w:rPr>
        <w:t xml:space="preserve">- «СП 42.13330.2011. Свод правил. Градостроительство. Планировка и застройка городских и сельских поселений. Актуализированная редакция СНиП 2.07.01-89*» (утв. Приказом </w:t>
      </w:r>
      <w:proofErr w:type="spellStart"/>
      <w:r w:rsidRPr="00D277EC">
        <w:rPr>
          <w:bCs/>
        </w:rPr>
        <w:t>Минрегиона</w:t>
      </w:r>
      <w:proofErr w:type="spellEnd"/>
      <w:r w:rsidRPr="00D277EC">
        <w:rPr>
          <w:bCs/>
        </w:rPr>
        <w:t xml:space="preserve"> России от 28.12.2010 № 820)</w:t>
      </w:r>
      <w:r w:rsidRPr="00D277EC">
        <w:t>;</w:t>
      </w:r>
    </w:p>
    <w:p w:rsidR="00B94D47" w:rsidRPr="00D277EC" w:rsidRDefault="00B94D47" w:rsidP="00B94D47">
      <w:pPr>
        <w:tabs>
          <w:tab w:val="left" w:pos="851"/>
        </w:tabs>
        <w:ind w:firstLine="567"/>
        <w:jc w:val="both"/>
      </w:pPr>
      <w:r w:rsidRPr="00D277EC">
        <w:t xml:space="preserve">- «СП 58.13330.2012. Свод правил. Гидротехнические сооружения. Основные положения. Актуализированная редакция СНиП 33-01-2003" (утв. Приказом </w:t>
      </w:r>
      <w:proofErr w:type="spellStart"/>
      <w:r w:rsidRPr="00D277EC">
        <w:t>Минрегиона</w:t>
      </w:r>
      <w:proofErr w:type="spellEnd"/>
      <w:r w:rsidRPr="00D277EC">
        <w:t xml:space="preserve"> России от 29.12.2011 № 623) (далее по тексту - СП 58.13330.2012.);</w:t>
      </w:r>
    </w:p>
    <w:p w:rsidR="00B94D47" w:rsidRPr="00D277EC" w:rsidRDefault="00B94D47" w:rsidP="00B94D47">
      <w:pPr>
        <w:tabs>
          <w:tab w:val="left" w:pos="851"/>
        </w:tabs>
        <w:ind w:firstLine="567"/>
        <w:jc w:val="both"/>
      </w:pPr>
      <w:r w:rsidRPr="00D277EC">
        <w:t>- «СП 104.13330.2016. Свод правил. Инженерная защита территории от затопления и подтопления. Актуализированная редакция СНиП 2.06.15-85» (утв. Приказом Минстроя России от 16.12.2016 N 964/</w:t>
      </w:r>
      <w:proofErr w:type="spellStart"/>
      <w:proofErr w:type="gramStart"/>
      <w:r w:rsidRPr="00D277EC">
        <w:t>пр</w:t>
      </w:r>
      <w:proofErr w:type="spellEnd"/>
      <w:proofErr w:type="gramEnd"/>
      <w:r w:rsidRPr="00D277EC">
        <w:t>) (далее по тексту - СП 104.13330.2016.).</w:t>
      </w:r>
    </w:p>
    <w:p w:rsidR="00B94D47" w:rsidRPr="00D277EC" w:rsidRDefault="00B94D47" w:rsidP="00153BC5">
      <w:pPr>
        <w:numPr>
          <w:ilvl w:val="0"/>
          <w:numId w:val="41"/>
        </w:numPr>
        <w:tabs>
          <w:tab w:val="left" w:pos="709"/>
          <w:tab w:val="left" w:pos="993"/>
        </w:tabs>
        <w:autoSpaceDE w:val="0"/>
        <w:autoSpaceDN w:val="0"/>
        <w:adjustRightInd w:val="0"/>
        <w:ind w:hanging="1233"/>
        <w:contextualSpacing/>
        <w:rPr>
          <w:lang w:eastAsia="en-US"/>
        </w:rPr>
      </w:pPr>
      <w:r w:rsidRPr="00D277EC">
        <w:rPr>
          <w:lang w:eastAsia="en-US"/>
        </w:rPr>
        <w:t>Порядок установления и размеры:</w:t>
      </w:r>
    </w:p>
    <w:p w:rsidR="00B94D47" w:rsidRPr="00D277EC" w:rsidRDefault="00B94D47" w:rsidP="00B94D47">
      <w:pPr>
        <w:tabs>
          <w:tab w:val="left" w:pos="851"/>
        </w:tabs>
        <w:ind w:firstLine="567"/>
        <w:jc w:val="both"/>
      </w:pPr>
      <w:r w:rsidRPr="00D277EC">
        <w:t>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порядке, установленном Правительством Российской Федерации.</w:t>
      </w:r>
    </w:p>
    <w:p w:rsidR="00B94D47" w:rsidRPr="00D277EC" w:rsidRDefault="00B94D47" w:rsidP="00B94D47">
      <w:pPr>
        <w:tabs>
          <w:tab w:val="left" w:pos="851"/>
        </w:tabs>
        <w:ind w:firstLine="567"/>
        <w:jc w:val="both"/>
      </w:pPr>
      <w:r w:rsidRPr="00D277EC">
        <w:t xml:space="preserve">3. Зоны затопления определяются в отношении: </w:t>
      </w:r>
    </w:p>
    <w:p w:rsidR="00B94D47" w:rsidRPr="00D277EC" w:rsidRDefault="00B94D47" w:rsidP="00B94D47">
      <w:pPr>
        <w:tabs>
          <w:tab w:val="left" w:pos="851"/>
        </w:tabs>
        <w:ind w:firstLine="567"/>
        <w:jc w:val="both"/>
      </w:pPr>
      <w:r w:rsidRPr="00D277EC">
        <w:t xml:space="preserve">1) территорий, которые прилегают к </w:t>
      </w:r>
      <w:proofErr w:type="spellStart"/>
      <w:r w:rsidRPr="00D277EC">
        <w:t>незарегулированным</w:t>
      </w:r>
      <w:proofErr w:type="spellEnd"/>
      <w:r w:rsidRPr="00D277EC">
        <w:t xml:space="preserve"> водотокам, затапливаемых при половодьях и паводках однопроцентной обеспеченности (повторяемость один раз в 100 лет) либо в результате ледовых заторов и зажоров. В границах зон затопления устанавливаются территории, затапливаемые при максимальных уровнях воды 3, 5, 10, 25 и 50-процентной обеспеченности (повторяемость 1, 3, 5, 10, 25 и 50 раз в 100 лет);</w:t>
      </w:r>
    </w:p>
    <w:p w:rsidR="00B94D47" w:rsidRPr="00D277EC" w:rsidRDefault="00B94D47" w:rsidP="00B94D47">
      <w:pPr>
        <w:tabs>
          <w:tab w:val="left" w:pos="851"/>
        </w:tabs>
        <w:ind w:firstLine="567"/>
        <w:jc w:val="both"/>
      </w:pPr>
      <w:r w:rsidRPr="00D277EC">
        <w:t>2) территорий, прилегающих к устьевым участкам водотоков, затапливаемых в результате нагонных явлений расчетной обеспеченности;</w:t>
      </w:r>
    </w:p>
    <w:p w:rsidR="00B94D47" w:rsidRPr="00D277EC" w:rsidRDefault="00B94D47" w:rsidP="00B94D47">
      <w:pPr>
        <w:tabs>
          <w:tab w:val="left" w:pos="851"/>
        </w:tabs>
        <w:ind w:firstLine="567"/>
        <w:jc w:val="both"/>
      </w:pPr>
      <w:r w:rsidRPr="00D277EC">
        <w:t>3) территорий, прилегающих к естественным водоемам, затапливаемых при уровнях воды однопроцентной обеспеченности;</w:t>
      </w:r>
    </w:p>
    <w:p w:rsidR="00B94D47" w:rsidRPr="00D277EC" w:rsidRDefault="00B94D47" w:rsidP="00B94D47">
      <w:pPr>
        <w:tabs>
          <w:tab w:val="left" w:pos="851"/>
        </w:tabs>
        <w:ind w:firstLine="567"/>
        <w:jc w:val="both"/>
      </w:pPr>
      <w:r w:rsidRPr="00D277EC">
        <w:t>4) территорий, прилегающих к водохранилищам, затапливаемых при уровнях воды, соответствующих форсированному подпорному уровню воды водохранилища;</w:t>
      </w:r>
    </w:p>
    <w:p w:rsidR="00B94D47" w:rsidRPr="00D277EC" w:rsidRDefault="00B94D47" w:rsidP="00B94D47">
      <w:pPr>
        <w:tabs>
          <w:tab w:val="left" w:pos="851"/>
        </w:tabs>
        <w:ind w:firstLine="567"/>
        <w:jc w:val="both"/>
      </w:pPr>
      <w:r w:rsidRPr="00D277EC">
        <w:t>5) территорий, прилегающих к зарегулированным водотокам в нижних бьефах гидроузлов, затапливаемых при пропуске гидроузлами паводков расчетной обеспеченности.</w:t>
      </w:r>
    </w:p>
    <w:p w:rsidR="00B94D47" w:rsidRPr="00D277EC" w:rsidRDefault="00B94D47" w:rsidP="00B94D47">
      <w:pPr>
        <w:tabs>
          <w:tab w:val="left" w:pos="851"/>
        </w:tabs>
        <w:ind w:firstLine="567"/>
        <w:jc w:val="both"/>
      </w:pPr>
      <w:r w:rsidRPr="00D277EC">
        <w:t>4. Зоны подтопления определяются в отношении территорий, прилегающих к зонам затопления, указанным в пункте 3, повышение уровня грунтовых вод которых обусловливается подпором грунтовых вод уровнями высоких вод водных объектов.</w:t>
      </w:r>
    </w:p>
    <w:p w:rsidR="00B94D47" w:rsidRPr="00D277EC" w:rsidRDefault="00B94D47" w:rsidP="00B94D47">
      <w:pPr>
        <w:tabs>
          <w:tab w:val="left" w:pos="851"/>
        </w:tabs>
        <w:ind w:firstLine="567"/>
        <w:jc w:val="both"/>
      </w:pPr>
      <w:r w:rsidRPr="00D277EC">
        <w:t>В границах зон подтопления определяются:</w:t>
      </w:r>
    </w:p>
    <w:p w:rsidR="00B94D47" w:rsidRPr="00D277EC" w:rsidRDefault="00B94D47" w:rsidP="00B94D47">
      <w:pPr>
        <w:tabs>
          <w:tab w:val="left" w:pos="851"/>
        </w:tabs>
        <w:ind w:firstLine="567"/>
        <w:jc w:val="both"/>
      </w:pPr>
      <w:r w:rsidRPr="00D277EC">
        <w:t>1) территории сильного подтопления - при глубине залегания грунтовых вод менее 0,3 метра;</w:t>
      </w:r>
    </w:p>
    <w:p w:rsidR="00B94D47" w:rsidRPr="00D277EC" w:rsidRDefault="00B94D47" w:rsidP="00B94D47">
      <w:pPr>
        <w:tabs>
          <w:tab w:val="left" w:pos="851"/>
        </w:tabs>
        <w:ind w:firstLine="567"/>
        <w:jc w:val="both"/>
      </w:pPr>
      <w:r w:rsidRPr="00D277EC">
        <w:t>2) территории умеренного подтопления - при глубине залегания грунтовых вод от 0,3 - 0,7 до 1,2 - 2 метров от поверхности;</w:t>
      </w:r>
    </w:p>
    <w:p w:rsidR="00B94D47" w:rsidRPr="00D277EC" w:rsidRDefault="00B94D47" w:rsidP="00B94D47">
      <w:pPr>
        <w:tabs>
          <w:tab w:val="left" w:pos="851"/>
        </w:tabs>
        <w:ind w:firstLine="567"/>
        <w:jc w:val="both"/>
      </w:pPr>
      <w:r w:rsidRPr="00D277EC">
        <w:t>3) территории слабого подтопления - при глубине залегания грунтовых вод от 2 до 3 метров.</w:t>
      </w:r>
    </w:p>
    <w:p w:rsidR="00B94D47" w:rsidRPr="00D277EC" w:rsidRDefault="00B94D47" w:rsidP="00153BC5">
      <w:pPr>
        <w:numPr>
          <w:ilvl w:val="0"/>
          <w:numId w:val="40"/>
        </w:numPr>
        <w:tabs>
          <w:tab w:val="left" w:pos="709"/>
          <w:tab w:val="left" w:pos="993"/>
        </w:tabs>
        <w:autoSpaceDE w:val="0"/>
        <w:autoSpaceDN w:val="0"/>
        <w:adjustRightInd w:val="0"/>
        <w:ind w:hanging="1233"/>
        <w:contextualSpacing/>
        <w:rPr>
          <w:lang w:eastAsia="en-US"/>
        </w:rPr>
      </w:pPr>
      <w:r w:rsidRPr="00D277EC">
        <w:rPr>
          <w:lang w:eastAsia="en-US"/>
        </w:rPr>
        <w:t>Режим использования территории:</w:t>
      </w:r>
    </w:p>
    <w:p w:rsidR="00B94D47" w:rsidRPr="00D277EC" w:rsidRDefault="00B94D47" w:rsidP="00B94D47">
      <w:pPr>
        <w:tabs>
          <w:tab w:val="left" w:pos="851"/>
        </w:tabs>
        <w:ind w:firstLine="567"/>
        <w:jc w:val="both"/>
      </w:pPr>
      <w:r w:rsidRPr="00D277EC">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B94D47" w:rsidRPr="00D277EC" w:rsidRDefault="00B94D47" w:rsidP="00B94D47">
      <w:pPr>
        <w:tabs>
          <w:tab w:val="left" w:pos="851"/>
        </w:tabs>
        <w:ind w:firstLine="567"/>
        <w:jc w:val="both"/>
      </w:pPr>
      <w:r w:rsidRPr="00D277EC">
        <w:lastRenderedPageBreak/>
        <w:t>В границах зон затопления, подтопления запрещаются:</w:t>
      </w:r>
    </w:p>
    <w:p w:rsidR="00B94D47" w:rsidRPr="00D277EC" w:rsidRDefault="00B94D47" w:rsidP="00B94D47">
      <w:pPr>
        <w:autoSpaceDE w:val="0"/>
        <w:autoSpaceDN w:val="0"/>
        <w:adjustRightInd w:val="0"/>
        <w:ind w:firstLine="540"/>
        <w:jc w:val="both"/>
        <w:rPr>
          <w:rFonts w:eastAsia="Calibri"/>
        </w:rPr>
      </w:pPr>
      <w:r w:rsidRPr="00D277EC">
        <w:rPr>
          <w:rFonts w:eastAsia="Calibri"/>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B94D47" w:rsidRPr="00D277EC" w:rsidRDefault="00B94D47" w:rsidP="00B94D47">
      <w:pPr>
        <w:autoSpaceDE w:val="0"/>
        <w:autoSpaceDN w:val="0"/>
        <w:adjustRightInd w:val="0"/>
        <w:ind w:firstLine="540"/>
        <w:jc w:val="both"/>
        <w:rPr>
          <w:rFonts w:eastAsia="Calibri"/>
        </w:rPr>
      </w:pPr>
      <w:r w:rsidRPr="00D277EC">
        <w:rPr>
          <w:rFonts w:eastAsia="Calibri"/>
        </w:rPr>
        <w:t>2) использование сточных вод в целях регулирования плодородия почв;</w:t>
      </w:r>
    </w:p>
    <w:p w:rsidR="00B94D47" w:rsidRPr="00D277EC" w:rsidRDefault="00B94D47" w:rsidP="00B94D47">
      <w:pPr>
        <w:autoSpaceDE w:val="0"/>
        <w:autoSpaceDN w:val="0"/>
        <w:adjustRightInd w:val="0"/>
        <w:ind w:firstLine="540"/>
        <w:jc w:val="both"/>
        <w:rPr>
          <w:rFonts w:eastAsia="Calibri"/>
        </w:rPr>
      </w:pPr>
      <w:r w:rsidRPr="00D277EC">
        <w:rPr>
          <w:rFonts w:eastAsia="Calibri"/>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B94D47" w:rsidRPr="00D277EC" w:rsidRDefault="00B94D47" w:rsidP="00B94D47">
      <w:pPr>
        <w:autoSpaceDE w:val="0"/>
        <w:autoSpaceDN w:val="0"/>
        <w:adjustRightInd w:val="0"/>
        <w:ind w:firstLine="540"/>
        <w:jc w:val="both"/>
        <w:rPr>
          <w:rFonts w:eastAsia="Calibri"/>
        </w:rPr>
      </w:pPr>
      <w:r w:rsidRPr="00D277EC">
        <w:rPr>
          <w:rFonts w:eastAsia="Calibri"/>
        </w:rPr>
        <w:t>4) осуществление авиационных мер по борьбе с вредными организмами.</w:t>
      </w:r>
    </w:p>
    <w:p w:rsidR="00B94D47" w:rsidRPr="00D277EC" w:rsidRDefault="00B94D47" w:rsidP="00B94D47">
      <w:pPr>
        <w:tabs>
          <w:tab w:val="left" w:pos="851"/>
        </w:tabs>
        <w:ind w:firstLine="567"/>
        <w:jc w:val="both"/>
      </w:pPr>
      <w:r w:rsidRPr="00D277EC">
        <w:t>В целях предотвращения негативного воздействия вод (затопления, подтопления, разрушения берегов водных объектов, заболачивания) и ликвидации его последствий проводятся специальные защитные мероприятия в соответствии с Водным кодексом Российской Федерации и другими федеральными законами.</w:t>
      </w:r>
    </w:p>
    <w:p w:rsidR="00B94D47" w:rsidRPr="00D277EC" w:rsidRDefault="00B94D47" w:rsidP="00B94D47">
      <w:pPr>
        <w:tabs>
          <w:tab w:val="left" w:pos="851"/>
        </w:tabs>
        <w:ind w:firstLine="567"/>
        <w:jc w:val="both"/>
      </w:pPr>
      <w:r w:rsidRPr="00D277EC">
        <w:t>Собственник водного объекта обязан осуществлять меры по предотвращению негативного воздействия вод и ликвидации его последствий.</w:t>
      </w:r>
    </w:p>
    <w:p w:rsidR="00B94D47" w:rsidRPr="00D277EC" w:rsidRDefault="00B94D47" w:rsidP="00B94D47">
      <w:pPr>
        <w:tabs>
          <w:tab w:val="left" w:pos="851"/>
        </w:tabs>
        <w:ind w:firstLine="567"/>
        <w:jc w:val="both"/>
      </w:pPr>
      <w:r w:rsidRPr="00D277EC">
        <w:t xml:space="preserve"> Использование территории в соответствие с градостроительными регламентами настоящих </w:t>
      </w:r>
      <w:proofErr w:type="gramStart"/>
      <w:r w:rsidRPr="00D277EC">
        <w:t>Правил</w:t>
      </w:r>
      <w:proofErr w:type="gramEnd"/>
      <w:r w:rsidRPr="00D277EC">
        <w:t xml:space="preserve"> возможно только при условии выполнения мероприятий инженерной защиты, предусмотренных СП 104.13330 и СП 58.13330.</w:t>
      </w:r>
    </w:p>
    <w:p w:rsidR="00B94D47" w:rsidRPr="00D277EC" w:rsidRDefault="00B94D47" w:rsidP="00B94D47">
      <w:pPr>
        <w:tabs>
          <w:tab w:val="left" w:pos="851"/>
        </w:tabs>
        <w:ind w:firstLine="567"/>
        <w:jc w:val="both"/>
      </w:pPr>
      <w:r w:rsidRPr="00D277EC">
        <w:t>Территории поселений, расположенных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СП 104.13330 и СП 58.13330.</w:t>
      </w:r>
    </w:p>
    <w:p w:rsidR="00B94D47" w:rsidRPr="00D277EC" w:rsidRDefault="00B94D47" w:rsidP="00B94D47">
      <w:pPr>
        <w:keepNext/>
        <w:spacing w:before="240" w:after="240"/>
        <w:jc w:val="both"/>
        <w:outlineLvl w:val="0"/>
        <w:rPr>
          <w:rFonts w:cs="Arial"/>
          <w:b/>
          <w:bCs/>
          <w:i/>
          <w:iCs/>
        </w:rPr>
      </w:pPr>
      <w:bookmarkStart w:id="161" w:name="_Toc467012690"/>
      <w:bookmarkStart w:id="162" w:name="_Toc16084962"/>
      <w:bookmarkStart w:id="163" w:name="_Toc148614892"/>
      <w:r w:rsidRPr="00D277EC">
        <w:rPr>
          <w:rFonts w:cs="Arial"/>
          <w:b/>
          <w:bCs/>
          <w:i/>
          <w:iCs/>
        </w:rPr>
        <w:t xml:space="preserve">Статья </w:t>
      </w:r>
      <w:r w:rsidR="0042778E">
        <w:rPr>
          <w:rFonts w:cs="Arial"/>
          <w:b/>
          <w:bCs/>
          <w:i/>
          <w:iCs/>
        </w:rPr>
        <w:t>71</w:t>
      </w:r>
      <w:r w:rsidRPr="00D277EC">
        <w:rPr>
          <w:rFonts w:cs="Arial"/>
          <w:b/>
          <w:bCs/>
          <w:i/>
          <w:iCs/>
        </w:rPr>
        <w:t>. Градостроительный регламент. Ограничения использования земельных участков и объектов капитального строительства в защитных зонах объектов культурного наследия</w:t>
      </w:r>
      <w:bookmarkEnd w:id="161"/>
      <w:bookmarkEnd w:id="162"/>
      <w:bookmarkEnd w:id="163"/>
    </w:p>
    <w:p w:rsidR="00B94D47" w:rsidRPr="00D277EC" w:rsidRDefault="00B94D47" w:rsidP="00153BC5">
      <w:pPr>
        <w:numPr>
          <w:ilvl w:val="0"/>
          <w:numId w:val="42"/>
        </w:numPr>
        <w:tabs>
          <w:tab w:val="left" w:pos="709"/>
          <w:tab w:val="left" w:pos="993"/>
        </w:tabs>
        <w:autoSpaceDE w:val="0"/>
        <w:autoSpaceDN w:val="0"/>
        <w:adjustRightInd w:val="0"/>
        <w:ind w:hanging="1233"/>
        <w:contextualSpacing/>
      </w:pPr>
      <w:r w:rsidRPr="00D277EC">
        <w:rPr>
          <w:lang w:eastAsia="en-US"/>
        </w:rPr>
        <w:t>Правовое регулирование:</w:t>
      </w:r>
    </w:p>
    <w:p w:rsidR="00B94D47" w:rsidRPr="00D277EC" w:rsidRDefault="00B94D47" w:rsidP="00B94D47">
      <w:pPr>
        <w:tabs>
          <w:tab w:val="left" w:pos="851"/>
        </w:tabs>
        <w:ind w:firstLine="567"/>
        <w:jc w:val="both"/>
      </w:pPr>
      <w:r w:rsidRPr="00D277EC">
        <w:t>- Федеральный закон от 25.06.2002г. № 73-ФЗ «Об объектах культурного наследия (памятниках истории и культуры) народов Российской Федерации».</w:t>
      </w:r>
    </w:p>
    <w:p w:rsidR="00B94D47" w:rsidRPr="00D277EC" w:rsidRDefault="00B94D47" w:rsidP="00153BC5">
      <w:pPr>
        <w:numPr>
          <w:ilvl w:val="0"/>
          <w:numId w:val="42"/>
        </w:numPr>
        <w:tabs>
          <w:tab w:val="left" w:pos="709"/>
          <w:tab w:val="left" w:pos="993"/>
        </w:tabs>
        <w:autoSpaceDE w:val="0"/>
        <w:autoSpaceDN w:val="0"/>
        <w:adjustRightInd w:val="0"/>
        <w:ind w:hanging="1233"/>
        <w:contextualSpacing/>
        <w:rPr>
          <w:lang w:eastAsia="en-US"/>
        </w:rPr>
      </w:pPr>
      <w:r w:rsidRPr="00D277EC">
        <w:rPr>
          <w:lang w:eastAsia="en-US"/>
        </w:rPr>
        <w:t>Порядок установления и размеры:</w:t>
      </w:r>
    </w:p>
    <w:p w:rsidR="00B94D47" w:rsidRPr="00D277EC" w:rsidRDefault="00B94D47" w:rsidP="00B94D47">
      <w:pPr>
        <w:tabs>
          <w:tab w:val="left" w:pos="851"/>
        </w:tabs>
        <w:ind w:firstLine="567"/>
        <w:jc w:val="both"/>
      </w:pPr>
      <w:proofErr w:type="gramStart"/>
      <w:r w:rsidRPr="00D277EC">
        <w:t xml:space="preserve">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 </w:t>
      </w:r>
      <w:proofErr w:type="gramEnd"/>
    </w:p>
    <w:p w:rsidR="00B94D47" w:rsidRPr="00D277EC" w:rsidRDefault="00B94D47" w:rsidP="00B94D47">
      <w:pPr>
        <w:tabs>
          <w:tab w:val="left" w:pos="851"/>
        </w:tabs>
        <w:ind w:firstLine="567"/>
        <w:jc w:val="both"/>
      </w:pPr>
      <w:r w:rsidRPr="00D277EC">
        <w:t xml:space="preserve">В случае </w:t>
      </w:r>
      <w:proofErr w:type="gramStart"/>
      <w:r w:rsidRPr="00D277EC">
        <w:t>установления границ территории объекта культурного наследия границы защитной зоны объекта культурного наследия</w:t>
      </w:r>
      <w:proofErr w:type="gramEnd"/>
      <w:r w:rsidRPr="00D277EC">
        <w:t xml:space="preserve"> определяются: </w:t>
      </w:r>
    </w:p>
    <w:p w:rsidR="00B94D47" w:rsidRPr="00D277EC" w:rsidRDefault="00B94D47" w:rsidP="00B94D47">
      <w:pPr>
        <w:tabs>
          <w:tab w:val="left" w:pos="851"/>
        </w:tabs>
        <w:ind w:firstLine="567"/>
        <w:jc w:val="both"/>
      </w:pPr>
      <w:bookmarkStart w:id="164" w:name="dst856"/>
      <w:bookmarkEnd w:id="164"/>
      <w:r w:rsidRPr="00D277EC">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B94D47" w:rsidRPr="00D277EC" w:rsidRDefault="00B94D47" w:rsidP="00B94D47">
      <w:pPr>
        <w:tabs>
          <w:tab w:val="left" w:pos="851"/>
        </w:tabs>
        <w:ind w:firstLine="567"/>
        <w:jc w:val="both"/>
      </w:pPr>
      <w:bookmarkStart w:id="165" w:name="dst857"/>
      <w:bookmarkEnd w:id="165"/>
      <w:r w:rsidRPr="00D277EC">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B94D47" w:rsidRPr="00D277EC" w:rsidRDefault="00B94D47" w:rsidP="00B94D47">
      <w:pPr>
        <w:tabs>
          <w:tab w:val="left" w:pos="851"/>
        </w:tabs>
        <w:ind w:firstLine="567"/>
        <w:jc w:val="both"/>
      </w:pPr>
      <w:r w:rsidRPr="00D277EC">
        <w:t xml:space="preserve">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определяются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w:t>
      </w:r>
      <w:r w:rsidRPr="00D277EC">
        <w:lastRenderedPageBreak/>
        <w:t>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определяются на расстоянии 300 метров</w:t>
      </w:r>
      <w:r>
        <w:t xml:space="preserve"> </w:t>
      </w:r>
      <w:r w:rsidRPr="00D277EC">
        <w:br/>
        <w:t>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B94D47" w:rsidRPr="00D277EC" w:rsidRDefault="00B94D47" w:rsidP="00B94D47">
      <w:pPr>
        <w:tabs>
          <w:tab w:val="left" w:pos="851"/>
        </w:tabs>
        <w:ind w:firstLine="567"/>
        <w:jc w:val="both"/>
      </w:pPr>
      <w:proofErr w:type="gramStart"/>
      <w:r w:rsidRPr="00D277EC">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статьей 56.4 Федерального закона от 25.06.2002</w:t>
      </w:r>
      <w:r>
        <w:t xml:space="preserve"> </w:t>
      </w:r>
      <w:r w:rsidRPr="00D277EC">
        <w:t xml:space="preserve">№ 73-ФЗ «Об объектах культурного наследия (памятниках истории и культуры) народов Российской Федерации» требования и ограничения. </w:t>
      </w:r>
      <w:proofErr w:type="gramEnd"/>
    </w:p>
    <w:p w:rsidR="00B94D47" w:rsidRPr="00D277EC" w:rsidRDefault="00B94D47" w:rsidP="00B94D47">
      <w:pPr>
        <w:tabs>
          <w:tab w:val="left" w:pos="851"/>
        </w:tabs>
        <w:ind w:firstLine="567"/>
        <w:jc w:val="both"/>
      </w:pPr>
      <w:r w:rsidRPr="00D277EC">
        <w:t xml:space="preserve">Защитная зона объекта культурного наследия прекращает существование со дня утверждения в установленном законом порядке проекта зон охраны такого объекта культурного наследия. </w:t>
      </w:r>
    </w:p>
    <w:p w:rsidR="00B94D47" w:rsidRPr="00D277EC" w:rsidRDefault="00B94D47" w:rsidP="00B94D47">
      <w:pPr>
        <w:keepNext/>
        <w:spacing w:before="240" w:after="240"/>
        <w:jc w:val="both"/>
        <w:outlineLvl w:val="0"/>
        <w:rPr>
          <w:rFonts w:cs="Arial"/>
          <w:b/>
          <w:bCs/>
          <w:i/>
          <w:iCs/>
        </w:rPr>
      </w:pPr>
      <w:bookmarkStart w:id="166" w:name="_Toc467012691"/>
      <w:bookmarkStart w:id="167" w:name="_Toc16084963"/>
      <w:bookmarkStart w:id="168" w:name="_Toc148614893"/>
      <w:r w:rsidRPr="00D277EC">
        <w:rPr>
          <w:rFonts w:cs="Arial"/>
          <w:b/>
          <w:bCs/>
          <w:i/>
          <w:iCs/>
        </w:rPr>
        <w:t xml:space="preserve">Статья </w:t>
      </w:r>
      <w:r w:rsidR="0042778E">
        <w:rPr>
          <w:rFonts w:cs="Arial"/>
          <w:b/>
          <w:bCs/>
          <w:i/>
          <w:iCs/>
        </w:rPr>
        <w:t>72</w:t>
      </w:r>
      <w:r w:rsidRPr="00D277EC">
        <w:rPr>
          <w:rFonts w:cs="Arial"/>
          <w:b/>
          <w:bCs/>
          <w:i/>
          <w:iCs/>
        </w:rPr>
        <w:t>. Градостроительный регламент. Ограничения использования земельных участков и объектов капитального строительства в зонах охраны объектов культурного наследия</w:t>
      </w:r>
      <w:bookmarkEnd w:id="166"/>
      <w:bookmarkEnd w:id="167"/>
      <w:bookmarkEnd w:id="168"/>
    </w:p>
    <w:p w:rsidR="00B94D47" w:rsidRPr="00D277EC" w:rsidRDefault="00B94D47" w:rsidP="00153BC5">
      <w:pPr>
        <w:numPr>
          <w:ilvl w:val="0"/>
          <w:numId w:val="43"/>
        </w:numPr>
        <w:tabs>
          <w:tab w:val="left" w:pos="709"/>
          <w:tab w:val="left" w:pos="993"/>
        </w:tabs>
        <w:autoSpaceDE w:val="0"/>
        <w:autoSpaceDN w:val="0"/>
        <w:adjustRightInd w:val="0"/>
        <w:ind w:hanging="1233"/>
        <w:contextualSpacing/>
        <w:rPr>
          <w:lang w:eastAsia="en-US"/>
        </w:rPr>
      </w:pPr>
      <w:r w:rsidRPr="00D277EC">
        <w:rPr>
          <w:lang w:eastAsia="en-US"/>
        </w:rPr>
        <w:t>Правовое регулирование:</w:t>
      </w:r>
    </w:p>
    <w:p w:rsidR="00B94D47" w:rsidRPr="00D277EC" w:rsidRDefault="00B94D47" w:rsidP="00B94D47">
      <w:pPr>
        <w:tabs>
          <w:tab w:val="left" w:pos="851"/>
        </w:tabs>
        <w:ind w:firstLine="567"/>
        <w:jc w:val="both"/>
      </w:pPr>
      <w:r w:rsidRPr="00D277EC">
        <w:t>- Федеральный закон от 25.06.2002г. № 73-ФЗ «Об объектах культурного наследия (памятниках истории и культуры) народов Российской Федерации»;</w:t>
      </w:r>
    </w:p>
    <w:p w:rsidR="00B94D47" w:rsidRPr="00D277EC" w:rsidRDefault="00B94D47" w:rsidP="00B94D47">
      <w:pPr>
        <w:autoSpaceDE w:val="0"/>
        <w:autoSpaceDN w:val="0"/>
        <w:adjustRightInd w:val="0"/>
        <w:ind w:firstLine="709"/>
        <w:jc w:val="both"/>
      </w:pPr>
      <w:r w:rsidRPr="00D277EC">
        <w:t>- Постановление Правительства Российской Федерации от 12.09.2015г. № 972 «</w:t>
      </w:r>
      <w:r w:rsidRPr="00D277EC">
        <w:rPr>
          <w:rFonts w:eastAsia="Calibri"/>
          <w:lang w:eastAsia="en-US"/>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r w:rsidRPr="00D277EC">
        <w:t>.</w:t>
      </w:r>
    </w:p>
    <w:p w:rsidR="00B94D47" w:rsidRPr="00D277EC" w:rsidRDefault="00B94D47" w:rsidP="00153BC5">
      <w:pPr>
        <w:numPr>
          <w:ilvl w:val="0"/>
          <w:numId w:val="43"/>
        </w:numPr>
        <w:tabs>
          <w:tab w:val="left" w:pos="709"/>
          <w:tab w:val="left" w:pos="993"/>
        </w:tabs>
        <w:autoSpaceDE w:val="0"/>
        <w:autoSpaceDN w:val="0"/>
        <w:adjustRightInd w:val="0"/>
        <w:ind w:hanging="1233"/>
        <w:contextualSpacing/>
        <w:rPr>
          <w:lang w:eastAsia="en-US"/>
        </w:rPr>
      </w:pPr>
      <w:r w:rsidRPr="00D277EC">
        <w:rPr>
          <w:lang w:eastAsia="en-US"/>
        </w:rPr>
        <w:t>Порядок установления и размеры:</w:t>
      </w:r>
    </w:p>
    <w:p w:rsidR="00B94D47" w:rsidRPr="00D277EC" w:rsidRDefault="00B94D47" w:rsidP="00B94D47">
      <w:pPr>
        <w:tabs>
          <w:tab w:val="left" w:pos="851"/>
        </w:tabs>
        <w:ind w:firstLine="567"/>
        <w:jc w:val="both"/>
        <w:rPr>
          <w:iCs/>
        </w:rPr>
      </w:pPr>
      <w:r w:rsidRPr="00D277EC">
        <w:rPr>
          <w:iCs/>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B94D47" w:rsidRPr="00D277EC" w:rsidRDefault="00B94D47" w:rsidP="00B94D47">
      <w:pPr>
        <w:tabs>
          <w:tab w:val="left" w:pos="851"/>
        </w:tabs>
        <w:ind w:firstLine="567"/>
        <w:jc w:val="both"/>
        <w:rPr>
          <w:iCs/>
        </w:rPr>
      </w:pPr>
      <w:r w:rsidRPr="00D277EC">
        <w:rPr>
          <w:iCs/>
        </w:rPr>
        <w:t>Необходимый состав зон охраны объекта культурного наследия определяется проектом зон охраны объекта культурного наследия.</w:t>
      </w:r>
    </w:p>
    <w:p w:rsidR="00B94D47" w:rsidRPr="00D277EC" w:rsidRDefault="00B94D47" w:rsidP="00B94D47">
      <w:pPr>
        <w:tabs>
          <w:tab w:val="left" w:pos="851"/>
        </w:tabs>
        <w:ind w:firstLine="567"/>
        <w:jc w:val="both"/>
        <w:rPr>
          <w:iCs/>
        </w:rPr>
      </w:pPr>
      <w:r w:rsidRPr="00D277EC">
        <w:rPr>
          <w:iCs/>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B94D47" w:rsidRPr="00D277EC" w:rsidRDefault="00B94D47" w:rsidP="00B94D47">
      <w:pPr>
        <w:tabs>
          <w:tab w:val="left" w:pos="851"/>
        </w:tabs>
        <w:ind w:firstLine="567"/>
        <w:jc w:val="both"/>
        <w:rPr>
          <w:iCs/>
        </w:rPr>
      </w:pPr>
      <w:r w:rsidRPr="00D277EC">
        <w:rPr>
          <w:iCs/>
        </w:rPr>
        <w:t>Состав объединенной зоны охраны объектов культурного наследия определяется проектом объединенной зоны охраны объектов культурного наследия.</w:t>
      </w:r>
    </w:p>
    <w:p w:rsidR="00B94D47" w:rsidRPr="00D277EC" w:rsidRDefault="00B94D47" w:rsidP="00B94D47">
      <w:pPr>
        <w:tabs>
          <w:tab w:val="left" w:pos="851"/>
        </w:tabs>
        <w:ind w:firstLine="567"/>
        <w:jc w:val="both"/>
        <w:rPr>
          <w:iCs/>
        </w:rPr>
      </w:pPr>
      <w:r w:rsidRPr="00D277EC">
        <w:rPr>
          <w:iCs/>
        </w:rPr>
        <w:t>Требование об установлении зон охраны объекта культурного наследия к выявленному объекту культурного наследия не предъявляется.</w:t>
      </w:r>
    </w:p>
    <w:p w:rsidR="00B94D47" w:rsidRPr="00D277EC" w:rsidRDefault="00B94D47" w:rsidP="00B94D47">
      <w:pPr>
        <w:tabs>
          <w:tab w:val="left" w:pos="851"/>
        </w:tabs>
        <w:ind w:firstLine="567"/>
        <w:jc w:val="both"/>
        <w:rPr>
          <w:iCs/>
        </w:rPr>
      </w:pPr>
      <w:r w:rsidRPr="00D277EC">
        <w:rPr>
          <w:iCs/>
        </w:rPr>
        <w:t>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B94D47" w:rsidRPr="00D277EC" w:rsidRDefault="00B94D47" w:rsidP="00B94D47">
      <w:pPr>
        <w:tabs>
          <w:tab w:val="left" w:pos="851"/>
        </w:tabs>
        <w:ind w:firstLine="567"/>
        <w:jc w:val="both"/>
        <w:rPr>
          <w:iCs/>
        </w:rPr>
      </w:pPr>
      <w:r w:rsidRPr="00D277EC">
        <w:rPr>
          <w:iCs/>
        </w:rPr>
        <w:t xml:space="preserve">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w:t>
      </w:r>
      <w:r w:rsidRPr="00D277EC">
        <w:rPr>
          <w:iCs/>
        </w:rPr>
        <w:lastRenderedPageBreak/>
        <w:t>хозяйственную деятельность, определяются требования к реконструкции существующих зданий и сооружений.</w:t>
      </w:r>
    </w:p>
    <w:p w:rsidR="00B94D47" w:rsidRPr="00D277EC" w:rsidRDefault="00B94D47" w:rsidP="00B94D47">
      <w:pPr>
        <w:tabs>
          <w:tab w:val="left" w:pos="851"/>
        </w:tabs>
        <w:ind w:firstLine="567"/>
        <w:jc w:val="both"/>
        <w:rPr>
          <w:iCs/>
        </w:rPr>
      </w:pPr>
      <w:r w:rsidRPr="00D277EC">
        <w:rPr>
          <w:iCs/>
        </w:rPr>
        <w:t>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B94D47" w:rsidRPr="00D277EC" w:rsidRDefault="00B94D47" w:rsidP="00B94D47">
      <w:pPr>
        <w:tabs>
          <w:tab w:val="left" w:pos="851"/>
        </w:tabs>
        <w:ind w:firstLine="567"/>
        <w:jc w:val="both"/>
        <w:rPr>
          <w:iCs/>
        </w:rPr>
      </w:pPr>
      <w:proofErr w:type="gramStart"/>
      <w:r w:rsidRPr="00D277EC">
        <w:rPr>
          <w:iCs/>
        </w:rPr>
        <w:t>Границы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w:t>
      </w:r>
      <w:proofErr w:type="gramEnd"/>
      <w:r w:rsidRPr="00D277EC">
        <w:rPr>
          <w:iCs/>
        </w:rPr>
        <w:t xml:space="preserve"> учетом представляемого соответствующим региональным органом охраны объектов культурного наследия в федеральный орган охраны объектов культурного наследия заключения.</w:t>
      </w:r>
    </w:p>
    <w:p w:rsidR="00B94D47" w:rsidRPr="00D277EC" w:rsidRDefault="00B94D47" w:rsidP="00B94D47">
      <w:pPr>
        <w:tabs>
          <w:tab w:val="left" w:pos="851"/>
        </w:tabs>
        <w:ind w:firstLine="567"/>
        <w:jc w:val="both"/>
        <w:rPr>
          <w:iCs/>
        </w:rPr>
      </w:pPr>
      <w:proofErr w:type="gramStart"/>
      <w:r w:rsidRPr="00D277EC">
        <w:rPr>
          <w:iCs/>
        </w:rPr>
        <w:t>Границы зон охраны объектов культурного наследия, в том числе границы объединенной зоны охраны объектов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на основании</w:t>
      </w:r>
      <w:proofErr w:type="gramEnd"/>
      <w:r w:rsidRPr="00D277EC">
        <w:rPr>
          <w:iCs/>
        </w:rPr>
        <w:t xml:space="preserve"> </w:t>
      </w:r>
      <w:proofErr w:type="gramStart"/>
      <w:r w:rsidRPr="00D277EC">
        <w:rPr>
          <w:iCs/>
        </w:rPr>
        <w:t>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w:t>
      </w:r>
      <w:proofErr w:type="gramEnd"/>
    </w:p>
    <w:p w:rsidR="00B94D47" w:rsidRPr="00D277EC" w:rsidRDefault="00B94D47" w:rsidP="00B94D47">
      <w:pPr>
        <w:tabs>
          <w:tab w:val="left" w:pos="851"/>
        </w:tabs>
        <w:ind w:firstLine="567"/>
        <w:jc w:val="both"/>
        <w:rPr>
          <w:iCs/>
        </w:rPr>
      </w:pPr>
      <w:r w:rsidRPr="00D277EC">
        <w:rPr>
          <w:iCs/>
        </w:rPr>
        <w:t xml:space="preserve">Порядок </w:t>
      </w:r>
      <w:proofErr w:type="gramStart"/>
      <w:r w:rsidRPr="00D277EC">
        <w:rPr>
          <w:iCs/>
        </w:rPr>
        <w:t>разработки проекта зон охраны объекта культурного</w:t>
      </w:r>
      <w:proofErr w:type="gramEnd"/>
      <w:r w:rsidRPr="00D277EC">
        <w:rPr>
          <w:iCs/>
        </w:rPr>
        <w:t xml:space="preserve"> наследия, проекта объединенной зоны охраны объектов культурного наследия, требования к режимам использования земель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rsidR="00B94D47" w:rsidRPr="00D277EC" w:rsidRDefault="00B94D47" w:rsidP="00153BC5">
      <w:pPr>
        <w:numPr>
          <w:ilvl w:val="0"/>
          <w:numId w:val="43"/>
        </w:numPr>
        <w:tabs>
          <w:tab w:val="left" w:pos="709"/>
          <w:tab w:val="left" w:pos="993"/>
        </w:tabs>
        <w:autoSpaceDE w:val="0"/>
        <w:autoSpaceDN w:val="0"/>
        <w:adjustRightInd w:val="0"/>
        <w:ind w:hanging="1233"/>
        <w:contextualSpacing/>
        <w:rPr>
          <w:iCs/>
        </w:rPr>
      </w:pPr>
      <w:r w:rsidRPr="00D277EC">
        <w:rPr>
          <w:lang w:eastAsia="en-US"/>
        </w:rPr>
        <w:t>Режим использования территории:</w:t>
      </w:r>
    </w:p>
    <w:p w:rsidR="00B94D47" w:rsidRPr="00D277EC" w:rsidRDefault="00B94D47" w:rsidP="00B94D47">
      <w:pPr>
        <w:tabs>
          <w:tab w:val="left" w:pos="851"/>
        </w:tabs>
        <w:ind w:firstLine="567"/>
        <w:jc w:val="both"/>
        <w:rPr>
          <w:spacing w:val="-2"/>
        </w:rPr>
      </w:pPr>
      <w:r w:rsidRPr="00D277EC">
        <w:rPr>
          <w:spacing w:val="-2"/>
        </w:rPr>
        <w:t>Режим использования земель и требования к градостроительным регламентам в границах охранной зоны, в том числе единой охранной зоны, устанавливаются с учетом следующих требований:</w:t>
      </w:r>
    </w:p>
    <w:p w:rsidR="00B94D47" w:rsidRPr="00D277EC" w:rsidRDefault="00B94D47" w:rsidP="00B94D47">
      <w:pPr>
        <w:tabs>
          <w:tab w:val="left" w:pos="851"/>
        </w:tabs>
        <w:ind w:firstLine="567"/>
        <w:jc w:val="both"/>
        <w:rPr>
          <w:spacing w:val="-2"/>
        </w:rPr>
      </w:pPr>
      <w:r w:rsidRPr="00D277EC">
        <w:rPr>
          <w:spacing w:val="-2"/>
        </w:rPr>
        <w:t>1) запрещение строительства объектов капитального строительства, за исключением применения специальных мер, направленных на сохранение и восстановление (регенерацию) историко-градостроительной и (или) природной среды объекта культурного наследия (восстановление, воссоздание, восполнение частично или полностью утраченных элементов и (или) характеристик историко-градостроительной и (или) природной среды);</w:t>
      </w:r>
    </w:p>
    <w:p w:rsidR="00B94D47" w:rsidRPr="00D277EC" w:rsidRDefault="00B94D47" w:rsidP="00B94D47">
      <w:pPr>
        <w:tabs>
          <w:tab w:val="left" w:pos="851"/>
        </w:tabs>
        <w:ind w:firstLine="567"/>
        <w:jc w:val="both"/>
        <w:rPr>
          <w:spacing w:val="-2"/>
        </w:rPr>
      </w:pPr>
      <w:r w:rsidRPr="00D277EC">
        <w:rPr>
          <w:spacing w:val="-2"/>
        </w:rPr>
        <w:t>2)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rsidR="00B94D47" w:rsidRPr="00D277EC" w:rsidRDefault="00B94D47" w:rsidP="00B94D47">
      <w:pPr>
        <w:tabs>
          <w:tab w:val="left" w:pos="851"/>
        </w:tabs>
        <w:ind w:firstLine="567"/>
        <w:jc w:val="both"/>
        <w:rPr>
          <w:spacing w:val="-2"/>
        </w:rPr>
      </w:pPr>
      <w:r w:rsidRPr="00D277EC">
        <w:rPr>
          <w:spacing w:val="-2"/>
        </w:rPr>
        <w:t>3) ограничение хозяйственной деятельности, необходимое для обеспечения сохранности объекта культурного наследия, в том числе запрет или ограничение на размещение рекламы, вывесок, временных построек и объектов (автостоянок, киосков, навесов);</w:t>
      </w:r>
    </w:p>
    <w:p w:rsidR="00B94D47" w:rsidRPr="00D277EC" w:rsidRDefault="00B94D47" w:rsidP="00B94D47">
      <w:pPr>
        <w:tabs>
          <w:tab w:val="left" w:pos="851"/>
        </w:tabs>
        <w:ind w:firstLine="567"/>
        <w:jc w:val="both"/>
        <w:rPr>
          <w:spacing w:val="-2"/>
        </w:rPr>
      </w:pPr>
      <w:r w:rsidRPr="00D277EC">
        <w:rPr>
          <w:spacing w:val="-2"/>
        </w:rPr>
        <w:t>4) сохранение градостроительных (планировочных, типологических, масштабных) характеристик историко-градостроительной и природной среды, в том числе всех исторически ценных градоформирующих объектов;</w:t>
      </w:r>
    </w:p>
    <w:p w:rsidR="00B94D47" w:rsidRPr="00D277EC" w:rsidRDefault="00B94D47" w:rsidP="00B94D47">
      <w:pPr>
        <w:tabs>
          <w:tab w:val="left" w:pos="851"/>
        </w:tabs>
        <w:ind w:firstLine="567"/>
        <w:jc w:val="both"/>
        <w:rPr>
          <w:spacing w:val="-2"/>
        </w:rPr>
      </w:pPr>
      <w:r w:rsidRPr="00D277EC">
        <w:rPr>
          <w:spacing w:val="-2"/>
        </w:rPr>
        <w:lastRenderedPageBreak/>
        <w:t>5) обеспечение визуального восприятия объекта культурного наследия в его историко-градостроительной и природной среде, в том числе сохранение и восстановление сложившегося в природном ландшафте соотношения открытых и закрытых пространств;</w:t>
      </w:r>
    </w:p>
    <w:p w:rsidR="00B94D47" w:rsidRPr="00D277EC" w:rsidRDefault="00B94D47" w:rsidP="00B94D47">
      <w:pPr>
        <w:tabs>
          <w:tab w:val="left" w:pos="851"/>
        </w:tabs>
        <w:ind w:firstLine="567"/>
        <w:jc w:val="both"/>
        <w:rPr>
          <w:spacing w:val="-2"/>
        </w:rPr>
      </w:pPr>
      <w:r w:rsidRPr="00D277EC">
        <w:rPr>
          <w:spacing w:val="-2"/>
        </w:rPr>
        <w:t>6)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сохранности охраняемого природного ландшафта;</w:t>
      </w:r>
    </w:p>
    <w:p w:rsidR="00B94D47" w:rsidRPr="00D277EC" w:rsidRDefault="00B94D47" w:rsidP="00B94D47">
      <w:pPr>
        <w:tabs>
          <w:tab w:val="left" w:pos="851"/>
        </w:tabs>
        <w:ind w:firstLine="567"/>
        <w:jc w:val="both"/>
        <w:rPr>
          <w:spacing w:val="-2"/>
        </w:rPr>
      </w:pPr>
      <w:r w:rsidRPr="00D277EC">
        <w:rPr>
          <w:spacing w:val="-2"/>
        </w:rPr>
        <w:t>7) иные требования, необходимые для обеспечения сохранности объекта культурного наследия в его историческом и ландшафтном окружении.</w:t>
      </w:r>
    </w:p>
    <w:p w:rsidR="00B94D47" w:rsidRPr="00D277EC" w:rsidRDefault="00B94D47" w:rsidP="00B94D47">
      <w:pPr>
        <w:tabs>
          <w:tab w:val="left" w:pos="851"/>
        </w:tabs>
        <w:ind w:firstLine="567"/>
        <w:jc w:val="both"/>
        <w:rPr>
          <w:spacing w:val="-2"/>
        </w:rPr>
      </w:pPr>
      <w:r w:rsidRPr="00D277EC">
        <w:rPr>
          <w:spacing w:val="-2"/>
        </w:rPr>
        <w:t>Режим использования земель и требования к градостроительным регламентам в границах зоны регулирования застройки и хозяйственной деятельности, в том числе единой зоны регулирования застройки и хозяйственной деятельности, устанавливаются с учетом следующих требований:</w:t>
      </w:r>
    </w:p>
    <w:p w:rsidR="00B94D47" w:rsidRPr="00D277EC" w:rsidRDefault="00B94D47" w:rsidP="00B94D47">
      <w:pPr>
        <w:tabs>
          <w:tab w:val="left" w:pos="851"/>
        </w:tabs>
        <w:ind w:firstLine="567"/>
        <w:jc w:val="both"/>
        <w:rPr>
          <w:spacing w:val="-2"/>
        </w:rPr>
      </w:pPr>
      <w:r w:rsidRPr="00D277EC">
        <w:rPr>
          <w:spacing w:val="-2"/>
        </w:rPr>
        <w:t>1) ограничение строительства, необходимое для обеспечения сохранности объекта культурного наследия в его исторической среде,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rsidR="00B94D47" w:rsidRPr="00D277EC" w:rsidRDefault="00B94D47" w:rsidP="00B94D47">
      <w:pPr>
        <w:tabs>
          <w:tab w:val="left" w:pos="851"/>
        </w:tabs>
        <w:ind w:firstLine="567"/>
        <w:jc w:val="both"/>
        <w:rPr>
          <w:spacing w:val="-2"/>
        </w:rPr>
      </w:pPr>
      <w:r w:rsidRPr="00D277EC">
        <w:rPr>
          <w:spacing w:val="-2"/>
        </w:rPr>
        <w:t>2)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rsidR="00B94D47" w:rsidRPr="00D277EC" w:rsidRDefault="00B94D47" w:rsidP="00B94D47">
      <w:pPr>
        <w:tabs>
          <w:tab w:val="left" w:pos="851"/>
        </w:tabs>
        <w:ind w:firstLine="567"/>
        <w:jc w:val="both"/>
        <w:rPr>
          <w:spacing w:val="-2"/>
        </w:rPr>
      </w:pPr>
      <w:r w:rsidRPr="00D277EC">
        <w:rPr>
          <w:spacing w:val="-2"/>
        </w:rPr>
        <w:t>3) обеспечение визуального восприятия объекта культурного наследия в его историко-градостроительной и природной среде;</w:t>
      </w:r>
    </w:p>
    <w:p w:rsidR="00B94D47" w:rsidRPr="00D277EC" w:rsidRDefault="00B94D47" w:rsidP="00B94D47">
      <w:pPr>
        <w:tabs>
          <w:tab w:val="left" w:pos="851"/>
        </w:tabs>
        <w:ind w:firstLine="567"/>
        <w:jc w:val="both"/>
        <w:rPr>
          <w:spacing w:val="-2"/>
        </w:rPr>
      </w:pPr>
      <w:r w:rsidRPr="00D277EC">
        <w:rPr>
          <w:spacing w:val="-2"/>
        </w:rPr>
        <w:t>4) ограничение хозяйственной деятельности, необходимое для обеспечения сохранности объекта культурного наследия в его историко-градостроительной и природной среде;</w:t>
      </w:r>
    </w:p>
    <w:p w:rsidR="00B94D47" w:rsidRPr="00D277EC" w:rsidRDefault="00B94D47" w:rsidP="00B94D47">
      <w:pPr>
        <w:tabs>
          <w:tab w:val="left" w:pos="851"/>
        </w:tabs>
        <w:ind w:firstLine="567"/>
        <w:jc w:val="both"/>
        <w:rPr>
          <w:spacing w:val="-2"/>
        </w:rPr>
      </w:pPr>
      <w:r w:rsidRPr="00D277EC">
        <w:rPr>
          <w:spacing w:val="-2"/>
        </w:rPr>
        <w:t>5) сохранение качества окружающей среды, необходимого для обеспечения сохранности объекта культурного наследия в его историко-градостроительной и природной среде;</w:t>
      </w:r>
    </w:p>
    <w:p w:rsidR="00B94D47" w:rsidRPr="00D277EC" w:rsidRDefault="00B94D47" w:rsidP="00B94D47">
      <w:pPr>
        <w:tabs>
          <w:tab w:val="left" w:pos="851"/>
        </w:tabs>
        <w:ind w:firstLine="567"/>
        <w:jc w:val="both"/>
        <w:rPr>
          <w:spacing w:val="-2"/>
        </w:rPr>
      </w:pPr>
      <w:r w:rsidRPr="00D277EC">
        <w:rPr>
          <w:spacing w:val="-2"/>
        </w:rPr>
        <w:t>6)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B94D47" w:rsidRPr="00D277EC" w:rsidRDefault="00B94D47" w:rsidP="00B94D47">
      <w:pPr>
        <w:tabs>
          <w:tab w:val="left" w:pos="851"/>
        </w:tabs>
        <w:ind w:firstLine="567"/>
        <w:jc w:val="both"/>
        <w:rPr>
          <w:spacing w:val="-2"/>
        </w:rPr>
      </w:pPr>
      <w:r w:rsidRPr="00D277EC">
        <w:rPr>
          <w:spacing w:val="-2"/>
        </w:rPr>
        <w:t>7) иные требования, необходимые для обеспечения сохранности объекта культурного наследия в его историко-градостроительной и природной среде.</w:t>
      </w:r>
    </w:p>
    <w:p w:rsidR="00B94D47" w:rsidRPr="00D277EC" w:rsidRDefault="00B94D47" w:rsidP="00B94D47">
      <w:pPr>
        <w:tabs>
          <w:tab w:val="left" w:pos="851"/>
        </w:tabs>
        <w:ind w:firstLine="567"/>
        <w:jc w:val="both"/>
        <w:rPr>
          <w:spacing w:val="-2"/>
        </w:rPr>
      </w:pPr>
      <w:r w:rsidRPr="00D277EC">
        <w:rPr>
          <w:spacing w:val="-2"/>
        </w:rPr>
        <w:t>Режим использования земель и требования к градостроительным регламентам в границах зоны охраняемого природного ландшафта, в том числе единой зоны охраняемого природного ландшафта, устанавливаются с учетом следующих требований:</w:t>
      </w:r>
    </w:p>
    <w:p w:rsidR="00B94D47" w:rsidRPr="00D277EC" w:rsidRDefault="00B94D47" w:rsidP="00B94D47">
      <w:pPr>
        <w:tabs>
          <w:tab w:val="left" w:pos="851"/>
        </w:tabs>
        <w:ind w:firstLine="567"/>
        <w:jc w:val="both"/>
        <w:rPr>
          <w:spacing w:val="-2"/>
        </w:rPr>
      </w:pPr>
      <w:proofErr w:type="gramStart"/>
      <w:r w:rsidRPr="00D277EC">
        <w:rPr>
          <w:spacing w:val="-2"/>
        </w:rPr>
        <w:t>1) запрещение строительства объектов капитального строительства, ограничение хозяйственной деятельности,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 (за исключением работ по благоустройству территории и размещению малых архитектурных форм);</w:t>
      </w:r>
      <w:proofErr w:type="gramEnd"/>
    </w:p>
    <w:p w:rsidR="00B94D47" w:rsidRPr="00D277EC" w:rsidRDefault="00B94D47" w:rsidP="00B94D47">
      <w:pPr>
        <w:tabs>
          <w:tab w:val="left" w:pos="851"/>
        </w:tabs>
        <w:ind w:firstLine="567"/>
        <w:jc w:val="both"/>
        <w:rPr>
          <w:spacing w:val="-2"/>
        </w:rPr>
      </w:pPr>
      <w:r w:rsidRPr="00D277EC">
        <w:rPr>
          <w:spacing w:val="-2"/>
        </w:rPr>
        <w:t>2) сохранение качества окружающей среды, необходимого для обеспечения сохранности и восстановления (регенерации) охраняемого природного ландшафта;</w:t>
      </w:r>
    </w:p>
    <w:p w:rsidR="00B94D47" w:rsidRPr="00D277EC" w:rsidRDefault="00B94D47" w:rsidP="00B94D47">
      <w:pPr>
        <w:tabs>
          <w:tab w:val="left" w:pos="851"/>
        </w:tabs>
        <w:ind w:firstLine="567"/>
        <w:jc w:val="both"/>
        <w:rPr>
          <w:spacing w:val="-2"/>
        </w:rPr>
      </w:pPr>
      <w:r w:rsidRPr="00D277EC">
        <w:rPr>
          <w:spacing w:val="-2"/>
        </w:rPr>
        <w:t>3) сохранение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B94D47" w:rsidRPr="00D277EC" w:rsidRDefault="00B94D47" w:rsidP="00B94D47">
      <w:pPr>
        <w:tabs>
          <w:tab w:val="left" w:pos="851"/>
        </w:tabs>
        <w:ind w:firstLine="567"/>
        <w:jc w:val="both"/>
        <w:rPr>
          <w:spacing w:val="-2"/>
        </w:rPr>
      </w:pPr>
      <w:r w:rsidRPr="00D277EC">
        <w:rPr>
          <w:spacing w:val="-2"/>
        </w:rPr>
        <w:t>4)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B94D47" w:rsidRPr="00D277EC" w:rsidRDefault="00B94D47" w:rsidP="00B94D47">
      <w:pPr>
        <w:tabs>
          <w:tab w:val="left" w:pos="851"/>
        </w:tabs>
        <w:ind w:firstLine="567"/>
        <w:jc w:val="both"/>
        <w:rPr>
          <w:spacing w:val="-2"/>
        </w:rPr>
      </w:pPr>
      <w:r w:rsidRPr="00D277EC">
        <w:rPr>
          <w:spacing w:val="-2"/>
        </w:rPr>
        <w:t>5) иные требования, необходимые для сохранения и восстановления (регенерации) охраняемого природного ландшафта.</w:t>
      </w:r>
    </w:p>
    <w:p w:rsidR="00B94D47" w:rsidRPr="00D277EC" w:rsidRDefault="00B94D47" w:rsidP="00B94D47">
      <w:pPr>
        <w:keepNext/>
        <w:spacing w:before="240" w:after="240"/>
        <w:jc w:val="both"/>
        <w:outlineLvl w:val="0"/>
        <w:rPr>
          <w:rFonts w:cs="Arial"/>
          <w:b/>
          <w:bCs/>
          <w:i/>
          <w:iCs/>
        </w:rPr>
      </w:pPr>
      <w:bookmarkStart w:id="169" w:name="_Toc16084964"/>
      <w:bookmarkStart w:id="170" w:name="_Toc148614894"/>
      <w:r w:rsidRPr="00D277EC">
        <w:rPr>
          <w:rFonts w:cs="Arial"/>
          <w:b/>
          <w:bCs/>
          <w:i/>
          <w:iCs/>
        </w:rPr>
        <w:lastRenderedPageBreak/>
        <w:t xml:space="preserve">Статья </w:t>
      </w:r>
      <w:r w:rsidR="0042778E">
        <w:rPr>
          <w:rFonts w:cs="Arial"/>
          <w:b/>
          <w:bCs/>
          <w:i/>
          <w:iCs/>
        </w:rPr>
        <w:t>73</w:t>
      </w:r>
      <w:r w:rsidRPr="00D277EC">
        <w:rPr>
          <w:rFonts w:cs="Arial"/>
          <w:b/>
          <w:bCs/>
          <w:i/>
          <w:iCs/>
        </w:rPr>
        <w:t>. Градостроительный регламент. Ограничения использования земельных участков и объектов капитального строительства в особо охраняемых природных территориях, зонах охраны особо охраняемых природных территорий</w:t>
      </w:r>
      <w:bookmarkEnd w:id="169"/>
      <w:bookmarkEnd w:id="170"/>
    </w:p>
    <w:p w:rsidR="00B94D47" w:rsidRPr="00D277EC" w:rsidRDefault="00B94D47" w:rsidP="00B94D47">
      <w:pPr>
        <w:tabs>
          <w:tab w:val="left" w:pos="360"/>
          <w:tab w:val="left" w:pos="540"/>
          <w:tab w:val="left" w:pos="1080"/>
          <w:tab w:val="left" w:pos="1260"/>
        </w:tabs>
        <w:ind w:firstLine="567"/>
        <w:jc w:val="both"/>
      </w:pPr>
      <w:r w:rsidRPr="00D277EC">
        <w:t>1. Зона  особо охраняемой  природной территории устанавливается с целью сохранения уникальных экосистем, имеющих природоохранное, научное, эстетическое, рекреационное и оздоровительное значение, и ограничения градостроительной и иной хозяйственной деятельности в границах данной территории.</w:t>
      </w:r>
    </w:p>
    <w:p w:rsidR="00B94D47" w:rsidRPr="00D277EC" w:rsidRDefault="00B94D47" w:rsidP="00B94D47">
      <w:pPr>
        <w:tabs>
          <w:tab w:val="left" w:pos="360"/>
          <w:tab w:val="left" w:pos="540"/>
          <w:tab w:val="left" w:pos="1080"/>
          <w:tab w:val="left" w:pos="1260"/>
        </w:tabs>
        <w:ind w:firstLine="567"/>
        <w:jc w:val="both"/>
      </w:pPr>
      <w:r w:rsidRPr="00D277EC">
        <w:t xml:space="preserve">Собственники и пользователи земельных участков, расположенных в границах территории, и все физические и юридические лица обязаны соблюдать установленный режим особой </w:t>
      </w:r>
      <w:proofErr w:type="gramStart"/>
      <w:r w:rsidRPr="00D277EC">
        <w:t>охраны</w:t>
      </w:r>
      <w:proofErr w:type="gramEnd"/>
      <w:r w:rsidRPr="00D277EC">
        <w:t xml:space="preserve"> и несут за его нарушение ответственность, предусмотренную действующим законодательством.</w:t>
      </w:r>
    </w:p>
    <w:p w:rsidR="00B94D47" w:rsidRPr="00D277EC" w:rsidRDefault="00B94D47" w:rsidP="00B94D47">
      <w:pPr>
        <w:tabs>
          <w:tab w:val="left" w:pos="360"/>
          <w:tab w:val="left" w:pos="540"/>
          <w:tab w:val="left" w:pos="1080"/>
          <w:tab w:val="left" w:pos="1260"/>
        </w:tabs>
        <w:ind w:firstLine="567"/>
        <w:jc w:val="both"/>
      </w:pPr>
      <w:r w:rsidRPr="00D277EC">
        <w:t>Ограничения по использованию земельных участков и объектов капитального строительства установлены следующими нормативными актами:</w:t>
      </w:r>
    </w:p>
    <w:p w:rsidR="00B94D47" w:rsidRPr="00D277EC" w:rsidRDefault="00B94D47" w:rsidP="00B94D47">
      <w:pPr>
        <w:widowControl w:val="0"/>
        <w:tabs>
          <w:tab w:val="left" w:pos="360"/>
          <w:tab w:val="left" w:pos="540"/>
          <w:tab w:val="left" w:pos="1260"/>
        </w:tabs>
        <w:autoSpaceDE w:val="0"/>
        <w:autoSpaceDN w:val="0"/>
        <w:adjustRightInd w:val="0"/>
        <w:ind w:firstLine="567"/>
        <w:jc w:val="both"/>
      </w:pPr>
      <w:r w:rsidRPr="00D277EC">
        <w:t>1) Федеральным законом от 14.03.1995 №33-ФЗ «Об особо охраняемых территориях»;</w:t>
      </w:r>
    </w:p>
    <w:p w:rsidR="00B94D47" w:rsidRPr="00D277EC" w:rsidRDefault="00B94D47" w:rsidP="00B94D47">
      <w:pPr>
        <w:widowControl w:val="0"/>
        <w:tabs>
          <w:tab w:val="left" w:pos="360"/>
          <w:tab w:val="left" w:pos="540"/>
          <w:tab w:val="left" w:pos="1260"/>
        </w:tabs>
        <w:autoSpaceDE w:val="0"/>
        <w:autoSpaceDN w:val="0"/>
        <w:adjustRightInd w:val="0"/>
        <w:ind w:firstLine="567"/>
        <w:jc w:val="both"/>
      </w:pPr>
      <w:r w:rsidRPr="00D277EC">
        <w:t xml:space="preserve">2) </w:t>
      </w:r>
      <w:r w:rsidRPr="003C332B">
        <w:t>Закон</w:t>
      </w:r>
      <w:r>
        <w:t>ом</w:t>
      </w:r>
      <w:r w:rsidRPr="003C332B">
        <w:t xml:space="preserve"> «Об особо охраняемых природных территориях в Кемеровской области - Кузбассе» от 04.01.2001 N 1-ОЗ</w:t>
      </w:r>
    </w:p>
    <w:p w:rsidR="00B94D47" w:rsidRPr="003C332B" w:rsidRDefault="00B94D47" w:rsidP="00B94D47">
      <w:pPr>
        <w:widowControl w:val="0"/>
        <w:tabs>
          <w:tab w:val="left" w:pos="360"/>
          <w:tab w:val="left" w:pos="540"/>
          <w:tab w:val="left" w:pos="1260"/>
        </w:tabs>
        <w:autoSpaceDE w:val="0"/>
        <w:autoSpaceDN w:val="0"/>
        <w:adjustRightInd w:val="0"/>
        <w:ind w:firstLine="567"/>
        <w:jc w:val="both"/>
      </w:pPr>
      <w:r w:rsidRPr="003C332B">
        <w:t>3) Решение исполкома Кемеровского областного Совета депутатов 24.03.1964 г. № 115; Распоряжение Администрации Кемеровской области 20.04.2000 № 380-р, Постановление Коллегии Администрации Кемеровской области 14.10.2009 № 412.</w:t>
      </w:r>
    </w:p>
    <w:p w:rsidR="00B94D47" w:rsidRPr="00D277EC" w:rsidRDefault="00B94D47" w:rsidP="00B94D47">
      <w:pPr>
        <w:tabs>
          <w:tab w:val="left" w:pos="360"/>
          <w:tab w:val="left" w:pos="540"/>
          <w:tab w:val="left" w:pos="1080"/>
          <w:tab w:val="left" w:pos="1260"/>
        </w:tabs>
        <w:ind w:firstLine="567"/>
        <w:jc w:val="both"/>
      </w:pPr>
      <w:r>
        <w:t xml:space="preserve">2. </w:t>
      </w:r>
      <w:proofErr w:type="gramStart"/>
      <w:r w:rsidRPr="00D277EC">
        <w:t xml:space="preserve">На территории </w:t>
      </w:r>
      <w:r>
        <w:t>Юргинского</w:t>
      </w:r>
      <w:r w:rsidRPr="00D277EC">
        <w:t xml:space="preserve"> муниципального округа расположены 2 особо охраняемых</w:t>
      </w:r>
      <w:r>
        <w:t xml:space="preserve">, для которых </w:t>
      </w:r>
      <w:r w:rsidRPr="003C332B">
        <w:t>зон</w:t>
      </w:r>
      <w:r>
        <w:t>ы охраны</w:t>
      </w:r>
      <w:r w:rsidRPr="003C332B">
        <w:t xml:space="preserve"> </w:t>
      </w:r>
      <w:r>
        <w:t>не установлены.</w:t>
      </w:r>
      <w:proofErr w:type="gramEnd"/>
    </w:p>
    <w:p w:rsidR="00B94D47" w:rsidRPr="00D277EC" w:rsidRDefault="00B94D47" w:rsidP="00B94D47">
      <w:pPr>
        <w:keepNext/>
        <w:spacing w:before="240" w:after="240"/>
        <w:jc w:val="both"/>
        <w:outlineLvl w:val="0"/>
        <w:rPr>
          <w:rFonts w:cs="Arial"/>
          <w:b/>
          <w:bCs/>
          <w:i/>
          <w:iCs/>
        </w:rPr>
      </w:pPr>
      <w:bookmarkStart w:id="171" w:name="_Toc398890960"/>
      <w:bookmarkStart w:id="172" w:name="_Toc414831583"/>
      <w:bookmarkStart w:id="173" w:name="_Toc467012660"/>
      <w:bookmarkStart w:id="174" w:name="_Toc16084965"/>
      <w:bookmarkStart w:id="175" w:name="_Toc148614895"/>
      <w:r w:rsidRPr="00D277EC">
        <w:rPr>
          <w:rFonts w:cs="Arial"/>
          <w:b/>
          <w:bCs/>
          <w:i/>
          <w:iCs/>
        </w:rPr>
        <w:t xml:space="preserve">Статья </w:t>
      </w:r>
      <w:r w:rsidR="0042778E">
        <w:rPr>
          <w:rFonts w:cs="Arial"/>
          <w:b/>
          <w:bCs/>
          <w:i/>
          <w:iCs/>
        </w:rPr>
        <w:t>74</w:t>
      </w:r>
      <w:r w:rsidRPr="00D277EC">
        <w:rPr>
          <w:rFonts w:cs="Arial"/>
          <w:b/>
          <w:bCs/>
          <w:i/>
          <w:iCs/>
        </w:rPr>
        <w:t xml:space="preserve">. Градостроительные регламенты. Ограничения использования земельных участков и объектов капитального </w:t>
      </w:r>
      <w:proofErr w:type="gramStart"/>
      <w:r w:rsidRPr="00D277EC">
        <w:rPr>
          <w:rFonts w:cs="Arial"/>
          <w:b/>
          <w:bCs/>
          <w:i/>
          <w:iCs/>
        </w:rPr>
        <w:t>строительства</w:t>
      </w:r>
      <w:proofErr w:type="gramEnd"/>
      <w:r w:rsidRPr="00D277EC">
        <w:rPr>
          <w:rFonts w:cs="Arial"/>
          <w:b/>
          <w:bCs/>
          <w:i/>
          <w:iCs/>
        </w:rPr>
        <w:t xml:space="preserve"> в зонах ограничения стационарных передающих радиотехнических объектов.</w:t>
      </w:r>
      <w:bookmarkEnd w:id="171"/>
      <w:bookmarkEnd w:id="172"/>
      <w:bookmarkEnd w:id="173"/>
      <w:bookmarkEnd w:id="174"/>
      <w:bookmarkEnd w:id="175"/>
    </w:p>
    <w:p w:rsidR="00B94D47" w:rsidRPr="00D277EC" w:rsidRDefault="00B94D47" w:rsidP="00153BC5">
      <w:pPr>
        <w:widowControl w:val="0"/>
        <w:numPr>
          <w:ilvl w:val="0"/>
          <w:numId w:val="49"/>
        </w:numPr>
        <w:tabs>
          <w:tab w:val="left" w:pos="851"/>
        </w:tabs>
        <w:autoSpaceDE w:val="0"/>
        <w:autoSpaceDN w:val="0"/>
        <w:adjustRightInd w:val="0"/>
        <w:ind w:left="540" w:firstLine="0"/>
        <w:jc w:val="both"/>
        <w:rPr>
          <w:rFonts w:eastAsia="Calibri"/>
        </w:rPr>
      </w:pPr>
      <w:r w:rsidRPr="00D277EC">
        <w:rPr>
          <w:rFonts w:eastAsia="Calibri"/>
        </w:rPr>
        <w:t>Правовое регулирование:</w:t>
      </w:r>
    </w:p>
    <w:p w:rsidR="00B94D47" w:rsidRPr="00D277EC" w:rsidRDefault="00B94D47" w:rsidP="00B94D47">
      <w:pPr>
        <w:widowControl w:val="0"/>
        <w:tabs>
          <w:tab w:val="left" w:pos="851"/>
        </w:tabs>
        <w:autoSpaceDE w:val="0"/>
        <w:autoSpaceDN w:val="0"/>
        <w:adjustRightInd w:val="0"/>
        <w:ind w:firstLine="540"/>
        <w:jc w:val="both"/>
        <w:rPr>
          <w:rFonts w:eastAsia="Calibri"/>
        </w:rPr>
      </w:pPr>
      <w:r w:rsidRPr="00D277EC">
        <w:rPr>
          <w:rFonts w:eastAsia="Calibri"/>
        </w:rPr>
        <w:t>- Постановление Главного государственного санитарного врача Российской Федерации от 09.06.2003г. № 135 «О введении в действие Санитарных правил и нормативов;</w:t>
      </w:r>
    </w:p>
    <w:p w:rsidR="00B94D47" w:rsidRPr="00D277EC" w:rsidRDefault="00B94D47" w:rsidP="00B94D47">
      <w:pPr>
        <w:widowControl w:val="0"/>
        <w:tabs>
          <w:tab w:val="left" w:pos="851"/>
        </w:tabs>
        <w:autoSpaceDE w:val="0"/>
        <w:autoSpaceDN w:val="0"/>
        <w:adjustRightInd w:val="0"/>
        <w:ind w:firstLine="540"/>
        <w:jc w:val="both"/>
        <w:rPr>
          <w:rFonts w:eastAsia="Calibri"/>
        </w:rPr>
      </w:pPr>
      <w:proofErr w:type="gramStart"/>
      <w:r w:rsidRPr="00D277EC">
        <w:rPr>
          <w:rFonts w:eastAsia="Calibri"/>
        </w:rPr>
        <w:t>- СанПиН 2.1.8./2.2.4.1383-03» (вместе с «СанПиН 2.1.8/2.2.4.1383-03. 2.1.8.</w:t>
      </w:r>
      <w:proofErr w:type="gramEnd"/>
      <w:r w:rsidRPr="00D277EC">
        <w:rPr>
          <w:rFonts w:eastAsia="Calibri"/>
        </w:rPr>
        <w:t xml:space="preserve"> Физические факторы окружающей природной среды. 2.2.4. Физические факторы производственной среды. Гигиенические требования к размещению и эксплуатации передающих радиотехнических объектов. Санитарно-эпидемиологические правила и нормативы», утвержденные Главным государственным санитарным врачом Российской Федерации 09.06.2003г.) (Зарегистрировано в Минюсте РФ 18.06.2003г. № 4710) (далее по тексту - СанПиН 2.1.8/2.2.4.1383-03).</w:t>
      </w:r>
    </w:p>
    <w:p w:rsidR="00B94D47" w:rsidRPr="00D277EC" w:rsidRDefault="00B94D47" w:rsidP="00153BC5">
      <w:pPr>
        <w:widowControl w:val="0"/>
        <w:numPr>
          <w:ilvl w:val="0"/>
          <w:numId w:val="49"/>
        </w:numPr>
        <w:tabs>
          <w:tab w:val="left" w:pos="851"/>
        </w:tabs>
        <w:autoSpaceDE w:val="0"/>
        <w:autoSpaceDN w:val="0"/>
        <w:adjustRightInd w:val="0"/>
        <w:ind w:left="0" w:firstLine="540"/>
        <w:jc w:val="both"/>
        <w:rPr>
          <w:rFonts w:eastAsia="Calibri"/>
        </w:rPr>
      </w:pPr>
      <w:r w:rsidRPr="00D277EC">
        <w:rPr>
          <w:rFonts w:eastAsia="Calibri"/>
        </w:rPr>
        <w:t>В целях защиты населения от воздействия электромагнитных полей (далее в статье – ЭМП), создаваемых антеннами стационарных передающих радиотехнических объектов (далее в статье - ПРТО), устанавливаются зоны ограничения с учетом перспективного развития ПРТО и населенного пункта.</w:t>
      </w:r>
    </w:p>
    <w:p w:rsidR="00B94D47" w:rsidRPr="00D277EC" w:rsidRDefault="00B94D47" w:rsidP="00B94D47">
      <w:pPr>
        <w:widowControl w:val="0"/>
        <w:autoSpaceDE w:val="0"/>
        <w:autoSpaceDN w:val="0"/>
        <w:adjustRightInd w:val="0"/>
        <w:ind w:firstLine="540"/>
        <w:jc w:val="both"/>
        <w:rPr>
          <w:rFonts w:eastAsia="Calibri"/>
        </w:rPr>
      </w:pPr>
      <w:r w:rsidRPr="00D277EC">
        <w:rPr>
          <w:rFonts w:eastAsia="Calibri"/>
        </w:rPr>
        <w:t>Зона ограничения представляет собой территорию, на внешних границах которой на высоте от поверхности земли более 2 метров уровни ЭМП превышают предельно допустимые уровни по подпунктам  3.3 и 3.4 СанПиН 2.1.8/2.2.4.1383-03.</w:t>
      </w:r>
    </w:p>
    <w:p w:rsidR="00B94D47" w:rsidRPr="00D277EC" w:rsidRDefault="00B94D47" w:rsidP="00B94D47">
      <w:pPr>
        <w:widowControl w:val="0"/>
        <w:autoSpaceDE w:val="0"/>
        <w:autoSpaceDN w:val="0"/>
        <w:adjustRightInd w:val="0"/>
        <w:ind w:firstLine="540"/>
        <w:jc w:val="both"/>
        <w:rPr>
          <w:rFonts w:eastAsia="Calibri"/>
        </w:rPr>
      </w:pPr>
      <w:r w:rsidRPr="00D277EC">
        <w:rPr>
          <w:rFonts w:eastAsia="Calibri"/>
        </w:rPr>
        <w:t>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превышает предельно допустимые уровни по подпунктам  3.3 и 3.4 СанПиН 2.1.8/2.2.4.1383-03.</w:t>
      </w:r>
    </w:p>
    <w:p w:rsidR="00B94D47" w:rsidRPr="00D277EC" w:rsidRDefault="00B94D47" w:rsidP="00B94D47">
      <w:pPr>
        <w:widowControl w:val="0"/>
        <w:autoSpaceDE w:val="0"/>
        <w:autoSpaceDN w:val="0"/>
        <w:adjustRightInd w:val="0"/>
        <w:ind w:firstLine="540"/>
        <w:jc w:val="both"/>
        <w:rPr>
          <w:rFonts w:eastAsia="Calibri"/>
        </w:rPr>
      </w:pPr>
      <w:r w:rsidRPr="00D277EC">
        <w:rPr>
          <w:rFonts w:eastAsia="Calibri"/>
        </w:rPr>
        <w:t>Зоны ограничений определяются в соответствии с методическими указаниями, утвержденными Минздравом России, с учетом возможного суммирования ЭМП, создаваемых отдельными источниками, входящим в состав ПРТО (пункт 3.4 СанПиН 2.1.8/2.2.4.1383-03).</w:t>
      </w:r>
    </w:p>
    <w:p w:rsidR="00B94D47" w:rsidRPr="00D277EC" w:rsidRDefault="00B94D47" w:rsidP="00B94D47">
      <w:pPr>
        <w:widowControl w:val="0"/>
        <w:autoSpaceDE w:val="0"/>
        <w:autoSpaceDN w:val="0"/>
        <w:adjustRightInd w:val="0"/>
        <w:ind w:firstLine="540"/>
        <w:jc w:val="both"/>
        <w:rPr>
          <w:rFonts w:eastAsia="Calibri"/>
        </w:rPr>
      </w:pPr>
      <w:r w:rsidRPr="00D277EC">
        <w:rPr>
          <w:rFonts w:eastAsia="Calibri"/>
        </w:rPr>
        <w:t>Границы зон ограничения определяются расчетным методом и уточняются по результатам измерений уровней ЭМП.</w:t>
      </w:r>
    </w:p>
    <w:p w:rsidR="00B94D47" w:rsidRPr="00D277EC" w:rsidRDefault="00B94D47" w:rsidP="00B94D47">
      <w:pPr>
        <w:ind w:firstLine="567"/>
        <w:jc w:val="both"/>
      </w:pPr>
      <w:r w:rsidRPr="00D277EC">
        <w:lastRenderedPageBreak/>
        <w:t xml:space="preserve">При определении границ зон ограничения следует учитывать необходимость защиты от воздействия вторичного ЭМП, </w:t>
      </w:r>
      <w:proofErr w:type="spellStart"/>
      <w:r w:rsidRPr="00D277EC">
        <w:t>переизлучаемого</w:t>
      </w:r>
      <w:proofErr w:type="spellEnd"/>
      <w:r w:rsidRPr="00D277EC">
        <w:t xml:space="preserve"> элементами конструкции здания, коммуникациями, внутренней проводкой и т.д.</w:t>
      </w:r>
    </w:p>
    <w:p w:rsidR="00B94D47" w:rsidRPr="00D277EC" w:rsidRDefault="00B94D47" w:rsidP="00153BC5">
      <w:pPr>
        <w:widowControl w:val="0"/>
        <w:numPr>
          <w:ilvl w:val="0"/>
          <w:numId w:val="49"/>
        </w:numPr>
        <w:tabs>
          <w:tab w:val="left" w:pos="851"/>
        </w:tabs>
        <w:autoSpaceDE w:val="0"/>
        <w:autoSpaceDN w:val="0"/>
        <w:adjustRightInd w:val="0"/>
        <w:ind w:left="0" w:firstLine="567"/>
        <w:jc w:val="both"/>
        <w:rPr>
          <w:rFonts w:eastAsia="Calibri"/>
        </w:rPr>
      </w:pPr>
      <w:r w:rsidRPr="00D277EC">
        <w:rPr>
          <w:rFonts w:eastAsia="Calibri"/>
        </w:rPr>
        <w:t>Запрещается без согласования с соответствующим центром Госсанэпиднадзора внесение и</w:t>
      </w:r>
      <w:r w:rsidRPr="00D277EC">
        <w:t xml:space="preserve">зменений в условия и режимы работы ПРТО (в </w:t>
      </w:r>
      <w:proofErr w:type="spellStart"/>
      <w:r w:rsidRPr="00D277EC">
        <w:t>т.ч</w:t>
      </w:r>
      <w:proofErr w:type="spellEnd"/>
      <w:r w:rsidRPr="00D277EC">
        <w:t>. антенн радиолюбительских радиостанций, радиостанций гражданского диапазона частот 26,5-27,5 МГц), которые приводят к увеличению уровней ЭМП на селитебной территории.</w:t>
      </w:r>
    </w:p>
    <w:p w:rsidR="00B94D47" w:rsidRPr="00D277EC" w:rsidRDefault="00B94D47" w:rsidP="00B94D47">
      <w:pPr>
        <w:widowControl w:val="0"/>
        <w:tabs>
          <w:tab w:val="left" w:pos="851"/>
        </w:tabs>
        <w:autoSpaceDE w:val="0"/>
        <w:autoSpaceDN w:val="0"/>
        <w:adjustRightInd w:val="0"/>
        <w:ind w:firstLine="567"/>
        <w:jc w:val="both"/>
        <w:rPr>
          <w:rFonts w:eastAsia="Calibri"/>
        </w:rPr>
      </w:pPr>
      <w:r w:rsidRPr="00D277EC">
        <w:rPr>
          <w:rFonts w:eastAsia="Calibri"/>
        </w:rPr>
        <w:t>Зоны ограничений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rsidR="00B94D47" w:rsidRPr="00D277EC" w:rsidRDefault="00B94D47" w:rsidP="00B94D47">
      <w:pPr>
        <w:widowControl w:val="0"/>
        <w:autoSpaceDE w:val="0"/>
        <w:autoSpaceDN w:val="0"/>
        <w:adjustRightInd w:val="0"/>
        <w:ind w:firstLine="540"/>
        <w:jc w:val="both"/>
        <w:rPr>
          <w:rFonts w:eastAsia="Calibri"/>
        </w:rPr>
      </w:pPr>
      <w:r w:rsidRPr="00D277EC">
        <w:rPr>
          <w:rFonts w:eastAsia="Calibri"/>
        </w:rPr>
        <w:t>Зоны ограничений или какая-либо их часть не могут рассматриваться как резервная территория ПРТО и использоваться для расширения промышленной площадки.</w:t>
      </w:r>
    </w:p>
    <w:p w:rsidR="00B94D47" w:rsidRPr="00D277EC" w:rsidRDefault="00B94D47" w:rsidP="00B94D47">
      <w:pPr>
        <w:widowControl w:val="0"/>
        <w:autoSpaceDE w:val="0"/>
        <w:autoSpaceDN w:val="0"/>
        <w:adjustRightInd w:val="0"/>
        <w:ind w:firstLine="540"/>
        <w:jc w:val="both"/>
        <w:rPr>
          <w:rFonts w:eastAsia="Calibri"/>
        </w:rPr>
      </w:pPr>
      <w:r w:rsidRPr="00D277EC">
        <w:rPr>
          <w:rFonts w:eastAsia="Calibri"/>
        </w:rPr>
        <w:t>На технической территории ПРТО и территориях специальных полигонов не допускается размещение жилых и общественных зданий.</w:t>
      </w:r>
    </w:p>
    <w:p w:rsidR="00B94D47" w:rsidRPr="00D277EC" w:rsidRDefault="00B94D47" w:rsidP="00B94D47">
      <w:pPr>
        <w:keepNext/>
        <w:spacing w:before="240" w:after="240"/>
        <w:jc w:val="both"/>
        <w:outlineLvl w:val="0"/>
        <w:rPr>
          <w:rFonts w:cs="Arial"/>
          <w:b/>
          <w:bCs/>
          <w:i/>
          <w:iCs/>
        </w:rPr>
      </w:pPr>
      <w:bookmarkStart w:id="176" w:name="_Toc16084966"/>
      <w:bookmarkStart w:id="177" w:name="_Toc148614896"/>
      <w:r w:rsidRPr="00D277EC">
        <w:rPr>
          <w:rFonts w:cs="Arial"/>
          <w:b/>
          <w:bCs/>
          <w:i/>
          <w:iCs/>
        </w:rPr>
        <w:t xml:space="preserve">Статья </w:t>
      </w:r>
      <w:r w:rsidR="0042778E">
        <w:rPr>
          <w:rFonts w:cs="Arial"/>
          <w:b/>
          <w:bCs/>
          <w:i/>
          <w:iCs/>
        </w:rPr>
        <w:t>75</w:t>
      </w:r>
      <w:r w:rsidRPr="00D277EC">
        <w:rPr>
          <w:rFonts w:cs="Arial"/>
          <w:b/>
          <w:bCs/>
          <w:i/>
          <w:iCs/>
        </w:rPr>
        <w:t xml:space="preserve">. Градостроительные регламенты. </w:t>
      </w:r>
      <w:proofErr w:type="gramStart"/>
      <w:r w:rsidRPr="00D277EC">
        <w:rPr>
          <w:rFonts w:cs="Arial"/>
          <w:b/>
          <w:bCs/>
          <w:i/>
          <w:iCs/>
        </w:rPr>
        <w:t>Ограничения использования земельных участков и объектов капитального строительства в охранных</w:t>
      </w:r>
      <w:r w:rsidR="001F5B51">
        <w:rPr>
          <w:rFonts w:cs="Arial"/>
          <w:b/>
          <w:bCs/>
          <w:i/>
          <w:iCs/>
        </w:rPr>
        <w:t xml:space="preserve"> </w:t>
      </w:r>
      <w:hyperlink r:id="rId24" w:anchor="dst100251" w:history="1">
        <w:r w:rsidRPr="00D277EC">
          <w:rPr>
            <w:rFonts w:cs="Arial"/>
            <w:b/>
            <w:bCs/>
            <w:i/>
            <w:iCs/>
          </w:rPr>
          <w:t>зона</w:t>
        </w:r>
      </w:hyperlink>
      <w:r w:rsidR="001F5B51">
        <w:rPr>
          <w:rFonts w:cs="Arial"/>
          <w:b/>
          <w:bCs/>
          <w:i/>
          <w:iCs/>
        </w:rPr>
        <w:t xml:space="preserve">х </w:t>
      </w:r>
      <w:r w:rsidRPr="00D277EC">
        <w:rPr>
          <w:rFonts w:cs="Arial"/>
          <w:b/>
          <w:bCs/>
          <w:i/>
          <w:iCs/>
        </w:rPr>
        <w:t>пунктов государственной геодезической сети, государственной нивелирной сети и государственной гравиметрической сети</w:t>
      </w:r>
      <w:bookmarkEnd w:id="176"/>
      <w:bookmarkEnd w:id="177"/>
      <w:proofErr w:type="gramEnd"/>
    </w:p>
    <w:p w:rsidR="00B94D47" w:rsidRPr="00D277EC" w:rsidRDefault="00B94D47" w:rsidP="00153BC5">
      <w:pPr>
        <w:widowControl w:val="0"/>
        <w:numPr>
          <w:ilvl w:val="0"/>
          <w:numId w:val="53"/>
        </w:numPr>
        <w:tabs>
          <w:tab w:val="left" w:pos="851"/>
        </w:tabs>
        <w:autoSpaceDE w:val="0"/>
        <w:autoSpaceDN w:val="0"/>
        <w:adjustRightInd w:val="0"/>
        <w:jc w:val="both"/>
        <w:rPr>
          <w:rFonts w:eastAsia="Calibri"/>
        </w:rPr>
      </w:pPr>
      <w:r w:rsidRPr="00D277EC">
        <w:rPr>
          <w:rFonts w:eastAsia="Calibri"/>
        </w:rPr>
        <w:t>Правовое регулирование:</w:t>
      </w:r>
    </w:p>
    <w:p w:rsidR="00B94D47" w:rsidRPr="00D277EC" w:rsidRDefault="00B94D47" w:rsidP="00B94D47">
      <w:pPr>
        <w:widowControl w:val="0"/>
        <w:autoSpaceDE w:val="0"/>
        <w:autoSpaceDN w:val="0"/>
        <w:adjustRightInd w:val="0"/>
        <w:jc w:val="both"/>
        <w:rPr>
          <w:rFonts w:eastAsia="Calibri"/>
        </w:rPr>
      </w:pPr>
      <w:r w:rsidRPr="00D277EC">
        <w:rPr>
          <w:rFonts w:eastAsia="Calibri"/>
        </w:rPr>
        <w:t xml:space="preserve">          - Постановление Правительства РФ от 12.10.2016г. № 1037 «Об утверждении Правил установления охранных зон пунктов государственной геодезической сети, государственной нивелирной сети и государственной гравиметрической сети и признании утратившим силу постановления Правительства Российской Федерации от 7.10.1996г. № 1170».</w:t>
      </w:r>
    </w:p>
    <w:p w:rsidR="00B94D47" w:rsidRPr="00D277EC" w:rsidRDefault="00B94D47" w:rsidP="00B94D47">
      <w:pPr>
        <w:widowControl w:val="0"/>
        <w:autoSpaceDE w:val="0"/>
        <w:autoSpaceDN w:val="0"/>
        <w:adjustRightInd w:val="0"/>
        <w:jc w:val="both"/>
        <w:rPr>
          <w:rFonts w:eastAsia="Calibri"/>
        </w:rPr>
      </w:pPr>
      <w:r w:rsidRPr="00D277EC">
        <w:rPr>
          <w:rFonts w:eastAsia="Calibri"/>
        </w:rPr>
        <w:t xml:space="preserve">          </w:t>
      </w:r>
      <w:r w:rsidRPr="00D277EC">
        <w:rPr>
          <w:rFonts w:eastAsia="Calibri"/>
          <w:lang w:eastAsia="en-US"/>
        </w:rPr>
        <w:t xml:space="preserve">2. Определен </w:t>
      </w:r>
      <w:r w:rsidRPr="00D277EC">
        <w:rPr>
          <w:rFonts w:eastAsia="Calibri"/>
        </w:rPr>
        <w:t>порядок установления охранных зон пунктов государственной геодезической сети, государственной нивелирной сети и государственной гравиметрической сети (далее - пункты) и определения их границ и правового режима.</w:t>
      </w:r>
    </w:p>
    <w:p w:rsidR="00B94D47" w:rsidRPr="00D277EC" w:rsidRDefault="00B94D47" w:rsidP="00B94D47">
      <w:pPr>
        <w:autoSpaceDE w:val="0"/>
        <w:autoSpaceDN w:val="0"/>
        <w:adjustRightInd w:val="0"/>
        <w:jc w:val="both"/>
        <w:rPr>
          <w:rFonts w:eastAsia="Calibri"/>
        </w:rPr>
      </w:pPr>
      <w:r w:rsidRPr="00D277EC">
        <w:rPr>
          <w:lang w:eastAsia="en-US"/>
        </w:rPr>
        <w:t xml:space="preserve"> Решение об установлении охранной зоны пункта, утверждающее местоположение ее границ, принимается территориальными органами </w:t>
      </w:r>
      <w:r w:rsidRPr="00D277EC">
        <w:rPr>
          <w:rFonts w:eastAsia="Calibri"/>
        </w:rPr>
        <w:t xml:space="preserve">Федеральной службы государственной регистрации, кадастра и картографии (далее по тексту – территориальный орган) </w:t>
      </w:r>
      <w:r w:rsidRPr="00D277EC">
        <w:rPr>
          <w:lang w:eastAsia="en-US"/>
        </w:rPr>
        <w:t xml:space="preserve">по месту нахождения пункта. В указанном решении обязательно приводятся сведения о границах охранной зоны пункта, содержащие текстовое и графическое описания местоположения границ такой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Решение об установлении охранной зоны для новых пунктов принимается территориальным органом в течение 15 рабочих дней со дня создания пункта в установленном порядке. Охранная зона считается установленной с даты внесения </w:t>
      </w:r>
      <w:r w:rsidRPr="00D277EC">
        <w:rPr>
          <w:lang w:eastAsia="en-US"/>
        </w:rPr>
        <w:br/>
        <w:t>в установленном порядке сведений в единый государственный реестр недвижимост</w:t>
      </w:r>
      <w:proofErr w:type="gramStart"/>
      <w:r w:rsidRPr="00D277EC">
        <w:rPr>
          <w:lang w:eastAsia="en-US"/>
        </w:rPr>
        <w:t>и о ее</w:t>
      </w:r>
      <w:proofErr w:type="gramEnd"/>
      <w:r w:rsidRPr="00D277EC">
        <w:rPr>
          <w:lang w:eastAsia="en-US"/>
        </w:rPr>
        <w:t xml:space="preserve"> границах. </w:t>
      </w:r>
    </w:p>
    <w:p w:rsidR="00B94D47" w:rsidRPr="00D277EC" w:rsidRDefault="00B94D47" w:rsidP="00B94D47">
      <w:pPr>
        <w:tabs>
          <w:tab w:val="left" w:pos="567"/>
        </w:tabs>
        <w:autoSpaceDE w:val="0"/>
        <w:autoSpaceDN w:val="0"/>
        <w:adjustRightInd w:val="0"/>
        <w:jc w:val="both"/>
        <w:rPr>
          <w:rFonts w:eastAsia="Calibri"/>
        </w:rPr>
      </w:pPr>
      <w:r w:rsidRPr="00D277EC">
        <w:rPr>
          <w:lang w:eastAsia="en-US"/>
        </w:rPr>
        <w:t xml:space="preserve">          3. В пределах границ охранных зон пунктов запрещается без письменного согласования с территориальным органом осуществление видов деятельности и проведение работ, которые могут повлечь повреждение или уничтожение наружных знаков пунктов, нарушить неизменность местоположения специальных центров пунктов или создать затруднения для использования пунктов по прямому назначению и свободного доступа к ним,</w:t>
      </w:r>
      <w:bookmarkStart w:id="178" w:name="Par0"/>
      <w:bookmarkEnd w:id="178"/>
      <w:r w:rsidRPr="00D277EC">
        <w:rPr>
          <w:lang w:eastAsia="en-US"/>
        </w:rPr>
        <w:t xml:space="preserve"> </w:t>
      </w:r>
      <w:r w:rsidRPr="00D277EC">
        <w:rPr>
          <w:rFonts w:eastAsia="Calibri"/>
        </w:rPr>
        <w:t>а именно:</w:t>
      </w:r>
    </w:p>
    <w:p w:rsidR="00B94D47" w:rsidRPr="00D277EC" w:rsidRDefault="00B94D47" w:rsidP="00B94D47">
      <w:pPr>
        <w:autoSpaceDE w:val="0"/>
        <w:autoSpaceDN w:val="0"/>
        <w:adjustRightInd w:val="0"/>
        <w:ind w:firstLine="540"/>
        <w:jc w:val="both"/>
        <w:rPr>
          <w:rFonts w:eastAsia="Calibri"/>
        </w:rPr>
      </w:pPr>
      <w:r w:rsidRPr="00D277EC">
        <w:rPr>
          <w:rFonts w:eastAsia="Calibri"/>
        </w:rPr>
        <w:t>а) убирать, перемещать, засыпать или повреждать составные части пунктов;</w:t>
      </w:r>
    </w:p>
    <w:p w:rsidR="00B94D47" w:rsidRPr="00D277EC" w:rsidRDefault="00B94D47" w:rsidP="00B94D47">
      <w:pPr>
        <w:autoSpaceDE w:val="0"/>
        <w:autoSpaceDN w:val="0"/>
        <w:adjustRightInd w:val="0"/>
        <w:ind w:firstLine="540"/>
        <w:jc w:val="both"/>
        <w:rPr>
          <w:rFonts w:eastAsia="Calibri"/>
        </w:rPr>
      </w:pPr>
      <w:r w:rsidRPr="00D277EC">
        <w:rPr>
          <w:rFonts w:eastAsia="Calibri"/>
        </w:rPr>
        <w:t>б) проводить работы, размещать объекты и предметы, возводить сооружения</w:t>
      </w:r>
      <w:r w:rsidR="000D5F6D">
        <w:rPr>
          <w:rFonts w:eastAsia="Calibri"/>
        </w:rPr>
        <w:t xml:space="preserve"> </w:t>
      </w:r>
      <w:r w:rsidRPr="00D277EC">
        <w:rPr>
          <w:rFonts w:eastAsia="Calibri"/>
        </w:rPr>
        <w:t>и конструкции, которые могут препятствовать доступу к пунктам без создания необходимых для такого доступа проходов и подъездов;</w:t>
      </w:r>
    </w:p>
    <w:p w:rsidR="00B94D47" w:rsidRPr="00D277EC" w:rsidRDefault="00B94D47" w:rsidP="00B94D47">
      <w:pPr>
        <w:autoSpaceDE w:val="0"/>
        <w:autoSpaceDN w:val="0"/>
        <w:adjustRightInd w:val="0"/>
        <w:ind w:firstLine="540"/>
        <w:jc w:val="both"/>
        <w:rPr>
          <w:rFonts w:eastAsia="Calibri"/>
        </w:rPr>
      </w:pPr>
      <w:r w:rsidRPr="00D277EC">
        <w:rPr>
          <w:rFonts w:eastAsia="Calibri"/>
        </w:rPr>
        <w:t>в) осуществлять горные, взрывные, строительные, земляные (мелиоративные) и иные работы, которые могут привести к повреждению или уничтожению пунктов;</w:t>
      </w:r>
    </w:p>
    <w:p w:rsidR="00B94D47" w:rsidRPr="00D277EC" w:rsidRDefault="00B94D47" w:rsidP="00B94D47">
      <w:pPr>
        <w:autoSpaceDE w:val="0"/>
        <w:autoSpaceDN w:val="0"/>
        <w:adjustRightInd w:val="0"/>
        <w:ind w:firstLine="540"/>
        <w:jc w:val="both"/>
        <w:rPr>
          <w:rFonts w:eastAsia="Calibri"/>
        </w:rPr>
      </w:pPr>
      <w:r w:rsidRPr="00D277EC">
        <w:rPr>
          <w:rFonts w:eastAsia="Calibri"/>
        </w:rPr>
        <w:lastRenderedPageBreak/>
        <w:t>г) проводить работы, не обеспечивающие сохранность пунктов.</w:t>
      </w:r>
    </w:p>
    <w:p w:rsidR="00B94D47" w:rsidRPr="00D277EC" w:rsidRDefault="00B94D47" w:rsidP="00B94D47">
      <w:pPr>
        <w:autoSpaceDE w:val="0"/>
        <w:autoSpaceDN w:val="0"/>
        <w:adjustRightInd w:val="0"/>
        <w:ind w:firstLine="540"/>
        <w:jc w:val="both"/>
        <w:rPr>
          <w:rFonts w:eastAsia="Calibri"/>
        </w:rPr>
      </w:pPr>
      <w:bookmarkStart w:id="179" w:name="Par5"/>
      <w:bookmarkEnd w:id="179"/>
      <w:r w:rsidRPr="00D277EC">
        <w:rPr>
          <w:rFonts w:eastAsia="Calibri"/>
        </w:rPr>
        <w:t>Без согласования с территориальным органом запрещается проведение следующих работ:</w:t>
      </w:r>
    </w:p>
    <w:p w:rsidR="00B94D47" w:rsidRPr="00D277EC" w:rsidRDefault="00B94D47" w:rsidP="00B94D47">
      <w:pPr>
        <w:autoSpaceDE w:val="0"/>
        <w:autoSpaceDN w:val="0"/>
        <w:adjustRightInd w:val="0"/>
        <w:ind w:firstLine="540"/>
        <w:jc w:val="both"/>
        <w:rPr>
          <w:rFonts w:eastAsia="Calibri"/>
        </w:rPr>
      </w:pPr>
      <w:r w:rsidRPr="00D277EC">
        <w:rPr>
          <w:rFonts w:eastAsia="Calibri"/>
        </w:rPr>
        <w:t>а) снос объектов капитального строительства, на конструктивных элементах или в подвале которых размещены пункты;</w:t>
      </w:r>
    </w:p>
    <w:p w:rsidR="00B94D47" w:rsidRPr="00D277EC" w:rsidRDefault="00B94D47" w:rsidP="00B94D47">
      <w:pPr>
        <w:autoSpaceDE w:val="0"/>
        <w:autoSpaceDN w:val="0"/>
        <w:adjustRightInd w:val="0"/>
        <w:ind w:firstLine="540"/>
        <w:jc w:val="both"/>
        <w:rPr>
          <w:rFonts w:eastAsia="Calibri"/>
        </w:rPr>
      </w:pPr>
      <w:r w:rsidRPr="00D277EC">
        <w:rPr>
          <w:rFonts w:eastAsia="Calibri"/>
        </w:rPr>
        <w:t>б) капитальный ремонт помещений, в которых размещены гравиметрические пункты.</w:t>
      </w:r>
    </w:p>
    <w:p w:rsidR="00B94D47" w:rsidRPr="00D277EC" w:rsidRDefault="00B94D47" w:rsidP="00B94D47">
      <w:pPr>
        <w:tabs>
          <w:tab w:val="left" w:pos="851"/>
        </w:tabs>
        <w:ind w:firstLine="567"/>
        <w:jc w:val="both"/>
        <w:rPr>
          <w:color w:val="000000"/>
          <w:shd w:val="clear" w:color="auto" w:fill="FFFFFF"/>
        </w:rPr>
      </w:pPr>
      <w:r w:rsidRPr="00D277EC">
        <w:rPr>
          <w:lang w:eastAsia="en-US"/>
        </w:rPr>
        <w:t>В пределах границ охранных зон пунктов разрешено осуществлять геодезические работы без согласования с собственниками и иными правообладателями указанных земельных участков. Геодезические работы с использованием гравиметрических пунктов, размещенных в подвалах зданий (сооружений), проводятся после направления уведомления о проведении таких работ посредством почтового отправления с уведомлением о вручении собственникам или иным правообладателям указанных зданий (сооружений) не позднее 10</w:t>
      </w:r>
      <w:r w:rsidRPr="00D277EC">
        <w:rPr>
          <w:color w:val="000000"/>
          <w:shd w:val="clear" w:color="auto" w:fill="FFFFFF"/>
        </w:rPr>
        <w:t xml:space="preserve"> дней до дня начала проведения указанных работ. </w:t>
      </w:r>
    </w:p>
    <w:p w:rsidR="00B94D47" w:rsidRPr="00D277EC" w:rsidRDefault="00B94D47" w:rsidP="00B94D47">
      <w:pPr>
        <w:keepNext/>
        <w:spacing w:before="240" w:after="240"/>
        <w:jc w:val="both"/>
        <w:outlineLvl w:val="0"/>
        <w:rPr>
          <w:rFonts w:cs="Arial"/>
          <w:b/>
          <w:bCs/>
          <w:i/>
          <w:iCs/>
        </w:rPr>
      </w:pPr>
      <w:bookmarkStart w:id="180" w:name="_Toc16084967"/>
      <w:bookmarkStart w:id="181" w:name="_Toc148614897"/>
      <w:r w:rsidRPr="00D277EC">
        <w:rPr>
          <w:rFonts w:cs="Arial"/>
          <w:b/>
          <w:bCs/>
          <w:i/>
          <w:iCs/>
        </w:rPr>
        <w:t xml:space="preserve">Статья </w:t>
      </w:r>
      <w:r w:rsidR="0042778E">
        <w:rPr>
          <w:rFonts w:cs="Arial"/>
          <w:b/>
          <w:bCs/>
          <w:i/>
          <w:iCs/>
        </w:rPr>
        <w:t>76</w:t>
      </w:r>
      <w:r w:rsidRPr="00D277EC">
        <w:rPr>
          <w:rFonts w:cs="Arial"/>
          <w:b/>
          <w:bCs/>
          <w:i/>
          <w:iCs/>
        </w:rPr>
        <w:t xml:space="preserve">. Градостроительные регламенты. Ограничения использования земельных участков и объектов капитального строительства в </w:t>
      </w:r>
      <w:proofErr w:type="spellStart"/>
      <w:r w:rsidRPr="00D277EC">
        <w:rPr>
          <w:rFonts w:cs="Arial"/>
          <w:b/>
          <w:bCs/>
          <w:i/>
          <w:iCs/>
        </w:rPr>
        <w:t>рыбохозяйственных</w:t>
      </w:r>
      <w:proofErr w:type="spellEnd"/>
      <w:r w:rsidRPr="00D277EC">
        <w:rPr>
          <w:rFonts w:cs="Arial"/>
          <w:b/>
          <w:bCs/>
          <w:i/>
          <w:iCs/>
        </w:rPr>
        <w:t xml:space="preserve"> заповедных</w:t>
      </w:r>
      <w:r w:rsidR="001F5B51">
        <w:rPr>
          <w:rFonts w:cs="Arial"/>
          <w:b/>
          <w:bCs/>
          <w:i/>
          <w:iCs/>
        </w:rPr>
        <w:t xml:space="preserve"> </w:t>
      </w:r>
      <w:r w:rsidRPr="00D277EC">
        <w:rPr>
          <w:rFonts w:cs="Arial"/>
          <w:b/>
          <w:bCs/>
          <w:i/>
          <w:iCs/>
        </w:rPr>
        <w:t>зонах</w:t>
      </w:r>
      <w:bookmarkEnd w:id="180"/>
      <w:bookmarkEnd w:id="181"/>
    </w:p>
    <w:p w:rsidR="00B94D47" w:rsidRPr="00D277EC" w:rsidRDefault="00B94D47" w:rsidP="00153BC5">
      <w:pPr>
        <w:numPr>
          <w:ilvl w:val="0"/>
          <w:numId w:val="48"/>
        </w:numPr>
        <w:tabs>
          <w:tab w:val="left" w:pos="851"/>
        </w:tabs>
        <w:ind w:left="0" w:firstLine="567"/>
        <w:jc w:val="both"/>
        <w:rPr>
          <w:lang w:eastAsia="en-US"/>
        </w:rPr>
      </w:pPr>
      <w:r w:rsidRPr="00D277EC">
        <w:rPr>
          <w:lang w:eastAsia="en-US"/>
        </w:rPr>
        <w:t>Правовой режим:</w:t>
      </w:r>
    </w:p>
    <w:p w:rsidR="00B94D47" w:rsidRPr="00D277EC" w:rsidRDefault="00B94D47" w:rsidP="00B94D47">
      <w:pPr>
        <w:tabs>
          <w:tab w:val="left" w:pos="851"/>
        </w:tabs>
        <w:ind w:firstLine="567"/>
        <w:jc w:val="both"/>
        <w:rPr>
          <w:lang w:eastAsia="en-US"/>
        </w:rPr>
      </w:pPr>
      <w:r w:rsidRPr="00D277EC">
        <w:rPr>
          <w:lang w:eastAsia="en-US"/>
        </w:rPr>
        <w:t>- Федеральный закон от 20.12.2004г. №166-ФЗ «О рыболовстве и сохранении водных биологических ресурсов» (далее - Федеральный закон от 20.12.2004г. №166-ФЗ).</w:t>
      </w:r>
    </w:p>
    <w:p w:rsidR="00B94D47" w:rsidRPr="00D277EC" w:rsidRDefault="00B94D47" w:rsidP="00153BC5">
      <w:pPr>
        <w:numPr>
          <w:ilvl w:val="0"/>
          <w:numId w:val="48"/>
        </w:numPr>
        <w:tabs>
          <w:tab w:val="left" w:pos="851"/>
        </w:tabs>
        <w:ind w:left="0" w:firstLine="567"/>
        <w:jc w:val="both"/>
        <w:rPr>
          <w:lang w:eastAsia="en-US"/>
        </w:rPr>
      </w:pPr>
      <w:proofErr w:type="spellStart"/>
      <w:proofErr w:type="gramStart"/>
      <w:r w:rsidRPr="00D277EC">
        <w:rPr>
          <w:lang w:eastAsia="en-US"/>
        </w:rPr>
        <w:t>Рыбохозяйственной</w:t>
      </w:r>
      <w:proofErr w:type="spellEnd"/>
      <w:r w:rsidRPr="00D277EC">
        <w:rPr>
          <w:lang w:eastAsia="en-US"/>
        </w:rPr>
        <w:t xml:space="preserve"> заповедной зоной является водный объект или его часть с прилегающей к ним территорией, на которых устанавливается особый режим хозяйственной и иной деятельности в целях сохранения водных биоресурсов и создания условий для развития </w:t>
      </w:r>
      <w:proofErr w:type="spellStart"/>
      <w:r w:rsidRPr="00D277EC">
        <w:rPr>
          <w:lang w:eastAsia="en-US"/>
        </w:rPr>
        <w:t>аквакультуры</w:t>
      </w:r>
      <w:proofErr w:type="spellEnd"/>
      <w:r w:rsidRPr="00D277EC">
        <w:rPr>
          <w:lang w:eastAsia="en-US"/>
        </w:rPr>
        <w:t xml:space="preserve"> и рыболовства (пункт 2 статьи 49 Федерального закона от 20.12.2004г. №166-ФЗ).</w:t>
      </w:r>
      <w:proofErr w:type="gramEnd"/>
    </w:p>
    <w:p w:rsidR="00B94D47" w:rsidRPr="00D277EC" w:rsidRDefault="00B94D47" w:rsidP="00B94D47">
      <w:pPr>
        <w:ind w:firstLine="567"/>
        <w:jc w:val="both"/>
        <w:rPr>
          <w:lang w:eastAsia="en-US"/>
        </w:rPr>
      </w:pPr>
      <w:r w:rsidRPr="00D277EC">
        <w:rPr>
          <w:lang w:eastAsia="en-US"/>
        </w:rPr>
        <w:t xml:space="preserve">Информация об установлении </w:t>
      </w:r>
      <w:proofErr w:type="spellStart"/>
      <w:r w:rsidRPr="00D277EC">
        <w:rPr>
          <w:lang w:eastAsia="en-US"/>
        </w:rPr>
        <w:t>рыбохозяйственной</w:t>
      </w:r>
      <w:proofErr w:type="spellEnd"/>
      <w:r w:rsidRPr="00D277EC">
        <w:rPr>
          <w:lang w:eastAsia="en-US"/>
        </w:rPr>
        <w:t xml:space="preserve"> заповедной зоны должна быть опубликована на сайте Федерального агентства по рыболовству.</w:t>
      </w:r>
    </w:p>
    <w:p w:rsidR="00B94D47" w:rsidRPr="00D277EC" w:rsidRDefault="00B94D47" w:rsidP="00153BC5">
      <w:pPr>
        <w:numPr>
          <w:ilvl w:val="0"/>
          <w:numId w:val="48"/>
        </w:numPr>
        <w:tabs>
          <w:tab w:val="left" w:pos="851"/>
        </w:tabs>
        <w:ind w:left="0" w:firstLine="567"/>
        <w:jc w:val="both"/>
        <w:rPr>
          <w:lang w:eastAsia="en-US"/>
        </w:rPr>
      </w:pPr>
      <w:r w:rsidRPr="00D277EC">
        <w:rPr>
          <w:lang w:eastAsia="en-US"/>
        </w:rPr>
        <w:t xml:space="preserve">Особенности пользования землей в пределах </w:t>
      </w:r>
      <w:proofErr w:type="spellStart"/>
      <w:r w:rsidRPr="00D277EC">
        <w:rPr>
          <w:lang w:eastAsia="en-US"/>
        </w:rPr>
        <w:t>рыбохозяйственных</w:t>
      </w:r>
      <w:proofErr w:type="spellEnd"/>
      <w:r w:rsidRPr="00D277EC">
        <w:rPr>
          <w:lang w:eastAsia="en-US"/>
        </w:rPr>
        <w:t xml:space="preserve"> заповедных зон установлены статьей 50 Федерального закона от 20.12.2004г. №166-ФЗ.</w:t>
      </w:r>
    </w:p>
    <w:p w:rsidR="00B94D47" w:rsidRPr="00D277EC" w:rsidRDefault="00B94D47" w:rsidP="00B94D47">
      <w:pPr>
        <w:ind w:firstLine="567"/>
        <w:jc w:val="both"/>
        <w:rPr>
          <w:lang w:eastAsia="en-US"/>
        </w:rPr>
      </w:pPr>
      <w:r w:rsidRPr="00D277EC">
        <w:rPr>
          <w:lang w:eastAsia="en-US"/>
        </w:rPr>
        <w:t>Предусмотрено, что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и иная деятельность осуществляются:</w:t>
      </w:r>
    </w:p>
    <w:p w:rsidR="00B94D47" w:rsidRPr="00D277EC" w:rsidRDefault="00B94D47" w:rsidP="00B94D47">
      <w:pPr>
        <w:ind w:firstLine="567"/>
        <w:jc w:val="both"/>
        <w:rPr>
          <w:lang w:eastAsia="en-US"/>
        </w:rPr>
      </w:pPr>
      <w:r w:rsidRPr="00D277EC">
        <w:rPr>
          <w:lang w:eastAsia="en-US"/>
        </w:rPr>
        <w:t>- только по согласованию с Федеральным агентством по рыболовству;</w:t>
      </w:r>
    </w:p>
    <w:p w:rsidR="00B94D47" w:rsidRPr="00D277EC" w:rsidRDefault="00B94D47" w:rsidP="00B94D47">
      <w:pPr>
        <w:ind w:firstLine="567"/>
        <w:jc w:val="both"/>
        <w:rPr>
          <w:lang w:eastAsia="en-US"/>
        </w:rPr>
      </w:pPr>
      <w:r w:rsidRPr="00D277EC">
        <w:rPr>
          <w:lang w:eastAsia="en-US"/>
        </w:rPr>
        <w:t>- при условии применения мер по сохранению водных биоресурсов и среды их обитания.</w:t>
      </w:r>
    </w:p>
    <w:p w:rsidR="00B94D47" w:rsidRDefault="00B94D47" w:rsidP="00B94D47">
      <w:pPr>
        <w:ind w:firstLine="567"/>
        <w:jc w:val="both"/>
        <w:rPr>
          <w:lang w:eastAsia="en-US"/>
        </w:rPr>
      </w:pPr>
      <w:proofErr w:type="gramStart"/>
      <w:r w:rsidRPr="00D277EC">
        <w:rPr>
          <w:lang w:eastAsia="en-US"/>
        </w:rPr>
        <w:t xml:space="preserve">Порядок </w:t>
      </w:r>
      <w:r w:rsidRPr="00D277EC">
        <w:rPr>
          <w:rFonts w:eastAsia="Calibri"/>
        </w:rPr>
        <w:t xml:space="preserve">согласования Федеральным агентством по рыболовству (его территориальными органами)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 </w:t>
      </w:r>
      <w:r w:rsidRPr="00D277EC">
        <w:rPr>
          <w:lang w:eastAsia="en-US"/>
        </w:rPr>
        <w:t>регулируется Правилами согласования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w:t>
      </w:r>
      <w:proofErr w:type="gramEnd"/>
      <w:r w:rsidRPr="00D277EC">
        <w:rPr>
          <w:lang w:eastAsia="en-US"/>
        </w:rPr>
        <w:t xml:space="preserve"> и среду их обитания, утвержденными Постановлением Правительства </w:t>
      </w:r>
      <w:r w:rsidRPr="00D277EC">
        <w:rPr>
          <w:shd w:val="clear" w:color="auto" w:fill="FFFFFF"/>
        </w:rPr>
        <w:t>Российской Федерации</w:t>
      </w:r>
      <w:r w:rsidRPr="00D277EC">
        <w:rPr>
          <w:lang w:eastAsia="en-US"/>
        </w:rPr>
        <w:t xml:space="preserve"> от 30.04.2013г. № 384 «О согласовании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p w:rsidR="00B94D47" w:rsidRPr="00D277EC" w:rsidRDefault="00B94D47" w:rsidP="00B94D47">
      <w:pPr>
        <w:keepNext/>
        <w:spacing w:before="240" w:after="240"/>
        <w:jc w:val="both"/>
        <w:outlineLvl w:val="0"/>
        <w:rPr>
          <w:rFonts w:cs="Arial"/>
          <w:b/>
          <w:bCs/>
          <w:i/>
          <w:iCs/>
        </w:rPr>
      </w:pPr>
      <w:bookmarkStart w:id="182" w:name="_Toc148614898"/>
      <w:r w:rsidRPr="00D277EC">
        <w:rPr>
          <w:rFonts w:cs="Arial"/>
          <w:b/>
          <w:bCs/>
          <w:i/>
          <w:iCs/>
        </w:rPr>
        <w:t xml:space="preserve">Статья </w:t>
      </w:r>
      <w:r w:rsidR="0042778E">
        <w:rPr>
          <w:rFonts w:cs="Arial"/>
          <w:b/>
          <w:bCs/>
          <w:i/>
          <w:iCs/>
        </w:rPr>
        <w:t>77</w:t>
      </w:r>
      <w:r w:rsidRPr="00D277EC">
        <w:rPr>
          <w:rFonts w:cs="Arial"/>
          <w:b/>
          <w:bCs/>
          <w:i/>
          <w:iCs/>
        </w:rPr>
        <w:t xml:space="preserve">. Градостроительные регламенты. Ограничения использования земельных участков и объектов капитального строительства </w:t>
      </w:r>
      <w:r>
        <w:rPr>
          <w:rFonts w:cs="Arial"/>
          <w:b/>
          <w:bCs/>
          <w:i/>
          <w:iCs/>
        </w:rPr>
        <w:t xml:space="preserve">в </w:t>
      </w:r>
      <w:proofErr w:type="spellStart"/>
      <w:r>
        <w:rPr>
          <w:rFonts w:cs="Arial"/>
          <w:b/>
          <w:bCs/>
          <w:i/>
          <w:iCs/>
        </w:rPr>
        <w:t>приаэроромных</w:t>
      </w:r>
      <w:proofErr w:type="spellEnd"/>
      <w:r>
        <w:rPr>
          <w:rFonts w:cs="Arial"/>
          <w:b/>
          <w:bCs/>
          <w:i/>
          <w:iCs/>
        </w:rPr>
        <w:t xml:space="preserve"> территориях</w:t>
      </w:r>
      <w:bookmarkEnd w:id="182"/>
    </w:p>
    <w:p w:rsidR="00B94D47" w:rsidRDefault="00B94D47" w:rsidP="00B94D47">
      <w:pPr>
        <w:tabs>
          <w:tab w:val="left" w:pos="851"/>
        </w:tabs>
        <w:spacing w:line="276" w:lineRule="auto"/>
        <w:ind w:firstLine="709"/>
        <w:jc w:val="both"/>
      </w:pPr>
      <w:r>
        <w:rPr>
          <w:color w:val="000000"/>
        </w:rPr>
        <w:t xml:space="preserve">На территории Юргинского муниципального округа установлены отдельные </w:t>
      </w:r>
      <w:proofErr w:type="spellStart"/>
      <w:r>
        <w:rPr>
          <w:color w:val="000000"/>
        </w:rPr>
        <w:t>подзоны</w:t>
      </w:r>
      <w:proofErr w:type="spellEnd"/>
      <w:r>
        <w:rPr>
          <w:color w:val="000000"/>
        </w:rPr>
        <w:t xml:space="preserve"> </w:t>
      </w:r>
      <w:proofErr w:type="spellStart"/>
      <w:r>
        <w:rPr>
          <w:color w:val="000000"/>
        </w:rPr>
        <w:t>приаэродромной</w:t>
      </w:r>
      <w:proofErr w:type="spellEnd"/>
      <w:r>
        <w:rPr>
          <w:color w:val="000000"/>
        </w:rPr>
        <w:t xml:space="preserve"> территор</w:t>
      </w:r>
      <w:proofErr w:type="gramStart"/>
      <w:r>
        <w:rPr>
          <w:color w:val="000000"/>
        </w:rPr>
        <w:t>ии аэ</w:t>
      </w:r>
      <w:proofErr w:type="gramEnd"/>
      <w:r>
        <w:rPr>
          <w:color w:val="000000"/>
        </w:rPr>
        <w:t>родрома Томск.</w:t>
      </w:r>
    </w:p>
    <w:p w:rsidR="00B94D47" w:rsidRDefault="00B94D47" w:rsidP="00B94D47">
      <w:pPr>
        <w:tabs>
          <w:tab w:val="left" w:pos="851"/>
        </w:tabs>
        <w:spacing w:line="276" w:lineRule="auto"/>
        <w:ind w:firstLine="709"/>
        <w:jc w:val="both"/>
        <w:rPr>
          <w:color w:val="000000"/>
        </w:rPr>
      </w:pPr>
      <w:proofErr w:type="spellStart"/>
      <w:r>
        <w:rPr>
          <w:color w:val="000000"/>
        </w:rPr>
        <w:t>Приаэродромная</w:t>
      </w:r>
      <w:proofErr w:type="spellEnd"/>
      <w:r>
        <w:rPr>
          <w:color w:val="000000"/>
        </w:rPr>
        <w:t xml:space="preserve"> территория на территории округа включает:</w:t>
      </w:r>
    </w:p>
    <w:p w:rsidR="00B94D47" w:rsidRPr="00890E1E" w:rsidRDefault="00B94D47" w:rsidP="00B94D47">
      <w:pPr>
        <w:tabs>
          <w:tab w:val="left" w:pos="851"/>
        </w:tabs>
        <w:spacing w:line="276" w:lineRule="auto"/>
        <w:ind w:firstLine="709"/>
        <w:jc w:val="both"/>
        <w:rPr>
          <w:color w:val="000000"/>
        </w:rPr>
      </w:pPr>
      <w:proofErr w:type="gramStart"/>
      <w:r>
        <w:rPr>
          <w:color w:val="000000"/>
        </w:rPr>
        <w:lastRenderedPageBreak/>
        <w:t xml:space="preserve">3 </w:t>
      </w:r>
      <w:proofErr w:type="spellStart"/>
      <w:r>
        <w:rPr>
          <w:color w:val="000000"/>
        </w:rPr>
        <w:t>подзону</w:t>
      </w:r>
      <w:proofErr w:type="spellEnd"/>
      <w:r>
        <w:rPr>
          <w:color w:val="000000"/>
        </w:rPr>
        <w:t xml:space="preserve">, в которой размещение объектов, </w:t>
      </w:r>
      <w:r w:rsidRPr="00890E1E">
        <w:rPr>
          <w:color w:val="000000"/>
        </w:rPr>
        <w:t>выше допустимой максимальной абсолютной отметки верха Н=332.75 м в Балтийской системе высот 1977 г. допускается при наличии документов, подтверждающих отсутствие их влияния на безопасность полетов и на работу средств радиотехнического оборудования и авиационной электросвязи</w:t>
      </w:r>
      <w:proofErr w:type="gramEnd"/>
    </w:p>
    <w:p w:rsidR="00B94D47" w:rsidRDefault="00B94D47" w:rsidP="00B94D47">
      <w:pPr>
        <w:tabs>
          <w:tab w:val="left" w:pos="851"/>
        </w:tabs>
        <w:spacing w:line="276" w:lineRule="auto"/>
        <w:ind w:firstLine="709"/>
        <w:jc w:val="both"/>
        <w:rPr>
          <w:color w:val="000000"/>
        </w:rPr>
      </w:pPr>
      <w:proofErr w:type="gramStart"/>
      <w:r>
        <w:rPr>
          <w:color w:val="000000"/>
        </w:rPr>
        <w:t xml:space="preserve">4 </w:t>
      </w:r>
      <w:proofErr w:type="spellStart"/>
      <w:r>
        <w:rPr>
          <w:color w:val="000000"/>
        </w:rPr>
        <w:t>подзона</w:t>
      </w:r>
      <w:proofErr w:type="spellEnd"/>
      <w:r>
        <w:rPr>
          <w:color w:val="000000"/>
        </w:rPr>
        <w:t xml:space="preserve">,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1 </w:t>
      </w:r>
      <w:proofErr w:type="spellStart"/>
      <w:r>
        <w:rPr>
          <w:color w:val="000000"/>
        </w:rPr>
        <w:t>подзоны</w:t>
      </w:r>
      <w:proofErr w:type="spellEnd"/>
      <w:r>
        <w:rPr>
          <w:color w:val="000000"/>
        </w:rPr>
        <w:t xml:space="preserve"> (устанавливаются ограничения по высоте объектов</w:t>
      </w:r>
      <w:proofErr w:type="gramEnd"/>
    </w:p>
    <w:p w:rsidR="00B94D47" w:rsidRPr="001F5B51" w:rsidRDefault="00B94D47" w:rsidP="001F5B51">
      <w:pPr>
        <w:tabs>
          <w:tab w:val="left" w:pos="851"/>
        </w:tabs>
        <w:ind w:firstLine="709"/>
        <w:jc w:val="both"/>
        <w:rPr>
          <w:color w:val="000000"/>
        </w:rPr>
      </w:pPr>
      <w:proofErr w:type="gramStart"/>
      <w:r>
        <w:rPr>
          <w:color w:val="000000"/>
        </w:rPr>
        <w:t xml:space="preserve">5 </w:t>
      </w:r>
      <w:proofErr w:type="spellStart"/>
      <w:r>
        <w:rPr>
          <w:color w:val="000000"/>
        </w:rPr>
        <w:t>подзона</w:t>
      </w:r>
      <w:proofErr w:type="spellEnd"/>
      <w:r>
        <w:rPr>
          <w:color w:val="000000"/>
        </w:rPr>
        <w:t xml:space="preserve">, в которой запрещается размещать опасные производственные объекты, определенные Федеральным законом «О промышленной безопасности опасных производственных объектов», функционирование которых может повлиять на безопасность полетов воздушных судов, в </w:t>
      </w:r>
      <w:proofErr w:type="spellStart"/>
      <w:r>
        <w:rPr>
          <w:color w:val="000000"/>
        </w:rPr>
        <w:t>т.ч</w:t>
      </w:r>
      <w:proofErr w:type="spellEnd"/>
      <w:r>
        <w:rPr>
          <w:color w:val="000000"/>
        </w:rPr>
        <w:t xml:space="preserve">. объекты, где </w:t>
      </w:r>
      <w:r w:rsidRPr="00890E1E">
        <w:rPr>
          <w:color w:val="000000"/>
        </w:rPr>
        <w:t>осуществляется хранение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w:t>
      </w:r>
      <w:proofErr w:type="gramEnd"/>
      <w:r w:rsidRPr="00890E1E">
        <w:rPr>
          <w:color w:val="000000"/>
        </w:rPr>
        <w:t xml:space="preserve"> хранение зерна, продуктов его переработки и комбикормового сырья, склонных к самосогреванию и самовозгоранию</w:t>
      </w:r>
      <w:r>
        <w:rPr>
          <w:color w:val="000000"/>
        </w:rPr>
        <w:t>.</w:t>
      </w:r>
    </w:p>
    <w:p w:rsidR="00B94D47" w:rsidRDefault="00B94D47" w:rsidP="00B94D47">
      <w:pPr>
        <w:keepNext/>
        <w:spacing w:before="240" w:after="240"/>
        <w:jc w:val="both"/>
        <w:outlineLvl w:val="0"/>
        <w:rPr>
          <w:rFonts w:cs="Arial"/>
          <w:b/>
          <w:bCs/>
          <w:i/>
          <w:iCs/>
        </w:rPr>
      </w:pPr>
      <w:bookmarkStart w:id="183" w:name="_Toc148614899"/>
      <w:bookmarkStart w:id="184" w:name="_Toc16084970"/>
      <w:r w:rsidRPr="00D277EC">
        <w:rPr>
          <w:rFonts w:cs="Arial"/>
          <w:b/>
          <w:bCs/>
          <w:i/>
          <w:iCs/>
        </w:rPr>
        <w:t xml:space="preserve">Статья </w:t>
      </w:r>
      <w:r w:rsidR="0042778E">
        <w:rPr>
          <w:rFonts w:cs="Arial"/>
          <w:b/>
          <w:bCs/>
          <w:i/>
          <w:iCs/>
        </w:rPr>
        <w:t>78</w:t>
      </w:r>
      <w:r w:rsidRPr="00D277EC">
        <w:rPr>
          <w:rFonts w:cs="Arial"/>
          <w:b/>
          <w:bCs/>
          <w:i/>
          <w:iCs/>
        </w:rPr>
        <w:t xml:space="preserve">. Градостроительные регламенты. Ограничения использования земельных участков и объектов капитального строительства </w:t>
      </w:r>
      <w:r>
        <w:rPr>
          <w:rFonts w:cs="Arial"/>
          <w:b/>
          <w:bCs/>
          <w:i/>
          <w:iCs/>
        </w:rPr>
        <w:t>зоне</w:t>
      </w:r>
      <w:r w:rsidRPr="003C332B">
        <w:rPr>
          <w:rFonts w:cs="Arial"/>
          <w:b/>
          <w:bCs/>
          <w:i/>
          <w:iCs/>
        </w:rPr>
        <w:t xml:space="preserve"> охраняемого военного объекта, охранн</w:t>
      </w:r>
      <w:r>
        <w:rPr>
          <w:rFonts w:cs="Arial"/>
          <w:b/>
          <w:bCs/>
          <w:i/>
          <w:iCs/>
        </w:rPr>
        <w:t>ой</w:t>
      </w:r>
      <w:r w:rsidRPr="003C332B">
        <w:rPr>
          <w:rFonts w:cs="Arial"/>
          <w:b/>
          <w:bCs/>
          <w:i/>
          <w:iCs/>
        </w:rPr>
        <w:t xml:space="preserve"> зон</w:t>
      </w:r>
      <w:r>
        <w:rPr>
          <w:rFonts w:cs="Arial"/>
          <w:b/>
          <w:bCs/>
          <w:i/>
          <w:iCs/>
        </w:rPr>
        <w:t>е</w:t>
      </w:r>
      <w:r w:rsidRPr="003C332B">
        <w:rPr>
          <w:rFonts w:cs="Arial"/>
          <w:b/>
          <w:bCs/>
          <w:i/>
          <w:iCs/>
        </w:rPr>
        <w:t xml:space="preserve"> военного объекта, запретны</w:t>
      </w:r>
      <w:r>
        <w:rPr>
          <w:rFonts w:cs="Arial"/>
          <w:b/>
          <w:bCs/>
          <w:i/>
          <w:iCs/>
        </w:rPr>
        <w:t>х</w:t>
      </w:r>
      <w:r w:rsidRPr="003C332B">
        <w:rPr>
          <w:rFonts w:cs="Arial"/>
          <w:b/>
          <w:bCs/>
          <w:i/>
          <w:iCs/>
        </w:rPr>
        <w:t xml:space="preserve"> и специальны</w:t>
      </w:r>
      <w:r>
        <w:rPr>
          <w:rFonts w:cs="Arial"/>
          <w:b/>
          <w:bCs/>
          <w:i/>
          <w:iCs/>
        </w:rPr>
        <w:t>х</w:t>
      </w:r>
      <w:r w:rsidRPr="003C332B">
        <w:rPr>
          <w:rFonts w:cs="Arial"/>
          <w:b/>
          <w:bCs/>
          <w:i/>
          <w:iCs/>
        </w:rPr>
        <w:t xml:space="preserve"> зон</w:t>
      </w:r>
      <w:r>
        <w:rPr>
          <w:rFonts w:cs="Arial"/>
          <w:b/>
          <w:bCs/>
          <w:i/>
          <w:iCs/>
        </w:rPr>
        <w:t>ах</w:t>
      </w:r>
      <w:r w:rsidRPr="003C332B">
        <w:rPr>
          <w:rFonts w:cs="Arial"/>
          <w:b/>
          <w:bCs/>
          <w:i/>
          <w:iCs/>
        </w:rPr>
        <w:t>, устанавливаемые в связи с размещением указанных объектов</w:t>
      </w:r>
      <w:bookmarkEnd w:id="183"/>
    </w:p>
    <w:p w:rsidR="00B94D47" w:rsidRPr="000D5F6D" w:rsidRDefault="00B94D47" w:rsidP="00B94D47">
      <w:pPr>
        <w:numPr>
          <w:ilvl w:val="0"/>
          <w:numId w:val="63"/>
        </w:numPr>
        <w:ind w:left="0" w:firstLine="709"/>
        <w:jc w:val="both"/>
        <w:rPr>
          <w:rFonts w:eastAsia="NSimSun"/>
          <w:kern w:val="2"/>
          <w:lang w:bidi="hi-IN"/>
        </w:rPr>
      </w:pPr>
      <w:r w:rsidRPr="008A59D0">
        <w:rPr>
          <w:rFonts w:eastAsia="NSimSun"/>
          <w:kern w:val="2"/>
          <w:lang w:bidi="hi-IN"/>
        </w:rPr>
        <w:t>Правовой режим в соответствии с Постановлением Правительства РФ от 5 мая 2014 г.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(с изменениями и дополнениями)</w:t>
      </w:r>
    </w:p>
    <w:p w:rsidR="00B94D47" w:rsidRPr="008A59D0" w:rsidRDefault="00B94D47" w:rsidP="00153BC5">
      <w:pPr>
        <w:numPr>
          <w:ilvl w:val="0"/>
          <w:numId w:val="63"/>
        </w:numPr>
        <w:ind w:left="0" w:firstLine="709"/>
        <w:jc w:val="both"/>
        <w:rPr>
          <w:rFonts w:eastAsia="NSimSun"/>
          <w:kern w:val="2"/>
          <w:lang w:bidi="hi-IN"/>
        </w:rPr>
      </w:pPr>
      <w:r w:rsidRPr="008A59D0">
        <w:rPr>
          <w:rFonts w:eastAsia="NSimSun"/>
          <w:kern w:val="2"/>
          <w:lang w:bidi="hi-IN"/>
        </w:rPr>
        <w:t>В соответствии с указанным Постановлением запретные зоны и специальные зоны являются территориями с особыми условиями использования находящихся в их границах земельных участков.</w:t>
      </w:r>
    </w:p>
    <w:p w:rsidR="00B94D47" w:rsidRPr="008A59D0" w:rsidRDefault="00B94D47" w:rsidP="00B94D47">
      <w:pPr>
        <w:ind w:firstLine="709"/>
        <w:jc w:val="both"/>
        <w:rPr>
          <w:rFonts w:eastAsia="NSimSun"/>
          <w:kern w:val="2"/>
          <w:lang w:bidi="hi-IN"/>
        </w:rPr>
      </w:pPr>
      <w:r w:rsidRPr="008A59D0">
        <w:rPr>
          <w:rFonts w:eastAsia="NSimSun"/>
          <w:kern w:val="2"/>
          <w:lang w:bidi="hi-IN"/>
        </w:rPr>
        <w:t>В границах запретной зоны могут (при необходимости) устанавливаться зоны охраняемых военных объектов и охранные зоны военных объектов.</w:t>
      </w:r>
    </w:p>
    <w:p w:rsidR="00B94D47" w:rsidRPr="008A59D0" w:rsidRDefault="00B94D47" w:rsidP="00B94D47">
      <w:pPr>
        <w:ind w:firstLine="709"/>
        <w:jc w:val="both"/>
        <w:rPr>
          <w:rFonts w:eastAsia="NSimSun"/>
          <w:kern w:val="2"/>
          <w:lang w:bidi="hi-IN"/>
        </w:rPr>
      </w:pPr>
      <w:r w:rsidRPr="008A59D0">
        <w:rPr>
          <w:rFonts w:eastAsia="NSimSun"/>
          <w:kern w:val="2"/>
          <w:lang w:bidi="hi-IN"/>
        </w:rPr>
        <w:t>Целями установления запретных зон являются:</w:t>
      </w:r>
    </w:p>
    <w:p w:rsidR="00B94D47" w:rsidRPr="008A59D0" w:rsidRDefault="00B94D47" w:rsidP="00B94D47">
      <w:pPr>
        <w:ind w:firstLine="709"/>
        <w:jc w:val="both"/>
        <w:rPr>
          <w:rFonts w:eastAsia="NSimSun"/>
          <w:kern w:val="2"/>
          <w:lang w:bidi="hi-IN"/>
        </w:rPr>
      </w:pPr>
      <w:r w:rsidRPr="008A59D0">
        <w:rPr>
          <w:rFonts w:eastAsia="NSimSun"/>
          <w:kern w:val="2"/>
          <w:lang w:bidi="hi-IN"/>
        </w:rPr>
        <w:t>а) обеспечение обороны страны, защиты населения и бесперебойного функционирования военных объектов;</w:t>
      </w:r>
    </w:p>
    <w:p w:rsidR="00B94D47" w:rsidRPr="008A59D0" w:rsidRDefault="00B94D47" w:rsidP="00B94D47">
      <w:pPr>
        <w:ind w:firstLine="709"/>
        <w:jc w:val="both"/>
        <w:rPr>
          <w:rFonts w:eastAsia="NSimSun"/>
          <w:kern w:val="2"/>
          <w:lang w:bidi="hi-IN"/>
        </w:rPr>
      </w:pPr>
      <w:r w:rsidRPr="008A59D0">
        <w:rPr>
          <w:rFonts w:eastAsia="NSimSun"/>
          <w:kern w:val="2"/>
          <w:lang w:bidi="hi-IN"/>
        </w:rPr>
        <w:t>б) безопасность эксплуатации военных объектов и хранения вооружения, военной техники, ракет и боеприпасов, а также иного имущества военного назначения;</w:t>
      </w:r>
    </w:p>
    <w:p w:rsidR="00B94D47" w:rsidRPr="008A59D0" w:rsidRDefault="00B94D47" w:rsidP="00B94D47">
      <w:pPr>
        <w:ind w:firstLine="709"/>
        <w:jc w:val="both"/>
        <w:rPr>
          <w:rFonts w:eastAsia="NSimSun"/>
          <w:kern w:val="2"/>
          <w:lang w:bidi="hi-IN"/>
        </w:rPr>
      </w:pPr>
      <w:r w:rsidRPr="008A59D0">
        <w:rPr>
          <w:rFonts w:eastAsia="NSimSun"/>
          <w:kern w:val="2"/>
          <w:lang w:bidi="hi-IN"/>
        </w:rPr>
        <w:t>в) недопущение разрушающего и иного воздействия на военные объекты, в том числе вследствие возникновения чрезвычайных ситуаций природного и техногенного характера или совершении террористического акта (далее - чрезвычайная ситуация);</w:t>
      </w:r>
    </w:p>
    <w:p w:rsidR="00B94D47" w:rsidRPr="008A59D0" w:rsidRDefault="00B94D47" w:rsidP="00B94D47">
      <w:pPr>
        <w:ind w:firstLine="709"/>
        <w:jc w:val="both"/>
        <w:rPr>
          <w:rFonts w:eastAsia="NSimSun"/>
          <w:kern w:val="2"/>
          <w:lang w:bidi="hi-IN"/>
        </w:rPr>
      </w:pPr>
      <w:r w:rsidRPr="008A59D0">
        <w:rPr>
          <w:rFonts w:eastAsia="NSimSun"/>
          <w:kern w:val="2"/>
          <w:lang w:bidi="hi-IN"/>
        </w:rPr>
        <w:t>г) защита населения при функционировании военных объектов и возникновении чрезвычайных ситуаций на них.</w:t>
      </w:r>
    </w:p>
    <w:p w:rsidR="00B94D47" w:rsidRPr="008A59D0" w:rsidRDefault="00B94D47" w:rsidP="00B94D47">
      <w:pPr>
        <w:ind w:firstLine="709"/>
        <w:jc w:val="both"/>
        <w:rPr>
          <w:rFonts w:eastAsia="NSimSun"/>
          <w:kern w:val="2"/>
          <w:lang w:bidi="hi-IN"/>
        </w:rPr>
      </w:pPr>
      <w:r>
        <w:rPr>
          <w:color w:val="464C55"/>
        </w:rPr>
        <w:t xml:space="preserve">3. </w:t>
      </w:r>
      <w:r w:rsidRPr="008A59D0">
        <w:rPr>
          <w:rFonts w:eastAsia="NSimSun"/>
          <w:kern w:val="2"/>
          <w:lang w:bidi="hi-IN"/>
        </w:rPr>
        <w:t>Целями установления специальных зон являются:</w:t>
      </w:r>
    </w:p>
    <w:p w:rsidR="00B94D47" w:rsidRPr="008A59D0" w:rsidRDefault="000D5F6D" w:rsidP="00B94D47">
      <w:pPr>
        <w:ind w:firstLine="709"/>
        <w:jc w:val="both"/>
        <w:rPr>
          <w:rFonts w:eastAsia="NSimSun"/>
          <w:kern w:val="2"/>
          <w:lang w:bidi="hi-IN"/>
        </w:rPr>
      </w:pPr>
      <w:r>
        <w:rPr>
          <w:rFonts w:eastAsia="NSimSun"/>
          <w:kern w:val="2"/>
          <w:lang w:bidi="hi-IN"/>
        </w:rPr>
        <w:t xml:space="preserve">а) </w:t>
      </w:r>
      <w:r w:rsidR="00B94D47" w:rsidRPr="008A59D0">
        <w:rPr>
          <w:rFonts w:eastAsia="NSimSun"/>
          <w:kern w:val="2"/>
          <w:lang w:bidi="hi-IN"/>
        </w:rPr>
        <w:t>обеспечение безопасности государства, сохранность сведений, составляющих государственную тайну, и противодействие иностранным техническим разведкам;</w:t>
      </w:r>
    </w:p>
    <w:p w:rsidR="00B94D47" w:rsidRPr="008A59D0" w:rsidRDefault="000D5F6D" w:rsidP="00B94D47">
      <w:pPr>
        <w:ind w:firstLine="709"/>
        <w:jc w:val="both"/>
        <w:rPr>
          <w:rFonts w:eastAsia="NSimSun"/>
          <w:kern w:val="2"/>
          <w:lang w:bidi="hi-IN"/>
        </w:rPr>
      </w:pPr>
      <w:r>
        <w:rPr>
          <w:rFonts w:eastAsia="NSimSun"/>
          <w:kern w:val="2"/>
          <w:lang w:bidi="hi-IN"/>
        </w:rPr>
        <w:t xml:space="preserve">б) </w:t>
      </w:r>
      <w:r w:rsidR="00B94D47" w:rsidRPr="008A59D0">
        <w:rPr>
          <w:rFonts w:eastAsia="NSimSun"/>
          <w:kern w:val="2"/>
          <w:lang w:bidi="hi-IN"/>
        </w:rPr>
        <w:t>обеспечение бесперебойного функционирования и безопасности эксплуатации военных объектов.</w:t>
      </w:r>
    </w:p>
    <w:p w:rsidR="00B94D47" w:rsidRPr="008A59D0" w:rsidRDefault="00B94D47" w:rsidP="00B94D47">
      <w:pPr>
        <w:ind w:firstLine="709"/>
        <w:jc w:val="both"/>
        <w:rPr>
          <w:rFonts w:eastAsia="NSimSun"/>
          <w:kern w:val="2"/>
          <w:lang w:bidi="hi-IN"/>
        </w:rPr>
      </w:pPr>
      <w:r>
        <w:rPr>
          <w:rFonts w:eastAsia="NSimSun"/>
          <w:kern w:val="2"/>
          <w:lang w:bidi="hi-IN"/>
        </w:rPr>
        <w:t xml:space="preserve">4. </w:t>
      </w:r>
      <w:r w:rsidRPr="008A59D0">
        <w:rPr>
          <w:rFonts w:eastAsia="NSimSun"/>
          <w:kern w:val="2"/>
          <w:lang w:bidi="hi-IN"/>
        </w:rPr>
        <w:t>Для военных объектов, расположенных в границах населенных пунктов, запретная зона и специальная зона устанавливаются по внешнему ограждению территории военного объекта или, если такое ограждение отсутствует, по его внешнему периметру.</w:t>
      </w:r>
    </w:p>
    <w:p w:rsidR="00B94D47" w:rsidRPr="008A59D0" w:rsidRDefault="00B94D47" w:rsidP="00B94D47">
      <w:pPr>
        <w:ind w:firstLine="709"/>
        <w:jc w:val="both"/>
        <w:rPr>
          <w:rFonts w:eastAsia="NSimSun"/>
          <w:kern w:val="2"/>
          <w:lang w:bidi="hi-IN"/>
        </w:rPr>
      </w:pPr>
      <w:r w:rsidRPr="008A59D0">
        <w:rPr>
          <w:rFonts w:eastAsia="NSimSun"/>
          <w:kern w:val="2"/>
          <w:lang w:bidi="hi-IN"/>
        </w:rPr>
        <w:lastRenderedPageBreak/>
        <w:t>Для военных объектов, расположенных вне населенных пунктов, внешняя граница запретной зоны устанавливается на расстоянии не более чем 3 километра от внешнего ограждения территории военного объекта или, если такое ограждение отсутствует, от его внешнего периметра. Ширина запретной зоны военного объекта определяется величиной расчетного радиуса воздействия поражающих факторов военного объекта, возникающих при нарушении его нормального функционирования вследствие возникновения чрезвычайных ситуаций.</w:t>
      </w:r>
    </w:p>
    <w:p w:rsidR="00B94D47" w:rsidRPr="008A59D0" w:rsidRDefault="00B94D47" w:rsidP="00B94D47">
      <w:pPr>
        <w:ind w:firstLine="709"/>
        <w:jc w:val="both"/>
        <w:rPr>
          <w:rFonts w:eastAsia="NSimSun"/>
          <w:kern w:val="2"/>
          <w:lang w:bidi="hi-IN"/>
        </w:rPr>
      </w:pPr>
      <w:r w:rsidRPr="008A59D0">
        <w:rPr>
          <w:rFonts w:eastAsia="NSimSun"/>
          <w:kern w:val="2"/>
          <w:lang w:bidi="hi-IN"/>
        </w:rPr>
        <w:t>Внешняя граница зоны охраняемого военного объекта устанавливается на расстоянии, не превышающем 2 километров от внешнего ограждения территории военного объекта или, если такое ограждение отсутствует, от его внешнего периметра. Ширина зоны охраняемого военного объекта определяется с учетом норм электромагнитной совместимости и помехозащищенности оборудования, эксплуатируемого на военном объекте. Зона охраняемого военного объекта не устанавливается, если ее внешняя граница совпадает с границей запретной зоны.</w:t>
      </w:r>
    </w:p>
    <w:p w:rsidR="00B94D47" w:rsidRPr="008A59D0" w:rsidRDefault="00B94D47" w:rsidP="00B94D47">
      <w:pPr>
        <w:ind w:firstLine="709"/>
        <w:jc w:val="both"/>
        <w:rPr>
          <w:rFonts w:eastAsia="NSimSun"/>
          <w:kern w:val="2"/>
          <w:lang w:bidi="hi-IN"/>
        </w:rPr>
      </w:pPr>
      <w:r w:rsidRPr="008A59D0">
        <w:rPr>
          <w:rFonts w:eastAsia="NSimSun"/>
          <w:kern w:val="2"/>
          <w:lang w:bidi="hi-IN"/>
        </w:rPr>
        <w:t>Граница охранной зоны военного объекта устанавливается в пределах запретной зоны (или в пределах зоны охраняемого военного объекта, если она установлена) на территории, непосредственно примыкающей к внешнему ограждению территории военного объекта или, если такое ограждение отсутствует, к его внешнему периметру:</w:t>
      </w:r>
    </w:p>
    <w:p w:rsidR="00B94D47" w:rsidRPr="008A59D0" w:rsidRDefault="00B94D47" w:rsidP="00B94D47">
      <w:pPr>
        <w:ind w:firstLine="709"/>
        <w:jc w:val="both"/>
        <w:rPr>
          <w:rFonts w:eastAsia="NSimSun"/>
          <w:kern w:val="2"/>
          <w:lang w:bidi="hi-IN"/>
        </w:rPr>
      </w:pPr>
      <w:proofErr w:type="gramStart"/>
      <w:r w:rsidRPr="008A59D0">
        <w:rPr>
          <w:rFonts w:eastAsia="NSimSun"/>
          <w:kern w:val="2"/>
          <w:lang w:bidi="hi-IN"/>
        </w:rPr>
        <w:t>а) на расстоянии, не превышающем 400 метров, - для военных объектов, на которых хранятся боеприпасы, ракеты, взрывчатые, радиоактивные, отравляющие, химически и биологически опасные вещества, легковоспламеняющиеся и (или) горючие жидкости, а также горюче-смазочные материалы;</w:t>
      </w:r>
      <w:proofErr w:type="gramEnd"/>
    </w:p>
    <w:p w:rsidR="00B94D47" w:rsidRPr="000D5F6D" w:rsidRDefault="00B94D47" w:rsidP="000D5F6D">
      <w:pPr>
        <w:ind w:firstLine="709"/>
        <w:jc w:val="both"/>
        <w:rPr>
          <w:rFonts w:eastAsia="NSimSun"/>
          <w:kern w:val="2"/>
          <w:lang w:bidi="hi-IN"/>
        </w:rPr>
      </w:pPr>
      <w:r w:rsidRPr="008A59D0">
        <w:rPr>
          <w:rFonts w:eastAsia="NSimSun"/>
          <w:kern w:val="2"/>
          <w:lang w:bidi="hi-IN"/>
        </w:rPr>
        <w:t>б) на расстоянии, не превышающем 100 метров, - для прочих военных объектов.</w:t>
      </w:r>
    </w:p>
    <w:p w:rsidR="00B94D47" w:rsidRPr="008A59D0" w:rsidRDefault="00B94D47" w:rsidP="00B94D47">
      <w:pPr>
        <w:ind w:firstLine="709"/>
        <w:jc w:val="both"/>
        <w:rPr>
          <w:rFonts w:eastAsia="NSimSun"/>
          <w:kern w:val="2"/>
          <w:lang w:bidi="hi-IN"/>
        </w:rPr>
      </w:pPr>
      <w:r w:rsidRPr="008A59D0">
        <w:rPr>
          <w:rFonts w:eastAsia="NSimSun"/>
          <w:kern w:val="2"/>
          <w:lang w:bidi="hi-IN"/>
        </w:rPr>
        <w:t>На территории охранной зоны военного объекта без специального разрешения федерального органа исполнительной власти (федерального государственного органа), в ведении которого находится военный объект, запрещается:</w:t>
      </w:r>
    </w:p>
    <w:p w:rsidR="00B94D47" w:rsidRPr="008A59D0" w:rsidRDefault="00B94D47" w:rsidP="00B94D47">
      <w:pPr>
        <w:ind w:firstLine="709"/>
        <w:jc w:val="both"/>
        <w:rPr>
          <w:rFonts w:eastAsia="NSimSun"/>
          <w:kern w:val="2"/>
          <w:lang w:bidi="hi-IN"/>
        </w:rPr>
      </w:pPr>
      <w:r w:rsidRPr="008A59D0">
        <w:rPr>
          <w:rFonts w:eastAsia="NSimSun"/>
          <w:kern w:val="2"/>
          <w:lang w:bidi="hi-IN"/>
        </w:rPr>
        <w:t>а) проживание и (или) нахождение физических лиц;</w:t>
      </w:r>
    </w:p>
    <w:p w:rsidR="00B94D47" w:rsidRPr="008A59D0" w:rsidRDefault="00B94D47" w:rsidP="00B94D47">
      <w:pPr>
        <w:ind w:firstLine="709"/>
        <w:jc w:val="both"/>
        <w:rPr>
          <w:rFonts w:eastAsia="NSimSun"/>
          <w:kern w:val="2"/>
          <w:lang w:bidi="hi-IN"/>
        </w:rPr>
      </w:pPr>
      <w:r w:rsidRPr="008A59D0">
        <w:rPr>
          <w:rFonts w:eastAsia="NSimSun"/>
          <w:kern w:val="2"/>
          <w:lang w:bidi="hi-IN"/>
        </w:rPr>
        <w:t>б) осуществление хозяйственной и иной деятельности в соответствии с настоящим Положением;</w:t>
      </w:r>
    </w:p>
    <w:p w:rsidR="00B94D47" w:rsidRPr="008A59D0" w:rsidRDefault="00B94D47" w:rsidP="00B94D47">
      <w:pPr>
        <w:ind w:firstLine="709"/>
        <w:jc w:val="both"/>
        <w:rPr>
          <w:rFonts w:eastAsia="NSimSun"/>
          <w:kern w:val="2"/>
          <w:lang w:bidi="hi-IN"/>
        </w:rPr>
      </w:pPr>
      <w:proofErr w:type="gramStart"/>
      <w:r w:rsidRPr="008A59D0">
        <w:rPr>
          <w:rFonts w:eastAsia="NSimSun"/>
          <w:kern w:val="2"/>
          <w:lang w:bidi="hi-IN"/>
        </w:rPr>
        <w:t>в) размещение объектов производственного, социально-бытового и иного назначения, устройство туристических лагерей и зон отдыха, размещение и оборудование стоянок автотранспорта, разведение открытого огня (костров), стрельба из любых видов оружия, использование взрывных устройств и пиротехнических средств, проведение земляных, строительных, мелиоративных, хозяйственных и иных работ, за исключением противопожарных и других мероприятий по обеспечению безопасности военного объекта, в том числе фитосанитарных мероприятий, любыми лицами</w:t>
      </w:r>
      <w:proofErr w:type="gramEnd"/>
      <w:r w:rsidRPr="008A59D0">
        <w:rPr>
          <w:rFonts w:eastAsia="NSimSun"/>
          <w:kern w:val="2"/>
          <w:lang w:bidi="hi-IN"/>
        </w:rPr>
        <w:t>, за исключением лиц, обеспечивающих функционирование военного объекта или использующих его.</w:t>
      </w:r>
    </w:p>
    <w:p w:rsidR="00B94D47" w:rsidRPr="008A59D0" w:rsidRDefault="00B94D47" w:rsidP="00B94D47"/>
    <w:p w:rsidR="00B94D47" w:rsidRPr="008A59D0" w:rsidRDefault="00B94D47" w:rsidP="00153BC5">
      <w:pPr>
        <w:numPr>
          <w:ilvl w:val="0"/>
          <w:numId w:val="48"/>
        </w:numPr>
        <w:tabs>
          <w:tab w:val="left" w:pos="993"/>
        </w:tabs>
        <w:ind w:left="0" w:firstLine="567"/>
        <w:jc w:val="both"/>
        <w:rPr>
          <w:rFonts w:eastAsia="NSimSun"/>
          <w:kern w:val="2"/>
          <w:lang w:bidi="hi-IN"/>
        </w:rPr>
      </w:pPr>
      <w:proofErr w:type="gramStart"/>
      <w:r w:rsidRPr="008A59D0">
        <w:rPr>
          <w:rFonts w:eastAsia="NSimSun"/>
          <w:kern w:val="2"/>
          <w:lang w:bidi="hi-IN"/>
        </w:rPr>
        <w:t>На территории зоны охраняемого военного объекта строительство объектов капитального строительства, ввод в эксплуатацию оборудования, создающего искусственные, в том числе индустриальные, радиопомехи, а также размещение и эксплуатация стационарного или переносного приемо-передающего оборудования с мощностью передатчиков более 5 Вт осуществляются исключительно по согласованию с федеральным органом исполнительной власти (федеральным государственным органом), в ведении которого находится военный объект.</w:t>
      </w:r>
      <w:proofErr w:type="gramEnd"/>
      <w:r w:rsidRPr="008A59D0">
        <w:rPr>
          <w:rFonts w:eastAsia="NSimSun"/>
          <w:kern w:val="2"/>
          <w:lang w:bidi="hi-IN"/>
        </w:rPr>
        <w:t xml:space="preserve"> При этом параметры электромагнитной совместимости оборудования, создающего радиопомехи военному объекту, определяются по внешней границе зоны охраняемого военного объекта.</w:t>
      </w:r>
    </w:p>
    <w:p w:rsidR="00B94D47" w:rsidRPr="008A59D0" w:rsidRDefault="00B94D47" w:rsidP="00B94D47">
      <w:pPr>
        <w:ind w:firstLine="709"/>
        <w:jc w:val="both"/>
        <w:rPr>
          <w:rFonts w:eastAsia="NSimSun"/>
          <w:kern w:val="2"/>
          <w:lang w:bidi="hi-IN"/>
        </w:rPr>
      </w:pPr>
      <w:r w:rsidRPr="008A59D0">
        <w:rPr>
          <w:rFonts w:eastAsia="NSimSun"/>
          <w:kern w:val="2"/>
          <w:lang w:bidi="hi-IN"/>
        </w:rPr>
        <w:t>На территории зоны охраняемого военного объекта не допускается ликвидация дорог и переправ, а также осушение и отведение русел рек.</w:t>
      </w:r>
    </w:p>
    <w:p w:rsidR="00B94D47" w:rsidRPr="008A59D0" w:rsidRDefault="00B94D47" w:rsidP="00B94D47">
      <w:pPr>
        <w:ind w:firstLine="709"/>
        <w:jc w:val="both"/>
        <w:rPr>
          <w:rFonts w:eastAsia="NSimSun"/>
          <w:kern w:val="2"/>
          <w:lang w:bidi="hi-IN"/>
        </w:rPr>
      </w:pPr>
      <w:r w:rsidRPr="008A59D0">
        <w:rPr>
          <w:rFonts w:eastAsia="NSimSun"/>
          <w:kern w:val="2"/>
          <w:lang w:bidi="hi-IN"/>
        </w:rPr>
        <w:t>На территории запретной зоны запрещается строительство объектов капитального строительства производственного, социально-бытового и иного назначения, а также проведение ландшафтно-реабилитационных, рекреационных и иных работ, создающих угрозу безопасности военного объекта и сохранности находящегося на нем имущества.</w:t>
      </w:r>
    </w:p>
    <w:p w:rsidR="00B94D47" w:rsidRPr="008A59D0" w:rsidRDefault="00B94D47" w:rsidP="00B94D47">
      <w:pPr>
        <w:ind w:firstLine="709"/>
        <w:jc w:val="both"/>
        <w:rPr>
          <w:rFonts w:eastAsia="NSimSun"/>
          <w:kern w:val="2"/>
          <w:lang w:bidi="hi-IN"/>
        </w:rPr>
      </w:pPr>
      <w:r w:rsidRPr="008A59D0">
        <w:rPr>
          <w:rFonts w:eastAsia="NSimSun"/>
          <w:kern w:val="2"/>
          <w:lang w:bidi="hi-IN"/>
        </w:rPr>
        <w:lastRenderedPageBreak/>
        <w:t>В пределах запретной зоны не допускается устройство стрельбищ и тиров, стрельба из всех видов оружия, а также использование взрывных устройств и пиротехнических средств.</w:t>
      </w:r>
    </w:p>
    <w:p w:rsidR="00B94D47" w:rsidRPr="008A59D0" w:rsidRDefault="00B94D47" w:rsidP="00B94D47">
      <w:pPr>
        <w:ind w:firstLine="709"/>
        <w:jc w:val="both"/>
        <w:rPr>
          <w:rFonts w:eastAsia="NSimSun"/>
          <w:kern w:val="2"/>
          <w:lang w:bidi="hi-IN"/>
        </w:rPr>
      </w:pPr>
      <w:r w:rsidRPr="008A59D0">
        <w:rPr>
          <w:rFonts w:eastAsia="NSimSun"/>
          <w:kern w:val="2"/>
          <w:lang w:bidi="hi-IN"/>
        </w:rPr>
        <w:t>Использование расположенных в границах запретной зоны водных объектов и воздушного пространства над ней регулируется нормами водного и воздушного законодательства Российской Федерации.</w:t>
      </w:r>
    </w:p>
    <w:p w:rsidR="00B94D47" w:rsidRPr="008A59D0" w:rsidRDefault="00B94D47" w:rsidP="000D5F6D">
      <w:pPr>
        <w:ind w:firstLine="709"/>
        <w:jc w:val="both"/>
        <w:rPr>
          <w:rFonts w:eastAsia="NSimSun"/>
          <w:kern w:val="2"/>
          <w:lang w:bidi="hi-IN"/>
        </w:rPr>
      </w:pPr>
      <w:r w:rsidRPr="008A59D0">
        <w:rPr>
          <w:rFonts w:eastAsia="NSimSun"/>
          <w:kern w:val="2"/>
          <w:lang w:bidi="hi-IN"/>
        </w:rPr>
        <w:t>На территории специальной зоны ведение хозяйственной деятельности, строительство объектов капитального строительства, проживание и (или) нахождение физических лиц осуществляются по согласованию с федеральным органом исполнительной власти (федеральным государственным органом), в ведении которого находится военный объект.</w:t>
      </w:r>
    </w:p>
    <w:p w:rsidR="00B94D47" w:rsidRPr="00890E1E" w:rsidRDefault="00B94D47" w:rsidP="000D5F6D">
      <w:pPr>
        <w:ind w:firstLine="709"/>
        <w:jc w:val="both"/>
        <w:rPr>
          <w:rFonts w:eastAsia="NSimSun"/>
          <w:kern w:val="2"/>
          <w:lang w:bidi="hi-IN"/>
        </w:rPr>
      </w:pPr>
      <w:r w:rsidRPr="008A59D0">
        <w:rPr>
          <w:rFonts w:eastAsia="NSimSun"/>
          <w:kern w:val="2"/>
          <w:lang w:bidi="hi-IN"/>
        </w:rPr>
        <w:t>Нормы о режиме ограничений применяются со дня внесения свед</w:t>
      </w:r>
      <w:r w:rsidR="000D5F6D">
        <w:rPr>
          <w:rFonts w:eastAsia="NSimSun"/>
          <w:kern w:val="2"/>
          <w:lang w:bidi="hi-IN"/>
        </w:rPr>
        <w:t xml:space="preserve">ений о границах запретной зоны, </w:t>
      </w:r>
      <w:r w:rsidRPr="008A59D0">
        <w:rPr>
          <w:rFonts w:eastAsia="NSimSun"/>
          <w:kern w:val="2"/>
          <w:lang w:bidi="hi-IN"/>
        </w:rPr>
        <w:t>специальной зоны в государственный кадастр недвижимости.</w:t>
      </w:r>
    </w:p>
    <w:p w:rsidR="00B94D47" w:rsidRPr="00890E1E" w:rsidRDefault="00B94D47" w:rsidP="00153BC5">
      <w:pPr>
        <w:numPr>
          <w:ilvl w:val="0"/>
          <w:numId w:val="48"/>
        </w:numPr>
        <w:ind w:left="0" w:firstLine="709"/>
        <w:jc w:val="both"/>
        <w:rPr>
          <w:rFonts w:eastAsia="NSimSun"/>
          <w:kern w:val="2"/>
          <w:lang w:bidi="hi-IN"/>
        </w:rPr>
      </w:pPr>
      <w:bookmarkStart w:id="185" w:name="_Hlk143175986"/>
      <w:r w:rsidRPr="00890E1E">
        <w:rPr>
          <w:rFonts w:eastAsia="NSimSun"/>
          <w:kern w:val="2"/>
          <w:lang w:bidi="hi-IN"/>
        </w:rPr>
        <w:t>На территории округа установлена запретная зона при военном складе - Запретная зона военного объекта - Новосибирское лесничество Министерства обороны Российской Федерации. (42:00-6.176)</w:t>
      </w:r>
    </w:p>
    <w:bookmarkEnd w:id="185"/>
    <w:p w:rsidR="00B94D47" w:rsidRPr="00890E1E" w:rsidRDefault="00B94D47" w:rsidP="00B94D47">
      <w:pPr>
        <w:ind w:firstLine="709"/>
        <w:jc w:val="both"/>
        <w:rPr>
          <w:rFonts w:eastAsia="NSimSun"/>
          <w:kern w:val="2"/>
          <w:lang w:bidi="hi-IN"/>
        </w:rPr>
      </w:pPr>
      <w:r w:rsidRPr="00890E1E">
        <w:rPr>
          <w:rFonts w:eastAsia="NSimSun"/>
          <w:kern w:val="2"/>
          <w:lang w:bidi="hi-IN"/>
        </w:rPr>
        <w:t>На территории запретной зоны запрещается строительство объектов капитального строительства производственного, социально-бытового и иного назначения, а также проведение ландшафтно-реабилитационных, рекреационных и иных работ, создающих угрозу безопасности военного объекта и сохранности находящегося на нем имущества.</w:t>
      </w:r>
    </w:p>
    <w:p w:rsidR="00B94D47" w:rsidRPr="00890E1E" w:rsidRDefault="00B94D47" w:rsidP="00B94D47">
      <w:pPr>
        <w:ind w:firstLine="709"/>
        <w:jc w:val="both"/>
        <w:rPr>
          <w:rFonts w:eastAsia="NSimSun"/>
          <w:kern w:val="2"/>
          <w:lang w:bidi="hi-IN"/>
        </w:rPr>
      </w:pPr>
      <w:r w:rsidRPr="00890E1E">
        <w:rPr>
          <w:rFonts w:eastAsia="NSimSun"/>
          <w:kern w:val="2"/>
          <w:lang w:bidi="hi-IN"/>
        </w:rPr>
        <w:t>Установление запретных зон устанавливает порядок использования земельных участков применительно к понятию запретной зоны. В целях реализации прав собственники имеют право обратиться в Министерство обороны Российской Федерации для согласования возможности осуществления строительства.</w:t>
      </w:r>
    </w:p>
    <w:p w:rsidR="00B94D47" w:rsidRDefault="00B94D47" w:rsidP="00B94D47">
      <w:pPr>
        <w:keepNext/>
        <w:spacing w:before="240" w:after="240"/>
        <w:jc w:val="both"/>
        <w:outlineLvl w:val="0"/>
        <w:rPr>
          <w:rFonts w:cs="Arial"/>
          <w:b/>
          <w:bCs/>
          <w:i/>
          <w:iCs/>
        </w:rPr>
      </w:pPr>
      <w:bookmarkStart w:id="186" w:name="_Toc148614900"/>
      <w:r w:rsidRPr="00D277EC">
        <w:rPr>
          <w:rFonts w:cs="Arial"/>
          <w:b/>
          <w:bCs/>
          <w:i/>
          <w:iCs/>
        </w:rPr>
        <w:t xml:space="preserve">Статья </w:t>
      </w:r>
      <w:r w:rsidR="0042778E">
        <w:rPr>
          <w:rFonts w:cs="Arial"/>
          <w:b/>
          <w:bCs/>
          <w:i/>
          <w:iCs/>
        </w:rPr>
        <w:t>79</w:t>
      </w:r>
      <w:r w:rsidRPr="00D277EC">
        <w:rPr>
          <w:rFonts w:cs="Arial"/>
          <w:b/>
          <w:bCs/>
          <w:i/>
          <w:iCs/>
        </w:rPr>
        <w:t xml:space="preserve">. Градостроительные регламенты. Ограничения использования земельных участков и объектов капитального </w:t>
      </w:r>
      <w:proofErr w:type="gramStart"/>
      <w:r w:rsidRPr="00D277EC">
        <w:rPr>
          <w:rFonts w:cs="Arial"/>
          <w:b/>
          <w:bCs/>
          <w:i/>
          <w:iCs/>
        </w:rPr>
        <w:t>строительства</w:t>
      </w:r>
      <w:proofErr w:type="gramEnd"/>
      <w:r w:rsidRPr="00D277EC">
        <w:rPr>
          <w:rFonts w:cs="Arial"/>
          <w:b/>
          <w:bCs/>
          <w:i/>
          <w:iCs/>
        </w:rPr>
        <w:t xml:space="preserve"> </w:t>
      </w:r>
      <w:r>
        <w:rPr>
          <w:rFonts w:cs="Arial"/>
          <w:b/>
          <w:bCs/>
          <w:i/>
          <w:iCs/>
        </w:rPr>
        <w:t>охранных</w:t>
      </w:r>
      <w:r w:rsidRPr="003C332B">
        <w:rPr>
          <w:rFonts w:cs="Arial"/>
          <w:b/>
          <w:bCs/>
          <w:i/>
          <w:iCs/>
        </w:rPr>
        <w:t xml:space="preserve"> зон</w:t>
      </w:r>
      <w:r>
        <w:rPr>
          <w:rFonts w:cs="Arial"/>
          <w:b/>
          <w:bCs/>
          <w:i/>
          <w:iCs/>
        </w:rPr>
        <w:t xml:space="preserve">ах </w:t>
      </w:r>
      <w:r w:rsidRPr="003C332B">
        <w:rPr>
          <w:rFonts w:cs="Arial"/>
          <w:b/>
          <w:bCs/>
          <w:i/>
          <w:iCs/>
        </w:rPr>
        <w:t>стационарных пунктов наблюдений за состоянием окружающей среды, ее загрязнением</w:t>
      </w:r>
      <w:bookmarkEnd w:id="186"/>
    </w:p>
    <w:p w:rsidR="00B94D47" w:rsidRPr="005D7C2C" w:rsidRDefault="00B94D47" w:rsidP="00B94D47">
      <w:pPr>
        <w:tabs>
          <w:tab w:val="left" w:pos="851"/>
        </w:tabs>
        <w:ind w:firstLine="709"/>
        <w:jc w:val="both"/>
        <w:rPr>
          <w:color w:val="000000"/>
        </w:rPr>
      </w:pPr>
      <w:r w:rsidRPr="005D7C2C">
        <w:rPr>
          <w:color w:val="000000"/>
        </w:rPr>
        <w:t>В соответствии Постановлением Правительства РФ от 27 августа 1999 г. № 972 "Об утверждении Положения о создании охранных зон стационарных пунктов наблюдений за состоянием окружающей природной среды, ее загрязнением" (с изменениями от 1 февраля 2005 г.) вокруг стационарных пунктов наблюдений создаются охранные зоны в виде земельных участков и частей акваторий, ограниченных на пла</w:t>
      </w:r>
      <w:r w:rsidR="000D5F6D">
        <w:rPr>
          <w:color w:val="000000"/>
        </w:rPr>
        <w:t>не местности замкнутой линией</w:t>
      </w:r>
      <w:proofErr w:type="gramStart"/>
      <w:r w:rsidR="000D5F6D">
        <w:rPr>
          <w:color w:val="000000"/>
        </w:rPr>
        <w:t>.</w:t>
      </w:r>
      <w:proofErr w:type="gramEnd"/>
      <w:r w:rsidR="000D5F6D">
        <w:rPr>
          <w:color w:val="000000"/>
        </w:rPr>
        <w:t xml:space="preserve"> </w:t>
      </w:r>
      <w:proofErr w:type="gramStart"/>
      <w:r w:rsidRPr="005D7C2C">
        <w:rPr>
          <w:color w:val="000000"/>
        </w:rPr>
        <w:t>о</w:t>
      </w:r>
      <w:proofErr w:type="gramEnd"/>
      <w:r w:rsidRPr="005D7C2C">
        <w:rPr>
          <w:color w:val="000000"/>
        </w:rPr>
        <w:t>тстоящей от границ этих пунктов на расстоянии, как правило, 200 метров во все стороны.</w:t>
      </w:r>
    </w:p>
    <w:p w:rsidR="00B94D47" w:rsidRPr="001F5B51" w:rsidRDefault="00B94D47" w:rsidP="001F5B51">
      <w:pPr>
        <w:tabs>
          <w:tab w:val="left" w:pos="851"/>
        </w:tabs>
        <w:ind w:firstLine="709"/>
        <w:jc w:val="both"/>
        <w:rPr>
          <w:color w:val="000000"/>
        </w:rPr>
      </w:pPr>
      <w:r w:rsidRPr="005D7C2C">
        <w:rPr>
          <w:color w:val="000000"/>
        </w:rPr>
        <w:t>В пределах охранных зон стационарных пунктов наблюдений устанавливаются ограничения на хозяйственную деятельность, которая может отразиться на достоверности информации о состоянии окружающей природной среды, ее загрязнении.</w:t>
      </w:r>
    </w:p>
    <w:p w:rsidR="00B94D47" w:rsidRPr="00D277EC" w:rsidRDefault="0042778E" w:rsidP="00B94D47">
      <w:pPr>
        <w:spacing w:before="240" w:after="120"/>
        <w:jc w:val="both"/>
        <w:outlineLvl w:val="1"/>
        <w:rPr>
          <w:b/>
        </w:rPr>
      </w:pPr>
      <w:bookmarkStart w:id="187" w:name="_Toc148614901"/>
      <w:r>
        <w:rPr>
          <w:b/>
        </w:rPr>
        <w:t>ГЛАВА 12</w:t>
      </w:r>
      <w:r w:rsidR="00B94D47" w:rsidRPr="00D277EC">
        <w:rPr>
          <w:b/>
        </w:rPr>
        <w:t>. ГРАДОСТРОИТЕЛЬНЫЕ РЕГЛАМЕНТЫ. РЕГУЛИРОВАНИЕ ЗЕМЛЕПОЛЬЗОВАНИЯ И ЗАСТРОЙКИ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bookmarkStart w:id="188" w:name="dst2309"/>
      <w:bookmarkEnd w:id="184"/>
      <w:bookmarkEnd w:id="187"/>
      <w:bookmarkEnd w:id="188"/>
    </w:p>
    <w:p w:rsidR="00B94D47" w:rsidRPr="00D277EC" w:rsidRDefault="00B94D47" w:rsidP="00B94D47">
      <w:pPr>
        <w:keepNext/>
        <w:spacing w:before="240" w:after="240"/>
        <w:jc w:val="both"/>
        <w:outlineLvl w:val="0"/>
        <w:rPr>
          <w:rFonts w:cs="Arial"/>
          <w:b/>
          <w:bCs/>
          <w:i/>
          <w:iCs/>
        </w:rPr>
      </w:pPr>
      <w:bookmarkStart w:id="189" w:name="_Toc16084971"/>
      <w:bookmarkStart w:id="190" w:name="_Toc148614902"/>
      <w:r w:rsidRPr="00D277EC">
        <w:rPr>
          <w:rFonts w:cs="Arial"/>
          <w:b/>
          <w:bCs/>
          <w:i/>
          <w:iCs/>
        </w:rPr>
        <w:lastRenderedPageBreak/>
        <w:t xml:space="preserve">Статья </w:t>
      </w:r>
      <w:r w:rsidR="0042778E">
        <w:rPr>
          <w:rFonts w:cs="Arial"/>
          <w:b/>
          <w:bCs/>
          <w:i/>
          <w:iCs/>
        </w:rPr>
        <w:t>80</w:t>
      </w:r>
      <w:r w:rsidRPr="00D277EC">
        <w:rPr>
          <w:rFonts w:cs="Arial"/>
          <w:b/>
          <w:bCs/>
          <w:i/>
          <w:iCs/>
        </w:rPr>
        <w:t xml:space="preserve">. </w:t>
      </w:r>
      <w:bookmarkEnd w:id="189"/>
      <w:r>
        <w:rPr>
          <w:rFonts w:cs="Arial"/>
          <w:b/>
          <w:bCs/>
          <w:i/>
          <w:iCs/>
        </w:rPr>
        <w:t>Р</w:t>
      </w:r>
      <w:r w:rsidRPr="003C332B">
        <w:rPr>
          <w:rFonts w:cs="Arial"/>
          <w:b/>
          <w:bCs/>
          <w:i/>
          <w:iCs/>
        </w:rPr>
        <w:t>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bookmarkEnd w:id="190"/>
    </w:p>
    <w:p w:rsidR="00B94D47" w:rsidRPr="003C332B" w:rsidRDefault="00B94D47" w:rsidP="00B94D47">
      <w:pPr>
        <w:tabs>
          <w:tab w:val="left" w:pos="2475"/>
        </w:tabs>
        <w:ind w:firstLine="720"/>
        <w:jc w:val="both"/>
        <w:rPr>
          <w:color w:val="00B050"/>
        </w:rPr>
      </w:pPr>
      <w:r w:rsidRPr="00D277EC">
        <w:t xml:space="preserve">1. На территории </w:t>
      </w:r>
      <w:r w:rsidRPr="003C332B">
        <w:t xml:space="preserve">Юргинского муниципального округа </w:t>
      </w:r>
      <w:r w:rsidRPr="00D277EC">
        <w:t xml:space="preserve">возможно осуществление деятельности </w:t>
      </w:r>
      <w:r w:rsidRPr="003C332B">
        <w:t>по комплексному развитию территорий в соответствии с Главой 6 Градостроительного кодекса Российской Федерации в пределах территорий, границы которых обозначены на карте градостроительного зонирования.</w:t>
      </w:r>
    </w:p>
    <w:p w:rsidR="00B94D47" w:rsidRPr="00D277EC" w:rsidRDefault="00B94D47" w:rsidP="00B94D47">
      <w:pPr>
        <w:tabs>
          <w:tab w:val="left" w:pos="2475"/>
        </w:tabs>
        <w:ind w:firstLine="720"/>
        <w:jc w:val="both"/>
      </w:pPr>
      <w:r w:rsidRPr="00D277EC">
        <w:t>2. В границах территории установлены следующие 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B94D47" w:rsidRPr="00D277EC" w:rsidRDefault="00B94D47" w:rsidP="00B94D47">
      <w:pPr>
        <w:tabs>
          <w:tab w:val="left" w:pos="2475"/>
        </w:tabs>
        <w:ind w:firstLine="720"/>
        <w:jc w:val="both"/>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328"/>
        <w:gridCol w:w="3598"/>
        <w:gridCol w:w="1982"/>
      </w:tblGrid>
      <w:tr w:rsidR="00B94D47" w:rsidRPr="00D277EC" w:rsidTr="000E55F2">
        <w:trPr>
          <w:tblHeader/>
          <w:jc w:val="center"/>
        </w:trPr>
        <w:tc>
          <w:tcPr>
            <w:tcW w:w="562" w:type="dxa"/>
          </w:tcPr>
          <w:p w:rsidR="00B94D47" w:rsidRPr="00D277EC" w:rsidRDefault="00B94D47" w:rsidP="000E55F2">
            <w:pPr>
              <w:tabs>
                <w:tab w:val="left" w:pos="2475"/>
              </w:tabs>
            </w:pPr>
            <w:r w:rsidRPr="00D277EC">
              <w:t>№</w:t>
            </w:r>
          </w:p>
        </w:tc>
        <w:tc>
          <w:tcPr>
            <w:tcW w:w="3328" w:type="dxa"/>
          </w:tcPr>
          <w:p w:rsidR="00B94D47" w:rsidRPr="00D277EC" w:rsidRDefault="00B94D47" w:rsidP="000E55F2">
            <w:pPr>
              <w:tabs>
                <w:tab w:val="left" w:pos="2475"/>
              </w:tabs>
              <w:jc w:val="both"/>
            </w:pPr>
            <w:r w:rsidRPr="00D277EC">
              <w:rPr>
                <w:lang w:eastAsia="en-US"/>
              </w:rPr>
              <w:t>Наименование показателя</w:t>
            </w:r>
          </w:p>
        </w:tc>
        <w:tc>
          <w:tcPr>
            <w:tcW w:w="3598" w:type="dxa"/>
          </w:tcPr>
          <w:p w:rsidR="00B94D47" w:rsidRPr="00D277EC" w:rsidRDefault="00B94D47" w:rsidP="000E55F2">
            <w:pPr>
              <w:tabs>
                <w:tab w:val="left" w:pos="2475"/>
              </w:tabs>
              <w:jc w:val="center"/>
            </w:pPr>
            <w:r w:rsidRPr="00D277EC">
              <w:rPr>
                <w:lang w:eastAsia="en-US"/>
              </w:rPr>
              <w:t>Уровень обеспеченности</w:t>
            </w:r>
          </w:p>
        </w:tc>
        <w:tc>
          <w:tcPr>
            <w:tcW w:w="1982" w:type="dxa"/>
          </w:tcPr>
          <w:p w:rsidR="00B94D47" w:rsidRPr="00D277EC" w:rsidRDefault="00B94D47" w:rsidP="000E55F2">
            <w:pPr>
              <w:tabs>
                <w:tab w:val="left" w:pos="2475"/>
              </w:tabs>
              <w:jc w:val="center"/>
            </w:pPr>
            <w:r w:rsidRPr="00D277EC">
              <w:rPr>
                <w:lang w:eastAsia="en-US"/>
              </w:rPr>
              <w:t>Максимально допустимый уровень территориальной доступности</w:t>
            </w:r>
          </w:p>
        </w:tc>
      </w:tr>
      <w:tr w:rsidR="00B94D47" w:rsidRPr="00D277EC" w:rsidTr="000E55F2">
        <w:trPr>
          <w:jc w:val="center"/>
        </w:trPr>
        <w:tc>
          <w:tcPr>
            <w:tcW w:w="562" w:type="dxa"/>
          </w:tcPr>
          <w:p w:rsidR="00B94D47" w:rsidRPr="00D277EC" w:rsidRDefault="00B94D47" w:rsidP="000E55F2">
            <w:pPr>
              <w:tabs>
                <w:tab w:val="left" w:pos="2475"/>
              </w:tabs>
            </w:pPr>
            <w:r w:rsidRPr="00D277EC">
              <w:t>1</w:t>
            </w:r>
          </w:p>
        </w:tc>
        <w:tc>
          <w:tcPr>
            <w:tcW w:w="3328" w:type="dxa"/>
          </w:tcPr>
          <w:p w:rsidR="00B94D47" w:rsidRPr="00D277EC" w:rsidRDefault="00B94D47" w:rsidP="000E55F2">
            <w:pPr>
              <w:tabs>
                <w:tab w:val="left" w:pos="2475"/>
              </w:tabs>
              <w:jc w:val="center"/>
              <w:rPr>
                <w:lang w:eastAsia="en-US"/>
              </w:rPr>
            </w:pPr>
            <w:r w:rsidRPr="00D277EC">
              <w:rPr>
                <w:lang w:eastAsia="en-US"/>
              </w:rPr>
              <w:t>2</w:t>
            </w:r>
          </w:p>
        </w:tc>
        <w:tc>
          <w:tcPr>
            <w:tcW w:w="3598" w:type="dxa"/>
          </w:tcPr>
          <w:p w:rsidR="00B94D47" w:rsidRPr="00D277EC" w:rsidRDefault="00B94D47" w:rsidP="000E55F2">
            <w:pPr>
              <w:tabs>
                <w:tab w:val="left" w:pos="2475"/>
              </w:tabs>
              <w:jc w:val="center"/>
              <w:rPr>
                <w:lang w:eastAsia="en-US"/>
              </w:rPr>
            </w:pPr>
            <w:r w:rsidRPr="00D277EC">
              <w:rPr>
                <w:lang w:eastAsia="en-US"/>
              </w:rPr>
              <w:t>3</w:t>
            </w:r>
          </w:p>
        </w:tc>
        <w:tc>
          <w:tcPr>
            <w:tcW w:w="1982" w:type="dxa"/>
          </w:tcPr>
          <w:p w:rsidR="00B94D47" w:rsidRPr="00D277EC" w:rsidRDefault="00B94D47" w:rsidP="000E55F2">
            <w:pPr>
              <w:tabs>
                <w:tab w:val="left" w:pos="2475"/>
              </w:tabs>
              <w:jc w:val="center"/>
              <w:rPr>
                <w:lang w:eastAsia="en-US"/>
              </w:rPr>
            </w:pPr>
            <w:r w:rsidRPr="00D277EC">
              <w:rPr>
                <w:lang w:eastAsia="en-US"/>
              </w:rPr>
              <w:t>4</w:t>
            </w:r>
          </w:p>
        </w:tc>
      </w:tr>
      <w:tr w:rsidR="00B94D47" w:rsidRPr="00D277EC" w:rsidTr="000E55F2">
        <w:trPr>
          <w:jc w:val="center"/>
        </w:trPr>
        <w:tc>
          <w:tcPr>
            <w:tcW w:w="562" w:type="dxa"/>
          </w:tcPr>
          <w:p w:rsidR="00B94D47" w:rsidRPr="00D277EC" w:rsidRDefault="00B94D47" w:rsidP="00153BC5">
            <w:pPr>
              <w:numPr>
                <w:ilvl w:val="0"/>
                <w:numId w:val="44"/>
              </w:numPr>
              <w:tabs>
                <w:tab w:val="left" w:pos="2475"/>
              </w:tabs>
              <w:contextualSpacing/>
            </w:pPr>
          </w:p>
        </w:tc>
        <w:tc>
          <w:tcPr>
            <w:tcW w:w="3328" w:type="dxa"/>
          </w:tcPr>
          <w:p w:rsidR="00B94D47" w:rsidRPr="00D277EC" w:rsidRDefault="00B94D47" w:rsidP="000E55F2">
            <w:pPr>
              <w:tabs>
                <w:tab w:val="left" w:pos="2475"/>
              </w:tabs>
              <w:jc w:val="both"/>
            </w:pPr>
            <w:r w:rsidRPr="00D277EC">
              <w:t xml:space="preserve">Минимальная обеспеченность объектами водоснабжения </w:t>
            </w:r>
          </w:p>
        </w:tc>
        <w:tc>
          <w:tcPr>
            <w:tcW w:w="3598" w:type="dxa"/>
          </w:tcPr>
          <w:p w:rsidR="00B94D47" w:rsidRPr="00D277EC" w:rsidRDefault="00B94D47" w:rsidP="000E55F2">
            <w:pPr>
              <w:tabs>
                <w:tab w:val="left" w:pos="2475"/>
              </w:tabs>
              <w:jc w:val="both"/>
            </w:pPr>
            <w:r w:rsidRPr="00D277EC">
              <w:t>310 л./</w:t>
            </w:r>
            <w:proofErr w:type="spellStart"/>
            <w:r w:rsidRPr="00D277EC">
              <w:t>сут</w:t>
            </w:r>
            <w:proofErr w:type="spellEnd"/>
            <w:r w:rsidRPr="00D277EC">
              <w:t xml:space="preserve"> на 1 человека планируемой застройки</w:t>
            </w:r>
          </w:p>
        </w:tc>
        <w:tc>
          <w:tcPr>
            <w:tcW w:w="1982" w:type="dxa"/>
          </w:tcPr>
          <w:p w:rsidR="00B94D47" w:rsidRPr="00D277EC" w:rsidRDefault="00B94D47" w:rsidP="000E55F2">
            <w:pPr>
              <w:tabs>
                <w:tab w:val="left" w:pos="2475"/>
              </w:tabs>
              <w:jc w:val="center"/>
            </w:pPr>
            <w:r w:rsidRPr="00D277EC">
              <w:t>-</w:t>
            </w:r>
          </w:p>
        </w:tc>
      </w:tr>
      <w:tr w:rsidR="00B94D47" w:rsidRPr="00D277EC" w:rsidTr="000E55F2">
        <w:trPr>
          <w:jc w:val="center"/>
        </w:trPr>
        <w:tc>
          <w:tcPr>
            <w:tcW w:w="562" w:type="dxa"/>
          </w:tcPr>
          <w:p w:rsidR="00B94D47" w:rsidRPr="00D277EC" w:rsidRDefault="00B94D47" w:rsidP="00153BC5">
            <w:pPr>
              <w:numPr>
                <w:ilvl w:val="0"/>
                <w:numId w:val="44"/>
              </w:numPr>
              <w:tabs>
                <w:tab w:val="left" w:pos="2475"/>
              </w:tabs>
              <w:ind w:left="0" w:firstLine="0"/>
              <w:contextualSpacing/>
            </w:pPr>
          </w:p>
        </w:tc>
        <w:tc>
          <w:tcPr>
            <w:tcW w:w="3328" w:type="dxa"/>
          </w:tcPr>
          <w:p w:rsidR="00B94D47" w:rsidRPr="00D277EC" w:rsidRDefault="00B94D47" w:rsidP="000E55F2">
            <w:pPr>
              <w:tabs>
                <w:tab w:val="left" w:pos="2475"/>
              </w:tabs>
              <w:jc w:val="both"/>
            </w:pPr>
            <w:r w:rsidRPr="00D277EC">
              <w:t>Минимальная обеспеченность объектами водоотведения</w:t>
            </w:r>
          </w:p>
        </w:tc>
        <w:tc>
          <w:tcPr>
            <w:tcW w:w="3598" w:type="dxa"/>
          </w:tcPr>
          <w:p w:rsidR="00B94D47" w:rsidRPr="00D277EC" w:rsidRDefault="00B94D47" w:rsidP="000E55F2">
            <w:pPr>
              <w:tabs>
                <w:tab w:val="left" w:pos="2475"/>
              </w:tabs>
              <w:jc w:val="both"/>
            </w:pPr>
            <w:r w:rsidRPr="00D277EC">
              <w:t>310 л./</w:t>
            </w:r>
            <w:proofErr w:type="spellStart"/>
            <w:r w:rsidRPr="00D277EC">
              <w:t>сут</w:t>
            </w:r>
            <w:proofErr w:type="spellEnd"/>
            <w:r w:rsidRPr="00D277EC">
              <w:t xml:space="preserve"> на 1 человека планируемой застройки</w:t>
            </w:r>
          </w:p>
        </w:tc>
        <w:tc>
          <w:tcPr>
            <w:tcW w:w="1982" w:type="dxa"/>
          </w:tcPr>
          <w:p w:rsidR="00B94D47" w:rsidRPr="00D277EC" w:rsidRDefault="00B94D47" w:rsidP="000E55F2">
            <w:pPr>
              <w:spacing w:line="259" w:lineRule="auto"/>
              <w:jc w:val="center"/>
              <w:rPr>
                <w:lang w:eastAsia="en-US"/>
              </w:rPr>
            </w:pPr>
            <w:r w:rsidRPr="00D277EC">
              <w:rPr>
                <w:lang w:eastAsia="en-US"/>
              </w:rPr>
              <w:t>-</w:t>
            </w:r>
          </w:p>
        </w:tc>
      </w:tr>
      <w:tr w:rsidR="00B94D47" w:rsidRPr="00D277EC" w:rsidTr="000E55F2">
        <w:trPr>
          <w:jc w:val="center"/>
        </w:trPr>
        <w:tc>
          <w:tcPr>
            <w:tcW w:w="562" w:type="dxa"/>
          </w:tcPr>
          <w:p w:rsidR="00B94D47" w:rsidRPr="00D277EC" w:rsidRDefault="00B94D47" w:rsidP="00153BC5">
            <w:pPr>
              <w:numPr>
                <w:ilvl w:val="0"/>
                <w:numId w:val="44"/>
              </w:numPr>
              <w:tabs>
                <w:tab w:val="left" w:pos="2475"/>
              </w:tabs>
              <w:ind w:left="0" w:firstLine="0"/>
              <w:contextualSpacing/>
            </w:pPr>
          </w:p>
        </w:tc>
        <w:tc>
          <w:tcPr>
            <w:tcW w:w="3328" w:type="dxa"/>
          </w:tcPr>
          <w:p w:rsidR="00B94D47" w:rsidRPr="00D277EC" w:rsidRDefault="00B94D47" w:rsidP="000E55F2">
            <w:pPr>
              <w:tabs>
                <w:tab w:val="left" w:pos="2475"/>
              </w:tabs>
              <w:jc w:val="both"/>
            </w:pPr>
            <w:r w:rsidRPr="00D277EC">
              <w:t>Минимальная обеспеченность объектами теплоснабжения</w:t>
            </w:r>
          </w:p>
        </w:tc>
        <w:tc>
          <w:tcPr>
            <w:tcW w:w="3598" w:type="dxa"/>
          </w:tcPr>
          <w:p w:rsidR="00B94D47" w:rsidRPr="00D277EC" w:rsidRDefault="00B94D47" w:rsidP="000E55F2">
            <w:pPr>
              <w:tabs>
                <w:tab w:val="left" w:pos="2475"/>
              </w:tabs>
              <w:jc w:val="both"/>
            </w:pPr>
            <w:r w:rsidRPr="00D277EC">
              <w:t xml:space="preserve">0,05 Гкал/1000 </w:t>
            </w:r>
            <w:proofErr w:type="spellStart"/>
            <w:r w:rsidRPr="00D277EC">
              <w:t>кв</w:t>
            </w:r>
            <w:proofErr w:type="gramStart"/>
            <w:r w:rsidRPr="00D277EC">
              <w:t>.м</w:t>
            </w:r>
            <w:proofErr w:type="spellEnd"/>
            <w:proofErr w:type="gramEnd"/>
            <w:r w:rsidRPr="00D277EC">
              <w:t xml:space="preserve"> общей площади объектов капитального строительства</w:t>
            </w:r>
          </w:p>
        </w:tc>
        <w:tc>
          <w:tcPr>
            <w:tcW w:w="1982" w:type="dxa"/>
          </w:tcPr>
          <w:p w:rsidR="00B94D47" w:rsidRPr="00D277EC" w:rsidRDefault="00B94D47" w:rsidP="000E55F2">
            <w:pPr>
              <w:spacing w:line="259" w:lineRule="auto"/>
              <w:jc w:val="center"/>
              <w:rPr>
                <w:lang w:eastAsia="en-US"/>
              </w:rPr>
            </w:pPr>
            <w:r w:rsidRPr="00D277EC">
              <w:rPr>
                <w:lang w:eastAsia="en-US"/>
              </w:rPr>
              <w:t>-</w:t>
            </w:r>
          </w:p>
        </w:tc>
      </w:tr>
      <w:tr w:rsidR="00B94D47" w:rsidRPr="00D277EC" w:rsidTr="000E55F2">
        <w:trPr>
          <w:jc w:val="center"/>
        </w:trPr>
        <w:tc>
          <w:tcPr>
            <w:tcW w:w="562" w:type="dxa"/>
          </w:tcPr>
          <w:p w:rsidR="00B94D47" w:rsidRPr="00D277EC" w:rsidRDefault="00B94D47" w:rsidP="00153BC5">
            <w:pPr>
              <w:numPr>
                <w:ilvl w:val="0"/>
                <w:numId w:val="44"/>
              </w:numPr>
              <w:tabs>
                <w:tab w:val="left" w:pos="2475"/>
              </w:tabs>
              <w:ind w:left="0" w:firstLine="0"/>
              <w:contextualSpacing/>
            </w:pPr>
          </w:p>
        </w:tc>
        <w:tc>
          <w:tcPr>
            <w:tcW w:w="3328" w:type="dxa"/>
          </w:tcPr>
          <w:p w:rsidR="00B94D47" w:rsidRPr="00D277EC" w:rsidRDefault="00B94D47" w:rsidP="000E55F2">
            <w:pPr>
              <w:tabs>
                <w:tab w:val="left" w:pos="2475"/>
              </w:tabs>
              <w:jc w:val="both"/>
            </w:pPr>
            <w:r w:rsidRPr="00D277EC">
              <w:t>Минимальная обеспеченность объектами энергоснабжения</w:t>
            </w:r>
          </w:p>
        </w:tc>
        <w:tc>
          <w:tcPr>
            <w:tcW w:w="3598" w:type="dxa"/>
          </w:tcPr>
          <w:p w:rsidR="00B94D47" w:rsidRPr="00D277EC" w:rsidRDefault="00B94D47" w:rsidP="000E55F2">
            <w:pPr>
              <w:tabs>
                <w:tab w:val="left" w:pos="2475"/>
              </w:tabs>
              <w:jc w:val="both"/>
            </w:pPr>
            <w:r w:rsidRPr="00D277EC">
              <w:t>20 Вт/</w:t>
            </w:r>
            <w:proofErr w:type="spellStart"/>
            <w:r w:rsidRPr="00D277EC">
              <w:t>кв</w:t>
            </w:r>
            <w:proofErr w:type="gramStart"/>
            <w:r w:rsidRPr="00D277EC">
              <w:t>.м</w:t>
            </w:r>
            <w:proofErr w:type="spellEnd"/>
            <w:proofErr w:type="gramEnd"/>
            <w:r w:rsidRPr="00D277EC">
              <w:t xml:space="preserve"> общей площади планируемых объектов капитального строительства</w:t>
            </w:r>
          </w:p>
        </w:tc>
        <w:tc>
          <w:tcPr>
            <w:tcW w:w="1982" w:type="dxa"/>
          </w:tcPr>
          <w:p w:rsidR="00B94D47" w:rsidRPr="00D277EC" w:rsidRDefault="00B94D47" w:rsidP="000E55F2">
            <w:pPr>
              <w:spacing w:line="259" w:lineRule="auto"/>
              <w:jc w:val="center"/>
              <w:rPr>
                <w:lang w:eastAsia="en-US"/>
              </w:rPr>
            </w:pPr>
            <w:r w:rsidRPr="00D277EC">
              <w:rPr>
                <w:lang w:eastAsia="en-US"/>
              </w:rPr>
              <w:t>-</w:t>
            </w:r>
          </w:p>
        </w:tc>
      </w:tr>
      <w:tr w:rsidR="00B94D47" w:rsidRPr="00D277EC" w:rsidTr="000E55F2">
        <w:trPr>
          <w:jc w:val="center"/>
        </w:trPr>
        <w:tc>
          <w:tcPr>
            <w:tcW w:w="562" w:type="dxa"/>
          </w:tcPr>
          <w:p w:rsidR="00B94D47" w:rsidRPr="00D277EC" w:rsidRDefault="00B94D47" w:rsidP="00153BC5">
            <w:pPr>
              <w:numPr>
                <w:ilvl w:val="0"/>
                <w:numId w:val="44"/>
              </w:numPr>
              <w:tabs>
                <w:tab w:val="left" w:pos="2475"/>
              </w:tabs>
              <w:ind w:left="0" w:firstLine="0"/>
              <w:contextualSpacing/>
            </w:pPr>
          </w:p>
        </w:tc>
        <w:tc>
          <w:tcPr>
            <w:tcW w:w="3328" w:type="dxa"/>
          </w:tcPr>
          <w:p w:rsidR="00B94D47" w:rsidRPr="00D277EC" w:rsidRDefault="00B94D47" w:rsidP="000E55F2">
            <w:pPr>
              <w:tabs>
                <w:tab w:val="left" w:pos="2475"/>
              </w:tabs>
              <w:jc w:val="both"/>
            </w:pPr>
            <w:r w:rsidRPr="00D277EC">
              <w:t>Минимальная обеспеченность местами хранения транспорта</w:t>
            </w:r>
          </w:p>
        </w:tc>
        <w:tc>
          <w:tcPr>
            <w:tcW w:w="3598" w:type="dxa"/>
          </w:tcPr>
          <w:p w:rsidR="00B94D47" w:rsidRPr="00D277EC" w:rsidRDefault="00B94D47" w:rsidP="000E55F2">
            <w:pPr>
              <w:tabs>
                <w:tab w:val="left" w:pos="2475"/>
              </w:tabs>
              <w:jc w:val="both"/>
            </w:pPr>
            <w:r w:rsidRPr="00D277EC">
              <w:t xml:space="preserve">420 </w:t>
            </w:r>
            <w:proofErr w:type="spellStart"/>
            <w:r w:rsidRPr="00D277EC">
              <w:t>машино</w:t>
            </w:r>
            <w:proofErr w:type="spellEnd"/>
            <w:r w:rsidRPr="00D277EC">
              <w:t xml:space="preserve">-мест на 1 </w:t>
            </w:r>
            <w:proofErr w:type="spellStart"/>
            <w:r w:rsidRPr="00D277EC">
              <w:t>тыс</w:t>
            </w:r>
            <w:proofErr w:type="gramStart"/>
            <w:r w:rsidRPr="00D277EC">
              <w:t>.ч</w:t>
            </w:r>
            <w:proofErr w:type="gramEnd"/>
            <w:r w:rsidRPr="00D277EC">
              <w:t>ел</w:t>
            </w:r>
            <w:proofErr w:type="spellEnd"/>
            <w:r w:rsidRPr="00D277EC">
              <w:t>. населения планируемой застройки</w:t>
            </w:r>
          </w:p>
        </w:tc>
        <w:tc>
          <w:tcPr>
            <w:tcW w:w="1982" w:type="dxa"/>
          </w:tcPr>
          <w:p w:rsidR="00B94D47" w:rsidRPr="00D277EC" w:rsidRDefault="00B94D47" w:rsidP="000E55F2">
            <w:pPr>
              <w:tabs>
                <w:tab w:val="left" w:pos="2475"/>
              </w:tabs>
              <w:jc w:val="center"/>
            </w:pPr>
            <w:r w:rsidRPr="00D277EC">
              <w:t>-</w:t>
            </w:r>
          </w:p>
        </w:tc>
      </w:tr>
      <w:tr w:rsidR="00B94D47" w:rsidRPr="00D277EC" w:rsidTr="000E55F2">
        <w:trPr>
          <w:jc w:val="center"/>
        </w:trPr>
        <w:tc>
          <w:tcPr>
            <w:tcW w:w="562" w:type="dxa"/>
          </w:tcPr>
          <w:p w:rsidR="00B94D47" w:rsidRPr="00D277EC" w:rsidRDefault="00B94D47" w:rsidP="00153BC5">
            <w:pPr>
              <w:numPr>
                <w:ilvl w:val="0"/>
                <w:numId w:val="44"/>
              </w:numPr>
              <w:tabs>
                <w:tab w:val="left" w:pos="2475"/>
              </w:tabs>
              <w:ind w:left="0" w:firstLine="0"/>
              <w:contextualSpacing/>
            </w:pPr>
          </w:p>
        </w:tc>
        <w:tc>
          <w:tcPr>
            <w:tcW w:w="3328" w:type="dxa"/>
          </w:tcPr>
          <w:p w:rsidR="00B94D47" w:rsidRPr="00D277EC" w:rsidRDefault="00B94D47" w:rsidP="000E55F2">
            <w:pPr>
              <w:tabs>
                <w:tab w:val="left" w:pos="2475"/>
              </w:tabs>
              <w:jc w:val="both"/>
            </w:pPr>
            <w:r w:rsidRPr="00D277EC">
              <w:t>Автомобильные дороги местного значения (плотность улично-дорожной сети)</w:t>
            </w:r>
          </w:p>
        </w:tc>
        <w:tc>
          <w:tcPr>
            <w:tcW w:w="3598" w:type="dxa"/>
          </w:tcPr>
          <w:p w:rsidR="00B94D47" w:rsidRPr="00D277EC" w:rsidRDefault="00B94D47" w:rsidP="000E55F2">
            <w:pPr>
              <w:tabs>
                <w:tab w:val="left" w:pos="2475"/>
              </w:tabs>
              <w:jc w:val="both"/>
            </w:pPr>
            <w:r w:rsidRPr="00D277EC">
              <w:rPr>
                <w:lang w:eastAsia="en-US"/>
              </w:rPr>
              <w:t>не менее 2,0 км/кв. км</w:t>
            </w:r>
          </w:p>
        </w:tc>
        <w:tc>
          <w:tcPr>
            <w:tcW w:w="1982" w:type="dxa"/>
          </w:tcPr>
          <w:p w:rsidR="00B94D47" w:rsidRPr="00D277EC" w:rsidRDefault="00B94D47" w:rsidP="000E55F2">
            <w:pPr>
              <w:tabs>
                <w:tab w:val="left" w:pos="2475"/>
              </w:tabs>
              <w:jc w:val="center"/>
            </w:pPr>
            <w:r w:rsidRPr="00D277EC">
              <w:t>-</w:t>
            </w:r>
          </w:p>
        </w:tc>
      </w:tr>
      <w:tr w:rsidR="00B94D47" w:rsidRPr="00D277EC" w:rsidTr="000E55F2">
        <w:trPr>
          <w:jc w:val="center"/>
        </w:trPr>
        <w:tc>
          <w:tcPr>
            <w:tcW w:w="562" w:type="dxa"/>
          </w:tcPr>
          <w:p w:rsidR="00B94D47" w:rsidRPr="00D277EC" w:rsidRDefault="00B94D47" w:rsidP="00153BC5">
            <w:pPr>
              <w:numPr>
                <w:ilvl w:val="0"/>
                <w:numId w:val="44"/>
              </w:numPr>
              <w:tabs>
                <w:tab w:val="left" w:pos="2475"/>
              </w:tabs>
              <w:ind w:left="0" w:firstLine="0"/>
              <w:contextualSpacing/>
            </w:pPr>
          </w:p>
        </w:tc>
        <w:tc>
          <w:tcPr>
            <w:tcW w:w="3328" w:type="dxa"/>
          </w:tcPr>
          <w:p w:rsidR="00B94D47" w:rsidRPr="00D277EC" w:rsidRDefault="00B94D47" w:rsidP="000E55F2">
            <w:pPr>
              <w:tabs>
                <w:tab w:val="left" w:pos="2475"/>
              </w:tabs>
              <w:jc w:val="both"/>
            </w:pPr>
            <w:r w:rsidRPr="00D277EC">
              <w:t>Ширина улиц, дорог и проездов в красных линиях, в том числе:</w:t>
            </w:r>
          </w:p>
        </w:tc>
        <w:tc>
          <w:tcPr>
            <w:tcW w:w="3598" w:type="dxa"/>
          </w:tcPr>
          <w:p w:rsidR="00B94D47" w:rsidRPr="00D277EC" w:rsidRDefault="00B94D47" w:rsidP="000E55F2">
            <w:pPr>
              <w:tabs>
                <w:tab w:val="left" w:pos="2475"/>
              </w:tabs>
              <w:jc w:val="both"/>
            </w:pPr>
          </w:p>
        </w:tc>
        <w:tc>
          <w:tcPr>
            <w:tcW w:w="1982" w:type="dxa"/>
          </w:tcPr>
          <w:p w:rsidR="00B94D47" w:rsidRPr="00D277EC" w:rsidRDefault="00B94D47" w:rsidP="000E55F2">
            <w:pPr>
              <w:tabs>
                <w:tab w:val="left" w:pos="2475"/>
              </w:tabs>
              <w:jc w:val="center"/>
            </w:pPr>
            <w:r w:rsidRPr="00D277EC">
              <w:t>-</w:t>
            </w:r>
          </w:p>
        </w:tc>
      </w:tr>
      <w:tr w:rsidR="00B94D47" w:rsidRPr="00D277EC" w:rsidTr="000E55F2">
        <w:trPr>
          <w:jc w:val="center"/>
        </w:trPr>
        <w:tc>
          <w:tcPr>
            <w:tcW w:w="562" w:type="dxa"/>
          </w:tcPr>
          <w:p w:rsidR="00B94D47" w:rsidRPr="00D277EC" w:rsidRDefault="00B94D47" w:rsidP="00153BC5">
            <w:pPr>
              <w:numPr>
                <w:ilvl w:val="0"/>
                <w:numId w:val="44"/>
              </w:numPr>
              <w:tabs>
                <w:tab w:val="left" w:pos="2475"/>
              </w:tabs>
              <w:ind w:left="0" w:firstLine="0"/>
              <w:contextualSpacing/>
            </w:pPr>
          </w:p>
        </w:tc>
        <w:tc>
          <w:tcPr>
            <w:tcW w:w="3328" w:type="dxa"/>
          </w:tcPr>
          <w:p w:rsidR="00B94D47" w:rsidRPr="00D277EC" w:rsidRDefault="00B94D47" w:rsidP="00153BC5">
            <w:pPr>
              <w:numPr>
                <w:ilvl w:val="0"/>
                <w:numId w:val="10"/>
              </w:numPr>
              <w:tabs>
                <w:tab w:val="left" w:pos="460"/>
              </w:tabs>
              <w:spacing w:line="259" w:lineRule="auto"/>
              <w:ind w:left="460" w:hanging="283"/>
              <w:jc w:val="both"/>
            </w:pPr>
            <w:r w:rsidRPr="00D277EC">
              <w:t>магистральных дорог</w:t>
            </w:r>
          </w:p>
        </w:tc>
        <w:tc>
          <w:tcPr>
            <w:tcW w:w="3598" w:type="dxa"/>
          </w:tcPr>
          <w:p w:rsidR="00B94D47" w:rsidRPr="00D277EC" w:rsidRDefault="00B94D47" w:rsidP="000E55F2">
            <w:pPr>
              <w:tabs>
                <w:tab w:val="left" w:pos="2475"/>
              </w:tabs>
              <w:jc w:val="center"/>
            </w:pPr>
            <w:r w:rsidRPr="00D277EC">
              <w:rPr>
                <w:lang w:eastAsia="en-US"/>
              </w:rPr>
              <w:t>50-75 м</w:t>
            </w:r>
          </w:p>
        </w:tc>
        <w:tc>
          <w:tcPr>
            <w:tcW w:w="1982" w:type="dxa"/>
          </w:tcPr>
          <w:p w:rsidR="00B94D47" w:rsidRPr="00D277EC" w:rsidRDefault="00B94D47" w:rsidP="000E55F2">
            <w:pPr>
              <w:tabs>
                <w:tab w:val="left" w:pos="2475"/>
              </w:tabs>
              <w:jc w:val="center"/>
            </w:pPr>
            <w:r w:rsidRPr="00D277EC">
              <w:t>-</w:t>
            </w:r>
          </w:p>
        </w:tc>
      </w:tr>
      <w:tr w:rsidR="00B94D47" w:rsidRPr="00D277EC" w:rsidTr="000E55F2">
        <w:trPr>
          <w:jc w:val="center"/>
        </w:trPr>
        <w:tc>
          <w:tcPr>
            <w:tcW w:w="562" w:type="dxa"/>
          </w:tcPr>
          <w:p w:rsidR="00B94D47" w:rsidRPr="00D277EC" w:rsidRDefault="00B94D47" w:rsidP="00153BC5">
            <w:pPr>
              <w:numPr>
                <w:ilvl w:val="0"/>
                <w:numId w:val="44"/>
              </w:numPr>
              <w:tabs>
                <w:tab w:val="left" w:pos="2475"/>
              </w:tabs>
              <w:ind w:left="0" w:firstLine="0"/>
              <w:contextualSpacing/>
            </w:pPr>
          </w:p>
        </w:tc>
        <w:tc>
          <w:tcPr>
            <w:tcW w:w="3328" w:type="dxa"/>
          </w:tcPr>
          <w:p w:rsidR="00B94D47" w:rsidRPr="00D277EC" w:rsidRDefault="00B94D47" w:rsidP="00153BC5">
            <w:pPr>
              <w:numPr>
                <w:ilvl w:val="0"/>
                <w:numId w:val="10"/>
              </w:numPr>
              <w:tabs>
                <w:tab w:val="left" w:pos="460"/>
              </w:tabs>
              <w:spacing w:line="259" w:lineRule="auto"/>
              <w:ind w:left="460" w:hanging="283"/>
              <w:jc w:val="both"/>
            </w:pPr>
            <w:r w:rsidRPr="00D277EC">
              <w:t xml:space="preserve">магистральных улиц - </w:t>
            </w:r>
          </w:p>
        </w:tc>
        <w:tc>
          <w:tcPr>
            <w:tcW w:w="3598" w:type="dxa"/>
          </w:tcPr>
          <w:p w:rsidR="00B94D47" w:rsidRPr="00D277EC" w:rsidRDefault="00B94D47" w:rsidP="000E55F2">
            <w:pPr>
              <w:tabs>
                <w:tab w:val="left" w:pos="2475"/>
              </w:tabs>
              <w:jc w:val="center"/>
            </w:pPr>
            <w:r w:rsidRPr="00D277EC">
              <w:rPr>
                <w:lang w:eastAsia="en-US"/>
              </w:rPr>
              <w:t>40-80 м</w:t>
            </w:r>
          </w:p>
        </w:tc>
        <w:tc>
          <w:tcPr>
            <w:tcW w:w="1982" w:type="dxa"/>
          </w:tcPr>
          <w:p w:rsidR="00B94D47" w:rsidRPr="00D277EC" w:rsidRDefault="00B94D47" w:rsidP="000E55F2">
            <w:pPr>
              <w:tabs>
                <w:tab w:val="left" w:pos="2475"/>
              </w:tabs>
              <w:jc w:val="center"/>
            </w:pPr>
            <w:r w:rsidRPr="00D277EC">
              <w:t>-</w:t>
            </w:r>
          </w:p>
        </w:tc>
      </w:tr>
      <w:tr w:rsidR="00B94D47" w:rsidRPr="00D277EC" w:rsidTr="000E55F2">
        <w:trPr>
          <w:jc w:val="center"/>
        </w:trPr>
        <w:tc>
          <w:tcPr>
            <w:tcW w:w="562" w:type="dxa"/>
          </w:tcPr>
          <w:p w:rsidR="00B94D47" w:rsidRPr="00D277EC" w:rsidRDefault="00B94D47" w:rsidP="00153BC5">
            <w:pPr>
              <w:numPr>
                <w:ilvl w:val="0"/>
                <w:numId w:val="44"/>
              </w:numPr>
              <w:tabs>
                <w:tab w:val="left" w:pos="2475"/>
              </w:tabs>
              <w:ind w:left="0" w:firstLine="0"/>
              <w:contextualSpacing/>
            </w:pPr>
          </w:p>
        </w:tc>
        <w:tc>
          <w:tcPr>
            <w:tcW w:w="3328" w:type="dxa"/>
          </w:tcPr>
          <w:p w:rsidR="00B94D47" w:rsidRPr="00D277EC" w:rsidRDefault="00B94D47" w:rsidP="00153BC5">
            <w:pPr>
              <w:numPr>
                <w:ilvl w:val="0"/>
                <w:numId w:val="10"/>
              </w:numPr>
              <w:tabs>
                <w:tab w:val="left" w:pos="460"/>
              </w:tabs>
              <w:spacing w:line="259" w:lineRule="auto"/>
              <w:ind w:left="460" w:hanging="283"/>
              <w:jc w:val="both"/>
            </w:pPr>
            <w:r w:rsidRPr="00D277EC">
              <w:t>улиц и дорог местного значения</w:t>
            </w:r>
          </w:p>
        </w:tc>
        <w:tc>
          <w:tcPr>
            <w:tcW w:w="3598" w:type="dxa"/>
          </w:tcPr>
          <w:p w:rsidR="00B94D47" w:rsidRPr="00D277EC" w:rsidRDefault="00B94D47" w:rsidP="000E55F2">
            <w:pPr>
              <w:tabs>
                <w:tab w:val="left" w:pos="2475"/>
              </w:tabs>
              <w:jc w:val="center"/>
            </w:pPr>
            <w:r w:rsidRPr="00D277EC">
              <w:rPr>
                <w:lang w:eastAsia="en-US"/>
              </w:rPr>
              <w:t>15-25 м</w:t>
            </w:r>
          </w:p>
        </w:tc>
        <w:tc>
          <w:tcPr>
            <w:tcW w:w="1982" w:type="dxa"/>
          </w:tcPr>
          <w:p w:rsidR="00B94D47" w:rsidRPr="00D277EC" w:rsidRDefault="00B94D47" w:rsidP="000E55F2">
            <w:pPr>
              <w:tabs>
                <w:tab w:val="left" w:pos="2475"/>
              </w:tabs>
              <w:jc w:val="center"/>
            </w:pPr>
            <w:r w:rsidRPr="00D277EC">
              <w:t>-</w:t>
            </w:r>
          </w:p>
        </w:tc>
      </w:tr>
      <w:tr w:rsidR="00B94D47" w:rsidRPr="00D277EC" w:rsidTr="000E55F2">
        <w:trPr>
          <w:jc w:val="center"/>
        </w:trPr>
        <w:tc>
          <w:tcPr>
            <w:tcW w:w="562" w:type="dxa"/>
          </w:tcPr>
          <w:p w:rsidR="00B94D47" w:rsidRPr="00D277EC" w:rsidRDefault="00B94D47" w:rsidP="00153BC5">
            <w:pPr>
              <w:numPr>
                <w:ilvl w:val="0"/>
                <w:numId w:val="44"/>
              </w:numPr>
              <w:tabs>
                <w:tab w:val="left" w:pos="2475"/>
              </w:tabs>
              <w:ind w:left="0" w:firstLine="0"/>
              <w:contextualSpacing/>
            </w:pPr>
          </w:p>
        </w:tc>
        <w:tc>
          <w:tcPr>
            <w:tcW w:w="3328" w:type="dxa"/>
          </w:tcPr>
          <w:p w:rsidR="00B94D47" w:rsidRPr="00D277EC" w:rsidRDefault="00B94D47" w:rsidP="00153BC5">
            <w:pPr>
              <w:numPr>
                <w:ilvl w:val="0"/>
                <w:numId w:val="10"/>
              </w:numPr>
              <w:tabs>
                <w:tab w:val="left" w:pos="460"/>
              </w:tabs>
              <w:spacing w:line="259" w:lineRule="auto"/>
              <w:ind w:left="460" w:hanging="283"/>
              <w:jc w:val="both"/>
            </w:pPr>
            <w:r w:rsidRPr="00D277EC">
              <w:t>проездов</w:t>
            </w:r>
          </w:p>
        </w:tc>
        <w:tc>
          <w:tcPr>
            <w:tcW w:w="3598" w:type="dxa"/>
          </w:tcPr>
          <w:p w:rsidR="00B94D47" w:rsidRPr="00D277EC" w:rsidRDefault="00B94D47" w:rsidP="000E55F2">
            <w:pPr>
              <w:tabs>
                <w:tab w:val="left" w:pos="2475"/>
              </w:tabs>
              <w:jc w:val="center"/>
            </w:pPr>
            <w:r w:rsidRPr="00D277EC">
              <w:rPr>
                <w:lang w:eastAsia="en-US"/>
              </w:rPr>
              <w:t>не менее 9 м</w:t>
            </w:r>
          </w:p>
        </w:tc>
        <w:tc>
          <w:tcPr>
            <w:tcW w:w="1982" w:type="dxa"/>
          </w:tcPr>
          <w:p w:rsidR="00B94D47" w:rsidRPr="00D277EC" w:rsidRDefault="00B94D47" w:rsidP="000E55F2">
            <w:pPr>
              <w:tabs>
                <w:tab w:val="left" w:pos="2475"/>
              </w:tabs>
              <w:jc w:val="center"/>
            </w:pPr>
            <w:r w:rsidRPr="00D277EC">
              <w:t>-</w:t>
            </w:r>
          </w:p>
        </w:tc>
      </w:tr>
      <w:tr w:rsidR="00B94D47" w:rsidRPr="00D277EC" w:rsidTr="000E55F2">
        <w:trPr>
          <w:jc w:val="center"/>
        </w:trPr>
        <w:tc>
          <w:tcPr>
            <w:tcW w:w="562" w:type="dxa"/>
          </w:tcPr>
          <w:p w:rsidR="00B94D47" w:rsidRPr="00D277EC" w:rsidRDefault="00B94D47" w:rsidP="00153BC5">
            <w:pPr>
              <w:numPr>
                <w:ilvl w:val="0"/>
                <w:numId w:val="44"/>
              </w:numPr>
              <w:tabs>
                <w:tab w:val="left" w:pos="2475"/>
              </w:tabs>
              <w:ind w:left="0" w:firstLine="0"/>
              <w:contextualSpacing/>
            </w:pPr>
          </w:p>
        </w:tc>
        <w:tc>
          <w:tcPr>
            <w:tcW w:w="3328" w:type="dxa"/>
          </w:tcPr>
          <w:p w:rsidR="00B94D47" w:rsidRPr="00D277EC" w:rsidRDefault="00B94D47" w:rsidP="000E55F2">
            <w:pPr>
              <w:tabs>
                <w:tab w:val="left" w:pos="2475"/>
              </w:tabs>
              <w:jc w:val="both"/>
              <w:rPr>
                <w:lang w:eastAsia="en-US"/>
              </w:rPr>
            </w:pPr>
            <w:r w:rsidRPr="00D277EC">
              <w:rPr>
                <w:lang w:eastAsia="en-US"/>
              </w:rPr>
              <w:t>Остановки общественного транспорта</w:t>
            </w:r>
          </w:p>
        </w:tc>
        <w:tc>
          <w:tcPr>
            <w:tcW w:w="3598" w:type="dxa"/>
          </w:tcPr>
          <w:p w:rsidR="00B94D47" w:rsidRPr="00D277EC" w:rsidRDefault="00B94D47" w:rsidP="000E55F2">
            <w:pPr>
              <w:tabs>
                <w:tab w:val="left" w:pos="2475"/>
              </w:tabs>
              <w:jc w:val="center"/>
            </w:pPr>
            <w:r w:rsidRPr="00D277EC">
              <w:t>-</w:t>
            </w:r>
          </w:p>
        </w:tc>
        <w:tc>
          <w:tcPr>
            <w:tcW w:w="1982" w:type="dxa"/>
          </w:tcPr>
          <w:p w:rsidR="00B94D47" w:rsidRPr="00D277EC" w:rsidRDefault="00B94D47" w:rsidP="000E55F2">
            <w:pPr>
              <w:tabs>
                <w:tab w:val="left" w:pos="2475"/>
              </w:tabs>
              <w:jc w:val="center"/>
            </w:pPr>
            <w:r w:rsidRPr="00D277EC">
              <w:t>300 м</w:t>
            </w:r>
          </w:p>
        </w:tc>
      </w:tr>
    </w:tbl>
    <w:p w:rsidR="00B94D47" w:rsidRPr="00D277EC" w:rsidRDefault="00B94D47" w:rsidP="00B94D47">
      <w:pPr>
        <w:tabs>
          <w:tab w:val="left" w:pos="2475"/>
        </w:tabs>
        <w:spacing w:after="120"/>
        <w:ind w:firstLine="720"/>
        <w:jc w:val="both"/>
      </w:pPr>
    </w:p>
    <w:p w:rsidR="00B94D47" w:rsidRPr="001F5B51" w:rsidRDefault="00B94D47" w:rsidP="001F5B51">
      <w:pPr>
        <w:spacing w:before="480"/>
        <w:jc w:val="both"/>
        <w:outlineLvl w:val="1"/>
        <w:rPr>
          <w:b/>
        </w:rPr>
      </w:pPr>
      <w:bookmarkStart w:id="191" w:name="_Toc148614903"/>
      <w:r>
        <w:rPr>
          <w:b/>
        </w:rPr>
        <w:lastRenderedPageBreak/>
        <w:t>ГЛАВА 1</w:t>
      </w:r>
      <w:r w:rsidR="0042778E">
        <w:rPr>
          <w:b/>
        </w:rPr>
        <w:t>3</w:t>
      </w:r>
      <w:r>
        <w:rPr>
          <w:b/>
        </w:rPr>
        <w:t xml:space="preserve">. ГРАДОСТРОИТЕЛЬНЫЕ РЕГЛАМЕНТЫ. </w:t>
      </w:r>
      <w:r w:rsidRPr="003C332B">
        <w:rPr>
          <w:b/>
        </w:rPr>
        <w:t>ТРЕБОВАНИЯ К АРХИТЕКТУРНО-ГРАДОСТРОИТЕЛЬНОМУ ОБЛИКУ ОБЪЕКТ</w:t>
      </w:r>
      <w:r>
        <w:rPr>
          <w:b/>
        </w:rPr>
        <w:t xml:space="preserve">А </w:t>
      </w:r>
      <w:r w:rsidRPr="003C332B">
        <w:rPr>
          <w:b/>
        </w:rPr>
        <w:t>КАПИТАЛЬНОГО СТРОИТЕЛЬСТВА</w:t>
      </w:r>
      <w:bookmarkEnd w:id="191"/>
    </w:p>
    <w:p w:rsidR="00B94D47" w:rsidRPr="00D277EC" w:rsidRDefault="00B94D47" w:rsidP="00B94D47">
      <w:pPr>
        <w:keepNext/>
        <w:spacing w:before="240" w:after="240"/>
        <w:jc w:val="both"/>
        <w:outlineLvl w:val="0"/>
        <w:rPr>
          <w:rFonts w:cs="Arial"/>
          <w:b/>
          <w:bCs/>
          <w:i/>
          <w:iCs/>
        </w:rPr>
      </w:pPr>
      <w:bookmarkStart w:id="192" w:name="_Toc148614904"/>
      <w:r w:rsidRPr="00D277EC">
        <w:rPr>
          <w:rFonts w:cs="Arial"/>
          <w:b/>
          <w:bCs/>
          <w:i/>
          <w:iCs/>
        </w:rPr>
        <w:t xml:space="preserve">Статья </w:t>
      </w:r>
      <w:r w:rsidR="0042778E">
        <w:rPr>
          <w:rFonts w:cs="Arial"/>
          <w:b/>
          <w:bCs/>
          <w:i/>
          <w:iCs/>
        </w:rPr>
        <w:t>81</w:t>
      </w:r>
      <w:r w:rsidRPr="00D277EC">
        <w:rPr>
          <w:rFonts w:cs="Arial"/>
          <w:b/>
          <w:bCs/>
          <w:i/>
          <w:iCs/>
        </w:rPr>
        <w:t xml:space="preserve">. </w:t>
      </w:r>
      <w:r>
        <w:rPr>
          <w:rFonts w:cs="Arial"/>
          <w:b/>
          <w:bCs/>
          <w:i/>
          <w:iCs/>
        </w:rPr>
        <w:t>Т</w:t>
      </w:r>
      <w:r w:rsidRPr="000B1C9B">
        <w:rPr>
          <w:rFonts w:cs="Arial"/>
          <w:b/>
          <w:bCs/>
          <w:i/>
          <w:iCs/>
        </w:rPr>
        <w:t>ребования к архитектурно-градостроительному облику объекта капитального строительства</w:t>
      </w:r>
      <w:bookmarkEnd w:id="192"/>
    </w:p>
    <w:p w:rsidR="00B94D47" w:rsidRPr="003C332B" w:rsidRDefault="00B94D47" w:rsidP="00153BC5">
      <w:pPr>
        <w:widowControl w:val="0"/>
        <w:numPr>
          <w:ilvl w:val="0"/>
          <w:numId w:val="64"/>
        </w:numPr>
        <w:suppressAutoHyphens/>
        <w:overflowPunct w:val="0"/>
        <w:autoSpaceDE w:val="0"/>
        <w:autoSpaceDN w:val="0"/>
        <w:ind w:left="0" w:firstLine="709"/>
        <w:jc w:val="both"/>
        <w:textAlignment w:val="baseline"/>
        <w:rPr>
          <w:kern w:val="3"/>
        </w:rPr>
      </w:pPr>
      <w:r w:rsidRPr="003C332B">
        <w:rPr>
          <w:kern w:val="3"/>
        </w:rPr>
        <w:t>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(далее – АГО)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rsidR="00B94D47" w:rsidRPr="003C332B" w:rsidRDefault="00B94D47" w:rsidP="00153BC5">
      <w:pPr>
        <w:widowControl w:val="0"/>
        <w:numPr>
          <w:ilvl w:val="0"/>
          <w:numId w:val="64"/>
        </w:numPr>
        <w:suppressAutoHyphens/>
        <w:overflowPunct w:val="0"/>
        <w:autoSpaceDE w:val="0"/>
        <w:autoSpaceDN w:val="0"/>
        <w:ind w:left="0" w:firstLine="709"/>
        <w:jc w:val="both"/>
        <w:textAlignment w:val="baseline"/>
        <w:rPr>
          <w:kern w:val="3"/>
        </w:rPr>
      </w:pPr>
      <w:r w:rsidRPr="003C332B">
        <w:rPr>
          <w:kern w:val="3"/>
        </w:rPr>
        <w:t xml:space="preserve">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w:t>
      </w:r>
    </w:p>
    <w:p w:rsidR="00B94D47" w:rsidRPr="003C332B" w:rsidRDefault="00B94D47" w:rsidP="00153BC5">
      <w:pPr>
        <w:widowControl w:val="0"/>
        <w:numPr>
          <w:ilvl w:val="0"/>
          <w:numId w:val="64"/>
        </w:numPr>
        <w:suppressAutoHyphens/>
        <w:overflowPunct w:val="0"/>
        <w:autoSpaceDE w:val="0"/>
        <w:autoSpaceDN w:val="0"/>
        <w:ind w:left="0" w:firstLine="709"/>
        <w:jc w:val="both"/>
        <w:textAlignment w:val="baseline"/>
        <w:rPr>
          <w:kern w:val="3"/>
        </w:rPr>
      </w:pPr>
      <w:r w:rsidRPr="003C332B">
        <w:rPr>
          <w:kern w:val="3"/>
        </w:rPr>
        <w:t xml:space="preserve">Для видов разрешенного использования земельных участков и объектов капитального строительства: </w:t>
      </w:r>
      <w:proofErr w:type="spellStart"/>
      <w:r w:rsidRPr="003C332B">
        <w:rPr>
          <w:kern w:val="3"/>
        </w:rPr>
        <w:t>среднеэтажная</w:t>
      </w:r>
      <w:proofErr w:type="spellEnd"/>
      <w:r w:rsidRPr="003C332B">
        <w:rPr>
          <w:kern w:val="3"/>
        </w:rPr>
        <w:t xml:space="preserve"> жилая застройка (2.5), малоэтажная многоквартирная жилая застройка (2.1.1), общежитий (3.2.4) устанавливаются требования к архитектурно-градостроительному облику объекта капитального строительства.</w:t>
      </w:r>
    </w:p>
    <w:p w:rsidR="00B94D47" w:rsidRPr="000708A1" w:rsidRDefault="00B94D47" w:rsidP="00153BC5">
      <w:pPr>
        <w:widowControl w:val="0"/>
        <w:numPr>
          <w:ilvl w:val="0"/>
          <w:numId w:val="64"/>
        </w:numPr>
        <w:suppressAutoHyphens/>
        <w:overflowPunct w:val="0"/>
        <w:autoSpaceDE w:val="0"/>
        <w:autoSpaceDN w:val="0"/>
        <w:ind w:left="0" w:firstLine="709"/>
        <w:jc w:val="both"/>
        <w:textAlignment w:val="baseline"/>
        <w:rPr>
          <w:kern w:val="3"/>
        </w:rPr>
      </w:pPr>
      <w:r w:rsidRPr="000708A1">
        <w:rPr>
          <w:kern w:val="3"/>
        </w:rPr>
        <w:t>Для иных видов разрешенного использования земельных участков и объектов капитального строительства требования к архитектурно-градостроительному облику объекта капитального строительства не подлежат установлению.</w:t>
      </w:r>
    </w:p>
    <w:p w:rsidR="00B94D47" w:rsidRPr="000708A1" w:rsidRDefault="00B94D47" w:rsidP="00B94D47">
      <w:pPr>
        <w:widowControl w:val="0"/>
        <w:suppressAutoHyphens/>
        <w:overflowPunct w:val="0"/>
        <w:autoSpaceDE w:val="0"/>
        <w:autoSpaceDN w:val="0"/>
        <w:textAlignment w:val="baseline"/>
        <w:rPr>
          <w:kern w:val="3"/>
        </w:rPr>
      </w:pPr>
    </w:p>
    <w:p w:rsidR="00B94D47" w:rsidRPr="000708A1" w:rsidRDefault="00B94D47" w:rsidP="00153BC5">
      <w:pPr>
        <w:widowControl w:val="0"/>
        <w:numPr>
          <w:ilvl w:val="0"/>
          <w:numId w:val="64"/>
        </w:numPr>
        <w:suppressAutoHyphens/>
        <w:overflowPunct w:val="0"/>
        <w:autoSpaceDE w:val="0"/>
        <w:autoSpaceDN w:val="0"/>
        <w:ind w:left="0" w:firstLine="567"/>
        <w:jc w:val="both"/>
        <w:textAlignment w:val="baseline"/>
        <w:rPr>
          <w:kern w:val="3"/>
        </w:rPr>
      </w:pPr>
      <w:r w:rsidRPr="000708A1">
        <w:rPr>
          <w:b/>
          <w:kern w:val="3"/>
        </w:rPr>
        <w:t>Требования к объемно-пространственным характеристикам объекта капитального строительства: не устанавливается.</w:t>
      </w:r>
    </w:p>
    <w:p w:rsidR="00B94D47" w:rsidRPr="000708A1" w:rsidRDefault="00B94D47" w:rsidP="00B94D47">
      <w:pPr>
        <w:widowControl w:val="0"/>
        <w:suppressAutoHyphens/>
        <w:overflowPunct w:val="0"/>
        <w:autoSpaceDE w:val="0"/>
        <w:autoSpaceDN w:val="0"/>
        <w:ind w:left="1069"/>
        <w:textAlignment w:val="baseline"/>
        <w:rPr>
          <w:kern w:val="3"/>
        </w:rPr>
      </w:pPr>
    </w:p>
    <w:p w:rsidR="00B94D47" w:rsidRPr="000708A1" w:rsidRDefault="00B94D47" w:rsidP="00B94D47">
      <w:pPr>
        <w:widowControl w:val="0"/>
        <w:suppressAutoHyphens/>
        <w:overflowPunct w:val="0"/>
        <w:autoSpaceDE w:val="0"/>
        <w:autoSpaceDN w:val="0"/>
        <w:textAlignment w:val="baseline"/>
        <w:rPr>
          <w:kern w:val="3"/>
        </w:rPr>
      </w:pPr>
    </w:p>
    <w:p w:rsidR="00B94D47" w:rsidRPr="000708A1" w:rsidRDefault="00B94D47" w:rsidP="00153BC5">
      <w:pPr>
        <w:widowControl w:val="0"/>
        <w:numPr>
          <w:ilvl w:val="0"/>
          <w:numId w:val="64"/>
        </w:numPr>
        <w:suppressAutoHyphens/>
        <w:overflowPunct w:val="0"/>
        <w:autoSpaceDE w:val="0"/>
        <w:autoSpaceDN w:val="0"/>
        <w:ind w:left="0" w:firstLine="567"/>
        <w:jc w:val="both"/>
        <w:textAlignment w:val="baseline"/>
        <w:rPr>
          <w:b/>
          <w:kern w:val="3"/>
        </w:rPr>
      </w:pPr>
      <w:r w:rsidRPr="000708A1">
        <w:rPr>
          <w:b/>
          <w:kern w:val="3"/>
        </w:rPr>
        <w:t>Требования к архитектурно-стилистическим характеристикам объекта капитального строительства.</w:t>
      </w:r>
    </w:p>
    <w:p w:rsidR="00B94D47" w:rsidRPr="000708A1" w:rsidRDefault="00B94D47" w:rsidP="00153BC5">
      <w:pPr>
        <w:widowControl w:val="0"/>
        <w:numPr>
          <w:ilvl w:val="0"/>
          <w:numId w:val="66"/>
        </w:numPr>
        <w:suppressAutoHyphens/>
        <w:overflowPunct w:val="0"/>
        <w:autoSpaceDE w:val="0"/>
        <w:autoSpaceDN w:val="0"/>
        <w:spacing w:before="240" w:after="240"/>
        <w:ind w:left="0" w:firstLine="709"/>
        <w:jc w:val="both"/>
        <w:textAlignment w:val="baseline"/>
        <w:rPr>
          <w:color w:val="000000"/>
          <w:kern w:val="3"/>
          <w:szCs w:val="22"/>
        </w:rPr>
      </w:pPr>
      <w:r w:rsidRPr="000708A1">
        <w:rPr>
          <w:color w:val="000000"/>
          <w:kern w:val="3"/>
          <w:szCs w:val="22"/>
        </w:rPr>
        <w:t>Список элементов, которым допускается выступать из главной плоскости фасада:</w:t>
      </w:r>
    </w:p>
    <w:p w:rsidR="00B94D47" w:rsidRPr="000708A1" w:rsidRDefault="00B94D47" w:rsidP="00B94D47">
      <w:pPr>
        <w:widowControl w:val="0"/>
        <w:suppressAutoHyphens/>
        <w:overflowPunct w:val="0"/>
        <w:autoSpaceDE w:val="0"/>
        <w:autoSpaceDN w:val="0"/>
        <w:textAlignment w:val="baseline"/>
        <w:rPr>
          <w:rFonts w:ascii="Calibri" w:hAnsi="Calibri"/>
          <w:kern w:val="3"/>
          <w:sz w:val="20"/>
          <w:szCs w:val="22"/>
        </w:rPr>
      </w:pPr>
      <w:r w:rsidRPr="000708A1">
        <w:rPr>
          <w:kern w:val="3"/>
          <w:szCs w:val="22"/>
        </w:rPr>
        <w:t xml:space="preserve">а) элементы, </w:t>
      </w:r>
      <w:proofErr w:type="spellStart"/>
      <w:r w:rsidRPr="000708A1">
        <w:rPr>
          <w:kern w:val="3"/>
          <w:szCs w:val="22"/>
        </w:rPr>
        <w:t>консольно</w:t>
      </w:r>
      <w:proofErr w:type="spellEnd"/>
      <w:r w:rsidRPr="000708A1">
        <w:rPr>
          <w:kern w:val="3"/>
          <w:szCs w:val="22"/>
        </w:rPr>
        <w:t xml:space="preserve"> выступающие – карнизы, эркеры, балконы;</w:t>
      </w:r>
    </w:p>
    <w:p w:rsidR="00B94D47" w:rsidRPr="000708A1" w:rsidRDefault="00B94D47" w:rsidP="00B94D47">
      <w:pPr>
        <w:widowControl w:val="0"/>
        <w:suppressAutoHyphens/>
        <w:overflowPunct w:val="0"/>
        <w:autoSpaceDE w:val="0"/>
        <w:autoSpaceDN w:val="0"/>
        <w:textAlignment w:val="baseline"/>
        <w:rPr>
          <w:rFonts w:ascii="Calibri" w:hAnsi="Calibri"/>
          <w:kern w:val="3"/>
          <w:sz w:val="20"/>
          <w:szCs w:val="22"/>
        </w:rPr>
      </w:pPr>
      <w:r w:rsidRPr="000708A1">
        <w:rPr>
          <w:kern w:val="3"/>
          <w:szCs w:val="22"/>
        </w:rPr>
        <w:t>б) элементы, пристроенные к главной плоскости фасада: крыльца, лоджии;</w:t>
      </w:r>
    </w:p>
    <w:p w:rsidR="00B94D47" w:rsidRPr="000708A1" w:rsidRDefault="00B94D47" w:rsidP="00B94D47">
      <w:pPr>
        <w:widowControl w:val="0"/>
        <w:suppressAutoHyphens/>
        <w:overflowPunct w:val="0"/>
        <w:autoSpaceDE w:val="0"/>
        <w:autoSpaceDN w:val="0"/>
        <w:textAlignment w:val="baseline"/>
        <w:rPr>
          <w:rFonts w:ascii="Calibri" w:hAnsi="Calibri"/>
          <w:kern w:val="3"/>
          <w:sz w:val="20"/>
          <w:szCs w:val="22"/>
        </w:rPr>
      </w:pPr>
      <w:r w:rsidRPr="000708A1">
        <w:rPr>
          <w:kern w:val="3"/>
          <w:szCs w:val="22"/>
        </w:rPr>
        <w:t>в) элементы, расположенные на крыше здания: выходы на кровлю, элементы инженерного оборудования, декоративные архитектурные элементы фасада.</w:t>
      </w:r>
    </w:p>
    <w:p w:rsidR="00B94D47" w:rsidRPr="000708A1" w:rsidRDefault="00B94D47" w:rsidP="00153BC5">
      <w:pPr>
        <w:widowControl w:val="0"/>
        <w:numPr>
          <w:ilvl w:val="0"/>
          <w:numId w:val="66"/>
        </w:numPr>
        <w:suppressAutoHyphens/>
        <w:overflowPunct w:val="0"/>
        <w:autoSpaceDE w:val="0"/>
        <w:autoSpaceDN w:val="0"/>
        <w:spacing w:before="240" w:after="240"/>
        <w:ind w:left="0" w:firstLine="709"/>
        <w:jc w:val="both"/>
        <w:textAlignment w:val="baseline"/>
        <w:rPr>
          <w:color w:val="000000"/>
          <w:kern w:val="3"/>
          <w:szCs w:val="22"/>
        </w:rPr>
      </w:pPr>
      <w:r w:rsidRPr="000708A1">
        <w:rPr>
          <w:color w:val="000000"/>
          <w:kern w:val="3"/>
          <w:szCs w:val="22"/>
        </w:rPr>
        <w:t xml:space="preserve">Устройство входов на лицевом фасаде необходимо осуществлять за счет внутреннего пространства здания, строения, сооружения с соблюдением принципа максимального сохранения </w:t>
      </w:r>
      <w:bookmarkStart w:id="193" w:name="_Hlk134717685"/>
      <w:r w:rsidRPr="000708A1">
        <w:rPr>
          <w:color w:val="000000"/>
          <w:kern w:val="3"/>
          <w:szCs w:val="22"/>
        </w:rPr>
        <w:t xml:space="preserve">архитектурной композиции фасада </w:t>
      </w:r>
      <w:bookmarkEnd w:id="193"/>
      <w:r w:rsidRPr="000708A1">
        <w:rPr>
          <w:color w:val="000000"/>
          <w:kern w:val="3"/>
          <w:szCs w:val="22"/>
        </w:rPr>
        <w:t>в соответствии с красными линиями и сформированной линией застройки.</w:t>
      </w:r>
    </w:p>
    <w:p w:rsidR="00B94D47" w:rsidRPr="000708A1" w:rsidRDefault="00B94D47" w:rsidP="00153BC5">
      <w:pPr>
        <w:widowControl w:val="0"/>
        <w:numPr>
          <w:ilvl w:val="0"/>
          <w:numId w:val="66"/>
        </w:numPr>
        <w:suppressAutoHyphens/>
        <w:overflowPunct w:val="0"/>
        <w:autoSpaceDE w:val="0"/>
        <w:autoSpaceDN w:val="0"/>
        <w:spacing w:before="240" w:after="240"/>
        <w:ind w:left="0" w:firstLine="709"/>
        <w:jc w:val="both"/>
        <w:textAlignment w:val="baseline"/>
        <w:rPr>
          <w:color w:val="000000"/>
          <w:kern w:val="3"/>
          <w:szCs w:val="22"/>
        </w:rPr>
      </w:pPr>
      <w:r w:rsidRPr="000708A1">
        <w:rPr>
          <w:color w:val="000000"/>
          <w:kern w:val="3"/>
          <w:szCs w:val="22"/>
        </w:rPr>
        <w:t>Устройство входов вне внутреннего пространства здания, строения, сооружения допускается при условии их размещения в границах красных линий, вне тротуаров, проездов и озелененных территорий на основании архитектурно-</w:t>
      </w:r>
      <w:proofErr w:type="gramStart"/>
      <w:r w:rsidRPr="000708A1">
        <w:rPr>
          <w:color w:val="000000"/>
          <w:kern w:val="3"/>
          <w:szCs w:val="22"/>
        </w:rPr>
        <w:t>художественного решения</w:t>
      </w:r>
      <w:proofErr w:type="gramEnd"/>
      <w:r w:rsidRPr="000708A1">
        <w:rPr>
          <w:color w:val="000000"/>
          <w:kern w:val="3"/>
          <w:szCs w:val="22"/>
        </w:rPr>
        <w:t xml:space="preserve"> фасада.</w:t>
      </w:r>
    </w:p>
    <w:p w:rsidR="00B94D47" w:rsidRPr="000708A1" w:rsidRDefault="00B94D47" w:rsidP="00153BC5">
      <w:pPr>
        <w:widowControl w:val="0"/>
        <w:numPr>
          <w:ilvl w:val="0"/>
          <w:numId w:val="66"/>
        </w:numPr>
        <w:suppressAutoHyphens/>
        <w:overflowPunct w:val="0"/>
        <w:autoSpaceDE w:val="0"/>
        <w:autoSpaceDN w:val="0"/>
        <w:spacing w:before="240" w:after="240"/>
        <w:ind w:left="0" w:firstLine="709"/>
        <w:jc w:val="both"/>
        <w:textAlignment w:val="baseline"/>
        <w:rPr>
          <w:color w:val="000000"/>
          <w:kern w:val="3"/>
          <w:szCs w:val="22"/>
        </w:rPr>
      </w:pPr>
      <w:r w:rsidRPr="000708A1">
        <w:rPr>
          <w:color w:val="000000"/>
          <w:kern w:val="3"/>
          <w:szCs w:val="22"/>
        </w:rPr>
        <w:t>В целях обеспечения доступа в здания и сооружения маломобильных групп населения, необходимо устройство пандусов, подъёмников и других сре</w:t>
      </w:r>
      <w:proofErr w:type="gramStart"/>
      <w:r w:rsidRPr="000708A1">
        <w:rPr>
          <w:color w:val="000000"/>
          <w:kern w:val="3"/>
          <w:szCs w:val="22"/>
        </w:rPr>
        <w:t>дств с с</w:t>
      </w:r>
      <w:proofErr w:type="gramEnd"/>
      <w:r w:rsidRPr="000708A1">
        <w:rPr>
          <w:color w:val="000000"/>
          <w:kern w:val="3"/>
          <w:szCs w:val="22"/>
        </w:rPr>
        <w:t>облюдением действующих норм и правил.</w:t>
      </w:r>
    </w:p>
    <w:p w:rsidR="00B94D47" w:rsidRPr="000708A1" w:rsidRDefault="00B94D47" w:rsidP="00153BC5">
      <w:pPr>
        <w:widowControl w:val="0"/>
        <w:numPr>
          <w:ilvl w:val="0"/>
          <w:numId w:val="66"/>
        </w:numPr>
        <w:suppressAutoHyphens/>
        <w:overflowPunct w:val="0"/>
        <w:autoSpaceDE w:val="0"/>
        <w:autoSpaceDN w:val="0"/>
        <w:spacing w:before="240" w:after="240"/>
        <w:ind w:left="0" w:firstLine="709"/>
        <w:jc w:val="both"/>
        <w:textAlignment w:val="baseline"/>
        <w:rPr>
          <w:color w:val="000000"/>
          <w:kern w:val="3"/>
          <w:szCs w:val="22"/>
        </w:rPr>
      </w:pPr>
      <w:r w:rsidRPr="000708A1">
        <w:rPr>
          <w:color w:val="000000"/>
          <w:kern w:val="3"/>
          <w:szCs w:val="22"/>
        </w:rPr>
        <w:t xml:space="preserve">На всей площади входной группы (включая лестницы, пандусы) должны быть обеспечены защита от непогоды, удобство и безопасность входа в </w:t>
      </w:r>
      <w:proofErr w:type="spellStart"/>
      <w:r w:rsidRPr="000708A1">
        <w:rPr>
          <w:color w:val="000000"/>
          <w:kern w:val="3"/>
          <w:szCs w:val="22"/>
        </w:rPr>
        <w:t>подьезд</w:t>
      </w:r>
      <w:proofErr w:type="spellEnd"/>
      <w:proofErr w:type="gramStart"/>
      <w:r w:rsidRPr="000708A1">
        <w:rPr>
          <w:color w:val="000000"/>
          <w:kern w:val="3"/>
          <w:szCs w:val="22"/>
        </w:rPr>
        <w:t>..</w:t>
      </w:r>
      <w:proofErr w:type="gramEnd"/>
    </w:p>
    <w:p w:rsidR="00B94D47" w:rsidRPr="000708A1" w:rsidRDefault="00B94D47" w:rsidP="00153BC5">
      <w:pPr>
        <w:widowControl w:val="0"/>
        <w:numPr>
          <w:ilvl w:val="0"/>
          <w:numId w:val="66"/>
        </w:numPr>
        <w:suppressAutoHyphens/>
        <w:overflowPunct w:val="0"/>
        <w:autoSpaceDE w:val="0"/>
        <w:autoSpaceDN w:val="0"/>
        <w:spacing w:before="240" w:after="240"/>
        <w:ind w:left="0" w:firstLine="709"/>
        <w:jc w:val="both"/>
        <w:textAlignment w:val="baseline"/>
        <w:rPr>
          <w:color w:val="000000"/>
          <w:kern w:val="3"/>
          <w:szCs w:val="22"/>
        </w:rPr>
      </w:pPr>
      <w:r w:rsidRPr="000708A1">
        <w:rPr>
          <w:color w:val="000000"/>
          <w:kern w:val="3"/>
          <w:szCs w:val="22"/>
        </w:rPr>
        <w:t xml:space="preserve">Устройство отдельного обособленного входа непосредственно с улицы в жилое </w:t>
      </w:r>
      <w:r w:rsidRPr="000708A1">
        <w:rPr>
          <w:color w:val="000000"/>
          <w:kern w:val="3"/>
          <w:szCs w:val="22"/>
        </w:rPr>
        <w:lastRenderedPageBreak/>
        <w:t>помещение, расположенное в многоквартирном доме, не допускается.</w:t>
      </w:r>
    </w:p>
    <w:p w:rsidR="00B94D47" w:rsidRPr="000708A1" w:rsidRDefault="00B94D47" w:rsidP="00153BC5">
      <w:pPr>
        <w:widowControl w:val="0"/>
        <w:numPr>
          <w:ilvl w:val="0"/>
          <w:numId w:val="66"/>
        </w:numPr>
        <w:suppressAutoHyphens/>
        <w:overflowPunct w:val="0"/>
        <w:autoSpaceDE w:val="0"/>
        <w:autoSpaceDN w:val="0"/>
        <w:spacing w:before="240" w:after="240"/>
        <w:ind w:left="0" w:firstLine="709"/>
        <w:jc w:val="both"/>
        <w:textAlignment w:val="baseline"/>
        <w:rPr>
          <w:color w:val="000000"/>
          <w:kern w:val="3"/>
          <w:szCs w:val="22"/>
        </w:rPr>
      </w:pPr>
      <w:r w:rsidRPr="000708A1">
        <w:rPr>
          <w:color w:val="000000"/>
          <w:kern w:val="3"/>
          <w:szCs w:val="22"/>
        </w:rPr>
        <w:t>Устройство входов, расположенных выше первого этажа, над оконными и дверными проемами или выше уровня имеющихся оконных и дверных проемов, не допускается.</w:t>
      </w:r>
    </w:p>
    <w:p w:rsidR="00B94D47" w:rsidRPr="000708A1" w:rsidRDefault="00B94D47" w:rsidP="00153BC5">
      <w:pPr>
        <w:widowControl w:val="0"/>
        <w:numPr>
          <w:ilvl w:val="0"/>
          <w:numId w:val="66"/>
        </w:numPr>
        <w:suppressAutoHyphens/>
        <w:overflowPunct w:val="0"/>
        <w:autoSpaceDE w:val="0"/>
        <w:autoSpaceDN w:val="0"/>
        <w:spacing w:before="240" w:after="240"/>
        <w:ind w:left="0" w:firstLine="709"/>
        <w:jc w:val="both"/>
        <w:textAlignment w:val="baseline"/>
        <w:rPr>
          <w:color w:val="000000"/>
          <w:kern w:val="3"/>
          <w:szCs w:val="22"/>
        </w:rPr>
      </w:pPr>
      <w:r w:rsidRPr="000708A1">
        <w:rPr>
          <w:color w:val="000000"/>
          <w:kern w:val="3"/>
          <w:szCs w:val="22"/>
        </w:rPr>
        <w:t>Входы во встроенные коммерческие помещения должны быть выполнены в едином комплексе с устройством и оформлением витрин, информационным оформлением части фасада, относящейся к указанному объекту.</w:t>
      </w:r>
    </w:p>
    <w:p w:rsidR="00B94D47" w:rsidRPr="000708A1" w:rsidRDefault="00B94D47" w:rsidP="00153BC5">
      <w:pPr>
        <w:widowControl w:val="0"/>
        <w:numPr>
          <w:ilvl w:val="0"/>
          <w:numId w:val="66"/>
        </w:numPr>
        <w:suppressAutoHyphens/>
        <w:overflowPunct w:val="0"/>
        <w:autoSpaceDE w:val="0"/>
        <w:autoSpaceDN w:val="0"/>
        <w:spacing w:before="240" w:after="240"/>
        <w:ind w:left="0" w:firstLine="709"/>
        <w:jc w:val="both"/>
        <w:textAlignment w:val="baseline"/>
        <w:rPr>
          <w:color w:val="000000"/>
          <w:kern w:val="3"/>
          <w:szCs w:val="22"/>
        </w:rPr>
      </w:pPr>
      <w:r w:rsidRPr="000708A1">
        <w:rPr>
          <w:color w:val="000000"/>
          <w:kern w:val="3"/>
          <w:szCs w:val="22"/>
        </w:rPr>
        <w:t>Комплексное решение части фасада, относящейся к коммерческим объектам, должно соответствовать общей композиции фасада и ограждающих конструкций здания, строения, сооружения, его цветовому решению и не нарушать архитектурный облик здания, строения, сооружения.</w:t>
      </w:r>
    </w:p>
    <w:p w:rsidR="00B94D47" w:rsidRPr="000708A1" w:rsidRDefault="00B94D47" w:rsidP="00153BC5">
      <w:pPr>
        <w:widowControl w:val="0"/>
        <w:numPr>
          <w:ilvl w:val="0"/>
          <w:numId w:val="66"/>
        </w:numPr>
        <w:suppressAutoHyphens/>
        <w:overflowPunct w:val="0"/>
        <w:autoSpaceDE w:val="0"/>
        <w:autoSpaceDN w:val="0"/>
        <w:spacing w:before="240" w:after="240"/>
        <w:ind w:left="0" w:firstLine="709"/>
        <w:jc w:val="both"/>
        <w:textAlignment w:val="baseline"/>
        <w:rPr>
          <w:color w:val="000000"/>
          <w:kern w:val="3"/>
          <w:szCs w:val="22"/>
        </w:rPr>
      </w:pPr>
      <w:r w:rsidRPr="000708A1">
        <w:rPr>
          <w:color w:val="000000"/>
          <w:kern w:val="3"/>
          <w:szCs w:val="22"/>
        </w:rPr>
        <w:t xml:space="preserve">Установка козырьков и навесов под окнами жилых помещений допускается при условии устройства уровня </w:t>
      </w:r>
      <w:r w:rsidRPr="000708A1">
        <w:rPr>
          <w:kern w:val="3"/>
          <w:szCs w:val="22"/>
        </w:rPr>
        <w:t xml:space="preserve">кровли козырька (навеса) в </w:t>
      </w:r>
      <w:r w:rsidRPr="000708A1">
        <w:rPr>
          <w:color w:val="000000"/>
          <w:kern w:val="3"/>
          <w:szCs w:val="22"/>
        </w:rPr>
        <w:t>местах примыкания, не превышающего отметки пола выше расположенных жилых (нежилых) помещений основной части здания.</w:t>
      </w:r>
    </w:p>
    <w:p w:rsidR="00B94D47" w:rsidRPr="000708A1" w:rsidRDefault="00B94D47" w:rsidP="00153BC5">
      <w:pPr>
        <w:widowControl w:val="0"/>
        <w:numPr>
          <w:ilvl w:val="0"/>
          <w:numId w:val="64"/>
        </w:numPr>
        <w:suppressAutoHyphens/>
        <w:overflowPunct w:val="0"/>
        <w:autoSpaceDE w:val="0"/>
        <w:autoSpaceDN w:val="0"/>
        <w:ind w:left="0" w:firstLine="709"/>
        <w:jc w:val="both"/>
        <w:textAlignment w:val="baseline"/>
        <w:rPr>
          <w:rFonts w:ascii="Calibri" w:hAnsi="Calibri"/>
          <w:kern w:val="3"/>
          <w:sz w:val="20"/>
          <w:szCs w:val="22"/>
        </w:rPr>
      </w:pPr>
      <w:r w:rsidRPr="000708A1">
        <w:rPr>
          <w:b/>
          <w:kern w:val="3"/>
          <w:szCs w:val="22"/>
        </w:rPr>
        <w:t>Требования к цветовым решениям объектов капитального строительства:</w:t>
      </w:r>
    </w:p>
    <w:p w:rsidR="00B94D47" w:rsidRPr="000708A1" w:rsidRDefault="00B94D47" w:rsidP="00153BC5">
      <w:pPr>
        <w:widowControl w:val="0"/>
        <w:numPr>
          <w:ilvl w:val="0"/>
          <w:numId w:val="67"/>
        </w:numPr>
        <w:tabs>
          <w:tab w:val="left" w:pos="1134"/>
        </w:tabs>
        <w:suppressAutoHyphens/>
        <w:overflowPunct w:val="0"/>
        <w:autoSpaceDE w:val="0"/>
        <w:autoSpaceDN w:val="0"/>
        <w:spacing w:before="240"/>
        <w:ind w:left="0" w:firstLine="709"/>
        <w:jc w:val="both"/>
        <w:textAlignment w:val="baseline"/>
        <w:rPr>
          <w:color w:val="000000"/>
          <w:kern w:val="3"/>
          <w:szCs w:val="22"/>
        </w:rPr>
      </w:pPr>
      <w:r w:rsidRPr="000708A1">
        <w:rPr>
          <w:color w:val="000000"/>
          <w:kern w:val="3"/>
          <w:szCs w:val="22"/>
        </w:rPr>
        <w:t xml:space="preserve">Не допускается использование люминесцентных цветов по классификации </w:t>
      </w:r>
      <w:r w:rsidRPr="000708A1">
        <w:rPr>
          <w:color w:val="000000"/>
          <w:kern w:val="3"/>
          <w:szCs w:val="22"/>
          <w:lang w:val="en-US"/>
        </w:rPr>
        <w:t>RAL</w:t>
      </w:r>
      <w:r w:rsidRPr="000708A1">
        <w:rPr>
          <w:color w:val="000000"/>
          <w:kern w:val="3"/>
          <w:szCs w:val="22"/>
        </w:rPr>
        <w:t xml:space="preserve">. </w:t>
      </w:r>
    </w:p>
    <w:p w:rsidR="00B94D47" w:rsidRPr="000708A1" w:rsidRDefault="00B94D47" w:rsidP="00153BC5">
      <w:pPr>
        <w:widowControl w:val="0"/>
        <w:numPr>
          <w:ilvl w:val="0"/>
          <w:numId w:val="67"/>
        </w:numPr>
        <w:tabs>
          <w:tab w:val="left" w:pos="1134"/>
        </w:tabs>
        <w:suppressAutoHyphens/>
        <w:overflowPunct w:val="0"/>
        <w:autoSpaceDE w:val="0"/>
        <w:autoSpaceDN w:val="0"/>
        <w:spacing w:before="240"/>
        <w:ind w:left="0" w:firstLine="709"/>
        <w:jc w:val="both"/>
        <w:textAlignment w:val="baseline"/>
        <w:rPr>
          <w:color w:val="000000"/>
          <w:kern w:val="3"/>
          <w:szCs w:val="22"/>
        </w:rPr>
      </w:pPr>
      <w:r w:rsidRPr="000708A1">
        <w:rPr>
          <w:color w:val="000000"/>
          <w:kern w:val="3"/>
          <w:szCs w:val="22"/>
        </w:rPr>
        <w:t xml:space="preserve">Не допускается произвольное изменение цветового решения, рисунка и толщины переплетов и других элементов устройства и оборудования фасадов, в том числе окон и витрин, дверей, балконов и лоджий, не соответствующее общему </w:t>
      </w:r>
      <w:proofErr w:type="gramStart"/>
      <w:r w:rsidRPr="000708A1">
        <w:rPr>
          <w:color w:val="000000"/>
          <w:kern w:val="3"/>
          <w:szCs w:val="22"/>
        </w:rPr>
        <w:t>архитектурному решению</w:t>
      </w:r>
      <w:proofErr w:type="gramEnd"/>
      <w:r w:rsidRPr="000708A1">
        <w:rPr>
          <w:color w:val="000000"/>
          <w:kern w:val="3"/>
          <w:szCs w:val="22"/>
        </w:rPr>
        <w:t xml:space="preserve"> фасада.</w:t>
      </w:r>
    </w:p>
    <w:p w:rsidR="00B94D47" w:rsidRPr="000708A1" w:rsidRDefault="00B94D47" w:rsidP="00153BC5">
      <w:pPr>
        <w:widowControl w:val="0"/>
        <w:numPr>
          <w:ilvl w:val="0"/>
          <w:numId w:val="67"/>
        </w:numPr>
        <w:tabs>
          <w:tab w:val="left" w:pos="1134"/>
        </w:tabs>
        <w:suppressAutoHyphens/>
        <w:overflowPunct w:val="0"/>
        <w:autoSpaceDE w:val="0"/>
        <w:autoSpaceDN w:val="0"/>
        <w:spacing w:before="240"/>
        <w:ind w:left="0" w:firstLine="709"/>
        <w:jc w:val="both"/>
        <w:textAlignment w:val="baseline"/>
        <w:rPr>
          <w:color w:val="000000"/>
          <w:kern w:val="3"/>
          <w:szCs w:val="22"/>
        </w:rPr>
      </w:pPr>
      <w:r w:rsidRPr="000708A1">
        <w:rPr>
          <w:color w:val="000000"/>
          <w:kern w:val="3"/>
          <w:szCs w:val="22"/>
        </w:rPr>
        <w:t>Не допускается фрагментарная окраска, облицовка архитектурных деталей и конструктивных элементов фасадов, за исключением окраски в случае очистки фасадов зданий от надписей и рисунков на фасадах зданий, а также балконах, лоджиях, дверях, водосточных трубах.</w:t>
      </w:r>
    </w:p>
    <w:p w:rsidR="00B94D47" w:rsidRPr="000708A1" w:rsidRDefault="00B94D47" w:rsidP="00153BC5">
      <w:pPr>
        <w:widowControl w:val="0"/>
        <w:numPr>
          <w:ilvl w:val="0"/>
          <w:numId w:val="67"/>
        </w:numPr>
        <w:tabs>
          <w:tab w:val="left" w:pos="1134"/>
        </w:tabs>
        <w:suppressAutoHyphens/>
        <w:overflowPunct w:val="0"/>
        <w:autoSpaceDE w:val="0"/>
        <w:autoSpaceDN w:val="0"/>
        <w:spacing w:before="240"/>
        <w:ind w:left="0" w:firstLine="709"/>
        <w:jc w:val="both"/>
        <w:textAlignment w:val="baseline"/>
        <w:rPr>
          <w:color w:val="000000"/>
          <w:kern w:val="3"/>
          <w:szCs w:val="22"/>
        </w:rPr>
      </w:pPr>
      <w:r w:rsidRPr="000708A1">
        <w:rPr>
          <w:color w:val="000000"/>
          <w:kern w:val="3"/>
          <w:szCs w:val="22"/>
        </w:rPr>
        <w:t>Не допускается различная окраска дверных заполнений; оконных и витринных конструкций в пределах фасада.</w:t>
      </w:r>
    </w:p>
    <w:p w:rsidR="00B94D47" w:rsidRPr="000708A1" w:rsidRDefault="00B94D47" w:rsidP="00153BC5">
      <w:pPr>
        <w:widowControl w:val="0"/>
        <w:numPr>
          <w:ilvl w:val="0"/>
          <w:numId w:val="67"/>
        </w:numPr>
        <w:tabs>
          <w:tab w:val="left" w:pos="1134"/>
        </w:tabs>
        <w:suppressAutoHyphens/>
        <w:overflowPunct w:val="0"/>
        <w:autoSpaceDE w:val="0"/>
        <w:autoSpaceDN w:val="0"/>
        <w:spacing w:before="240"/>
        <w:ind w:left="0" w:firstLine="709"/>
        <w:jc w:val="both"/>
        <w:textAlignment w:val="baseline"/>
        <w:rPr>
          <w:color w:val="000000"/>
          <w:kern w:val="3"/>
          <w:szCs w:val="22"/>
        </w:rPr>
      </w:pPr>
      <w:r w:rsidRPr="000708A1">
        <w:rPr>
          <w:color w:val="000000"/>
          <w:kern w:val="3"/>
          <w:szCs w:val="22"/>
        </w:rPr>
        <w:t xml:space="preserve">В цветовых решениях крыши не допускается использование цветов по классификации </w:t>
      </w:r>
      <w:r w:rsidRPr="000708A1">
        <w:rPr>
          <w:color w:val="000000"/>
          <w:kern w:val="3"/>
          <w:szCs w:val="22"/>
          <w:lang w:val="en-US"/>
        </w:rPr>
        <w:t>RAL</w:t>
      </w:r>
      <w:r w:rsidRPr="000708A1">
        <w:rPr>
          <w:color w:val="000000"/>
          <w:kern w:val="3"/>
          <w:szCs w:val="22"/>
        </w:rPr>
        <w:t xml:space="preserve">: </w:t>
      </w:r>
      <w:r w:rsidRPr="000708A1">
        <w:rPr>
          <w:color w:val="000000"/>
          <w:kern w:val="3"/>
          <w:szCs w:val="22"/>
          <w:lang w:val="en-US"/>
        </w:rPr>
        <w:t>RAL</w:t>
      </w:r>
      <w:r w:rsidRPr="000708A1">
        <w:rPr>
          <w:color w:val="000000"/>
          <w:kern w:val="3"/>
          <w:szCs w:val="22"/>
        </w:rPr>
        <w:t xml:space="preserve"> 5005, </w:t>
      </w:r>
      <w:r w:rsidRPr="000708A1">
        <w:rPr>
          <w:color w:val="000000"/>
          <w:kern w:val="3"/>
          <w:szCs w:val="22"/>
          <w:lang w:val="en-US"/>
        </w:rPr>
        <w:t>RAL</w:t>
      </w:r>
      <w:r w:rsidRPr="000708A1">
        <w:rPr>
          <w:color w:val="000000"/>
          <w:kern w:val="3"/>
          <w:szCs w:val="22"/>
        </w:rPr>
        <w:t xml:space="preserve"> 5002, </w:t>
      </w:r>
      <w:r w:rsidRPr="000708A1">
        <w:rPr>
          <w:color w:val="000000"/>
          <w:kern w:val="3"/>
          <w:szCs w:val="22"/>
          <w:lang w:val="en-US"/>
        </w:rPr>
        <w:t>RAL</w:t>
      </w:r>
      <w:r w:rsidRPr="000708A1">
        <w:rPr>
          <w:color w:val="000000"/>
          <w:kern w:val="3"/>
          <w:szCs w:val="22"/>
        </w:rPr>
        <w:t xml:space="preserve"> 5021, </w:t>
      </w:r>
      <w:r w:rsidRPr="000708A1">
        <w:rPr>
          <w:color w:val="000000"/>
          <w:kern w:val="3"/>
          <w:szCs w:val="22"/>
          <w:lang w:val="en-US"/>
        </w:rPr>
        <w:t>RAL</w:t>
      </w:r>
      <w:r w:rsidRPr="000708A1">
        <w:rPr>
          <w:color w:val="000000"/>
          <w:kern w:val="3"/>
          <w:szCs w:val="22"/>
        </w:rPr>
        <w:t xml:space="preserve"> 6002, </w:t>
      </w:r>
      <w:r w:rsidRPr="000708A1">
        <w:rPr>
          <w:color w:val="000000"/>
          <w:kern w:val="3"/>
          <w:szCs w:val="22"/>
          <w:lang w:val="en-US"/>
        </w:rPr>
        <w:t>RAL</w:t>
      </w:r>
      <w:r w:rsidRPr="000708A1">
        <w:rPr>
          <w:color w:val="000000"/>
          <w:kern w:val="3"/>
          <w:szCs w:val="22"/>
        </w:rPr>
        <w:t xml:space="preserve"> 6005, </w:t>
      </w:r>
      <w:r w:rsidRPr="000708A1">
        <w:rPr>
          <w:color w:val="000000"/>
          <w:kern w:val="3"/>
          <w:szCs w:val="22"/>
          <w:lang w:val="en-US"/>
        </w:rPr>
        <w:t>RAL</w:t>
      </w:r>
      <w:r w:rsidRPr="000708A1">
        <w:rPr>
          <w:color w:val="000000"/>
          <w:kern w:val="3"/>
          <w:szCs w:val="22"/>
        </w:rPr>
        <w:t xml:space="preserve"> 3005, </w:t>
      </w:r>
      <w:r w:rsidRPr="000708A1">
        <w:rPr>
          <w:color w:val="000000"/>
          <w:kern w:val="3"/>
          <w:szCs w:val="22"/>
          <w:lang w:val="en-US"/>
        </w:rPr>
        <w:t>RAL</w:t>
      </w:r>
      <w:r w:rsidRPr="000708A1">
        <w:rPr>
          <w:color w:val="000000"/>
          <w:kern w:val="3"/>
          <w:szCs w:val="22"/>
        </w:rPr>
        <w:t xml:space="preserve">3003, </w:t>
      </w:r>
      <w:r w:rsidRPr="000708A1">
        <w:rPr>
          <w:color w:val="000000"/>
          <w:kern w:val="3"/>
          <w:szCs w:val="22"/>
          <w:lang w:val="en-US"/>
        </w:rPr>
        <w:t>RAL</w:t>
      </w:r>
      <w:r w:rsidRPr="000708A1">
        <w:rPr>
          <w:color w:val="000000"/>
          <w:kern w:val="3"/>
          <w:szCs w:val="22"/>
        </w:rPr>
        <w:t xml:space="preserve">3011, </w:t>
      </w:r>
      <w:r w:rsidRPr="000708A1">
        <w:rPr>
          <w:color w:val="000000"/>
          <w:kern w:val="3"/>
          <w:szCs w:val="22"/>
          <w:lang w:val="en-US"/>
        </w:rPr>
        <w:t>RAL</w:t>
      </w:r>
      <w:r w:rsidRPr="000708A1">
        <w:rPr>
          <w:color w:val="000000"/>
          <w:kern w:val="3"/>
          <w:szCs w:val="22"/>
        </w:rPr>
        <w:t xml:space="preserve"> 1018, </w:t>
      </w:r>
      <w:r w:rsidRPr="000708A1">
        <w:rPr>
          <w:color w:val="000000"/>
          <w:kern w:val="3"/>
          <w:szCs w:val="22"/>
          <w:lang w:val="en-US"/>
        </w:rPr>
        <w:t>RAL</w:t>
      </w:r>
      <w:r w:rsidRPr="000708A1">
        <w:rPr>
          <w:color w:val="000000"/>
          <w:kern w:val="3"/>
          <w:szCs w:val="22"/>
        </w:rPr>
        <w:t>2004.</w:t>
      </w:r>
    </w:p>
    <w:p w:rsidR="00B94D47" w:rsidRPr="000708A1" w:rsidRDefault="00B94D47" w:rsidP="00B94D47">
      <w:pPr>
        <w:widowControl w:val="0"/>
        <w:suppressAutoHyphens/>
        <w:overflowPunct w:val="0"/>
        <w:autoSpaceDE w:val="0"/>
        <w:autoSpaceDN w:val="0"/>
        <w:ind w:left="709"/>
        <w:jc w:val="both"/>
        <w:textAlignment w:val="baseline"/>
        <w:rPr>
          <w:rFonts w:ascii="Calibri" w:hAnsi="Calibri"/>
          <w:kern w:val="3"/>
          <w:sz w:val="20"/>
          <w:szCs w:val="22"/>
        </w:rPr>
      </w:pPr>
    </w:p>
    <w:p w:rsidR="00B94D47" w:rsidRPr="000708A1" w:rsidRDefault="00B94D47" w:rsidP="00B94D47">
      <w:pPr>
        <w:widowControl w:val="0"/>
        <w:suppressAutoHyphens/>
        <w:overflowPunct w:val="0"/>
        <w:autoSpaceDE w:val="0"/>
        <w:autoSpaceDN w:val="0"/>
        <w:textAlignment w:val="baseline"/>
        <w:rPr>
          <w:rFonts w:ascii="Calibri" w:hAnsi="Calibri"/>
          <w:kern w:val="3"/>
          <w:sz w:val="20"/>
          <w:szCs w:val="22"/>
        </w:rPr>
      </w:pPr>
    </w:p>
    <w:p w:rsidR="00B94D47" w:rsidRPr="000708A1" w:rsidRDefault="00B94D47" w:rsidP="00153BC5">
      <w:pPr>
        <w:widowControl w:val="0"/>
        <w:numPr>
          <w:ilvl w:val="0"/>
          <w:numId w:val="64"/>
        </w:numPr>
        <w:suppressAutoHyphens/>
        <w:overflowPunct w:val="0"/>
        <w:autoSpaceDE w:val="0"/>
        <w:autoSpaceDN w:val="0"/>
        <w:textAlignment w:val="baseline"/>
        <w:rPr>
          <w:rFonts w:ascii="Calibri" w:hAnsi="Calibri"/>
          <w:kern w:val="3"/>
          <w:sz w:val="20"/>
          <w:szCs w:val="22"/>
        </w:rPr>
      </w:pPr>
      <w:r w:rsidRPr="000708A1">
        <w:rPr>
          <w:b/>
          <w:kern w:val="3"/>
          <w:szCs w:val="22"/>
        </w:rPr>
        <w:t>Требования к размещению технического и инженерного оборудования на фасадах и кровлях объектов капитального строительства:</w:t>
      </w:r>
    </w:p>
    <w:p w:rsidR="00B94D47" w:rsidRPr="000708A1" w:rsidRDefault="00B94D47" w:rsidP="00B94D47">
      <w:pPr>
        <w:widowControl w:val="0"/>
        <w:suppressAutoHyphens/>
        <w:overflowPunct w:val="0"/>
        <w:autoSpaceDE w:val="0"/>
        <w:autoSpaceDN w:val="0"/>
        <w:ind w:firstLine="709"/>
        <w:jc w:val="both"/>
        <w:textAlignment w:val="baseline"/>
        <w:rPr>
          <w:color w:val="000000"/>
          <w:kern w:val="3"/>
          <w:szCs w:val="22"/>
        </w:rPr>
      </w:pPr>
    </w:p>
    <w:p w:rsidR="00B94D47" w:rsidRPr="000708A1" w:rsidRDefault="00B94D47" w:rsidP="00153BC5">
      <w:pPr>
        <w:widowControl w:val="0"/>
        <w:numPr>
          <w:ilvl w:val="0"/>
          <w:numId w:val="69"/>
        </w:numPr>
        <w:suppressAutoHyphens/>
        <w:overflowPunct w:val="0"/>
        <w:autoSpaceDE w:val="0"/>
        <w:autoSpaceDN w:val="0"/>
        <w:spacing w:before="240" w:after="240"/>
        <w:ind w:left="0" w:firstLine="709"/>
        <w:jc w:val="both"/>
        <w:textAlignment w:val="baseline"/>
        <w:rPr>
          <w:color w:val="000000"/>
          <w:kern w:val="3"/>
          <w:szCs w:val="22"/>
        </w:rPr>
      </w:pPr>
      <w:r w:rsidRPr="000708A1">
        <w:rPr>
          <w:color w:val="000000"/>
          <w:kern w:val="3"/>
          <w:szCs w:val="22"/>
        </w:rPr>
        <w:t>Конструкция крепления инженерного и технического оборудования должна предусматривать минимальный контакт с поверхностью фасада, группировку ряда элементов на общей несущей основе и технологичность крепежа, иметь нейтральную окраску, приближенную к колеру фасада.</w:t>
      </w:r>
    </w:p>
    <w:p w:rsidR="00B94D47" w:rsidRPr="000708A1" w:rsidRDefault="00B94D47" w:rsidP="00153BC5">
      <w:pPr>
        <w:widowControl w:val="0"/>
        <w:numPr>
          <w:ilvl w:val="0"/>
          <w:numId w:val="69"/>
        </w:numPr>
        <w:suppressAutoHyphens/>
        <w:overflowPunct w:val="0"/>
        <w:autoSpaceDE w:val="0"/>
        <w:autoSpaceDN w:val="0"/>
        <w:spacing w:before="240" w:after="240"/>
        <w:ind w:left="0" w:firstLine="709"/>
        <w:jc w:val="both"/>
        <w:textAlignment w:val="baseline"/>
        <w:rPr>
          <w:color w:val="000000"/>
          <w:kern w:val="3"/>
          <w:szCs w:val="22"/>
        </w:rPr>
      </w:pPr>
      <w:r w:rsidRPr="000708A1">
        <w:rPr>
          <w:color w:val="000000"/>
          <w:kern w:val="3"/>
          <w:szCs w:val="22"/>
        </w:rPr>
        <w:t>Размещение инженерного и технического оборудования на фасаде должно носить комплексное решение и предусматривать минимальный выход технических устройств на поверхность фасада, и должно быть привязано к единой системе горизонтальных и вертикальных осей на фасаде.</w:t>
      </w:r>
    </w:p>
    <w:p w:rsidR="00B94D47" w:rsidRPr="000708A1" w:rsidRDefault="00B94D47" w:rsidP="00153BC5">
      <w:pPr>
        <w:widowControl w:val="0"/>
        <w:numPr>
          <w:ilvl w:val="0"/>
          <w:numId w:val="69"/>
        </w:numPr>
        <w:suppressAutoHyphens/>
        <w:overflowPunct w:val="0"/>
        <w:autoSpaceDE w:val="0"/>
        <w:autoSpaceDN w:val="0"/>
        <w:spacing w:before="240" w:after="240"/>
        <w:ind w:left="0" w:firstLine="709"/>
        <w:jc w:val="both"/>
        <w:textAlignment w:val="baseline"/>
        <w:rPr>
          <w:color w:val="000000"/>
          <w:kern w:val="3"/>
          <w:szCs w:val="22"/>
        </w:rPr>
      </w:pPr>
      <w:r w:rsidRPr="000708A1">
        <w:rPr>
          <w:color w:val="000000"/>
          <w:kern w:val="3"/>
          <w:szCs w:val="22"/>
        </w:rPr>
        <w:t xml:space="preserve">Не допускается размещение инженерного и технического оборудования на </w:t>
      </w:r>
      <w:r w:rsidRPr="000708A1">
        <w:rPr>
          <w:color w:val="000000"/>
          <w:kern w:val="3"/>
          <w:szCs w:val="22"/>
        </w:rPr>
        <w:lastRenderedPageBreak/>
        <w:t>вентиляционных дымоходах.</w:t>
      </w:r>
    </w:p>
    <w:p w:rsidR="00B94D47" w:rsidRPr="000708A1" w:rsidRDefault="00B94D47" w:rsidP="00153BC5">
      <w:pPr>
        <w:widowControl w:val="0"/>
        <w:numPr>
          <w:ilvl w:val="0"/>
          <w:numId w:val="69"/>
        </w:numPr>
        <w:suppressAutoHyphens/>
        <w:overflowPunct w:val="0"/>
        <w:autoSpaceDE w:val="0"/>
        <w:autoSpaceDN w:val="0"/>
        <w:spacing w:before="240" w:after="240"/>
        <w:ind w:left="0" w:firstLine="709"/>
        <w:jc w:val="both"/>
        <w:textAlignment w:val="baseline"/>
        <w:rPr>
          <w:color w:val="000000"/>
          <w:kern w:val="3"/>
          <w:szCs w:val="22"/>
        </w:rPr>
      </w:pPr>
      <w:r w:rsidRPr="000708A1">
        <w:rPr>
          <w:color w:val="000000"/>
          <w:kern w:val="3"/>
          <w:szCs w:val="22"/>
        </w:rPr>
        <w:t>Не допускается размещение видеокамер наружного наблюдения на колоннах, фронтонах, карнизах, пилястрах, порталах, козырьках, внешней стороне балконов и лоджий. 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 ценных элементов отделки.</w:t>
      </w:r>
    </w:p>
    <w:p w:rsidR="00B94D47" w:rsidRPr="000708A1" w:rsidRDefault="00B94D47" w:rsidP="00153BC5">
      <w:pPr>
        <w:widowControl w:val="0"/>
        <w:numPr>
          <w:ilvl w:val="0"/>
          <w:numId w:val="69"/>
        </w:numPr>
        <w:suppressAutoHyphens/>
        <w:overflowPunct w:val="0"/>
        <w:autoSpaceDE w:val="0"/>
        <w:autoSpaceDN w:val="0"/>
        <w:spacing w:before="240" w:after="240"/>
        <w:ind w:left="0" w:firstLine="709"/>
        <w:jc w:val="both"/>
        <w:textAlignment w:val="baseline"/>
        <w:rPr>
          <w:color w:val="000000"/>
          <w:kern w:val="3"/>
          <w:szCs w:val="22"/>
        </w:rPr>
      </w:pPr>
      <w:r w:rsidRPr="000708A1">
        <w:rPr>
          <w:color w:val="000000"/>
          <w:kern w:val="3"/>
          <w:szCs w:val="22"/>
        </w:rPr>
        <w:t>Размещение антенн допускается только на кровле зданий и сооружений - компактными упорядоченными группами, с использованием единой несущей основы (при необходимости - с устройством ограждения).</w:t>
      </w:r>
    </w:p>
    <w:p w:rsidR="00B94D47" w:rsidRPr="000708A1" w:rsidRDefault="00B94D47" w:rsidP="00153BC5">
      <w:pPr>
        <w:widowControl w:val="0"/>
        <w:numPr>
          <w:ilvl w:val="0"/>
          <w:numId w:val="69"/>
        </w:numPr>
        <w:suppressAutoHyphens/>
        <w:overflowPunct w:val="0"/>
        <w:autoSpaceDE w:val="0"/>
        <w:autoSpaceDN w:val="0"/>
        <w:spacing w:before="240" w:after="240"/>
        <w:ind w:left="0" w:firstLine="709"/>
        <w:jc w:val="both"/>
        <w:textAlignment w:val="baseline"/>
        <w:rPr>
          <w:color w:val="000000"/>
          <w:kern w:val="3"/>
          <w:szCs w:val="22"/>
        </w:rPr>
      </w:pPr>
      <w:proofErr w:type="gramStart"/>
      <w:r w:rsidRPr="000708A1">
        <w:rPr>
          <w:color w:val="000000"/>
          <w:kern w:val="3"/>
          <w:szCs w:val="22"/>
        </w:rPr>
        <w:t>Не допускается 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 п.) в качестве крепления подвесных линий связи и воздушно-кабельных переходов.</w:t>
      </w:r>
      <w:proofErr w:type="gramEnd"/>
    </w:p>
    <w:p w:rsidR="00B94D47" w:rsidRPr="000708A1" w:rsidRDefault="00B94D47" w:rsidP="00153BC5">
      <w:pPr>
        <w:widowControl w:val="0"/>
        <w:numPr>
          <w:ilvl w:val="0"/>
          <w:numId w:val="69"/>
        </w:numPr>
        <w:suppressAutoHyphens/>
        <w:overflowPunct w:val="0"/>
        <w:autoSpaceDE w:val="0"/>
        <w:autoSpaceDN w:val="0"/>
        <w:spacing w:before="240" w:after="240"/>
        <w:ind w:left="0" w:firstLine="709"/>
        <w:jc w:val="both"/>
        <w:textAlignment w:val="baseline"/>
        <w:rPr>
          <w:color w:val="000000"/>
          <w:kern w:val="3"/>
          <w:szCs w:val="22"/>
        </w:rPr>
      </w:pPr>
      <w:r w:rsidRPr="000708A1">
        <w:rPr>
          <w:color w:val="000000"/>
          <w:kern w:val="3"/>
          <w:szCs w:val="22"/>
        </w:rPr>
        <w:t>Не допускается размещение запасов любого вида кабеля вне распределительных шкафов.</w:t>
      </w:r>
    </w:p>
    <w:p w:rsidR="00B94D47" w:rsidRDefault="00B94D47" w:rsidP="00153BC5">
      <w:pPr>
        <w:widowControl w:val="0"/>
        <w:numPr>
          <w:ilvl w:val="0"/>
          <w:numId w:val="69"/>
        </w:numPr>
        <w:suppressAutoHyphens/>
        <w:overflowPunct w:val="0"/>
        <w:autoSpaceDE w:val="0"/>
        <w:autoSpaceDN w:val="0"/>
        <w:spacing w:before="240" w:after="240"/>
        <w:ind w:left="0" w:firstLine="709"/>
        <w:jc w:val="both"/>
        <w:textAlignment w:val="baseline"/>
        <w:rPr>
          <w:color w:val="000000"/>
          <w:kern w:val="3"/>
          <w:szCs w:val="22"/>
        </w:rPr>
      </w:pPr>
      <w:r w:rsidRPr="000708A1">
        <w:rPr>
          <w:color w:val="000000"/>
          <w:kern w:val="3"/>
          <w:szCs w:val="22"/>
        </w:rPr>
        <w:t>Не допускается прокладка сетей инженерно-технического обеспечения открытым способом по фасаду здания</w:t>
      </w:r>
      <w:proofErr w:type="gramStart"/>
      <w:r w:rsidRPr="000708A1">
        <w:rPr>
          <w:color w:val="000000"/>
          <w:kern w:val="3"/>
          <w:szCs w:val="22"/>
        </w:rPr>
        <w:t>.</w:t>
      </w:r>
      <w:r w:rsidR="001F5B51">
        <w:rPr>
          <w:color w:val="000000"/>
          <w:kern w:val="3"/>
          <w:szCs w:val="22"/>
        </w:rPr>
        <w:t>»</w:t>
      </w:r>
      <w:proofErr w:type="gramEnd"/>
    </w:p>
    <w:p w:rsidR="00AF7E3B" w:rsidRPr="001D2F0B" w:rsidRDefault="00AF7E3B" w:rsidP="001F5B51">
      <w:pPr>
        <w:widowControl w:val="0"/>
        <w:suppressAutoHyphens/>
        <w:overflowPunct w:val="0"/>
        <w:autoSpaceDE w:val="0"/>
        <w:autoSpaceDN w:val="0"/>
        <w:spacing w:before="240" w:after="240"/>
        <w:jc w:val="both"/>
        <w:textAlignment w:val="baseline"/>
      </w:pPr>
    </w:p>
    <w:sectPr w:rsidR="00AF7E3B" w:rsidRPr="001D2F0B" w:rsidSect="001F5B51">
      <w:footerReference w:type="default" r:id="rId25"/>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3A2" w:rsidRDefault="00C943A2">
      <w:r>
        <w:separator/>
      </w:r>
    </w:p>
  </w:endnote>
  <w:endnote w:type="continuationSeparator" w:id="0">
    <w:p w:rsidR="00C943A2" w:rsidRDefault="00C9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Antiqua">
    <w:altName w:val="Times New Roman"/>
    <w:charset w:val="CC"/>
    <w:family w:val="roman"/>
    <w:pitch w:val="variable"/>
  </w:font>
  <w:font w:name="AGGal">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ACA" w:rsidRDefault="003B0ACA">
    <w:pPr>
      <w:pStyle w:val="af2"/>
      <w:jc w:val="right"/>
    </w:pPr>
  </w:p>
  <w:p w:rsidR="003B0ACA" w:rsidRDefault="003B0ACA">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3A2" w:rsidRDefault="00C943A2">
      <w:r>
        <w:separator/>
      </w:r>
    </w:p>
  </w:footnote>
  <w:footnote w:type="continuationSeparator" w:id="0">
    <w:p w:rsidR="00C943A2" w:rsidRDefault="00C94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768E"/>
    <w:multiLevelType w:val="hybridMultilevel"/>
    <w:tmpl w:val="0116F4DA"/>
    <w:lvl w:ilvl="0" w:tplc="D03AC5D4">
      <w:start w:val="1"/>
      <w:numFmt w:val="decimal"/>
      <w:lvlText w:val="%1."/>
      <w:lvlJc w:val="left"/>
      <w:pPr>
        <w:ind w:left="1211" w:hanging="360"/>
      </w:pPr>
      <w:rPr>
        <w:rFonts w:cs="Times New Roman"/>
        <w:b w:val="0"/>
      </w:rPr>
    </w:lvl>
    <w:lvl w:ilvl="1" w:tplc="04190019" w:tentative="1">
      <w:start w:val="1"/>
      <w:numFmt w:val="lowerLetter"/>
      <w:lvlText w:val="%2."/>
      <w:lvlJc w:val="left"/>
      <w:pPr>
        <w:ind w:left="1865" w:hanging="360"/>
      </w:pPr>
      <w:rPr>
        <w:rFonts w:cs="Times New Roman"/>
      </w:rPr>
    </w:lvl>
    <w:lvl w:ilvl="2" w:tplc="0419001B" w:tentative="1">
      <w:start w:val="1"/>
      <w:numFmt w:val="lowerRoman"/>
      <w:lvlText w:val="%3."/>
      <w:lvlJc w:val="right"/>
      <w:pPr>
        <w:ind w:left="2585" w:hanging="180"/>
      </w:pPr>
      <w:rPr>
        <w:rFonts w:cs="Times New Roman"/>
      </w:rPr>
    </w:lvl>
    <w:lvl w:ilvl="3" w:tplc="0419000F" w:tentative="1">
      <w:start w:val="1"/>
      <w:numFmt w:val="decimal"/>
      <w:lvlText w:val="%4."/>
      <w:lvlJc w:val="left"/>
      <w:pPr>
        <w:ind w:left="3305" w:hanging="360"/>
      </w:pPr>
      <w:rPr>
        <w:rFonts w:cs="Times New Roman"/>
      </w:rPr>
    </w:lvl>
    <w:lvl w:ilvl="4" w:tplc="04190019" w:tentative="1">
      <w:start w:val="1"/>
      <w:numFmt w:val="lowerLetter"/>
      <w:lvlText w:val="%5."/>
      <w:lvlJc w:val="left"/>
      <w:pPr>
        <w:ind w:left="4025" w:hanging="360"/>
      </w:pPr>
      <w:rPr>
        <w:rFonts w:cs="Times New Roman"/>
      </w:rPr>
    </w:lvl>
    <w:lvl w:ilvl="5" w:tplc="0419001B" w:tentative="1">
      <w:start w:val="1"/>
      <w:numFmt w:val="lowerRoman"/>
      <w:lvlText w:val="%6."/>
      <w:lvlJc w:val="right"/>
      <w:pPr>
        <w:ind w:left="4745" w:hanging="180"/>
      </w:pPr>
      <w:rPr>
        <w:rFonts w:cs="Times New Roman"/>
      </w:rPr>
    </w:lvl>
    <w:lvl w:ilvl="6" w:tplc="0419000F" w:tentative="1">
      <w:start w:val="1"/>
      <w:numFmt w:val="decimal"/>
      <w:lvlText w:val="%7."/>
      <w:lvlJc w:val="left"/>
      <w:pPr>
        <w:ind w:left="5465" w:hanging="360"/>
      </w:pPr>
      <w:rPr>
        <w:rFonts w:cs="Times New Roman"/>
      </w:rPr>
    </w:lvl>
    <w:lvl w:ilvl="7" w:tplc="04190019" w:tentative="1">
      <w:start w:val="1"/>
      <w:numFmt w:val="lowerLetter"/>
      <w:lvlText w:val="%8."/>
      <w:lvlJc w:val="left"/>
      <w:pPr>
        <w:ind w:left="6185" w:hanging="360"/>
      </w:pPr>
      <w:rPr>
        <w:rFonts w:cs="Times New Roman"/>
      </w:rPr>
    </w:lvl>
    <w:lvl w:ilvl="8" w:tplc="0419001B" w:tentative="1">
      <w:start w:val="1"/>
      <w:numFmt w:val="lowerRoman"/>
      <w:lvlText w:val="%9."/>
      <w:lvlJc w:val="right"/>
      <w:pPr>
        <w:ind w:left="6905" w:hanging="180"/>
      </w:pPr>
      <w:rPr>
        <w:rFonts w:cs="Times New Roman"/>
      </w:rPr>
    </w:lvl>
  </w:abstractNum>
  <w:abstractNum w:abstractNumId="1">
    <w:nsid w:val="00F44331"/>
    <w:multiLevelType w:val="hybridMultilevel"/>
    <w:tmpl w:val="EFD0875C"/>
    <w:lvl w:ilvl="0" w:tplc="F6DE6772">
      <w:start w:val="1"/>
      <w:numFmt w:val="decimal"/>
      <w:lvlText w:val="%1."/>
      <w:lvlJc w:val="left"/>
      <w:pPr>
        <w:ind w:left="720" w:hanging="360"/>
      </w:pPr>
      <w:rPr>
        <w:rFonts w:ascii="Times New Roman" w:hAnsi="Times New Roman" w:cs="Times New Roman" w:hint="default"/>
        <w:color w:val="333333"/>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1CC305A"/>
    <w:multiLevelType w:val="hybridMultilevel"/>
    <w:tmpl w:val="AC921124"/>
    <w:lvl w:ilvl="0" w:tplc="D03AC5D4">
      <w:start w:val="1"/>
      <w:numFmt w:val="decimal"/>
      <w:lvlText w:val="%1."/>
      <w:lvlJc w:val="left"/>
      <w:pPr>
        <w:ind w:left="786"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6935E2A"/>
    <w:multiLevelType w:val="hybridMultilevel"/>
    <w:tmpl w:val="C7EC1B40"/>
    <w:lvl w:ilvl="0" w:tplc="8F92638C">
      <w:start w:val="1"/>
      <w:numFmt w:val="decimal"/>
      <w:lvlText w:val="%1."/>
      <w:lvlJc w:val="left"/>
      <w:pPr>
        <w:ind w:left="960" w:hanging="360"/>
      </w:pPr>
      <w:rPr>
        <w:rFonts w:cs="Times New Roman" w:hint="default"/>
        <w:b w:val="0"/>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4">
    <w:nsid w:val="06E70B2B"/>
    <w:multiLevelType w:val="hybridMultilevel"/>
    <w:tmpl w:val="5ED8E1F4"/>
    <w:lvl w:ilvl="0" w:tplc="1198481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06FF038B"/>
    <w:multiLevelType w:val="hybridMultilevel"/>
    <w:tmpl w:val="A24266CC"/>
    <w:lvl w:ilvl="0" w:tplc="1F7AD862">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07021538"/>
    <w:multiLevelType w:val="multilevel"/>
    <w:tmpl w:val="1E4CB0BE"/>
    <w:styleLink w:val="a"/>
    <w:lvl w:ilvl="0">
      <w:start w:val="1"/>
      <w:numFmt w:val="decimal"/>
      <w:lvlText w:val="%1."/>
      <w:lvlJc w:val="left"/>
      <w:pPr>
        <w:tabs>
          <w:tab w:val="num" w:pos="964"/>
        </w:tabs>
        <w:ind w:left="0" w:firstLine="851"/>
      </w:pPr>
      <w:rPr>
        <w:rFonts w:ascii="Arial" w:eastAsia="Times New Roman" w:hAnsi="Arial" w:cs="Arial"/>
        <w:b w:val="0"/>
        <w:i w:val="0"/>
        <w:sz w:val="26"/>
      </w:rPr>
    </w:lvl>
    <w:lvl w:ilvl="1">
      <w:start w:val="1"/>
      <w:numFmt w:val="decimal"/>
      <w:lvlText w:val="%2)"/>
      <w:lvlJc w:val="left"/>
      <w:pPr>
        <w:tabs>
          <w:tab w:val="num" w:pos="823"/>
        </w:tabs>
        <w:ind w:left="-141" w:firstLine="851"/>
      </w:pPr>
      <w:rPr>
        <w:rFonts w:ascii="Times New Roman" w:hAnsi="Times New Roman" w:cs="Times New Roman" w:hint="default"/>
        <w:b w:val="0"/>
        <w:i w:val="0"/>
        <w:sz w:val="26"/>
      </w:rPr>
    </w:lvl>
    <w:lvl w:ilvl="2">
      <w:start w:val="1"/>
      <w:numFmt w:val="decimal"/>
      <w:lvlText w:val="%3)"/>
      <w:lvlJc w:val="left"/>
      <w:pPr>
        <w:tabs>
          <w:tab w:val="num" w:pos="964"/>
        </w:tabs>
        <w:ind w:left="0" w:firstLine="851"/>
      </w:pPr>
      <w:rPr>
        <w:rFonts w:ascii="Times New Roman" w:hAnsi="Times New Roman" w:cs="Times New Roman" w:hint="default"/>
        <w:b w:val="0"/>
        <w:i w:val="0"/>
        <w:sz w:val="26"/>
      </w:rPr>
    </w:lvl>
    <w:lvl w:ilvl="3">
      <w:start w:val="1"/>
      <w:numFmt w:val="decimal"/>
      <w:lvlText w:val="%4)"/>
      <w:lvlJc w:val="left"/>
      <w:pPr>
        <w:tabs>
          <w:tab w:val="num" w:pos="964"/>
        </w:tabs>
        <w:ind w:left="0" w:firstLine="851"/>
      </w:pPr>
      <w:rPr>
        <w:rFonts w:ascii="Times New Roman" w:hAnsi="Times New Roman" w:cs="Times New Roman" w:hint="default"/>
        <w:b w:val="0"/>
        <w:i w:val="0"/>
        <w:sz w:val="26"/>
      </w:rPr>
    </w:lvl>
    <w:lvl w:ilvl="4">
      <w:start w:val="1"/>
      <w:numFmt w:val="lowerLetter"/>
      <w:lvlText w:val="(%5)"/>
      <w:lvlJc w:val="left"/>
      <w:pPr>
        <w:tabs>
          <w:tab w:val="num" w:pos="4189"/>
        </w:tabs>
        <w:ind w:left="4189" w:hanging="360"/>
      </w:pPr>
    </w:lvl>
    <w:lvl w:ilvl="5">
      <w:start w:val="1"/>
      <w:numFmt w:val="lowerRoman"/>
      <w:lvlText w:val="(%6)"/>
      <w:lvlJc w:val="left"/>
      <w:pPr>
        <w:tabs>
          <w:tab w:val="num" w:pos="4549"/>
        </w:tabs>
        <w:ind w:left="4549" w:hanging="360"/>
      </w:pPr>
    </w:lvl>
    <w:lvl w:ilvl="6">
      <w:start w:val="1"/>
      <w:numFmt w:val="decimal"/>
      <w:lvlText w:val="%7."/>
      <w:lvlJc w:val="left"/>
      <w:pPr>
        <w:tabs>
          <w:tab w:val="num" w:pos="4909"/>
        </w:tabs>
        <w:ind w:left="4909" w:hanging="360"/>
      </w:pPr>
    </w:lvl>
    <w:lvl w:ilvl="7">
      <w:start w:val="1"/>
      <w:numFmt w:val="lowerLetter"/>
      <w:lvlText w:val="%8."/>
      <w:lvlJc w:val="left"/>
      <w:pPr>
        <w:tabs>
          <w:tab w:val="num" w:pos="5269"/>
        </w:tabs>
        <w:ind w:left="5269" w:hanging="360"/>
      </w:pPr>
    </w:lvl>
    <w:lvl w:ilvl="8">
      <w:start w:val="1"/>
      <w:numFmt w:val="lowerRoman"/>
      <w:lvlText w:val="%9."/>
      <w:lvlJc w:val="left"/>
      <w:pPr>
        <w:tabs>
          <w:tab w:val="num" w:pos="5629"/>
        </w:tabs>
        <w:ind w:left="5629" w:hanging="360"/>
      </w:pPr>
    </w:lvl>
  </w:abstractNum>
  <w:abstractNum w:abstractNumId="7">
    <w:nsid w:val="08665493"/>
    <w:multiLevelType w:val="hybridMultilevel"/>
    <w:tmpl w:val="7D98C10C"/>
    <w:styleLink w:val="1"/>
    <w:lvl w:ilvl="0" w:tplc="0419000F">
      <w:start w:val="1"/>
      <w:numFmt w:val="decimal"/>
      <w:lvlText w:val="%1."/>
      <w:lvlJc w:val="left"/>
      <w:pPr>
        <w:ind w:left="1429" w:hanging="360"/>
      </w:pPr>
    </w:lvl>
    <w:lvl w:ilvl="1" w:tplc="0419000F">
      <w:start w:val="1"/>
      <w:numFmt w:val="decimal"/>
      <w:lvlText w:val="%2."/>
      <w:lvlJc w:val="left"/>
      <w:pPr>
        <w:ind w:left="1070" w:hanging="360"/>
      </w:pPr>
      <w:rPr>
        <w:rFonts w:cs="Times New Roman"/>
      </w:rPr>
    </w:lvl>
    <w:lvl w:ilvl="2" w:tplc="B81CBDFA">
      <w:start w:val="1"/>
      <w:numFmt w:val="decimal"/>
      <w:lvlText w:val="%3)"/>
      <w:lvlJc w:val="left"/>
      <w:pPr>
        <w:ind w:left="786" w:hanging="360"/>
      </w:pPr>
      <w:rPr>
        <w:rFonts w:cs="Times New Roman" w:hint="default"/>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090D591D"/>
    <w:multiLevelType w:val="hybridMultilevel"/>
    <w:tmpl w:val="0116F4DA"/>
    <w:lvl w:ilvl="0" w:tplc="D03AC5D4">
      <w:start w:val="1"/>
      <w:numFmt w:val="decimal"/>
      <w:lvlText w:val="%1."/>
      <w:lvlJc w:val="left"/>
      <w:pPr>
        <w:ind w:left="786"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A9D5AC2"/>
    <w:multiLevelType w:val="hybridMultilevel"/>
    <w:tmpl w:val="0116F4DA"/>
    <w:lvl w:ilvl="0" w:tplc="D03AC5D4">
      <w:start w:val="1"/>
      <w:numFmt w:val="decimal"/>
      <w:lvlText w:val="%1."/>
      <w:lvlJc w:val="left"/>
      <w:pPr>
        <w:ind w:left="786"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0B5B41FE"/>
    <w:multiLevelType w:val="hybridMultilevel"/>
    <w:tmpl w:val="0A42D22A"/>
    <w:lvl w:ilvl="0" w:tplc="33E68AC2">
      <w:start w:val="1"/>
      <w:numFmt w:val="decimal"/>
      <w:lvlText w:val="%1."/>
      <w:lvlJc w:val="left"/>
      <w:pPr>
        <w:ind w:left="180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0C0002FA"/>
    <w:multiLevelType w:val="hybridMultilevel"/>
    <w:tmpl w:val="E016307A"/>
    <w:lvl w:ilvl="0" w:tplc="67AC9D06">
      <w:start w:val="1"/>
      <w:numFmt w:val="bullet"/>
      <w:lvlText w:val="­"/>
      <w:lvlJc w:val="left"/>
      <w:pPr>
        <w:ind w:left="720" w:hanging="360"/>
      </w:pPr>
      <w:rPr>
        <w:rFonts w:ascii="Courier New" w:hAnsi="Courier New"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CC22495"/>
    <w:multiLevelType w:val="hybridMultilevel"/>
    <w:tmpl w:val="469A0130"/>
    <w:lvl w:ilvl="0" w:tplc="E22C2F96">
      <w:start w:val="1"/>
      <w:numFmt w:val="decimal"/>
      <w:lvlText w:val="%1."/>
      <w:lvlJc w:val="left"/>
      <w:pPr>
        <w:ind w:left="360" w:hanging="360"/>
      </w:pPr>
      <w:rPr>
        <w:rFonts w:cs="Times New Roman" w:hint="default"/>
        <w:b w:val="0"/>
        <w:i w:val="0"/>
      </w:rPr>
    </w:lvl>
    <w:lvl w:ilvl="1" w:tplc="04190019" w:tentative="1">
      <w:start w:val="1"/>
      <w:numFmt w:val="lowerLetter"/>
      <w:lvlText w:val="%2."/>
      <w:lvlJc w:val="left"/>
      <w:pPr>
        <w:ind w:hanging="360"/>
      </w:pPr>
      <w:rPr>
        <w:rFonts w:cs="Times New Roman"/>
      </w:rPr>
    </w:lvl>
    <w:lvl w:ilvl="2" w:tplc="0419001B" w:tentative="1">
      <w:start w:val="1"/>
      <w:numFmt w:val="lowerRoman"/>
      <w:lvlText w:val="%3."/>
      <w:lvlJc w:val="right"/>
      <w:pPr>
        <w:ind w:left="720" w:hanging="180"/>
      </w:pPr>
      <w:rPr>
        <w:rFonts w:cs="Times New Roman"/>
      </w:rPr>
    </w:lvl>
    <w:lvl w:ilvl="3" w:tplc="0419000F" w:tentative="1">
      <w:start w:val="1"/>
      <w:numFmt w:val="decimal"/>
      <w:lvlText w:val="%4."/>
      <w:lvlJc w:val="left"/>
      <w:pPr>
        <w:ind w:left="1440" w:hanging="360"/>
      </w:pPr>
      <w:rPr>
        <w:rFonts w:cs="Times New Roman"/>
      </w:rPr>
    </w:lvl>
    <w:lvl w:ilvl="4" w:tplc="04190019" w:tentative="1">
      <w:start w:val="1"/>
      <w:numFmt w:val="lowerLetter"/>
      <w:lvlText w:val="%5."/>
      <w:lvlJc w:val="left"/>
      <w:pPr>
        <w:ind w:left="2160" w:hanging="360"/>
      </w:pPr>
      <w:rPr>
        <w:rFonts w:cs="Times New Roman"/>
      </w:rPr>
    </w:lvl>
    <w:lvl w:ilvl="5" w:tplc="0419001B" w:tentative="1">
      <w:start w:val="1"/>
      <w:numFmt w:val="lowerRoman"/>
      <w:lvlText w:val="%6."/>
      <w:lvlJc w:val="right"/>
      <w:pPr>
        <w:ind w:left="2880" w:hanging="180"/>
      </w:pPr>
      <w:rPr>
        <w:rFonts w:cs="Times New Roman"/>
      </w:rPr>
    </w:lvl>
    <w:lvl w:ilvl="6" w:tplc="0419000F" w:tentative="1">
      <w:start w:val="1"/>
      <w:numFmt w:val="decimal"/>
      <w:lvlText w:val="%7."/>
      <w:lvlJc w:val="left"/>
      <w:pPr>
        <w:ind w:left="3600" w:hanging="360"/>
      </w:pPr>
      <w:rPr>
        <w:rFonts w:cs="Times New Roman"/>
      </w:rPr>
    </w:lvl>
    <w:lvl w:ilvl="7" w:tplc="04190019" w:tentative="1">
      <w:start w:val="1"/>
      <w:numFmt w:val="lowerLetter"/>
      <w:lvlText w:val="%8."/>
      <w:lvlJc w:val="left"/>
      <w:pPr>
        <w:ind w:left="4320" w:hanging="360"/>
      </w:pPr>
      <w:rPr>
        <w:rFonts w:cs="Times New Roman"/>
      </w:rPr>
    </w:lvl>
    <w:lvl w:ilvl="8" w:tplc="0419001B" w:tentative="1">
      <w:start w:val="1"/>
      <w:numFmt w:val="lowerRoman"/>
      <w:lvlText w:val="%9."/>
      <w:lvlJc w:val="right"/>
      <w:pPr>
        <w:ind w:left="5040" w:hanging="180"/>
      </w:pPr>
      <w:rPr>
        <w:rFonts w:cs="Times New Roman"/>
      </w:rPr>
    </w:lvl>
  </w:abstractNum>
  <w:abstractNum w:abstractNumId="13">
    <w:nsid w:val="0F777577"/>
    <w:multiLevelType w:val="hybridMultilevel"/>
    <w:tmpl w:val="13FC025E"/>
    <w:lvl w:ilvl="0" w:tplc="A5DA0928">
      <w:start w:val="1"/>
      <w:numFmt w:val="decimal"/>
      <w:lvlText w:val="%1)"/>
      <w:lvlJc w:val="left"/>
      <w:pPr>
        <w:tabs>
          <w:tab w:val="num" w:pos="3337"/>
        </w:tabs>
        <w:ind w:left="3337" w:hanging="360"/>
      </w:pPr>
      <w:rPr>
        <w:rFonts w:ascii="Times New Roman" w:eastAsia="Times New Roman" w:hAnsi="Times New Roman" w:cs="Times New Roman"/>
      </w:rPr>
    </w:lvl>
    <w:lvl w:ilvl="1" w:tplc="FFFFFFFF">
      <w:start w:val="1"/>
      <w:numFmt w:val="decimal"/>
      <w:lvlText w:val="%2."/>
      <w:lvlJc w:val="left"/>
      <w:pPr>
        <w:tabs>
          <w:tab w:val="num" w:pos="2149"/>
        </w:tabs>
        <w:ind w:left="2149" w:hanging="360"/>
      </w:pPr>
      <w:rPr>
        <w:rFonts w:cs="Times New Roman" w:hint="default"/>
      </w:rPr>
    </w:lvl>
    <w:lvl w:ilvl="2" w:tplc="FFFFFFFF">
      <w:start w:val="1"/>
      <w:numFmt w:val="decimal"/>
      <w:lvlText w:val="%3)"/>
      <w:lvlJc w:val="left"/>
      <w:pPr>
        <w:tabs>
          <w:tab w:val="num" w:pos="2869"/>
        </w:tabs>
        <w:ind w:left="2869" w:hanging="360"/>
      </w:pPr>
      <w:rPr>
        <w:rFonts w:cs="Times New Roman" w:hint="default"/>
      </w:rPr>
    </w:lvl>
    <w:lvl w:ilvl="3" w:tplc="FFFFFFFF">
      <w:start w:val="1"/>
      <w:numFmt w:val="decimal"/>
      <w:lvlText w:val="%4."/>
      <w:lvlJc w:val="left"/>
      <w:pPr>
        <w:tabs>
          <w:tab w:val="num" w:pos="1353"/>
        </w:tabs>
        <w:ind w:left="1353" w:hanging="360"/>
      </w:pPr>
      <w:rPr>
        <w:rFonts w:cs="Times New Roman"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4">
    <w:nsid w:val="148E2D8C"/>
    <w:multiLevelType w:val="hybridMultilevel"/>
    <w:tmpl w:val="59D0FCBA"/>
    <w:lvl w:ilvl="0" w:tplc="5F7CB5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4F70A73"/>
    <w:multiLevelType w:val="hybridMultilevel"/>
    <w:tmpl w:val="7B4EBEAC"/>
    <w:lvl w:ilvl="0" w:tplc="4F92EEA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166B414E"/>
    <w:multiLevelType w:val="hybridMultilevel"/>
    <w:tmpl w:val="3AE868BE"/>
    <w:lvl w:ilvl="0" w:tplc="D44E3018">
      <w:start w:val="1"/>
      <w:numFmt w:val="bullet"/>
      <w:lvlText w:val=""/>
      <w:lvlJc w:val="left"/>
      <w:pPr>
        <w:tabs>
          <w:tab w:val="num" w:pos="2007"/>
        </w:tabs>
        <w:ind w:left="2007" w:hanging="360"/>
      </w:pPr>
      <w:rPr>
        <w:rFonts w:ascii="Symbol" w:hAnsi="Symbol" w:hint="default"/>
        <w:sz w:val="24"/>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1C313859"/>
    <w:multiLevelType w:val="hybridMultilevel"/>
    <w:tmpl w:val="E1B808B2"/>
    <w:lvl w:ilvl="0" w:tplc="D03AC5D4">
      <w:start w:val="1"/>
      <w:numFmt w:val="decimal"/>
      <w:lvlText w:val="%1."/>
      <w:lvlJc w:val="left"/>
      <w:pPr>
        <w:ind w:left="2149"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1DA868F2"/>
    <w:multiLevelType w:val="hybridMultilevel"/>
    <w:tmpl w:val="2FA64E68"/>
    <w:lvl w:ilvl="0" w:tplc="524800BE">
      <w:start w:val="1"/>
      <w:numFmt w:val="decimal"/>
      <w:lvlText w:val="%1."/>
      <w:lvlJc w:val="left"/>
      <w:pPr>
        <w:ind w:left="1800" w:hanging="360"/>
      </w:pPr>
      <w:rPr>
        <w:rFonts w:cs="Times New Roman" w:hint="default"/>
        <w:b w:val="0"/>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1DB15895"/>
    <w:multiLevelType w:val="hybridMultilevel"/>
    <w:tmpl w:val="B448A16C"/>
    <w:lvl w:ilvl="0" w:tplc="664268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1E5147A1"/>
    <w:multiLevelType w:val="hybridMultilevel"/>
    <w:tmpl w:val="A5AAED2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30E76BC"/>
    <w:multiLevelType w:val="multilevel"/>
    <w:tmpl w:val="3102606C"/>
    <w:lvl w:ilvl="0">
      <w:start w:val="1"/>
      <w:numFmt w:val="decimal"/>
      <w:lvlText w:val="%1."/>
      <w:lvlJc w:val="left"/>
      <w:pPr>
        <w:ind w:left="1392" w:hanging="825"/>
      </w:pPr>
      <w:rPr>
        <w:rFonts w:hint="default"/>
      </w:rPr>
    </w:lvl>
    <w:lvl w:ilvl="1">
      <w:start w:val="1"/>
      <w:numFmt w:val="decimal"/>
      <w:isLgl/>
      <w:lvlText w:val="%1.%2."/>
      <w:lvlJc w:val="left"/>
      <w:pPr>
        <w:ind w:left="1752" w:hanging="360"/>
      </w:pPr>
      <w:rPr>
        <w:rFonts w:hint="default"/>
      </w:rPr>
    </w:lvl>
    <w:lvl w:ilvl="2">
      <w:start w:val="1"/>
      <w:numFmt w:val="decimal"/>
      <w:isLgl/>
      <w:lvlText w:val="%1.%2.%3."/>
      <w:lvlJc w:val="left"/>
      <w:pPr>
        <w:ind w:left="2937" w:hanging="720"/>
      </w:pPr>
      <w:rPr>
        <w:rFonts w:hint="default"/>
      </w:rPr>
    </w:lvl>
    <w:lvl w:ilvl="3">
      <w:start w:val="1"/>
      <w:numFmt w:val="decimal"/>
      <w:isLgl/>
      <w:lvlText w:val="%1.%2.%3.%4."/>
      <w:lvlJc w:val="left"/>
      <w:pPr>
        <w:ind w:left="3762" w:hanging="720"/>
      </w:pPr>
      <w:rPr>
        <w:rFonts w:hint="default"/>
      </w:rPr>
    </w:lvl>
    <w:lvl w:ilvl="4">
      <w:start w:val="1"/>
      <w:numFmt w:val="decimal"/>
      <w:isLgl/>
      <w:lvlText w:val="%1.%2.%3.%4.%5."/>
      <w:lvlJc w:val="left"/>
      <w:pPr>
        <w:ind w:left="4947" w:hanging="1080"/>
      </w:pPr>
      <w:rPr>
        <w:rFonts w:hint="default"/>
      </w:rPr>
    </w:lvl>
    <w:lvl w:ilvl="5">
      <w:start w:val="1"/>
      <w:numFmt w:val="decimal"/>
      <w:isLgl/>
      <w:lvlText w:val="%1.%2.%3.%4.%5.%6."/>
      <w:lvlJc w:val="left"/>
      <w:pPr>
        <w:ind w:left="5772" w:hanging="1080"/>
      </w:pPr>
      <w:rPr>
        <w:rFonts w:hint="default"/>
      </w:rPr>
    </w:lvl>
    <w:lvl w:ilvl="6">
      <w:start w:val="1"/>
      <w:numFmt w:val="decimal"/>
      <w:isLgl/>
      <w:lvlText w:val="%1.%2.%3.%4.%5.%6.%7."/>
      <w:lvlJc w:val="left"/>
      <w:pPr>
        <w:ind w:left="6957"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8967" w:hanging="1800"/>
      </w:pPr>
      <w:rPr>
        <w:rFonts w:hint="default"/>
      </w:rPr>
    </w:lvl>
  </w:abstractNum>
  <w:abstractNum w:abstractNumId="22">
    <w:nsid w:val="23FF3887"/>
    <w:multiLevelType w:val="hybridMultilevel"/>
    <w:tmpl w:val="A770FC46"/>
    <w:lvl w:ilvl="0" w:tplc="FFFFFFFF">
      <w:start w:val="1"/>
      <w:numFmt w:val="decimal"/>
      <w:lvlText w:val="%1."/>
      <w:lvlJc w:val="left"/>
      <w:pPr>
        <w:tabs>
          <w:tab w:val="num" w:pos="2149"/>
        </w:tabs>
        <w:ind w:left="214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246B49C5"/>
    <w:multiLevelType w:val="hybridMultilevel"/>
    <w:tmpl w:val="3578C3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C7E0B5C"/>
    <w:multiLevelType w:val="hybridMultilevel"/>
    <w:tmpl w:val="3B269608"/>
    <w:lvl w:ilvl="0" w:tplc="D03AC5D4">
      <w:start w:val="1"/>
      <w:numFmt w:val="decimal"/>
      <w:lvlText w:val="%1."/>
      <w:lvlJc w:val="left"/>
      <w:pPr>
        <w:ind w:left="786"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2DBD5A6E"/>
    <w:multiLevelType w:val="multilevel"/>
    <w:tmpl w:val="139E1714"/>
    <w:styleLink w:val="WWNum1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lef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left"/>
      <w:pPr>
        <w:ind w:left="4669" w:hanging="180"/>
      </w:pPr>
    </w:lvl>
    <w:lvl w:ilvl="6">
      <w:start w:val="1"/>
      <w:numFmt w:val="decimal"/>
      <w:lvlText w:val="%7."/>
      <w:lvlJc w:val="left"/>
      <w:pPr>
        <w:ind w:left="5389" w:hanging="360"/>
      </w:pPr>
    </w:lvl>
    <w:lvl w:ilvl="7">
      <w:start w:val="1"/>
      <w:numFmt w:val="lowerLetter"/>
      <w:lvlText w:val="%8."/>
      <w:lvlJc w:val="left"/>
      <w:pPr>
        <w:ind w:left="6111" w:hanging="360"/>
      </w:pPr>
    </w:lvl>
    <w:lvl w:ilvl="8">
      <w:start w:val="1"/>
      <w:numFmt w:val="lowerRoman"/>
      <w:lvlText w:val="%9."/>
      <w:lvlJc w:val="left"/>
      <w:pPr>
        <w:ind w:left="6831" w:hanging="180"/>
      </w:pPr>
    </w:lvl>
  </w:abstractNum>
  <w:abstractNum w:abstractNumId="26">
    <w:nsid w:val="35146E0E"/>
    <w:multiLevelType w:val="hybridMultilevel"/>
    <w:tmpl w:val="D768519C"/>
    <w:lvl w:ilvl="0" w:tplc="4F64FF82">
      <w:start w:val="1"/>
      <w:numFmt w:val="decimal"/>
      <w:lvlText w:val="%1."/>
      <w:lvlJc w:val="left"/>
      <w:pPr>
        <w:ind w:left="1212" w:hanging="360"/>
      </w:pPr>
      <w:rPr>
        <w:rFonts w:hint="default"/>
        <w:b w:val="0"/>
        <w:bCs/>
        <w:i w:val="0"/>
        <w:iCs/>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7">
    <w:nsid w:val="37C963DD"/>
    <w:multiLevelType w:val="multilevel"/>
    <w:tmpl w:val="C1628822"/>
    <w:styleLink w:val="WWNum18"/>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lef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left"/>
      <w:pPr>
        <w:ind w:left="4860" w:hanging="180"/>
      </w:pPr>
    </w:lvl>
    <w:lvl w:ilvl="6">
      <w:start w:val="1"/>
      <w:numFmt w:val="decimal"/>
      <w:lvlText w:val="%7."/>
      <w:lvlJc w:val="left"/>
      <w:pPr>
        <w:ind w:left="5580" w:hanging="360"/>
      </w:pPr>
    </w:lvl>
    <w:lvl w:ilvl="7">
      <w:start w:val="1"/>
      <w:numFmt w:val="lowerLetter"/>
      <w:lvlText w:val="%8."/>
      <w:lvlJc w:val="left"/>
      <w:pPr>
        <w:ind w:left="6299" w:hanging="360"/>
      </w:pPr>
    </w:lvl>
    <w:lvl w:ilvl="8">
      <w:start w:val="1"/>
      <w:numFmt w:val="lowerRoman"/>
      <w:lvlText w:val="%9."/>
      <w:lvlJc w:val="left"/>
      <w:pPr>
        <w:ind w:left="7019" w:hanging="180"/>
      </w:pPr>
    </w:lvl>
  </w:abstractNum>
  <w:abstractNum w:abstractNumId="28">
    <w:nsid w:val="385674D8"/>
    <w:multiLevelType w:val="multilevel"/>
    <w:tmpl w:val="1E4CB0BE"/>
    <w:numStyleLink w:val="a"/>
  </w:abstractNum>
  <w:abstractNum w:abstractNumId="29">
    <w:nsid w:val="3A785AF7"/>
    <w:multiLevelType w:val="multilevel"/>
    <w:tmpl w:val="6A9451A0"/>
    <w:lvl w:ilvl="0">
      <w:start w:val="1"/>
      <w:numFmt w:val="decimal"/>
      <w:pStyle w:val="a0"/>
      <w:lvlText w:val="Статья %1. "/>
      <w:lvlJc w:val="left"/>
      <w:pPr>
        <w:tabs>
          <w:tab w:val="num" w:pos="7485"/>
        </w:tabs>
        <w:ind w:left="6844" w:hanging="606"/>
      </w:pPr>
      <w:rPr>
        <w:rFonts w:ascii="Times New Roman" w:hAnsi="Times New Roman" w:hint="default"/>
        <w:i w:val="0"/>
        <w:iCs w:val="0"/>
        <w:smallCaps w:val="0"/>
        <w:strike w:val="0"/>
        <w:dstrike w:val="0"/>
        <w:outline w:val="0"/>
        <w:shadow w:val="0"/>
        <w:emboss w:val="0"/>
        <w:imprint w:val="0"/>
        <w:vanish w:val="0"/>
        <w:spacing w:val="0"/>
        <w:kern w:val="0"/>
        <w:position w:val="0"/>
        <w:u w:val="none"/>
        <w:vertAlign w:val="baseline"/>
        <w:em w:val="none"/>
      </w:rPr>
    </w:lvl>
    <w:lvl w:ilvl="1">
      <w:start w:val="1"/>
      <w:numFmt w:val="none"/>
      <w:pStyle w:val="2"/>
      <w:isLgl/>
      <w:lvlText w:val=""/>
      <w:lvlJc w:val="left"/>
      <w:pPr>
        <w:tabs>
          <w:tab w:val="num" w:pos="6931"/>
        </w:tabs>
        <w:ind w:left="5851" w:firstLine="0"/>
      </w:pPr>
      <w:rPr>
        <w:rFonts w:hint="default"/>
      </w:rPr>
    </w:lvl>
    <w:lvl w:ilvl="2">
      <w:start w:val="1"/>
      <w:numFmt w:val="lowerLetter"/>
      <w:pStyle w:val="3"/>
      <w:lvlText w:val="(%3)"/>
      <w:lvlJc w:val="left"/>
      <w:pPr>
        <w:tabs>
          <w:tab w:val="num" w:pos="6571"/>
        </w:tabs>
        <w:ind w:left="6571" w:hanging="432"/>
      </w:pPr>
      <w:rPr>
        <w:rFonts w:hint="default"/>
      </w:rPr>
    </w:lvl>
    <w:lvl w:ilvl="3">
      <w:start w:val="1"/>
      <w:numFmt w:val="lowerRoman"/>
      <w:pStyle w:val="4"/>
      <w:lvlText w:val="(%4)"/>
      <w:lvlJc w:val="right"/>
      <w:pPr>
        <w:tabs>
          <w:tab w:val="num" w:pos="6715"/>
        </w:tabs>
        <w:ind w:left="6715" w:hanging="144"/>
      </w:pPr>
      <w:rPr>
        <w:rFonts w:hint="default"/>
      </w:rPr>
    </w:lvl>
    <w:lvl w:ilvl="4">
      <w:start w:val="1"/>
      <w:numFmt w:val="decimal"/>
      <w:pStyle w:val="5"/>
      <w:lvlText w:val="%5)"/>
      <w:lvlJc w:val="left"/>
      <w:pPr>
        <w:tabs>
          <w:tab w:val="num" w:pos="6859"/>
        </w:tabs>
        <w:ind w:left="6859" w:hanging="432"/>
      </w:pPr>
      <w:rPr>
        <w:rFonts w:hint="default"/>
      </w:rPr>
    </w:lvl>
    <w:lvl w:ilvl="5">
      <w:start w:val="1"/>
      <w:numFmt w:val="lowerLetter"/>
      <w:pStyle w:val="6"/>
      <w:lvlText w:val="%6)"/>
      <w:lvlJc w:val="left"/>
      <w:pPr>
        <w:tabs>
          <w:tab w:val="num" w:pos="7003"/>
        </w:tabs>
        <w:ind w:left="7003" w:hanging="432"/>
      </w:pPr>
      <w:rPr>
        <w:rFonts w:hint="default"/>
      </w:rPr>
    </w:lvl>
    <w:lvl w:ilvl="6">
      <w:start w:val="1"/>
      <w:numFmt w:val="lowerRoman"/>
      <w:pStyle w:val="7"/>
      <w:lvlText w:val="%7)"/>
      <w:lvlJc w:val="right"/>
      <w:pPr>
        <w:tabs>
          <w:tab w:val="num" w:pos="7147"/>
        </w:tabs>
        <w:ind w:left="7147" w:hanging="288"/>
      </w:pPr>
      <w:rPr>
        <w:rFonts w:hint="default"/>
      </w:rPr>
    </w:lvl>
    <w:lvl w:ilvl="7">
      <w:start w:val="1"/>
      <w:numFmt w:val="lowerLetter"/>
      <w:pStyle w:val="8"/>
      <w:lvlText w:val="%8."/>
      <w:lvlJc w:val="left"/>
      <w:pPr>
        <w:tabs>
          <w:tab w:val="num" w:pos="7291"/>
        </w:tabs>
        <w:ind w:left="7291" w:hanging="432"/>
      </w:pPr>
      <w:rPr>
        <w:rFonts w:hint="default"/>
      </w:rPr>
    </w:lvl>
    <w:lvl w:ilvl="8">
      <w:start w:val="1"/>
      <w:numFmt w:val="lowerRoman"/>
      <w:pStyle w:val="9"/>
      <w:lvlText w:val="%9."/>
      <w:lvlJc w:val="right"/>
      <w:pPr>
        <w:tabs>
          <w:tab w:val="num" w:pos="7435"/>
        </w:tabs>
        <w:ind w:left="7435" w:hanging="144"/>
      </w:pPr>
      <w:rPr>
        <w:rFonts w:hint="default"/>
      </w:rPr>
    </w:lvl>
  </w:abstractNum>
  <w:abstractNum w:abstractNumId="30">
    <w:nsid w:val="3B9C1BF6"/>
    <w:multiLevelType w:val="hybridMultilevel"/>
    <w:tmpl w:val="2A6CECE4"/>
    <w:lvl w:ilvl="0" w:tplc="47F04E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3C0D7B35"/>
    <w:multiLevelType w:val="hybridMultilevel"/>
    <w:tmpl w:val="C018CCDA"/>
    <w:lvl w:ilvl="0" w:tplc="99FC01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3C211017"/>
    <w:multiLevelType w:val="hybridMultilevel"/>
    <w:tmpl w:val="B448A16C"/>
    <w:lvl w:ilvl="0" w:tplc="664268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nsid w:val="3D84293B"/>
    <w:multiLevelType w:val="hybridMultilevel"/>
    <w:tmpl w:val="2110D1EC"/>
    <w:lvl w:ilvl="0" w:tplc="D03AC5D4">
      <w:start w:val="1"/>
      <w:numFmt w:val="decimal"/>
      <w:lvlText w:val="%1."/>
      <w:lvlJc w:val="left"/>
      <w:pPr>
        <w:ind w:left="2149"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3D941046"/>
    <w:multiLevelType w:val="hybridMultilevel"/>
    <w:tmpl w:val="11101296"/>
    <w:lvl w:ilvl="0" w:tplc="90C8ED78">
      <w:start w:val="1"/>
      <w:numFmt w:val="bullet"/>
      <w:lvlText w:val="−"/>
      <w:lvlJc w:val="left"/>
      <w:pPr>
        <w:tabs>
          <w:tab w:val="num" w:pos="1979"/>
        </w:tabs>
        <w:ind w:left="1979" w:hanging="360"/>
      </w:pPr>
      <w:rPr>
        <w:rFonts w:ascii="Courier New" w:hAnsi="Courier New" w:hint="default"/>
        <w:sz w:val="24"/>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3D9A0EE5"/>
    <w:multiLevelType w:val="hybridMultilevel"/>
    <w:tmpl w:val="2110D1EC"/>
    <w:lvl w:ilvl="0" w:tplc="D03AC5D4">
      <w:start w:val="1"/>
      <w:numFmt w:val="decimal"/>
      <w:lvlText w:val="%1."/>
      <w:lvlJc w:val="left"/>
      <w:pPr>
        <w:ind w:left="786"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414B29F3"/>
    <w:multiLevelType w:val="hybridMultilevel"/>
    <w:tmpl w:val="BE82F12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426571DB"/>
    <w:multiLevelType w:val="multilevel"/>
    <w:tmpl w:val="59B621C2"/>
    <w:styleLink w:val="WWNum1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lef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left"/>
      <w:pPr>
        <w:ind w:left="4860" w:hanging="180"/>
      </w:pPr>
    </w:lvl>
    <w:lvl w:ilvl="6">
      <w:start w:val="1"/>
      <w:numFmt w:val="decimal"/>
      <w:lvlText w:val="%7."/>
      <w:lvlJc w:val="left"/>
      <w:pPr>
        <w:ind w:left="5580" w:hanging="360"/>
      </w:pPr>
    </w:lvl>
    <w:lvl w:ilvl="7">
      <w:start w:val="1"/>
      <w:numFmt w:val="lowerLetter"/>
      <w:lvlText w:val="%8."/>
      <w:lvlJc w:val="left"/>
      <w:pPr>
        <w:ind w:left="6299" w:hanging="360"/>
      </w:pPr>
    </w:lvl>
    <w:lvl w:ilvl="8">
      <w:start w:val="1"/>
      <w:numFmt w:val="lowerRoman"/>
      <w:lvlText w:val="%9."/>
      <w:lvlJc w:val="left"/>
      <w:pPr>
        <w:ind w:left="7019" w:hanging="180"/>
      </w:pPr>
    </w:lvl>
  </w:abstractNum>
  <w:abstractNum w:abstractNumId="38">
    <w:nsid w:val="43A96EAF"/>
    <w:multiLevelType w:val="hybridMultilevel"/>
    <w:tmpl w:val="16E6F992"/>
    <w:lvl w:ilvl="0" w:tplc="7B3886C8">
      <w:start w:val="1"/>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39">
    <w:nsid w:val="43DC0A92"/>
    <w:multiLevelType w:val="hybridMultilevel"/>
    <w:tmpl w:val="0116F4DA"/>
    <w:lvl w:ilvl="0" w:tplc="D03AC5D4">
      <w:start w:val="1"/>
      <w:numFmt w:val="decimal"/>
      <w:lvlText w:val="%1."/>
      <w:lvlJc w:val="left"/>
      <w:pPr>
        <w:ind w:left="1211" w:hanging="360"/>
      </w:pPr>
      <w:rPr>
        <w:rFonts w:cs="Times New Roman"/>
        <w:b w:val="0"/>
      </w:rPr>
    </w:lvl>
    <w:lvl w:ilvl="1" w:tplc="04190019" w:tentative="1">
      <w:start w:val="1"/>
      <w:numFmt w:val="lowerLetter"/>
      <w:lvlText w:val="%2."/>
      <w:lvlJc w:val="left"/>
      <w:pPr>
        <w:ind w:left="1865" w:hanging="360"/>
      </w:pPr>
      <w:rPr>
        <w:rFonts w:cs="Times New Roman"/>
      </w:rPr>
    </w:lvl>
    <w:lvl w:ilvl="2" w:tplc="0419001B" w:tentative="1">
      <w:start w:val="1"/>
      <w:numFmt w:val="lowerRoman"/>
      <w:lvlText w:val="%3."/>
      <w:lvlJc w:val="right"/>
      <w:pPr>
        <w:ind w:left="2585" w:hanging="180"/>
      </w:pPr>
      <w:rPr>
        <w:rFonts w:cs="Times New Roman"/>
      </w:rPr>
    </w:lvl>
    <w:lvl w:ilvl="3" w:tplc="0419000F" w:tentative="1">
      <w:start w:val="1"/>
      <w:numFmt w:val="decimal"/>
      <w:lvlText w:val="%4."/>
      <w:lvlJc w:val="left"/>
      <w:pPr>
        <w:ind w:left="3305" w:hanging="360"/>
      </w:pPr>
      <w:rPr>
        <w:rFonts w:cs="Times New Roman"/>
      </w:rPr>
    </w:lvl>
    <w:lvl w:ilvl="4" w:tplc="04190019" w:tentative="1">
      <w:start w:val="1"/>
      <w:numFmt w:val="lowerLetter"/>
      <w:lvlText w:val="%5."/>
      <w:lvlJc w:val="left"/>
      <w:pPr>
        <w:ind w:left="4025" w:hanging="360"/>
      </w:pPr>
      <w:rPr>
        <w:rFonts w:cs="Times New Roman"/>
      </w:rPr>
    </w:lvl>
    <w:lvl w:ilvl="5" w:tplc="0419001B" w:tentative="1">
      <w:start w:val="1"/>
      <w:numFmt w:val="lowerRoman"/>
      <w:lvlText w:val="%6."/>
      <w:lvlJc w:val="right"/>
      <w:pPr>
        <w:ind w:left="4745" w:hanging="180"/>
      </w:pPr>
      <w:rPr>
        <w:rFonts w:cs="Times New Roman"/>
      </w:rPr>
    </w:lvl>
    <w:lvl w:ilvl="6" w:tplc="0419000F" w:tentative="1">
      <w:start w:val="1"/>
      <w:numFmt w:val="decimal"/>
      <w:lvlText w:val="%7."/>
      <w:lvlJc w:val="left"/>
      <w:pPr>
        <w:ind w:left="5465" w:hanging="360"/>
      </w:pPr>
      <w:rPr>
        <w:rFonts w:cs="Times New Roman"/>
      </w:rPr>
    </w:lvl>
    <w:lvl w:ilvl="7" w:tplc="04190019" w:tentative="1">
      <w:start w:val="1"/>
      <w:numFmt w:val="lowerLetter"/>
      <w:lvlText w:val="%8."/>
      <w:lvlJc w:val="left"/>
      <w:pPr>
        <w:ind w:left="6185" w:hanging="360"/>
      </w:pPr>
      <w:rPr>
        <w:rFonts w:cs="Times New Roman"/>
      </w:rPr>
    </w:lvl>
    <w:lvl w:ilvl="8" w:tplc="0419001B" w:tentative="1">
      <w:start w:val="1"/>
      <w:numFmt w:val="lowerRoman"/>
      <w:lvlText w:val="%9."/>
      <w:lvlJc w:val="right"/>
      <w:pPr>
        <w:ind w:left="6905" w:hanging="180"/>
      </w:pPr>
      <w:rPr>
        <w:rFonts w:cs="Times New Roman"/>
      </w:rPr>
    </w:lvl>
  </w:abstractNum>
  <w:abstractNum w:abstractNumId="40">
    <w:nsid w:val="43E97234"/>
    <w:multiLevelType w:val="hybridMultilevel"/>
    <w:tmpl w:val="1F0A215C"/>
    <w:lvl w:ilvl="0" w:tplc="D03AC5D4">
      <w:start w:val="1"/>
      <w:numFmt w:val="decimal"/>
      <w:lvlText w:val="%1."/>
      <w:lvlJc w:val="left"/>
      <w:pPr>
        <w:ind w:left="786"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4C7154B1"/>
    <w:multiLevelType w:val="multilevel"/>
    <w:tmpl w:val="BD1ECE9A"/>
    <w:styleLink w:val="WWNum14"/>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lef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left"/>
      <w:pPr>
        <w:ind w:left="4860" w:hanging="180"/>
      </w:pPr>
    </w:lvl>
    <w:lvl w:ilvl="6">
      <w:start w:val="1"/>
      <w:numFmt w:val="decimal"/>
      <w:lvlText w:val="%7."/>
      <w:lvlJc w:val="left"/>
      <w:pPr>
        <w:ind w:left="5580" w:hanging="360"/>
      </w:pPr>
    </w:lvl>
    <w:lvl w:ilvl="7">
      <w:start w:val="1"/>
      <w:numFmt w:val="lowerLetter"/>
      <w:lvlText w:val="%8."/>
      <w:lvlJc w:val="left"/>
      <w:pPr>
        <w:ind w:left="6299" w:hanging="360"/>
      </w:pPr>
    </w:lvl>
    <w:lvl w:ilvl="8">
      <w:start w:val="1"/>
      <w:numFmt w:val="lowerRoman"/>
      <w:lvlText w:val="%9."/>
      <w:lvlJc w:val="left"/>
      <w:pPr>
        <w:ind w:left="7019" w:hanging="180"/>
      </w:pPr>
    </w:lvl>
  </w:abstractNum>
  <w:abstractNum w:abstractNumId="42">
    <w:nsid w:val="4E44472F"/>
    <w:multiLevelType w:val="hybridMultilevel"/>
    <w:tmpl w:val="F36AD408"/>
    <w:lvl w:ilvl="0" w:tplc="EB7C75C4">
      <w:start w:val="1"/>
      <w:numFmt w:val="decimal"/>
      <w:lvlText w:val="%1."/>
      <w:lvlJc w:val="left"/>
      <w:pPr>
        <w:ind w:left="180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4F2623E4"/>
    <w:multiLevelType w:val="hybridMultilevel"/>
    <w:tmpl w:val="060C7D84"/>
    <w:lvl w:ilvl="0" w:tplc="A4583304">
      <w:start w:val="1"/>
      <w:numFmt w:val="decimal"/>
      <w:lvlText w:val="%1."/>
      <w:lvlJc w:val="left"/>
      <w:pPr>
        <w:ind w:left="720" w:hanging="360"/>
      </w:pPr>
      <w:rPr>
        <w:rFonts w:ascii="Times New Roman" w:hAnsi="Times New Roman" w:cs="Times New Roman" w:hint="default"/>
        <w:color w:val="333333"/>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4FBA466D"/>
    <w:multiLevelType w:val="hybridMultilevel"/>
    <w:tmpl w:val="0116F4DA"/>
    <w:lvl w:ilvl="0" w:tplc="D03AC5D4">
      <w:start w:val="1"/>
      <w:numFmt w:val="decimal"/>
      <w:lvlText w:val="%1."/>
      <w:lvlJc w:val="left"/>
      <w:pPr>
        <w:ind w:left="786"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4FDB564E"/>
    <w:multiLevelType w:val="hybridMultilevel"/>
    <w:tmpl w:val="6E16E532"/>
    <w:lvl w:ilvl="0" w:tplc="BAAE5C16">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518B7A8D"/>
    <w:multiLevelType w:val="hybridMultilevel"/>
    <w:tmpl w:val="F62803A0"/>
    <w:lvl w:ilvl="0" w:tplc="8F92638C">
      <w:start w:val="1"/>
      <w:numFmt w:val="decimal"/>
      <w:lvlText w:val="%1."/>
      <w:lvlJc w:val="left"/>
      <w:pPr>
        <w:ind w:left="960" w:hanging="360"/>
      </w:pPr>
      <w:rPr>
        <w:rFonts w:cs="Times New Roman" w:hint="default"/>
        <w:b w:val="0"/>
      </w:rPr>
    </w:lvl>
    <w:lvl w:ilvl="1" w:tplc="04190019">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47">
    <w:nsid w:val="51FD0B04"/>
    <w:multiLevelType w:val="hybridMultilevel"/>
    <w:tmpl w:val="C09A84CC"/>
    <w:lvl w:ilvl="0" w:tplc="0140596A">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52695126"/>
    <w:multiLevelType w:val="hybridMultilevel"/>
    <w:tmpl w:val="0A1C4358"/>
    <w:lvl w:ilvl="0" w:tplc="8724DCF6">
      <w:start w:val="1"/>
      <w:numFmt w:val="bullet"/>
      <w:pStyle w:val="10"/>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54D64C1F"/>
    <w:multiLevelType w:val="multilevel"/>
    <w:tmpl w:val="FC783C26"/>
    <w:styleLink w:val="WWNum12"/>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lef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left"/>
      <w:pPr>
        <w:ind w:left="4860" w:hanging="180"/>
      </w:pPr>
    </w:lvl>
    <w:lvl w:ilvl="6">
      <w:start w:val="1"/>
      <w:numFmt w:val="decimal"/>
      <w:lvlText w:val="%7."/>
      <w:lvlJc w:val="left"/>
      <w:pPr>
        <w:ind w:left="5580" w:hanging="360"/>
      </w:pPr>
    </w:lvl>
    <w:lvl w:ilvl="7">
      <w:start w:val="1"/>
      <w:numFmt w:val="lowerLetter"/>
      <w:lvlText w:val="%8."/>
      <w:lvlJc w:val="left"/>
      <w:pPr>
        <w:ind w:left="6299" w:hanging="360"/>
      </w:pPr>
    </w:lvl>
    <w:lvl w:ilvl="8">
      <w:start w:val="1"/>
      <w:numFmt w:val="lowerRoman"/>
      <w:lvlText w:val="%9."/>
      <w:lvlJc w:val="left"/>
      <w:pPr>
        <w:ind w:left="7019" w:hanging="180"/>
      </w:pPr>
    </w:lvl>
  </w:abstractNum>
  <w:abstractNum w:abstractNumId="50">
    <w:nsid w:val="59805777"/>
    <w:multiLevelType w:val="hybridMultilevel"/>
    <w:tmpl w:val="EB525462"/>
    <w:lvl w:ilvl="0" w:tplc="9366373C">
      <w:start w:val="1"/>
      <w:numFmt w:val="decimal"/>
      <w:lvlText w:val="%1."/>
      <w:lvlJc w:val="left"/>
      <w:pPr>
        <w:ind w:left="180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5A4855F2"/>
    <w:multiLevelType w:val="hybridMultilevel"/>
    <w:tmpl w:val="B2E6B6B4"/>
    <w:lvl w:ilvl="0" w:tplc="90C8ED78">
      <w:start w:val="1"/>
      <w:numFmt w:val="bullet"/>
      <w:lvlText w:val="−"/>
      <w:lvlJc w:val="left"/>
      <w:pPr>
        <w:tabs>
          <w:tab w:val="num" w:pos="1979"/>
        </w:tabs>
        <w:ind w:left="1979" w:hanging="360"/>
      </w:pPr>
      <w:rPr>
        <w:rFonts w:ascii="Courier New" w:hAnsi="Courier New" w:hint="default"/>
        <w:sz w:val="24"/>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52">
    <w:nsid w:val="5CD51D58"/>
    <w:multiLevelType w:val="hybridMultilevel"/>
    <w:tmpl w:val="450434F8"/>
    <w:lvl w:ilvl="0" w:tplc="2F1EFB2A">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3">
    <w:nsid w:val="5DB40774"/>
    <w:multiLevelType w:val="hybridMultilevel"/>
    <w:tmpl w:val="E408CCCC"/>
    <w:lvl w:ilvl="0" w:tplc="4414370E">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nsid w:val="5F910B98"/>
    <w:multiLevelType w:val="hybridMultilevel"/>
    <w:tmpl w:val="DD9673D4"/>
    <w:lvl w:ilvl="0" w:tplc="B81CBDFA">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FD700D9"/>
    <w:multiLevelType w:val="multilevel"/>
    <w:tmpl w:val="9F2AACD4"/>
    <w:styleLink w:val="a1"/>
    <w:lvl w:ilvl="0">
      <w:start w:val="1"/>
      <w:numFmt w:val="bullet"/>
      <w:lvlText w:val=""/>
      <w:lvlJc w:val="left"/>
      <w:pPr>
        <w:tabs>
          <w:tab w:val="num" w:pos="0"/>
        </w:tabs>
        <w:ind w:left="0" w:firstLine="0"/>
      </w:pPr>
      <w:rPr>
        <w:rFonts w:ascii="Symbol" w:hAnsi="Symbol" w:hint="default"/>
        <w:sz w:val="26"/>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629822B8"/>
    <w:multiLevelType w:val="hybridMultilevel"/>
    <w:tmpl w:val="0116F4DA"/>
    <w:lvl w:ilvl="0" w:tplc="D03AC5D4">
      <w:start w:val="1"/>
      <w:numFmt w:val="decimal"/>
      <w:lvlText w:val="%1."/>
      <w:lvlJc w:val="left"/>
      <w:pPr>
        <w:ind w:left="786"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630048EC"/>
    <w:multiLevelType w:val="hybridMultilevel"/>
    <w:tmpl w:val="A538C9F6"/>
    <w:lvl w:ilvl="0" w:tplc="90C8ED78">
      <w:start w:val="1"/>
      <w:numFmt w:val="bullet"/>
      <w:lvlText w:val="−"/>
      <w:lvlJc w:val="left"/>
      <w:pPr>
        <w:tabs>
          <w:tab w:val="num" w:pos="2160"/>
        </w:tabs>
        <w:ind w:left="2160" w:hanging="360"/>
      </w:pPr>
      <w:rPr>
        <w:rFonts w:ascii="Courier New" w:hAnsi="Courier New" w:hint="default"/>
        <w:sz w:val="24"/>
      </w:rPr>
    </w:lvl>
    <w:lvl w:ilvl="1" w:tplc="90C8ED78">
      <w:start w:val="1"/>
      <w:numFmt w:val="bullet"/>
      <w:lvlText w:val="−"/>
      <w:lvlJc w:val="left"/>
      <w:pPr>
        <w:tabs>
          <w:tab w:val="num" w:pos="2160"/>
        </w:tabs>
        <w:ind w:left="2160" w:hanging="360"/>
      </w:pPr>
      <w:rPr>
        <w:rFonts w:ascii="Courier New" w:hAnsi="Courier New" w:hint="default"/>
        <w:sz w:val="24"/>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8">
    <w:nsid w:val="632E1683"/>
    <w:multiLevelType w:val="hybridMultilevel"/>
    <w:tmpl w:val="0A42D22A"/>
    <w:lvl w:ilvl="0" w:tplc="33E68AC2">
      <w:start w:val="1"/>
      <w:numFmt w:val="decimal"/>
      <w:lvlText w:val="%1."/>
      <w:lvlJc w:val="left"/>
      <w:pPr>
        <w:ind w:left="180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nsid w:val="635208D7"/>
    <w:multiLevelType w:val="hybridMultilevel"/>
    <w:tmpl w:val="AFA03E8C"/>
    <w:lvl w:ilvl="0" w:tplc="D03AC5D4">
      <w:start w:val="1"/>
      <w:numFmt w:val="decimal"/>
      <w:lvlText w:val="%1."/>
      <w:lvlJc w:val="left"/>
      <w:pPr>
        <w:ind w:left="2149"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63544D29"/>
    <w:multiLevelType w:val="hybridMultilevel"/>
    <w:tmpl w:val="0A42D22A"/>
    <w:lvl w:ilvl="0" w:tplc="33E68AC2">
      <w:start w:val="1"/>
      <w:numFmt w:val="decimal"/>
      <w:lvlText w:val="%1."/>
      <w:lvlJc w:val="left"/>
      <w:pPr>
        <w:ind w:left="180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642817DD"/>
    <w:multiLevelType w:val="hybridMultilevel"/>
    <w:tmpl w:val="3E9A1E26"/>
    <w:lvl w:ilvl="0" w:tplc="12F0C38A">
      <w:start w:val="1"/>
      <w:numFmt w:val="decimal"/>
      <w:lvlText w:val="%1."/>
      <w:lvlJc w:val="left"/>
      <w:pPr>
        <w:tabs>
          <w:tab w:val="num" w:pos="1637"/>
        </w:tabs>
        <w:ind w:left="1637" w:hanging="360"/>
      </w:pPr>
      <w:rPr>
        <w:rFonts w:ascii="Times New Roman" w:eastAsia="Times New Roman" w:hAnsi="Times New Roman" w:cs="Times New Roman"/>
        <w:b w:val="0"/>
        <w:bCs w:val="0"/>
        <w:i w:val="0"/>
        <w:iCs w:val="0"/>
      </w:rPr>
    </w:lvl>
    <w:lvl w:ilvl="1" w:tplc="04190019" w:tentative="1">
      <w:start w:val="1"/>
      <w:numFmt w:val="lowerLetter"/>
      <w:lvlText w:val="%2."/>
      <w:lvlJc w:val="left"/>
      <w:pPr>
        <w:ind w:left="928" w:hanging="360"/>
      </w:pPr>
      <w:rPr>
        <w:rFonts w:cs="Times New Roman"/>
      </w:rPr>
    </w:lvl>
    <w:lvl w:ilvl="2" w:tplc="0419001B" w:tentative="1">
      <w:start w:val="1"/>
      <w:numFmt w:val="lowerRoman"/>
      <w:lvlText w:val="%3."/>
      <w:lvlJc w:val="right"/>
      <w:pPr>
        <w:ind w:left="1648" w:hanging="180"/>
      </w:pPr>
      <w:rPr>
        <w:rFonts w:cs="Times New Roman"/>
      </w:rPr>
    </w:lvl>
    <w:lvl w:ilvl="3" w:tplc="0419000F" w:tentative="1">
      <w:start w:val="1"/>
      <w:numFmt w:val="decimal"/>
      <w:lvlText w:val="%4."/>
      <w:lvlJc w:val="left"/>
      <w:pPr>
        <w:ind w:left="2368" w:hanging="360"/>
      </w:pPr>
      <w:rPr>
        <w:rFonts w:cs="Times New Roman"/>
      </w:rPr>
    </w:lvl>
    <w:lvl w:ilvl="4" w:tplc="04190019" w:tentative="1">
      <w:start w:val="1"/>
      <w:numFmt w:val="lowerLetter"/>
      <w:lvlText w:val="%5."/>
      <w:lvlJc w:val="left"/>
      <w:pPr>
        <w:ind w:left="3088" w:hanging="360"/>
      </w:pPr>
      <w:rPr>
        <w:rFonts w:cs="Times New Roman"/>
      </w:rPr>
    </w:lvl>
    <w:lvl w:ilvl="5" w:tplc="0419001B" w:tentative="1">
      <w:start w:val="1"/>
      <w:numFmt w:val="lowerRoman"/>
      <w:lvlText w:val="%6."/>
      <w:lvlJc w:val="right"/>
      <w:pPr>
        <w:ind w:left="3808" w:hanging="180"/>
      </w:pPr>
      <w:rPr>
        <w:rFonts w:cs="Times New Roman"/>
      </w:rPr>
    </w:lvl>
    <w:lvl w:ilvl="6" w:tplc="0419000F" w:tentative="1">
      <w:start w:val="1"/>
      <w:numFmt w:val="decimal"/>
      <w:lvlText w:val="%7."/>
      <w:lvlJc w:val="left"/>
      <w:pPr>
        <w:ind w:left="4528" w:hanging="360"/>
      </w:pPr>
      <w:rPr>
        <w:rFonts w:cs="Times New Roman"/>
      </w:rPr>
    </w:lvl>
    <w:lvl w:ilvl="7" w:tplc="04190019" w:tentative="1">
      <w:start w:val="1"/>
      <w:numFmt w:val="lowerLetter"/>
      <w:lvlText w:val="%8."/>
      <w:lvlJc w:val="left"/>
      <w:pPr>
        <w:ind w:left="5248" w:hanging="360"/>
      </w:pPr>
      <w:rPr>
        <w:rFonts w:cs="Times New Roman"/>
      </w:rPr>
    </w:lvl>
    <w:lvl w:ilvl="8" w:tplc="0419001B" w:tentative="1">
      <w:start w:val="1"/>
      <w:numFmt w:val="lowerRoman"/>
      <w:lvlText w:val="%9."/>
      <w:lvlJc w:val="right"/>
      <w:pPr>
        <w:ind w:left="5968" w:hanging="180"/>
      </w:pPr>
      <w:rPr>
        <w:rFonts w:cs="Times New Roman"/>
      </w:rPr>
    </w:lvl>
  </w:abstractNum>
  <w:abstractNum w:abstractNumId="62">
    <w:nsid w:val="66982A0D"/>
    <w:multiLevelType w:val="hybridMultilevel"/>
    <w:tmpl w:val="29B21F52"/>
    <w:lvl w:ilvl="0" w:tplc="D076B47C">
      <w:start w:val="1"/>
      <w:numFmt w:val="decimal"/>
      <w:lvlText w:val="%1)"/>
      <w:lvlJc w:val="left"/>
      <w:pPr>
        <w:ind w:left="1211" w:hanging="360"/>
      </w:pPr>
      <w:rPr>
        <w:rFonts w:hint="default"/>
        <w:b w:val="0"/>
        <w:bCs w:val="0"/>
        <w:i w:val="0"/>
        <w:iCs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3">
    <w:nsid w:val="687B0682"/>
    <w:multiLevelType w:val="hybridMultilevel"/>
    <w:tmpl w:val="B8505554"/>
    <w:lvl w:ilvl="0" w:tplc="E22C2F96">
      <w:start w:val="1"/>
      <w:numFmt w:val="decimal"/>
      <w:lvlText w:val="%1."/>
      <w:lvlJc w:val="left"/>
      <w:pPr>
        <w:ind w:left="180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nsid w:val="698B38C1"/>
    <w:multiLevelType w:val="hybridMultilevel"/>
    <w:tmpl w:val="BD60A050"/>
    <w:lvl w:ilvl="0" w:tplc="C318E538">
      <w:start w:val="1"/>
      <w:numFmt w:val="decimal"/>
      <w:lvlText w:val="%1."/>
      <w:lvlJc w:val="left"/>
      <w:pPr>
        <w:ind w:left="1800" w:hanging="360"/>
      </w:pPr>
      <w:rPr>
        <w:rFonts w:cs="Times New Roman" w:hint="default"/>
        <w:b w:val="0"/>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6B0A2D52"/>
    <w:multiLevelType w:val="hybridMultilevel"/>
    <w:tmpl w:val="BB3C97C0"/>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6">
    <w:nsid w:val="6BBC603A"/>
    <w:multiLevelType w:val="hybridMultilevel"/>
    <w:tmpl w:val="2110D1EC"/>
    <w:lvl w:ilvl="0" w:tplc="D03AC5D4">
      <w:start w:val="1"/>
      <w:numFmt w:val="decimal"/>
      <w:lvlText w:val="%1."/>
      <w:lvlJc w:val="left"/>
      <w:pPr>
        <w:ind w:left="786"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6EB6035D"/>
    <w:multiLevelType w:val="multilevel"/>
    <w:tmpl w:val="69B23010"/>
    <w:styleLink w:val="WWNum10"/>
    <w:lvl w:ilvl="0">
      <w:start w:val="1"/>
      <w:numFmt w:val="decimal"/>
      <w:lvlText w:val="%1."/>
      <w:lvlJc w:val="left"/>
      <w:pPr>
        <w:ind w:left="900" w:hanging="360"/>
      </w:pPr>
      <w:rPr>
        <w:rFonts w:ascii="Times New Roman" w:hAnsi="Times New Roman" w:cs="Times New Roman"/>
        <w:b w:val="0"/>
        <w:bCs w:val="0"/>
        <w:sz w:val="24"/>
        <w:szCs w:val="24"/>
      </w:rPr>
    </w:lvl>
    <w:lvl w:ilvl="1">
      <w:start w:val="1"/>
      <w:numFmt w:val="lowerLetter"/>
      <w:lvlText w:val="%2."/>
      <w:lvlJc w:val="left"/>
      <w:pPr>
        <w:ind w:left="1620" w:hanging="360"/>
      </w:pPr>
    </w:lvl>
    <w:lvl w:ilvl="2">
      <w:start w:val="1"/>
      <w:numFmt w:val="lowerRoman"/>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left"/>
      <w:pPr>
        <w:ind w:left="4500" w:hanging="180"/>
      </w:pPr>
    </w:lvl>
    <w:lvl w:ilvl="6">
      <w:start w:val="1"/>
      <w:numFmt w:val="decimal"/>
      <w:lvlText w:val="%7."/>
      <w:lvlJc w:val="left"/>
      <w:pPr>
        <w:ind w:left="5220" w:hanging="360"/>
      </w:pPr>
    </w:lvl>
    <w:lvl w:ilvl="7">
      <w:start w:val="1"/>
      <w:numFmt w:val="lowerLetter"/>
      <w:lvlText w:val="%8."/>
      <w:lvlJc w:val="left"/>
      <w:pPr>
        <w:ind w:left="5941" w:hanging="360"/>
      </w:pPr>
    </w:lvl>
    <w:lvl w:ilvl="8">
      <w:start w:val="1"/>
      <w:numFmt w:val="lowerRoman"/>
      <w:lvlText w:val="%9."/>
      <w:lvlJc w:val="left"/>
      <w:pPr>
        <w:ind w:left="6661" w:hanging="180"/>
      </w:pPr>
    </w:lvl>
  </w:abstractNum>
  <w:abstractNum w:abstractNumId="68">
    <w:nsid w:val="6F5139AD"/>
    <w:multiLevelType w:val="hybridMultilevel"/>
    <w:tmpl w:val="BB3C97C0"/>
    <w:lvl w:ilvl="0" w:tplc="F4A0261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9">
    <w:nsid w:val="6FE15CC6"/>
    <w:multiLevelType w:val="hybridMultilevel"/>
    <w:tmpl w:val="0A42D22A"/>
    <w:lvl w:ilvl="0" w:tplc="33E68AC2">
      <w:start w:val="1"/>
      <w:numFmt w:val="decimal"/>
      <w:lvlText w:val="%1."/>
      <w:lvlJc w:val="left"/>
      <w:pPr>
        <w:ind w:left="180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nsid w:val="709564BB"/>
    <w:multiLevelType w:val="hybridMultilevel"/>
    <w:tmpl w:val="DB8036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1">
    <w:nsid w:val="717F6ADA"/>
    <w:multiLevelType w:val="hybridMultilevel"/>
    <w:tmpl w:val="E2CE7324"/>
    <w:lvl w:ilvl="0" w:tplc="67AC9D06">
      <w:start w:val="1"/>
      <w:numFmt w:val="bullet"/>
      <w:lvlText w:val="­"/>
      <w:lvlJc w:val="left"/>
      <w:pPr>
        <w:tabs>
          <w:tab w:val="num" w:pos="720"/>
        </w:tabs>
        <w:ind w:left="720" w:hanging="360"/>
      </w:pPr>
      <w:rPr>
        <w:rFonts w:ascii="Courier New" w:hAnsi="Courier New"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71E4792E"/>
    <w:multiLevelType w:val="hybridMultilevel"/>
    <w:tmpl w:val="0A42D22A"/>
    <w:lvl w:ilvl="0" w:tplc="33E68AC2">
      <w:start w:val="1"/>
      <w:numFmt w:val="decimal"/>
      <w:lvlText w:val="%1."/>
      <w:lvlJc w:val="left"/>
      <w:pPr>
        <w:ind w:left="180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3">
    <w:nsid w:val="72811CF0"/>
    <w:multiLevelType w:val="hybridMultilevel"/>
    <w:tmpl w:val="7EA0642E"/>
    <w:lvl w:ilvl="0" w:tplc="04190011">
      <w:start w:val="1"/>
      <w:numFmt w:val="decimal"/>
      <w:lvlText w:val="%1)"/>
      <w:lvlJc w:val="left"/>
      <w:pPr>
        <w:ind w:left="720" w:hanging="360"/>
      </w:pPr>
      <w:rPr>
        <w:rFonts w:cs="Times New Roman"/>
      </w:rPr>
    </w:lvl>
    <w:lvl w:ilvl="1" w:tplc="04190011">
      <w:start w:val="1"/>
      <w:numFmt w:val="decimal"/>
      <w:lvlText w:val="%2)"/>
      <w:lvlJc w:val="left"/>
      <w:pPr>
        <w:ind w:left="1440" w:hanging="360"/>
      </w:pPr>
      <w:rPr>
        <w:rFonts w:cs="Times New Roman"/>
      </w:rPr>
    </w:lvl>
    <w:lvl w:ilvl="2" w:tplc="B9708280">
      <w:start w:val="1"/>
      <w:numFmt w:val="decimal"/>
      <w:lvlText w:val="%3."/>
      <w:lvlJc w:val="left"/>
      <w:pPr>
        <w:ind w:left="2095" w:hanging="960"/>
      </w:pPr>
      <w:rPr>
        <w:rFonts w:cs="Times New Roman"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4">
    <w:nsid w:val="733F155D"/>
    <w:multiLevelType w:val="hybridMultilevel"/>
    <w:tmpl w:val="E1B808B2"/>
    <w:lvl w:ilvl="0" w:tplc="D03AC5D4">
      <w:start w:val="1"/>
      <w:numFmt w:val="decimal"/>
      <w:lvlText w:val="%1."/>
      <w:lvlJc w:val="left"/>
      <w:pPr>
        <w:ind w:left="2149"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5">
    <w:nsid w:val="74D27270"/>
    <w:multiLevelType w:val="hybridMultilevel"/>
    <w:tmpl w:val="0A42D22A"/>
    <w:lvl w:ilvl="0" w:tplc="33E68AC2">
      <w:start w:val="1"/>
      <w:numFmt w:val="decimal"/>
      <w:lvlText w:val="%1."/>
      <w:lvlJc w:val="left"/>
      <w:pPr>
        <w:ind w:left="180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nsid w:val="78680A23"/>
    <w:multiLevelType w:val="hybridMultilevel"/>
    <w:tmpl w:val="F62803A0"/>
    <w:lvl w:ilvl="0" w:tplc="8F92638C">
      <w:start w:val="1"/>
      <w:numFmt w:val="decimal"/>
      <w:lvlText w:val="%1."/>
      <w:lvlJc w:val="left"/>
      <w:pPr>
        <w:ind w:left="960" w:hanging="360"/>
      </w:pPr>
      <w:rPr>
        <w:rFonts w:cs="Times New Roman" w:hint="default"/>
        <w:b w:val="0"/>
      </w:rPr>
    </w:lvl>
    <w:lvl w:ilvl="1" w:tplc="04190019">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77">
    <w:nsid w:val="79126B9B"/>
    <w:multiLevelType w:val="hybridMultilevel"/>
    <w:tmpl w:val="A95EE78E"/>
    <w:lvl w:ilvl="0" w:tplc="D44E3018">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AB700D2"/>
    <w:multiLevelType w:val="hybridMultilevel"/>
    <w:tmpl w:val="3ED867F2"/>
    <w:lvl w:ilvl="0" w:tplc="DDA0E834">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9">
    <w:nsid w:val="7B2623E6"/>
    <w:multiLevelType w:val="hybridMultilevel"/>
    <w:tmpl w:val="E1503A86"/>
    <w:lvl w:ilvl="0" w:tplc="61A20B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0">
    <w:nsid w:val="7C161C86"/>
    <w:multiLevelType w:val="hybridMultilevel"/>
    <w:tmpl w:val="F76210C4"/>
    <w:lvl w:ilvl="0" w:tplc="12C2213A">
      <w:start w:val="1"/>
      <w:numFmt w:val="decimal"/>
      <w:lvlText w:val="%1."/>
      <w:lvlJc w:val="left"/>
      <w:pPr>
        <w:ind w:left="2384" w:hanging="540"/>
      </w:pPr>
    </w:lvl>
    <w:lvl w:ilvl="1" w:tplc="04190019">
      <w:start w:val="1"/>
      <w:numFmt w:val="lowerLetter"/>
      <w:lvlText w:val="%2."/>
      <w:lvlJc w:val="left"/>
      <w:pPr>
        <w:ind w:left="2924" w:hanging="360"/>
      </w:pPr>
    </w:lvl>
    <w:lvl w:ilvl="2" w:tplc="0419001B">
      <w:start w:val="1"/>
      <w:numFmt w:val="lowerRoman"/>
      <w:lvlText w:val="%3."/>
      <w:lvlJc w:val="right"/>
      <w:pPr>
        <w:ind w:left="3644" w:hanging="180"/>
      </w:pPr>
    </w:lvl>
    <w:lvl w:ilvl="3" w:tplc="0419000F">
      <w:start w:val="1"/>
      <w:numFmt w:val="decimal"/>
      <w:lvlText w:val="%4."/>
      <w:lvlJc w:val="left"/>
      <w:pPr>
        <w:ind w:left="4364" w:hanging="360"/>
      </w:pPr>
    </w:lvl>
    <w:lvl w:ilvl="4" w:tplc="04190019">
      <w:start w:val="1"/>
      <w:numFmt w:val="lowerLetter"/>
      <w:lvlText w:val="%5."/>
      <w:lvlJc w:val="left"/>
      <w:pPr>
        <w:ind w:left="5084" w:hanging="360"/>
      </w:pPr>
    </w:lvl>
    <w:lvl w:ilvl="5" w:tplc="0419001B">
      <w:start w:val="1"/>
      <w:numFmt w:val="lowerRoman"/>
      <w:lvlText w:val="%6."/>
      <w:lvlJc w:val="right"/>
      <w:pPr>
        <w:ind w:left="5804" w:hanging="180"/>
      </w:pPr>
    </w:lvl>
    <w:lvl w:ilvl="6" w:tplc="0419000F">
      <w:start w:val="1"/>
      <w:numFmt w:val="decimal"/>
      <w:lvlText w:val="%7."/>
      <w:lvlJc w:val="left"/>
      <w:pPr>
        <w:ind w:left="6524" w:hanging="360"/>
      </w:pPr>
    </w:lvl>
    <w:lvl w:ilvl="7" w:tplc="04190019">
      <w:start w:val="1"/>
      <w:numFmt w:val="lowerLetter"/>
      <w:lvlText w:val="%8."/>
      <w:lvlJc w:val="left"/>
      <w:pPr>
        <w:ind w:left="7244" w:hanging="360"/>
      </w:pPr>
    </w:lvl>
    <w:lvl w:ilvl="8" w:tplc="0419001B">
      <w:start w:val="1"/>
      <w:numFmt w:val="lowerRoman"/>
      <w:lvlText w:val="%9."/>
      <w:lvlJc w:val="right"/>
      <w:pPr>
        <w:ind w:left="7964" w:hanging="180"/>
      </w:pPr>
    </w:lvl>
  </w:abstractNum>
  <w:abstractNum w:abstractNumId="81">
    <w:nsid w:val="7D562F22"/>
    <w:multiLevelType w:val="hybridMultilevel"/>
    <w:tmpl w:val="49D4D9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DF27491"/>
    <w:multiLevelType w:val="hybridMultilevel"/>
    <w:tmpl w:val="469A0130"/>
    <w:lvl w:ilvl="0" w:tplc="E22C2F96">
      <w:start w:val="1"/>
      <w:numFmt w:val="decimal"/>
      <w:lvlText w:val="%1."/>
      <w:lvlJc w:val="left"/>
      <w:pPr>
        <w:ind w:left="180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3">
    <w:nsid w:val="7E706AE1"/>
    <w:multiLevelType w:val="hybridMultilevel"/>
    <w:tmpl w:val="305C9052"/>
    <w:lvl w:ilvl="0" w:tplc="170A39B2">
      <w:start w:val="1"/>
      <w:numFmt w:val="decimal"/>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E8809EE"/>
    <w:multiLevelType w:val="hybridMultilevel"/>
    <w:tmpl w:val="E62CD6D2"/>
    <w:lvl w:ilvl="0" w:tplc="D03AC5D4">
      <w:start w:val="1"/>
      <w:numFmt w:val="decimal"/>
      <w:lvlText w:val="%1."/>
      <w:lvlJc w:val="left"/>
      <w:pPr>
        <w:ind w:left="786"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nsid w:val="7F5821A0"/>
    <w:multiLevelType w:val="multilevel"/>
    <w:tmpl w:val="4F9C7AF6"/>
    <w:styleLink w:val="WWNum13"/>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lef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left"/>
      <w:pPr>
        <w:ind w:left="4860" w:hanging="180"/>
      </w:pPr>
    </w:lvl>
    <w:lvl w:ilvl="6">
      <w:start w:val="1"/>
      <w:numFmt w:val="decimal"/>
      <w:lvlText w:val="%7."/>
      <w:lvlJc w:val="left"/>
      <w:pPr>
        <w:ind w:left="5580" w:hanging="360"/>
      </w:pPr>
    </w:lvl>
    <w:lvl w:ilvl="7">
      <w:start w:val="1"/>
      <w:numFmt w:val="lowerLetter"/>
      <w:lvlText w:val="%8."/>
      <w:lvlJc w:val="left"/>
      <w:pPr>
        <w:ind w:left="6299" w:hanging="360"/>
      </w:pPr>
    </w:lvl>
    <w:lvl w:ilvl="8">
      <w:start w:val="1"/>
      <w:numFmt w:val="lowerRoman"/>
      <w:lvlText w:val="%9."/>
      <w:lvlJc w:val="left"/>
      <w:pPr>
        <w:ind w:left="7019" w:hanging="180"/>
      </w:pPr>
    </w:lvl>
  </w:abstractNum>
  <w:abstractNum w:abstractNumId="86">
    <w:nsid w:val="7F8275AB"/>
    <w:multiLevelType w:val="hybridMultilevel"/>
    <w:tmpl w:val="4B2E7546"/>
    <w:lvl w:ilvl="0" w:tplc="F02A0A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55"/>
  </w:num>
  <w:num w:numId="4">
    <w:abstractNumId w:val="7"/>
  </w:num>
  <w:num w:numId="5">
    <w:abstractNumId w:val="16"/>
  </w:num>
  <w:num w:numId="6">
    <w:abstractNumId w:val="71"/>
  </w:num>
  <w:num w:numId="7">
    <w:abstractNumId w:val="51"/>
  </w:num>
  <w:num w:numId="8">
    <w:abstractNumId w:val="34"/>
  </w:num>
  <w:num w:numId="9">
    <w:abstractNumId w:val="57"/>
  </w:num>
  <w:num w:numId="10">
    <w:abstractNumId w:val="11"/>
  </w:num>
  <w:num w:numId="11">
    <w:abstractNumId w:val="43"/>
  </w:num>
  <w:num w:numId="12">
    <w:abstractNumId w:val="1"/>
  </w:num>
  <w:num w:numId="13">
    <w:abstractNumId w:val="38"/>
  </w:num>
  <w:num w:numId="14">
    <w:abstractNumId w:val="3"/>
  </w:num>
  <w:num w:numId="15">
    <w:abstractNumId w:val="76"/>
  </w:num>
  <w:num w:numId="16">
    <w:abstractNumId w:val="4"/>
  </w:num>
  <w:num w:numId="17">
    <w:abstractNumId w:val="15"/>
  </w:num>
  <w:num w:numId="18">
    <w:abstractNumId w:val="74"/>
  </w:num>
  <w:num w:numId="19">
    <w:abstractNumId w:val="36"/>
  </w:num>
  <w:num w:numId="20">
    <w:abstractNumId w:val="17"/>
  </w:num>
  <w:num w:numId="21">
    <w:abstractNumId w:val="86"/>
  </w:num>
  <w:num w:numId="22">
    <w:abstractNumId w:val="59"/>
  </w:num>
  <w:num w:numId="23">
    <w:abstractNumId w:val="33"/>
  </w:num>
  <w:num w:numId="24">
    <w:abstractNumId w:val="35"/>
  </w:num>
  <w:num w:numId="25">
    <w:abstractNumId w:val="66"/>
  </w:num>
  <w:num w:numId="26">
    <w:abstractNumId w:val="24"/>
  </w:num>
  <w:num w:numId="27">
    <w:abstractNumId w:val="70"/>
  </w:num>
  <w:num w:numId="28">
    <w:abstractNumId w:val="9"/>
  </w:num>
  <w:num w:numId="29">
    <w:abstractNumId w:val="0"/>
  </w:num>
  <w:num w:numId="30">
    <w:abstractNumId w:val="84"/>
  </w:num>
  <w:num w:numId="31">
    <w:abstractNumId w:val="42"/>
  </w:num>
  <w:num w:numId="32">
    <w:abstractNumId w:val="18"/>
  </w:num>
  <w:num w:numId="33">
    <w:abstractNumId w:val="50"/>
  </w:num>
  <w:num w:numId="34">
    <w:abstractNumId w:val="64"/>
  </w:num>
  <w:num w:numId="35">
    <w:abstractNumId w:val="58"/>
  </w:num>
  <w:num w:numId="36">
    <w:abstractNumId w:val="60"/>
  </w:num>
  <w:num w:numId="37">
    <w:abstractNumId w:val="69"/>
  </w:num>
  <w:num w:numId="38">
    <w:abstractNumId w:val="75"/>
  </w:num>
  <w:num w:numId="39">
    <w:abstractNumId w:val="78"/>
  </w:num>
  <w:num w:numId="40">
    <w:abstractNumId w:val="10"/>
  </w:num>
  <w:num w:numId="41">
    <w:abstractNumId w:val="72"/>
  </w:num>
  <w:num w:numId="42">
    <w:abstractNumId w:val="63"/>
  </w:num>
  <w:num w:numId="43">
    <w:abstractNumId w:val="82"/>
  </w:num>
  <w:num w:numId="44">
    <w:abstractNumId w:val="12"/>
  </w:num>
  <w:num w:numId="45">
    <w:abstractNumId w:val="40"/>
  </w:num>
  <w:num w:numId="46">
    <w:abstractNumId w:val="68"/>
  </w:num>
  <w:num w:numId="47">
    <w:abstractNumId w:val="2"/>
  </w:num>
  <w:num w:numId="48">
    <w:abstractNumId w:val="79"/>
  </w:num>
  <w:num w:numId="49">
    <w:abstractNumId w:val="19"/>
  </w:num>
  <w:num w:numId="50">
    <w:abstractNumId w:val="47"/>
  </w:num>
  <w:num w:numId="51">
    <w:abstractNumId w:val="52"/>
  </w:num>
  <w:num w:numId="52">
    <w:abstractNumId w:val="46"/>
  </w:num>
  <w:num w:numId="53">
    <w:abstractNumId w:val="32"/>
  </w:num>
  <w:num w:numId="54">
    <w:abstractNumId w:val="45"/>
  </w:num>
  <w:num w:numId="55">
    <w:abstractNumId w:val="8"/>
  </w:num>
  <w:num w:numId="56">
    <w:abstractNumId w:val="65"/>
  </w:num>
  <w:num w:numId="57">
    <w:abstractNumId w:val="20"/>
  </w:num>
  <w:num w:numId="58">
    <w:abstractNumId w:val="54"/>
  </w:num>
  <w:num w:numId="59">
    <w:abstractNumId w:val="39"/>
  </w:num>
  <w:num w:numId="60">
    <w:abstractNumId w:val="56"/>
  </w:num>
  <w:num w:numId="61">
    <w:abstractNumId w:val="77"/>
  </w:num>
  <w:num w:numId="62">
    <w:abstractNumId w:val="31"/>
  </w:num>
  <w:num w:numId="63">
    <w:abstractNumId w:val="14"/>
  </w:num>
  <w:num w:numId="64">
    <w:abstractNumId w:val="67"/>
    <w:lvlOverride w:ilvl="0">
      <w:lvl w:ilvl="0">
        <w:start w:val="1"/>
        <w:numFmt w:val="decimal"/>
        <w:lvlText w:val="%1."/>
        <w:lvlJc w:val="left"/>
        <w:pPr>
          <w:ind w:left="900" w:hanging="360"/>
        </w:pPr>
        <w:rPr>
          <w:rFonts w:ascii="Times New Roman" w:hAnsi="Times New Roman" w:cs="Times New Roman"/>
          <w:b w:val="0"/>
          <w:bCs w:val="0"/>
          <w:sz w:val="24"/>
          <w:szCs w:val="24"/>
        </w:rPr>
      </w:lvl>
    </w:lvlOverride>
  </w:num>
  <w:num w:numId="65">
    <w:abstractNumId w:val="25"/>
  </w:num>
  <w:num w:numId="66">
    <w:abstractNumId w:val="49"/>
  </w:num>
  <w:num w:numId="67">
    <w:abstractNumId w:val="85"/>
  </w:num>
  <w:num w:numId="68">
    <w:abstractNumId w:val="41"/>
  </w:num>
  <w:num w:numId="69">
    <w:abstractNumId w:val="37"/>
  </w:num>
  <w:num w:numId="70">
    <w:abstractNumId w:val="27"/>
  </w:num>
  <w:num w:numId="71">
    <w:abstractNumId w:val="44"/>
  </w:num>
  <w:num w:numId="7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
  </w:num>
  <w:num w:numId="75">
    <w:abstractNumId w:val="28"/>
    <w:lvlOverride w:ilvl="6">
      <w:lvl w:ilvl="6">
        <w:start w:val="1"/>
        <w:numFmt w:val="decimal"/>
        <w:lvlText w:val="%7."/>
        <w:lvlJc w:val="left"/>
        <w:pPr>
          <w:tabs>
            <w:tab w:val="num" w:pos="4909"/>
          </w:tabs>
          <w:ind w:left="4909" w:hanging="360"/>
        </w:pPr>
        <w:rPr>
          <w:b w:val="0"/>
          <w:bCs w:val="0"/>
          <w:i w:val="0"/>
          <w:iCs w:val="0"/>
        </w:rPr>
      </w:lvl>
    </w:lvlOverride>
  </w:num>
  <w:num w:numId="76">
    <w:abstractNumId w:val="62"/>
  </w:num>
  <w:num w:numId="77">
    <w:abstractNumId w:val="53"/>
  </w:num>
  <w:num w:numId="78">
    <w:abstractNumId w:val="23"/>
  </w:num>
  <w:num w:numId="79">
    <w:abstractNumId w:val="13"/>
  </w:num>
  <w:num w:numId="80">
    <w:abstractNumId w:val="73"/>
  </w:num>
  <w:num w:numId="81">
    <w:abstractNumId w:val="61"/>
  </w:num>
  <w:num w:numId="82">
    <w:abstractNumId w:val="22"/>
  </w:num>
  <w:num w:numId="83">
    <w:abstractNumId w:val="26"/>
  </w:num>
  <w:num w:numId="84">
    <w:abstractNumId w:val="83"/>
  </w:num>
  <w:num w:numId="85">
    <w:abstractNumId w:val="5"/>
  </w:num>
  <w:num w:numId="86">
    <w:abstractNumId w:val="30"/>
  </w:num>
  <w:num w:numId="87">
    <w:abstractNumId w:val="81"/>
  </w:num>
  <w:num w:numId="88">
    <w:abstractNumId w:val="67"/>
  </w:num>
  <w:num w:numId="89">
    <w:abstractNumId w:val="2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3CD"/>
    <w:rsid w:val="00000921"/>
    <w:rsid w:val="00013795"/>
    <w:rsid w:val="000149C1"/>
    <w:rsid w:val="0002309E"/>
    <w:rsid w:val="00032F7A"/>
    <w:rsid w:val="000359AC"/>
    <w:rsid w:val="00037B25"/>
    <w:rsid w:val="00056CF7"/>
    <w:rsid w:val="00065BC6"/>
    <w:rsid w:val="0007427B"/>
    <w:rsid w:val="00090CF0"/>
    <w:rsid w:val="00093392"/>
    <w:rsid w:val="000945A1"/>
    <w:rsid w:val="000C60D7"/>
    <w:rsid w:val="000D5F6D"/>
    <w:rsid w:val="000E55F2"/>
    <w:rsid w:val="000F3833"/>
    <w:rsid w:val="0010500C"/>
    <w:rsid w:val="00141374"/>
    <w:rsid w:val="00142306"/>
    <w:rsid w:val="00144D75"/>
    <w:rsid w:val="00152B0E"/>
    <w:rsid w:val="00153BC5"/>
    <w:rsid w:val="00172281"/>
    <w:rsid w:val="001816FC"/>
    <w:rsid w:val="001955AD"/>
    <w:rsid w:val="001A2346"/>
    <w:rsid w:val="001B031A"/>
    <w:rsid w:val="001B6D27"/>
    <w:rsid w:val="001C271B"/>
    <w:rsid w:val="001C4779"/>
    <w:rsid w:val="001C53F4"/>
    <w:rsid w:val="001D29F6"/>
    <w:rsid w:val="001F4699"/>
    <w:rsid w:val="001F5B51"/>
    <w:rsid w:val="00203903"/>
    <w:rsid w:val="00212EBB"/>
    <w:rsid w:val="00215E12"/>
    <w:rsid w:val="00233E66"/>
    <w:rsid w:val="002518C7"/>
    <w:rsid w:val="002623C6"/>
    <w:rsid w:val="002A5AAB"/>
    <w:rsid w:val="00305EAD"/>
    <w:rsid w:val="003076DA"/>
    <w:rsid w:val="003322F3"/>
    <w:rsid w:val="0035287E"/>
    <w:rsid w:val="003B0ACA"/>
    <w:rsid w:val="003B6FE1"/>
    <w:rsid w:val="003C4410"/>
    <w:rsid w:val="003D23CB"/>
    <w:rsid w:val="003F034D"/>
    <w:rsid w:val="004063CD"/>
    <w:rsid w:val="00417BC1"/>
    <w:rsid w:val="0042778E"/>
    <w:rsid w:val="00433CC4"/>
    <w:rsid w:val="004364C1"/>
    <w:rsid w:val="00442AD0"/>
    <w:rsid w:val="00452133"/>
    <w:rsid w:val="00456C0F"/>
    <w:rsid w:val="00466A3F"/>
    <w:rsid w:val="0048402D"/>
    <w:rsid w:val="004C0658"/>
    <w:rsid w:val="004D127E"/>
    <w:rsid w:val="004D6D66"/>
    <w:rsid w:val="0051286C"/>
    <w:rsid w:val="00533B3D"/>
    <w:rsid w:val="005454E5"/>
    <w:rsid w:val="005717B3"/>
    <w:rsid w:val="005A5E25"/>
    <w:rsid w:val="005B52C1"/>
    <w:rsid w:val="00601A03"/>
    <w:rsid w:val="00607CD2"/>
    <w:rsid w:val="006256BE"/>
    <w:rsid w:val="006421A7"/>
    <w:rsid w:val="00645B21"/>
    <w:rsid w:val="00653225"/>
    <w:rsid w:val="00664024"/>
    <w:rsid w:val="0067146E"/>
    <w:rsid w:val="00682F47"/>
    <w:rsid w:val="006B35BB"/>
    <w:rsid w:val="006E7DBE"/>
    <w:rsid w:val="006F2010"/>
    <w:rsid w:val="006F3549"/>
    <w:rsid w:val="00701184"/>
    <w:rsid w:val="00712766"/>
    <w:rsid w:val="0071290F"/>
    <w:rsid w:val="007213FB"/>
    <w:rsid w:val="00730398"/>
    <w:rsid w:val="00747876"/>
    <w:rsid w:val="00752A04"/>
    <w:rsid w:val="007677FD"/>
    <w:rsid w:val="00790887"/>
    <w:rsid w:val="0079237E"/>
    <w:rsid w:val="007A3D46"/>
    <w:rsid w:val="007B3E57"/>
    <w:rsid w:val="007D1428"/>
    <w:rsid w:val="007E2335"/>
    <w:rsid w:val="007F5D60"/>
    <w:rsid w:val="00816F51"/>
    <w:rsid w:val="008369FC"/>
    <w:rsid w:val="008622DB"/>
    <w:rsid w:val="008641B5"/>
    <w:rsid w:val="008763D3"/>
    <w:rsid w:val="008910D4"/>
    <w:rsid w:val="008B76CB"/>
    <w:rsid w:val="008D6304"/>
    <w:rsid w:val="008E7904"/>
    <w:rsid w:val="008F1A51"/>
    <w:rsid w:val="00942783"/>
    <w:rsid w:val="00943877"/>
    <w:rsid w:val="00964445"/>
    <w:rsid w:val="00964D90"/>
    <w:rsid w:val="009674B8"/>
    <w:rsid w:val="00971CE8"/>
    <w:rsid w:val="00973585"/>
    <w:rsid w:val="00980485"/>
    <w:rsid w:val="00992E7C"/>
    <w:rsid w:val="00994D9C"/>
    <w:rsid w:val="009A4CC1"/>
    <w:rsid w:val="009A7C21"/>
    <w:rsid w:val="009F7B24"/>
    <w:rsid w:val="00A24CC0"/>
    <w:rsid w:val="00A270FC"/>
    <w:rsid w:val="00A30861"/>
    <w:rsid w:val="00A3610C"/>
    <w:rsid w:val="00A548CE"/>
    <w:rsid w:val="00A66CEC"/>
    <w:rsid w:val="00A7274C"/>
    <w:rsid w:val="00AD2E48"/>
    <w:rsid w:val="00AE1AD4"/>
    <w:rsid w:val="00AF7E3B"/>
    <w:rsid w:val="00B00D24"/>
    <w:rsid w:val="00B17E2E"/>
    <w:rsid w:val="00B51859"/>
    <w:rsid w:val="00B76C97"/>
    <w:rsid w:val="00B94D47"/>
    <w:rsid w:val="00BB6E05"/>
    <w:rsid w:val="00BC2210"/>
    <w:rsid w:val="00BC7663"/>
    <w:rsid w:val="00BE2CED"/>
    <w:rsid w:val="00BF0D8B"/>
    <w:rsid w:val="00BF494F"/>
    <w:rsid w:val="00BF716E"/>
    <w:rsid w:val="00C1264B"/>
    <w:rsid w:val="00C12DB7"/>
    <w:rsid w:val="00C253BE"/>
    <w:rsid w:val="00C320F4"/>
    <w:rsid w:val="00C3437C"/>
    <w:rsid w:val="00C4655C"/>
    <w:rsid w:val="00C813E0"/>
    <w:rsid w:val="00C82725"/>
    <w:rsid w:val="00C943A2"/>
    <w:rsid w:val="00CA4254"/>
    <w:rsid w:val="00D41881"/>
    <w:rsid w:val="00D43D8B"/>
    <w:rsid w:val="00D54459"/>
    <w:rsid w:val="00D567E0"/>
    <w:rsid w:val="00D658E2"/>
    <w:rsid w:val="00D7790A"/>
    <w:rsid w:val="00D81A9B"/>
    <w:rsid w:val="00D971A9"/>
    <w:rsid w:val="00DA3A83"/>
    <w:rsid w:val="00DB3560"/>
    <w:rsid w:val="00DB39F3"/>
    <w:rsid w:val="00DC164A"/>
    <w:rsid w:val="00DC2AF2"/>
    <w:rsid w:val="00DF4C6D"/>
    <w:rsid w:val="00E01CEA"/>
    <w:rsid w:val="00E36B06"/>
    <w:rsid w:val="00E811E7"/>
    <w:rsid w:val="00E817DF"/>
    <w:rsid w:val="00E9417B"/>
    <w:rsid w:val="00ED0F9E"/>
    <w:rsid w:val="00EE0987"/>
    <w:rsid w:val="00EE7F1B"/>
    <w:rsid w:val="00EF10B5"/>
    <w:rsid w:val="00EF61D8"/>
    <w:rsid w:val="00F05A53"/>
    <w:rsid w:val="00F13832"/>
    <w:rsid w:val="00F1533D"/>
    <w:rsid w:val="00F22A37"/>
    <w:rsid w:val="00F34237"/>
    <w:rsid w:val="00F60FE6"/>
    <w:rsid w:val="00F61AAC"/>
    <w:rsid w:val="00FB3E21"/>
    <w:rsid w:val="00FC34E1"/>
    <w:rsid w:val="00FC6B0E"/>
    <w:rsid w:val="00FD2F69"/>
    <w:rsid w:val="00FE2197"/>
    <w:rsid w:val="00FF008F"/>
    <w:rsid w:val="00FF06CE"/>
    <w:rsid w:val="00FF66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endnote reference" w:uiPriority="99"/>
    <w:lsdException w:name="endnote text" w:uiPriority="99"/>
    <w:lsdException w:name="Title" w:qFormat="1"/>
    <w:lsdException w:name="Body Text" w:uiPriority="99"/>
    <w:lsdException w:name="Subtitle" w:qFormat="1"/>
    <w:lsdException w:name="Body Text 3" w:uiPriority="99"/>
    <w:lsdException w:name="Hyperlink" w:uiPriority="99"/>
    <w:lsdException w:name="Strong" w:uiPriority="99" w:qFormat="1"/>
    <w:lsdException w:name="Emphasis" w:qFormat="1"/>
    <w:lsdException w:name="Document Map" w:uiPriority="99"/>
    <w:lsdException w:name="Normal (Web)" w:uiPriority="99"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3D23CB"/>
    <w:rPr>
      <w:sz w:val="24"/>
      <w:szCs w:val="24"/>
    </w:rPr>
  </w:style>
  <w:style w:type="paragraph" w:styleId="11">
    <w:name w:val="heading 1"/>
    <w:aliases w:val="Заголовок главы,Заголовок 1 Знак Знак,Заголовок 1 Знак Знак Знак,1 Заголовок"/>
    <w:basedOn w:val="a2"/>
    <w:next w:val="a2"/>
    <w:link w:val="12"/>
    <w:qFormat/>
    <w:rsid w:val="00B94D47"/>
    <w:pPr>
      <w:keepNext/>
      <w:spacing w:before="240" w:after="60"/>
      <w:outlineLvl w:val="0"/>
    </w:pPr>
    <w:rPr>
      <w:rFonts w:ascii="Arial" w:eastAsia="Calibri" w:hAnsi="Arial" w:cs="Arial"/>
      <w:b/>
      <w:bCs/>
      <w:kern w:val="32"/>
      <w:sz w:val="32"/>
      <w:szCs w:val="32"/>
      <w:lang w:eastAsia="zh-CN"/>
    </w:rPr>
  </w:style>
  <w:style w:type="paragraph" w:styleId="2">
    <w:name w:val="heading 2"/>
    <w:aliases w:val=" Знак2, Знак2 Знак,Знак2,Знак2 Знак,ГЛАВА,Знак2 Знак Знак Знак,Заголовок 2 Знак Знак Знак Знак,Заголовок 2 Знак Знак Знак Знак Знак Знак Знак,Заголовок 2 Отчет,Заголовок 2 Знак1,Заголовок 2 Знак Знак,Заголовок 2 Знак Знак Знак"/>
    <w:basedOn w:val="a2"/>
    <w:next w:val="a2"/>
    <w:link w:val="20"/>
    <w:qFormat/>
    <w:rsid w:val="00AF7E3B"/>
    <w:pPr>
      <w:keepNext/>
      <w:numPr>
        <w:ilvl w:val="1"/>
        <w:numId w:val="2"/>
      </w:numPr>
      <w:spacing w:before="240" w:after="60"/>
      <w:outlineLvl w:val="1"/>
    </w:pPr>
    <w:rPr>
      <w:rFonts w:ascii="Arial" w:hAnsi="Arial" w:cs="Arial"/>
      <w:b/>
      <w:bCs/>
      <w:i/>
      <w:iCs/>
      <w:sz w:val="28"/>
      <w:szCs w:val="28"/>
    </w:rPr>
  </w:style>
  <w:style w:type="paragraph" w:styleId="3">
    <w:name w:val="heading 3"/>
    <w:aliases w:val=" Знак, Знак3, Знак3 Знак,Знак,Знак3,Знак3 Знак,Под_Заголовок_3 уровень, Знак3 Знак Знак Знак,Знак3 Знак Знак Знак,ПодЗаголовок,3 Заголовок,Заголовок 3 Знак Знак,Знак Знак Знак"/>
    <w:basedOn w:val="a2"/>
    <w:next w:val="a2"/>
    <w:link w:val="30"/>
    <w:qFormat/>
    <w:rsid w:val="00AF7E3B"/>
    <w:pPr>
      <w:keepNext/>
      <w:widowControl w:val="0"/>
      <w:numPr>
        <w:ilvl w:val="2"/>
        <w:numId w:val="2"/>
      </w:numPr>
      <w:outlineLvl w:val="2"/>
    </w:pPr>
    <w:rPr>
      <w:szCs w:val="20"/>
    </w:rPr>
  </w:style>
  <w:style w:type="paragraph" w:styleId="4">
    <w:name w:val="heading 4"/>
    <w:basedOn w:val="a2"/>
    <w:next w:val="a2"/>
    <w:link w:val="40"/>
    <w:qFormat/>
    <w:rsid w:val="00AF7E3B"/>
    <w:pPr>
      <w:keepNext/>
      <w:widowControl w:val="0"/>
      <w:numPr>
        <w:ilvl w:val="3"/>
        <w:numId w:val="2"/>
      </w:numPr>
      <w:jc w:val="both"/>
      <w:outlineLvl w:val="3"/>
    </w:pPr>
    <w:rPr>
      <w:szCs w:val="20"/>
    </w:rPr>
  </w:style>
  <w:style w:type="paragraph" w:styleId="5">
    <w:name w:val="heading 5"/>
    <w:basedOn w:val="a2"/>
    <w:next w:val="a2"/>
    <w:link w:val="50"/>
    <w:qFormat/>
    <w:rsid w:val="00AF7E3B"/>
    <w:pPr>
      <w:numPr>
        <w:ilvl w:val="4"/>
        <w:numId w:val="2"/>
      </w:numPr>
      <w:spacing w:before="240" w:after="60" w:line="360" w:lineRule="auto"/>
      <w:jc w:val="both"/>
      <w:outlineLvl w:val="4"/>
    </w:pPr>
    <w:rPr>
      <w:b/>
      <w:bCs/>
      <w:i/>
      <w:iCs/>
      <w:sz w:val="26"/>
      <w:szCs w:val="26"/>
    </w:rPr>
  </w:style>
  <w:style w:type="paragraph" w:styleId="6">
    <w:name w:val="heading 6"/>
    <w:basedOn w:val="a2"/>
    <w:next w:val="a2"/>
    <w:link w:val="60"/>
    <w:qFormat/>
    <w:rsid w:val="00AF7E3B"/>
    <w:pPr>
      <w:numPr>
        <w:ilvl w:val="5"/>
        <w:numId w:val="2"/>
      </w:numPr>
      <w:spacing w:before="240" w:after="60" w:line="360" w:lineRule="auto"/>
      <w:jc w:val="both"/>
      <w:outlineLvl w:val="5"/>
    </w:pPr>
    <w:rPr>
      <w:b/>
      <w:bCs/>
      <w:sz w:val="22"/>
      <w:szCs w:val="22"/>
    </w:rPr>
  </w:style>
  <w:style w:type="paragraph" w:styleId="7">
    <w:name w:val="heading 7"/>
    <w:basedOn w:val="a2"/>
    <w:next w:val="a3"/>
    <w:link w:val="70"/>
    <w:qFormat/>
    <w:rsid w:val="00AF7E3B"/>
    <w:pPr>
      <w:numPr>
        <w:ilvl w:val="6"/>
        <w:numId w:val="2"/>
      </w:numPr>
      <w:spacing w:line="360" w:lineRule="auto"/>
      <w:jc w:val="both"/>
      <w:outlineLvl w:val="6"/>
    </w:pPr>
    <w:rPr>
      <w:sz w:val="20"/>
      <w:szCs w:val="20"/>
    </w:rPr>
  </w:style>
  <w:style w:type="paragraph" w:styleId="8">
    <w:name w:val="heading 8"/>
    <w:basedOn w:val="a2"/>
    <w:next w:val="a2"/>
    <w:link w:val="80"/>
    <w:qFormat/>
    <w:rsid w:val="00AF7E3B"/>
    <w:pPr>
      <w:numPr>
        <w:ilvl w:val="7"/>
        <w:numId w:val="2"/>
      </w:numPr>
      <w:spacing w:before="240" w:after="60" w:line="360" w:lineRule="auto"/>
      <w:jc w:val="both"/>
      <w:outlineLvl w:val="7"/>
    </w:pPr>
    <w:rPr>
      <w:i/>
      <w:iCs/>
      <w:sz w:val="28"/>
      <w:szCs w:val="28"/>
    </w:rPr>
  </w:style>
  <w:style w:type="paragraph" w:styleId="9">
    <w:name w:val="heading 9"/>
    <w:basedOn w:val="a2"/>
    <w:next w:val="a3"/>
    <w:link w:val="90"/>
    <w:qFormat/>
    <w:rsid w:val="00AF7E3B"/>
    <w:pPr>
      <w:numPr>
        <w:ilvl w:val="8"/>
        <w:numId w:val="2"/>
      </w:numPr>
      <w:spacing w:line="360" w:lineRule="auto"/>
      <w:jc w:val="both"/>
      <w:outlineLvl w:val="8"/>
    </w:pPr>
    <w:rPr>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rsid w:val="003D23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1 Знак"/>
    <w:basedOn w:val="a2"/>
    <w:rsid w:val="00980485"/>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0">
    <w:name w:val="Знак1"/>
    <w:basedOn w:val="a2"/>
    <w:semiHidden/>
    <w:rsid w:val="00442AD0"/>
    <w:pPr>
      <w:numPr>
        <w:numId w:val="1"/>
      </w:numPr>
      <w:spacing w:before="120" w:after="160" w:line="240" w:lineRule="exact"/>
      <w:jc w:val="both"/>
    </w:pPr>
    <w:rPr>
      <w:rFonts w:ascii="Verdana" w:hAnsi="Verdana"/>
      <w:sz w:val="20"/>
      <w:szCs w:val="20"/>
      <w:lang w:val="en-US" w:eastAsia="en-US"/>
    </w:rPr>
  </w:style>
  <w:style w:type="paragraph" w:styleId="a8">
    <w:name w:val="Balloon Text"/>
    <w:basedOn w:val="a2"/>
    <w:link w:val="a9"/>
    <w:uiPriority w:val="99"/>
    <w:semiHidden/>
    <w:rsid w:val="003F034D"/>
    <w:rPr>
      <w:rFonts w:ascii="Tahoma" w:hAnsi="Tahoma" w:cs="Tahoma"/>
      <w:sz w:val="16"/>
      <w:szCs w:val="16"/>
    </w:rPr>
  </w:style>
  <w:style w:type="paragraph" w:styleId="aa">
    <w:name w:val="List Paragraph"/>
    <w:aliases w:val="Обычный текст,Булит,Нумерация,List Paragraph,Bullet List,FooterText,numbered,Paragraphe de liste1,lp1,Bullet 1,Use Case List Paragraph,ПАРАГРАФ,список 1,Bullet Number,Нумерованый список,название,Абзац списка 2,Маркированный ГП,- спис"/>
    <w:basedOn w:val="a2"/>
    <w:link w:val="ab"/>
    <w:uiPriority w:val="34"/>
    <w:qFormat/>
    <w:rsid w:val="00682F47"/>
    <w:pPr>
      <w:ind w:left="720"/>
      <w:contextualSpacing/>
    </w:pPr>
  </w:style>
  <w:style w:type="character" w:customStyle="1" w:styleId="20">
    <w:name w:val="Заголовок 2 Знак"/>
    <w:aliases w:val=" Знак2 Знак1, Знак2 Знак Знак,Знак2 Знак1,Знак2 Знак Знак,ГЛАВА Знак,Знак2 Знак Знак Знак Знак,Заголовок 2 Знак Знак Знак Знак Знак,Заголовок 2 Знак Знак Знак Знак Знак Знак Знак Знак,Заголовок 2 Отчет Знак,Заголовок 2 Знак1 Знак"/>
    <w:basedOn w:val="a4"/>
    <w:link w:val="2"/>
    <w:rsid w:val="00AF7E3B"/>
    <w:rPr>
      <w:rFonts w:ascii="Arial" w:hAnsi="Arial" w:cs="Arial"/>
      <w:b/>
      <w:bCs/>
      <w:i/>
      <w:iCs/>
      <w:sz w:val="28"/>
      <w:szCs w:val="28"/>
    </w:rPr>
  </w:style>
  <w:style w:type="character" w:customStyle="1" w:styleId="30">
    <w:name w:val="Заголовок 3 Знак"/>
    <w:aliases w:val=" Знак Знак, Знак3 Знак1, Знак3 Знак Знак,Знак Знак,Знак3 Знак1,Знак3 Знак Знак,Под_Заголовок_3 уровень Знак, Знак3 Знак Знак Знак Знак,Знак3 Знак Знак Знак Знак,ПодЗаголовок Знак,3 Заголовок Знак,Заголовок 3 Знак Знак Знак"/>
    <w:basedOn w:val="a4"/>
    <w:link w:val="3"/>
    <w:rsid w:val="00AF7E3B"/>
    <w:rPr>
      <w:sz w:val="24"/>
    </w:rPr>
  </w:style>
  <w:style w:type="character" w:customStyle="1" w:styleId="40">
    <w:name w:val="Заголовок 4 Знак"/>
    <w:basedOn w:val="a4"/>
    <w:link w:val="4"/>
    <w:rsid w:val="00AF7E3B"/>
    <w:rPr>
      <w:sz w:val="24"/>
    </w:rPr>
  </w:style>
  <w:style w:type="character" w:customStyle="1" w:styleId="50">
    <w:name w:val="Заголовок 5 Знак"/>
    <w:basedOn w:val="a4"/>
    <w:link w:val="5"/>
    <w:rsid w:val="00AF7E3B"/>
    <w:rPr>
      <w:b/>
      <w:bCs/>
      <w:i/>
      <w:iCs/>
      <w:sz w:val="26"/>
      <w:szCs w:val="26"/>
    </w:rPr>
  </w:style>
  <w:style w:type="character" w:customStyle="1" w:styleId="60">
    <w:name w:val="Заголовок 6 Знак"/>
    <w:basedOn w:val="a4"/>
    <w:link w:val="6"/>
    <w:rsid w:val="00AF7E3B"/>
    <w:rPr>
      <w:b/>
      <w:bCs/>
      <w:sz w:val="22"/>
      <w:szCs w:val="22"/>
    </w:rPr>
  </w:style>
  <w:style w:type="character" w:customStyle="1" w:styleId="70">
    <w:name w:val="Заголовок 7 Знак"/>
    <w:basedOn w:val="a4"/>
    <w:link w:val="7"/>
    <w:rsid w:val="00AF7E3B"/>
  </w:style>
  <w:style w:type="character" w:customStyle="1" w:styleId="80">
    <w:name w:val="Заголовок 8 Знак"/>
    <w:basedOn w:val="a4"/>
    <w:link w:val="8"/>
    <w:rsid w:val="00AF7E3B"/>
    <w:rPr>
      <w:i/>
      <w:iCs/>
      <w:sz w:val="28"/>
      <w:szCs w:val="28"/>
    </w:rPr>
  </w:style>
  <w:style w:type="character" w:customStyle="1" w:styleId="90">
    <w:name w:val="Заголовок 9 Знак"/>
    <w:basedOn w:val="a4"/>
    <w:link w:val="9"/>
    <w:rsid w:val="00AF7E3B"/>
    <w:rPr>
      <w:sz w:val="18"/>
      <w:szCs w:val="18"/>
    </w:rPr>
  </w:style>
  <w:style w:type="paragraph" w:customStyle="1" w:styleId="a0">
    <w:name w:val="!!!_Заголовок_статьи_!!!"/>
    <w:next w:val="a2"/>
    <w:link w:val="ac"/>
    <w:rsid w:val="00AF7E3B"/>
    <w:pPr>
      <w:keepNext/>
      <w:keepLines/>
      <w:numPr>
        <w:numId w:val="2"/>
      </w:numPr>
      <w:shd w:val="clear" w:color="auto" w:fill="FFFFFF"/>
      <w:suppressAutoHyphens/>
      <w:spacing w:after="120" w:line="331" w:lineRule="auto"/>
      <w:jc w:val="both"/>
    </w:pPr>
    <w:rPr>
      <w:b/>
      <w:bCs/>
      <w:color w:val="000000"/>
      <w:spacing w:val="1"/>
      <w:sz w:val="28"/>
      <w:szCs w:val="24"/>
    </w:rPr>
  </w:style>
  <w:style w:type="character" w:customStyle="1" w:styleId="ac">
    <w:name w:val="!!!_Заголовок_статьи_!!! Знак Знак"/>
    <w:link w:val="a0"/>
    <w:rsid w:val="00AF7E3B"/>
    <w:rPr>
      <w:b/>
      <w:bCs/>
      <w:color w:val="000000"/>
      <w:spacing w:val="1"/>
      <w:sz w:val="28"/>
      <w:szCs w:val="24"/>
      <w:shd w:val="clear" w:color="auto" w:fill="FFFFFF"/>
    </w:rPr>
  </w:style>
  <w:style w:type="paragraph" w:styleId="a3">
    <w:name w:val="Body Text"/>
    <w:basedOn w:val="a2"/>
    <w:link w:val="ad"/>
    <w:uiPriority w:val="99"/>
    <w:rsid w:val="00AF7E3B"/>
    <w:pPr>
      <w:spacing w:after="120"/>
    </w:pPr>
  </w:style>
  <w:style w:type="character" w:customStyle="1" w:styleId="ad">
    <w:name w:val="Основной текст Знак"/>
    <w:basedOn w:val="a4"/>
    <w:link w:val="a3"/>
    <w:uiPriority w:val="99"/>
    <w:rsid w:val="00AF7E3B"/>
    <w:rPr>
      <w:sz w:val="24"/>
      <w:szCs w:val="24"/>
    </w:rPr>
  </w:style>
  <w:style w:type="paragraph" w:customStyle="1" w:styleId="14">
    <w:name w:val="Обычный1"/>
    <w:rsid w:val="00AF7E3B"/>
  </w:style>
  <w:style w:type="paragraph" w:customStyle="1" w:styleId="ae">
    <w:name w:val="_Обычный"/>
    <w:basedOn w:val="a2"/>
    <w:semiHidden/>
    <w:rsid w:val="00AF7E3B"/>
    <w:pPr>
      <w:spacing w:line="360" w:lineRule="auto"/>
      <w:ind w:firstLine="709"/>
      <w:jc w:val="both"/>
    </w:pPr>
  </w:style>
  <w:style w:type="character" w:customStyle="1" w:styleId="af">
    <w:name w:val="!!!_Текст_!!! Знак"/>
    <w:link w:val="af0"/>
    <w:locked/>
    <w:rsid w:val="00AF7E3B"/>
    <w:rPr>
      <w:sz w:val="26"/>
      <w:szCs w:val="28"/>
    </w:rPr>
  </w:style>
  <w:style w:type="paragraph" w:customStyle="1" w:styleId="af0">
    <w:name w:val="!!!_Текст_!!!"/>
    <w:basedOn w:val="a2"/>
    <w:link w:val="af"/>
    <w:rsid w:val="00AF7E3B"/>
    <w:pPr>
      <w:spacing w:after="120" w:line="328" w:lineRule="auto"/>
      <w:ind w:firstLine="851"/>
      <w:jc w:val="both"/>
    </w:pPr>
    <w:rPr>
      <w:sz w:val="26"/>
      <w:szCs w:val="28"/>
    </w:rPr>
  </w:style>
  <w:style w:type="numbering" w:customStyle="1" w:styleId="a1">
    <w:name w:val="Маркер"/>
    <w:rsid w:val="00AF7E3B"/>
    <w:pPr>
      <w:numPr>
        <w:numId w:val="3"/>
      </w:numPr>
    </w:pPr>
  </w:style>
  <w:style w:type="character" w:customStyle="1" w:styleId="S">
    <w:name w:val="S_Обычный в таблице Знак"/>
    <w:link w:val="S0"/>
    <w:locked/>
    <w:rsid w:val="00AF7E3B"/>
    <w:rPr>
      <w:sz w:val="24"/>
      <w:szCs w:val="24"/>
    </w:rPr>
  </w:style>
  <w:style w:type="paragraph" w:customStyle="1" w:styleId="S0">
    <w:name w:val="S_Обычный в таблице"/>
    <w:basedOn w:val="a2"/>
    <w:link w:val="S"/>
    <w:rsid w:val="00AF7E3B"/>
    <w:pPr>
      <w:spacing w:line="360" w:lineRule="auto"/>
      <w:jc w:val="center"/>
    </w:pPr>
  </w:style>
  <w:style w:type="character" w:customStyle="1" w:styleId="12">
    <w:name w:val="Заголовок 1 Знак"/>
    <w:aliases w:val="Заголовок главы Знак,Заголовок 1 Знак Знак Знак1,Заголовок 1 Знак Знак Знак Знак,1 Заголовок Знак"/>
    <w:basedOn w:val="a4"/>
    <w:link w:val="11"/>
    <w:rsid w:val="00B94D47"/>
    <w:rPr>
      <w:rFonts w:ascii="Arial" w:eastAsia="Calibri" w:hAnsi="Arial" w:cs="Arial"/>
      <w:b/>
      <w:bCs/>
      <w:kern w:val="32"/>
      <w:sz w:val="32"/>
      <w:szCs w:val="32"/>
      <w:lang w:eastAsia="zh-CN"/>
    </w:rPr>
  </w:style>
  <w:style w:type="character" w:styleId="af1">
    <w:name w:val="Hyperlink"/>
    <w:uiPriority w:val="99"/>
    <w:rsid w:val="00B94D47"/>
    <w:rPr>
      <w:rFonts w:cs="Times New Roman"/>
      <w:color w:val="666699"/>
      <w:u w:val="single"/>
      <w:effect w:val="none"/>
    </w:rPr>
  </w:style>
  <w:style w:type="paragraph" w:styleId="15">
    <w:name w:val="toc 1"/>
    <w:basedOn w:val="a2"/>
    <w:next w:val="a2"/>
    <w:autoRedefine/>
    <w:uiPriority w:val="39"/>
    <w:rsid w:val="00B94D47"/>
    <w:pPr>
      <w:tabs>
        <w:tab w:val="right" w:leader="dot" w:pos="10065"/>
      </w:tabs>
      <w:spacing w:before="60" w:after="60"/>
      <w:ind w:right="-187"/>
    </w:pPr>
    <w:rPr>
      <w:sz w:val="22"/>
      <w:lang w:eastAsia="zh-CN"/>
    </w:rPr>
  </w:style>
  <w:style w:type="paragraph" w:styleId="31">
    <w:name w:val="toc 3"/>
    <w:basedOn w:val="a2"/>
    <w:next w:val="a2"/>
    <w:autoRedefine/>
    <w:uiPriority w:val="39"/>
    <w:rsid w:val="00B94D47"/>
    <w:pPr>
      <w:tabs>
        <w:tab w:val="left" w:pos="1100"/>
        <w:tab w:val="right" w:leader="dot" w:pos="10065"/>
      </w:tabs>
      <w:ind w:left="480"/>
    </w:pPr>
    <w:rPr>
      <w:lang w:eastAsia="zh-CN"/>
    </w:rPr>
  </w:style>
  <w:style w:type="paragraph" w:styleId="21">
    <w:name w:val="toc 2"/>
    <w:basedOn w:val="a2"/>
    <w:next w:val="a2"/>
    <w:autoRedefine/>
    <w:uiPriority w:val="39"/>
    <w:rsid w:val="00B94D47"/>
    <w:pPr>
      <w:tabs>
        <w:tab w:val="right" w:leader="dot" w:pos="10065"/>
      </w:tabs>
      <w:ind w:left="238"/>
    </w:pPr>
    <w:rPr>
      <w:lang w:eastAsia="zh-CN"/>
    </w:rPr>
  </w:style>
  <w:style w:type="paragraph" w:customStyle="1" w:styleId="16">
    <w:name w:val="Знак1 Знак Знак Знак Знак Знак"/>
    <w:basedOn w:val="a2"/>
    <w:uiPriority w:val="99"/>
    <w:rsid w:val="00B94D47"/>
    <w:pPr>
      <w:spacing w:after="160" w:line="240" w:lineRule="exact"/>
    </w:pPr>
    <w:rPr>
      <w:rFonts w:ascii="Verdana" w:eastAsia="Calibri" w:hAnsi="Verdana"/>
      <w:sz w:val="20"/>
      <w:szCs w:val="20"/>
      <w:lang w:val="en-US" w:eastAsia="en-US"/>
    </w:rPr>
  </w:style>
  <w:style w:type="paragraph" w:customStyle="1" w:styleId="ConsPlusNormal">
    <w:name w:val="ConsPlusNormal"/>
    <w:rsid w:val="00B94D47"/>
    <w:pPr>
      <w:widowControl w:val="0"/>
      <w:autoSpaceDE w:val="0"/>
      <w:autoSpaceDN w:val="0"/>
      <w:adjustRightInd w:val="0"/>
      <w:ind w:firstLine="720"/>
    </w:pPr>
    <w:rPr>
      <w:rFonts w:ascii="Arial" w:eastAsia="Calibri" w:hAnsi="Arial" w:cs="Arial"/>
    </w:rPr>
  </w:style>
  <w:style w:type="paragraph" w:customStyle="1" w:styleId="ConsPlusTitle">
    <w:name w:val="ConsPlusTitle"/>
    <w:uiPriority w:val="99"/>
    <w:rsid w:val="00B94D47"/>
    <w:pPr>
      <w:widowControl w:val="0"/>
      <w:autoSpaceDE w:val="0"/>
      <w:autoSpaceDN w:val="0"/>
      <w:adjustRightInd w:val="0"/>
    </w:pPr>
    <w:rPr>
      <w:rFonts w:ascii="Arial" w:eastAsia="Calibri" w:hAnsi="Arial" w:cs="Arial"/>
      <w:b/>
      <w:bCs/>
    </w:rPr>
  </w:style>
  <w:style w:type="paragraph" w:customStyle="1" w:styleId="ConsPlusNonformat">
    <w:name w:val="ConsPlusNonformat"/>
    <w:uiPriority w:val="99"/>
    <w:rsid w:val="00B94D47"/>
    <w:pPr>
      <w:widowControl w:val="0"/>
      <w:autoSpaceDE w:val="0"/>
      <w:autoSpaceDN w:val="0"/>
      <w:adjustRightInd w:val="0"/>
    </w:pPr>
    <w:rPr>
      <w:rFonts w:ascii="Courier New" w:eastAsia="Calibri" w:hAnsi="Courier New" w:cs="Courier New"/>
    </w:rPr>
  </w:style>
  <w:style w:type="paragraph" w:styleId="af2">
    <w:name w:val="footer"/>
    <w:aliases w:val="Знак5"/>
    <w:basedOn w:val="a2"/>
    <w:link w:val="af3"/>
    <w:uiPriority w:val="99"/>
    <w:rsid w:val="00B94D47"/>
    <w:pPr>
      <w:tabs>
        <w:tab w:val="center" w:pos="4677"/>
        <w:tab w:val="right" w:pos="9355"/>
      </w:tabs>
    </w:pPr>
    <w:rPr>
      <w:rFonts w:eastAsia="Calibri"/>
      <w:lang w:eastAsia="zh-CN"/>
    </w:rPr>
  </w:style>
  <w:style w:type="character" w:customStyle="1" w:styleId="af3">
    <w:name w:val="Нижний колонтитул Знак"/>
    <w:aliases w:val="Знак5 Знак"/>
    <w:basedOn w:val="a4"/>
    <w:link w:val="af2"/>
    <w:uiPriority w:val="99"/>
    <w:rsid w:val="00B94D47"/>
    <w:rPr>
      <w:rFonts w:eastAsia="Calibri"/>
      <w:sz w:val="24"/>
      <w:szCs w:val="24"/>
      <w:lang w:eastAsia="zh-CN"/>
    </w:rPr>
  </w:style>
  <w:style w:type="character" w:styleId="af4">
    <w:name w:val="page number"/>
    <w:uiPriority w:val="99"/>
    <w:rsid w:val="00B94D47"/>
    <w:rPr>
      <w:rFonts w:cs="Times New Roman"/>
    </w:rPr>
  </w:style>
  <w:style w:type="paragraph" w:styleId="af5">
    <w:name w:val="header"/>
    <w:basedOn w:val="a2"/>
    <w:link w:val="af6"/>
    <w:uiPriority w:val="99"/>
    <w:rsid w:val="00B94D47"/>
    <w:pPr>
      <w:tabs>
        <w:tab w:val="center" w:pos="4677"/>
        <w:tab w:val="right" w:pos="9355"/>
      </w:tabs>
    </w:pPr>
    <w:rPr>
      <w:rFonts w:eastAsia="Calibri"/>
      <w:lang w:eastAsia="zh-CN"/>
    </w:rPr>
  </w:style>
  <w:style w:type="character" w:customStyle="1" w:styleId="af6">
    <w:name w:val="Верхний колонтитул Знак"/>
    <w:basedOn w:val="a4"/>
    <w:link w:val="af5"/>
    <w:uiPriority w:val="99"/>
    <w:rsid w:val="00B94D47"/>
    <w:rPr>
      <w:rFonts w:eastAsia="Calibri"/>
      <w:sz w:val="24"/>
      <w:szCs w:val="24"/>
      <w:lang w:eastAsia="zh-CN"/>
    </w:rPr>
  </w:style>
  <w:style w:type="paragraph" w:customStyle="1" w:styleId="ConsPlusCell">
    <w:name w:val="ConsPlusCell"/>
    <w:uiPriority w:val="99"/>
    <w:rsid w:val="00B94D47"/>
    <w:pPr>
      <w:widowControl w:val="0"/>
      <w:autoSpaceDE w:val="0"/>
      <w:autoSpaceDN w:val="0"/>
      <w:adjustRightInd w:val="0"/>
    </w:pPr>
    <w:rPr>
      <w:rFonts w:ascii="Arial" w:eastAsia="Calibri" w:hAnsi="Arial" w:cs="Arial"/>
    </w:rPr>
  </w:style>
  <w:style w:type="paragraph" w:customStyle="1" w:styleId="Iauiue">
    <w:name w:val="Iau?iue"/>
    <w:uiPriority w:val="99"/>
    <w:rsid w:val="00B94D47"/>
    <w:pPr>
      <w:widowControl w:val="0"/>
    </w:pPr>
    <w:rPr>
      <w:rFonts w:eastAsia="Calibri"/>
    </w:rPr>
  </w:style>
  <w:style w:type="paragraph" w:styleId="af7">
    <w:name w:val="Document Map"/>
    <w:basedOn w:val="a2"/>
    <w:link w:val="af8"/>
    <w:uiPriority w:val="99"/>
    <w:rsid w:val="00B94D47"/>
    <w:pPr>
      <w:shd w:val="clear" w:color="auto" w:fill="000080"/>
    </w:pPr>
    <w:rPr>
      <w:rFonts w:ascii="Tahoma" w:eastAsia="Calibri" w:hAnsi="Tahoma" w:cs="Tahoma"/>
      <w:sz w:val="20"/>
      <w:szCs w:val="20"/>
      <w:lang w:eastAsia="zh-CN"/>
    </w:rPr>
  </w:style>
  <w:style w:type="character" w:customStyle="1" w:styleId="af8">
    <w:name w:val="Схема документа Знак"/>
    <w:basedOn w:val="a4"/>
    <w:link w:val="af7"/>
    <w:uiPriority w:val="99"/>
    <w:rsid w:val="00B94D47"/>
    <w:rPr>
      <w:rFonts w:ascii="Tahoma" w:eastAsia="Calibri" w:hAnsi="Tahoma" w:cs="Tahoma"/>
      <w:shd w:val="clear" w:color="auto" w:fill="000080"/>
      <w:lang w:eastAsia="zh-CN"/>
    </w:rPr>
  </w:style>
  <w:style w:type="paragraph" w:customStyle="1" w:styleId="17">
    <w:name w:val="Знак1 Знак Знак"/>
    <w:basedOn w:val="a2"/>
    <w:uiPriority w:val="99"/>
    <w:rsid w:val="00B94D47"/>
    <w:pPr>
      <w:spacing w:after="160" w:line="240" w:lineRule="exact"/>
    </w:pPr>
    <w:rPr>
      <w:rFonts w:ascii="Verdana" w:eastAsia="Calibri" w:hAnsi="Verdana"/>
      <w:sz w:val="20"/>
      <w:szCs w:val="20"/>
      <w:lang w:val="en-US" w:eastAsia="en-US"/>
    </w:rPr>
  </w:style>
  <w:style w:type="paragraph" w:styleId="32">
    <w:name w:val="Body Text 3"/>
    <w:basedOn w:val="a2"/>
    <w:link w:val="33"/>
    <w:uiPriority w:val="99"/>
    <w:rsid w:val="00B94D47"/>
    <w:pPr>
      <w:spacing w:after="120"/>
    </w:pPr>
    <w:rPr>
      <w:rFonts w:eastAsia="Calibri"/>
      <w:sz w:val="16"/>
      <w:szCs w:val="16"/>
      <w:lang w:eastAsia="zh-CN"/>
    </w:rPr>
  </w:style>
  <w:style w:type="character" w:customStyle="1" w:styleId="33">
    <w:name w:val="Основной текст 3 Знак"/>
    <w:basedOn w:val="a4"/>
    <w:link w:val="32"/>
    <w:uiPriority w:val="99"/>
    <w:rsid w:val="00B94D47"/>
    <w:rPr>
      <w:rFonts w:eastAsia="Calibri"/>
      <w:sz w:val="16"/>
      <w:szCs w:val="16"/>
      <w:lang w:eastAsia="zh-CN"/>
    </w:rPr>
  </w:style>
  <w:style w:type="paragraph" w:customStyle="1" w:styleId="af9">
    <w:name w:val="Îáû÷íûé"/>
    <w:uiPriority w:val="99"/>
    <w:rsid w:val="00B94D47"/>
    <w:rPr>
      <w:rFonts w:eastAsia="Calibri"/>
      <w:lang w:val="en-US"/>
    </w:rPr>
  </w:style>
  <w:style w:type="paragraph" w:customStyle="1" w:styleId="18">
    <w:name w:val="Стиль1"/>
    <w:basedOn w:val="3"/>
    <w:uiPriority w:val="99"/>
    <w:rsid w:val="00B94D47"/>
    <w:pPr>
      <w:keepLines/>
      <w:widowControl/>
      <w:numPr>
        <w:ilvl w:val="0"/>
        <w:numId w:val="0"/>
      </w:numPr>
      <w:spacing w:before="60" w:after="120"/>
      <w:jc w:val="both"/>
    </w:pPr>
    <w:rPr>
      <w:rFonts w:ascii="Arial" w:eastAsia="Calibri" w:hAnsi="Arial" w:cs="Arial"/>
      <w:b/>
      <w:iCs/>
      <w:sz w:val="22"/>
      <w:szCs w:val="22"/>
      <w:lang w:eastAsia="zh-CN"/>
    </w:rPr>
  </w:style>
  <w:style w:type="paragraph" w:customStyle="1" w:styleId="19">
    <w:name w:val="Стиль1 Знак"/>
    <w:basedOn w:val="3"/>
    <w:uiPriority w:val="99"/>
    <w:rsid w:val="00B94D47"/>
    <w:pPr>
      <w:keepLines/>
      <w:widowControl/>
      <w:numPr>
        <w:ilvl w:val="0"/>
        <w:numId w:val="0"/>
      </w:numPr>
      <w:spacing w:before="60" w:after="120"/>
      <w:jc w:val="both"/>
    </w:pPr>
    <w:rPr>
      <w:rFonts w:ascii="Arial" w:eastAsia="Calibri" w:hAnsi="Arial" w:cs="Arial"/>
      <w:b/>
      <w:iCs/>
      <w:sz w:val="22"/>
      <w:szCs w:val="22"/>
      <w:lang w:eastAsia="zh-CN"/>
    </w:rPr>
  </w:style>
  <w:style w:type="paragraph" w:customStyle="1" w:styleId="BodyTxt">
    <w:name w:val="Body Txt"/>
    <w:basedOn w:val="a2"/>
    <w:uiPriority w:val="99"/>
    <w:rsid w:val="00B94D47"/>
    <w:pPr>
      <w:keepLines/>
      <w:spacing w:before="60" w:after="60"/>
      <w:ind w:firstLine="567"/>
      <w:jc w:val="both"/>
    </w:pPr>
    <w:rPr>
      <w:rFonts w:ascii="Arial Narrow" w:eastAsia="Calibri" w:hAnsi="Arial Narrow"/>
      <w:szCs w:val="20"/>
      <w:lang w:eastAsia="zh-CN"/>
    </w:rPr>
  </w:style>
  <w:style w:type="paragraph" w:customStyle="1" w:styleId="ArialNarrow13pt1">
    <w:name w:val="Arial Narrow 13 pt по ширине Первая строка:  1 см"/>
    <w:basedOn w:val="af9"/>
    <w:uiPriority w:val="99"/>
    <w:rsid w:val="00B94D47"/>
    <w:pPr>
      <w:ind w:firstLine="567"/>
      <w:jc w:val="both"/>
    </w:pPr>
    <w:rPr>
      <w:rFonts w:ascii="Arial Narrow" w:hAnsi="Arial Narrow"/>
      <w:sz w:val="26"/>
    </w:rPr>
  </w:style>
  <w:style w:type="paragraph" w:customStyle="1" w:styleId="Iauiue3">
    <w:name w:val="Iau?iue3"/>
    <w:uiPriority w:val="99"/>
    <w:rsid w:val="00B94D47"/>
    <w:pPr>
      <w:widowControl w:val="0"/>
    </w:pPr>
    <w:rPr>
      <w:rFonts w:eastAsia="Calibri"/>
    </w:rPr>
  </w:style>
  <w:style w:type="paragraph" w:customStyle="1" w:styleId="Default">
    <w:name w:val="Default"/>
    <w:uiPriority w:val="99"/>
    <w:rsid w:val="00B94D47"/>
    <w:pPr>
      <w:autoSpaceDE w:val="0"/>
      <w:autoSpaceDN w:val="0"/>
      <w:adjustRightInd w:val="0"/>
    </w:pPr>
    <w:rPr>
      <w:color w:val="000000"/>
      <w:sz w:val="24"/>
      <w:szCs w:val="24"/>
      <w:lang w:eastAsia="en-US"/>
    </w:rPr>
  </w:style>
  <w:style w:type="paragraph" w:customStyle="1" w:styleId="ListParagraph1">
    <w:name w:val="List Paragraph1"/>
    <w:basedOn w:val="a2"/>
    <w:uiPriority w:val="99"/>
    <w:rsid w:val="00B94D47"/>
    <w:pPr>
      <w:spacing w:after="160" w:line="259" w:lineRule="auto"/>
      <w:ind w:left="720"/>
      <w:contextualSpacing/>
    </w:pPr>
    <w:rPr>
      <w:rFonts w:ascii="Calibri" w:hAnsi="Calibri"/>
      <w:sz w:val="22"/>
      <w:szCs w:val="22"/>
      <w:lang w:eastAsia="en-US"/>
    </w:rPr>
  </w:style>
  <w:style w:type="paragraph" w:customStyle="1" w:styleId="ConsPlusDocList">
    <w:name w:val="ConsPlusDocList"/>
    <w:uiPriority w:val="99"/>
    <w:rsid w:val="00B94D47"/>
    <w:pPr>
      <w:widowControl w:val="0"/>
      <w:autoSpaceDE w:val="0"/>
      <w:autoSpaceDN w:val="0"/>
      <w:adjustRightInd w:val="0"/>
    </w:pPr>
    <w:rPr>
      <w:rFonts w:ascii="Courier New" w:eastAsia="Calibri" w:hAnsi="Courier New" w:cs="Courier New"/>
    </w:rPr>
  </w:style>
  <w:style w:type="paragraph" w:customStyle="1" w:styleId="ConsPlusTitlePage">
    <w:name w:val="ConsPlusTitlePage"/>
    <w:uiPriority w:val="99"/>
    <w:rsid w:val="00B94D47"/>
    <w:pPr>
      <w:widowControl w:val="0"/>
      <w:autoSpaceDE w:val="0"/>
      <w:autoSpaceDN w:val="0"/>
      <w:adjustRightInd w:val="0"/>
    </w:pPr>
    <w:rPr>
      <w:rFonts w:ascii="Tahoma" w:eastAsia="Calibri" w:hAnsi="Tahoma" w:cs="Tahoma"/>
    </w:rPr>
  </w:style>
  <w:style w:type="paragraph" w:customStyle="1" w:styleId="ConsPlusJurTerm">
    <w:name w:val="ConsPlusJurTerm"/>
    <w:uiPriority w:val="99"/>
    <w:rsid w:val="00B94D47"/>
    <w:pPr>
      <w:widowControl w:val="0"/>
      <w:autoSpaceDE w:val="0"/>
      <w:autoSpaceDN w:val="0"/>
      <w:adjustRightInd w:val="0"/>
    </w:pPr>
    <w:rPr>
      <w:rFonts w:ascii="Tahoma" w:eastAsia="Calibri" w:hAnsi="Tahoma" w:cs="Tahoma"/>
      <w:sz w:val="26"/>
      <w:szCs w:val="26"/>
    </w:rPr>
  </w:style>
  <w:style w:type="character" w:customStyle="1" w:styleId="a9">
    <w:name w:val="Текст выноски Знак"/>
    <w:link w:val="a8"/>
    <w:uiPriority w:val="99"/>
    <w:semiHidden/>
    <w:locked/>
    <w:rsid w:val="00B94D47"/>
    <w:rPr>
      <w:rFonts w:ascii="Tahoma" w:hAnsi="Tahoma" w:cs="Tahoma"/>
      <w:sz w:val="16"/>
      <w:szCs w:val="16"/>
    </w:rPr>
  </w:style>
  <w:style w:type="character" w:customStyle="1" w:styleId="hl">
    <w:name w:val="hl"/>
    <w:uiPriority w:val="99"/>
    <w:rsid w:val="00B94D47"/>
  </w:style>
  <w:style w:type="character" w:customStyle="1" w:styleId="blk">
    <w:name w:val="blk"/>
    <w:uiPriority w:val="99"/>
    <w:rsid w:val="00B94D47"/>
  </w:style>
  <w:style w:type="paragraph" w:customStyle="1" w:styleId="s1">
    <w:name w:val="s_1"/>
    <w:basedOn w:val="a2"/>
    <w:uiPriority w:val="99"/>
    <w:rsid w:val="00B94D47"/>
    <w:pPr>
      <w:spacing w:before="100" w:beforeAutospacing="1" w:after="100" w:afterAutospacing="1"/>
    </w:pPr>
    <w:rPr>
      <w:lang w:eastAsia="zh-CN"/>
    </w:rPr>
  </w:style>
  <w:style w:type="paragraph" w:styleId="afa">
    <w:name w:val="Normal (Web)"/>
    <w:basedOn w:val="a2"/>
    <w:link w:val="afb"/>
    <w:uiPriority w:val="99"/>
    <w:qFormat/>
    <w:rsid w:val="00B94D47"/>
    <w:pPr>
      <w:spacing w:before="100" w:beforeAutospacing="1" w:after="100" w:afterAutospacing="1"/>
    </w:pPr>
    <w:rPr>
      <w:lang w:eastAsia="zh-CN"/>
    </w:rPr>
  </w:style>
  <w:style w:type="character" w:customStyle="1" w:styleId="s10">
    <w:name w:val="s_10"/>
    <w:uiPriority w:val="99"/>
    <w:rsid w:val="00B94D47"/>
  </w:style>
  <w:style w:type="character" w:customStyle="1" w:styleId="ecattext">
    <w:name w:val="ecattext"/>
    <w:uiPriority w:val="99"/>
    <w:rsid w:val="00B94D47"/>
  </w:style>
  <w:style w:type="paragraph" w:customStyle="1" w:styleId="formattexttopleveltext">
    <w:name w:val="formattext topleveltext"/>
    <w:basedOn w:val="a2"/>
    <w:uiPriority w:val="99"/>
    <w:rsid w:val="00B94D47"/>
    <w:pPr>
      <w:spacing w:before="100" w:beforeAutospacing="1" w:after="100" w:afterAutospacing="1"/>
    </w:pPr>
    <w:rPr>
      <w:lang w:eastAsia="zh-CN"/>
    </w:rPr>
  </w:style>
  <w:style w:type="paragraph" w:customStyle="1" w:styleId="formattext">
    <w:name w:val="formattext"/>
    <w:basedOn w:val="a2"/>
    <w:uiPriority w:val="99"/>
    <w:rsid w:val="00B94D47"/>
    <w:pPr>
      <w:spacing w:before="100" w:beforeAutospacing="1" w:after="100" w:afterAutospacing="1"/>
    </w:pPr>
    <w:rPr>
      <w:lang w:eastAsia="zh-CN"/>
    </w:rPr>
  </w:style>
  <w:style w:type="paragraph" w:customStyle="1" w:styleId="afc">
    <w:name w:val="Мясо Знак"/>
    <w:basedOn w:val="a2"/>
    <w:uiPriority w:val="99"/>
    <w:rsid w:val="00B94D47"/>
    <w:pPr>
      <w:suppressAutoHyphens/>
      <w:ind w:firstLine="709"/>
      <w:jc w:val="both"/>
    </w:pPr>
    <w:rPr>
      <w:rFonts w:eastAsia="MS Mincho"/>
      <w:sz w:val="28"/>
      <w:szCs w:val="28"/>
      <w:lang w:eastAsia="ar-SA"/>
    </w:rPr>
  </w:style>
  <w:style w:type="character" w:customStyle="1" w:styleId="nobr">
    <w:name w:val="nobr"/>
    <w:uiPriority w:val="99"/>
    <w:rsid w:val="00B94D47"/>
  </w:style>
  <w:style w:type="character" w:styleId="afd">
    <w:name w:val="Strong"/>
    <w:uiPriority w:val="99"/>
    <w:qFormat/>
    <w:rsid w:val="00B94D47"/>
    <w:rPr>
      <w:rFonts w:cs="Times New Roman"/>
      <w:b/>
    </w:rPr>
  </w:style>
  <w:style w:type="paragraph" w:customStyle="1" w:styleId="110">
    <w:name w:val="Обычный11"/>
    <w:uiPriority w:val="99"/>
    <w:rsid w:val="00B94D47"/>
    <w:pPr>
      <w:widowControl w:val="0"/>
      <w:suppressAutoHyphens/>
      <w:spacing w:line="100" w:lineRule="atLeast"/>
      <w:textAlignment w:val="baseline"/>
    </w:pPr>
    <w:rPr>
      <w:rFonts w:ascii="Courier" w:eastAsia="Calibri" w:hAnsi="Courier"/>
      <w:kern w:val="1"/>
      <w:lang w:eastAsia="ar-SA"/>
    </w:rPr>
  </w:style>
  <w:style w:type="paragraph" w:styleId="41">
    <w:name w:val="toc 4"/>
    <w:basedOn w:val="a2"/>
    <w:next w:val="a2"/>
    <w:autoRedefine/>
    <w:uiPriority w:val="39"/>
    <w:rsid w:val="00B94D47"/>
    <w:pPr>
      <w:spacing w:after="100" w:line="259" w:lineRule="auto"/>
      <w:ind w:left="660"/>
    </w:pPr>
    <w:rPr>
      <w:rFonts w:ascii="Calibri" w:hAnsi="Calibri"/>
      <w:sz w:val="22"/>
      <w:szCs w:val="22"/>
      <w:lang w:eastAsia="zh-CN"/>
    </w:rPr>
  </w:style>
  <w:style w:type="paragraph" w:styleId="51">
    <w:name w:val="toc 5"/>
    <w:basedOn w:val="a2"/>
    <w:next w:val="a2"/>
    <w:autoRedefine/>
    <w:uiPriority w:val="39"/>
    <w:rsid w:val="00B94D47"/>
    <w:pPr>
      <w:spacing w:after="100" w:line="259" w:lineRule="auto"/>
      <w:ind w:left="880"/>
    </w:pPr>
    <w:rPr>
      <w:rFonts w:ascii="Calibri" w:hAnsi="Calibri"/>
      <w:sz w:val="22"/>
      <w:szCs w:val="22"/>
      <w:lang w:eastAsia="zh-CN"/>
    </w:rPr>
  </w:style>
  <w:style w:type="paragraph" w:styleId="61">
    <w:name w:val="toc 6"/>
    <w:basedOn w:val="a2"/>
    <w:next w:val="a2"/>
    <w:autoRedefine/>
    <w:uiPriority w:val="39"/>
    <w:rsid w:val="00B94D47"/>
    <w:pPr>
      <w:spacing w:after="100" w:line="259" w:lineRule="auto"/>
      <w:ind w:left="1100"/>
    </w:pPr>
    <w:rPr>
      <w:rFonts w:ascii="Calibri" w:hAnsi="Calibri"/>
      <w:sz w:val="22"/>
      <w:szCs w:val="22"/>
      <w:lang w:eastAsia="zh-CN"/>
    </w:rPr>
  </w:style>
  <w:style w:type="paragraph" w:styleId="71">
    <w:name w:val="toc 7"/>
    <w:basedOn w:val="a2"/>
    <w:next w:val="a2"/>
    <w:autoRedefine/>
    <w:uiPriority w:val="39"/>
    <w:rsid w:val="00B94D47"/>
    <w:pPr>
      <w:spacing w:after="100" w:line="259" w:lineRule="auto"/>
      <w:ind w:left="1320"/>
    </w:pPr>
    <w:rPr>
      <w:rFonts w:ascii="Calibri" w:hAnsi="Calibri"/>
      <w:sz w:val="22"/>
      <w:szCs w:val="22"/>
      <w:lang w:eastAsia="zh-CN"/>
    </w:rPr>
  </w:style>
  <w:style w:type="paragraph" w:styleId="81">
    <w:name w:val="toc 8"/>
    <w:basedOn w:val="a2"/>
    <w:next w:val="a2"/>
    <w:autoRedefine/>
    <w:uiPriority w:val="39"/>
    <w:rsid w:val="00B94D47"/>
    <w:pPr>
      <w:spacing w:after="100" w:line="259" w:lineRule="auto"/>
      <w:ind w:left="1540"/>
    </w:pPr>
    <w:rPr>
      <w:rFonts w:ascii="Calibri" w:hAnsi="Calibri"/>
      <w:sz w:val="22"/>
      <w:szCs w:val="22"/>
      <w:lang w:eastAsia="zh-CN"/>
    </w:rPr>
  </w:style>
  <w:style w:type="paragraph" w:styleId="91">
    <w:name w:val="toc 9"/>
    <w:basedOn w:val="a2"/>
    <w:next w:val="a2"/>
    <w:autoRedefine/>
    <w:uiPriority w:val="39"/>
    <w:rsid w:val="00B94D47"/>
    <w:pPr>
      <w:spacing w:after="100" w:line="259" w:lineRule="auto"/>
      <w:ind w:left="1760"/>
    </w:pPr>
    <w:rPr>
      <w:rFonts w:ascii="Calibri" w:hAnsi="Calibri"/>
      <w:sz w:val="22"/>
      <w:szCs w:val="22"/>
      <w:lang w:eastAsia="zh-CN"/>
    </w:rPr>
  </w:style>
  <w:style w:type="character" w:customStyle="1" w:styleId="510">
    <w:name w:val="Знак5 Знак Знак1"/>
    <w:uiPriority w:val="99"/>
    <w:rsid w:val="00B94D47"/>
    <w:rPr>
      <w:rFonts w:ascii="Times New Roman" w:hAnsi="Times New Roman" w:cs="Times New Roman"/>
      <w:sz w:val="20"/>
      <w:szCs w:val="20"/>
      <w:lang w:eastAsia="ru-RU"/>
    </w:rPr>
  </w:style>
  <w:style w:type="paragraph" w:customStyle="1" w:styleId="Label">
    <w:name w:val="Label"/>
    <w:basedOn w:val="a2"/>
    <w:uiPriority w:val="99"/>
    <w:rsid w:val="00B94D47"/>
    <w:pPr>
      <w:spacing w:before="120"/>
      <w:ind w:firstLine="709"/>
      <w:jc w:val="both"/>
    </w:pPr>
    <w:rPr>
      <w:rFonts w:ascii="Antiqua" w:eastAsia="Calibri" w:hAnsi="Antiqua"/>
      <w:sz w:val="17"/>
      <w:szCs w:val="20"/>
      <w:lang w:val="en-US" w:eastAsia="zh-CN"/>
    </w:rPr>
  </w:style>
  <w:style w:type="paragraph" w:customStyle="1" w:styleId="Ieinoie">
    <w:name w:val="Ieino?ie"/>
    <w:basedOn w:val="a2"/>
    <w:uiPriority w:val="99"/>
    <w:rsid w:val="00B94D47"/>
    <w:pPr>
      <w:suppressAutoHyphens/>
      <w:jc w:val="center"/>
    </w:pPr>
    <w:rPr>
      <w:rFonts w:ascii="AGGal" w:eastAsia="Calibri" w:hAnsi="AGGal" w:cs="Calibri"/>
      <w:sz w:val="22"/>
      <w:szCs w:val="20"/>
      <w:lang w:eastAsia="ar-SA"/>
    </w:rPr>
  </w:style>
  <w:style w:type="character" w:customStyle="1" w:styleId="afe">
    <w:name w:val="Неразрешенное упоминание"/>
    <w:uiPriority w:val="99"/>
    <w:semiHidden/>
    <w:unhideWhenUsed/>
    <w:rsid w:val="00B94D47"/>
    <w:rPr>
      <w:color w:val="605E5C"/>
      <w:shd w:val="clear" w:color="auto" w:fill="E1DFDD"/>
    </w:rPr>
  </w:style>
  <w:style w:type="character" w:styleId="aff">
    <w:name w:val="annotation reference"/>
    <w:uiPriority w:val="99"/>
    <w:unhideWhenUsed/>
    <w:rsid w:val="00B94D47"/>
    <w:rPr>
      <w:sz w:val="16"/>
      <w:szCs w:val="16"/>
    </w:rPr>
  </w:style>
  <w:style w:type="paragraph" w:styleId="aff0">
    <w:name w:val="annotation text"/>
    <w:basedOn w:val="a2"/>
    <w:link w:val="aff1"/>
    <w:uiPriority w:val="99"/>
    <w:unhideWhenUsed/>
    <w:rsid w:val="00B94D47"/>
    <w:rPr>
      <w:sz w:val="20"/>
      <w:szCs w:val="20"/>
      <w:lang w:eastAsia="zh-CN"/>
    </w:rPr>
  </w:style>
  <w:style w:type="character" w:customStyle="1" w:styleId="aff1">
    <w:name w:val="Текст примечания Знак"/>
    <w:basedOn w:val="a4"/>
    <w:link w:val="aff0"/>
    <w:uiPriority w:val="99"/>
    <w:rsid w:val="00B94D47"/>
    <w:rPr>
      <w:lang w:eastAsia="zh-CN"/>
    </w:rPr>
  </w:style>
  <w:style w:type="numbering" w:customStyle="1" w:styleId="1a">
    <w:name w:val="Нет списка1"/>
    <w:next w:val="a6"/>
    <w:uiPriority w:val="99"/>
    <w:semiHidden/>
    <w:unhideWhenUsed/>
    <w:rsid w:val="00B94D47"/>
  </w:style>
  <w:style w:type="table" w:customStyle="1" w:styleId="1b">
    <w:name w:val="Сетка таблицы1"/>
    <w:basedOn w:val="a5"/>
    <w:next w:val="a7"/>
    <w:uiPriority w:val="99"/>
    <w:rsid w:val="00B94D4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endnote text"/>
    <w:basedOn w:val="a2"/>
    <w:link w:val="aff3"/>
    <w:uiPriority w:val="99"/>
    <w:unhideWhenUsed/>
    <w:rsid w:val="00B94D47"/>
    <w:rPr>
      <w:sz w:val="20"/>
      <w:szCs w:val="20"/>
      <w:lang w:eastAsia="zh-CN"/>
    </w:rPr>
  </w:style>
  <w:style w:type="character" w:customStyle="1" w:styleId="aff3">
    <w:name w:val="Текст концевой сноски Знак"/>
    <w:basedOn w:val="a4"/>
    <w:link w:val="aff2"/>
    <w:uiPriority w:val="99"/>
    <w:rsid w:val="00B94D47"/>
    <w:rPr>
      <w:lang w:eastAsia="zh-CN"/>
    </w:rPr>
  </w:style>
  <w:style w:type="character" w:styleId="aff4">
    <w:name w:val="endnote reference"/>
    <w:uiPriority w:val="99"/>
    <w:unhideWhenUsed/>
    <w:rsid w:val="00B94D47"/>
    <w:rPr>
      <w:vertAlign w:val="superscript"/>
    </w:rPr>
  </w:style>
  <w:style w:type="paragraph" w:styleId="aff5">
    <w:name w:val="annotation subject"/>
    <w:basedOn w:val="aff0"/>
    <w:next w:val="aff0"/>
    <w:link w:val="aff6"/>
    <w:uiPriority w:val="99"/>
    <w:unhideWhenUsed/>
    <w:rsid w:val="00B94D47"/>
    <w:rPr>
      <w:b/>
      <w:bCs/>
    </w:rPr>
  </w:style>
  <w:style w:type="character" w:customStyle="1" w:styleId="aff6">
    <w:name w:val="Тема примечания Знак"/>
    <w:basedOn w:val="aff1"/>
    <w:link w:val="aff5"/>
    <w:uiPriority w:val="99"/>
    <w:rsid w:val="00B94D47"/>
    <w:rPr>
      <w:b/>
      <w:bCs/>
      <w:lang w:eastAsia="zh-CN"/>
    </w:rPr>
  </w:style>
  <w:style w:type="paragraph" w:customStyle="1" w:styleId="1590">
    <w:name w:val="Стиль ОСНОВНОЙ !!! + Слева:  159 см Первая строка:  0 см"/>
    <w:basedOn w:val="a2"/>
    <w:qFormat/>
    <w:rsid w:val="00B94D47"/>
    <w:pPr>
      <w:suppressAutoHyphens/>
      <w:spacing w:before="120"/>
      <w:ind w:left="900"/>
      <w:jc w:val="both"/>
    </w:pPr>
    <w:rPr>
      <w:rFonts w:ascii="Arial" w:hAnsi="Arial" w:cs="Arial"/>
      <w:color w:val="660066"/>
      <w:sz w:val="26"/>
      <w:szCs w:val="20"/>
      <w:lang w:val="x-none" w:eastAsia="zh-CN"/>
    </w:rPr>
  </w:style>
  <w:style w:type="character" w:customStyle="1" w:styleId="aff7">
    <w:name w:val="Гипертекстовая ссылка"/>
    <w:uiPriority w:val="99"/>
    <w:rsid w:val="00B94D47"/>
    <w:rPr>
      <w:color w:val="106BBE"/>
    </w:rPr>
  </w:style>
  <w:style w:type="paragraph" w:customStyle="1" w:styleId="aff8">
    <w:name w:val="Нормальный (таблица)"/>
    <w:basedOn w:val="a2"/>
    <w:next w:val="a2"/>
    <w:uiPriority w:val="99"/>
    <w:rsid w:val="00B94D47"/>
    <w:pPr>
      <w:widowControl w:val="0"/>
      <w:autoSpaceDE w:val="0"/>
      <w:autoSpaceDN w:val="0"/>
      <w:adjustRightInd w:val="0"/>
      <w:jc w:val="both"/>
    </w:pPr>
    <w:rPr>
      <w:rFonts w:ascii="Times New Roman CYR" w:hAnsi="Times New Roman CYR" w:cs="Times New Roman CYR"/>
    </w:rPr>
  </w:style>
  <w:style w:type="numbering" w:customStyle="1" w:styleId="WWNum10">
    <w:name w:val="WWNum10"/>
    <w:basedOn w:val="a6"/>
    <w:rsid w:val="00B94D47"/>
    <w:pPr>
      <w:numPr>
        <w:numId w:val="88"/>
      </w:numPr>
    </w:pPr>
  </w:style>
  <w:style w:type="numbering" w:customStyle="1" w:styleId="WWNum11">
    <w:name w:val="WWNum11"/>
    <w:basedOn w:val="a6"/>
    <w:rsid w:val="00B94D47"/>
    <w:pPr>
      <w:numPr>
        <w:numId w:val="65"/>
      </w:numPr>
    </w:pPr>
  </w:style>
  <w:style w:type="numbering" w:customStyle="1" w:styleId="WWNum12">
    <w:name w:val="WWNum12"/>
    <w:basedOn w:val="a6"/>
    <w:rsid w:val="00B94D47"/>
    <w:pPr>
      <w:numPr>
        <w:numId w:val="66"/>
      </w:numPr>
    </w:pPr>
  </w:style>
  <w:style w:type="numbering" w:customStyle="1" w:styleId="WWNum13">
    <w:name w:val="WWNum13"/>
    <w:basedOn w:val="a6"/>
    <w:rsid w:val="00B94D47"/>
    <w:pPr>
      <w:numPr>
        <w:numId w:val="67"/>
      </w:numPr>
    </w:pPr>
  </w:style>
  <w:style w:type="numbering" w:customStyle="1" w:styleId="WWNum14">
    <w:name w:val="WWNum14"/>
    <w:basedOn w:val="a6"/>
    <w:rsid w:val="00B94D47"/>
    <w:pPr>
      <w:numPr>
        <w:numId w:val="68"/>
      </w:numPr>
    </w:pPr>
  </w:style>
  <w:style w:type="numbering" w:customStyle="1" w:styleId="WWNum16">
    <w:name w:val="WWNum16"/>
    <w:basedOn w:val="a6"/>
    <w:rsid w:val="00B94D47"/>
    <w:pPr>
      <w:numPr>
        <w:numId w:val="69"/>
      </w:numPr>
    </w:pPr>
  </w:style>
  <w:style w:type="numbering" w:customStyle="1" w:styleId="WWNum18">
    <w:name w:val="WWNum18"/>
    <w:basedOn w:val="a6"/>
    <w:rsid w:val="00B94D47"/>
    <w:pPr>
      <w:numPr>
        <w:numId w:val="70"/>
      </w:numPr>
    </w:pPr>
  </w:style>
  <w:style w:type="character" w:customStyle="1" w:styleId="ab">
    <w:name w:val="Абзац списка Знак"/>
    <w:aliases w:val="Обычный текст Знак,Булит Знак,Нумерация Знак,List Paragraph Знак,Bullet List Знак,FooterText Знак,numbered Знак,Paragraphe de liste1 Знак,lp1 Знак,Bullet 1 Знак,Use Case List Paragraph Знак,ПАРАГРАФ Знак,список 1 Знак,название Знак"/>
    <w:link w:val="aa"/>
    <w:uiPriority w:val="34"/>
    <w:qFormat/>
    <w:locked/>
    <w:rsid w:val="00B94D47"/>
    <w:rPr>
      <w:sz w:val="24"/>
      <w:szCs w:val="24"/>
    </w:rPr>
  </w:style>
  <w:style w:type="numbering" w:customStyle="1" w:styleId="a">
    <w:name w:val="!!!_Номер_!!!"/>
    <w:rsid w:val="00B94D47"/>
    <w:pPr>
      <w:numPr>
        <w:numId w:val="74"/>
      </w:numPr>
    </w:pPr>
  </w:style>
  <w:style w:type="character" w:customStyle="1" w:styleId="afb">
    <w:name w:val="Обычный (веб) Знак"/>
    <w:link w:val="afa"/>
    <w:uiPriority w:val="99"/>
    <w:qFormat/>
    <w:locked/>
    <w:rsid w:val="00B94D47"/>
    <w:rPr>
      <w:sz w:val="24"/>
      <w:szCs w:val="24"/>
      <w:lang w:eastAsia="zh-CN"/>
    </w:rPr>
  </w:style>
  <w:style w:type="numbering" w:customStyle="1" w:styleId="1">
    <w:name w:val="!!!_Номер_!!!1"/>
    <w:basedOn w:val="a6"/>
    <w:rsid w:val="00B94D47"/>
    <w:pPr>
      <w:numPr>
        <w:numId w:val="4"/>
      </w:numPr>
    </w:pPr>
  </w:style>
  <w:style w:type="character" w:customStyle="1" w:styleId="aff9">
    <w:name w:val="Основной текст_"/>
    <w:basedOn w:val="a4"/>
    <w:link w:val="1c"/>
    <w:rsid w:val="00144D75"/>
    <w:rPr>
      <w:spacing w:val="3"/>
      <w:sz w:val="23"/>
      <w:szCs w:val="23"/>
      <w:shd w:val="clear" w:color="auto" w:fill="FFFFFF"/>
    </w:rPr>
  </w:style>
  <w:style w:type="paragraph" w:customStyle="1" w:styleId="1c">
    <w:name w:val="Основной текст1"/>
    <w:basedOn w:val="a2"/>
    <w:link w:val="aff9"/>
    <w:rsid w:val="00144D75"/>
    <w:pPr>
      <w:widowControl w:val="0"/>
      <w:shd w:val="clear" w:color="auto" w:fill="FFFFFF"/>
      <w:spacing w:before="600" w:line="299" w:lineRule="exact"/>
      <w:ind w:hanging="900"/>
      <w:jc w:val="both"/>
    </w:pPr>
    <w:rPr>
      <w:spacing w:val="3"/>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endnote reference" w:uiPriority="99"/>
    <w:lsdException w:name="endnote text" w:uiPriority="99"/>
    <w:lsdException w:name="Title" w:qFormat="1"/>
    <w:lsdException w:name="Body Text" w:uiPriority="99"/>
    <w:lsdException w:name="Subtitle" w:qFormat="1"/>
    <w:lsdException w:name="Body Text 3" w:uiPriority="99"/>
    <w:lsdException w:name="Hyperlink" w:uiPriority="99"/>
    <w:lsdException w:name="Strong" w:uiPriority="99" w:qFormat="1"/>
    <w:lsdException w:name="Emphasis" w:qFormat="1"/>
    <w:lsdException w:name="Document Map" w:uiPriority="99"/>
    <w:lsdException w:name="Normal (Web)" w:uiPriority="99"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3D23CB"/>
    <w:rPr>
      <w:sz w:val="24"/>
      <w:szCs w:val="24"/>
    </w:rPr>
  </w:style>
  <w:style w:type="paragraph" w:styleId="11">
    <w:name w:val="heading 1"/>
    <w:aliases w:val="Заголовок главы,Заголовок 1 Знак Знак,Заголовок 1 Знак Знак Знак,1 Заголовок"/>
    <w:basedOn w:val="a2"/>
    <w:next w:val="a2"/>
    <w:link w:val="12"/>
    <w:qFormat/>
    <w:rsid w:val="00B94D47"/>
    <w:pPr>
      <w:keepNext/>
      <w:spacing w:before="240" w:after="60"/>
      <w:outlineLvl w:val="0"/>
    </w:pPr>
    <w:rPr>
      <w:rFonts w:ascii="Arial" w:eastAsia="Calibri" w:hAnsi="Arial" w:cs="Arial"/>
      <w:b/>
      <w:bCs/>
      <w:kern w:val="32"/>
      <w:sz w:val="32"/>
      <w:szCs w:val="32"/>
      <w:lang w:eastAsia="zh-CN"/>
    </w:rPr>
  </w:style>
  <w:style w:type="paragraph" w:styleId="2">
    <w:name w:val="heading 2"/>
    <w:aliases w:val=" Знак2, Знак2 Знак,Знак2,Знак2 Знак,ГЛАВА,Знак2 Знак Знак Знак,Заголовок 2 Знак Знак Знак Знак,Заголовок 2 Знак Знак Знак Знак Знак Знак Знак,Заголовок 2 Отчет,Заголовок 2 Знак1,Заголовок 2 Знак Знак,Заголовок 2 Знак Знак Знак"/>
    <w:basedOn w:val="a2"/>
    <w:next w:val="a2"/>
    <w:link w:val="20"/>
    <w:qFormat/>
    <w:rsid w:val="00AF7E3B"/>
    <w:pPr>
      <w:keepNext/>
      <w:numPr>
        <w:ilvl w:val="1"/>
        <w:numId w:val="2"/>
      </w:numPr>
      <w:spacing w:before="240" w:after="60"/>
      <w:outlineLvl w:val="1"/>
    </w:pPr>
    <w:rPr>
      <w:rFonts w:ascii="Arial" w:hAnsi="Arial" w:cs="Arial"/>
      <w:b/>
      <w:bCs/>
      <w:i/>
      <w:iCs/>
      <w:sz w:val="28"/>
      <w:szCs w:val="28"/>
    </w:rPr>
  </w:style>
  <w:style w:type="paragraph" w:styleId="3">
    <w:name w:val="heading 3"/>
    <w:aliases w:val=" Знак, Знак3, Знак3 Знак,Знак,Знак3,Знак3 Знак,Под_Заголовок_3 уровень, Знак3 Знак Знак Знак,Знак3 Знак Знак Знак,ПодЗаголовок,3 Заголовок,Заголовок 3 Знак Знак,Знак Знак Знак"/>
    <w:basedOn w:val="a2"/>
    <w:next w:val="a2"/>
    <w:link w:val="30"/>
    <w:qFormat/>
    <w:rsid w:val="00AF7E3B"/>
    <w:pPr>
      <w:keepNext/>
      <w:widowControl w:val="0"/>
      <w:numPr>
        <w:ilvl w:val="2"/>
        <w:numId w:val="2"/>
      </w:numPr>
      <w:outlineLvl w:val="2"/>
    </w:pPr>
    <w:rPr>
      <w:szCs w:val="20"/>
    </w:rPr>
  </w:style>
  <w:style w:type="paragraph" w:styleId="4">
    <w:name w:val="heading 4"/>
    <w:basedOn w:val="a2"/>
    <w:next w:val="a2"/>
    <w:link w:val="40"/>
    <w:qFormat/>
    <w:rsid w:val="00AF7E3B"/>
    <w:pPr>
      <w:keepNext/>
      <w:widowControl w:val="0"/>
      <w:numPr>
        <w:ilvl w:val="3"/>
        <w:numId w:val="2"/>
      </w:numPr>
      <w:jc w:val="both"/>
      <w:outlineLvl w:val="3"/>
    </w:pPr>
    <w:rPr>
      <w:szCs w:val="20"/>
    </w:rPr>
  </w:style>
  <w:style w:type="paragraph" w:styleId="5">
    <w:name w:val="heading 5"/>
    <w:basedOn w:val="a2"/>
    <w:next w:val="a2"/>
    <w:link w:val="50"/>
    <w:qFormat/>
    <w:rsid w:val="00AF7E3B"/>
    <w:pPr>
      <w:numPr>
        <w:ilvl w:val="4"/>
        <w:numId w:val="2"/>
      </w:numPr>
      <w:spacing w:before="240" w:after="60" w:line="360" w:lineRule="auto"/>
      <w:jc w:val="both"/>
      <w:outlineLvl w:val="4"/>
    </w:pPr>
    <w:rPr>
      <w:b/>
      <w:bCs/>
      <w:i/>
      <w:iCs/>
      <w:sz w:val="26"/>
      <w:szCs w:val="26"/>
    </w:rPr>
  </w:style>
  <w:style w:type="paragraph" w:styleId="6">
    <w:name w:val="heading 6"/>
    <w:basedOn w:val="a2"/>
    <w:next w:val="a2"/>
    <w:link w:val="60"/>
    <w:qFormat/>
    <w:rsid w:val="00AF7E3B"/>
    <w:pPr>
      <w:numPr>
        <w:ilvl w:val="5"/>
        <w:numId w:val="2"/>
      </w:numPr>
      <w:spacing w:before="240" w:after="60" w:line="360" w:lineRule="auto"/>
      <w:jc w:val="both"/>
      <w:outlineLvl w:val="5"/>
    </w:pPr>
    <w:rPr>
      <w:b/>
      <w:bCs/>
      <w:sz w:val="22"/>
      <w:szCs w:val="22"/>
    </w:rPr>
  </w:style>
  <w:style w:type="paragraph" w:styleId="7">
    <w:name w:val="heading 7"/>
    <w:basedOn w:val="a2"/>
    <w:next w:val="a3"/>
    <w:link w:val="70"/>
    <w:qFormat/>
    <w:rsid w:val="00AF7E3B"/>
    <w:pPr>
      <w:numPr>
        <w:ilvl w:val="6"/>
        <w:numId w:val="2"/>
      </w:numPr>
      <w:spacing w:line="360" w:lineRule="auto"/>
      <w:jc w:val="both"/>
      <w:outlineLvl w:val="6"/>
    </w:pPr>
    <w:rPr>
      <w:sz w:val="20"/>
      <w:szCs w:val="20"/>
    </w:rPr>
  </w:style>
  <w:style w:type="paragraph" w:styleId="8">
    <w:name w:val="heading 8"/>
    <w:basedOn w:val="a2"/>
    <w:next w:val="a2"/>
    <w:link w:val="80"/>
    <w:qFormat/>
    <w:rsid w:val="00AF7E3B"/>
    <w:pPr>
      <w:numPr>
        <w:ilvl w:val="7"/>
        <w:numId w:val="2"/>
      </w:numPr>
      <w:spacing w:before="240" w:after="60" w:line="360" w:lineRule="auto"/>
      <w:jc w:val="both"/>
      <w:outlineLvl w:val="7"/>
    </w:pPr>
    <w:rPr>
      <w:i/>
      <w:iCs/>
      <w:sz w:val="28"/>
      <w:szCs w:val="28"/>
    </w:rPr>
  </w:style>
  <w:style w:type="paragraph" w:styleId="9">
    <w:name w:val="heading 9"/>
    <w:basedOn w:val="a2"/>
    <w:next w:val="a3"/>
    <w:link w:val="90"/>
    <w:qFormat/>
    <w:rsid w:val="00AF7E3B"/>
    <w:pPr>
      <w:numPr>
        <w:ilvl w:val="8"/>
        <w:numId w:val="2"/>
      </w:numPr>
      <w:spacing w:line="360" w:lineRule="auto"/>
      <w:jc w:val="both"/>
      <w:outlineLvl w:val="8"/>
    </w:pPr>
    <w:rPr>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rsid w:val="003D23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1 Знак"/>
    <w:basedOn w:val="a2"/>
    <w:rsid w:val="00980485"/>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0">
    <w:name w:val="Знак1"/>
    <w:basedOn w:val="a2"/>
    <w:semiHidden/>
    <w:rsid w:val="00442AD0"/>
    <w:pPr>
      <w:numPr>
        <w:numId w:val="1"/>
      </w:numPr>
      <w:spacing w:before="120" w:after="160" w:line="240" w:lineRule="exact"/>
      <w:jc w:val="both"/>
    </w:pPr>
    <w:rPr>
      <w:rFonts w:ascii="Verdana" w:hAnsi="Verdana"/>
      <w:sz w:val="20"/>
      <w:szCs w:val="20"/>
      <w:lang w:val="en-US" w:eastAsia="en-US"/>
    </w:rPr>
  </w:style>
  <w:style w:type="paragraph" w:styleId="a8">
    <w:name w:val="Balloon Text"/>
    <w:basedOn w:val="a2"/>
    <w:link w:val="a9"/>
    <w:uiPriority w:val="99"/>
    <w:semiHidden/>
    <w:rsid w:val="003F034D"/>
    <w:rPr>
      <w:rFonts w:ascii="Tahoma" w:hAnsi="Tahoma" w:cs="Tahoma"/>
      <w:sz w:val="16"/>
      <w:szCs w:val="16"/>
    </w:rPr>
  </w:style>
  <w:style w:type="paragraph" w:styleId="aa">
    <w:name w:val="List Paragraph"/>
    <w:aliases w:val="Обычный текст,Булит,Нумерация,List Paragraph,Bullet List,FooterText,numbered,Paragraphe de liste1,lp1,Bullet 1,Use Case List Paragraph,ПАРАГРАФ,список 1,Bullet Number,Нумерованый список,название,Абзац списка 2,Маркированный ГП,- спис"/>
    <w:basedOn w:val="a2"/>
    <w:link w:val="ab"/>
    <w:uiPriority w:val="34"/>
    <w:qFormat/>
    <w:rsid w:val="00682F47"/>
    <w:pPr>
      <w:ind w:left="720"/>
      <w:contextualSpacing/>
    </w:pPr>
  </w:style>
  <w:style w:type="character" w:customStyle="1" w:styleId="20">
    <w:name w:val="Заголовок 2 Знак"/>
    <w:aliases w:val=" Знак2 Знак1, Знак2 Знак Знак,Знак2 Знак1,Знак2 Знак Знак,ГЛАВА Знак,Знак2 Знак Знак Знак Знак,Заголовок 2 Знак Знак Знак Знак Знак,Заголовок 2 Знак Знак Знак Знак Знак Знак Знак Знак,Заголовок 2 Отчет Знак,Заголовок 2 Знак1 Знак"/>
    <w:basedOn w:val="a4"/>
    <w:link w:val="2"/>
    <w:rsid w:val="00AF7E3B"/>
    <w:rPr>
      <w:rFonts w:ascii="Arial" w:hAnsi="Arial" w:cs="Arial"/>
      <w:b/>
      <w:bCs/>
      <w:i/>
      <w:iCs/>
      <w:sz w:val="28"/>
      <w:szCs w:val="28"/>
    </w:rPr>
  </w:style>
  <w:style w:type="character" w:customStyle="1" w:styleId="30">
    <w:name w:val="Заголовок 3 Знак"/>
    <w:aliases w:val=" Знак Знак, Знак3 Знак1, Знак3 Знак Знак,Знак Знак,Знак3 Знак1,Знак3 Знак Знак,Под_Заголовок_3 уровень Знак, Знак3 Знак Знак Знак Знак,Знак3 Знак Знак Знак Знак,ПодЗаголовок Знак,3 Заголовок Знак,Заголовок 3 Знак Знак Знак"/>
    <w:basedOn w:val="a4"/>
    <w:link w:val="3"/>
    <w:rsid w:val="00AF7E3B"/>
    <w:rPr>
      <w:sz w:val="24"/>
    </w:rPr>
  </w:style>
  <w:style w:type="character" w:customStyle="1" w:styleId="40">
    <w:name w:val="Заголовок 4 Знак"/>
    <w:basedOn w:val="a4"/>
    <w:link w:val="4"/>
    <w:rsid w:val="00AF7E3B"/>
    <w:rPr>
      <w:sz w:val="24"/>
    </w:rPr>
  </w:style>
  <w:style w:type="character" w:customStyle="1" w:styleId="50">
    <w:name w:val="Заголовок 5 Знак"/>
    <w:basedOn w:val="a4"/>
    <w:link w:val="5"/>
    <w:rsid w:val="00AF7E3B"/>
    <w:rPr>
      <w:b/>
      <w:bCs/>
      <w:i/>
      <w:iCs/>
      <w:sz w:val="26"/>
      <w:szCs w:val="26"/>
    </w:rPr>
  </w:style>
  <w:style w:type="character" w:customStyle="1" w:styleId="60">
    <w:name w:val="Заголовок 6 Знак"/>
    <w:basedOn w:val="a4"/>
    <w:link w:val="6"/>
    <w:rsid w:val="00AF7E3B"/>
    <w:rPr>
      <w:b/>
      <w:bCs/>
      <w:sz w:val="22"/>
      <w:szCs w:val="22"/>
    </w:rPr>
  </w:style>
  <w:style w:type="character" w:customStyle="1" w:styleId="70">
    <w:name w:val="Заголовок 7 Знак"/>
    <w:basedOn w:val="a4"/>
    <w:link w:val="7"/>
    <w:rsid w:val="00AF7E3B"/>
  </w:style>
  <w:style w:type="character" w:customStyle="1" w:styleId="80">
    <w:name w:val="Заголовок 8 Знак"/>
    <w:basedOn w:val="a4"/>
    <w:link w:val="8"/>
    <w:rsid w:val="00AF7E3B"/>
    <w:rPr>
      <w:i/>
      <w:iCs/>
      <w:sz w:val="28"/>
      <w:szCs w:val="28"/>
    </w:rPr>
  </w:style>
  <w:style w:type="character" w:customStyle="1" w:styleId="90">
    <w:name w:val="Заголовок 9 Знак"/>
    <w:basedOn w:val="a4"/>
    <w:link w:val="9"/>
    <w:rsid w:val="00AF7E3B"/>
    <w:rPr>
      <w:sz w:val="18"/>
      <w:szCs w:val="18"/>
    </w:rPr>
  </w:style>
  <w:style w:type="paragraph" w:customStyle="1" w:styleId="a0">
    <w:name w:val="!!!_Заголовок_статьи_!!!"/>
    <w:next w:val="a2"/>
    <w:link w:val="ac"/>
    <w:rsid w:val="00AF7E3B"/>
    <w:pPr>
      <w:keepNext/>
      <w:keepLines/>
      <w:numPr>
        <w:numId w:val="2"/>
      </w:numPr>
      <w:shd w:val="clear" w:color="auto" w:fill="FFFFFF"/>
      <w:suppressAutoHyphens/>
      <w:spacing w:after="120" w:line="331" w:lineRule="auto"/>
      <w:jc w:val="both"/>
    </w:pPr>
    <w:rPr>
      <w:b/>
      <w:bCs/>
      <w:color w:val="000000"/>
      <w:spacing w:val="1"/>
      <w:sz w:val="28"/>
      <w:szCs w:val="24"/>
    </w:rPr>
  </w:style>
  <w:style w:type="character" w:customStyle="1" w:styleId="ac">
    <w:name w:val="!!!_Заголовок_статьи_!!! Знак Знак"/>
    <w:link w:val="a0"/>
    <w:rsid w:val="00AF7E3B"/>
    <w:rPr>
      <w:b/>
      <w:bCs/>
      <w:color w:val="000000"/>
      <w:spacing w:val="1"/>
      <w:sz w:val="28"/>
      <w:szCs w:val="24"/>
      <w:shd w:val="clear" w:color="auto" w:fill="FFFFFF"/>
    </w:rPr>
  </w:style>
  <w:style w:type="paragraph" w:styleId="a3">
    <w:name w:val="Body Text"/>
    <w:basedOn w:val="a2"/>
    <w:link w:val="ad"/>
    <w:uiPriority w:val="99"/>
    <w:rsid w:val="00AF7E3B"/>
    <w:pPr>
      <w:spacing w:after="120"/>
    </w:pPr>
  </w:style>
  <w:style w:type="character" w:customStyle="1" w:styleId="ad">
    <w:name w:val="Основной текст Знак"/>
    <w:basedOn w:val="a4"/>
    <w:link w:val="a3"/>
    <w:uiPriority w:val="99"/>
    <w:rsid w:val="00AF7E3B"/>
    <w:rPr>
      <w:sz w:val="24"/>
      <w:szCs w:val="24"/>
    </w:rPr>
  </w:style>
  <w:style w:type="paragraph" w:customStyle="1" w:styleId="14">
    <w:name w:val="Обычный1"/>
    <w:rsid w:val="00AF7E3B"/>
  </w:style>
  <w:style w:type="paragraph" w:customStyle="1" w:styleId="ae">
    <w:name w:val="_Обычный"/>
    <w:basedOn w:val="a2"/>
    <w:semiHidden/>
    <w:rsid w:val="00AF7E3B"/>
    <w:pPr>
      <w:spacing w:line="360" w:lineRule="auto"/>
      <w:ind w:firstLine="709"/>
      <w:jc w:val="both"/>
    </w:pPr>
  </w:style>
  <w:style w:type="character" w:customStyle="1" w:styleId="af">
    <w:name w:val="!!!_Текст_!!! Знак"/>
    <w:link w:val="af0"/>
    <w:locked/>
    <w:rsid w:val="00AF7E3B"/>
    <w:rPr>
      <w:sz w:val="26"/>
      <w:szCs w:val="28"/>
    </w:rPr>
  </w:style>
  <w:style w:type="paragraph" w:customStyle="1" w:styleId="af0">
    <w:name w:val="!!!_Текст_!!!"/>
    <w:basedOn w:val="a2"/>
    <w:link w:val="af"/>
    <w:rsid w:val="00AF7E3B"/>
    <w:pPr>
      <w:spacing w:after="120" w:line="328" w:lineRule="auto"/>
      <w:ind w:firstLine="851"/>
      <w:jc w:val="both"/>
    </w:pPr>
    <w:rPr>
      <w:sz w:val="26"/>
      <w:szCs w:val="28"/>
    </w:rPr>
  </w:style>
  <w:style w:type="numbering" w:customStyle="1" w:styleId="a1">
    <w:name w:val="Маркер"/>
    <w:rsid w:val="00AF7E3B"/>
    <w:pPr>
      <w:numPr>
        <w:numId w:val="3"/>
      </w:numPr>
    </w:pPr>
  </w:style>
  <w:style w:type="character" w:customStyle="1" w:styleId="S">
    <w:name w:val="S_Обычный в таблице Знак"/>
    <w:link w:val="S0"/>
    <w:locked/>
    <w:rsid w:val="00AF7E3B"/>
    <w:rPr>
      <w:sz w:val="24"/>
      <w:szCs w:val="24"/>
    </w:rPr>
  </w:style>
  <w:style w:type="paragraph" w:customStyle="1" w:styleId="S0">
    <w:name w:val="S_Обычный в таблице"/>
    <w:basedOn w:val="a2"/>
    <w:link w:val="S"/>
    <w:rsid w:val="00AF7E3B"/>
    <w:pPr>
      <w:spacing w:line="360" w:lineRule="auto"/>
      <w:jc w:val="center"/>
    </w:pPr>
  </w:style>
  <w:style w:type="character" w:customStyle="1" w:styleId="12">
    <w:name w:val="Заголовок 1 Знак"/>
    <w:aliases w:val="Заголовок главы Знак,Заголовок 1 Знак Знак Знак1,Заголовок 1 Знак Знак Знак Знак,1 Заголовок Знак"/>
    <w:basedOn w:val="a4"/>
    <w:link w:val="11"/>
    <w:rsid w:val="00B94D47"/>
    <w:rPr>
      <w:rFonts w:ascii="Arial" w:eastAsia="Calibri" w:hAnsi="Arial" w:cs="Arial"/>
      <w:b/>
      <w:bCs/>
      <w:kern w:val="32"/>
      <w:sz w:val="32"/>
      <w:szCs w:val="32"/>
      <w:lang w:eastAsia="zh-CN"/>
    </w:rPr>
  </w:style>
  <w:style w:type="character" w:styleId="af1">
    <w:name w:val="Hyperlink"/>
    <w:uiPriority w:val="99"/>
    <w:rsid w:val="00B94D47"/>
    <w:rPr>
      <w:rFonts w:cs="Times New Roman"/>
      <w:color w:val="666699"/>
      <w:u w:val="single"/>
      <w:effect w:val="none"/>
    </w:rPr>
  </w:style>
  <w:style w:type="paragraph" w:styleId="15">
    <w:name w:val="toc 1"/>
    <w:basedOn w:val="a2"/>
    <w:next w:val="a2"/>
    <w:autoRedefine/>
    <w:uiPriority w:val="39"/>
    <w:rsid w:val="00B94D47"/>
    <w:pPr>
      <w:tabs>
        <w:tab w:val="right" w:leader="dot" w:pos="10065"/>
      </w:tabs>
      <w:spacing w:before="60" w:after="60"/>
      <w:ind w:right="-187"/>
    </w:pPr>
    <w:rPr>
      <w:sz w:val="22"/>
      <w:lang w:eastAsia="zh-CN"/>
    </w:rPr>
  </w:style>
  <w:style w:type="paragraph" w:styleId="31">
    <w:name w:val="toc 3"/>
    <w:basedOn w:val="a2"/>
    <w:next w:val="a2"/>
    <w:autoRedefine/>
    <w:uiPriority w:val="39"/>
    <w:rsid w:val="00B94D47"/>
    <w:pPr>
      <w:tabs>
        <w:tab w:val="left" w:pos="1100"/>
        <w:tab w:val="right" w:leader="dot" w:pos="10065"/>
      </w:tabs>
      <w:ind w:left="480"/>
    </w:pPr>
    <w:rPr>
      <w:lang w:eastAsia="zh-CN"/>
    </w:rPr>
  </w:style>
  <w:style w:type="paragraph" w:styleId="21">
    <w:name w:val="toc 2"/>
    <w:basedOn w:val="a2"/>
    <w:next w:val="a2"/>
    <w:autoRedefine/>
    <w:uiPriority w:val="39"/>
    <w:rsid w:val="00B94D47"/>
    <w:pPr>
      <w:tabs>
        <w:tab w:val="right" w:leader="dot" w:pos="10065"/>
      </w:tabs>
      <w:ind w:left="238"/>
    </w:pPr>
    <w:rPr>
      <w:lang w:eastAsia="zh-CN"/>
    </w:rPr>
  </w:style>
  <w:style w:type="paragraph" w:customStyle="1" w:styleId="16">
    <w:name w:val="Знак1 Знак Знак Знак Знак Знак"/>
    <w:basedOn w:val="a2"/>
    <w:uiPriority w:val="99"/>
    <w:rsid w:val="00B94D47"/>
    <w:pPr>
      <w:spacing w:after="160" w:line="240" w:lineRule="exact"/>
    </w:pPr>
    <w:rPr>
      <w:rFonts w:ascii="Verdana" w:eastAsia="Calibri" w:hAnsi="Verdana"/>
      <w:sz w:val="20"/>
      <w:szCs w:val="20"/>
      <w:lang w:val="en-US" w:eastAsia="en-US"/>
    </w:rPr>
  </w:style>
  <w:style w:type="paragraph" w:customStyle="1" w:styleId="ConsPlusNormal">
    <w:name w:val="ConsPlusNormal"/>
    <w:rsid w:val="00B94D47"/>
    <w:pPr>
      <w:widowControl w:val="0"/>
      <w:autoSpaceDE w:val="0"/>
      <w:autoSpaceDN w:val="0"/>
      <w:adjustRightInd w:val="0"/>
      <w:ind w:firstLine="720"/>
    </w:pPr>
    <w:rPr>
      <w:rFonts w:ascii="Arial" w:eastAsia="Calibri" w:hAnsi="Arial" w:cs="Arial"/>
    </w:rPr>
  </w:style>
  <w:style w:type="paragraph" w:customStyle="1" w:styleId="ConsPlusTitle">
    <w:name w:val="ConsPlusTitle"/>
    <w:uiPriority w:val="99"/>
    <w:rsid w:val="00B94D47"/>
    <w:pPr>
      <w:widowControl w:val="0"/>
      <w:autoSpaceDE w:val="0"/>
      <w:autoSpaceDN w:val="0"/>
      <w:adjustRightInd w:val="0"/>
    </w:pPr>
    <w:rPr>
      <w:rFonts w:ascii="Arial" w:eastAsia="Calibri" w:hAnsi="Arial" w:cs="Arial"/>
      <w:b/>
      <w:bCs/>
    </w:rPr>
  </w:style>
  <w:style w:type="paragraph" w:customStyle="1" w:styleId="ConsPlusNonformat">
    <w:name w:val="ConsPlusNonformat"/>
    <w:uiPriority w:val="99"/>
    <w:rsid w:val="00B94D47"/>
    <w:pPr>
      <w:widowControl w:val="0"/>
      <w:autoSpaceDE w:val="0"/>
      <w:autoSpaceDN w:val="0"/>
      <w:adjustRightInd w:val="0"/>
    </w:pPr>
    <w:rPr>
      <w:rFonts w:ascii="Courier New" w:eastAsia="Calibri" w:hAnsi="Courier New" w:cs="Courier New"/>
    </w:rPr>
  </w:style>
  <w:style w:type="paragraph" w:styleId="af2">
    <w:name w:val="footer"/>
    <w:aliases w:val="Знак5"/>
    <w:basedOn w:val="a2"/>
    <w:link w:val="af3"/>
    <w:uiPriority w:val="99"/>
    <w:rsid w:val="00B94D47"/>
    <w:pPr>
      <w:tabs>
        <w:tab w:val="center" w:pos="4677"/>
        <w:tab w:val="right" w:pos="9355"/>
      </w:tabs>
    </w:pPr>
    <w:rPr>
      <w:rFonts w:eastAsia="Calibri"/>
      <w:lang w:eastAsia="zh-CN"/>
    </w:rPr>
  </w:style>
  <w:style w:type="character" w:customStyle="1" w:styleId="af3">
    <w:name w:val="Нижний колонтитул Знак"/>
    <w:aliases w:val="Знак5 Знак"/>
    <w:basedOn w:val="a4"/>
    <w:link w:val="af2"/>
    <w:uiPriority w:val="99"/>
    <w:rsid w:val="00B94D47"/>
    <w:rPr>
      <w:rFonts w:eastAsia="Calibri"/>
      <w:sz w:val="24"/>
      <w:szCs w:val="24"/>
      <w:lang w:eastAsia="zh-CN"/>
    </w:rPr>
  </w:style>
  <w:style w:type="character" w:styleId="af4">
    <w:name w:val="page number"/>
    <w:uiPriority w:val="99"/>
    <w:rsid w:val="00B94D47"/>
    <w:rPr>
      <w:rFonts w:cs="Times New Roman"/>
    </w:rPr>
  </w:style>
  <w:style w:type="paragraph" w:styleId="af5">
    <w:name w:val="header"/>
    <w:basedOn w:val="a2"/>
    <w:link w:val="af6"/>
    <w:uiPriority w:val="99"/>
    <w:rsid w:val="00B94D47"/>
    <w:pPr>
      <w:tabs>
        <w:tab w:val="center" w:pos="4677"/>
        <w:tab w:val="right" w:pos="9355"/>
      </w:tabs>
    </w:pPr>
    <w:rPr>
      <w:rFonts w:eastAsia="Calibri"/>
      <w:lang w:eastAsia="zh-CN"/>
    </w:rPr>
  </w:style>
  <w:style w:type="character" w:customStyle="1" w:styleId="af6">
    <w:name w:val="Верхний колонтитул Знак"/>
    <w:basedOn w:val="a4"/>
    <w:link w:val="af5"/>
    <w:uiPriority w:val="99"/>
    <w:rsid w:val="00B94D47"/>
    <w:rPr>
      <w:rFonts w:eastAsia="Calibri"/>
      <w:sz w:val="24"/>
      <w:szCs w:val="24"/>
      <w:lang w:eastAsia="zh-CN"/>
    </w:rPr>
  </w:style>
  <w:style w:type="paragraph" w:customStyle="1" w:styleId="ConsPlusCell">
    <w:name w:val="ConsPlusCell"/>
    <w:uiPriority w:val="99"/>
    <w:rsid w:val="00B94D47"/>
    <w:pPr>
      <w:widowControl w:val="0"/>
      <w:autoSpaceDE w:val="0"/>
      <w:autoSpaceDN w:val="0"/>
      <w:adjustRightInd w:val="0"/>
    </w:pPr>
    <w:rPr>
      <w:rFonts w:ascii="Arial" w:eastAsia="Calibri" w:hAnsi="Arial" w:cs="Arial"/>
    </w:rPr>
  </w:style>
  <w:style w:type="paragraph" w:customStyle="1" w:styleId="Iauiue">
    <w:name w:val="Iau?iue"/>
    <w:uiPriority w:val="99"/>
    <w:rsid w:val="00B94D47"/>
    <w:pPr>
      <w:widowControl w:val="0"/>
    </w:pPr>
    <w:rPr>
      <w:rFonts w:eastAsia="Calibri"/>
    </w:rPr>
  </w:style>
  <w:style w:type="paragraph" w:styleId="af7">
    <w:name w:val="Document Map"/>
    <w:basedOn w:val="a2"/>
    <w:link w:val="af8"/>
    <w:uiPriority w:val="99"/>
    <w:rsid w:val="00B94D47"/>
    <w:pPr>
      <w:shd w:val="clear" w:color="auto" w:fill="000080"/>
    </w:pPr>
    <w:rPr>
      <w:rFonts w:ascii="Tahoma" w:eastAsia="Calibri" w:hAnsi="Tahoma" w:cs="Tahoma"/>
      <w:sz w:val="20"/>
      <w:szCs w:val="20"/>
      <w:lang w:eastAsia="zh-CN"/>
    </w:rPr>
  </w:style>
  <w:style w:type="character" w:customStyle="1" w:styleId="af8">
    <w:name w:val="Схема документа Знак"/>
    <w:basedOn w:val="a4"/>
    <w:link w:val="af7"/>
    <w:uiPriority w:val="99"/>
    <w:rsid w:val="00B94D47"/>
    <w:rPr>
      <w:rFonts w:ascii="Tahoma" w:eastAsia="Calibri" w:hAnsi="Tahoma" w:cs="Tahoma"/>
      <w:shd w:val="clear" w:color="auto" w:fill="000080"/>
      <w:lang w:eastAsia="zh-CN"/>
    </w:rPr>
  </w:style>
  <w:style w:type="paragraph" w:customStyle="1" w:styleId="17">
    <w:name w:val="Знак1 Знак Знак"/>
    <w:basedOn w:val="a2"/>
    <w:uiPriority w:val="99"/>
    <w:rsid w:val="00B94D47"/>
    <w:pPr>
      <w:spacing w:after="160" w:line="240" w:lineRule="exact"/>
    </w:pPr>
    <w:rPr>
      <w:rFonts w:ascii="Verdana" w:eastAsia="Calibri" w:hAnsi="Verdana"/>
      <w:sz w:val="20"/>
      <w:szCs w:val="20"/>
      <w:lang w:val="en-US" w:eastAsia="en-US"/>
    </w:rPr>
  </w:style>
  <w:style w:type="paragraph" w:styleId="32">
    <w:name w:val="Body Text 3"/>
    <w:basedOn w:val="a2"/>
    <w:link w:val="33"/>
    <w:uiPriority w:val="99"/>
    <w:rsid w:val="00B94D47"/>
    <w:pPr>
      <w:spacing w:after="120"/>
    </w:pPr>
    <w:rPr>
      <w:rFonts w:eastAsia="Calibri"/>
      <w:sz w:val="16"/>
      <w:szCs w:val="16"/>
      <w:lang w:eastAsia="zh-CN"/>
    </w:rPr>
  </w:style>
  <w:style w:type="character" w:customStyle="1" w:styleId="33">
    <w:name w:val="Основной текст 3 Знак"/>
    <w:basedOn w:val="a4"/>
    <w:link w:val="32"/>
    <w:uiPriority w:val="99"/>
    <w:rsid w:val="00B94D47"/>
    <w:rPr>
      <w:rFonts w:eastAsia="Calibri"/>
      <w:sz w:val="16"/>
      <w:szCs w:val="16"/>
      <w:lang w:eastAsia="zh-CN"/>
    </w:rPr>
  </w:style>
  <w:style w:type="paragraph" w:customStyle="1" w:styleId="af9">
    <w:name w:val="Îáû÷íûé"/>
    <w:uiPriority w:val="99"/>
    <w:rsid w:val="00B94D47"/>
    <w:rPr>
      <w:rFonts w:eastAsia="Calibri"/>
      <w:lang w:val="en-US"/>
    </w:rPr>
  </w:style>
  <w:style w:type="paragraph" w:customStyle="1" w:styleId="18">
    <w:name w:val="Стиль1"/>
    <w:basedOn w:val="3"/>
    <w:uiPriority w:val="99"/>
    <w:rsid w:val="00B94D47"/>
    <w:pPr>
      <w:keepLines/>
      <w:widowControl/>
      <w:numPr>
        <w:ilvl w:val="0"/>
        <w:numId w:val="0"/>
      </w:numPr>
      <w:spacing w:before="60" w:after="120"/>
      <w:jc w:val="both"/>
    </w:pPr>
    <w:rPr>
      <w:rFonts w:ascii="Arial" w:eastAsia="Calibri" w:hAnsi="Arial" w:cs="Arial"/>
      <w:b/>
      <w:iCs/>
      <w:sz w:val="22"/>
      <w:szCs w:val="22"/>
      <w:lang w:eastAsia="zh-CN"/>
    </w:rPr>
  </w:style>
  <w:style w:type="paragraph" w:customStyle="1" w:styleId="19">
    <w:name w:val="Стиль1 Знак"/>
    <w:basedOn w:val="3"/>
    <w:uiPriority w:val="99"/>
    <w:rsid w:val="00B94D47"/>
    <w:pPr>
      <w:keepLines/>
      <w:widowControl/>
      <w:numPr>
        <w:ilvl w:val="0"/>
        <w:numId w:val="0"/>
      </w:numPr>
      <w:spacing w:before="60" w:after="120"/>
      <w:jc w:val="both"/>
    </w:pPr>
    <w:rPr>
      <w:rFonts w:ascii="Arial" w:eastAsia="Calibri" w:hAnsi="Arial" w:cs="Arial"/>
      <w:b/>
      <w:iCs/>
      <w:sz w:val="22"/>
      <w:szCs w:val="22"/>
      <w:lang w:eastAsia="zh-CN"/>
    </w:rPr>
  </w:style>
  <w:style w:type="paragraph" w:customStyle="1" w:styleId="BodyTxt">
    <w:name w:val="Body Txt"/>
    <w:basedOn w:val="a2"/>
    <w:uiPriority w:val="99"/>
    <w:rsid w:val="00B94D47"/>
    <w:pPr>
      <w:keepLines/>
      <w:spacing w:before="60" w:after="60"/>
      <w:ind w:firstLine="567"/>
      <w:jc w:val="both"/>
    </w:pPr>
    <w:rPr>
      <w:rFonts w:ascii="Arial Narrow" w:eastAsia="Calibri" w:hAnsi="Arial Narrow"/>
      <w:szCs w:val="20"/>
      <w:lang w:eastAsia="zh-CN"/>
    </w:rPr>
  </w:style>
  <w:style w:type="paragraph" w:customStyle="1" w:styleId="ArialNarrow13pt1">
    <w:name w:val="Arial Narrow 13 pt по ширине Первая строка:  1 см"/>
    <w:basedOn w:val="af9"/>
    <w:uiPriority w:val="99"/>
    <w:rsid w:val="00B94D47"/>
    <w:pPr>
      <w:ind w:firstLine="567"/>
      <w:jc w:val="both"/>
    </w:pPr>
    <w:rPr>
      <w:rFonts w:ascii="Arial Narrow" w:hAnsi="Arial Narrow"/>
      <w:sz w:val="26"/>
    </w:rPr>
  </w:style>
  <w:style w:type="paragraph" w:customStyle="1" w:styleId="Iauiue3">
    <w:name w:val="Iau?iue3"/>
    <w:uiPriority w:val="99"/>
    <w:rsid w:val="00B94D47"/>
    <w:pPr>
      <w:widowControl w:val="0"/>
    </w:pPr>
    <w:rPr>
      <w:rFonts w:eastAsia="Calibri"/>
    </w:rPr>
  </w:style>
  <w:style w:type="paragraph" w:customStyle="1" w:styleId="Default">
    <w:name w:val="Default"/>
    <w:uiPriority w:val="99"/>
    <w:rsid w:val="00B94D47"/>
    <w:pPr>
      <w:autoSpaceDE w:val="0"/>
      <w:autoSpaceDN w:val="0"/>
      <w:adjustRightInd w:val="0"/>
    </w:pPr>
    <w:rPr>
      <w:color w:val="000000"/>
      <w:sz w:val="24"/>
      <w:szCs w:val="24"/>
      <w:lang w:eastAsia="en-US"/>
    </w:rPr>
  </w:style>
  <w:style w:type="paragraph" w:customStyle="1" w:styleId="ListParagraph1">
    <w:name w:val="List Paragraph1"/>
    <w:basedOn w:val="a2"/>
    <w:uiPriority w:val="99"/>
    <w:rsid w:val="00B94D47"/>
    <w:pPr>
      <w:spacing w:after="160" w:line="259" w:lineRule="auto"/>
      <w:ind w:left="720"/>
      <w:contextualSpacing/>
    </w:pPr>
    <w:rPr>
      <w:rFonts w:ascii="Calibri" w:hAnsi="Calibri"/>
      <w:sz w:val="22"/>
      <w:szCs w:val="22"/>
      <w:lang w:eastAsia="en-US"/>
    </w:rPr>
  </w:style>
  <w:style w:type="paragraph" w:customStyle="1" w:styleId="ConsPlusDocList">
    <w:name w:val="ConsPlusDocList"/>
    <w:uiPriority w:val="99"/>
    <w:rsid w:val="00B94D47"/>
    <w:pPr>
      <w:widowControl w:val="0"/>
      <w:autoSpaceDE w:val="0"/>
      <w:autoSpaceDN w:val="0"/>
      <w:adjustRightInd w:val="0"/>
    </w:pPr>
    <w:rPr>
      <w:rFonts w:ascii="Courier New" w:eastAsia="Calibri" w:hAnsi="Courier New" w:cs="Courier New"/>
    </w:rPr>
  </w:style>
  <w:style w:type="paragraph" w:customStyle="1" w:styleId="ConsPlusTitlePage">
    <w:name w:val="ConsPlusTitlePage"/>
    <w:uiPriority w:val="99"/>
    <w:rsid w:val="00B94D47"/>
    <w:pPr>
      <w:widowControl w:val="0"/>
      <w:autoSpaceDE w:val="0"/>
      <w:autoSpaceDN w:val="0"/>
      <w:adjustRightInd w:val="0"/>
    </w:pPr>
    <w:rPr>
      <w:rFonts w:ascii="Tahoma" w:eastAsia="Calibri" w:hAnsi="Tahoma" w:cs="Tahoma"/>
    </w:rPr>
  </w:style>
  <w:style w:type="paragraph" w:customStyle="1" w:styleId="ConsPlusJurTerm">
    <w:name w:val="ConsPlusJurTerm"/>
    <w:uiPriority w:val="99"/>
    <w:rsid w:val="00B94D47"/>
    <w:pPr>
      <w:widowControl w:val="0"/>
      <w:autoSpaceDE w:val="0"/>
      <w:autoSpaceDN w:val="0"/>
      <w:adjustRightInd w:val="0"/>
    </w:pPr>
    <w:rPr>
      <w:rFonts w:ascii="Tahoma" w:eastAsia="Calibri" w:hAnsi="Tahoma" w:cs="Tahoma"/>
      <w:sz w:val="26"/>
      <w:szCs w:val="26"/>
    </w:rPr>
  </w:style>
  <w:style w:type="character" w:customStyle="1" w:styleId="a9">
    <w:name w:val="Текст выноски Знак"/>
    <w:link w:val="a8"/>
    <w:uiPriority w:val="99"/>
    <w:semiHidden/>
    <w:locked/>
    <w:rsid w:val="00B94D47"/>
    <w:rPr>
      <w:rFonts w:ascii="Tahoma" w:hAnsi="Tahoma" w:cs="Tahoma"/>
      <w:sz w:val="16"/>
      <w:szCs w:val="16"/>
    </w:rPr>
  </w:style>
  <w:style w:type="character" w:customStyle="1" w:styleId="hl">
    <w:name w:val="hl"/>
    <w:uiPriority w:val="99"/>
    <w:rsid w:val="00B94D47"/>
  </w:style>
  <w:style w:type="character" w:customStyle="1" w:styleId="blk">
    <w:name w:val="blk"/>
    <w:uiPriority w:val="99"/>
    <w:rsid w:val="00B94D47"/>
  </w:style>
  <w:style w:type="paragraph" w:customStyle="1" w:styleId="s1">
    <w:name w:val="s_1"/>
    <w:basedOn w:val="a2"/>
    <w:uiPriority w:val="99"/>
    <w:rsid w:val="00B94D47"/>
    <w:pPr>
      <w:spacing w:before="100" w:beforeAutospacing="1" w:after="100" w:afterAutospacing="1"/>
    </w:pPr>
    <w:rPr>
      <w:lang w:eastAsia="zh-CN"/>
    </w:rPr>
  </w:style>
  <w:style w:type="paragraph" w:styleId="afa">
    <w:name w:val="Normal (Web)"/>
    <w:basedOn w:val="a2"/>
    <w:link w:val="afb"/>
    <w:uiPriority w:val="99"/>
    <w:qFormat/>
    <w:rsid w:val="00B94D47"/>
    <w:pPr>
      <w:spacing w:before="100" w:beforeAutospacing="1" w:after="100" w:afterAutospacing="1"/>
    </w:pPr>
    <w:rPr>
      <w:lang w:eastAsia="zh-CN"/>
    </w:rPr>
  </w:style>
  <w:style w:type="character" w:customStyle="1" w:styleId="s10">
    <w:name w:val="s_10"/>
    <w:uiPriority w:val="99"/>
    <w:rsid w:val="00B94D47"/>
  </w:style>
  <w:style w:type="character" w:customStyle="1" w:styleId="ecattext">
    <w:name w:val="ecattext"/>
    <w:uiPriority w:val="99"/>
    <w:rsid w:val="00B94D47"/>
  </w:style>
  <w:style w:type="paragraph" w:customStyle="1" w:styleId="formattexttopleveltext">
    <w:name w:val="formattext topleveltext"/>
    <w:basedOn w:val="a2"/>
    <w:uiPriority w:val="99"/>
    <w:rsid w:val="00B94D47"/>
    <w:pPr>
      <w:spacing w:before="100" w:beforeAutospacing="1" w:after="100" w:afterAutospacing="1"/>
    </w:pPr>
    <w:rPr>
      <w:lang w:eastAsia="zh-CN"/>
    </w:rPr>
  </w:style>
  <w:style w:type="paragraph" w:customStyle="1" w:styleId="formattext">
    <w:name w:val="formattext"/>
    <w:basedOn w:val="a2"/>
    <w:uiPriority w:val="99"/>
    <w:rsid w:val="00B94D47"/>
    <w:pPr>
      <w:spacing w:before="100" w:beforeAutospacing="1" w:after="100" w:afterAutospacing="1"/>
    </w:pPr>
    <w:rPr>
      <w:lang w:eastAsia="zh-CN"/>
    </w:rPr>
  </w:style>
  <w:style w:type="paragraph" w:customStyle="1" w:styleId="afc">
    <w:name w:val="Мясо Знак"/>
    <w:basedOn w:val="a2"/>
    <w:uiPriority w:val="99"/>
    <w:rsid w:val="00B94D47"/>
    <w:pPr>
      <w:suppressAutoHyphens/>
      <w:ind w:firstLine="709"/>
      <w:jc w:val="both"/>
    </w:pPr>
    <w:rPr>
      <w:rFonts w:eastAsia="MS Mincho"/>
      <w:sz w:val="28"/>
      <w:szCs w:val="28"/>
      <w:lang w:eastAsia="ar-SA"/>
    </w:rPr>
  </w:style>
  <w:style w:type="character" w:customStyle="1" w:styleId="nobr">
    <w:name w:val="nobr"/>
    <w:uiPriority w:val="99"/>
    <w:rsid w:val="00B94D47"/>
  </w:style>
  <w:style w:type="character" w:styleId="afd">
    <w:name w:val="Strong"/>
    <w:uiPriority w:val="99"/>
    <w:qFormat/>
    <w:rsid w:val="00B94D47"/>
    <w:rPr>
      <w:rFonts w:cs="Times New Roman"/>
      <w:b/>
    </w:rPr>
  </w:style>
  <w:style w:type="paragraph" w:customStyle="1" w:styleId="110">
    <w:name w:val="Обычный11"/>
    <w:uiPriority w:val="99"/>
    <w:rsid w:val="00B94D47"/>
    <w:pPr>
      <w:widowControl w:val="0"/>
      <w:suppressAutoHyphens/>
      <w:spacing w:line="100" w:lineRule="atLeast"/>
      <w:textAlignment w:val="baseline"/>
    </w:pPr>
    <w:rPr>
      <w:rFonts w:ascii="Courier" w:eastAsia="Calibri" w:hAnsi="Courier"/>
      <w:kern w:val="1"/>
      <w:lang w:eastAsia="ar-SA"/>
    </w:rPr>
  </w:style>
  <w:style w:type="paragraph" w:styleId="41">
    <w:name w:val="toc 4"/>
    <w:basedOn w:val="a2"/>
    <w:next w:val="a2"/>
    <w:autoRedefine/>
    <w:uiPriority w:val="39"/>
    <w:rsid w:val="00B94D47"/>
    <w:pPr>
      <w:spacing w:after="100" w:line="259" w:lineRule="auto"/>
      <w:ind w:left="660"/>
    </w:pPr>
    <w:rPr>
      <w:rFonts w:ascii="Calibri" w:hAnsi="Calibri"/>
      <w:sz w:val="22"/>
      <w:szCs w:val="22"/>
      <w:lang w:eastAsia="zh-CN"/>
    </w:rPr>
  </w:style>
  <w:style w:type="paragraph" w:styleId="51">
    <w:name w:val="toc 5"/>
    <w:basedOn w:val="a2"/>
    <w:next w:val="a2"/>
    <w:autoRedefine/>
    <w:uiPriority w:val="39"/>
    <w:rsid w:val="00B94D47"/>
    <w:pPr>
      <w:spacing w:after="100" w:line="259" w:lineRule="auto"/>
      <w:ind w:left="880"/>
    </w:pPr>
    <w:rPr>
      <w:rFonts w:ascii="Calibri" w:hAnsi="Calibri"/>
      <w:sz w:val="22"/>
      <w:szCs w:val="22"/>
      <w:lang w:eastAsia="zh-CN"/>
    </w:rPr>
  </w:style>
  <w:style w:type="paragraph" w:styleId="61">
    <w:name w:val="toc 6"/>
    <w:basedOn w:val="a2"/>
    <w:next w:val="a2"/>
    <w:autoRedefine/>
    <w:uiPriority w:val="39"/>
    <w:rsid w:val="00B94D47"/>
    <w:pPr>
      <w:spacing w:after="100" w:line="259" w:lineRule="auto"/>
      <w:ind w:left="1100"/>
    </w:pPr>
    <w:rPr>
      <w:rFonts w:ascii="Calibri" w:hAnsi="Calibri"/>
      <w:sz w:val="22"/>
      <w:szCs w:val="22"/>
      <w:lang w:eastAsia="zh-CN"/>
    </w:rPr>
  </w:style>
  <w:style w:type="paragraph" w:styleId="71">
    <w:name w:val="toc 7"/>
    <w:basedOn w:val="a2"/>
    <w:next w:val="a2"/>
    <w:autoRedefine/>
    <w:uiPriority w:val="39"/>
    <w:rsid w:val="00B94D47"/>
    <w:pPr>
      <w:spacing w:after="100" w:line="259" w:lineRule="auto"/>
      <w:ind w:left="1320"/>
    </w:pPr>
    <w:rPr>
      <w:rFonts w:ascii="Calibri" w:hAnsi="Calibri"/>
      <w:sz w:val="22"/>
      <w:szCs w:val="22"/>
      <w:lang w:eastAsia="zh-CN"/>
    </w:rPr>
  </w:style>
  <w:style w:type="paragraph" w:styleId="81">
    <w:name w:val="toc 8"/>
    <w:basedOn w:val="a2"/>
    <w:next w:val="a2"/>
    <w:autoRedefine/>
    <w:uiPriority w:val="39"/>
    <w:rsid w:val="00B94D47"/>
    <w:pPr>
      <w:spacing w:after="100" w:line="259" w:lineRule="auto"/>
      <w:ind w:left="1540"/>
    </w:pPr>
    <w:rPr>
      <w:rFonts w:ascii="Calibri" w:hAnsi="Calibri"/>
      <w:sz w:val="22"/>
      <w:szCs w:val="22"/>
      <w:lang w:eastAsia="zh-CN"/>
    </w:rPr>
  </w:style>
  <w:style w:type="paragraph" w:styleId="91">
    <w:name w:val="toc 9"/>
    <w:basedOn w:val="a2"/>
    <w:next w:val="a2"/>
    <w:autoRedefine/>
    <w:uiPriority w:val="39"/>
    <w:rsid w:val="00B94D47"/>
    <w:pPr>
      <w:spacing w:after="100" w:line="259" w:lineRule="auto"/>
      <w:ind w:left="1760"/>
    </w:pPr>
    <w:rPr>
      <w:rFonts w:ascii="Calibri" w:hAnsi="Calibri"/>
      <w:sz w:val="22"/>
      <w:szCs w:val="22"/>
      <w:lang w:eastAsia="zh-CN"/>
    </w:rPr>
  </w:style>
  <w:style w:type="character" w:customStyle="1" w:styleId="510">
    <w:name w:val="Знак5 Знак Знак1"/>
    <w:uiPriority w:val="99"/>
    <w:rsid w:val="00B94D47"/>
    <w:rPr>
      <w:rFonts w:ascii="Times New Roman" w:hAnsi="Times New Roman" w:cs="Times New Roman"/>
      <w:sz w:val="20"/>
      <w:szCs w:val="20"/>
      <w:lang w:eastAsia="ru-RU"/>
    </w:rPr>
  </w:style>
  <w:style w:type="paragraph" w:customStyle="1" w:styleId="Label">
    <w:name w:val="Label"/>
    <w:basedOn w:val="a2"/>
    <w:uiPriority w:val="99"/>
    <w:rsid w:val="00B94D47"/>
    <w:pPr>
      <w:spacing w:before="120"/>
      <w:ind w:firstLine="709"/>
      <w:jc w:val="both"/>
    </w:pPr>
    <w:rPr>
      <w:rFonts w:ascii="Antiqua" w:eastAsia="Calibri" w:hAnsi="Antiqua"/>
      <w:sz w:val="17"/>
      <w:szCs w:val="20"/>
      <w:lang w:val="en-US" w:eastAsia="zh-CN"/>
    </w:rPr>
  </w:style>
  <w:style w:type="paragraph" w:customStyle="1" w:styleId="Ieinoie">
    <w:name w:val="Ieino?ie"/>
    <w:basedOn w:val="a2"/>
    <w:uiPriority w:val="99"/>
    <w:rsid w:val="00B94D47"/>
    <w:pPr>
      <w:suppressAutoHyphens/>
      <w:jc w:val="center"/>
    </w:pPr>
    <w:rPr>
      <w:rFonts w:ascii="AGGal" w:eastAsia="Calibri" w:hAnsi="AGGal" w:cs="Calibri"/>
      <w:sz w:val="22"/>
      <w:szCs w:val="20"/>
      <w:lang w:eastAsia="ar-SA"/>
    </w:rPr>
  </w:style>
  <w:style w:type="character" w:customStyle="1" w:styleId="afe">
    <w:name w:val="Неразрешенное упоминание"/>
    <w:uiPriority w:val="99"/>
    <w:semiHidden/>
    <w:unhideWhenUsed/>
    <w:rsid w:val="00B94D47"/>
    <w:rPr>
      <w:color w:val="605E5C"/>
      <w:shd w:val="clear" w:color="auto" w:fill="E1DFDD"/>
    </w:rPr>
  </w:style>
  <w:style w:type="character" w:styleId="aff">
    <w:name w:val="annotation reference"/>
    <w:uiPriority w:val="99"/>
    <w:unhideWhenUsed/>
    <w:rsid w:val="00B94D47"/>
    <w:rPr>
      <w:sz w:val="16"/>
      <w:szCs w:val="16"/>
    </w:rPr>
  </w:style>
  <w:style w:type="paragraph" w:styleId="aff0">
    <w:name w:val="annotation text"/>
    <w:basedOn w:val="a2"/>
    <w:link w:val="aff1"/>
    <w:uiPriority w:val="99"/>
    <w:unhideWhenUsed/>
    <w:rsid w:val="00B94D47"/>
    <w:rPr>
      <w:sz w:val="20"/>
      <w:szCs w:val="20"/>
      <w:lang w:eastAsia="zh-CN"/>
    </w:rPr>
  </w:style>
  <w:style w:type="character" w:customStyle="1" w:styleId="aff1">
    <w:name w:val="Текст примечания Знак"/>
    <w:basedOn w:val="a4"/>
    <w:link w:val="aff0"/>
    <w:uiPriority w:val="99"/>
    <w:rsid w:val="00B94D47"/>
    <w:rPr>
      <w:lang w:eastAsia="zh-CN"/>
    </w:rPr>
  </w:style>
  <w:style w:type="numbering" w:customStyle="1" w:styleId="1a">
    <w:name w:val="Нет списка1"/>
    <w:next w:val="a6"/>
    <w:uiPriority w:val="99"/>
    <w:semiHidden/>
    <w:unhideWhenUsed/>
    <w:rsid w:val="00B94D47"/>
  </w:style>
  <w:style w:type="table" w:customStyle="1" w:styleId="1b">
    <w:name w:val="Сетка таблицы1"/>
    <w:basedOn w:val="a5"/>
    <w:next w:val="a7"/>
    <w:uiPriority w:val="99"/>
    <w:rsid w:val="00B94D4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endnote text"/>
    <w:basedOn w:val="a2"/>
    <w:link w:val="aff3"/>
    <w:uiPriority w:val="99"/>
    <w:unhideWhenUsed/>
    <w:rsid w:val="00B94D47"/>
    <w:rPr>
      <w:sz w:val="20"/>
      <w:szCs w:val="20"/>
      <w:lang w:eastAsia="zh-CN"/>
    </w:rPr>
  </w:style>
  <w:style w:type="character" w:customStyle="1" w:styleId="aff3">
    <w:name w:val="Текст концевой сноски Знак"/>
    <w:basedOn w:val="a4"/>
    <w:link w:val="aff2"/>
    <w:uiPriority w:val="99"/>
    <w:rsid w:val="00B94D47"/>
    <w:rPr>
      <w:lang w:eastAsia="zh-CN"/>
    </w:rPr>
  </w:style>
  <w:style w:type="character" w:styleId="aff4">
    <w:name w:val="endnote reference"/>
    <w:uiPriority w:val="99"/>
    <w:unhideWhenUsed/>
    <w:rsid w:val="00B94D47"/>
    <w:rPr>
      <w:vertAlign w:val="superscript"/>
    </w:rPr>
  </w:style>
  <w:style w:type="paragraph" w:styleId="aff5">
    <w:name w:val="annotation subject"/>
    <w:basedOn w:val="aff0"/>
    <w:next w:val="aff0"/>
    <w:link w:val="aff6"/>
    <w:uiPriority w:val="99"/>
    <w:unhideWhenUsed/>
    <w:rsid w:val="00B94D47"/>
    <w:rPr>
      <w:b/>
      <w:bCs/>
    </w:rPr>
  </w:style>
  <w:style w:type="character" w:customStyle="1" w:styleId="aff6">
    <w:name w:val="Тема примечания Знак"/>
    <w:basedOn w:val="aff1"/>
    <w:link w:val="aff5"/>
    <w:uiPriority w:val="99"/>
    <w:rsid w:val="00B94D47"/>
    <w:rPr>
      <w:b/>
      <w:bCs/>
      <w:lang w:eastAsia="zh-CN"/>
    </w:rPr>
  </w:style>
  <w:style w:type="paragraph" w:customStyle="1" w:styleId="1590">
    <w:name w:val="Стиль ОСНОВНОЙ !!! + Слева:  159 см Первая строка:  0 см"/>
    <w:basedOn w:val="a2"/>
    <w:qFormat/>
    <w:rsid w:val="00B94D47"/>
    <w:pPr>
      <w:suppressAutoHyphens/>
      <w:spacing w:before="120"/>
      <w:ind w:left="900"/>
      <w:jc w:val="both"/>
    </w:pPr>
    <w:rPr>
      <w:rFonts w:ascii="Arial" w:hAnsi="Arial" w:cs="Arial"/>
      <w:color w:val="660066"/>
      <w:sz w:val="26"/>
      <w:szCs w:val="20"/>
      <w:lang w:val="x-none" w:eastAsia="zh-CN"/>
    </w:rPr>
  </w:style>
  <w:style w:type="character" w:customStyle="1" w:styleId="aff7">
    <w:name w:val="Гипертекстовая ссылка"/>
    <w:uiPriority w:val="99"/>
    <w:rsid w:val="00B94D47"/>
    <w:rPr>
      <w:color w:val="106BBE"/>
    </w:rPr>
  </w:style>
  <w:style w:type="paragraph" w:customStyle="1" w:styleId="aff8">
    <w:name w:val="Нормальный (таблица)"/>
    <w:basedOn w:val="a2"/>
    <w:next w:val="a2"/>
    <w:uiPriority w:val="99"/>
    <w:rsid w:val="00B94D47"/>
    <w:pPr>
      <w:widowControl w:val="0"/>
      <w:autoSpaceDE w:val="0"/>
      <w:autoSpaceDN w:val="0"/>
      <w:adjustRightInd w:val="0"/>
      <w:jc w:val="both"/>
    </w:pPr>
    <w:rPr>
      <w:rFonts w:ascii="Times New Roman CYR" w:hAnsi="Times New Roman CYR" w:cs="Times New Roman CYR"/>
    </w:rPr>
  </w:style>
  <w:style w:type="numbering" w:customStyle="1" w:styleId="WWNum10">
    <w:name w:val="WWNum10"/>
    <w:basedOn w:val="a6"/>
    <w:rsid w:val="00B94D47"/>
    <w:pPr>
      <w:numPr>
        <w:numId w:val="88"/>
      </w:numPr>
    </w:pPr>
  </w:style>
  <w:style w:type="numbering" w:customStyle="1" w:styleId="WWNum11">
    <w:name w:val="WWNum11"/>
    <w:basedOn w:val="a6"/>
    <w:rsid w:val="00B94D47"/>
    <w:pPr>
      <w:numPr>
        <w:numId w:val="65"/>
      </w:numPr>
    </w:pPr>
  </w:style>
  <w:style w:type="numbering" w:customStyle="1" w:styleId="WWNum12">
    <w:name w:val="WWNum12"/>
    <w:basedOn w:val="a6"/>
    <w:rsid w:val="00B94D47"/>
    <w:pPr>
      <w:numPr>
        <w:numId w:val="66"/>
      </w:numPr>
    </w:pPr>
  </w:style>
  <w:style w:type="numbering" w:customStyle="1" w:styleId="WWNum13">
    <w:name w:val="WWNum13"/>
    <w:basedOn w:val="a6"/>
    <w:rsid w:val="00B94D47"/>
    <w:pPr>
      <w:numPr>
        <w:numId w:val="67"/>
      </w:numPr>
    </w:pPr>
  </w:style>
  <w:style w:type="numbering" w:customStyle="1" w:styleId="WWNum14">
    <w:name w:val="WWNum14"/>
    <w:basedOn w:val="a6"/>
    <w:rsid w:val="00B94D47"/>
    <w:pPr>
      <w:numPr>
        <w:numId w:val="68"/>
      </w:numPr>
    </w:pPr>
  </w:style>
  <w:style w:type="numbering" w:customStyle="1" w:styleId="WWNum16">
    <w:name w:val="WWNum16"/>
    <w:basedOn w:val="a6"/>
    <w:rsid w:val="00B94D47"/>
    <w:pPr>
      <w:numPr>
        <w:numId w:val="69"/>
      </w:numPr>
    </w:pPr>
  </w:style>
  <w:style w:type="numbering" w:customStyle="1" w:styleId="WWNum18">
    <w:name w:val="WWNum18"/>
    <w:basedOn w:val="a6"/>
    <w:rsid w:val="00B94D47"/>
    <w:pPr>
      <w:numPr>
        <w:numId w:val="70"/>
      </w:numPr>
    </w:pPr>
  </w:style>
  <w:style w:type="character" w:customStyle="1" w:styleId="ab">
    <w:name w:val="Абзац списка Знак"/>
    <w:aliases w:val="Обычный текст Знак,Булит Знак,Нумерация Знак,List Paragraph Знак,Bullet List Знак,FooterText Знак,numbered Знак,Paragraphe de liste1 Знак,lp1 Знак,Bullet 1 Знак,Use Case List Paragraph Знак,ПАРАГРАФ Знак,список 1 Знак,название Знак"/>
    <w:link w:val="aa"/>
    <w:uiPriority w:val="34"/>
    <w:qFormat/>
    <w:locked/>
    <w:rsid w:val="00B94D47"/>
    <w:rPr>
      <w:sz w:val="24"/>
      <w:szCs w:val="24"/>
    </w:rPr>
  </w:style>
  <w:style w:type="numbering" w:customStyle="1" w:styleId="a">
    <w:name w:val="!!!_Номер_!!!"/>
    <w:rsid w:val="00B94D47"/>
    <w:pPr>
      <w:numPr>
        <w:numId w:val="74"/>
      </w:numPr>
    </w:pPr>
  </w:style>
  <w:style w:type="character" w:customStyle="1" w:styleId="afb">
    <w:name w:val="Обычный (веб) Знак"/>
    <w:link w:val="afa"/>
    <w:uiPriority w:val="99"/>
    <w:qFormat/>
    <w:locked/>
    <w:rsid w:val="00B94D47"/>
    <w:rPr>
      <w:sz w:val="24"/>
      <w:szCs w:val="24"/>
      <w:lang w:eastAsia="zh-CN"/>
    </w:rPr>
  </w:style>
  <w:style w:type="numbering" w:customStyle="1" w:styleId="1">
    <w:name w:val="!!!_Номер_!!!1"/>
    <w:basedOn w:val="a6"/>
    <w:rsid w:val="00B94D47"/>
    <w:pPr>
      <w:numPr>
        <w:numId w:val="4"/>
      </w:numPr>
    </w:pPr>
  </w:style>
  <w:style w:type="character" w:customStyle="1" w:styleId="aff9">
    <w:name w:val="Основной текст_"/>
    <w:basedOn w:val="a4"/>
    <w:link w:val="1c"/>
    <w:rsid w:val="00144D75"/>
    <w:rPr>
      <w:spacing w:val="3"/>
      <w:sz w:val="23"/>
      <w:szCs w:val="23"/>
      <w:shd w:val="clear" w:color="auto" w:fill="FFFFFF"/>
    </w:rPr>
  </w:style>
  <w:style w:type="paragraph" w:customStyle="1" w:styleId="1c">
    <w:name w:val="Основной текст1"/>
    <w:basedOn w:val="a2"/>
    <w:link w:val="aff9"/>
    <w:rsid w:val="00144D75"/>
    <w:pPr>
      <w:widowControl w:val="0"/>
      <w:shd w:val="clear" w:color="auto" w:fill="FFFFFF"/>
      <w:spacing w:before="600" w:line="299" w:lineRule="exact"/>
      <w:ind w:hanging="900"/>
      <w:jc w:val="both"/>
    </w:pPr>
    <w:rPr>
      <w:spacing w:val="3"/>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267144">
      <w:bodyDiv w:val="1"/>
      <w:marLeft w:val="0"/>
      <w:marRight w:val="0"/>
      <w:marTop w:val="0"/>
      <w:marBottom w:val="0"/>
      <w:divBdr>
        <w:top w:val="none" w:sz="0" w:space="0" w:color="auto"/>
        <w:left w:val="none" w:sz="0" w:space="0" w:color="auto"/>
        <w:bottom w:val="none" w:sz="0" w:space="0" w:color="auto"/>
        <w:right w:val="none" w:sz="0" w:space="0" w:color="auto"/>
      </w:divBdr>
    </w:div>
    <w:div w:id="883567341">
      <w:bodyDiv w:val="1"/>
      <w:marLeft w:val="0"/>
      <w:marRight w:val="0"/>
      <w:marTop w:val="0"/>
      <w:marBottom w:val="0"/>
      <w:divBdr>
        <w:top w:val="none" w:sz="0" w:space="0" w:color="auto"/>
        <w:left w:val="none" w:sz="0" w:space="0" w:color="auto"/>
        <w:bottom w:val="none" w:sz="0" w:space="0" w:color="auto"/>
        <w:right w:val="none" w:sz="0" w:space="0" w:color="auto"/>
      </w:divBdr>
    </w:div>
    <w:div w:id="934747466">
      <w:bodyDiv w:val="1"/>
      <w:marLeft w:val="0"/>
      <w:marRight w:val="0"/>
      <w:marTop w:val="0"/>
      <w:marBottom w:val="0"/>
      <w:divBdr>
        <w:top w:val="none" w:sz="0" w:space="0" w:color="auto"/>
        <w:left w:val="none" w:sz="0" w:space="0" w:color="auto"/>
        <w:bottom w:val="none" w:sz="0" w:space="0" w:color="auto"/>
        <w:right w:val="none" w:sz="0" w:space="0" w:color="auto"/>
      </w:divBdr>
    </w:div>
    <w:div w:id="1019965419">
      <w:bodyDiv w:val="1"/>
      <w:marLeft w:val="0"/>
      <w:marRight w:val="0"/>
      <w:marTop w:val="0"/>
      <w:marBottom w:val="0"/>
      <w:divBdr>
        <w:top w:val="none" w:sz="0" w:space="0" w:color="auto"/>
        <w:left w:val="none" w:sz="0" w:space="0" w:color="auto"/>
        <w:bottom w:val="none" w:sz="0" w:space="0" w:color="auto"/>
        <w:right w:val="none" w:sz="0" w:space="0" w:color="auto"/>
      </w:divBdr>
    </w:div>
    <w:div w:id="1143502548">
      <w:bodyDiv w:val="1"/>
      <w:marLeft w:val="0"/>
      <w:marRight w:val="0"/>
      <w:marTop w:val="0"/>
      <w:marBottom w:val="0"/>
      <w:divBdr>
        <w:top w:val="none" w:sz="0" w:space="0" w:color="auto"/>
        <w:left w:val="none" w:sz="0" w:space="0" w:color="auto"/>
        <w:bottom w:val="none" w:sz="0" w:space="0" w:color="auto"/>
        <w:right w:val="none" w:sz="0" w:space="0" w:color="auto"/>
      </w:divBdr>
    </w:div>
    <w:div w:id="1529635407">
      <w:bodyDiv w:val="1"/>
      <w:marLeft w:val="0"/>
      <w:marRight w:val="0"/>
      <w:marTop w:val="0"/>
      <w:marBottom w:val="0"/>
      <w:divBdr>
        <w:top w:val="none" w:sz="0" w:space="0" w:color="auto"/>
        <w:left w:val="none" w:sz="0" w:space="0" w:color="auto"/>
        <w:bottom w:val="none" w:sz="0" w:space="0" w:color="auto"/>
        <w:right w:val="none" w:sz="0" w:space="0" w:color="auto"/>
      </w:divBdr>
    </w:div>
    <w:div w:id="1607080538">
      <w:bodyDiv w:val="1"/>
      <w:marLeft w:val="0"/>
      <w:marRight w:val="0"/>
      <w:marTop w:val="0"/>
      <w:marBottom w:val="0"/>
      <w:divBdr>
        <w:top w:val="none" w:sz="0" w:space="0" w:color="auto"/>
        <w:left w:val="none" w:sz="0" w:space="0" w:color="auto"/>
        <w:bottom w:val="none" w:sz="0" w:space="0" w:color="auto"/>
        <w:right w:val="none" w:sz="0" w:space="0" w:color="auto"/>
      </w:divBdr>
    </w:div>
    <w:div w:id="1721324132">
      <w:bodyDiv w:val="1"/>
      <w:marLeft w:val="0"/>
      <w:marRight w:val="0"/>
      <w:marTop w:val="0"/>
      <w:marBottom w:val="0"/>
      <w:divBdr>
        <w:top w:val="none" w:sz="0" w:space="0" w:color="auto"/>
        <w:left w:val="none" w:sz="0" w:space="0" w:color="auto"/>
        <w:bottom w:val="none" w:sz="0" w:space="0" w:color="auto"/>
        <w:right w:val="none" w:sz="0" w:space="0" w:color="auto"/>
      </w:divBdr>
    </w:div>
    <w:div w:id="187754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se.garant.ru/6180772/1df87e98b6969687cc7baf650356605c/" TargetMode="External"/><Relationship Id="rId18" Type="http://schemas.openxmlformats.org/officeDocument/2006/relationships/hyperlink" Target="http://base.garant.ru/6180772/1df87e98b6969687cc7baf650356605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nsultant.ru/document/cons_doc_LAW_296562/ad220e9b23aa80e99ca66763d7c66996c42e11b5/" TargetMode="External"/><Relationship Id="rId7" Type="http://schemas.openxmlformats.org/officeDocument/2006/relationships/footnotes" Target="footnotes.xml"/><Relationship Id="rId12" Type="http://schemas.openxmlformats.org/officeDocument/2006/relationships/hyperlink" Target="http://base.garant.ru/6180772/1df87e98b6969687cc7baf650356605c/" TargetMode="External"/><Relationship Id="rId17" Type="http://schemas.openxmlformats.org/officeDocument/2006/relationships/hyperlink" Target="http://base.garant.ru/6180772/1df87e98b6969687cc7baf650356605c/"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base.garant.ru/6180772/1df87e98b6969687cc7baf650356605c/" TargetMode="External"/><Relationship Id="rId20" Type="http://schemas.openxmlformats.org/officeDocument/2006/relationships/hyperlink" Target="http://www.consultant.ru/document/cons_doc_LAW_330841/4c65ff0f232195d8dccc08535d2c3923d5b67f1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01443/fb3b9f6c5786727ec9ea99d18258678dcbe363ef/" TargetMode="External"/><Relationship Id="rId24" Type="http://schemas.openxmlformats.org/officeDocument/2006/relationships/hyperlink" Target="http://www.consultant.ru/document/cons_doc_LAW_304290/85b6ce1ec7cd61575e01f5c88298acdcad6bb2e3/" TargetMode="External"/><Relationship Id="rId5" Type="http://schemas.openxmlformats.org/officeDocument/2006/relationships/settings" Target="settings.xml"/><Relationship Id="rId15" Type="http://schemas.openxmlformats.org/officeDocument/2006/relationships/hyperlink" Target="http://base.garant.ru/6180772/1df87e98b6969687cc7baf650356605c/" TargetMode="External"/><Relationship Id="rId23" Type="http://schemas.openxmlformats.org/officeDocument/2006/relationships/hyperlink" Target="http://files.stroyinf.ru/Data2/1/4294844/4294844925.htm" TargetMode="External"/><Relationship Id="rId10" Type="http://schemas.openxmlformats.org/officeDocument/2006/relationships/hyperlink" Target="http://www.consultant.ru/document/cons_doc_LAW_304549/312302f37ac9299771d2bf4f9b4bb797fb476948/" TargetMode="External"/><Relationship Id="rId19" Type="http://schemas.openxmlformats.org/officeDocument/2006/relationships/hyperlink" Target="file:///D:\&#1052;&#1086;&#1080;%20&#1076;&#1086;&#1082;&#1091;&#1084;&#1077;&#1085;&#1090;&#1099;\&#1044;&#1080;&#1089;&#1082;%20S\&#1054;&#1041;&#1065;&#1045;&#1057;&#1058;&#1042;&#1045;&#1053;&#1053;&#1067;&#1045;%20&#1054;&#1041;&#1057;&#1059;&#1046;&#1044;&#1045;&#1053;&#1048;&#1071;\2025\&#1074;&#1085;&#1077;&#1089;&#1077;&#1085;&#1080;&#1077;%20&#1080;&#1079;&#1084;&#1077;&#1085;&#1077;&#1085;&#1080;&#1081;%20&#1074;%20&#1055;&#1047;&#1047;\&#1069;&#1082;&#1089;&#1087;&#1086;&#1079;&#1080;&#1094;&#1080;&#1103;.doc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base.garant.ru/6180772/1df87e98b6969687cc7baf650356605c/" TargetMode="External"/><Relationship Id="rId22" Type="http://schemas.openxmlformats.org/officeDocument/2006/relationships/hyperlink" Target="http://files.stroyinf.ru/Data2/1/4294844/4294844925.ht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EE2DD-BF22-4ADF-9D06-C11D3FA3B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124</Pages>
  <Words>35549</Words>
  <Characters>277215</Characters>
  <Application>Microsoft Office Word</Application>
  <DocSecurity>0</DocSecurity>
  <Lines>2310</Lines>
  <Paragraphs>624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312140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User</dc:creator>
  <cp:lastModifiedBy>ТИК</cp:lastModifiedBy>
  <cp:revision>6</cp:revision>
  <cp:lastPrinted>2025-04-17T03:22:00Z</cp:lastPrinted>
  <dcterms:created xsi:type="dcterms:W3CDTF">2025-04-17T04:13:00Z</dcterms:created>
  <dcterms:modified xsi:type="dcterms:W3CDTF">2025-04-29T02:02:00Z</dcterms:modified>
</cp:coreProperties>
</file>