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D9" w:rsidRDefault="006911D9" w:rsidP="0092068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427CCB" wp14:editId="25BA4227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D9" w:rsidRDefault="006911D9" w:rsidP="0092068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D53E5" w:rsidRPr="00B72855" w:rsidRDefault="00CD53E5" w:rsidP="0092068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3E5" w:rsidRPr="00B72855" w:rsidRDefault="00CD53E5" w:rsidP="0092068B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3E5" w:rsidRDefault="00CD53E5" w:rsidP="0092068B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53E5" w:rsidRDefault="00CD53E5" w:rsidP="0092068B">
      <w:pPr>
        <w:widowControl/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CD53E5" w:rsidRDefault="00CD53E5" w:rsidP="0092068B">
      <w:pPr>
        <w:keepNext/>
        <w:widowControl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53E5" w:rsidRDefault="00CD53E5" w:rsidP="0092068B">
      <w:pPr>
        <w:widowControl/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CD53E5" w:rsidRDefault="00CD53E5" w:rsidP="0092068B">
      <w:pPr>
        <w:widowControl/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3E5" w:rsidRDefault="00CD53E5" w:rsidP="0092068B">
      <w:pPr>
        <w:widowControl/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:rsidTr="00047DAD">
        <w:trPr>
          <w:trHeight w:val="328"/>
          <w:jc w:val="center"/>
        </w:trPr>
        <w:tc>
          <w:tcPr>
            <w:tcW w:w="784" w:type="dxa"/>
            <w:hideMark/>
          </w:tcPr>
          <w:p w:rsidR="00CD53E5" w:rsidRDefault="00CD53E5" w:rsidP="0092068B">
            <w:pPr>
              <w:widowControl/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E4ED8" w:rsidP="0092068B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CD53E5" w:rsidRDefault="00CD53E5" w:rsidP="0092068B">
            <w:pPr>
              <w:widowControl/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E4ED8" w:rsidP="0092068B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CD53E5" w:rsidRDefault="00CD53E5" w:rsidP="0092068B">
            <w:pPr>
              <w:widowControl/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E4ED8" w:rsidP="0092068B">
            <w:pPr>
              <w:widowControl/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D53E5" w:rsidRDefault="00CD53E5" w:rsidP="0092068B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3E5" w:rsidRDefault="00CD53E5" w:rsidP="0092068B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3E5" w:rsidRDefault="00CD53E5" w:rsidP="0092068B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E4ED8" w:rsidP="0092068B">
            <w:pPr>
              <w:widowControl/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89-МНА</w:t>
            </w:r>
          </w:p>
        </w:tc>
      </w:tr>
    </w:tbl>
    <w:p w:rsidR="00A93DF5" w:rsidRDefault="00A93DF5" w:rsidP="0092068B">
      <w:pPr>
        <w:tabs>
          <w:tab w:val="left" w:pos="6103"/>
        </w:tabs>
      </w:pPr>
    </w:p>
    <w:p w:rsidR="002A1159" w:rsidRPr="002A1159" w:rsidRDefault="002A1159" w:rsidP="002A1159">
      <w:pPr>
        <w:widowControl/>
        <w:suppressAutoHyphens w:val="0"/>
        <w:autoSpaceDE w:val="0"/>
        <w:autoSpaceDN w:val="0"/>
        <w:adjustRightInd w:val="0"/>
        <w:jc w:val="center"/>
        <w:rPr>
          <w:rFonts w:eastAsia="SimSun"/>
          <w:b/>
          <w:kern w:val="0"/>
          <w:lang w:eastAsia="zh-CN"/>
        </w:rPr>
      </w:pPr>
      <w:r w:rsidRPr="002A1159">
        <w:rPr>
          <w:rFonts w:eastAsia="SimSun"/>
          <w:b/>
          <w:kern w:val="0"/>
          <w:lang w:eastAsia="zh-CN"/>
        </w:rPr>
        <w:t>О внесении изменений в постановление администрации Юргинского муниципального округа от 26.05.2023 г. № 47-МНА «О создании в Юргинском муниципальном округе Межведомственной комиссии по координации оказания необходимой социальной поддержки и помощи участникам специальной военной операции»</w:t>
      </w:r>
    </w:p>
    <w:p w:rsidR="002A1159" w:rsidRPr="002A1159" w:rsidRDefault="002A1159" w:rsidP="002A1159">
      <w:pPr>
        <w:widowControl/>
        <w:suppressAutoHyphens w:val="0"/>
        <w:autoSpaceDE w:val="0"/>
        <w:autoSpaceDN w:val="0"/>
        <w:adjustRightInd w:val="0"/>
        <w:jc w:val="center"/>
        <w:rPr>
          <w:rFonts w:eastAsia="SimSun"/>
          <w:b/>
          <w:color w:val="FF0000"/>
          <w:kern w:val="0"/>
          <w:lang w:eastAsia="ru-RU"/>
        </w:rPr>
      </w:pPr>
    </w:p>
    <w:p w:rsidR="002A1159" w:rsidRPr="002A1159" w:rsidRDefault="002A1159" w:rsidP="002A11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SimSun"/>
          <w:kern w:val="0"/>
          <w:lang w:eastAsia="zh-CN"/>
        </w:rPr>
      </w:pPr>
      <w:r w:rsidRPr="002A1159">
        <w:rPr>
          <w:rFonts w:eastAsia="SimSun"/>
          <w:kern w:val="0"/>
          <w:lang w:eastAsia="zh-CN"/>
        </w:rPr>
        <w:t>Руководствуясь Указом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Отечества»:</w:t>
      </w:r>
    </w:p>
    <w:p w:rsidR="002A1159" w:rsidRPr="002A1159" w:rsidRDefault="002A1159" w:rsidP="002A11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SimSun"/>
          <w:kern w:val="0"/>
          <w:lang w:eastAsia="ru-RU"/>
        </w:rPr>
      </w:pPr>
    </w:p>
    <w:p w:rsidR="002A1159" w:rsidRDefault="002A1159" w:rsidP="002A1159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SimSun"/>
          <w:kern w:val="0"/>
          <w:lang w:eastAsia="zh-CN"/>
        </w:rPr>
      </w:pPr>
      <w:r w:rsidRPr="002A1159">
        <w:rPr>
          <w:rFonts w:eastAsia="SimSun"/>
          <w:kern w:val="0"/>
          <w:lang w:eastAsia="ru-RU"/>
        </w:rPr>
        <w:t xml:space="preserve">Внести изменения в постановление </w:t>
      </w:r>
      <w:r w:rsidRPr="002A1159">
        <w:rPr>
          <w:rFonts w:eastAsia="SimSun"/>
          <w:kern w:val="0"/>
          <w:lang w:eastAsia="zh-CN"/>
        </w:rPr>
        <w:t>администрации Юргинского муниципального округа от 26.05.2023 г. № 47-МНА «О создании в Юргинском муниципальном округе Межведомственной комиссии по координации оказания необходимой социальной поддержки и помощи участникам специальной военной операции», согласно Приложению.</w:t>
      </w:r>
    </w:p>
    <w:p w:rsidR="002A1159" w:rsidRDefault="002A1159" w:rsidP="002A1159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SimSun"/>
          <w:kern w:val="0"/>
          <w:lang w:eastAsia="zh-CN"/>
        </w:rPr>
      </w:pPr>
      <w:proofErr w:type="gramStart"/>
      <w:r w:rsidRPr="002A1159">
        <w:rPr>
          <w:rFonts w:eastAsia="SimSun"/>
          <w:kern w:val="0"/>
          <w:lang w:eastAsia="ru-RU"/>
        </w:rPr>
        <w:t>Разместить</w:t>
      </w:r>
      <w:proofErr w:type="gramEnd"/>
      <w:r w:rsidRPr="002A1159">
        <w:rPr>
          <w:rFonts w:eastAsia="SimSun"/>
          <w:kern w:val="0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2A1159" w:rsidRDefault="002A1159" w:rsidP="002A1159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SimSun"/>
          <w:kern w:val="0"/>
          <w:lang w:eastAsia="zh-CN"/>
        </w:rPr>
      </w:pPr>
      <w:r w:rsidRPr="002A1159">
        <w:rPr>
          <w:rFonts w:eastAsia="SimSun"/>
          <w:kern w:val="0"/>
          <w:lang w:eastAsia="ru-RU"/>
        </w:rPr>
        <w:t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vestnik-umo.ru).</w:t>
      </w:r>
    </w:p>
    <w:p w:rsidR="002A1159" w:rsidRPr="002A1159" w:rsidRDefault="002A1159" w:rsidP="002A1159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SimSun"/>
          <w:kern w:val="0"/>
          <w:lang w:eastAsia="zh-CN"/>
        </w:rPr>
      </w:pPr>
      <w:r w:rsidRPr="002A1159">
        <w:rPr>
          <w:rFonts w:eastAsia="SimSun"/>
          <w:kern w:val="0"/>
          <w:lang w:eastAsia="ru-RU"/>
        </w:rPr>
        <w:t xml:space="preserve">Контроль исполнения настоящего постановления возложить на заместителя главы Юргинского муниципального округа по организационно-территориальным вопросам    Ю.С. </w:t>
      </w:r>
      <w:proofErr w:type="spellStart"/>
      <w:r w:rsidRPr="002A1159">
        <w:rPr>
          <w:rFonts w:eastAsia="SimSun"/>
          <w:kern w:val="0"/>
          <w:lang w:eastAsia="ru-RU"/>
        </w:rPr>
        <w:t>Гуньчихину</w:t>
      </w:r>
      <w:proofErr w:type="spellEnd"/>
      <w:r w:rsidRPr="002A1159">
        <w:rPr>
          <w:rFonts w:eastAsia="SimSun"/>
          <w:kern w:val="0"/>
          <w:lang w:eastAsia="ru-RU"/>
        </w:rPr>
        <w:t>.</w:t>
      </w:r>
    </w:p>
    <w:p w:rsidR="00FB6CA8" w:rsidRDefault="00FB6CA8" w:rsidP="0092068B">
      <w:pPr>
        <w:tabs>
          <w:tab w:val="left" w:pos="6103"/>
        </w:tabs>
      </w:pPr>
    </w:p>
    <w:p w:rsidR="00EE4ED8" w:rsidRDefault="00EE4ED8" w:rsidP="0092068B">
      <w:pPr>
        <w:tabs>
          <w:tab w:val="left" w:pos="6103"/>
        </w:tabs>
      </w:pPr>
    </w:p>
    <w:p w:rsidR="007431E8" w:rsidRDefault="007431E8" w:rsidP="0092068B">
      <w:pPr>
        <w:tabs>
          <w:tab w:val="left" w:pos="6103"/>
        </w:tabs>
      </w:pPr>
    </w:p>
    <w:p w:rsidR="00047107" w:rsidRDefault="00047107" w:rsidP="00047107">
      <w:pPr>
        <w:tabs>
          <w:tab w:val="left" w:pos="6103"/>
        </w:tabs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47107" w:rsidRPr="002C32F8" w:rsidTr="00A957CB">
        <w:tc>
          <w:tcPr>
            <w:tcW w:w="6062" w:type="dxa"/>
            <w:hideMark/>
          </w:tcPr>
          <w:p w:rsidR="00047107" w:rsidRPr="002C32F8" w:rsidRDefault="00047107" w:rsidP="00A957CB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047107" w:rsidRPr="002C32F8" w:rsidRDefault="00047107" w:rsidP="00A957CB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47107" w:rsidRPr="002C32F8" w:rsidRDefault="00047107" w:rsidP="00A957CB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47107" w:rsidRPr="002C32F8" w:rsidRDefault="00047107" w:rsidP="00A957CB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47107" w:rsidRPr="002C32F8" w:rsidTr="00A957CB">
        <w:tc>
          <w:tcPr>
            <w:tcW w:w="6062" w:type="dxa"/>
          </w:tcPr>
          <w:p w:rsidR="00047107" w:rsidRPr="002C32F8" w:rsidRDefault="00047107" w:rsidP="00A957CB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47107" w:rsidRPr="002C32F8" w:rsidRDefault="00047107" w:rsidP="00A957CB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EE4ED8" w:rsidRDefault="00EE4ED8">
      <w:pPr>
        <w:widowControl/>
        <w:suppressAutoHyphens w:val="0"/>
        <w:spacing w:after="200" w:line="276" w:lineRule="auto"/>
      </w:pPr>
      <w:r>
        <w:br w:type="page"/>
      </w:r>
    </w:p>
    <w:p w:rsidR="00694867" w:rsidRPr="00C94DDE" w:rsidRDefault="00694867" w:rsidP="0092068B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94867" w:rsidRPr="00C94DDE" w:rsidRDefault="00694867" w:rsidP="0092068B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94867" w:rsidRPr="00C94DDE" w:rsidRDefault="00694867" w:rsidP="0092068B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94867" w:rsidRPr="00EE4ED8" w:rsidRDefault="00694867" w:rsidP="0092068B">
      <w:pPr>
        <w:tabs>
          <w:tab w:val="left" w:pos="6103"/>
        </w:tabs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EE4ED8" w:rsidRPr="00EE4ED8">
        <w:rPr>
          <w:sz w:val="26"/>
          <w:szCs w:val="26"/>
          <w:u w:val="single"/>
        </w:rPr>
        <w:t>12.08.2025</w:t>
      </w:r>
      <w:r>
        <w:rPr>
          <w:sz w:val="26"/>
          <w:szCs w:val="26"/>
        </w:rPr>
        <w:t xml:space="preserve"> № </w:t>
      </w:r>
      <w:r w:rsidR="00EE4ED8" w:rsidRPr="00EE4ED8">
        <w:rPr>
          <w:sz w:val="26"/>
          <w:szCs w:val="26"/>
          <w:u w:val="single"/>
        </w:rPr>
        <w:t>89-МНА</w:t>
      </w:r>
    </w:p>
    <w:p w:rsidR="00694867" w:rsidRDefault="00694867" w:rsidP="00EE4ED8">
      <w:pPr>
        <w:ind w:firstLine="709"/>
        <w:jc w:val="both"/>
      </w:pPr>
    </w:p>
    <w:p w:rsidR="002A1159" w:rsidRPr="002A1159" w:rsidRDefault="00EE4ED8" w:rsidP="00EE4ED8">
      <w:pPr>
        <w:widowControl/>
        <w:suppressAutoHyphens w:val="0"/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Приложение №</w:t>
      </w:r>
      <w:r w:rsidR="002A1159" w:rsidRPr="002A1159">
        <w:rPr>
          <w:kern w:val="0"/>
          <w:lang w:eastAsia="ru-RU"/>
        </w:rPr>
        <w:t>2 к постановлению администрации Юргинского муниципал</w:t>
      </w:r>
      <w:r>
        <w:rPr>
          <w:kern w:val="0"/>
          <w:lang w:eastAsia="ru-RU"/>
        </w:rPr>
        <w:t>ьного округа от 26.05.2023 г. №</w:t>
      </w:r>
      <w:r w:rsidR="002A1159" w:rsidRPr="002A1159">
        <w:rPr>
          <w:kern w:val="0"/>
          <w:lang w:eastAsia="ru-RU"/>
        </w:rPr>
        <w:t>47-МНА «О создании в Юргинском муниципальном округе Межведомственной комиссии по координации оказания необходимой социальной поддержки и помощи участникам специальной военной операции», изложить в следующей редакции:</w:t>
      </w:r>
    </w:p>
    <w:p w:rsidR="002A1159" w:rsidRPr="002A1159" w:rsidRDefault="002A1159" w:rsidP="002A1159">
      <w:pPr>
        <w:widowControl/>
        <w:suppressAutoHyphens w:val="0"/>
        <w:jc w:val="center"/>
        <w:rPr>
          <w:rFonts w:eastAsia="SimSun"/>
          <w:b/>
          <w:kern w:val="0"/>
          <w:lang w:eastAsia="zh-CN"/>
        </w:rPr>
      </w:pPr>
    </w:p>
    <w:p w:rsidR="002A1159" w:rsidRPr="002A1159" w:rsidRDefault="002A1159" w:rsidP="002A1159">
      <w:pPr>
        <w:widowControl/>
        <w:suppressAutoHyphens w:val="0"/>
        <w:jc w:val="center"/>
        <w:rPr>
          <w:rFonts w:eastAsia="SimSun"/>
          <w:b/>
          <w:kern w:val="0"/>
          <w:lang w:eastAsia="zh-CN"/>
        </w:rPr>
      </w:pPr>
    </w:p>
    <w:p w:rsidR="002A1159" w:rsidRPr="002A1159" w:rsidRDefault="00EE4ED8" w:rsidP="002A1159">
      <w:pPr>
        <w:widowControl/>
        <w:suppressAutoHyphens w:val="0"/>
        <w:ind w:left="5103" w:firstLine="426"/>
        <w:rPr>
          <w:kern w:val="0"/>
          <w:lang w:eastAsia="ru-RU"/>
        </w:rPr>
      </w:pPr>
      <w:r>
        <w:rPr>
          <w:kern w:val="0"/>
          <w:lang w:eastAsia="ru-RU"/>
        </w:rPr>
        <w:t xml:space="preserve">«Приложение </w:t>
      </w:r>
      <w:r w:rsidR="002A1159" w:rsidRPr="002A1159">
        <w:rPr>
          <w:kern w:val="0"/>
          <w:lang w:eastAsia="ru-RU"/>
        </w:rPr>
        <w:t>№2</w:t>
      </w:r>
    </w:p>
    <w:p w:rsidR="002A1159" w:rsidRPr="002A1159" w:rsidRDefault="002A1159" w:rsidP="002A1159">
      <w:pPr>
        <w:widowControl/>
        <w:suppressAutoHyphens w:val="0"/>
        <w:ind w:left="5103" w:firstLine="426"/>
        <w:rPr>
          <w:kern w:val="0"/>
          <w:lang w:eastAsia="ru-RU"/>
        </w:rPr>
      </w:pPr>
      <w:r w:rsidRPr="002A1159">
        <w:rPr>
          <w:kern w:val="0"/>
          <w:lang w:eastAsia="ru-RU"/>
        </w:rPr>
        <w:t>к постановлению администрации</w:t>
      </w:r>
    </w:p>
    <w:p w:rsidR="002A1159" w:rsidRPr="002A1159" w:rsidRDefault="002A1159" w:rsidP="002A1159">
      <w:pPr>
        <w:widowControl/>
        <w:suppressAutoHyphens w:val="0"/>
        <w:ind w:left="5103" w:firstLine="426"/>
        <w:rPr>
          <w:kern w:val="0"/>
          <w:lang w:eastAsia="ru-RU"/>
        </w:rPr>
      </w:pPr>
      <w:r w:rsidRPr="002A1159">
        <w:rPr>
          <w:kern w:val="0"/>
          <w:lang w:eastAsia="ru-RU"/>
        </w:rPr>
        <w:t>Юргинского муниципального округа</w:t>
      </w:r>
    </w:p>
    <w:p w:rsidR="002A1159" w:rsidRPr="002A1159" w:rsidRDefault="002A1159" w:rsidP="002A1159">
      <w:pPr>
        <w:suppressAutoHyphens w:val="0"/>
        <w:autoSpaceDE w:val="0"/>
        <w:autoSpaceDN w:val="0"/>
        <w:adjustRightInd w:val="0"/>
        <w:rPr>
          <w:bCs/>
          <w:kern w:val="0"/>
          <w:u w:val="single"/>
          <w:lang w:eastAsia="ru-RU"/>
        </w:rPr>
      </w:pPr>
      <w:r w:rsidRPr="002A1159">
        <w:rPr>
          <w:rFonts w:ascii="Arial" w:hAnsi="Arial" w:cs="Arial"/>
          <w:b/>
          <w:bCs/>
          <w:kern w:val="0"/>
          <w:lang w:eastAsia="ru-RU"/>
        </w:rPr>
        <w:t xml:space="preserve">                                                                                   </w:t>
      </w:r>
      <w:r w:rsidRPr="002A1159">
        <w:rPr>
          <w:bCs/>
          <w:kern w:val="0"/>
          <w:u w:val="single"/>
          <w:lang w:eastAsia="ru-RU"/>
        </w:rPr>
        <w:t>от 26.05.2023 №47-МНА</w:t>
      </w:r>
    </w:p>
    <w:p w:rsidR="002A1159" w:rsidRPr="002A1159" w:rsidRDefault="002A1159" w:rsidP="002A1159">
      <w:pPr>
        <w:widowControl/>
        <w:suppressAutoHyphens w:val="0"/>
        <w:jc w:val="center"/>
        <w:rPr>
          <w:rFonts w:eastAsia="SimSun"/>
          <w:b/>
          <w:kern w:val="0"/>
          <w:lang w:eastAsia="zh-CN"/>
        </w:rPr>
      </w:pPr>
    </w:p>
    <w:p w:rsidR="002A1159" w:rsidRPr="002A1159" w:rsidRDefault="002A1159" w:rsidP="002A1159">
      <w:pPr>
        <w:widowControl/>
        <w:suppressAutoHyphens w:val="0"/>
        <w:jc w:val="center"/>
        <w:rPr>
          <w:rFonts w:eastAsia="SimSun"/>
          <w:b/>
          <w:kern w:val="0"/>
          <w:lang w:eastAsia="zh-CN"/>
        </w:rPr>
      </w:pPr>
    </w:p>
    <w:p w:rsidR="002A1159" w:rsidRPr="002A1159" w:rsidRDefault="002A1159" w:rsidP="002A1159">
      <w:pPr>
        <w:widowControl/>
        <w:suppressAutoHyphens w:val="0"/>
        <w:jc w:val="center"/>
        <w:rPr>
          <w:rFonts w:eastAsia="SimSun"/>
          <w:b/>
          <w:kern w:val="0"/>
          <w:lang w:eastAsia="zh-CN"/>
        </w:rPr>
      </w:pPr>
    </w:p>
    <w:p w:rsidR="002A1159" w:rsidRPr="002A1159" w:rsidRDefault="002A1159" w:rsidP="002A1159">
      <w:pPr>
        <w:widowControl/>
        <w:suppressAutoHyphens w:val="0"/>
        <w:jc w:val="center"/>
        <w:rPr>
          <w:rFonts w:eastAsia="SimSun"/>
          <w:b/>
          <w:kern w:val="0"/>
          <w:lang w:eastAsia="zh-CN"/>
        </w:rPr>
      </w:pPr>
      <w:r w:rsidRPr="002A1159">
        <w:rPr>
          <w:rFonts w:eastAsia="SimSun"/>
          <w:b/>
          <w:kern w:val="0"/>
          <w:lang w:eastAsia="zh-CN"/>
        </w:rPr>
        <w:t>СОСТАВ</w:t>
      </w:r>
    </w:p>
    <w:p w:rsidR="002A1159" w:rsidRPr="002A1159" w:rsidRDefault="002A1159" w:rsidP="002A1159">
      <w:pPr>
        <w:widowControl/>
        <w:suppressAutoHyphens w:val="0"/>
        <w:jc w:val="center"/>
        <w:rPr>
          <w:rFonts w:eastAsia="SimSun"/>
          <w:b/>
          <w:kern w:val="0"/>
          <w:lang w:eastAsia="zh-CN"/>
        </w:rPr>
      </w:pPr>
      <w:r w:rsidRPr="002A1159">
        <w:rPr>
          <w:rFonts w:eastAsia="SimSun"/>
          <w:b/>
          <w:kern w:val="0"/>
          <w:lang w:eastAsia="zh-CN"/>
        </w:rPr>
        <w:t xml:space="preserve">Межведомственной комиссии по координации оказания необходимой социальной поддержки и помощи участникам специальной военной операции </w:t>
      </w:r>
    </w:p>
    <w:p w:rsidR="002A1159" w:rsidRPr="002A1159" w:rsidRDefault="002A1159" w:rsidP="002A1159">
      <w:pPr>
        <w:widowControl/>
        <w:suppressAutoHyphens w:val="0"/>
        <w:ind w:firstLine="709"/>
        <w:rPr>
          <w:rFonts w:eastAsia="SimSun"/>
          <w:kern w:val="0"/>
          <w:lang w:eastAsia="zh-CN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Председатель комиссии</w:t>
            </w: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глава Юргинского муниципального округа 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Заместитель председателя комиссии</w:t>
            </w: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заместитель главы Юргинского муниципального округа по организационно-территориальным вопросам 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Секретарь комиссии</w:t>
            </w: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начальник организационного отдела администрации Юргинского муниципального округа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Члены комиссии:</w:t>
            </w: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начальник Правового управления администрации Юргинского муниципального округа;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начальник </w:t>
            </w:r>
            <w:proofErr w:type="gramStart"/>
            <w:r w:rsidRPr="002A1159">
              <w:rPr>
                <w:rFonts w:eastAsia="SimSun"/>
                <w:kern w:val="0"/>
                <w:lang w:eastAsia="zh-CN"/>
              </w:rPr>
              <w:t>Управления социальной защиты населения администрации Юргинского муниципального округа</w:t>
            </w:r>
            <w:proofErr w:type="gramEnd"/>
            <w:r w:rsidRPr="002A1159">
              <w:rPr>
                <w:rFonts w:eastAsia="SimSun"/>
                <w:kern w:val="0"/>
                <w:lang w:eastAsia="zh-CN"/>
              </w:rPr>
              <w:t>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начальник Управления образования администрации Юргинского муниципального округа;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начальник Управления культуры, молодежной политики и спорта администрации Юргинского муниципального округа;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начальник </w:t>
            </w:r>
            <w:proofErr w:type="spellStart"/>
            <w:r w:rsidRPr="002A1159">
              <w:rPr>
                <w:rFonts w:eastAsia="SimSun"/>
                <w:kern w:val="0"/>
                <w:lang w:eastAsia="zh-CN"/>
              </w:rPr>
              <w:t>Арлюкского</w:t>
            </w:r>
            <w:proofErr w:type="spellEnd"/>
            <w:r w:rsidRPr="002A1159">
              <w:rPr>
                <w:rFonts w:eastAsia="SimSun"/>
                <w:kern w:val="0"/>
                <w:lang w:eastAsia="zh-CN"/>
              </w:rPr>
              <w:t xml:space="preserve"> территориального управления;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начальник </w:t>
            </w:r>
            <w:proofErr w:type="spellStart"/>
            <w:r w:rsidRPr="002A1159">
              <w:rPr>
                <w:rFonts w:eastAsia="SimSun"/>
                <w:kern w:val="0"/>
                <w:lang w:eastAsia="zh-CN"/>
              </w:rPr>
              <w:t>Зеледеевского</w:t>
            </w:r>
            <w:proofErr w:type="spellEnd"/>
            <w:r w:rsidRPr="002A1159">
              <w:rPr>
                <w:rFonts w:eastAsia="SimSun"/>
                <w:kern w:val="0"/>
                <w:lang w:eastAsia="zh-CN"/>
              </w:rPr>
              <w:t xml:space="preserve"> территориального управления;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начальник Лебяжье-</w:t>
            </w:r>
            <w:proofErr w:type="spellStart"/>
            <w:r w:rsidRPr="002A1159">
              <w:rPr>
                <w:rFonts w:eastAsia="SimSun"/>
                <w:kern w:val="0"/>
                <w:lang w:eastAsia="zh-CN"/>
              </w:rPr>
              <w:t>Асановского</w:t>
            </w:r>
            <w:proofErr w:type="spellEnd"/>
            <w:r w:rsidRPr="002A1159">
              <w:rPr>
                <w:rFonts w:eastAsia="SimSun"/>
                <w:kern w:val="0"/>
                <w:lang w:eastAsia="zh-CN"/>
              </w:rPr>
              <w:t xml:space="preserve"> территориального управления;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начальник Мальцевского территориального управления;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начальник </w:t>
            </w:r>
            <w:proofErr w:type="spellStart"/>
            <w:r w:rsidRPr="002A1159">
              <w:rPr>
                <w:rFonts w:eastAsia="SimSun"/>
                <w:kern w:val="0"/>
                <w:lang w:eastAsia="zh-CN"/>
              </w:rPr>
              <w:t>Новоромановского</w:t>
            </w:r>
            <w:proofErr w:type="spellEnd"/>
            <w:r w:rsidRPr="002A1159">
              <w:rPr>
                <w:rFonts w:eastAsia="SimSun"/>
                <w:kern w:val="0"/>
                <w:lang w:eastAsia="zh-CN"/>
              </w:rPr>
              <w:t xml:space="preserve"> территориального управления;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начальник </w:t>
            </w:r>
            <w:proofErr w:type="spellStart"/>
            <w:r w:rsidRPr="002A1159">
              <w:rPr>
                <w:rFonts w:eastAsia="SimSun"/>
                <w:kern w:val="0"/>
                <w:lang w:eastAsia="zh-CN"/>
              </w:rPr>
              <w:t>Попереченского</w:t>
            </w:r>
            <w:proofErr w:type="spellEnd"/>
            <w:r w:rsidRPr="002A1159">
              <w:rPr>
                <w:rFonts w:eastAsia="SimSun"/>
                <w:kern w:val="0"/>
                <w:lang w:eastAsia="zh-CN"/>
              </w:rPr>
              <w:t xml:space="preserve"> территориального управления;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начальник </w:t>
            </w:r>
            <w:proofErr w:type="spellStart"/>
            <w:r w:rsidRPr="002A1159">
              <w:rPr>
                <w:rFonts w:eastAsia="SimSun"/>
                <w:kern w:val="0"/>
                <w:lang w:eastAsia="zh-CN"/>
              </w:rPr>
              <w:t>Проскоковского</w:t>
            </w:r>
            <w:proofErr w:type="spellEnd"/>
            <w:r w:rsidRPr="002A1159">
              <w:rPr>
                <w:rFonts w:eastAsia="SimSun"/>
                <w:kern w:val="0"/>
                <w:lang w:eastAsia="zh-CN"/>
              </w:rPr>
              <w:t xml:space="preserve"> территориального управления;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начальник </w:t>
            </w:r>
            <w:proofErr w:type="spellStart"/>
            <w:r w:rsidRPr="002A1159">
              <w:rPr>
                <w:rFonts w:eastAsia="SimSun"/>
                <w:kern w:val="0"/>
                <w:lang w:eastAsia="zh-CN"/>
              </w:rPr>
              <w:t>Тальского</w:t>
            </w:r>
            <w:proofErr w:type="spellEnd"/>
            <w:r w:rsidRPr="002A1159">
              <w:rPr>
                <w:rFonts w:eastAsia="SimSun"/>
                <w:kern w:val="0"/>
                <w:lang w:eastAsia="zh-CN"/>
              </w:rPr>
              <w:t xml:space="preserve"> территориального управления;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начальник Юргинского территориального управления;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председатель Совета народных депутатов Юргинского муниципального округа; 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</w:t>
            </w:r>
            <w:r w:rsidRPr="002A1159">
              <w:rPr>
                <w:kern w:val="0"/>
                <w:lang w:eastAsia="ru-RU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Юргинского муниципального округа</w:t>
            </w:r>
            <w:r w:rsidRPr="002A1159">
              <w:rPr>
                <w:rFonts w:eastAsia="SimSun"/>
                <w:kern w:val="0"/>
                <w:lang w:eastAsia="zh-CN"/>
              </w:rPr>
              <w:t>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социальный координатор филиала Государственного фонда «Защитники Отечества»;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директор ГКУ «Центр занятости населения г. Юрги» (по согласованию);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военный комиссар (г. Юрги и Юргинского района Кемеровской области) (по согласованию);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</w:tr>
      <w:tr w:rsidR="002A1159" w:rsidRPr="002A1159" w:rsidTr="00FC70C5">
        <w:trPr>
          <w:trHeight w:val="70"/>
        </w:trPr>
        <w:tc>
          <w:tcPr>
            <w:tcW w:w="2972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- главный врач ГБУЗ «</w:t>
            </w:r>
            <w:proofErr w:type="spellStart"/>
            <w:r w:rsidRPr="002A1159">
              <w:rPr>
                <w:rFonts w:eastAsia="SimSun"/>
                <w:kern w:val="0"/>
                <w:lang w:eastAsia="zh-CN"/>
              </w:rPr>
              <w:t>Юргинская</w:t>
            </w:r>
            <w:proofErr w:type="spellEnd"/>
            <w:r w:rsidRPr="002A1159">
              <w:rPr>
                <w:rFonts w:eastAsia="SimSun"/>
                <w:kern w:val="0"/>
                <w:lang w:eastAsia="zh-CN"/>
              </w:rPr>
              <w:t xml:space="preserve"> городская больница» (по согласованию);</w:t>
            </w:r>
          </w:p>
          <w:p w:rsidR="002A1159" w:rsidRPr="002A1159" w:rsidRDefault="002A1159" w:rsidP="002A1159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</w:p>
          <w:p w:rsidR="00F204CC" w:rsidRDefault="002A1159" w:rsidP="00E5553E">
            <w:pPr>
              <w:widowControl/>
              <w:suppressAutoHyphens w:val="0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 xml:space="preserve">- директор МКУ «Комплексный центр социального обслуживания населения Юргинского </w:t>
            </w:r>
            <w:r w:rsidR="00E5553E">
              <w:rPr>
                <w:rFonts w:eastAsia="SimSun"/>
                <w:kern w:val="0"/>
                <w:lang w:eastAsia="zh-CN"/>
              </w:rPr>
              <w:t>м</w:t>
            </w:r>
            <w:r w:rsidR="00424FFF">
              <w:rPr>
                <w:rFonts w:eastAsia="SimSun"/>
                <w:kern w:val="0"/>
                <w:lang w:eastAsia="zh-CN"/>
              </w:rPr>
              <w:t>униципального округа»</w:t>
            </w:r>
            <w:r w:rsidRPr="002A1159">
              <w:rPr>
                <w:rFonts w:eastAsia="SimSun"/>
                <w:kern w:val="0"/>
                <w:lang w:eastAsia="zh-CN"/>
              </w:rPr>
              <w:t>.</w:t>
            </w:r>
          </w:p>
          <w:p w:rsidR="002A1159" w:rsidRPr="002A1159" w:rsidRDefault="002A1159" w:rsidP="00F204CC">
            <w:pPr>
              <w:widowControl/>
              <w:suppressAutoHyphens w:val="0"/>
              <w:jc w:val="right"/>
              <w:rPr>
                <w:rFonts w:eastAsia="SimSun"/>
                <w:kern w:val="0"/>
                <w:lang w:eastAsia="zh-CN"/>
              </w:rPr>
            </w:pPr>
            <w:r w:rsidRPr="002A1159">
              <w:rPr>
                <w:rFonts w:eastAsia="SimSun"/>
                <w:kern w:val="0"/>
                <w:lang w:eastAsia="zh-CN"/>
              </w:rPr>
              <w:t>»</w:t>
            </w:r>
          </w:p>
        </w:tc>
      </w:tr>
    </w:tbl>
    <w:p w:rsidR="0061365A" w:rsidRDefault="0061365A" w:rsidP="00424FFF">
      <w:bookmarkStart w:id="0" w:name="_GoBack"/>
      <w:bookmarkEnd w:id="0"/>
    </w:p>
    <w:sectPr w:rsidR="0061365A" w:rsidSect="008D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0E" w:rsidRDefault="0062630E" w:rsidP="006A05D7">
      <w:r>
        <w:separator/>
      </w:r>
    </w:p>
  </w:endnote>
  <w:endnote w:type="continuationSeparator" w:id="0">
    <w:p w:rsidR="0062630E" w:rsidRDefault="0062630E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0E" w:rsidRDefault="0062630E" w:rsidP="006A05D7">
      <w:r>
        <w:separator/>
      </w:r>
    </w:p>
  </w:footnote>
  <w:footnote w:type="continuationSeparator" w:id="0">
    <w:p w:rsidR="0062630E" w:rsidRDefault="0062630E" w:rsidP="006A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37FC"/>
    <w:multiLevelType w:val="hybridMultilevel"/>
    <w:tmpl w:val="846A5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229F7"/>
    <w:rsid w:val="00047107"/>
    <w:rsid w:val="0009647E"/>
    <w:rsid w:val="0009712E"/>
    <w:rsid w:val="000A219B"/>
    <w:rsid w:val="000A423F"/>
    <w:rsid w:val="000F1D49"/>
    <w:rsid w:val="00144E51"/>
    <w:rsid w:val="001B5261"/>
    <w:rsid w:val="001C4312"/>
    <w:rsid w:val="001F7CBB"/>
    <w:rsid w:val="00201C91"/>
    <w:rsid w:val="00202247"/>
    <w:rsid w:val="0025050C"/>
    <w:rsid w:val="00255EF1"/>
    <w:rsid w:val="002A1159"/>
    <w:rsid w:val="002C32F8"/>
    <w:rsid w:val="00302885"/>
    <w:rsid w:val="003C4B8E"/>
    <w:rsid w:val="003C56B6"/>
    <w:rsid w:val="00424FFF"/>
    <w:rsid w:val="00497632"/>
    <w:rsid w:val="005022F1"/>
    <w:rsid w:val="005C36FE"/>
    <w:rsid w:val="005C39CB"/>
    <w:rsid w:val="005E6244"/>
    <w:rsid w:val="0061365A"/>
    <w:rsid w:val="0062630E"/>
    <w:rsid w:val="006324C2"/>
    <w:rsid w:val="00654DAA"/>
    <w:rsid w:val="006911D9"/>
    <w:rsid w:val="006937EB"/>
    <w:rsid w:val="00694867"/>
    <w:rsid w:val="006A05D7"/>
    <w:rsid w:val="006A55F8"/>
    <w:rsid w:val="006E3C0D"/>
    <w:rsid w:val="00701DA5"/>
    <w:rsid w:val="007431E8"/>
    <w:rsid w:val="007726D6"/>
    <w:rsid w:val="0078523A"/>
    <w:rsid w:val="007A7475"/>
    <w:rsid w:val="008020F7"/>
    <w:rsid w:val="00837241"/>
    <w:rsid w:val="00853698"/>
    <w:rsid w:val="008575B2"/>
    <w:rsid w:val="00865F64"/>
    <w:rsid w:val="008C3174"/>
    <w:rsid w:val="008D7BCE"/>
    <w:rsid w:val="008E06CC"/>
    <w:rsid w:val="0092068B"/>
    <w:rsid w:val="00933E86"/>
    <w:rsid w:val="00953C53"/>
    <w:rsid w:val="00961819"/>
    <w:rsid w:val="00966B3B"/>
    <w:rsid w:val="009C77CC"/>
    <w:rsid w:val="00A1620A"/>
    <w:rsid w:val="00A373BA"/>
    <w:rsid w:val="00A64AA7"/>
    <w:rsid w:val="00A70466"/>
    <w:rsid w:val="00A7697E"/>
    <w:rsid w:val="00A93DF5"/>
    <w:rsid w:val="00AF2166"/>
    <w:rsid w:val="00B00788"/>
    <w:rsid w:val="00B00F15"/>
    <w:rsid w:val="00B07D13"/>
    <w:rsid w:val="00B229AC"/>
    <w:rsid w:val="00B263D1"/>
    <w:rsid w:val="00B5583A"/>
    <w:rsid w:val="00B6188E"/>
    <w:rsid w:val="00BA73F0"/>
    <w:rsid w:val="00BB7E3F"/>
    <w:rsid w:val="00BF0604"/>
    <w:rsid w:val="00C11151"/>
    <w:rsid w:val="00C6002F"/>
    <w:rsid w:val="00C90323"/>
    <w:rsid w:val="00CD53E5"/>
    <w:rsid w:val="00CF15CB"/>
    <w:rsid w:val="00CF3078"/>
    <w:rsid w:val="00D01BE3"/>
    <w:rsid w:val="00D45DBD"/>
    <w:rsid w:val="00D82356"/>
    <w:rsid w:val="00DF147A"/>
    <w:rsid w:val="00DF3C5C"/>
    <w:rsid w:val="00E334B0"/>
    <w:rsid w:val="00E5553E"/>
    <w:rsid w:val="00EE4ED8"/>
    <w:rsid w:val="00F1430C"/>
    <w:rsid w:val="00F204CC"/>
    <w:rsid w:val="00F3759A"/>
    <w:rsid w:val="00F96C48"/>
    <w:rsid w:val="00FB6CA8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1D9"/>
    <w:rPr>
      <w:rFonts w:ascii="Tahoma" w:eastAsia="Times New Roman" w:hAnsi="Tahoma" w:cs="Tahoma"/>
      <w:kern w:val="1"/>
      <w:sz w:val="16"/>
      <w:szCs w:val="16"/>
    </w:rPr>
  </w:style>
  <w:style w:type="paragraph" w:styleId="a9">
    <w:name w:val="List Paragraph"/>
    <w:basedOn w:val="a"/>
    <w:uiPriority w:val="34"/>
    <w:qFormat/>
    <w:rsid w:val="002A1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1D9"/>
    <w:rPr>
      <w:rFonts w:ascii="Tahoma" w:eastAsia="Times New Roman" w:hAnsi="Tahoma" w:cs="Tahoma"/>
      <w:kern w:val="1"/>
      <w:sz w:val="16"/>
      <w:szCs w:val="16"/>
    </w:rPr>
  </w:style>
  <w:style w:type="paragraph" w:styleId="a9">
    <w:name w:val="List Paragraph"/>
    <w:basedOn w:val="a"/>
    <w:uiPriority w:val="34"/>
    <w:qFormat/>
    <w:rsid w:val="002A1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7</cp:revision>
  <cp:lastPrinted>2025-08-08T06:27:00Z</cp:lastPrinted>
  <dcterms:created xsi:type="dcterms:W3CDTF">2025-08-08T03:39:00Z</dcterms:created>
  <dcterms:modified xsi:type="dcterms:W3CDTF">2025-08-12T03:55:00Z</dcterms:modified>
</cp:coreProperties>
</file>