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FC3BF7" w:rsidRDefault="00EE0380" w:rsidP="006D6AC8">
      <w:pPr>
        <w:rPr>
          <w:rFonts w:ascii="Arial" w:hAnsi="Arial" w:cs="Arial"/>
          <w:b/>
          <w:bCs/>
          <w:iCs/>
        </w:rPr>
      </w:pPr>
      <w:r>
        <w:rPr>
          <w:b/>
          <w:bCs/>
          <w:iCs/>
          <w:color w:val="0070C0"/>
        </w:rPr>
        <w:t xml:space="preserve">   </w:t>
      </w:r>
      <w:r w:rsidRPr="00FC3BF7">
        <w:rPr>
          <w:rFonts w:ascii="Arial" w:hAnsi="Arial" w:cs="Arial"/>
          <w:b/>
          <w:bCs/>
          <w:iCs/>
          <w:color w:val="0070C0"/>
        </w:rPr>
        <w:t xml:space="preserve">                                              </w:t>
      </w:r>
      <w:r w:rsidR="001724B2">
        <w:rPr>
          <w:rFonts w:ascii="Arial" w:hAnsi="Arial" w:cs="Arial"/>
          <w:b/>
          <w:bCs/>
          <w:iCs/>
        </w:rPr>
        <w:t xml:space="preserve">Пояснительная </w:t>
      </w:r>
      <w:r w:rsidR="00BF6889" w:rsidRPr="00FC3BF7">
        <w:rPr>
          <w:rFonts w:ascii="Arial" w:hAnsi="Arial" w:cs="Arial"/>
          <w:b/>
          <w:bCs/>
          <w:iCs/>
        </w:rPr>
        <w:t>записка</w:t>
      </w:r>
    </w:p>
    <w:p w:rsidR="00EE0380" w:rsidRPr="00FC3BF7" w:rsidRDefault="00BF6889" w:rsidP="002D00BC">
      <w:pPr>
        <w:ind w:left="-567" w:firstLine="567"/>
        <w:jc w:val="center"/>
        <w:rPr>
          <w:rFonts w:ascii="Arial" w:eastAsia="Calibri" w:hAnsi="Arial" w:cs="Arial"/>
          <w:b/>
        </w:rPr>
      </w:pPr>
      <w:r w:rsidRPr="00FC3BF7">
        <w:rPr>
          <w:rFonts w:ascii="Arial" w:hAnsi="Arial" w:cs="Arial"/>
          <w:b/>
          <w:bCs/>
          <w:iCs/>
        </w:rPr>
        <w:t xml:space="preserve">к </w:t>
      </w:r>
      <w:r w:rsidR="00EE0380" w:rsidRPr="00FC3BF7">
        <w:rPr>
          <w:rFonts w:ascii="Arial" w:hAnsi="Arial" w:cs="Arial"/>
          <w:b/>
          <w:bCs/>
          <w:iCs/>
        </w:rPr>
        <w:t xml:space="preserve">проекту </w:t>
      </w:r>
      <w:r w:rsidR="00EE0380" w:rsidRPr="00FC3BF7">
        <w:rPr>
          <w:rFonts w:ascii="Arial" w:eastAsia="Calibri" w:hAnsi="Arial" w:cs="Arial"/>
          <w:b/>
        </w:rPr>
        <w:t>муниципальной программ</w:t>
      </w:r>
      <w:r w:rsidR="00A13E46" w:rsidRPr="00FC3BF7">
        <w:rPr>
          <w:rFonts w:ascii="Arial" w:eastAsia="Calibri" w:hAnsi="Arial" w:cs="Arial"/>
          <w:b/>
        </w:rPr>
        <w:t>ы</w:t>
      </w:r>
      <w:r w:rsidR="00EE0380" w:rsidRPr="00FC3BF7">
        <w:rPr>
          <w:rFonts w:ascii="Arial" w:eastAsia="Calibri" w:hAnsi="Arial" w:cs="Arial"/>
          <w:b/>
        </w:rPr>
        <w:t xml:space="preserve"> </w:t>
      </w:r>
      <w:r w:rsidR="002D00BC" w:rsidRPr="00FC3BF7">
        <w:rPr>
          <w:rFonts w:ascii="Arial" w:eastAsia="Calibri" w:hAnsi="Arial" w:cs="Arial"/>
          <w:b/>
        </w:rPr>
        <w:t>«</w:t>
      </w:r>
      <w:r w:rsidR="001724B2">
        <w:rPr>
          <w:rFonts w:ascii="Arial" w:eastAsia="Calibri" w:hAnsi="Arial" w:cs="Arial"/>
          <w:b/>
        </w:rPr>
        <w:t>Комплексные меры противодействия злоупотреблению наркотиками и их незаконному обороту на территории Юргинского муниципального округа на 2026 год и плановый период 2027 и 2028 годов</w:t>
      </w:r>
      <w:r w:rsidR="002D00BC" w:rsidRPr="00FC3BF7">
        <w:rPr>
          <w:rFonts w:ascii="Arial" w:eastAsia="Calibri" w:hAnsi="Arial" w:cs="Arial"/>
          <w:b/>
        </w:rPr>
        <w:t>»</w:t>
      </w:r>
    </w:p>
    <w:p w:rsidR="00332886" w:rsidRPr="00FC3BF7" w:rsidRDefault="00332886" w:rsidP="00332886">
      <w:pPr>
        <w:spacing w:line="276" w:lineRule="auto"/>
        <w:jc w:val="both"/>
        <w:rPr>
          <w:rFonts w:ascii="Arial" w:eastAsia="Calibri" w:hAnsi="Arial" w:cs="Arial"/>
        </w:rPr>
      </w:pPr>
    </w:p>
    <w:p w:rsidR="00F84B15" w:rsidRPr="00492F5F" w:rsidRDefault="00F84B15" w:rsidP="00F84B15">
      <w:pPr>
        <w:pStyle w:val="ConsPlusNormal"/>
        <w:ind w:left="-567" w:firstLine="709"/>
        <w:jc w:val="both"/>
        <w:rPr>
          <w:sz w:val="24"/>
          <w:szCs w:val="24"/>
        </w:rPr>
      </w:pPr>
      <w:proofErr w:type="gramStart"/>
      <w:r w:rsidRPr="00492F5F">
        <w:rPr>
          <w:sz w:val="24"/>
          <w:szCs w:val="24"/>
        </w:rPr>
        <w:t xml:space="preserve">В </w:t>
      </w:r>
      <w:hyperlink r:id="rId9" w:history="1">
        <w:r w:rsidRPr="00492F5F">
          <w:rPr>
            <w:sz w:val="24"/>
            <w:szCs w:val="24"/>
          </w:rPr>
          <w:t>Стратегии</w:t>
        </w:r>
      </w:hyperlink>
      <w:r w:rsidRPr="00492F5F">
        <w:rPr>
          <w:sz w:val="24"/>
          <w:szCs w:val="24"/>
        </w:rPr>
        <w:t xml:space="preserve"> государственной антинаркотической политики Российской Федерации до 2030 года, утвержденной Указом Президента Российской Федерации от 23.11.2020 №733 «Об утверждении Стратегии государственной антинаркотической политики Российской Федерации до 2030 года», определено существенное сокращение незаконного распространения и немедицинского потребления наркотиков, масштабов негативных последствий их незаконного оборота для жизни и здоровья граждан, государственной и общественной безопасности.</w:t>
      </w:r>
      <w:proofErr w:type="gramEnd"/>
    </w:p>
    <w:p w:rsidR="005C6FC8" w:rsidRPr="00FC3BF7" w:rsidRDefault="005C6FC8" w:rsidP="005C6FC8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  <w:r w:rsidRPr="00FC3BF7">
        <w:rPr>
          <w:rFonts w:ascii="Arial" w:hAnsi="Arial" w:cs="Arial"/>
          <w:lang w:bidi="ru-RU"/>
        </w:rPr>
        <w:t xml:space="preserve">Целью настоящей муниципальной программы является </w:t>
      </w:r>
      <w:r w:rsidR="00F84B15">
        <w:rPr>
          <w:rFonts w:ascii="Arial" w:hAnsi="Arial" w:cs="Arial"/>
          <w:lang w:bidi="ru-RU"/>
        </w:rPr>
        <w:t>повышение качества и результативности противодействия преступности в сфере незаконного оборота наркотиков</w:t>
      </w:r>
      <w:r w:rsidRPr="00FC3BF7">
        <w:rPr>
          <w:rFonts w:ascii="Arial" w:hAnsi="Arial" w:cs="Arial"/>
          <w:lang w:bidi="ru-RU"/>
        </w:rPr>
        <w:t xml:space="preserve"> на территории Юргинского муниципального округа.</w:t>
      </w:r>
    </w:p>
    <w:p w:rsidR="00332886" w:rsidRPr="00FC3BF7" w:rsidRDefault="00F84B15" w:rsidP="0033288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Задача</w:t>
      </w:r>
      <w:r w:rsidR="00332886" w:rsidRPr="00FC3BF7">
        <w:rPr>
          <w:rFonts w:ascii="Arial" w:hAnsi="Arial" w:cs="Arial"/>
        </w:rPr>
        <w:t xml:space="preserve"> м</w:t>
      </w:r>
      <w:r>
        <w:rPr>
          <w:rFonts w:ascii="Arial" w:hAnsi="Arial" w:cs="Arial"/>
        </w:rPr>
        <w:t>униципальной программы</w:t>
      </w:r>
      <w:r w:rsidR="00332886" w:rsidRPr="00FC3BF7">
        <w:rPr>
          <w:rFonts w:ascii="Arial" w:hAnsi="Arial" w:cs="Arial"/>
        </w:rPr>
        <w:t>:</w:t>
      </w:r>
    </w:p>
    <w:p w:rsidR="00332886" w:rsidRPr="00FC3BF7" w:rsidRDefault="00332886" w:rsidP="00F84B15">
      <w:pPr>
        <w:spacing w:line="276" w:lineRule="auto"/>
        <w:ind w:left="-567" w:firstLine="567"/>
        <w:jc w:val="both"/>
        <w:rPr>
          <w:rFonts w:ascii="Arial" w:hAnsi="Arial" w:cs="Arial"/>
        </w:rPr>
      </w:pPr>
      <w:r w:rsidRPr="00FC3BF7">
        <w:rPr>
          <w:rFonts w:ascii="Arial" w:hAnsi="Arial" w:cs="Arial"/>
        </w:rPr>
        <w:t>-</w:t>
      </w:r>
      <w:r w:rsidR="00F84B15">
        <w:rPr>
          <w:rFonts w:ascii="Arial" w:hAnsi="Arial" w:cs="Arial"/>
        </w:rPr>
        <w:t>обеспечение эффективной профилактики распространения наркомании и связанных с ней правонарушений</w:t>
      </w:r>
      <w:bookmarkStart w:id="0" w:name="_GoBack"/>
      <w:bookmarkEnd w:id="0"/>
      <w:r w:rsidRPr="00FC3BF7">
        <w:rPr>
          <w:rFonts w:ascii="Arial" w:hAnsi="Arial" w:cs="Arial"/>
        </w:rPr>
        <w:t>.</w:t>
      </w:r>
    </w:p>
    <w:p w:rsidR="00F84B15" w:rsidRPr="00492F5F" w:rsidRDefault="00F84B15" w:rsidP="00F84B15">
      <w:pPr>
        <w:pStyle w:val="ConsPlusNormal"/>
        <w:ind w:left="-567" w:firstLine="709"/>
        <w:jc w:val="both"/>
        <w:rPr>
          <w:sz w:val="24"/>
          <w:szCs w:val="24"/>
        </w:rPr>
      </w:pPr>
      <w:proofErr w:type="gramStart"/>
      <w:r w:rsidRPr="00492F5F">
        <w:rPr>
          <w:sz w:val="24"/>
          <w:szCs w:val="24"/>
        </w:rPr>
        <w:t>Программой предусмотрена реализация комплекса мероприятий по профилактике и лечению наркомании, направленных на обеспечение существенного сокращения спроса на наркотики и улучшение криминогенной обстановки, в том числе на сокращение числа лиц, потребляющих наркотические средства и психотропные вещества в немедицинских целях, создание системы антинаркотической пропаганды, предотвращение вовлечения детей и подростков в немедицинское употребление наркотиков.</w:t>
      </w:r>
      <w:proofErr w:type="gramEnd"/>
    </w:p>
    <w:p w:rsidR="00603BF4" w:rsidRPr="00FC3BF7" w:rsidRDefault="00603BF4" w:rsidP="00F84B15">
      <w:pPr>
        <w:spacing w:line="276" w:lineRule="auto"/>
        <w:ind w:left="-567" w:firstLine="567"/>
        <w:jc w:val="both"/>
        <w:rPr>
          <w:rFonts w:ascii="Arial" w:hAnsi="Arial" w:cs="Arial"/>
          <w:lang w:bidi="ru-RU"/>
        </w:rPr>
      </w:pPr>
    </w:p>
    <w:sectPr w:rsidR="00603BF4" w:rsidRPr="00FC3BF7" w:rsidSect="00556122">
      <w:footerReference w:type="even" r:id="rId10"/>
      <w:footerReference w:type="default" r:id="rId11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E5A" w:rsidRDefault="00784E5A">
      <w:r>
        <w:separator/>
      </w:r>
    </w:p>
  </w:endnote>
  <w:endnote w:type="continuationSeparator" w:id="0">
    <w:p w:rsidR="00784E5A" w:rsidRDefault="0078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B15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E5A" w:rsidRDefault="00784E5A">
      <w:r>
        <w:separator/>
      </w:r>
    </w:p>
  </w:footnote>
  <w:footnote w:type="continuationSeparator" w:id="0">
    <w:p w:rsidR="00784E5A" w:rsidRDefault="0078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2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229F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0BC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886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D8F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C6FC8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4E5A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3714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4317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6EBB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4B15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3BF7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link w:val="ConsPlusNormal0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1724B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link w:val="ConsPlusNormal0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1724B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32F1FD9BD051826614A84DF67F8C5C79BF5D4AB3417B5C7909336AA4A0355EDC5EF22122506ADB4FA7DEC2E9B8D42A31EE97A00C02BA18D94A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E10FB0-2803-4966-8611-49F0A0C7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pom_zamglav_soc</cp:lastModifiedBy>
  <cp:revision>7</cp:revision>
  <cp:lastPrinted>2025-09-03T09:30:00Z</cp:lastPrinted>
  <dcterms:created xsi:type="dcterms:W3CDTF">2025-09-03T01:46:00Z</dcterms:created>
  <dcterms:modified xsi:type="dcterms:W3CDTF">2025-09-03T09:38:00Z</dcterms:modified>
</cp:coreProperties>
</file>