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BB" w:rsidRPr="00DD50DB" w:rsidRDefault="00924150" w:rsidP="00112444">
      <w:pPr>
        <w:tabs>
          <w:tab w:val="left" w:pos="2700"/>
          <w:tab w:val="center" w:pos="4677"/>
        </w:tabs>
        <w:jc w:val="center"/>
        <w:rPr>
          <w:rFonts w:ascii="Arial" w:hAnsi="Arial" w:cs="Arial"/>
        </w:rPr>
      </w:pPr>
      <w:r>
        <w:rPr>
          <w:rFonts w:ascii="Arial" w:hAnsi="Arial" w:cs="Arial"/>
        </w:rPr>
        <w:t xml:space="preserve"> </w:t>
      </w:r>
    </w:p>
    <w:p w:rsidR="00406D7C" w:rsidRDefault="00406D7C" w:rsidP="0000660E">
      <w:pPr>
        <w:tabs>
          <w:tab w:val="center" w:pos="7229"/>
        </w:tabs>
        <w:rPr>
          <w:rFonts w:ascii="Arial" w:hAnsi="Arial" w:cs="Arial"/>
        </w:rPr>
      </w:pPr>
    </w:p>
    <w:p w:rsidR="00EE0D76" w:rsidRPr="00DD50DB" w:rsidRDefault="00EE0D76" w:rsidP="0000660E">
      <w:pPr>
        <w:tabs>
          <w:tab w:val="center" w:pos="7229"/>
        </w:tabs>
        <w:rPr>
          <w:rFonts w:ascii="Arial" w:hAnsi="Arial" w:cs="Arial"/>
        </w:rPr>
      </w:pPr>
      <w:r>
        <w:rPr>
          <w:rFonts w:ascii="Arial" w:hAnsi="Arial" w:cs="Arial"/>
        </w:rPr>
        <w:tab/>
      </w:r>
      <w:r>
        <w:rPr>
          <w:rFonts w:ascii="Arial" w:hAnsi="Arial" w:cs="Arial"/>
        </w:rPr>
        <w:tab/>
      </w:r>
      <w:r>
        <w:rPr>
          <w:rFonts w:ascii="Arial" w:hAnsi="Arial" w:cs="Arial"/>
        </w:rPr>
        <w:tab/>
        <w:t>Проект</w:t>
      </w:r>
      <w:bookmarkStart w:id="0" w:name="_GoBack"/>
      <w:bookmarkEnd w:id="0"/>
    </w:p>
    <w:p w:rsidR="001D73BB" w:rsidRPr="00DD50DB" w:rsidRDefault="001D73BB" w:rsidP="00112444">
      <w:pPr>
        <w:tabs>
          <w:tab w:val="center" w:pos="7229"/>
        </w:tabs>
        <w:ind w:left="5103"/>
        <w:rPr>
          <w:rFonts w:ascii="Arial" w:hAnsi="Arial" w:cs="Arial"/>
        </w:rPr>
      </w:pPr>
    </w:p>
    <w:p w:rsidR="00810277" w:rsidRDefault="00810277" w:rsidP="00112444">
      <w:pPr>
        <w:tabs>
          <w:tab w:val="center" w:pos="7229"/>
        </w:tabs>
        <w:ind w:left="5103"/>
        <w:jc w:val="right"/>
        <w:rPr>
          <w:rFonts w:ascii="Arial" w:hAnsi="Arial" w:cs="Arial"/>
        </w:rPr>
      </w:pPr>
    </w:p>
    <w:p w:rsidR="00125D2C" w:rsidRPr="00DD50DB" w:rsidRDefault="00125D2C" w:rsidP="00112444">
      <w:pPr>
        <w:tabs>
          <w:tab w:val="center" w:pos="7229"/>
        </w:tabs>
        <w:ind w:left="5103"/>
        <w:jc w:val="right"/>
        <w:rPr>
          <w:rFonts w:ascii="Arial" w:hAnsi="Arial" w:cs="Arial"/>
        </w:rPr>
      </w:pPr>
      <w:r w:rsidRPr="00DD50DB">
        <w:rPr>
          <w:rFonts w:ascii="Arial" w:hAnsi="Arial" w:cs="Arial"/>
        </w:rPr>
        <w:t>Приложение</w:t>
      </w:r>
    </w:p>
    <w:p w:rsidR="00125D2C" w:rsidRPr="00DD50DB" w:rsidRDefault="00125D2C" w:rsidP="00112444">
      <w:pPr>
        <w:ind w:left="5103"/>
        <w:jc w:val="right"/>
        <w:rPr>
          <w:rFonts w:ascii="Arial" w:hAnsi="Arial" w:cs="Arial"/>
        </w:rPr>
      </w:pPr>
      <w:r w:rsidRPr="00DD50DB">
        <w:rPr>
          <w:rFonts w:ascii="Arial" w:hAnsi="Arial" w:cs="Arial"/>
        </w:rPr>
        <w:t>к постановлению администрации</w:t>
      </w:r>
    </w:p>
    <w:p w:rsidR="00125D2C" w:rsidRPr="00DD50DB" w:rsidRDefault="00125D2C" w:rsidP="00112444">
      <w:pPr>
        <w:ind w:left="5103"/>
        <w:jc w:val="right"/>
        <w:rPr>
          <w:rFonts w:ascii="Arial" w:hAnsi="Arial" w:cs="Arial"/>
        </w:rPr>
      </w:pPr>
      <w:r w:rsidRPr="00DD50DB">
        <w:rPr>
          <w:rFonts w:ascii="Arial" w:hAnsi="Arial" w:cs="Arial"/>
        </w:rPr>
        <w:t>Юргинского муниципального округа</w:t>
      </w:r>
    </w:p>
    <w:p w:rsidR="00463DFA" w:rsidRPr="00DD50DB" w:rsidRDefault="00D10209" w:rsidP="00112444">
      <w:pPr>
        <w:ind w:left="5103"/>
        <w:jc w:val="right"/>
        <w:rPr>
          <w:rFonts w:ascii="Arial" w:hAnsi="Arial" w:cs="Arial"/>
          <w:spacing w:val="-3"/>
        </w:rPr>
      </w:pPr>
      <w:r w:rsidRPr="00DD50DB">
        <w:rPr>
          <w:rFonts w:ascii="Arial" w:hAnsi="Arial" w:cs="Arial"/>
        </w:rPr>
        <w:t xml:space="preserve">от </w:t>
      </w:r>
      <w:r w:rsidR="00BC4569" w:rsidRPr="00DD50DB">
        <w:rPr>
          <w:rFonts w:ascii="Arial" w:hAnsi="Arial" w:cs="Arial"/>
        </w:rPr>
        <w:t>____</w:t>
      </w:r>
      <w:r w:rsidRPr="00DD50DB">
        <w:rPr>
          <w:rFonts w:ascii="Arial" w:hAnsi="Arial" w:cs="Arial"/>
        </w:rPr>
        <w:t>.10.202</w:t>
      </w:r>
      <w:r w:rsidR="00BC4569" w:rsidRPr="00DD50DB">
        <w:rPr>
          <w:rFonts w:ascii="Arial" w:hAnsi="Arial" w:cs="Arial"/>
        </w:rPr>
        <w:t>5</w:t>
      </w:r>
      <w:r w:rsidR="00125D2C" w:rsidRPr="00DD50DB">
        <w:rPr>
          <w:rFonts w:ascii="Arial" w:hAnsi="Arial" w:cs="Arial"/>
        </w:rPr>
        <w:t xml:space="preserve"> </w:t>
      </w:r>
      <w:r w:rsidR="001D73BB" w:rsidRPr="00DD50DB">
        <w:rPr>
          <w:rFonts w:ascii="Arial" w:hAnsi="Arial" w:cs="Arial"/>
        </w:rPr>
        <w:t>№</w:t>
      </w:r>
      <w:r w:rsidR="00BC4569" w:rsidRPr="00DD50DB">
        <w:rPr>
          <w:rFonts w:ascii="Arial" w:hAnsi="Arial" w:cs="Arial"/>
        </w:rPr>
        <w:t>_____</w:t>
      </w:r>
      <w:r w:rsidRPr="00DD50DB">
        <w:rPr>
          <w:rFonts w:ascii="Arial" w:hAnsi="Arial" w:cs="Arial"/>
        </w:rPr>
        <w:t>-МНА</w:t>
      </w:r>
    </w:p>
    <w:p w:rsidR="00463DFA" w:rsidRPr="00DD50DB" w:rsidRDefault="00463DFA" w:rsidP="00112444">
      <w:pPr>
        <w:jc w:val="center"/>
        <w:rPr>
          <w:rFonts w:ascii="Arial" w:hAnsi="Arial" w:cs="Arial"/>
          <w:color w:val="auto"/>
        </w:rPr>
      </w:pPr>
    </w:p>
    <w:p w:rsidR="00A15DC2" w:rsidRPr="00DD50DB" w:rsidRDefault="009F28BE" w:rsidP="00112444">
      <w:pPr>
        <w:shd w:val="clear" w:color="auto" w:fill="FFFFFF"/>
        <w:autoSpaceDE w:val="0"/>
        <w:autoSpaceDN w:val="0"/>
        <w:adjustRightInd w:val="0"/>
        <w:jc w:val="center"/>
        <w:rPr>
          <w:rFonts w:ascii="Arial" w:hAnsi="Arial" w:cs="Arial"/>
          <w:color w:val="auto"/>
          <w:spacing w:val="-3"/>
        </w:rPr>
      </w:pPr>
      <w:r w:rsidRPr="00DD50DB">
        <w:rPr>
          <w:rFonts w:ascii="Arial" w:hAnsi="Arial" w:cs="Arial"/>
          <w:color w:val="auto"/>
          <w:spacing w:val="-3"/>
        </w:rPr>
        <w:t>М</w:t>
      </w:r>
      <w:r w:rsidR="00A15DC2" w:rsidRPr="00DD50DB">
        <w:rPr>
          <w:rFonts w:ascii="Arial" w:hAnsi="Arial" w:cs="Arial"/>
          <w:color w:val="auto"/>
          <w:spacing w:val="-3"/>
        </w:rPr>
        <w:t>УНИЦИПАЛЬНАЯ ПРОГР</w:t>
      </w:r>
      <w:r w:rsidR="00FC0052" w:rsidRPr="00DD50DB">
        <w:rPr>
          <w:rFonts w:ascii="Arial" w:hAnsi="Arial" w:cs="Arial"/>
          <w:color w:val="auto"/>
          <w:spacing w:val="-3"/>
        </w:rPr>
        <w:t>А</w:t>
      </w:r>
      <w:r w:rsidR="00A15DC2" w:rsidRPr="00DD50DB">
        <w:rPr>
          <w:rFonts w:ascii="Arial" w:hAnsi="Arial" w:cs="Arial"/>
          <w:color w:val="auto"/>
          <w:spacing w:val="-3"/>
        </w:rPr>
        <w:t>ММА</w:t>
      </w:r>
    </w:p>
    <w:p w:rsidR="001D73BB" w:rsidRDefault="007F7A77" w:rsidP="009149BA">
      <w:pPr>
        <w:jc w:val="center"/>
        <w:rPr>
          <w:rFonts w:ascii="Arial" w:eastAsia="Times New Roman" w:hAnsi="Arial" w:cs="Arial"/>
          <w:color w:val="auto"/>
          <w:spacing w:val="-3"/>
        </w:rPr>
      </w:pPr>
      <w:r>
        <w:rPr>
          <w:rFonts w:ascii="Arial" w:eastAsia="Times New Roman" w:hAnsi="Arial" w:cs="Arial"/>
          <w:color w:val="auto"/>
          <w:spacing w:val="-3"/>
        </w:rPr>
        <w:t>«</w:t>
      </w:r>
      <w:r w:rsidR="009149BA" w:rsidRPr="009149BA">
        <w:rPr>
          <w:rFonts w:ascii="Arial" w:eastAsia="Times New Roman" w:hAnsi="Arial" w:cs="Arial"/>
          <w:color w:val="auto"/>
          <w:spacing w:val="-3"/>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w:t>
      </w:r>
      <w:r w:rsidR="009149BA">
        <w:rPr>
          <w:rFonts w:ascii="Arial" w:eastAsia="Times New Roman" w:hAnsi="Arial" w:cs="Arial"/>
          <w:color w:val="auto"/>
          <w:spacing w:val="-3"/>
        </w:rPr>
        <w:t>ком муниципальном округе на 2026</w:t>
      </w:r>
      <w:r w:rsidR="009149BA" w:rsidRPr="009149BA">
        <w:rPr>
          <w:rFonts w:ascii="Arial" w:eastAsia="Times New Roman" w:hAnsi="Arial" w:cs="Arial"/>
          <w:color w:val="auto"/>
          <w:spacing w:val="-3"/>
        </w:rPr>
        <w:t xml:space="preserve"> год и на </w:t>
      </w:r>
      <w:r w:rsidR="009149BA">
        <w:rPr>
          <w:rFonts w:ascii="Arial" w:eastAsia="Times New Roman" w:hAnsi="Arial" w:cs="Arial"/>
          <w:color w:val="auto"/>
          <w:spacing w:val="-3"/>
        </w:rPr>
        <w:t>плановый период 2027 и 2028</w:t>
      </w:r>
      <w:r w:rsidR="009149BA" w:rsidRPr="009149BA">
        <w:rPr>
          <w:rFonts w:ascii="Arial" w:eastAsia="Times New Roman" w:hAnsi="Arial" w:cs="Arial"/>
          <w:color w:val="auto"/>
          <w:spacing w:val="-3"/>
        </w:rPr>
        <w:t xml:space="preserve"> годов</w:t>
      </w:r>
      <w:r>
        <w:rPr>
          <w:rFonts w:ascii="Arial" w:eastAsia="Times New Roman" w:hAnsi="Arial" w:cs="Arial"/>
          <w:color w:val="auto"/>
          <w:spacing w:val="-3"/>
        </w:rPr>
        <w:t>»</w:t>
      </w:r>
    </w:p>
    <w:p w:rsidR="009149BA" w:rsidRPr="00DD50DB" w:rsidRDefault="009149BA" w:rsidP="009149BA">
      <w:pPr>
        <w:jc w:val="center"/>
        <w:rPr>
          <w:rFonts w:ascii="Arial" w:hAnsi="Arial" w:cs="Arial"/>
          <w:color w:val="auto"/>
        </w:rPr>
      </w:pPr>
    </w:p>
    <w:p w:rsidR="00774A69" w:rsidRPr="009149BA" w:rsidRDefault="00774A69" w:rsidP="00112444">
      <w:pPr>
        <w:pStyle w:val="ConsPlusTitle"/>
        <w:jc w:val="center"/>
        <w:outlineLvl w:val="1"/>
        <w:rPr>
          <w:rFonts w:ascii="Arial" w:hAnsi="Arial" w:cs="Arial"/>
          <w:b w:val="0"/>
          <w:sz w:val="24"/>
          <w:szCs w:val="24"/>
        </w:rPr>
      </w:pPr>
      <w:r w:rsidRPr="00DD50DB">
        <w:rPr>
          <w:rFonts w:ascii="Arial" w:hAnsi="Arial" w:cs="Arial"/>
          <w:b w:val="0"/>
          <w:sz w:val="24"/>
          <w:szCs w:val="24"/>
        </w:rPr>
        <w:t xml:space="preserve">Стратегические приоритеты </w:t>
      </w:r>
      <w:r w:rsidRPr="00DD50DB">
        <w:rPr>
          <w:rFonts w:ascii="Arial" w:hAnsi="Arial" w:cs="Arial"/>
          <w:b w:val="0"/>
          <w:bCs/>
          <w:spacing w:val="-5"/>
          <w:sz w:val="24"/>
          <w:szCs w:val="24"/>
        </w:rPr>
        <w:t xml:space="preserve">муниципальной программы </w:t>
      </w:r>
      <w:r w:rsidR="009149BA" w:rsidRPr="009149BA">
        <w:rPr>
          <w:rFonts w:ascii="Arial" w:hAnsi="Arial" w:cs="Arial"/>
          <w:b w:val="0"/>
          <w:spacing w:val="-3"/>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p>
    <w:p w:rsidR="00774A69" w:rsidRPr="00DD50DB" w:rsidRDefault="00774A69" w:rsidP="00112444">
      <w:pPr>
        <w:rPr>
          <w:rFonts w:ascii="Arial" w:hAnsi="Arial" w:cs="Arial"/>
          <w:bCs/>
          <w:color w:val="0070C0"/>
          <w:spacing w:val="-9"/>
        </w:rPr>
      </w:pPr>
    </w:p>
    <w:p w:rsidR="00716AA9" w:rsidRPr="00DD50DB" w:rsidRDefault="00610191" w:rsidP="00810277">
      <w:pPr>
        <w:jc w:val="center"/>
        <w:rPr>
          <w:rFonts w:ascii="Arial" w:hAnsi="Arial" w:cs="Arial"/>
          <w:color w:val="auto"/>
        </w:rPr>
      </w:pPr>
      <w:r w:rsidRPr="00DD50DB">
        <w:rPr>
          <w:rFonts w:ascii="Arial" w:hAnsi="Arial" w:cs="Arial"/>
          <w:color w:val="auto"/>
        </w:rPr>
        <w:t>1.Оценка те</w:t>
      </w:r>
      <w:r w:rsidR="00A6514A">
        <w:rPr>
          <w:rFonts w:ascii="Arial" w:hAnsi="Arial" w:cs="Arial"/>
          <w:color w:val="auto"/>
        </w:rPr>
        <w:t>кущего состояния жилищной</w:t>
      </w:r>
      <w:r w:rsidRPr="00DD50DB">
        <w:rPr>
          <w:rFonts w:ascii="Arial" w:hAnsi="Arial" w:cs="Arial"/>
          <w:color w:val="auto"/>
        </w:rPr>
        <w:t xml:space="preserve"> сферы</w:t>
      </w:r>
      <w:r w:rsidR="001D73BB" w:rsidRPr="00DD50DB">
        <w:rPr>
          <w:rFonts w:ascii="Arial" w:hAnsi="Arial" w:cs="Arial"/>
          <w:color w:val="auto"/>
        </w:rPr>
        <w:t xml:space="preserve"> </w:t>
      </w:r>
      <w:r w:rsidR="00A6514A">
        <w:rPr>
          <w:rFonts w:ascii="Arial" w:hAnsi="Arial" w:cs="Arial"/>
          <w:color w:val="auto"/>
        </w:rPr>
        <w:t xml:space="preserve">и строительства, </w:t>
      </w:r>
      <w:r w:rsidRPr="00DD50DB">
        <w:rPr>
          <w:rFonts w:ascii="Arial" w:hAnsi="Arial" w:cs="Arial"/>
          <w:color w:val="auto"/>
        </w:rPr>
        <w:t>социально-экономического развития Юргинского муниципального округа</w:t>
      </w:r>
    </w:p>
    <w:p w:rsidR="00774A69" w:rsidRPr="00DD50DB" w:rsidRDefault="00774A69" w:rsidP="00112444">
      <w:pPr>
        <w:jc w:val="center"/>
        <w:rPr>
          <w:rFonts w:ascii="Arial" w:hAnsi="Arial" w:cs="Arial"/>
          <w:bCs/>
          <w:color w:val="auto"/>
          <w:spacing w:val="-9"/>
        </w:rPr>
      </w:pPr>
    </w:p>
    <w:p w:rsidR="00BB4E99" w:rsidRDefault="00A6514A" w:rsidP="00A6514A">
      <w:pPr>
        <w:widowControl/>
        <w:suppressAutoHyphens/>
        <w:ind w:firstLine="709"/>
        <w:jc w:val="both"/>
        <w:rPr>
          <w:rFonts w:ascii="Arial" w:eastAsia="Times New Roman" w:hAnsi="Arial" w:cs="Arial"/>
          <w:color w:val="auto"/>
          <w:kern w:val="1"/>
        </w:rPr>
      </w:pPr>
      <w:r w:rsidRPr="00A6514A">
        <w:rPr>
          <w:rFonts w:ascii="Arial" w:eastAsia="Times New Roman" w:hAnsi="Arial" w:cs="Arial"/>
          <w:color w:val="auto"/>
          <w:kern w:val="1"/>
        </w:rPr>
        <w:t>Стратегия социально-экономического развити</w:t>
      </w:r>
      <w:r>
        <w:rPr>
          <w:rFonts w:ascii="Arial" w:eastAsia="Times New Roman" w:hAnsi="Arial" w:cs="Arial"/>
          <w:color w:val="auto"/>
          <w:kern w:val="1"/>
        </w:rPr>
        <w:t>я Юргинского муниципального</w:t>
      </w:r>
      <w:r w:rsidRPr="00A6514A">
        <w:rPr>
          <w:rFonts w:ascii="Arial" w:eastAsia="Times New Roman" w:hAnsi="Arial" w:cs="Arial"/>
          <w:color w:val="auto"/>
          <w:kern w:val="1"/>
        </w:rPr>
        <w:t xml:space="preserve"> округа определяет повышение качества жизни населения как приоритетное направление, одним из показателей которого является создание комфортных условий проживания населения.</w:t>
      </w:r>
    </w:p>
    <w:p w:rsidR="00BB4E99" w:rsidRPr="00A6514A" w:rsidRDefault="00BB4E99" w:rsidP="00BB4E99">
      <w:pPr>
        <w:widowControl/>
        <w:suppressAutoHyphens/>
        <w:ind w:firstLine="709"/>
        <w:jc w:val="both"/>
        <w:rPr>
          <w:rFonts w:ascii="Arial" w:eastAsia="Times New Roman" w:hAnsi="Arial" w:cs="Arial"/>
          <w:color w:val="auto"/>
          <w:kern w:val="1"/>
        </w:rPr>
      </w:pPr>
      <w:r>
        <w:rPr>
          <w:rFonts w:ascii="Arial" w:eastAsia="Times New Roman" w:hAnsi="Arial" w:cs="Arial"/>
          <w:color w:val="auto"/>
          <w:kern w:val="1"/>
        </w:rPr>
        <w:t>В Юргинском муниципальном</w:t>
      </w:r>
      <w:r w:rsidRPr="00A6514A">
        <w:rPr>
          <w:rFonts w:ascii="Arial" w:eastAsia="Times New Roman" w:hAnsi="Arial" w:cs="Arial"/>
          <w:color w:val="auto"/>
          <w:kern w:val="1"/>
        </w:rPr>
        <w:t xml:space="preserve"> округе на 1 августа 2025 года </w:t>
      </w:r>
      <w:r>
        <w:rPr>
          <w:rFonts w:ascii="Arial" w:eastAsia="Times New Roman" w:hAnsi="Arial" w:cs="Arial"/>
          <w:color w:val="auto"/>
          <w:kern w:val="1"/>
        </w:rPr>
        <w:t>114 семей</w:t>
      </w:r>
      <w:r w:rsidRPr="00A6514A">
        <w:rPr>
          <w:rFonts w:ascii="Arial" w:eastAsia="Times New Roman" w:hAnsi="Arial" w:cs="Arial"/>
          <w:color w:val="auto"/>
          <w:kern w:val="1"/>
        </w:rPr>
        <w:t xml:space="preserve"> и одиноко проживающих граждан состоят на учёте в качестве нуждающихся в жилых помещениях, из них:</w:t>
      </w:r>
    </w:p>
    <w:p w:rsidR="00BB4E99" w:rsidRPr="00A6514A" w:rsidRDefault="00BB4E99" w:rsidP="00BB4E99">
      <w:pPr>
        <w:widowControl/>
        <w:suppressAutoHyphens/>
        <w:ind w:firstLine="1"/>
        <w:jc w:val="both"/>
        <w:rPr>
          <w:rFonts w:ascii="Arial" w:eastAsia="Times New Roman" w:hAnsi="Arial" w:cs="Arial"/>
          <w:color w:val="auto"/>
          <w:kern w:val="1"/>
        </w:rPr>
      </w:pPr>
      <w:r w:rsidRPr="00A6514A">
        <w:rPr>
          <w:rFonts w:ascii="Arial" w:eastAsia="Times New Roman" w:hAnsi="Arial" w:cs="Arial"/>
          <w:color w:val="auto"/>
          <w:kern w:val="1"/>
        </w:rPr>
        <w:t xml:space="preserve">- </w:t>
      </w:r>
      <w:r>
        <w:rPr>
          <w:rFonts w:ascii="Arial" w:eastAsia="Times New Roman" w:hAnsi="Arial" w:cs="Arial"/>
          <w:color w:val="auto"/>
          <w:kern w:val="1"/>
        </w:rPr>
        <w:t>7</w:t>
      </w:r>
      <w:r w:rsidRPr="00A6514A">
        <w:rPr>
          <w:rFonts w:ascii="Arial" w:eastAsia="Times New Roman" w:hAnsi="Arial" w:cs="Arial"/>
          <w:color w:val="auto"/>
          <w:kern w:val="1"/>
        </w:rPr>
        <w:t xml:space="preserve"> участник</w:t>
      </w:r>
      <w:r>
        <w:rPr>
          <w:rFonts w:ascii="Arial" w:eastAsia="Times New Roman" w:hAnsi="Arial" w:cs="Arial"/>
          <w:color w:val="auto"/>
          <w:kern w:val="1"/>
        </w:rPr>
        <w:t>ов</w:t>
      </w:r>
      <w:r w:rsidRPr="00A6514A">
        <w:rPr>
          <w:rFonts w:ascii="Arial" w:eastAsia="Times New Roman" w:hAnsi="Arial" w:cs="Arial"/>
          <w:color w:val="auto"/>
          <w:kern w:val="1"/>
        </w:rPr>
        <w:t xml:space="preserve"> боевых </w:t>
      </w:r>
      <w:r>
        <w:rPr>
          <w:rFonts w:ascii="Arial" w:eastAsia="Times New Roman" w:hAnsi="Arial" w:cs="Arial"/>
          <w:color w:val="auto"/>
          <w:kern w:val="1"/>
        </w:rPr>
        <w:t>действий</w:t>
      </w:r>
      <w:r w:rsidRPr="00A6514A">
        <w:rPr>
          <w:rFonts w:ascii="Arial" w:eastAsia="Times New Roman" w:hAnsi="Arial" w:cs="Arial"/>
          <w:color w:val="auto"/>
          <w:kern w:val="1"/>
        </w:rPr>
        <w:t>;</w:t>
      </w:r>
    </w:p>
    <w:p w:rsidR="00BB4E99" w:rsidRPr="00A6514A" w:rsidRDefault="00BB4E99" w:rsidP="00BB4E99">
      <w:pPr>
        <w:widowControl/>
        <w:suppressAutoHyphens/>
        <w:ind w:firstLine="1"/>
        <w:jc w:val="both"/>
        <w:rPr>
          <w:rFonts w:ascii="Arial" w:eastAsia="Times New Roman" w:hAnsi="Arial" w:cs="Arial"/>
          <w:color w:val="auto"/>
          <w:kern w:val="1"/>
        </w:rPr>
      </w:pPr>
      <w:r w:rsidRPr="00A6514A">
        <w:rPr>
          <w:rFonts w:ascii="Arial" w:eastAsia="Times New Roman" w:hAnsi="Arial" w:cs="Arial"/>
          <w:color w:val="auto"/>
          <w:kern w:val="1"/>
        </w:rPr>
        <w:t xml:space="preserve">- </w:t>
      </w:r>
      <w:r>
        <w:rPr>
          <w:rFonts w:ascii="Arial" w:eastAsia="Times New Roman" w:hAnsi="Arial" w:cs="Arial"/>
          <w:color w:val="auto"/>
          <w:kern w:val="1"/>
        </w:rPr>
        <w:t>30</w:t>
      </w:r>
      <w:r w:rsidRPr="00A6514A">
        <w:rPr>
          <w:rFonts w:ascii="Arial" w:eastAsia="Times New Roman" w:hAnsi="Arial" w:cs="Arial"/>
          <w:color w:val="auto"/>
          <w:kern w:val="1"/>
        </w:rPr>
        <w:t xml:space="preserve"> инвалид</w:t>
      </w:r>
      <w:r>
        <w:rPr>
          <w:rFonts w:ascii="Arial" w:eastAsia="Times New Roman" w:hAnsi="Arial" w:cs="Arial"/>
          <w:color w:val="auto"/>
          <w:kern w:val="1"/>
        </w:rPr>
        <w:t>ов</w:t>
      </w:r>
      <w:r w:rsidRPr="00A6514A">
        <w:rPr>
          <w:rFonts w:ascii="Arial" w:eastAsia="Times New Roman" w:hAnsi="Arial" w:cs="Arial"/>
          <w:color w:val="auto"/>
          <w:kern w:val="1"/>
        </w:rPr>
        <w:t xml:space="preserve"> и семей, имеющих детей-инвалидов;</w:t>
      </w:r>
    </w:p>
    <w:p w:rsidR="00BB4E99" w:rsidRPr="00A6514A" w:rsidRDefault="00BB4E99" w:rsidP="00BB4E99">
      <w:pPr>
        <w:widowControl/>
        <w:suppressAutoHyphens/>
        <w:ind w:firstLine="1"/>
        <w:jc w:val="both"/>
        <w:rPr>
          <w:rFonts w:ascii="Arial" w:eastAsia="Times New Roman" w:hAnsi="Arial" w:cs="Arial"/>
          <w:color w:val="auto"/>
          <w:kern w:val="1"/>
        </w:rPr>
      </w:pPr>
      <w:r w:rsidRPr="00A6514A">
        <w:rPr>
          <w:rFonts w:ascii="Arial" w:eastAsia="Times New Roman" w:hAnsi="Arial" w:cs="Arial"/>
          <w:color w:val="auto"/>
          <w:kern w:val="1"/>
        </w:rPr>
        <w:t xml:space="preserve">- </w:t>
      </w:r>
      <w:r>
        <w:rPr>
          <w:rFonts w:ascii="Arial" w:eastAsia="Times New Roman" w:hAnsi="Arial" w:cs="Arial"/>
          <w:color w:val="auto"/>
          <w:kern w:val="1"/>
        </w:rPr>
        <w:t>2</w:t>
      </w:r>
      <w:r w:rsidRPr="00A6514A">
        <w:rPr>
          <w:rFonts w:ascii="Arial" w:eastAsia="Times New Roman" w:hAnsi="Arial" w:cs="Arial"/>
          <w:color w:val="auto"/>
          <w:kern w:val="1"/>
        </w:rPr>
        <w:t xml:space="preserve"> инвалид</w:t>
      </w:r>
      <w:r>
        <w:rPr>
          <w:rFonts w:ascii="Arial" w:eastAsia="Times New Roman" w:hAnsi="Arial" w:cs="Arial"/>
          <w:color w:val="auto"/>
          <w:kern w:val="1"/>
        </w:rPr>
        <w:t>а</w:t>
      </w:r>
      <w:r w:rsidRPr="00A6514A">
        <w:rPr>
          <w:rFonts w:ascii="Arial" w:eastAsia="Times New Roman" w:hAnsi="Arial" w:cs="Arial"/>
          <w:color w:val="auto"/>
          <w:kern w:val="1"/>
        </w:rPr>
        <w:t>, имеющих острые формы хронических заболеваний (</w:t>
      </w:r>
      <w:proofErr w:type="gramStart"/>
      <w:r w:rsidRPr="00A6514A">
        <w:rPr>
          <w:rFonts w:ascii="Arial" w:eastAsia="Times New Roman" w:hAnsi="Arial" w:cs="Arial"/>
          <w:color w:val="auto"/>
          <w:kern w:val="1"/>
        </w:rPr>
        <w:t>вне</w:t>
      </w:r>
      <w:proofErr w:type="gramEnd"/>
      <w:r w:rsidRPr="00A6514A">
        <w:rPr>
          <w:rFonts w:ascii="Arial" w:eastAsia="Times New Roman" w:hAnsi="Arial" w:cs="Arial"/>
          <w:color w:val="auto"/>
          <w:kern w:val="1"/>
        </w:rPr>
        <w:t xml:space="preserve"> очередники);</w:t>
      </w:r>
    </w:p>
    <w:p w:rsidR="00BB4E99" w:rsidRPr="00A6514A" w:rsidRDefault="00BB4E99" w:rsidP="00BB4E99">
      <w:pPr>
        <w:widowControl/>
        <w:suppressAutoHyphens/>
        <w:ind w:firstLine="1"/>
        <w:jc w:val="both"/>
        <w:rPr>
          <w:rFonts w:ascii="Arial" w:eastAsia="Times New Roman" w:hAnsi="Arial" w:cs="Arial"/>
          <w:color w:val="auto"/>
          <w:kern w:val="1"/>
        </w:rPr>
      </w:pPr>
      <w:r w:rsidRPr="00A6514A">
        <w:rPr>
          <w:rFonts w:ascii="Arial" w:eastAsia="Times New Roman" w:hAnsi="Arial" w:cs="Arial"/>
          <w:color w:val="auto"/>
          <w:kern w:val="1"/>
        </w:rPr>
        <w:t xml:space="preserve">- </w:t>
      </w:r>
      <w:r>
        <w:rPr>
          <w:rFonts w:ascii="Arial" w:eastAsia="Times New Roman" w:hAnsi="Arial" w:cs="Arial"/>
          <w:color w:val="auto"/>
          <w:kern w:val="1"/>
        </w:rPr>
        <w:t>14</w:t>
      </w:r>
      <w:r w:rsidRPr="00A6514A">
        <w:rPr>
          <w:rFonts w:ascii="Arial" w:eastAsia="Times New Roman" w:hAnsi="Arial" w:cs="Arial"/>
          <w:color w:val="auto"/>
          <w:kern w:val="1"/>
        </w:rPr>
        <w:t xml:space="preserve"> одиноких матерей;</w:t>
      </w:r>
    </w:p>
    <w:p w:rsidR="00BB4E99" w:rsidRPr="00A6514A" w:rsidRDefault="00BB4E99" w:rsidP="00BB4E99">
      <w:pPr>
        <w:widowControl/>
        <w:suppressAutoHyphens/>
        <w:ind w:firstLine="1"/>
        <w:jc w:val="both"/>
        <w:rPr>
          <w:rFonts w:ascii="Arial" w:eastAsia="Times New Roman" w:hAnsi="Arial" w:cs="Arial"/>
          <w:color w:val="auto"/>
          <w:kern w:val="1"/>
        </w:rPr>
      </w:pPr>
      <w:r w:rsidRPr="00A6514A">
        <w:rPr>
          <w:rFonts w:ascii="Arial" w:eastAsia="Times New Roman" w:hAnsi="Arial" w:cs="Arial"/>
          <w:color w:val="auto"/>
          <w:kern w:val="1"/>
        </w:rPr>
        <w:t xml:space="preserve">- </w:t>
      </w:r>
      <w:r>
        <w:rPr>
          <w:rFonts w:ascii="Arial" w:eastAsia="Times New Roman" w:hAnsi="Arial" w:cs="Arial"/>
          <w:color w:val="auto"/>
          <w:kern w:val="1"/>
        </w:rPr>
        <w:t>23</w:t>
      </w:r>
      <w:r w:rsidRPr="00A6514A">
        <w:rPr>
          <w:rFonts w:ascii="Arial" w:eastAsia="Times New Roman" w:hAnsi="Arial" w:cs="Arial"/>
          <w:color w:val="auto"/>
          <w:kern w:val="1"/>
        </w:rPr>
        <w:t xml:space="preserve"> </w:t>
      </w:r>
      <w:proofErr w:type="gramStart"/>
      <w:r w:rsidRPr="00A6514A">
        <w:rPr>
          <w:rFonts w:ascii="Arial" w:eastAsia="Times New Roman" w:hAnsi="Arial" w:cs="Arial"/>
          <w:color w:val="auto"/>
          <w:kern w:val="1"/>
        </w:rPr>
        <w:t>многодетных</w:t>
      </w:r>
      <w:proofErr w:type="gramEnd"/>
      <w:r w:rsidRPr="00A6514A">
        <w:rPr>
          <w:rFonts w:ascii="Arial" w:eastAsia="Times New Roman" w:hAnsi="Arial" w:cs="Arial"/>
          <w:color w:val="auto"/>
          <w:kern w:val="1"/>
        </w:rPr>
        <w:t xml:space="preserve"> сем</w:t>
      </w:r>
      <w:r>
        <w:rPr>
          <w:rFonts w:ascii="Arial" w:eastAsia="Times New Roman" w:hAnsi="Arial" w:cs="Arial"/>
          <w:color w:val="auto"/>
          <w:kern w:val="1"/>
        </w:rPr>
        <w:t>ьи</w:t>
      </w:r>
      <w:r w:rsidRPr="00A6514A">
        <w:rPr>
          <w:rFonts w:ascii="Arial" w:eastAsia="Times New Roman" w:hAnsi="Arial" w:cs="Arial"/>
          <w:color w:val="auto"/>
          <w:kern w:val="1"/>
        </w:rPr>
        <w:t>.</w:t>
      </w:r>
    </w:p>
    <w:p w:rsidR="00BB4E99" w:rsidRPr="00A6514A" w:rsidRDefault="00BB4E99" w:rsidP="00BB4E99">
      <w:pPr>
        <w:widowControl/>
        <w:suppressAutoHyphens/>
        <w:ind w:firstLine="709"/>
        <w:jc w:val="both"/>
        <w:rPr>
          <w:rFonts w:ascii="Arial" w:eastAsia="Times New Roman" w:hAnsi="Arial" w:cs="Arial"/>
          <w:color w:val="auto"/>
          <w:kern w:val="1"/>
        </w:rPr>
      </w:pPr>
      <w:proofErr w:type="gramStart"/>
      <w:r w:rsidRPr="00A6514A">
        <w:rPr>
          <w:rFonts w:ascii="Arial" w:eastAsia="Times New Roman" w:hAnsi="Arial" w:cs="Arial"/>
          <w:color w:val="auto"/>
          <w:kern w:val="1"/>
        </w:rPr>
        <w:t xml:space="preserve">А также </w:t>
      </w:r>
      <w:r>
        <w:rPr>
          <w:rFonts w:ascii="Arial" w:eastAsia="Times New Roman" w:hAnsi="Arial" w:cs="Arial"/>
          <w:color w:val="auto"/>
          <w:kern w:val="1"/>
        </w:rPr>
        <w:t>133</w:t>
      </w:r>
      <w:r w:rsidRPr="00A6514A">
        <w:rPr>
          <w:rFonts w:ascii="Arial" w:eastAsia="Times New Roman" w:hAnsi="Arial" w:cs="Arial"/>
          <w:color w:val="auto"/>
          <w:kern w:val="1"/>
        </w:rPr>
        <w:t xml:space="preserve"> детей</w:t>
      </w:r>
      <w:r w:rsidR="005F4073">
        <w:rPr>
          <w:rFonts w:ascii="Arial" w:eastAsia="Times New Roman" w:hAnsi="Arial" w:cs="Arial"/>
          <w:color w:val="auto"/>
          <w:kern w:val="1"/>
        </w:rPr>
        <w:t>-</w:t>
      </w:r>
      <w:r w:rsidRPr="00A6514A">
        <w:rPr>
          <w:rFonts w:ascii="Arial" w:eastAsia="Times New Roman" w:hAnsi="Arial" w:cs="Arial"/>
          <w:color w:val="auto"/>
          <w:kern w:val="1"/>
        </w:rPr>
        <w:t>сирот и детей, оставшихся без попечения р</w:t>
      </w:r>
      <w:r w:rsidR="005F4073">
        <w:rPr>
          <w:rFonts w:ascii="Arial" w:eastAsia="Times New Roman" w:hAnsi="Arial" w:cs="Arial"/>
          <w:color w:val="auto"/>
          <w:kern w:val="1"/>
        </w:rPr>
        <w:t>одителей, лиц из их числа детей-</w:t>
      </w:r>
      <w:r w:rsidRPr="00A6514A">
        <w:rPr>
          <w:rFonts w:ascii="Arial" w:eastAsia="Times New Roman" w:hAnsi="Arial" w:cs="Arial"/>
          <w:color w:val="auto"/>
          <w:kern w:val="1"/>
        </w:rPr>
        <w:t>сирот и детей, оставшихся без попечения родителей, включены в список на обеспечение жильём.</w:t>
      </w:r>
      <w:proofErr w:type="gramEnd"/>
      <w:r w:rsidRPr="00A6514A">
        <w:rPr>
          <w:rFonts w:ascii="Arial" w:eastAsia="Times New Roman" w:hAnsi="Arial" w:cs="Arial"/>
          <w:color w:val="auto"/>
          <w:kern w:val="1"/>
        </w:rPr>
        <w:t xml:space="preserve"> Полномочия по обеспечению жилыми помещениями детей</w:t>
      </w:r>
      <w:r>
        <w:rPr>
          <w:rFonts w:ascii="Arial" w:eastAsia="Times New Roman" w:hAnsi="Arial" w:cs="Arial"/>
          <w:color w:val="auto"/>
          <w:kern w:val="1"/>
        </w:rPr>
        <w:t xml:space="preserve"> -</w:t>
      </w:r>
      <w:r w:rsidRPr="00A6514A">
        <w:rPr>
          <w:rFonts w:ascii="Arial" w:eastAsia="Times New Roman" w:hAnsi="Arial" w:cs="Arial"/>
          <w:color w:val="auto"/>
          <w:kern w:val="1"/>
        </w:rPr>
        <w:t xml:space="preserve"> сирот и детей, оставшихся без попечения родителей, и лиц из числа  дете</w:t>
      </w:r>
      <w:proofErr w:type="gramStart"/>
      <w:r w:rsidRPr="00A6514A">
        <w:rPr>
          <w:rFonts w:ascii="Arial" w:eastAsia="Times New Roman" w:hAnsi="Arial" w:cs="Arial"/>
          <w:color w:val="auto"/>
          <w:kern w:val="1"/>
        </w:rPr>
        <w:t>й-</w:t>
      </w:r>
      <w:proofErr w:type="gramEnd"/>
      <w:r w:rsidRPr="00A6514A">
        <w:rPr>
          <w:rFonts w:ascii="Arial" w:eastAsia="Times New Roman" w:hAnsi="Arial" w:cs="Arial"/>
          <w:color w:val="auto"/>
          <w:kern w:val="1"/>
        </w:rPr>
        <w:t xml:space="preserve"> сирот и детей, оставшихся без попечения родителей, должны реализовываться непрерывно.</w:t>
      </w:r>
    </w:p>
    <w:p w:rsidR="00BB4E99" w:rsidRPr="00A6514A" w:rsidRDefault="00BB4E99" w:rsidP="00BB4E99">
      <w:pPr>
        <w:widowControl/>
        <w:suppressAutoHyphens/>
        <w:ind w:firstLine="709"/>
        <w:jc w:val="both"/>
        <w:rPr>
          <w:rFonts w:ascii="Arial" w:eastAsia="Times New Roman" w:hAnsi="Arial" w:cs="Arial"/>
          <w:i/>
          <w:color w:val="auto"/>
          <w:kern w:val="1"/>
        </w:rPr>
      </w:pPr>
      <w:r w:rsidRPr="00A6514A">
        <w:rPr>
          <w:rFonts w:ascii="Arial" w:eastAsia="Times New Roman" w:hAnsi="Arial" w:cs="Arial"/>
          <w:color w:val="auto"/>
          <w:kern w:val="1"/>
        </w:rPr>
        <w:t>Медленные темпы обеспечения жилыми помещениями вышеперечисленных категорий граждан объясняются недостатком ежегодно выделяемых бюджетных средств, что вызывает социальную нестабильность и жалобы граждан в органы государственной власти и органы местного самоуправления.</w:t>
      </w:r>
    </w:p>
    <w:p w:rsidR="00A6514A" w:rsidRPr="00A6514A" w:rsidRDefault="00BB4E99" w:rsidP="00E11FF3">
      <w:pPr>
        <w:widowControl/>
        <w:suppressAutoHyphens/>
        <w:ind w:firstLine="709"/>
        <w:jc w:val="both"/>
        <w:rPr>
          <w:rFonts w:ascii="Arial" w:eastAsia="Times New Roman" w:hAnsi="Arial" w:cs="Arial"/>
          <w:color w:val="auto"/>
          <w:kern w:val="1"/>
        </w:rPr>
      </w:pPr>
      <w:r w:rsidRPr="00A6514A">
        <w:rPr>
          <w:rFonts w:ascii="Arial" w:eastAsia="Times New Roman" w:hAnsi="Arial" w:cs="Arial"/>
          <w:color w:val="auto"/>
          <w:kern w:val="1"/>
        </w:rPr>
        <w:t xml:space="preserve">На 01.08.2025 года </w:t>
      </w:r>
      <w:r>
        <w:rPr>
          <w:rFonts w:ascii="Arial" w:eastAsia="Times New Roman" w:hAnsi="Arial" w:cs="Arial"/>
          <w:color w:val="auto"/>
          <w:kern w:val="1"/>
        </w:rPr>
        <w:t>3</w:t>
      </w:r>
      <w:r w:rsidRPr="00A6514A">
        <w:rPr>
          <w:rFonts w:ascii="Arial" w:eastAsia="Times New Roman" w:hAnsi="Arial" w:cs="Arial"/>
          <w:color w:val="auto"/>
          <w:kern w:val="1"/>
        </w:rPr>
        <w:t xml:space="preserve"> молодых сем</w:t>
      </w:r>
      <w:r>
        <w:rPr>
          <w:rFonts w:ascii="Arial" w:eastAsia="Times New Roman" w:hAnsi="Arial" w:cs="Arial"/>
          <w:color w:val="auto"/>
          <w:kern w:val="1"/>
        </w:rPr>
        <w:t>ьи</w:t>
      </w:r>
      <w:r w:rsidRPr="00A6514A">
        <w:rPr>
          <w:rFonts w:ascii="Arial" w:eastAsia="Times New Roman" w:hAnsi="Arial" w:cs="Arial"/>
          <w:color w:val="auto"/>
          <w:kern w:val="1"/>
        </w:rPr>
        <w:t xml:space="preserve"> состоят </w:t>
      </w:r>
      <w:proofErr w:type="gramStart"/>
      <w:r w:rsidRPr="00A6514A">
        <w:rPr>
          <w:rFonts w:ascii="Arial" w:eastAsia="Times New Roman" w:hAnsi="Arial" w:cs="Arial"/>
          <w:color w:val="auto"/>
          <w:kern w:val="1"/>
        </w:rPr>
        <w:t>на учёте в качестве нуждающихся в улучшении жилищных условий в соответствии с законодательством</w:t>
      </w:r>
      <w:proofErr w:type="gramEnd"/>
      <w:r w:rsidRPr="00A6514A">
        <w:rPr>
          <w:rFonts w:ascii="Arial" w:eastAsia="Times New Roman" w:hAnsi="Arial" w:cs="Arial"/>
          <w:color w:val="auto"/>
          <w:kern w:val="1"/>
        </w:rPr>
        <w:t xml:space="preserve"> Российской Федерации. Острота проблемы определяется низкой доступностью жилья и ипотечных жилищных кредитов для всего населения. Как правило, молодые семьи не могут получить доступ на рынок жилья без бюджетной поддержки. Даже имея достойный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w:t>
      </w:r>
      <w:r w:rsidRPr="00A6514A">
        <w:rPr>
          <w:rFonts w:ascii="Arial" w:eastAsia="Times New Roman" w:hAnsi="Arial" w:cs="Arial"/>
          <w:color w:val="auto"/>
          <w:kern w:val="1"/>
        </w:rPr>
        <w:lastRenderedPageBreak/>
        <w:t>жилищного кредита или займа. К тому же, как правило, они ещё не имеют возможности накопить на эти цели необходимые средства. Поддержка молодых семей при решении жилищной проблемы станет основой стабильных условий жизни для данной наиболее активной части населения.</w:t>
      </w:r>
    </w:p>
    <w:p w:rsidR="00A6514A" w:rsidRPr="00A6514A" w:rsidRDefault="00A6514A" w:rsidP="00A6514A">
      <w:pPr>
        <w:widowControl/>
        <w:suppressAutoHyphens/>
        <w:ind w:firstLine="709"/>
        <w:jc w:val="both"/>
        <w:rPr>
          <w:rFonts w:ascii="Arial" w:eastAsia="Times New Roman" w:hAnsi="Arial" w:cs="Arial"/>
          <w:color w:val="auto"/>
          <w:kern w:val="1"/>
        </w:rPr>
      </w:pPr>
      <w:r w:rsidRPr="00A6514A">
        <w:rPr>
          <w:rFonts w:ascii="Arial" w:eastAsia="Times New Roman" w:hAnsi="Arial" w:cs="Arial"/>
          <w:color w:val="auto"/>
          <w:kern w:val="1"/>
        </w:rPr>
        <w:t>По состоянию на 01.08.2025 года в муниципальном жилищном фонд</w:t>
      </w:r>
      <w:r w:rsidR="00BB4E99">
        <w:rPr>
          <w:rFonts w:ascii="Arial" w:eastAsia="Times New Roman" w:hAnsi="Arial" w:cs="Arial"/>
          <w:color w:val="auto"/>
          <w:kern w:val="1"/>
        </w:rPr>
        <w:t>е Юргинского муниципального округа находится 5</w:t>
      </w:r>
      <w:r w:rsidR="005F4073">
        <w:rPr>
          <w:rFonts w:ascii="Arial" w:eastAsia="Times New Roman" w:hAnsi="Arial" w:cs="Arial"/>
          <w:color w:val="auto"/>
          <w:kern w:val="1"/>
        </w:rPr>
        <w:t xml:space="preserve"> многоквартирных</w:t>
      </w:r>
      <w:r w:rsidR="00BB4E99">
        <w:rPr>
          <w:rFonts w:ascii="Arial" w:eastAsia="Times New Roman" w:hAnsi="Arial" w:cs="Arial"/>
          <w:color w:val="auto"/>
          <w:kern w:val="1"/>
        </w:rPr>
        <w:t xml:space="preserve"> домов, общей площадью 3,08</w:t>
      </w:r>
      <w:r w:rsidRPr="00A6514A">
        <w:rPr>
          <w:rFonts w:ascii="Arial" w:eastAsia="Times New Roman" w:hAnsi="Arial" w:cs="Arial"/>
          <w:color w:val="auto"/>
          <w:kern w:val="1"/>
        </w:rPr>
        <w:t xml:space="preserve"> тыс. кв. м., признанных в установленном порядке ава</w:t>
      </w:r>
      <w:r w:rsidR="00BB4E99">
        <w:rPr>
          <w:rFonts w:ascii="Arial" w:eastAsia="Times New Roman" w:hAnsi="Arial" w:cs="Arial"/>
          <w:color w:val="auto"/>
          <w:kern w:val="1"/>
        </w:rPr>
        <w:t>рийными, в которых проживает 45 семей. В аварийном</w:t>
      </w:r>
      <w:r w:rsidRPr="00A6514A">
        <w:rPr>
          <w:rFonts w:ascii="Arial" w:eastAsia="Times New Roman" w:hAnsi="Arial" w:cs="Arial"/>
          <w:color w:val="auto"/>
          <w:kern w:val="1"/>
        </w:rPr>
        <w:t xml:space="preserve"> жилье сегодня живут, как правило, малообеспеченные семьи, которые не в состоянии самостоятельно приобрести или получить на условиях найма жильё удовлетворительного качества. В связи с тем, что выделяемых ежегодно бюджетны</w:t>
      </w:r>
      <w:r w:rsidR="00E11FF3">
        <w:rPr>
          <w:rFonts w:ascii="Arial" w:eastAsia="Times New Roman" w:hAnsi="Arial" w:cs="Arial"/>
          <w:color w:val="auto"/>
          <w:kern w:val="1"/>
        </w:rPr>
        <w:t>х сре</w:t>
      </w:r>
      <w:proofErr w:type="gramStart"/>
      <w:r w:rsidR="00E11FF3">
        <w:rPr>
          <w:rFonts w:ascii="Arial" w:eastAsia="Times New Roman" w:hAnsi="Arial" w:cs="Arial"/>
          <w:color w:val="auto"/>
          <w:kern w:val="1"/>
        </w:rPr>
        <w:t>дств дл</w:t>
      </w:r>
      <w:proofErr w:type="gramEnd"/>
      <w:r w:rsidR="00E11FF3">
        <w:rPr>
          <w:rFonts w:ascii="Arial" w:eastAsia="Times New Roman" w:hAnsi="Arial" w:cs="Arial"/>
          <w:color w:val="auto"/>
          <w:kern w:val="1"/>
        </w:rPr>
        <w:t>я ликвидации аварийного</w:t>
      </w:r>
      <w:r w:rsidRPr="00A6514A">
        <w:rPr>
          <w:rFonts w:ascii="Arial" w:eastAsia="Times New Roman" w:hAnsi="Arial" w:cs="Arial"/>
          <w:color w:val="auto"/>
          <w:kern w:val="1"/>
        </w:rPr>
        <w:t xml:space="preserve"> жилья и одновременного переселения, проживающих в нем граждан недостаточно, эксплуатирующие организации должны поддерживать жильё в надлежащем эксплуатационном состоянии с учётом очерёдности сноса.</w:t>
      </w:r>
    </w:p>
    <w:p w:rsidR="00A6514A" w:rsidRPr="00A6514A" w:rsidRDefault="00A6514A" w:rsidP="00A6514A">
      <w:pPr>
        <w:widowControl/>
        <w:suppressAutoHyphens/>
        <w:ind w:firstLine="709"/>
        <w:jc w:val="both"/>
        <w:rPr>
          <w:rFonts w:ascii="Arial" w:eastAsia="Times New Roman" w:hAnsi="Arial" w:cs="Arial"/>
          <w:bCs/>
          <w:iCs/>
          <w:color w:val="auto"/>
          <w:kern w:val="1"/>
        </w:rPr>
      </w:pPr>
      <w:r w:rsidRPr="00A6514A">
        <w:rPr>
          <w:rFonts w:ascii="Arial" w:eastAsia="Times New Roman" w:hAnsi="Arial" w:cs="Arial"/>
          <w:bCs/>
          <w:iCs/>
          <w:color w:val="auto"/>
          <w:kern w:val="1"/>
        </w:rPr>
        <w:t>Социально- экономическое развитие общества зависит от функционирования системы удовлетворения многообразных потребностей, На качество жизни населения влияет не только обеспеченность жильём, но и услугами в сфере образования, здравоохранения, физкультуры, спорта, бытового, транспортного, культурного обслуживания. Для обеспечения жителей социальной инфраструктурой необходимо</w:t>
      </w:r>
      <w:r>
        <w:rPr>
          <w:rFonts w:ascii="Arial" w:eastAsia="Times New Roman" w:hAnsi="Arial" w:cs="Arial"/>
          <w:bCs/>
          <w:iCs/>
          <w:color w:val="auto"/>
          <w:kern w:val="1"/>
        </w:rPr>
        <w:t xml:space="preserve"> поддерживать в работоспособном состоянии и пр</w:t>
      </w:r>
      <w:r w:rsidR="00B03CB8">
        <w:rPr>
          <w:rFonts w:ascii="Arial" w:eastAsia="Times New Roman" w:hAnsi="Arial" w:cs="Arial"/>
          <w:bCs/>
          <w:iCs/>
          <w:color w:val="auto"/>
          <w:kern w:val="1"/>
        </w:rPr>
        <w:t>о</w:t>
      </w:r>
      <w:r>
        <w:rPr>
          <w:rFonts w:ascii="Arial" w:eastAsia="Times New Roman" w:hAnsi="Arial" w:cs="Arial"/>
          <w:bCs/>
          <w:iCs/>
          <w:color w:val="auto"/>
          <w:kern w:val="1"/>
        </w:rPr>
        <w:t>водить</w:t>
      </w:r>
      <w:r w:rsidR="00B03CB8">
        <w:rPr>
          <w:rFonts w:ascii="Arial" w:eastAsia="Times New Roman" w:hAnsi="Arial" w:cs="Arial"/>
          <w:bCs/>
          <w:iCs/>
          <w:color w:val="auto"/>
          <w:kern w:val="1"/>
        </w:rPr>
        <w:t xml:space="preserve"> ремонт зданий социальной направленности</w:t>
      </w:r>
      <w:r w:rsidRPr="00A6514A">
        <w:rPr>
          <w:rFonts w:ascii="Arial" w:eastAsia="Times New Roman" w:hAnsi="Arial" w:cs="Arial"/>
          <w:bCs/>
          <w:iCs/>
          <w:color w:val="auto"/>
          <w:kern w:val="1"/>
        </w:rPr>
        <w:t>.</w:t>
      </w:r>
    </w:p>
    <w:p w:rsidR="00A6514A" w:rsidRPr="00A6514A" w:rsidRDefault="00A6514A" w:rsidP="00A6514A">
      <w:pPr>
        <w:widowControl/>
        <w:suppressAutoHyphens/>
        <w:ind w:firstLine="709"/>
        <w:jc w:val="both"/>
        <w:rPr>
          <w:rFonts w:ascii="Arial" w:eastAsia="Times New Roman" w:hAnsi="Arial" w:cs="Arial"/>
          <w:color w:val="auto"/>
          <w:kern w:val="1"/>
        </w:rPr>
      </w:pPr>
      <w:r w:rsidRPr="00A6514A">
        <w:rPr>
          <w:rFonts w:ascii="Arial" w:eastAsia="Times New Roman" w:hAnsi="Arial" w:cs="Arial"/>
          <w:color w:val="auto"/>
          <w:kern w:val="1"/>
        </w:rPr>
        <w:t>Выполнение ряда работ в рамках программы позволит повысить комфортность проживания граждан в жилых помещениях, улучшит качество предоставляемых жилищных услуг.</w:t>
      </w:r>
    </w:p>
    <w:p w:rsidR="007F7A77" w:rsidRDefault="007F7A77" w:rsidP="007F7A77">
      <w:pPr>
        <w:pStyle w:val="aa"/>
        <w:suppressAutoHyphens/>
        <w:ind w:left="3261" w:hanging="2410"/>
        <w:contextualSpacing/>
        <w:rPr>
          <w:rFonts w:ascii="Arial" w:hAnsi="Arial" w:cs="Arial"/>
          <w:bCs/>
          <w:spacing w:val="-9"/>
        </w:rPr>
      </w:pPr>
      <w:r>
        <w:rPr>
          <w:rFonts w:ascii="Arial" w:hAnsi="Arial" w:cs="Arial"/>
          <w:bCs/>
          <w:spacing w:val="-9"/>
        </w:rPr>
        <w:t>Муниципальная программа включает в себя следующие подпрограммы:</w:t>
      </w:r>
    </w:p>
    <w:p w:rsidR="007F7A77" w:rsidRPr="009D5A67" w:rsidRDefault="00EC2D53" w:rsidP="007F7A77">
      <w:pPr>
        <w:widowControl/>
        <w:suppressAutoHyphens/>
        <w:ind w:firstLine="709"/>
        <w:jc w:val="both"/>
        <w:rPr>
          <w:rFonts w:ascii="Arial" w:eastAsia="Times New Roman" w:hAnsi="Arial" w:cs="Arial"/>
          <w:color w:val="auto"/>
          <w:kern w:val="1"/>
        </w:rPr>
      </w:pPr>
      <w:r>
        <w:rPr>
          <w:rFonts w:ascii="Arial" w:eastAsia="Times New Roman" w:hAnsi="Arial" w:cs="Arial"/>
          <w:color w:val="auto"/>
          <w:kern w:val="1"/>
        </w:rPr>
        <w:t>1. «</w:t>
      </w:r>
      <w:r w:rsidR="007F7A77" w:rsidRPr="009D5A67">
        <w:rPr>
          <w:rFonts w:ascii="Arial" w:eastAsia="Times New Roman" w:hAnsi="Arial" w:cs="Arial"/>
          <w:color w:val="auto"/>
          <w:kern w:val="1"/>
        </w:rPr>
        <w:t>Обеспеч</w:t>
      </w:r>
      <w:r>
        <w:rPr>
          <w:rFonts w:ascii="Arial" w:eastAsia="Times New Roman" w:hAnsi="Arial" w:cs="Arial"/>
          <w:color w:val="auto"/>
          <w:kern w:val="1"/>
        </w:rPr>
        <w:t>ение жильём отдельных социально-</w:t>
      </w:r>
      <w:r w:rsidR="007F7A77" w:rsidRPr="009D5A67">
        <w:rPr>
          <w:rFonts w:ascii="Arial" w:eastAsia="Times New Roman" w:hAnsi="Arial" w:cs="Arial"/>
          <w:color w:val="auto"/>
          <w:kern w:val="1"/>
        </w:rPr>
        <w:t>незащищённых категорий граждан, нуждающихся в улучшении жилищных условий»</w:t>
      </w:r>
      <w:r>
        <w:rPr>
          <w:rFonts w:ascii="Arial" w:eastAsia="Times New Roman" w:hAnsi="Arial" w:cs="Arial"/>
          <w:color w:val="auto"/>
          <w:kern w:val="1"/>
        </w:rPr>
        <w:t>.</w:t>
      </w:r>
    </w:p>
    <w:p w:rsidR="007F7A77" w:rsidRPr="00B047E3" w:rsidRDefault="007F7A77" w:rsidP="007F7A77">
      <w:pPr>
        <w:widowControl/>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Подпрограмма пре</w:t>
      </w:r>
      <w:r w:rsidR="00EC2D53">
        <w:rPr>
          <w:rFonts w:ascii="Arial" w:eastAsia="Times New Roman" w:hAnsi="Arial" w:cs="Arial"/>
          <w:color w:val="auto"/>
          <w:kern w:val="1"/>
        </w:rPr>
        <w:t>дусматривает строительство и</w:t>
      </w:r>
      <w:r w:rsidRPr="00B047E3">
        <w:rPr>
          <w:rFonts w:ascii="Arial" w:eastAsia="Times New Roman" w:hAnsi="Arial" w:cs="Arial"/>
          <w:color w:val="auto"/>
          <w:kern w:val="1"/>
        </w:rPr>
        <w:t xml:space="preserve"> приобретение жилых помещений с целью предоставления жилого помещения</w:t>
      </w:r>
      <w:r w:rsidR="00EC2D53">
        <w:rPr>
          <w:rFonts w:ascii="Arial" w:eastAsia="Times New Roman" w:hAnsi="Arial" w:cs="Arial"/>
          <w:color w:val="auto"/>
          <w:kern w:val="1"/>
        </w:rPr>
        <w:t xml:space="preserve"> по договорам социального найма</w:t>
      </w:r>
      <w:r w:rsidRPr="00B047E3">
        <w:rPr>
          <w:rFonts w:ascii="Arial" w:eastAsia="Times New Roman" w:hAnsi="Arial" w:cs="Arial"/>
          <w:color w:val="auto"/>
          <w:kern w:val="1"/>
        </w:rPr>
        <w:t xml:space="preserve"> в собственность или предоставление единовременной денежной выплаты на строительство или приобретение жилья социально незащищённым категориям граждан: </w:t>
      </w:r>
    </w:p>
    <w:p w:rsidR="007F7A77" w:rsidRPr="00B047E3" w:rsidRDefault="00EC2D53" w:rsidP="007F7A77">
      <w:pPr>
        <w:widowControl/>
        <w:suppressAutoHyphens/>
        <w:ind w:firstLine="709"/>
        <w:jc w:val="both"/>
        <w:rPr>
          <w:rFonts w:ascii="Arial" w:eastAsia="Times New Roman" w:hAnsi="Arial" w:cs="Arial"/>
          <w:color w:val="auto"/>
          <w:kern w:val="1"/>
        </w:rPr>
      </w:pPr>
      <w:r>
        <w:rPr>
          <w:rFonts w:ascii="Arial" w:eastAsia="Times New Roman" w:hAnsi="Arial" w:cs="Arial"/>
          <w:color w:val="auto"/>
          <w:kern w:val="1"/>
        </w:rPr>
        <w:t>а) ветеранам</w:t>
      </w:r>
      <w:r w:rsidR="007F7A77" w:rsidRPr="00B047E3">
        <w:rPr>
          <w:rFonts w:ascii="Arial" w:eastAsia="Times New Roman" w:hAnsi="Arial" w:cs="Arial"/>
          <w:color w:val="auto"/>
          <w:kern w:val="1"/>
        </w:rPr>
        <w:t xml:space="preserve"> Великой Отечественной войны (в соответствии с Федеральным </w:t>
      </w:r>
      <w:hyperlink r:id="rId9" w:history="1">
        <w:r w:rsidR="007F7A77" w:rsidRPr="00B047E3">
          <w:rPr>
            <w:rFonts w:ascii="Arial" w:eastAsia="Times New Roman" w:hAnsi="Arial" w:cs="Arial"/>
            <w:color w:val="auto"/>
            <w:kern w:val="1"/>
            <w:u w:val="single"/>
          </w:rPr>
          <w:t>законом</w:t>
        </w:r>
      </w:hyperlink>
      <w:r w:rsidR="007F7A77" w:rsidRPr="00B047E3">
        <w:rPr>
          <w:rFonts w:ascii="Arial" w:eastAsia="Times New Roman" w:hAnsi="Arial" w:cs="Arial"/>
          <w:color w:val="auto"/>
          <w:kern w:val="1"/>
        </w:rPr>
        <w:t xml:space="preserve"> от 12.01.199</w:t>
      </w:r>
      <w:r>
        <w:rPr>
          <w:rFonts w:ascii="Arial" w:eastAsia="Times New Roman" w:hAnsi="Arial" w:cs="Arial"/>
          <w:color w:val="auto"/>
          <w:kern w:val="1"/>
        </w:rPr>
        <w:t>5 № 5-ФЗ «О ветеранах»</w:t>
      </w:r>
      <w:r w:rsidR="007F7A77" w:rsidRPr="00B047E3">
        <w:rPr>
          <w:rFonts w:ascii="Arial" w:eastAsia="Times New Roman" w:hAnsi="Arial" w:cs="Arial"/>
          <w:color w:val="auto"/>
          <w:kern w:val="1"/>
        </w:rPr>
        <w:t xml:space="preserve">, Указом </w:t>
      </w:r>
      <w:r>
        <w:rPr>
          <w:rFonts w:ascii="Arial" w:eastAsia="Times New Roman" w:hAnsi="Arial" w:cs="Arial"/>
          <w:color w:val="auto"/>
          <w:kern w:val="1"/>
        </w:rPr>
        <w:t xml:space="preserve">Президента РФ от 07.05.2008 </w:t>
      </w:r>
      <w:r w:rsidR="007F7A77" w:rsidRPr="00B047E3">
        <w:rPr>
          <w:rFonts w:ascii="Arial" w:eastAsia="Times New Roman" w:hAnsi="Arial" w:cs="Arial"/>
          <w:color w:val="auto"/>
          <w:kern w:val="1"/>
        </w:rPr>
        <w:t xml:space="preserve"> № 714  «Об обеспечении жильём ветеранов Великой Отечественной войны 1941-1945 годов»);</w:t>
      </w:r>
    </w:p>
    <w:p w:rsidR="007F7A77" w:rsidRPr="00B047E3" w:rsidRDefault="007F7A77" w:rsidP="007F7A77">
      <w:pPr>
        <w:widowControl/>
        <w:tabs>
          <w:tab w:val="left" w:pos="142"/>
        </w:tabs>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 xml:space="preserve">б) ветеранам боевых действий (в соответствии с Федеральным </w:t>
      </w:r>
      <w:hyperlink r:id="rId10" w:history="1">
        <w:r w:rsidRPr="00B047E3">
          <w:rPr>
            <w:rFonts w:ascii="Arial" w:eastAsia="Times New Roman" w:hAnsi="Arial" w:cs="Arial"/>
            <w:color w:val="auto"/>
            <w:kern w:val="1"/>
          </w:rPr>
          <w:t>законом</w:t>
        </w:r>
      </w:hyperlink>
      <w:r w:rsidR="00EC2D53">
        <w:rPr>
          <w:rFonts w:ascii="Arial" w:eastAsia="Times New Roman" w:hAnsi="Arial" w:cs="Arial"/>
          <w:color w:val="auto"/>
          <w:kern w:val="1"/>
        </w:rPr>
        <w:t xml:space="preserve"> от 12.01.1995 № 5-ФЗ «О ветеранах»</w:t>
      </w:r>
      <w:r w:rsidRPr="00B047E3">
        <w:rPr>
          <w:rFonts w:ascii="Arial" w:eastAsia="Times New Roman" w:hAnsi="Arial" w:cs="Arial"/>
          <w:color w:val="auto"/>
          <w:kern w:val="1"/>
        </w:rPr>
        <w:t>);</w:t>
      </w:r>
    </w:p>
    <w:p w:rsidR="007F7A77" w:rsidRPr="00B047E3" w:rsidRDefault="007F7A77" w:rsidP="007F7A77">
      <w:pPr>
        <w:widowControl/>
        <w:tabs>
          <w:tab w:val="left" w:pos="142"/>
        </w:tabs>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 xml:space="preserve">в) инвалидам и семьям, имеющих детей инвалидов (в соответствии с Федеральным </w:t>
      </w:r>
      <w:hyperlink r:id="rId11" w:history="1">
        <w:r w:rsidRPr="00B047E3">
          <w:rPr>
            <w:rFonts w:ascii="Arial" w:eastAsia="Times New Roman" w:hAnsi="Arial" w:cs="Arial"/>
            <w:color w:val="auto"/>
            <w:kern w:val="1"/>
          </w:rPr>
          <w:t>законом</w:t>
        </w:r>
      </w:hyperlink>
      <w:r w:rsidR="00EC2D53">
        <w:rPr>
          <w:rFonts w:ascii="Arial" w:eastAsia="Times New Roman" w:hAnsi="Arial" w:cs="Arial"/>
          <w:color w:val="auto"/>
          <w:kern w:val="1"/>
        </w:rPr>
        <w:t xml:space="preserve"> от 24.11.1995 № 181-ФЗ «</w:t>
      </w:r>
      <w:r w:rsidRPr="00B047E3">
        <w:rPr>
          <w:rFonts w:ascii="Arial" w:eastAsia="Times New Roman" w:hAnsi="Arial" w:cs="Arial"/>
          <w:color w:val="auto"/>
          <w:kern w:val="1"/>
        </w:rPr>
        <w:t>О социальной защите и</w:t>
      </w:r>
      <w:r w:rsidR="00EC2D53">
        <w:rPr>
          <w:rFonts w:ascii="Arial" w:eastAsia="Times New Roman" w:hAnsi="Arial" w:cs="Arial"/>
          <w:color w:val="auto"/>
          <w:kern w:val="1"/>
        </w:rPr>
        <w:t>нвалидов в Российской Федерации»</w:t>
      </w:r>
      <w:r w:rsidRPr="00B047E3">
        <w:rPr>
          <w:rFonts w:ascii="Arial" w:eastAsia="Times New Roman" w:hAnsi="Arial" w:cs="Arial"/>
          <w:color w:val="auto"/>
          <w:kern w:val="1"/>
        </w:rPr>
        <w:t>);</w:t>
      </w:r>
    </w:p>
    <w:p w:rsidR="007F7A77" w:rsidRPr="00B047E3" w:rsidRDefault="007F7A77" w:rsidP="007F7A77">
      <w:pPr>
        <w:widowControl/>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г) многодетным семьям, одиноким матерям, инвалидам и инвалидам, имеющим острые формы хронических заболеваний (вне очереди), ветеранам боевых действий, гражданам, проживающим в жилых помещениях, признанных в установленном законом порядке непригодными для проживания, и др</w:t>
      </w:r>
      <w:proofErr w:type="gramStart"/>
      <w:r w:rsidRPr="00B047E3">
        <w:rPr>
          <w:rFonts w:ascii="Arial" w:eastAsia="Times New Roman" w:hAnsi="Arial" w:cs="Arial"/>
          <w:color w:val="auto"/>
          <w:kern w:val="1"/>
        </w:rPr>
        <w:t>.(</w:t>
      </w:r>
      <w:proofErr w:type="gramEnd"/>
      <w:r w:rsidRPr="00B047E3">
        <w:rPr>
          <w:rFonts w:ascii="Arial" w:eastAsia="Times New Roman" w:hAnsi="Arial" w:cs="Arial"/>
          <w:color w:val="auto"/>
          <w:kern w:val="1"/>
        </w:rPr>
        <w:t>в соответствии с законом Кемеров</w:t>
      </w:r>
      <w:r w:rsidR="00EC2D53">
        <w:rPr>
          <w:rFonts w:ascii="Arial" w:eastAsia="Times New Roman" w:hAnsi="Arial" w:cs="Arial"/>
          <w:color w:val="auto"/>
          <w:kern w:val="1"/>
        </w:rPr>
        <w:t>ской области от 17.11.2006 № 129-</w:t>
      </w:r>
      <w:r w:rsidRPr="00B047E3">
        <w:rPr>
          <w:rFonts w:ascii="Arial" w:eastAsia="Times New Roman" w:hAnsi="Arial" w:cs="Arial"/>
          <w:color w:val="auto"/>
          <w:kern w:val="1"/>
        </w:rPr>
        <w:t xml:space="preserve">ОЗ «О категориях  граждан, имеющих право на получение по договорам социально найма жилых помещений жилищного фонда Кемеровской области- Кузбасса, и </w:t>
      </w:r>
      <w:proofErr w:type="gramStart"/>
      <w:r w:rsidRPr="00B047E3">
        <w:rPr>
          <w:rFonts w:ascii="Arial" w:eastAsia="Times New Roman" w:hAnsi="Arial" w:cs="Arial"/>
          <w:color w:val="auto"/>
          <w:kern w:val="1"/>
        </w:rPr>
        <w:t>порядке</w:t>
      </w:r>
      <w:proofErr w:type="gramEnd"/>
      <w:r w:rsidRPr="00B047E3">
        <w:rPr>
          <w:rFonts w:ascii="Arial" w:eastAsia="Times New Roman" w:hAnsi="Arial" w:cs="Arial"/>
          <w:color w:val="auto"/>
          <w:kern w:val="1"/>
        </w:rPr>
        <w:t xml:space="preserve"> предоставления им таких помещений»);</w:t>
      </w:r>
    </w:p>
    <w:p w:rsidR="007F7A77" w:rsidRPr="00B047E3" w:rsidRDefault="007F7A77" w:rsidP="007F7A77">
      <w:pPr>
        <w:widowControl/>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д) детям</w:t>
      </w:r>
      <w:r w:rsidR="00EC2D53">
        <w:rPr>
          <w:rFonts w:ascii="Arial" w:eastAsia="Times New Roman" w:hAnsi="Arial" w:cs="Arial"/>
          <w:color w:val="auto"/>
          <w:kern w:val="1"/>
        </w:rPr>
        <w:t>-</w:t>
      </w:r>
      <w:r w:rsidRPr="00B047E3">
        <w:rPr>
          <w:rFonts w:ascii="Arial" w:eastAsia="Times New Roman" w:hAnsi="Arial" w:cs="Arial"/>
          <w:color w:val="auto"/>
          <w:kern w:val="1"/>
        </w:rPr>
        <w:t xml:space="preserve">сиротам и детям, оставшимся без попечения родителей (в соответствии с Федеральным </w:t>
      </w:r>
      <w:hyperlink r:id="rId12" w:history="1">
        <w:r w:rsidRPr="00B047E3">
          <w:rPr>
            <w:rFonts w:ascii="Arial" w:eastAsia="Times New Roman" w:hAnsi="Arial" w:cs="Arial"/>
            <w:color w:val="auto"/>
            <w:kern w:val="1"/>
          </w:rPr>
          <w:t>законом</w:t>
        </w:r>
      </w:hyperlink>
      <w:r w:rsidR="00EC2D53">
        <w:rPr>
          <w:rFonts w:ascii="Arial" w:eastAsia="Times New Roman" w:hAnsi="Arial" w:cs="Arial"/>
          <w:color w:val="auto"/>
          <w:kern w:val="1"/>
        </w:rPr>
        <w:t xml:space="preserve"> от 21.12.1996 № 159-ФЗ «О дополнительных гарантиях по социальной поддержке детей-сирот и </w:t>
      </w:r>
      <w:proofErr w:type="gramStart"/>
      <w:r w:rsidR="00EC2D53">
        <w:rPr>
          <w:rFonts w:ascii="Arial" w:eastAsia="Times New Roman" w:hAnsi="Arial" w:cs="Arial"/>
          <w:color w:val="auto"/>
          <w:kern w:val="1"/>
        </w:rPr>
        <w:t>детей</w:t>
      </w:r>
      <w:proofErr w:type="gramEnd"/>
      <w:r w:rsidR="00EC2D53">
        <w:rPr>
          <w:rFonts w:ascii="Arial" w:eastAsia="Times New Roman" w:hAnsi="Arial" w:cs="Arial"/>
          <w:color w:val="auto"/>
          <w:kern w:val="1"/>
        </w:rPr>
        <w:t xml:space="preserve"> оставшихся без попечения родителей</w:t>
      </w:r>
      <w:r w:rsidRPr="00B047E3">
        <w:rPr>
          <w:rFonts w:ascii="Arial" w:eastAsia="Times New Roman" w:hAnsi="Arial" w:cs="Arial"/>
          <w:color w:val="auto"/>
          <w:kern w:val="1"/>
        </w:rPr>
        <w:t>», законом Кемеров</w:t>
      </w:r>
      <w:r w:rsidR="00EC2D53">
        <w:rPr>
          <w:rFonts w:ascii="Arial" w:eastAsia="Times New Roman" w:hAnsi="Arial" w:cs="Arial"/>
          <w:color w:val="auto"/>
          <w:kern w:val="1"/>
        </w:rPr>
        <w:t>ской области от 27.12.2012 № 134-</w:t>
      </w:r>
      <w:r w:rsidRPr="00B047E3">
        <w:rPr>
          <w:rFonts w:ascii="Arial" w:eastAsia="Times New Roman" w:hAnsi="Arial" w:cs="Arial"/>
          <w:color w:val="auto"/>
          <w:kern w:val="1"/>
        </w:rPr>
        <w:t>ОЗ «Об обеспеч</w:t>
      </w:r>
      <w:r w:rsidR="00793852">
        <w:rPr>
          <w:rFonts w:ascii="Arial" w:eastAsia="Times New Roman" w:hAnsi="Arial" w:cs="Arial"/>
          <w:color w:val="auto"/>
          <w:kern w:val="1"/>
        </w:rPr>
        <w:t>ении  жилыми помещениями детей-</w:t>
      </w:r>
      <w:r w:rsidRPr="00B047E3">
        <w:rPr>
          <w:rFonts w:ascii="Arial" w:eastAsia="Times New Roman" w:hAnsi="Arial" w:cs="Arial"/>
          <w:color w:val="auto"/>
          <w:kern w:val="1"/>
        </w:rPr>
        <w:t>сирот и детей, оставшихся без попечения</w:t>
      </w:r>
      <w:r w:rsidR="00793852">
        <w:rPr>
          <w:rFonts w:ascii="Arial" w:eastAsia="Times New Roman" w:hAnsi="Arial" w:cs="Arial"/>
          <w:color w:val="auto"/>
          <w:kern w:val="1"/>
        </w:rPr>
        <w:t xml:space="preserve"> </w:t>
      </w:r>
      <w:r w:rsidR="00793852">
        <w:rPr>
          <w:rFonts w:ascii="Arial" w:eastAsia="Times New Roman" w:hAnsi="Arial" w:cs="Arial"/>
          <w:color w:val="auto"/>
          <w:kern w:val="1"/>
        </w:rPr>
        <w:lastRenderedPageBreak/>
        <w:t>родителей, лиц из числа детей-</w:t>
      </w:r>
      <w:r w:rsidRPr="00B047E3">
        <w:rPr>
          <w:rFonts w:ascii="Arial" w:eastAsia="Times New Roman" w:hAnsi="Arial" w:cs="Arial"/>
          <w:color w:val="auto"/>
          <w:kern w:val="1"/>
        </w:rPr>
        <w:t>сирот и детей, оставшихся без попечения родителей».</w:t>
      </w:r>
    </w:p>
    <w:p w:rsidR="007F7A77" w:rsidRPr="00B047E3" w:rsidRDefault="007F7A77" w:rsidP="007F7A77">
      <w:pPr>
        <w:widowControl/>
        <w:suppressAutoHyphens/>
        <w:ind w:firstLine="709"/>
        <w:jc w:val="both"/>
        <w:rPr>
          <w:rFonts w:ascii="Arial" w:eastAsia="Times New Roman" w:hAnsi="Arial" w:cs="Arial"/>
          <w:color w:val="auto"/>
          <w:kern w:val="1"/>
        </w:rPr>
      </w:pPr>
      <w:proofErr w:type="gramStart"/>
      <w:r w:rsidRPr="00B047E3">
        <w:rPr>
          <w:rFonts w:ascii="Arial" w:eastAsia="Times New Roman" w:hAnsi="Arial" w:cs="Arial"/>
          <w:color w:val="auto"/>
          <w:kern w:val="1"/>
        </w:rPr>
        <w:t xml:space="preserve">Расчёт размера бюджетных средств производится исходя из нормы общей площади жилого помещения, установленной для определённых категорий граждан, количества членов семьи и норматива стоимости 1 кв. м. общей площади жилья, утверждённого Министерством регионального развития РФ. </w:t>
      </w:r>
      <w:proofErr w:type="gramEnd"/>
    </w:p>
    <w:p w:rsidR="007F7A77" w:rsidRPr="00B047E3" w:rsidRDefault="007F7A77" w:rsidP="007F7A77">
      <w:pPr>
        <w:widowControl/>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 xml:space="preserve">В соответствии с Федеральным </w:t>
      </w:r>
      <w:hyperlink r:id="rId13" w:history="1">
        <w:r w:rsidRPr="00B047E3">
          <w:rPr>
            <w:rFonts w:ascii="Arial" w:eastAsia="Times New Roman" w:hAnsi="Arial" w:cs="Arial"/>
            <w:color w:val="auto"/>
            <w:kern w:val="1"/>
          </w:rPr>
          <w:t>законом</w:t>
        </w:r>
      </w:hyperlink>
      <w:r w:rsidR="00793852">
        <w:rPr>
          <w:rFonts w:ascii="Arial" w:eastAsia="Times New Roman" w:hAnsi="Arial" w:cs="Arial"/>
          <w:color w:val="auto"/>
          <w:kern w:val="1"/>
        </w:rPr>
        <w:t xml:space="preserve"> от 12.01.1995</w:t>
      </w:r>
      <w:r w:rsidR="00793852" w:rsidRPr="00793852">
        <w:rPr>
          <w:rFonts w:ascii="Arial" w:eastAsia="Times New Roman" w:hAnsi="Arial" w:cs="Arial"/>
          <w:color w:val="auto"/>
          <w:kern w:val="1"/>
        </w:rPr>
        <w:t xml:space="preserve"> </w:t>
      </w:r>
      <w:r>
        <w:rPr>
          <w:rFonts w:ascii="Arial" w:eastAsia="Times New Roman" w:hAnsi="Arial" w:cs="Arial"/>
          <w:color w:val="auto"/>
          <w:kern w:val="1"/>
        </w:rPr>
        <w:t>№ 5-</w:t>
      </w:r>
      <w:r w:rsidRPr="00B047E3">
        <w:rPr>
          <w:rFonts w:ascii="Arial" w:eastAsia="Times New Roman" w:hAnsi="Arial" w:cs="Arial"/>
          <w:color w:val="auto"/>
          <w:kern w:val="1"/>
        </w:rPr>
        <w:t xml:space="preserve">ФЗ </w:t>
      </w:r>
      <w:r>
        <w:rPr>
          <w:rFonts w:ascii="Arial" w:eastAsia="Times New Roman" w:hAnsi="Arial" w:cs="Arial"/>
          <w:color w:val="auto"/>
          <w:kern w:val="1"/>
        </w:rPr>
        <w:t xml:space="preserve">                         </w:t>
      </w:r>
      <w:r w:rsidR="00793852">
        <w:rPr>
          <w:rFonts w:ascii="Arial" w:eastAsia="Times New Roman" w:hAnsi="Arial" w:cs="Arial"/>
          <w:color w:val="auto"/>
          <w:kern w:val="1"/>
        </w:rPr>
        <w:t>«О ветеранах»</w:t>
      </w:r>
      <w:r w:rsidRPr="00B047E3">
        <w:rPr>
          <w:rFonts w:ascii="Arial" w:eastAsia="Times New Roman" w:hAnsi="Arial" w:cs="Arial"/>
          <w:color w:val="auto"/>
          <w:kern w:val="1"/>
        </w:rPr>
        <w:t xml:space="preserve">  и Федеральным </w:t>
      </w:r>
      <w:hyperlink r:id="rId14" w:history="1">
        <w:r w:rsidRPr="00B047E3">
          <w:rPr>
            <w:rFonts w:ascii="Arial" w:eastAsia="Times New Roman" w:hAnsi="Arial" w:cs="Arial"/>
            <w:color w:val="auto"/>
            <w:kern w:val="1"/>
          </w:rPr>
          <w:t>законом</w:t>
        </w:r>
      </w:hyperlink>
      <w:r w:rsidR="00793852">
        <w:rPr>
          <w:rFonts w:ascii="Arial" w:eastAsia="Times New Roman" w:hAnsi="Arial" w:cs="Arial"/>
          <w:color w:val="auto"/>
          <w:kern w:val="1"/>
        </w:rPr>
        <w:t xml:space="preserve"> от  24.11.1995 </w:t>
      </w:r>
      <w:r>
        <w:rPr>
          <w:rFonts w:ascii="Arial" w:eastAsia="Times New Roman" w:hAnsi="Arial" w:cs="Arial"/>
          <w:color w:val="auto"/>
          <w:kern w:val="1"/>
        </w:rPr>
        <w:t>№ 181-</w:t>
      </w:r>
      <w:r w:rsidRPr="00B047E3">
        <w:rPr>
          <w:rFonts w:ascii="Arial" w:eastAsia="Times New Roman" w:hAnsi="Arial" w:cs="Arial"/>
          <w:color w:val="auto"/>
          <w:kern w:val="1"/>
        </w:rPr>
        <w:t xml:space="preserve">ФЗ </w:t>
      </w:r>
      <w:r>
        <w:rPr>
          <w:rFonts w:ascii="Arial" w:eastAsia="Times New Roman" w:hAnsi="Arial" w:cs="Arial"/>
          <w:color w:val="auto"/>
          <w:kern w:val="1"/>
        </w:rPr>
        <w:t xml:space="preserve">                              </w:t>
      </w:r>
      <w:r w:rsidR="00793852">
        <w:rPr>
          <w:rFonts w:ascii="Arial" w:eastAsia="Times New Roman" w:hAnsi="Arial" w:cs="Arial"/>
          <w:color w:val="auto"/>
          <w:kern w:val="1"/>
        </w:rPr>
        <w:t>«</w:t>
      </w:r>
      <w:r w:rsidRPr="00B047E3">
        <w:rPr>
          <w:rFonts w:ascii="Arial" w:eastAsia="Times New Roman" w:hAnsi="Arial" w:cs="Arial"/>
          <w:color w:val="auto"/>
          <w:kern w:val="1"/>
        </w:rPr>
        <w:t>О социальной защите инвалидов в Российской Федерации», средства федерального бюджета определяются из расчёта 18 кв. м на одного члена семьи, относящегося к определённой льготной категории. Обеспечение других членов семьи  (не имеющих льгот) осуществляется за счёт местного бюджета из расчёта 13 кв. м на одного члена семьи.</w:t>
      </w:r>
    </w:p>
    <w:p w:rsidR="007F7A77" w:rsidRPr="00B047E3" w:rsidRDefault="007F7A77" w:rsidP="007F7A77">
      <w:pPr>
        <w:widowControl/>
        <w:suppressAutoHyphens/>
        <w:ind w:firstLine="709"/>
        <w:jc w:val="both"/>
        <w:rPr>
          <w:rFonts w:ascii="Arial" w:eastAsia="Times New Roman" w:hAnsi="Arial" w:cs="Arial"/>
          <w:color w:val="auto"/>
          <w:kern w:val="1"/>
        </w:rPr>
      </w:pPr>
      <w:proofErr w:type="gramStart"/>
      <w:r w:rsidRPr="00B047E3">
        <w:rPr>
          <w:rFonts w:ascii="Arial" w:eastAsia="Times New Roman" w:hAnsi="Arial" w:cs="Arial"/>
          <w:color w:val="auto"/>
          <w:kern w:val="1"/>
        </w:rPr>
        <w:t>В соответствии с законом Кемеровской об</w:t>
      </w:r>
      <w:r w:rsidR="00793852">
        <w:rPr>
          <w:rFonts w:ascii="Arial" w:eastAsia="Times New Roman" w:hAnsi="Arial" w:cs="Arial"/>
          <w:color w:val="auto"/>
          <w:kern w:val="1"/>
        </w:rPr>
        <w:t xml:space="preserve">ласти от 17.11.2006 </w:t>
      </w:r>
      <w:r>
        <w:rPr>
          <w:rFonts w:ascii="Arial" w:eastAsia="Times New Roman" w:hAnsi="Arial" w:cs="Arial"/>
          <w:color w:val="auto"/>
          <w:kern w:val="1"/>
        </w:rPr>
        <w:t>№ 129-</w:t>
      </w:r>
      <w:r w:rsidRPr="00B047E3">
        <w:rPr>
          <w:rFonts w:ascii="Arial" w:eastAsia="Times New Roman" w:hAnsi="Arial" w:cs="Arial"/>
          <w:color w:val="auto"/>
          <w:kern w:val="1"/>
        </w:rPr>
        <w:t xml:space="preserve">ОЗ </w:t>
      </w:r>
      <w:r w:rsidR="00793852">
        <w:rPr>
          <w:rFonts w:ascii="Arial" w:eastAsia="Times New Roman" w:hAnsi="Arial" w:cs="Arial"/>
          <w:color w:val="auto"/>
          <w:kern w:val="1"/>
        </w:rPr>
        <w:t xml:space="preserve">                 </w:t>
      </w:r>
      <w:r w:rsidRPr="00B047E3">
        <w:rPr>
          <w:rFonts w:ascii="Arial" w:eastAsia="Times New Roman" w:hAnsi="Arial" w:cs="Arial"/>
          <w:color w:val="auto"/>
          <w:kern w:val="1"/>
        </w:rPr>
        <w:t>«О категориях  граждан, имеющих право на получение по договорам социального найма жилых помещений жилищного фонда Кемеровской области</w:t>
      </w:r>
      <w:r w:rsidR="00793852">
        <w:rPr>
          <w:rFonts w:ascii="Arial" w:eastAsia="Times New Roman" w:hAnsi="Arial" w:cs="Arial"/>
          <w:color w:val="auto"/>
          <w:kern w:val="1"/>
        </w:rPr>
        <w:t xml:space="preserve"> </w:t>
      </w:r>
      <w:r w:rsidRPr="00B047E3">
        <w:rPr>
          <w:rFonts w:ascii="Arial" w:eastAsia="Times New Roman" w:hAnsi="Arial" w:cs="Arial"/>
          <w:color w:val="auto"/>
          <w:kern w:val="1"/>
        </w:rPr>
        <w:t>- Кузбасса, и порядке предоставления им таких помещений», средства областного бюджета  определяются из расчёта 14 кв. м на одного члена семьи и дополнительно не более 10 кв. м на семью.</w:t>
      </w:r>
      <w:proofErr w:type="gramEnd"/>
      <w:r w:rsidRPr="00B047E3">
        <w:rPr>
          <w:rFonts w:ascii="Arial" w:eastAsia="Times New Roman" w:hAnsi="Arial" w:cs="Arial"/>
          <w:color w:val="auto"/>
          <w:kern w:val="1"/>
        </w:rPr>
        <w:t xml:space="preserve"> В случае предоставления семье жилого помещения общей площадью большей нормативной,  доплата осуществляется за счёт средств местного бюджета.</w:t>
      </w:r>
    </w:p>
    <w:p w:rsidR="007F7A77" w:rsidRPr="00B047E3" w:rsidRDefault="007F7A77" w:rsidP="007F7A77">
      <w:pPr>
        <w:widowControl/>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В соответствии с законом Кемеров</w:t>
      </w:r>
      <w:r w:rsidR="00793852">
        <w:rPr>
          <w:rFonts w:ascii="Arial" w:eastAsia="Times New Roman" w:hAnsi="Arial" w:cs="Arial"/>
          <w:color w:val="auto"/>
          <w:kern w:val="1"/>
        </w:rPr>
        <w:t xml:space="preserve">ской области от 27.12.2012 </w:t>
      </w:r>
      <w:r w:rsidRPr="00B047E3">
        <w:rPr>
          <w:rFonts w:ascii="Arial" w:eastAsia="Times New Roman" w:hAnsi="Arial" w:cs="Arial"/>
          <w:color w:val="auto"/>
          <w:kern w:val="1"/>
        </w:rPr>
        <w:t>№ 134- ОЗ «Об обеспе</w:t>
      </w:r>
      <w:r w:rsidR="00793852">
        <w:rPr>
          <w:rFonts w:ascii="Arial" w:eastAsia="Times New Roman" w:hAnsi="Arial" w:cs="Arial"/>
          <w:color w:val="auto"/>
          <w:kern w:val="1"/>
        </w:rPr>
        <w:t>чении жилыми помещениями детей-</w:t>
      </w:r>
      <w:r w:rsidRPr="00B047E3">
        <w:rPr>
          <w:rFonts w:ascii="Arial" w:eastAsia="Times New Roman" w:hAnsi="Arial" w:cs="Arial"/>
          <w:color w:val="auto"/>
          <w:kern w:val="1"/>
        </w:rPr>
        <w:t>сирот и детей, оставшихся без попечения родителей, л</w:t>
      </w:r>
      <w:r w:rsidR="00793852">
        <w:rPr>
          <w:rFonts w:ascii="Arial" w:eastAsia="Times New Roman" w:hAnsi="Arial" w:cs="Arial"/>
          <w:color w:val="auto"/>
          <w:kern w:val="1"/>
        </w:rPr>
        <w:t>иц из числа детей-</w:t>
      </w:r>
      <w:r w:rsidRPr="00B047E3">
        <w:rPr>
          <w:rFonts w:ascii="Arial" w:eastAsia="Times New Roman" w:hAnsi="Arial" w:cs="Arial"/>
          <w:color w:val="auto"/>
          <w:kern w:val="1"/>
        </w:rPr>
        <w:t>сирот и детей, оставшихся б</w:t>
      </w:r>
      <w:r w:rsidR="00793852">
        <w:rPr>
          <w:rFonts w:ascii="Arial" w:eastAsia="Times New Roman" w:hAnsi="Arial" w:cs="Arial"/>
          <w:color w:val="auto"/>
          <w:kern w:val="1"/>
        </w:rPr>
        <w:t>ез попечения родителей», детям-</w:t>
      </w:r>
      <w:r w:rsidRPr="00B047E3">
        <w:rPr>
          <w:rFonts w:ascii="Arial" w:eastAsia="Times New Roman" w:hAnsi="Arial" w:cs="Arial"/>
          <w:color w:val="auto"/>
          <w:kern w:val="1"/>
        </w:rPr>
        <w:t>сиротам  предоставляются жилые помещения общей площадью не более 33 квадратных метров по договорам найма специализированного жилого помещения.</w:t>
      </w:r>
    </w:p>
    <w:p w:rsidR="007F7A77" w:rsidRPr="00B047E3" w:rsidRDefault="007F7A77" w:rsidP="007F7A77">
      <w:pPr>
        <w:widowControl/>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Обеспечение граждан, признанных в установленном законом порядке нуждающимися в улучшении жилищных условий, осуществляется за счёт средств местного бюджета из расчёта 13 кв. м на одного члена семьи.</w:t>
      </w:r>
    </w:p>
    <w:p w:rsidR="007F7A77" w:rsidRPr="00B047E3" w:rsidRDefault="007F7A77" w:rsidP="007F7A77">
      <w:pPr>
        <w:widowControl/>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Средства, выделяемые на реализацию подпрограммы, направляются на строительство квартир в дома</w:t>
      </w:r>
      <w:proofErr w:type="gramStart"/>
      <w:r w:rsidRPr="00B047E3">
        <w:rPr>
          <w:rFonts w:ascii="Arial" w:eastAsia="Times New Roman" w:hAnsi="Arial" w:cs="Arial"/>
          <w:color w:val="auto"/>
          <w:kern w:val="1"/>
        </w:rPr>
        <w:t>х-</w:t>
      </w:r>
      <w:proofErr w:type="gramEnd"/>
      <w:r w:rsidRPr="00B047E3">
        <w:rPr>
          <w:rFonts w:ascii="Arial" w:eastAsia="Times New Roman" w:hAnsi="Arial" w:cs="Arial"/>
          <w:color w:val="auto"/>
          <w:kern w:val="1"/>
        </w:rPr>
        <w:t xml:space="preserve"> новостройках, приобретение жилья на вторичном рынке, а также на предоставление единовременной денежной выплаты гражданам.</w:t>
      </w:r>
    </w:p>
    <w:p w:rsidR="007F7A77" w:rsidRPr="00B047E3" w:rsidRDefault="007F7A77" w:rsidP="007F7A77">
      <w:pPr>
        <w:widowControl/>
        <w:suppressAutoHyphens/>
        <w:ind w:firstLine="709"/>
        <w:jc w:val="both"/>
        <w:rPr>
          <w:rFonts w:ascii="Arial" w:eastAsia="Times New Roman" w:hAnsi="Arial" w:cs="Arial"/>
          <w:color w:val="auto"/>
          <w:kern w:val="1"/>
        </w:rPr>
      </w:pPr>
      <w:r w:rsidRPr="00B047E3">
        <w:rPr>
          <w:rFonts w:ascii="Arial" w:eastAsia="Times New Roman" w:hAnsi="Arial" w:cs="Arial"/>
          <w:color w:val="auto"/>
          <w:kern w:val="1"/>
        </w:rPr>
        <w:t xml:space="preserve">После ввода объектов нового строительства в эксплуатацию жилые помещения предоставляются гражданам по договорам социального найма, договорам найма специализированного жилого помещения. </w:t>
      </w:r>
    </w:p>
    <w:p w:rsidR="007F7A77" w:rsidRPr="009D5A67" w:rsidRDefault="007F7A77" w:rsidP="007F7A77">
      <w:pPr>
        <w:widowControl/>
        <w:suppressAutoHyphens/>
        <w:ind w:firstLine="709"/>
        <w:jc w:val="both"/>
        <w:rPr>
          <w:rFonts w:ascii="Arial" w:eastAsia="Times New Roman" w:hAnsi="Arial" w:cs="Arial"/>
          <w:color w:val="auto"/>
          <w:kern w:val="1"/>
        </w:rPr>
      </w:pPr>
      <w:r w:rsidRPr="009D5A67">
        <w:rPr>
          <w:rFonts w:ascii="Arial" w:eastAsia="Times New Roman" w:hAnsi="Arial" w:cs="Arial"/>
          <w:color w:val="auto"/>
          <w:kern w:val="1"/>
        </w:rPr>
        <w:t>2.«Обеспечение жильём молодых семей»</w:t>
      </w:r>
    </w:p>
    <w:p w:rsidR="007F7A77" w:rsidRPr="00787357" w:rsidRDefault="007F7A77" w:rsidP="007F7A77">
      <w:pPr>
        <w:widowControl/>
        <w:tabs>
          <w:tab w:val="left" w:pos="142"/>
        </w:tabs>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Подпрограмма предусматривает предоставление государственной поддержки молодым семьям, нуждающимся в улучшении жилищных условий, в соответствии с Постановлением Прав</w:t>
      </w:r>
      <w:r w:rsidR="00793852">
        <w:rPr>
          <w:rFonts w:ascii="Arial" w:eastAsia="Times New Roman" w:hAnsi="Arial" w:cs="Arial"/>
          <w:color w:val="auto"/>
          <w:kern w:val="1"/>
        </w:rPr>
        <w:t xml:space="preserve">ительства РФ от 17.12.2010 </w:t>
      </w:r>
      <w:r w:rsidRPr="00787357">
        <w:rPr>
          <w:rFonts w:ascii="Arial" w:eastAsia="Times New Roman" w:hAnsi="Arial" w:cs="Arial"/>
          <w:color w:val="auto"/>
          <w:kern w:val="1"/>
        </w:rPr>
        <w:t xml:space="preserve">№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РФ». </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 xml:space="preserve">Участником программы может быть молодая семья, возраст супругов в которой не превышает 35 лет, либо неполная семья, состоящая из одного молодого родителя, возраст которого не превышает 35 лет, и одного и более детей и нуждающаяся в улучшении жилищных условий (далее </w:t>
      </w:r>
      <w:r w:rsidR="00793852">
        <w:rPr>
          <w:rFonts w:ascii="Arial" w:eastAsia="Times New Roman" w:hAnsi="Arial" w:cs="Arial"/>
          <w:color w:val="auto"/>
          <w:kern w:val="1"/>
        </w:rPr>
        <w:t xml:space="preserve">– </w:t>
      </w:r>
      <w:r w:rsidRPr="00787357">
        <w:rPr>
          <w:rFonts w:ascii="Arial" w:eastAsia="Times New Roman" w:hAnsi="Arial" w:cs="Arial"/>
          <w:color w:val="auto"/>
          <w:kern w:val="1"/>
        </w:rPr>
        <w:t>молодая семья).</w:t>
      </w:r>
    </w:p>
    <w:p w:rsidR="007F7A77" w:rsidRPr="00787357" w:rsidRDefault="007F7A77" w:rsidP="007F7A77">
      <w:pPr>
        <w:widowControl/>
        <w:suppressAutoHyphens/>
        <w:ind w:firstLine="709"/>
        <w:jc w:val="both"/>
        <w:rPr>
          <w:rFonts w:ascii="Arial" w:eastAsia="Times New Roman" w:hAnsi="Arial" w:cs="Arial"/>
          <w:color w:val="auto"/>
          <w:kern w:val="1"/>
        </w:rPr>
      </w:pPr>
      <w:proofErr w:type="gramStart"/>
      <w:r w:rsidRPr="00787357">
        <w:rPr>
          <w:rFonts w:ascii="Arial" w:eastAsia="Times New Roman" w:hAnsi="Arial" w:cs="Arial"/>
          <w:color w:val="auto"/>
          <w:kern w:val="1"/>
        </w:rPr>
        <w:t>Социальная выплата предоставляется на приобретение у любых физических и (или) юридических лиц одного или нескольких жилых помещений, в том числе на уплату первоначального взноса при получении ипотечного жилищного кредита или займа на приобретение жилого помещения или строительство индивидуального жилья, отвечающего установленным санитарным и техническим требованиям, а также на погашение основной суммы долга и уплату процентов по ипотечным жилищным кредитам или</w:t>
      </w:r>
      <w:proofErr w:type="gramEnd"/>
      <w:r w:rsidRPr="00787357">
        <w:rPr>
          <w:rFonts w:ascii="Arial" w:eastAsia="Times New Roman" w:hAnsi="Arial" w:cs="Arial"/>
          <w:color w:val="auto"/>
          <w:kern w:val="1"/>
        </w:rPr>
        <w:t xml:space="preserve"> займам. </w:t>
      </w:r>
    </w:p>
    <w:p w:rsidR="007F7A77" w:rsidRPr="00787357" w:rsidRDefault="007F7A77" w:rsidP="007F7A77">
      <w:pPr>
        <w:widowControl/>
        <w:suppressAutoHyphens/>
        <w:ind w:firstLine="709"/>
        <w:jc w:val="both"/>
        <w:rPr>
          <w:rFonts w:ascii="Arial" w:eastAsia="Times New Roman" w:hAnsi="Arial" w:cs="Arial"/>
          <w:color w:val="auto"/>
          <w:kern w:val="1"/>
        </w:rPr>
      </w:pPr>
      <w:proofErr w:type="gramStart"/>
      <w:r w:rsidRPr="00787357">
        <w:rPr>
          <w:rFonts w:ascii="Arial" w:eastAsia="Times New Roman" w:hAnsi="Arial" w:cs="Arial"/>
          <w:color w:val="auto"/>
          <w:kern w:val="1"/>
        </w:rPr>
        <w:t xml:space="preserve">Расчёт размера социальной выплаты производится исходя из нормы общей площади жилого помещения, установленной для семей разной численности, </w:t>
      </w:r>
      <w:r w:rsidRPr="00787357">
        <w:rPr>
          <w:rFonts w:ascii="Arial" w:eastAsia="Times New Roman" w:hAnsi="Arial" w:cs="Arial"/>
          <w:color w:val="auto"/>
          <w:kern w:val="1"/>
        </w:rPr>
        <w:lastRenderedPageBreak/>
        <w:t xml:space="preserve">количества членов молодой семьи и норматива стоимости 1 кв. м общей площади жилья, утверждённого по муниципальному образованию. </w:t>
      </w:r>
      <w:proofErr w:type="gramEnd"/>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Размер общей площади жилого помещения, с учётом которой определяется размер социальной выплаты, составляет:</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 для семьи численностью 2 человека (молодые супруги или 1 молодой родитель и ребёнок) - 42 кв. м;</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 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Размер социальной выплаты составляет не менее:</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- 30 процентов средней стоимости жилья, определяемой в соответствии с требованиями подпрограммы - для молодых семей, не имеющих детей;</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- 35 процентов средней стоимости жилья, определяемой в соответствии с требованиями подпрограммы - для молодых семей, имеющих 1 и более ребёнка.</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 xml:space="preserve">Условием получения социальной выплаты является наличие у молодой семьи дополнительных средств - собственных средств или средств ипотечного жилищного кредита или займа, необходимых для оплаты приобретаемого жилого помещения. </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Общая площадь приобретаемого жилого помещения в расчёте на каждого члена молодой семьи, учтённого при расчёте размера социальной выплаты, не может быть меньше учётной нормы общей площади жилого помещения, установленной органами местного самоуправления в целях принятия граждан на учёт в качестве нуждающихся в улучшении жилищных условий. Приобретаемое жилое помещение оформляется в общую собственность всех членов молодой семьи, которой предоставлена социальная выплата.</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 xml:space="preserve">Право молодой семьи на получение социальной выплаты удостоверяется именным документом свидетельством о праве  на получение социальной выплаты, которое не является ценной бумагой. Право на улучшение жилищных условий с использованием социальной выплаты предоставляется молодой семье только один раз. </w:t>
      </w:r>
    </w:p>
    <w:p w:rsidR="007F7A77" w:rsidRPr="00787357" w:rsidRDefault="007F7A77" w:rsidP="007F7A77">
      <w:pPr>
        <w:widowControl/>
        <w:suppressAutoHyphens/>
        <w:ind w:firstLine="709"/>
        <w:jc w:val="both"/>
        <w:rPr>
          <w:rFonts w:ascii="Arial" w:eastAsia="Times New Roman" w:hAnsi="Arial" w:cs="Arial"/>
          <w:color w:val="auto"/>
          <w:kern w:val="1"/>
        </w:rPr>
      </w:pPr>
      <w:r w:rsidRPr="00787357">
        <w:rPr>
          <w:rFonts w:ascii="Arial" w:eastAsia="Times New Roman" w:hAnsi="Arial" w:cs="Arial"/>
          <w:color w:val="auto"/>
          <w:kern w:val="1"/>
        </w:rPr>
        <w:t>Приобретаемое жилое помещение (создаваемый объект индивидуального жилищного строительства) должно находиться на территории субъекта Российской Федерации, орган исполнительной власти которого включил молодую семью – участницу подпрограммы в список претендентов на получение социальной выплаты.</w:t>
      </w:r>
    </w:p>
    <w:p w:rsidR="007F7A77" w:rsidRPr="009D5A67" w:rsidRDefault="007F7A77" w:rsidP="007F7A77">
      <w:pPr>
        <w:widowControl/>
        <w:suppressAutoHyphens/>
        <w:ind w:firstLine="709"/>
        <w:jc w:val="both"/>
        <w:rPr>
          <w:rFonts w:ascii="Arial" w:eastAsia="Times New Roman" w:hAnsi="Arial" w:cs="Arial"/>
          <w:bCs/>
          <w:kern w:val="1"/>
        </w:rPr>
      </w:pPr>
      <w:r w:rsidRPr="009D5A67">
        <w:rPr>
          <w:rFonts w:ascii="Arial" w:eastAsia="Times New Roman" w:hAnsi="Arial" w:cs="Arial"/>
          <w:bCs/>
          <w:kern w:val="1"/>
        </w:rPr>
        <w:t>3.«Переселение граждан из ветхого и аварийного жилья»</w:t>
      </w:r>
    </w:p>
    <w:p w:rsidR="007F7A77" w:rsidRPr="00E11FF3" w:rsidRDefault="007F7A77" w:rsidP="007F7A77">
      <w:pPr>
        <w:widowControl/>
        <w:suppressAutoHyphens/>
        <w:ind w:firstLine="709"/>
        <w:jc w:val="both"/>
        <w:rPr>
          <w:rFonts w:ascii="Arial" w:eastAsia="Times New Roman" w:hAnsi="Arial" w:cs="Arial"/>
          <w:kern w:val="1"/>
        </w:rPr>
      </w:pPr>
      <w:r w:rsidRPr="00E11FF3">
        <w:rPr>
          <w:rFonts w:ascii="Arial" w:eastAsia="Times New Roman" w:hAnsi="Arial" w:cs="Arial"/>
          <w:kern w:val="1"/>
        </w:rPr>
        <w:t>Подпрограмма предусматривает переселение граждан из аварийных многоквартирных жилых до</w:t>
      </w:r>
      <w:r>
        <w:rPr>
          <w:rFonts w:ascii="Arial" w:eastAsia="Times New Roman" w:hAnsi="Arial" w:cs="Arial"/>
          <w:kern w:val="1"/>
        </w:rPr>
        <w:t>мов, домов признанных непригодными для проживания</w:t>
      </w:r>
      <w:r w:rsidRPr="00E11FF3">
        <w:rPr>
          <w:rFonts w:ascii="Arial" w:eastAsia="Times New Roman" w:hAnsi="Arial" w:cs="Arial"/>
          <w:kern w:val="1"/>
        </w:rPr>
        <w:t>, и снос расселённого жилья.</w:t>
      </w:r>
    </w:p>
    <w:p w:rsidR="007F7A77" w:rsidRPr="00E11FF3" w:rsidRDefault="007F7A77" w:rsidP="007F7A77">
      <w:pPr>
        <w:widowControl/>
        <w:suppressAutoHyphens/>
        <w:ind w:firstLine="709"/>
        <w:jc w:val="both"/>
        <w:rPr>
          <w:rFonts w:ascii="Arial" w:eastAsia="Times New Roman" w:hAnsi="Arial" w:cs="Arial"/>
          <w:kern w:val="1"/>
        </w:rPr>
      </w:pPr>
      <w:r w:rsidRPr="00E11FF3">
        <w:rPr>
          <w:rFonts w:ascii="Arial" w:eastAsia="Times New Roman" w:hAnsi="Arial" w:cs="Arial"/>
          <w:kern w:val="1"/>
        </w:rPr>
        <w:t>Основные направления реализации подпрограммы:</w:t>
      </w:r>
    </w:p>
    <w:p w:rsidR="007F7A77" w:rsidRPr="00E11FF3" w:rsidRDefault="007F7A77" w:rsidP="007F7A77">
      <w:pPr>
        <w:widowControl/>
        <w:suppressAutoHyphens/>
        <w:ind w:firstLine="709"/>
        <w:jc w:val="both"/>
        <w:rPr>
          <w:rFonts w:ascii="Arial" w:eastAsia="Times New Roman" w:hAnsi="Arial" w:cs="Arial"/>
          <w:kern w:val="1"/>
        </w:rPr>
      </w:pPr>
      <w:r>
        <w:rPr>
          <w:rFonts w:ascii="Arial" w:eastAsia="Times New Roman" w:hAnsi="Arial" w:cs="Arial"/>
          <w:kern w:val="1"/>
        </w:rPr>
        <w:t xml:space="preserve">- снос аварийных многоквартирных домов и </w:t>
      </w:r>
      <w:proofErr w:type="gramStart"/>
      <w:r>
        <w:rPr>
          <w:rFonts w:ascii="Arial" w:eastAsia="Times New Roman" w:hAnsi="Arial" w:cs="Arial"/>
          <w:kern w:val="1"/>
        </w:rPr>
        <w:t>домов</w:t>
      </w:r>
      <w:proofErr w:type="gramEnd"/>
      <w:r>
        <w:rPr>
          <w:rFonts w:ascii="Arial" w:eastAsia="Times New Roman" w:hAnsi="Arial" w:cs="Arial"/>
          <w:kern w:val="1"/>
        </w:rPr>
        <w:t xml:space="preserve"> признанных непригодными для проживания</w:t>
      </w:r>
      <w:r w:rsidRPr="00E11FF3">
        <w:rPr>
          <w:rFonts w:ascii="Arial" w:eastAsia="Times New Roman" w:hAnsi="Arial" w:cs="Arial"/>
          <w:kern w:val="1"/>
        </w:rPr>
        <w:t>;</w:t>
      </w:r>
    </w:p>
    <w:p w:rsidR="007F7A77" w:rsidRPr="00E11FF3" w:rsidRDefault="007F7A77" w:rsidP="007F7A77">
      <w:pPr>
        <w:widowControl/>
        <w:suppressAutoHyphens/>
        <w:ind w:firstLine="709"/>
        <w:jc w:val="both"/>
        <w:rPr>
          <w:rFonts w:ascii="Arial" w:eastAsia="Times New Roman" w:hAnsi="Arial" w:cs="Arial"/>
          <w:kern w:val="1"/>
        </w:rPr>
      </w:pPr>
      <w:r w:rsidRPr="00E11FF3">
        <w:rPr>
          <w:rFonts w:ascii="Arial" w:eastAsia="Times New Roman" w:hAnsi="Arial" w:cs="Arial"/>
          <w:kern w:val="1"/>
        </w:rPr>
        <w:t>- привлечение финансовых ресурсов для реализации подпрограммы.</w:t>
      </w:r>
    </w:p>
    <w:p w:rsidR="007F7A77" w:rsidRPr="00E11FF3" w:rsidRDefault="007F7A77" w:rsidP="007F7A77">
      <w:pPr>
        <w:widowControl/>
        <w:suppressAutoHyphens/>
        <w:jc w:val="both"/>
        <w:rPr>
          <w:rFonts w:ascii="Arial" w:eastAsia="Times New Roman" w:hAnsi="Arial" w:cs="Arial"/>
          <w:color w:val="FF00FF"/>
          <w:kern w:val="1"/>
        </w:rPr>
      </w:pPr>
      <w:r w:rsidRPr="00E11FF3">
        <w:rPr>
          <w:rFonts w:ascii="Arial" w:eastAsia="Times New Roman" w:hAnsi="Arial" w:cs="Arial"/>
          <w:kern w:val="1"/>
        </w:rPr>
        <w:t xml:space="preserve">         На основании Федеральн</w:t>
      </w:r>
      <w:r w:rsidR="00793852">
        <w:rPr>
          <w:rFonts w:ascii="Arial" w:eastAsia="Times New Roman" w:hAnsi="Arial" w:cs="Arial"/>
          <w:kern w:val="1"/>
        </w:rPr>
        <w:t xml:space="preserve">ого закона от 21 июля 2007 </w:t>
      </w:r>
      <w:r w:rsidRPr="00E11FF3">
        <w:rPr>
          <w:rFonts w:ascii="Arial" w:eastAsia="Times New Roman" w:hAnsi="Arial" w:cs="Arial"/>
          <w:kern w:val="1"/>
        </w:rPr>
        <w:t xml:space="preserve">№ 185- ФЗ «О Фонде содействия реформированию жилищно-коммунального хозяйства» государственная корпорация – Фонд содействия реформированию жилищно-коммунального хозяйства предоставляет субъектам Российской Федерации финансовую поддержку на переселение граждан из аварийных многоквартирных домов. </w:t>
      </w:r>
    </w:p>
    <w:p w:rsidR="007F7A77" w:rsidRPr="00E11FF3" w:rsidRDefault="007F7A77" w:rsidP="007F7A77">
      <w:pPr>
        <w:widowControl/>
        <w:suppressAutoHyphens/>
        <w:ind w:firstLine="709"/>
        <w:jc w:val="both"/>
        <w:rPr>
          <w:rFonts w:ascii="Arial" w:eastAsia="Times New Roman" w:hAnsi="Arial" w:cs="Arial"/>
          <w:kern w:val="1"/>
        </w:rPr>
      </w:pPr>
      <w:r w:rsidRPr="00E11FF3">
        <w:rPr>
          <w:rFonts w:ascii="Arial" w:eastAsia="Times New Roman" w:hAnsi="Arial" w:cs="Arial"/>
          <w:kern w:val="1"/>
        </w:rPr>
        <w:t>Расчёт размера социальной выплаты производится исходя из нормы общей площади жилого помещения, установленной для семей разной численности, и стоимости 1 кв. м общ</w:t>
      </w:r>
      <w:r w:rsidR="000C481C">
        <w:rPr>
          <w:rFonts w:ascii="Arial" w:eastAsia="Times New Roman" w:hAnsi="Arial" w:cs="Arial"/>
          <w:kern w:val="1"/>
        </w:rPr>
        <w:t>ей площади жилья, утверждаемого ежеквартально субъектом Российской Федерации</w:t>
      </w:r>
      <w:r w:rsidRPr="00E11FF3">
        <w:rPr>
          <w:rFonts w:ascii="Arial" w:eastAsia="Times New Roman" w:hAnsi="Arial" w:cs="Arial"/>
          <w:kern w:val="1"/>
        </w:rPr>
        <w:t xml:space="preserve">. </w:t>
      </w:r>
    </w:p>
    <w:p w:rsidR="007F7A77" w:rsidRPr="00E11FF3" w:rsidRDefault="007F7A77" w:rsidP="007F7A77">
      <w:pPr>
        <w:widowControl/>
        <w:suppressAutoHyphens/>
        <w:ind w:firstLine="709"/>
        <w:jc w:val="both"/>
        <w:rPr>
          <w:rFonts w:ascii="Arial" w:eastAsia="Times New Roman" w:hAnsi="Arial" w:cs="Arial"/>
          <w:kern w:val="1"/>
        </w:rPr>
      </w:pPr>
      <w:r w:rsidRPr="00E11FF3">
        <w:rPr>
          <w:rFonts w:ascii="Arial" w:eastAsia="Times New Roman" w:hAnsi="Arial" w:cs="Arial"/>
          <w:kern w:val="1"/>
        </w:rPr>
        <w:t>Размер общей площади жилого помещения, с учётом которой   определяется размер социальной выплаты, составляет:</w:t>
      </w:r>
    </w:p>
    <w:p w:rsidR="007F7A77" w:rsidRPr="00E11FF3" w:rsidRDefault="007F7A77" w:rsidP="007F7A77">
      <w:pPr>
        <w:widowControl/>
        <w:suppressAutoHyphens/>
        <w:ind w:firstLine="709"/>
        <w:jc w:val="both"/>
        <w:rPr>
          <w:rFonts w:ascii="Arial" w:eastAsia="Times New Roman" w:hAnsi="Arial" w:cs="Arial"/>
          <w:kern w:val="1"/>
        </w:rPr>
      </w:pPr>
      <w:r w:rsidRPr="00E11FF3">
        <w:rPr>
          <w:rFonts w:ascii="Arial" w:eastAsia="Times New Roman" w:hAnsi="Arial" w:cs="Arial"/>
          <w:kern w:val="1"/>
        </w:rPr>
        <w:t>для одиноко проживающих граждан - 33 кв. м;</w:t>
      </w:r>
    </w:p>
    <w:p w:rsidR="007F7A77" w:rsidRPr="00E11FF3" w:rsidRDefault="007F7A77" w:rsidP="007F7A77">
      <w:pPr>
        <w:widowControl/>
        <w:suppressAutoHyphens/>
        <w:ind w:firstLine="709"/>
        <w:jc w:val="both"/>
        <w:rPr>
          <w:rFonts w:ascii="Arial" w:eastAsia="Times New Roman" w:hAnsi="Arial" w:cs="Arial"/>
          <w:kern w:val="1"/>
        </w:rPr>
      </w:pPr>
      <w:r w:rsidRPr="00E11FF3">
        <w:rPr>
          <w:rFonts w:ascii="Arial" w:eastAsia="Times New Roman" w:hAnsi="Arial" w:cs="Arial"/>
          <w:kern w:val="1"/>
        </w:rPr>
        <w:t>для семьи численностью 2 человека  - 42 кв. м;</w:t>
      </w:r>
    </w:p>
    <w:p w:rsidR="007F7A77" w:rsidRPr="00E11FF3" w:rsidRDefault="007F7A77" w:rsidP="007F7A77">
      <w:pPr>
        <w:widowControl/>
        <w:suppressAutoHyphens/>
        <w:ind w:firstLine="709"/>
        <w:jc w:val="both"/>
        <w:rPr>
          <w:rFonts w:ascii="Arial" w:eastAsia="Times New Roman" w:hAnsi="Arial" w:cs="Arial"/>
          <w:kern w:val="1"/>
        </w:rPr>
      </w:pPr>
      <w:r w:rsidRPr="00E11FF3">
        <w:rPr>
          <w:rFonts w:ascii="Arial" w:eastAsia="Times New Roman" w:hAnsi="Arial" w:cs="Arial"/>
          <w:kern w:val="1"/>
        </w:rPr>
        <w:lastRenderedPageBreak/>
        <w:t>для семьи численностью 3 и более человек - по 18 кв. м на каждого члена семьи.</w:t>
      </w:r>
    </w:p>
    <w:p w:rsidR="007F7A77" w:rsidRPr="00E11FF3" w:rsidRDefault="007F7A77" w:rsidP="007F7A77">
      <w:pPr>
        <w:widowControl/>
        <w:suppressAutoHyphens/>
        <w:ind w:firstLine="709"/>
        <w:jc w:val="both"/>
        <w:rPr>
          <w:rFonts w:ascii="Arial" w:eastAsia="Times New Roman" w:hAnsi="Arial" w:cs="Arial"/>
          <w:bCs/>
          <w:kern w:val="1"/>
        </w:rPr>
      </w:pPr>
      <w:r w:rsidRPr="00E11FF3">
        <w:rPr>
          <w:rFonts w:ascii="Arial" w:eastAsia="Times New Roman" w:hAnsi="Arial" w:cs="Arial"/>
          <w:bCs/>
          <w:kern w:val="1"/>
        </w:rPr>
        <w:t>Социальная выплата направляется на долевое участие в строительстве или на приобретение у физических лиц одного или нескольких жилых помещений.</w:t>
      </w:r>
    </w:p>
    <w:p w:rsidR="007F7A77" w:rsidRPr="009D5A67" w:rsidRDefault="007F7A77" w:rsidP="007F7A77">
      <w:pPr>
        <w:widowControl/>
        <w:suppressAutoHyphens/>
        <w:ind w:firstLine="709"/>
        <w:jc w:val="both"/>
        <w:rPr>
          <w:rFonts w:ascii="Arial" w:eastAsia="Times New Roman" w:hAnsi="Arial" w:cs="Arial"/>
          <w:bCs/>
          <w:color w:val="auto"/>
          <w:kern w:val="1"/>
        </w:rPr>
      </w:pPr>
      <w:r w:rsidRPr="009D5A67">
        <w:rPr>
          <w:rFonts w:ascii="Arial" w:eastAsia="Times New Roman" w:hAnsi="Arial" w:cs="Arial"/>
          <w:bCs/>
          <w:color w:val="auto"/>
          <w:kern w:val="1"/>
        </w:rPr>
        <w:t>4. «Капитальное строительство»</w:t>
      </w:r>
    </w:p>
    <w:p w:rsidR="007F7A77" w:rsidRPr="00C83C90" w:rsidRDefault="007F7A77" w:rsidP="007F7A77">
      <w:pPr>
        <w:widowControl/>
        <w:suppressAutoHyphens/>
        <w:ind w:firstLine="709"/>
        <w:jc w:val="both"/>
        <w:rPr>
          <w:rFonts w:ascii="Arial" w:eastAsia="Times New Roman" w:hAnsi="Arial" w:cs="Arial"/>
          <w:color w:val="auto"/>
          <w:kern w:val="1"/>
        </w:rPr>
      </w:pPr>
      <w:r w:rsidRPr="00C83C90">
        <w:rPr>
          <w:rFonts w:ascii="Arial" w:eastAsia="Times New Roman" w:hAnsi="Arial" w:cs="Arial"/>
          <w:color w:val="auto"/>
          <w:kern w:val="1"/>
        </w:rPr>
        <w:t>Во исполнение Указа П</w:t>
      </w:r>
      <w:r w:rsidR="000C481C">
        <w:rPr>
          <w:rFonts w:ascii="Arial" w:eastAsia="Times New Roman" w:hAnsi="Arial" w:cs="Arial"/>
          <w:color w:val="auto"/>
          <w:kern w:val="1"/>
        </w:rPr>
        <w:t xml:space="preserve">резидента РФ от 07.05.2024 </w:t>
      </w:r>
      <w:r w:rsidRPr="00C83C90">
        <w:rPr>
          <w:rFonts w:ascii="Arial" w:eastAsia="Times New Roman" w:hAnsi="Arial" w:cs="Arial"/>
          <w:color w:val="auto"/>
          <w:kern w:val="1"/>
        </w:rPr>
        <w:t>№ 309 «О национальных целях развития Российской Федерации на период до 2030 года и на перспективу до 2036 года» и стратегии социально-экономического развития Кемеровской области</w:t>
      </w:r>
      <w:r>
        <w:rPr>
          <w:rFonts w:ascii="Arial" w:eastAsia="Times New Roman" w:hAnsi="Arial" w:cs="Arial"/>
          <w:color w:val="auto"/>
          <w:kern w:val="1"/>
        </w:rPr>
        <w:t xml:space="preserve"> </w:t>
      </w:r>
      <w:r w:rsidRPr="00C83C90">
        <w:rPr>
          <w:rFonts w:ascii="Arial" w:eastAsia="Times New Roman" w:hAnsi="Arial" w:cs="Arial"/>
          <w:color w:val="auto"/>
          <w:kern w:val="1"/>
        </w:rPr>
        <w:t>- Кузбасса для увеличения объёмов жилищного строительства необходимо:</w:t>
      </w:r>
    </w:p>
    <w:p w:rsidR="007F7A77" w:rsidRPr="00C83C90" w:rsidRDefault="007F7A77" w:rsidP="007F7A77">
      <w:pPr>
        <w:pBdr>
          <w:top w:val="nil"/>
          <w:left w:val="nil"/>
          <w:bottom w:val="nil"/>
          <w:right w:val="nil"/>
          <w:between w:val="nil"/>
        </w:pBdr>
        <w:suppressAutoHyphens/>
        <w:spacing w:line="20" w:lineRule="atLeast"/>
        <w:ind w:firstLine="709"/>
        <w:jc w:val="both"/>
        <w:rPr>
          <w:rFonts w:ascii="Arial" w:eastAsia="PT Astra Serif" w:hAnsi="Arial" w:cs="Arial"/>
          <w:bCs/>
          <w:iCs/>
          <w:color w:val="auto"/>
          <w:kern w:val="1"/>
        </w:rPr>
      </w:pPr>
      <w:r>
        <w:rPr>
          <w:rFonts w:ascii="Arial" w:eastAsia="PT Astra Serif" w:hAnsi="Arial" w:cs="Arial"/>
          <w:bCs/>
          <w:iCs/>
          <w:color w:val="auto"/>
          <w:kern w:val="1"/>
        </w:rPr>
        <w:t xml:space="preserve">- </w:t>
      </w:r>
      <w:r w:rsidRPr="00C83C90">
        <w:rPr>
          <w:rFonts w:ascii="Arial" w:eastAsia="PT Astra Serif" w:hAnsi="Arial" w:cs="Arial"/>
          <w:bCs/>
          <w:iCs/>
          <w:color w:val="auto"/>
          <w:kern w:val="1"/>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C83C90">
        <w:rPr>
          <w:rFonts w:ascii="Arial" w:eastAsia="PT Astra Serif" w:hAnsi="Arial" w:cs="Arial"/>
          <w:bCs/>
          <w:iCs/>
          <w:color w:val="auto"/>
          <w:kern w:val="1"/>
        </w:rPr>
        <w:t>Юрга-очистные</w:t>
      </w:r>
      <w:proofErr w:type="gramEnd"/>
      <w:r w:rsidRPr="00C83C90">
        <w:rPr>
          <w:rFonts w:ascii="Arial" w:eastAsia="PT Astra Serif" w:hAnsi="Arial" w:cs="Arial"/>
          <w:bCs/>
          <w:iCs/>
          <w:color w:val="auto"/>
          <w:kern w:val="1"/>
        </w:rPr>
        <w:t xml:space="preserve"> сооружения;</w:t>
      </w:r>
    </w:p>
    <w:p w:rsidR="007F7A77" w:rsidRPr="00C83C90" w:rsidRDefault="007F7A77" w:rsidP="007F7A77">
      <w:pPr>
        <w:pBdr>
          <w:top w:val="nil"/>
          <w:left w:val="nil"/>
          <w:bottom w:val="nil"/>
          <w:right w:val="nil"/>
          <w:between w:val="nil"/>
        </w:pBdr>
        <w:suppressAutoHyphens/>
        <w:spacing w:line="20" w:lineRule="atLeast"/>
        <w:ind w:firstLine="709"/>
        <w:jc w:val="both"/>
        <w:rPr>
          <w:rFonts w:ascii="Arial" w:eastAsia="PT Astra Serif" w:hAnsi="Arial" w:cs="Arial"/>
          <w:bCs/>
          <w:iCs/>
          <w:color w:val="auto"/>
          <w:kern w:val="1"/>
        </w:rPr>
      </w:pPr>
      <w:r w:rsidRPr="00C83C90">
        <w:rPr>
          <w:rFonts w:ascii="Arial" w:eastAsia="PT Astra Serif" w:hAnsi="Arial" w:cs="Arial"/>
          <w:bCs/>
          <w:iCs/>
          <w:color w:val="auto"/>
          <w:kern w:val="1"/>
        </w:rPr>
        <w:t xml:space="preserve">- </w:t>
      </w:r>
      <w:r>
        <w:rPr>
          <w:rFonts w:ascii="Arial" w:eastAsia="PT Astra Serif" w:hAnsi="Arial" w:cs="Arial"/>
          <w:bCs/>
          <w:iCs/>
          <w:color w:val="auto"/>
          <w:kern w:val="1"/>
        </w:rPr>
        <w:t xml:space="preserve">проектирование и </w:t>
      </w:r>
      <w:r w:rsidRPr="00C83C90">
        <w:rPr>
          <w:rFonts w:ascii="Arial" w:eastAsia="PT Astra Serif" w:hAnsi="Arial" w:cs="Arial"/>
          <w:bCs/>
          <w:iCs/>
          <w:color w:val="auto"/>
          <w:kern w:val="1"/>
        </w:rPr>
        <w:t>строительство</w:t>
      </w:r>
      <w:r>
        <w:rPr>
          <w:rFonts w:ascii="Arial" w:eastAsia="PT Astra Serif" w:hAnsi="Arial" w:cs="Arial"/>
          <w:bCs/>
          <w:iCs/>
          <w:color w:val="auto"/>
          <w:kern w:val="1"/>
        </w:rPr>
        <w:t xml:space="preserve"> инженерных сетей в </w:t>
      </w:r>
      <w:proofErr w:type="spellStart"/>
      <w:r>
        <w:rPr>
          <w:rFonts w:ascii="Arial" w:eastAsia="PT Astra Serif" w:hAnsi="Arial" w:cs="Arial"/>
          <w:bCs/>
          <w:iCs/>
          <w:color w:val="auto"/>
          <w:kern w:val="1"/>
        </w:rPr>
        <w:t>п.ст</w:t>
      </w:r>
      <w:proofErr w:type="spellEnd"/>
      <w:r>
        <w:rPr>
          <w:rFonts w:ascii="Arial" w:eastAsia="PT Astra Serif" w:hAnsi="Arial" w:cs="Arial"/>
          <w:bCs/>
          <w:iCs/>
          <w:color w:val="auto"/>
          <w:kern w:val="1"/>
        </w:rPr>
        <w:t>. Юрга – 2.</w:t>
      </w:r>
    </w:p>
    <w:p w:rsidR="00B831DB" w:rsidRPr="00DD50DB" w:rsidRDefault="00B831DB" w:rsidP="00112444">
      <w:pPr>
        <w:jc w:val="both"/>
        <w:rPr>
          <w:rFonts w:ascii="Arial" w:hAnsi="Arial" w:cs="Arial"/>
          <w:color w:val="0070C0"/>
        </w:rPr>
      </w:pPr>
    </w:p>
    <w:p w:rsidR="004415F6" w:rsidRPr="00DD50DB" w:rsidRDefault="00FE6197" w:rsidP="00112444">
      <w:pPr>
        <w:suppressAutoHyphens/>
        <w:jc w:val="center"/>
        <w:rPr>
          <w:rFonts w:ascii="Arial" w:eastAsiaTheme="minorEastAsia" w:hAnsi="Arial" w:cs="Arial"/>
          <w:color w:val="auto"/>
        </w:rPr>
      </w:pPr>
      <w:r w:rsidRPr="00DD50DB">
        <w:rPr>
          <w:rFonts w:ascii="Arial" w:eastAsiaTheme="minorEastAsia" w:hAnsi="Arial" w:cs="Arial"/>
          <w:color w:val="auto"/>
        </w:rPr>
        <w:t xml:space="preserve">2. Описание приоритетов и целей </w:t>
      </w:r>
      <w:r w:rsidR="006771C8" w:rsidRPr="00DD50DB">
        <w:rPr>
          <w:rFonts w:ascii="Arial" w:eastAsiaTheme="minorEastAsia" w:hAnsi="Arial" w:cs="Arial"/>
          <w:color w:val="auto"/>
        </w:rPr>
        <w:t>муниципальной</w:t>
      </w:r>
      <w:r w:rsidR="00DD50DB">
        <w:rPr>
          <w:rFonts w:ascii="Arial" w:eastAsiaTheme="minorEastAsia" w:hAnsi="Arial" w:cs="Arial"/>
          <w:color w:val="auto"/>
        </w:rPr>
        <w:t xml:space="preserve"> политики </w:t>
      </w:r>
      <w:r w:rsidRPr="00DD50DB">
        <w:rPr>
          <w:rFonts w:ascii="Arial" w:eastAsiaTheme="minorEastAsia" w:hAnsi="Arial" w:cs="Arial"/>
          <w:color w:val="auto"/>
        </w:rPr>
        <w:t xml:space="preserve">в сфере реализации </w:t>
      </w:r>
      <w:r w:rsidR="006771C8" w:rsidRPr="00DD50DB">
        <w:rPr>
          <w:rFonts w:ascii="Arial" w:eastAsiaTheme="minorEastAsia" w:hAnsi="Arial" w:cs="Arial"/>
          <w:color w:val="auto"/>
        </w:rPr>
        <w:t xml:space="preserve">муниципальной </w:t>
      </w:r>
      <w:r w:rsidRPr="00DD50DB">
        <w:rPr>
          <w:rFonts w:ascii="Arial" w:eastAsiaTheme="minorEastAsia" w:hAnsi="Arial" w:cs="Arial"/>
          <w:color w:val="auto"/>
        </w:rPr>
        <w:t>программы</w:t>
      </w:r>
    </w:p>
    <w:p w:rsidR="006771C8" w:rsidRPr="00DD50DB" w:rsidRDefault="006771C8" w:rsidP="00112444">
      <w:pPr>
        <w:suppressAutoHyphens/>
        <w:jc w:val="both"/>
        <w:rPr>
          <w:rFonts w:ascii="Arial" w:eastAsiaTheme="minorEastAsia" w:hAnsi="Arial" w:cs="Arial"/>
          <w:color w:val="auto"/>
        </w:rPr>
      </w:pPr>
    </w:p>
    <w:p w:rsidR="002858D0" w:rsidRPr="00DD50DB" w:rsidRDefault="006771C8" w:rsidP="00C50CB6">
      <w:pPr>
        <w:suppressAutoHyphens/>
        <w:ind w:firstLine="567"/>
        <w:jc w:val="both"/>
        <w:rPr>
          <w:rFonts w:ascii="Arial" w:eastAsiaTheme="minorEastAsia" w:hAnsi="Arial" w:cs="Arial"/>
          <w:color w:val="auto"/>
        </w:rPr>
      </w:pPr>
      <w:proofErr w:type="gramStart"/>
      <w:r w:rsidRPr="00DD50DB">
        <w:rPr>
          <w:rFonts w:ascii="Arial" w:eastAsiaTheme="minorEastAsia" w:hAnsi="Arial" w:cs="Arial"/>
          <w:color w:val="auto"/>
        </w:rPr>
        <w:t xml:space="preserve">Система целеполагания и задачи </w:t>
      </w:r>
      <w:r w:rsidR="002858D0" w:rsidRPr="00DD50DB">
        <w:rPr>
          <w:rFonts w:ascii="Arial" w:eastAsiaTheme="minorEastAsia" w:hAnsi="Arial" w:cs="Arial"/>
          <w:color w:val="auto"/>
        </w:rPr>
        <w:t>муниципаль</w:t>
      </w:r>
      <w:r w:rsidRPr="00DD50DB">
        <w:rPr>
          <w:rFonts w:ascii="Arial" w:eastAsiaTheme="minorEastAsia" w:hAnsi="Arial" w:cs="Arial"/>
          <w:color w:val="auto"/>
        </w:rPr>
        <w:t>ной программы сформированы с учетом положений Указа Президента Российской Федерации от 07.05.20</w:t>
      </w:r>
      <w:r w:rsidR="002858D0" w:rsidRPr="00DD50DB">
        <w:rPr>
          <w:rFonts w:ascii="Arial" w:eastAsiaTheme="minorEastAsia" w:hAnsi="Arial" w:cs="Arial"/>
          <w:color w:val="auto"/>
        </w:rPr>
        <w:t>24</w:t>
      </w:r>
      <w:r w:rsidRPr="00DD50DB">
        <w:rPr>
          <w:rFonts w:ascii="Arial" w:eastAsiaTheme="minorEastAsia" w:hAnsi="Arial" w:cs="Arial"/>
          <w:color w:val="auto"/>
        </w:rPr>
        <w:t xml:space="preserve"> </w:t>
      </w:r>
      <w:hyperlink r:id="rId15">
        <w:r w:rsidR="001D73BB" w:rsidRPr="00DD50DB">
          <w:rPr>
            <w:rFonts w:ascii="Arial" w:eastAsiaTheme="minorEastAsia" w:hAnsi="Arial" w:cs="Arial"/>
            <w:color w:val="auto"/>
          </w:rPr>
          <w:t>№</w:t>
        </w:r>
      </w:hyperlink>
      <w:r w:rsidR="002858D0" w:rsidRPr="00DD50DB">
        <w:rPr>
          <w:rFonts w:ascii="Arial" w:eastAsiaTheme="minorEastAsia" w:hAnsi="Arial" w:cs="Arial"/>
          <w:color w:val="auto"/>
        </w:rPr>
        <w:t>309</w:t>
      </w:r>
      <w:r w:rsidRPr="00DD50DB">
        <w:rPr>
          <w:rFonts w:ascii="Arial" w:eastAsiaTheme="minorEastAsia" w:hAnsi="Arial" w:cs="Arial"/>
          <w:color w:val="auto"/>
        </w:rPr>
        <w:t xml:space="preserve"> «О национальных целях </w:t>
      </w:r>
      <w:r w:rsidR="002858D0" w:rsidRPr="00DD50DB">
        <w:rPr>
          <w:rFonts w:ascii="Arial" w:eastAsiaTheme="minorEastAsia" w:hAnsi="Arial" w:cs="Arial"/>
          <w:color w:val="auto"/>
        </w:rPr>
        <w:t xml:space="preserve">Российской Федерации </w:t>
      </w:r>
      <w:r w:rsidRPr="00DD50DB">
        <w:rPr>
          <w:rFonts w:ascii="Arial" w:eastAsiaTheme="minorEastAsia" w:hAnsi="Arial" w:cs="Arial"/>
          <w:color w:val="auto"/>
        </w:rPr>
        <w:t>на период до 20</w:t>
      </w:r>
      <w:r w:rsidR="002858D0" w:rsidRPr="00DD50DB">
        <w:rPr>
          <w:rFonts w:ascii="Arial" w:eastAsiaTheme="minorEastAsia" w:hAnsi="Arial" w:cs="Arial"/>
          <w:color w:val="auto"/>
        </w:rPr>
        <w:t>30</w:t>
      </w:r>
      <w:r w:rsidRPr="00DD50DB">
        <w:rPr>
          <w:rFonts w:ascii="Arial" w:eastAsiaTheme="minorEastAsia" w:hAnsi="Arial" w:cs="Arial"/>
          <w:color w:val="auto"/>
        </w:rPr>
        <w:t xml:space="preserve"> года</w:t>
      </w:r>
      <w:r w:rsidR="002858D0" w:rsidRPr="00DD50DB">
        <w:rPr>
          <w:rFonts w:ascii="Arial" w:eastAsiaTheme="minorEastAsia" w:hAnsi="Arial" w:cs="Arial"/>
          <w:color w:val="auto"/>
        </w:rPr>
        <w:t xml:space="preserve"> и на перспективу до 2036 года</w:t>
      </w:r>
      <w:r w:rsidRPr="00DD50DB">
        <w:rPr>
          <w:rFonts w:ascii="Arial" w:eastAsiaTheme="minorEastAsia" w:hAnsi="Arial" w:cs="Arial"/>
          <w:color w:val="auto"/>
        </w:rPr>
        <w:t xml:space="preserve">», </w:t>
      </w:r>
      <w:r w:rsidR="002858D0" w:rsidRPr="00DD50DB">
        <w:rPr>
          <w:rFonts w:ascii="Arial" w:eastAsiaTheme="minorEastAsia" w:hAnsi="Arial" w:cs="Arial"/>
          <w:color w:val="auto"/>
        </w:rPr>
        <w:t>решения Совета народных депутатов Юргинского муниципального округа от 31.03.2022 №186-НА «Об утверждении Стратегии социально-экономического развития Юргинского муниципального округа на период до 2035 года».</w:t>
      </w:r>
      <w:proofErr w:type="gramEnd"/>
    </w:p>
    <w:p w:rsidR="007C542A" w:rsidRDefault="007C542A" w:rsidP="007C542A">
      <w:pPr>
        <w:ind w:firstLine="567"/>
        <w:jc w:val="both"/>
        <w:rPr>
          <w:rFonts w:ascii="Arial" w:hAnsi="Arial" w:cs="Arial"/>
          <w:color w:val="auto"/>
        </w:rPr>
      </w:pPr>
      <w:proofErr w:type="gramStart"/>
      <w:r w:rsidRPr="007C542A">
        <w:rPr>
          <w:rFonts w:ascii="Arial" w:hAnsi="Arial" w:cs="Arial"/>
          <w:color w:val="auto"/>
        </w:rPr>
        <w:t>Муниципальная програм</w:t>
      </w:r>
      <w:r>
        <w:rPr>
          <w:rFonts w:ascii="Arial" w:hAnsi="Arial" w:cs="Arial"/>
          <w:color w:val="auto"/>
        </w:rPr>
        <w:t xml:space="preserve">ма </w:t>
      </w:r>
      <w:r w:rsidRPr="007C542A">
        <w:rPr>
          <w:rFonts w:ascii="Arial" w:hAnsi="Arial" w:cs="Arial"/>
          <w:color w:val="auto"/>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 направлена на решение проблем по обеспечению гражда</w:t>
      </w:r>
      <w:r>
        <w:rPr>
          <w:rFonts w:ascii="Arial" w:hAnsi="Arial" w:cs="Arial"/>
          <w:color w:val="auto"/>
        </w:rPr>
        <w:t>н Юргинского муниципального</w:t>
      </w:r>
      <w:r w:rsidRPr="007C542A">
        <w:rPr>
          <w:rFonts w:ascii="Arial" w:hAnsi="Arial" w:cs="Arial"/>
          <w:color w:val="auto"/>
        </w:rPr>
        <w:t xml:space="preserve"> округа, нуждающихся в улучшении жилищных условий, жильём и создание безопасных и благоприятных услов</w:t>
      </w:r>
      <w:r>
        <w:rPr>
          <w:rFonts w:ascii="Arial" w:hAnsi="Arial" w:cs="Arial"/>
          <w:color w:val="auto"/>
        </w:rPr>
        <w:t>ий проживания граждан, а</w:t>
      </w:r>
      <w:proofErr w:type="gramEnd"/>
      <w:r>
        <w:rPr>
          <w:rFonts w:ascii="Arial" w:hAnsi="Arial" w:cs="Arial"/>
          <w:color w:val="auto"/>
        </w:rPr>
        <w:t xml:space="preserve"> также </w:t>
      </w:r>
      <w:r w:rsidRPr="007C542A">
        <w:rPr>
          <w:rFonts w:ascii="Arial" w:hAnsi="Arial" w:cs="Arial"/>
          <w:color w:val="auto"/>
        </w:rPr>
        <w:t>достаточной обеспеченностью объектами социальной сфер</w:t>
      </w:r>
      <w:r>
        <w:rPr>
          <w:rFonts w:ascii="Arial" w:hAnsi="Arial" w:cs="Arial"/>
          <w:color w:val="auto"/>
        </w:rPr>
        <w:t>ы</w:t>
      </w:r>
      <w:r w:rsidRPr="007C542A">
        <w:rPr>
          <w:rFonts w:ascii="Arial" w:hAnsi="Arial" w:cs="Arial"/>
          <w:color w:val="auto"/>
        </w:rPr>
        <w:t>.</w:t>
      </w:r>
    </w:p>
    <w:p w:rsidR="00EB3E3E" w:rsidRDefault="00EB3E3E" w:rsidP="00B553B1">
      <w:pPr>
        <w:ind w:firstLine="567"/>
        <w:jc w:val="both"/>
        <w:rPr>
          <w:rFonts w:ascii="Arial" w:hAnsi="Arial" w:cs="Arial"/>
          <w:color w:val="auto"/>
        </w:rPr>
      </w:pPr>
      <w:r>
        <w:rPr>
          <w:rFonts w:ascii="Arial" w:hAnsi="Arial" w:cs="Arial"/>
          <w:color w:val="auto"/>
        </w:rPr>
        <w:t>Основной целью программы является о</w:t>
      </w:r>
      <w:r w:rsidRPr="00EB3E3E">
        <w:rPr>
          <w:rFonts w:ascii="Arial" w:hAnsi="Arial" w:cs="Arial"/>
          <w:color w:val="auto"/>
        </w:rPr>
        <w:t>беспечение граждан Юргинского муниципального округа жильём и создание безопасных и благоприятных условий проживания</w:t>
      </w:r>
    </w:p>
    <w:p w:rsidR="00B553B1" w:rsidRPr="00B553B1" w:rsidRDefault="00B553B1" w:rsidP="00B553B1">
      <w:pPr>
        <w:ind w:firstLine="567"/>
        <w:jc w:val="both"/>
        <w:rPr>
          <w:rFonts w:ascii="Arial" w:hAnsi="Arial" w:cs="Arial"/>
          <w:color w:val="auto"/>
        </w:rPr>
      </w:pPr>
      <w:r w:rsidRPr="00B553B1">
        <w:rPr>
          <w:rFonts w:ascii="Arial" w:hAnsi="Arial" w:cs="Arial"/>
          <w:color w:val="auto"/>
        </w:rPr>
        <w:t>Основными задачами программы являются:</w:t>
      </w:r>
    </w:p>
    <w:p w:rsidR="00B553B1" w:rsidRPr="00B553B1" w:rsidRDefault="00B553B1" w:rsidP="00B553B1">
      <w:pPr>
        <w:ind w:firstLine="567"/>
        <w:jc w:val="both"/>
        <w:rPr>
          <w:rFonts w:ascii="Arial" w:hAnsi="Arial" w:cs="Arial"/>
          <w:color w:val="auto"/>
        </w:rPr>
      </w:pPr>
      <w:r>
        <w:rPr>
          <w:rFonts w:ascii="Arial" w:hAnsi="Arial" w:cs="Arial"/>
          <w:color w:val="auto"/>
        </w:rPr>
        <w:t>-</w:t>
      </w:r>
      <w:r w:rsidRPr="00B553B1">
        <w:rPr>
          <w:rFonts w:ascii="Arial" w:hAnsi="Arial" w:cs="Arial"/>
          <w:color w:val="auto"/>
        </w:rPr>
        <w:t xml:space="preserve"> Обеспечение жильем социально-незащищенных категорий граждан;</w:t>
      </w:r>
    </w:p>
    <w:p w:rsidR="00B553B1" w:rsidRPr="00B553B1" w:rsidRDefault="00B553B1" w:rsidP="00B553B1">
      <w:pPr>
        <w:ind w:firstLine="567"/>
        <w:jc w:val="both"/>
        <w:rPr>
          <w:rFonts w:ascii="Arial" w:hAnsi="Arial" w:cs="Arial"/>
          <w:color w:val="auto"/>
        </w:rPr>
      </w:pPr>
      <w:r>
        <w:rPr>
          <w:rFonts w:ascii="Arial" w:hAnsi="Arial" w:cs="Arial"/>
          <w:color w:val="auto"/>
        </w:rPr>
        <w:t>-</w:t>
      </w:r>
      <w:r w:rsidRPr="00B553B1">
        <w:rPr>
          <w:rFonts w:ascii="Arial" w:hAnsi="Arial" w:cs="Arial"/>
          <w:color w:val="auto"/>
        </w:rPr>
        <w:t xml:space="preserve"> Обеспечение жильем детей-сирот и детей, оставшихся без попечения родителей;</w:t>
      </w:r>
    </w:p>
    <w:p w:rsidR="00B553B1" w:rsidRPr="00B553B1" w:rsidRDefault="00B553B1" w:rsidP="00B553B1">
      <w:pPr>
        <w:ind w:firstLine="567"/>
        <w:jc w:val="both"/>
        <w:rPr>
          <w:rFonts w:ascii="Arial" w:hAnsi="Arial" w:cs="Arial"/>
          <w:color w:val="auto"/>
        </w:rPr>
      </w:pPr>
      <w:r>
        <w:rPr>
          <w:rFonts w:ascii="Arial" w:hAnsi="Arial" w:cs="Arial"/>
          <w:color w:val="auto"/>
        </w:rPr>
        <w:t>-</w:t>
      </w:r>
      <w:r w:rsidRPr="00B553B1">
        <w:rPr>
          <w:rFonts w:ascii="Arial" w:hAnsi="Arial" w:cs="Arial"/>
          <w:color w:val="auto"/>
        </w:rPr>
        <w:t xml:space="preserve"> Обеспечение жильем категории граждан «Молодая семья»;</w:t>
      </w:r>
    </w:p>
    <w:p w:rsidR="00B553B1" w:rsidRDefault="00B553B1" w:rsidP="00B553B1">
      <w:pPr>
        <w:ind w:firstLine="567"/>
        <w:jc w:val="both"/>
        <w:rPr>
          <w:rFonts w:ascii="Arial" w:hAnsi="Arial" w:cs="Arial"/>
          <w:color w:val="auto"/>
        </w:rPr>
      </w:pPr>
      <w:r>
        <w:rPr>
          <w:rFonts w:ascii="Arial" w:hAnsi="Arial" w:cs="Arial"/>
          <w:color w:val="auto"/>
        </w:rPr>
        <w:t>-</w:t>
      </w:r>
      <w:r w:rsidRPr="00B553B1">
        <w:rPr>
          <w:rFonts w:ascii="Arial" w:hAnsi="Arial" w:cs="Arial"/>
          <w:color w:val="auto"/>
        </w:rPr>
        <w:t xml:space="preserve"> Индиви</w:t>
      </w:r>
      <w:r>
        <w:rPr>
          <w:rFonts w:ascii="Arial" w:hAnsi="Arial" w:cs="Arial"/>
          <w:color w:val="auto"/>
        </w:rPr>
        <w:t>дуальное жилищное строительство;</w:t>
      </w:r>
    </w:p>
    <w:p w:rsidR="00B553B1" w:rsidRDefault="00B553B1" w:rsidP="00B553B1">
      <w:pPr>
        <w:ind w:firstLine="567"/>
        <w:jc w:val="both"/>
        <w:rPr>
          <w:rFonts w:ascii="Arial" w:hAnsi="Arial" w:cs="Arial"/>
          <w:color w:val="auto"/>
        </w:rPr>
      </w:pPr>
      <w:r>
        <w:rPr>
          <w:rFonts w:ascii="Arial" w:hAnsi="Arial" w:cs="Arial"/>
          <w:color w:val="auto"/>
        </w:rPr>
        <w:t xml:space="preserve">- </w:t>
      </w:r>
      <w:r w:rsidRPr="00B553B1">
        <w:rPr>
          <w:rFonts w:ascii="Arial" w:hAnsi="Arial" w:cs="Arial"/>
          <w:color w:val="auto"/>
        </w:rPr>
        <w:t>Переселение граждан из ветхого и аварийного жилья</w:t>
      </w:r>
      <w:r>
        <w:rPr>
          <w:rFonts w:ascii="Arial" w:hAnsi="Arial" w:cs="Arial"/>
          <w:color w:val="auto"/>
        </w:rPr>
        <w:t>;</w:t>
      </w:r>
    </w:p>
    <w:p w:rsidR="00B553B1" w:rsidRPr="007C542A" w:rsidRDefault="00B553B1" w:rsidP="00B553B1">
      <w:pPr>
        <w:ind w:firstLine="567"/>
        <w:jc w:val="both"/>
        <w:rPr>
          <w:rFonts w:ascii="Arial" w:hAnsi="Arial" w:cs="Arial"/>
          <w:color w:val="auto"/>
        </w:rPr>
      </w:pPr>
      <w:r>
        <w:rPr>
          <w:rFonts w:ascii="Arial" w:hAnsi="Arial" w:cs="Arial"/>
          <w:color w:val="auto"/>
        </w:rPr>
        <w:t>- Капитальное строительство.</w:t>
      </w:r>
    </w:p>
    <w:p w:rsidR="00EA193D" w:rsidRPr="00DD50DB" w:rsidRDefault="00EA193D" w:rsidP="00112444">
      <w:pPr>
        <w:jc w:val="both"/>
        <w:rPr>
          <w:rFonts w:ascii="Arial" w:hAnsi="Arial" w:cs="Arial"/>
          <w:color w:val="auto"/>
        </w:rPr>
      </w:pPr>
    </w:p>
    <w:p w:rsidR="00EA193D" w:rsidRPr="00DD50DB" w:rsidRDefault="00EA193D" w:rsidP="00112444">
      <w:pPr>
        <w:pStyle w:val="aa"/>
        <w:widowControl w:val="0"/>
        <w:numPr>
          <w:ilvl w:val="0"/>
          <w:numId w:val="21"/>
        </w:numPr>
        <w:tabs>
          <w:tab w:val="left" w:pos="284"/>
          <w:tab w:val="left" w:pos="1701"/>
        </w:tabs>
        <w:suppressAutoHyphens/>
        <w:ind w:left="0" w:firstLine="0"/>
        <w:contextualSpacing/>
        <w:jc w:val="center"/>
        <w:rPr>
          <w:rFonts w:ascii="Arial" w:eastAsiaTheme="minorEastAsia" w:hAnsi="Arial" w:cs="Arial"/>
        </w:rPr>
      </w:pPr>
      <w:r w:rsidRPr="00DD50DB">
        <w:rPr>
          <w:rFonts w:ascii="Arial" w:eastAsiaTheme="minorEastAsia" w:hAnsi="Arial" w:cs="Arial"/>
        </w:rPr>
        <w:t>Сведения о взаимосвязи со стратегическими</w:t>
      </w:r>
      <w:r w:rsidR="00022590" w:rsidRPr="00DD50DB">
        <w:rPr>
          <w:rFonts w:ascii="Arial" w:eastAsiaTheme="minorEastAsia" w:hAnsi="Arial" w:cs="Arial"/>
        </w:rPr>
        <w:t xml:space="preserve"> </w:t>
      </w:r>
      <w:r w:rsidRPr="00DD50DB">
        <w:rPr>
          <w:rFonts w:ascii="Arial" w:eastAsiaTheme="minorEastAsia" w:hAnsi="Arial" w:cs="Arial"/>
        </w:rPr>
        <w:t>приоритетами, целями и показателями</w:t>
      </w:r>
      <w:r w:rsidR="00022590" w:rsidRPr="00DD50DB">
        <w:rPr>
          <w:rFonts w:ascii="Arial" w:eastAsiaTheme="minorEastAsia" w:hAnsi="Arial" w:cs="Arial"/>
        </w:rPr>
        <w:t xml:space="preserve"> </w:t>
      </w:r>
      <w:r w:rsidRPr="00DD50DB">
        <w:rPr>
          <w:rFonts w:ascii="Arial" w:eastAsiaTheme="minorEastAsia" w:hAnsi="Arial" w:cs="Arial"/>
        </w:rPr>
        <w:t xml:space="preserve">государственных программ Российской Федерации, </w:t>
      </w:r>
      <w:r w:rsidRPr="00DD50DB">
        <w:rPr>
          <w:rFonts w:ascii="Arial" w:hAnsi="Arial" w:cs="Arial"/>
        </w:rPr>
        <w:t>Кемеровской области – Кузбасса, Юргинского муниципального округа</w:t>
      </w:r>
    </w:p>
    <w:p w:rsidR="00FE0AAD" w:rsidRDefault="00FE0AAD" w:rsidP="00112444">
      <w:pPr>
        <w:rPr>
          <w:rFonts w:ascii="Arial" w:hAnsi="Arial" w:cs="Arial"/>
          <w:bCs/>
          <w:color w:val="auto"/>
          <w:spacing w:val="-9"/>
        </w:rPr>
      </w:pPr>
    </w:p>
    <w:p w:rsidR="007C542A" w:rsidRPr="007C542A" w:rsidRDefault="007C542A" w:rsidP="007C542A">
      <w:pPr>
        <w:ind w:firstLine="708"/>
        <w:jc w:val="both"/>
        <w:rPr>
          <w:rFonts w:ascii="Arial" w:hAnsi="Arial" w:cs="Arial"/>
          <w:bCs/>
          <w:color w:val="auto"/>
          <w:spacing w:val="-9"/>
        </w:rPr>
      </w:pPr>
      <w:r w:rsidRPr="007C542A">
        <w:rPr>
          <w:rFonts w:ascii="Arial" w:hAnsi="Arial" w:cs="Arial"/>
          <w:bCs/>
          <w:color w:val="auto"/>
          <w:spacing w:val="-9"/>
        </w:rPr>
        <w:t>Настоящая муниципальная программа имеет связь с государственной программой Кемеровской области «Жилищная и социальная инфраструктура Кузбасса», с национальной целью: комфортная и безопасная среда для жизни, с национальным показателем: улучшение жилищных условий не менее 5 млн</w:t>
      </w:r>
      <w:r w:rsidR="000C481C">
        <w:rPr>
          <w:rFonts w:ascii="Arial" w:hAnsi="Arial" w:cs="Arial"/>
          <w:bCs/>
          <w:color w:val="auto"/>
          <w:spacing w:val="-9"/>
        </w:rPr>
        <w:t>.</w:t>
      </w:r>
      <w:r w:rsidRPr="007C542A">
        <w:rPr>
          <w:rFonts w:ascii="Arial" w:hAnsi="Arial" w:cs="Arial"/>
          <w:bCs/>
          <w:color w:val="auto"/>
          <w:spacing w:val="-9"/>
        </w:rPr>
        <w:t xml:space="preserve"> семей ежегодно и увеличение объёма жилищного строительства не менее до 120 млн</w:t>
      </w:r>
      <w:r w:rsidR="00E62D58">
        <w:rPr>
          <w:rFonts w:ascii="Arial" w:hAnsi="Arial" w:cs="Arial"/>
          <w:bCs/>
          <w:color w:val="auto"/>
          <w:spacing w:val="-9"/>
        </w:rPr>
        <w:t>.</w:t>
      </w:r>
      <w:r w:rsidRPr="007C542A">
        <w:rPr>
          <w:rFonts w:ascii="Arial" w:hAnsi="Arial" w:cs="Arial"/>
          <w:bCs/>
          <w:color w:val="auto"/>
          <w:spacing w:val="-9"/>
        </w:rPr>
        <w:t xml:space="preserve"> кв</w:t>
      </w:r>
      <w:r w:rsidR="00115016">
        <w:rPr>
          <w:rFonts w:ascii="Arial" w:hAnsi="Arial" w:cs="Arial"/>
          <w:bCs/>
          <w:color w:val="auto"/>
          <w:spacing w:val="-9"/>
        </w:rPr>
        <w:t>.</w:t>
      </w:r>
      <w:r w:rsidRPr="007C542A">
        <w:rPr>
          <w:rFonts w:ascii="Arial" w:hAnsi="Arial" w:cs="Arial"/>
          <w:bCs/>
          <w:color w:val="auto"/>
          <w:spacing w:val="-9"/>
        </w:rPr>
        <w:t xml:space="preserve"> метров в год.</w:t>
      </w:r>
    </w:p>
    <w:p w:rsidR="007C542A" w:rsidRPr="00DD50DB" w:rsidRDefault="007C542A" w:rsidP="00112444">
      <w:pPr>
        <w:rPr>
          <w:rFonts w:ascii="Arial" w:hAnsi="Arial" w:cs="Arial"/>
          <w:bCs/>
          <w:color w:val="auto"/>
          <w:spacing w:val="-9"/>
        </w:rPr>
      </w:pPr>
    </w:p>
    <w:p w:rsidR="00423F30" w:rsidRDefault="00A82520" w:rsidP="00115016">
      <w:pPr>
        <w:pStyle w:val="aa"/>
        <w:numPr>
          <w:ilvl w:val="0"/>
          <w:numId w:val="21"/>
        </w:numPr>
        <w:suppressAutoHyphens/>
        <w:ind w:hanging="2345"/>
        <w:contextualSpacing/>
        <w:rPr>
          <w:rFonts w:ascii="Arial" w:hAnsi="Arial" w:cs="Arial"/>
          <w:bCs/>
          <w:spacing w:val="-9"/>
        </w:rPr>
      </w:pPr>
      <w:r>
        <w:rPr>
          <w:rFonts w:ascii="Arial" w:hAnsi="Arial" w:cs="Arial"/>
          <w:bCs/>
          <w:spacing w:val="-9"/>
        </w:rPr>
        <w:lastRenderedPageBreak/>
        <w:t xml:space="preserve">Задачи муниципальной программы, способы их эффективного решения </w:t>
      </w:r>
      <w:r w:rsidR="00B553B1">
        <w:rPr>
          <w:rFonts w:ascii="Arial" w:hAnsi="Arial" w:cs="Arial"/>
          <w:bCs/>
          <w:spacing w:val="-9"/>
        </w:rPr>
        <w:t xml:space="preserve">в соответствующей отрасли </w:t>
      </w:r>
    </w:p>
    <w:p w:rsidR="00B047E3" w:rsidRPr="00115016" w:rsidRDefault="00B047E3" w:rsidP="00B047E3">
      <w:pPr>
        <w:pStyle w:val="aa"/>
        <w:suppressAutoHyphens/>
        <w:ind w:left="3261" w:hanging="2410"/>
        <w:contextualSpacing/>
        <w:rPr>
          <w:rFonts w:ascii="Arial" w:hAnsi="Arial" w:cs="Arial"/>
          <w:bCs/>
          <w:spacing w:val="-9"/>
        </w:rPr>
      </w:pPr>
    </w:p>
    <w:p w:rsidR="00B553B1" w:rsidRPr="007C542A" w:rsidRDefault="00B553B1" w:rsidP="00B553B1">
      <w:pPr>
        <w:ind w:firstLine="567"/>
        <w:jc w:val="both"/>
        <w:rPr>
          <w:rFonts w:ascii="Arial" w:hAnsi="Arial" w:cs="Arial"/>
          <w:color w:val="auto"/>
        </w:rPr>
      </w:pPr>
      <w:r w:rsidRPr="007C542A">
        <w:rPr>
          <w:rFonts w:ascii="Arial" w:hAnsi="Arial" w:cs="Arial"/>
          <w:color w:val="auto"/>
        </w:rPr>
        <w:t>Для достижения указанных целей в рамках программы должны быть решены следующие задачи:</w:t>
      </w:r>
    </w:p>
    <w:p w:rsidR="00B553B1" w:rsidRPr="007C542A" w:rsidRDefault="00B553B1" w:rsidP="00B553B1">
      <w:pPr>
        <w:jc w:val="both"/>
        <w:rPr>
          <w:rFonts w:ascii="Arial" w:hAnsi="Arial" w:cs="Arial"/>
          <w:color w:val="auto"/>
        </w:rPr>
      </w:pPr>
      <w:r w:rsidRPr="007C542A">
        <w:rPr>
          <w:rFonts w:ascii="Arial" w:hAnsi="Arial" w:cs="Arial"/>
          <w:color w:val="auto"/>
        </w:rPr>
        <w:t>-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p w:rsidR="00B553B1" w:rsidRPr="007C542A" w:rsidRDefault="00B553B1" w:rsidP="00B553B1">
      <w:pPr>
        <w:jc w:val="both"/>
        <w:rPr>
          <w:rFonts w:ascii="Arial" w:hAnsi="Arial" w:cs="Arial"/>
          <w:color w:val="auto"/>
        </w:rPr>
      </w:pPr>
      <w:proofErr w:type="gramStart"/>
      <w:r w:rsidRPr="007C542A">
        <w:rPr>
          <w:rFonts w:ascii="Arial" w:hAnsi="Arial" w:cs="Arial"/>
          <w:color w:val="auto"/>
        </w:rPr>
        <w:t xml:space="preserve">- обеспечение предоставления молодым семьям социальных выплат на приобретение жилья,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 </w:t>
      </w:r>
      <w:proofErr w:type="gramEnd"/>
    </w:p>
    <w:p w:rsidR="00B553B1" w:rsidRPr="007C542A" w:rsidRDefault="00B553B1" w:rsidP="00B553B1">
      <w:pPr>
        <w:jc w:val="both"/>
        <w:rPr>
          <w:rFonts w:ascii="Arial" w:hAnsi="Arial" w:cs="Arial"/>
          <w:color w:val="auto"/>
        </w:rPr>
      </w:pPr>
      <w:r w:rsidRPr="007C542A">
        <w:rPr>
          <w:rFonts w:ascii="Arial" w:hAnsi="Arial" w:cs="Arial"/>
          <w:color w:val="auto"/>
        </w:rPr>
        <w:t>-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p w:rsidR="00B553B1" w:rsidRPr="007C542A" w:rsidRDefault="00B553B1" w:rsidP="00B553B1">
      <w:pPr>
        <w:jc w:val="both"/>
        <w:rPr>
          <w:rFonts w:ascii="Arial" w:hAnsi="Arial" w:cs="Arial"/>
          <w:color w:val="auto"/>
        </w:rPr>
      </w:pPr>
      <w:r w:rsidRPr="007C542A">
        <w:rPr>
          <w:rFonts w:ascii="Arial" w:hAnsi="Arial" w:cs="Arial"/>
          <w:color w:val="auto"/>
        </w:rPr>
        <w:t>- улучшение жилищных условий граждан, проживающих в ветхом и аварийном жилом фонде, путём привлечения средств бюджетов разного уровня (федеральный, областной) на строительство новых жилых домов, а так же приобретение жилых помещений на вторичном рынке и выкуп у гражда</w:t>
      </w:r>
      <w:proofErr w:type="gramStart"/>
      <w:r w:rsidRPr="007C542A">
        <w:rPr>
          <w:rFonts w:ascii="Arial" w:hAnsi="Arial" w:cs="Arial"/>
          <w:color w:val="auto"/>
        </w:rPr>
        <w:t>н-</w:t>
      </w:r>
      <w:proofErr w:type="gramEnd"/>
      <w:r w:rsidRPr="007C542A">
        <w:rPr>
          <w:rFonts w:ascii="Arial" w:hAnsi="Arial" w:cs="Arial"/>
          <w:color w:val="auto"/>
        </w:rPr>
        <w:t xml:space="preserve"> собственников изымаемых жилых помещений;</w:t>
      </w:r>
    </w:p>
    <w:p w:rsidR="00B553B1" w:rsidRPr="007C542A" w:rsidRDefault="00B553B1" w:rsidP="00B553B1">
      <w:pPr>
        <w:jc w:val="both"/>
        <w:rPr>
          <w:rFonts w:ascii="Arial" w:hAnsi="Arial" w:cs="Arial"/>
          <w:color w:val="auto"/>
        </w:rPr>
      </w:pPr>
      <w:r w:rsidRPr="007C542A">
        <w:rPr>
          <w:rFonts w:ascii="Arial" w:hAnsi="Arial" w:cs="Arial"/>
          <w:color w:val="auto"/>
        </w:rPr>
        <w:t>- уменьшение количества аварийного и ветхого жилого фонда;</w:t>
      </w:r>
    </w:p>
    <w:p w:rsidR="00B553B1" w:rsidRPr="007C542A" w:rsidRDefault="00B553B1" w:rsidP="00B553B1">
      <w:pPr>
        <w:jc w:val="both"/>
        <w:rPr>
          <w:rFonts w:ascii="Arial" w:hAnsi="Arial" w:cs="Arial"/>
          <w:color w:val="auto"/>
        </w:rPr>
      </w:pPr>
      <w:r w:rsidRPr="007C542A">
        <w:rPr>
          <w:rFonts w:ascii="Arial" w:hAnsi="Arial" w:cs="Arial"/>
          <w:color w:val="auto"/>
        </w:rPr>
        <w:t>- повышение уровня обеспеченности населения жильём путём увеличения объёмов жилищного строительства;</w:t>
      </w:r>
    </w:p>
    <w:p w:rsidR="00B553B1" w:rsidRPr="007C542A" w:rsidRDefault="00B553B1" w:rsidP="00B553B1">
      <w:pPr>
        <w:jc w:val="both"/>
        <w:rPr>
          <w:rFonts w:ascii="Arial" w:hAnsi="Arial" w:cs="Arial"/>
          <w:color w:val="auto"/>
        </w:rPr>
      </w:pPr>
      <w:r w:rsidRPr="007C542A">
        <w:rPr>
          <w:rFonts w:ascii="Arial" w:hAnsi="Arial" w:cs="Arial"/>
          <w:color w:val="auto"/>
        </w:rPr>
        <w:t>- обеспечение повышения доступности</w:t>
      </w:r>
      <w:r>
        <w:rPr>
          <w:rFonts w:ascii="Arial" w:hAnsi="Arial" w:cs="Arial"/>
          <w:color w:val="auto"/>
        </w:rPr>
        <w:t xml:space="preserve"> жилья в соответствии с платеже</w:t>
      </w:r>
      <w:r w:rsidRPr="007C542A">
        <w:rPr>
          <w:rFonts w:ascii="Arial" w:hAnsi="Arial" w:cs="Arial"/>
          <w:color w:val="auto"/>
        </w:rPr>
        <w:t xml:space="preserve">способным спросом граждан и стандартами обеспечения их жилыми помещениями; </w:t>
      </w:r>
    </w:p>
    <w:p w:rsidR="00B553B1" w:rsidRPr="007C542A" w:rsidRDefault="00B553B1" w:rsidP="00B553B1">
      <w:pPr>
        <w:jc w:val="both"/>
        <w:rPr>
          <w:rFonts w:ascii="Arial" w:hAnsi="Arial" w:cs="Arial"/>
          <w:color w:val="auto"/>
        </w:rPr>
      </w:pPr>
      <w:r w:rsidRPr="007C542A">
        <w:rPr>
          <w:rFonts w:ascii="Arial" w:hAnsi="Arial" w:cs="Arial"/>
          <w:color w:val="auto"/>
        </w:rPr>
        <w:t>- обеспечение населения современной социальной инфраструктурой;</w:t>
      </w:r>
    </w:p>
    <w:p w:rsidR="00B553B1" w:rsidRPr="007C542A" w:rsidRDefault="00B553B1" w:rsidP="00B553B1">
      <w:pPr>
        <w:jc w:val="both"/>
        <w:rPr>
          <w:rFonts w:ascii="Arial" w:hAnsi="Arial" w:cs="Arial"/>
          <w:color w:val="auto"/>
        </w:rPr>
      </w:pPr>
      <w:r w:rsidRPr="007C542A">
        <w:rPr>
          <w:rFonts w:ascii="Arial" w:hAnsi="Arial" w:cs="Arial"/>
          <w:color w:val="auto"/>
        </w:rPr>
        <w:t>- обеспечение населению безопасных и комфортных условий проживания в жилом фонде.</w:t>
      </w:r>
    </w:p>
    <w:p w:rsidR="0097483D" w:rsidRPr="00DD50DB" w:rsidRDefault="0097483D" w:rsidP="0097483D">
      <w:pPr>
        <w:rPr>
          <w:rFonts w:ascii="Arial" w:hAnsi="Arial" w:cs="Arial"/>
          <w:color w:val="0070C0"/>
        </w:rPr>
      </w:pPr>
    </w:p>
    <w:p w:rsidR="00536C5D" w:rsidRPr="00DD50DB" w:rsidRDefault="00A040A7" w:rsidP="00112444">
      <w:pPr>
        <w:jc w:val="center"/>
        <w:rPr>
          <w:rFonts w:ascii="Arial" w:hAnsi="Arial" w:cs="Arial"/>
          <w:color w:val="auto"/>
        </w:rPr>
      </w:pPr>
      <w:r>
        <w:rPr>
          <w:rFonts w:ascii="Arial" w:hAnsi="Arial" w:cs="Arial"/>
          <w:color w:val="auto"/>
        </w:rPr>
        <w:t>Паспорт</w:t>
      </w:r>
    </w:p>
    <w:p w:rsidR="00423F30" w:rsidRPr="00A040A7" w:rsidRDefault="00423F30" w:rsidP="00112444">
      <w:pPr>
        <w:jc w:val="center"/>
        <w:rPr>
          <w:rFonts w:ascii="Arial" w:hAnsi="Arial" w:cs="Arial"/>
          <w:color w:val="auto"/>
          <w:spacing w:val="-3"/>
        </w:rPr>
      </w:pPr>
      <w:r w:rsidRPr="00DD50DB">
        <w:rPr>
          <w:rFonts w:ascii="Arial" w:hAnsi="Arial" w:cs="Arial"/>
          <w:bCs/>
          <w:color w:val="auto"/>
          <w:spacing w:val="-5"/>
        </w:rPr>
        <w:t xml:space="preserve">муниципальной программы </w:t>
      </w:r>
      <w:r w:rsidR="0097483D">
        <w:rPr>
          <w:rFonts w:ascii="Arial" w:hAnsi="Arial" w:cs="Arial"/>
          <w:bCs/>
          <w:spacing w:val="-9"/>
        </w:rPr>
        <w:t>«</w:t>
      </w:r>
      <w:r w:rsidR="0097483D" w:rsidRPr="007048D5">
        <w:rPr>
          <w:rFonts w:ascii="Arial" w:hAnsi="Arial" w:cs="Arial"/>
          <w:bCs/>
          <w:spacing w:val="-9"/>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p>
    <w:p w:rsidR="00423F30" w:rsidRPr="00DD50DB" w:rsidRDefault="00423F30" w:rsidP="00112444">
      <w:pPr>
        <w:spacing w:line="256" w:lineRule="auto"/>
        <w:rPr>
          <w:rFonts w:ascii="Arial" w:eastAsia="Calibri" w:hAnsi="Arial" w:cs="Arial"/>
        </w:rPr>
      </w:pPr>
    </w:p>
    <w:p w:rsidR="00423F30" w:rsidRPr="00DD50DB" w:rsidRDefault="00423F30" w:rsidP="00112444">
      <w:pPr>
        <w:pStyle w:val="aa"/>
        <w:widowControl w:val="0"/>
        <w:numPr>
          <w:ilvl w:val="0"/>
          <w:numId w:val="25"/>
        </w:numPr>
        <w:tabs>
          <w:tab w:val="left" w:pos="7273"/>
        </w:tabs>
        <w:kinsoku w:val="0"/>
        <w:overflowPunct w:val="0"/>
        <w:autoSpaceDE w:val="0"/>
        <w:autoSpaceDN w:val="0"/>
        <w:adjustRightInd w:val="0"/>
        <w:spacing w:after="200" w:line="276" w:lineRule="auto"/>
        <w:ind w:left="0" w:firstLine="0"/>
        <w:contextualSpacing/>
        <w:jc w:val="center"/>
        <w:rPr>
          <w:rFonts w:ascii="Arial" w:hAnsi="Arial" w:cs="Arial"/>
        </w:rPr>
      </w:pPr>
      <w:r w:rsidRPr="00DD50DB">
        <w:rPr>
          <w:rFonts w:ascii="Arial" w:hAnsi="Arial" w:cs="Arial"/>
        </w:rPr>
        <w:t>Основные</w:t>
      </w:r>
      <w:r w:rsidRPr="00DD50DB">
        <w:rPr>
          <w:rFonts w:ascii="Arial" w:hAnsi="Arial" w:cs="Arial"/>
          <w:spacing w:val="-4"/>
        </w:rPr>
        <w:t xml:space="preserve"> </w:t>
      </w:r>
      <w:r w:rsidRPr="00DD50DB">
        <w:rPr>
          <w:rFonts w:ascii="Arial" w:hAnsi="Arial" w:cs="Arial"/>
        </w:rPr>
        <w:t>положения</w:t>
      </w:r>
    </w:p>
    <w:tbl>
      <w:tblPr>
        <w:tblStyle w:val="a7"/>
        <w:tblW w:w="5000" w:type="pct"/>
        <w:jc w:val="center"/>
        <w:tblLook w:val="04A0" w:firstRow="1" w:lastRow="0" w:firstColumn="1" w:lastColumn="0" w:noHBand="0" w:noVBand="1"/>
      </w:tblPr>
      <w:tblGrid>
        <w:gridCol w:w="3402"/>
        <w:gridCol w:w="6452"/>
      </w:tblGrid>
      <w:tr w:rsidR="00423F30" w:rsidRPr="00DD50DB" w:rsidTr="00B311F7">
        <w:trPr>
          <w:jc w:val="center"/>
        </w:trPr>
        <w:tc>
          <w:tcPr>
            <w:tcW w:w="3402" w:type="dxa"/>
          </w:tcPr>
          <w:p w:rsidR="00423F30" w:rsidRPr="00DD50DB" w:rsidRDefault="00423F30" w:rsidP="00112444">
            <w:pPr>
              <w:tabs>
                <w:tab w:val="left" w:pos="7273"/>
              </w:tabs>
              <w:kinsoku w:val="0"/>
              <w:overflowPunct w:val="0"/>
              <w:autoSpaceDE w:val="0"/>
              <w:autoSpaceDN w:val="0"/>
              <w:adjustRightInd w:val="0"/>
              <w:rPr>
                <w:rFonts w:ascii="Arial" w:hAnsi="Arial" w:cs="Arial"/>
                <w:color w:val="auto"/>
              </w:rPr>
            </w:pPr>
            <w:r w:rsidRPr="00DD50DB">
              <w:rPr>
                <w:rFonts w:ascii="Arial" w:hAnsi="Arial" w:cs="Arial"/>
                <w:color w:val="auto"/>
              </w:rPr>
              <w:t>Куратор</w:t>
            </w:r>
            <w:r w:rsidR="001D73BB" w:rsidRPr="00DD50DB">
              <w:rPr>
                <w:rFonts w:ascii="Arial" w:hAnsi="Arial" w:cs="Arial"/>
                <w:color w:val="auto"/>
                <w:spacing w:val="-2"/>
              </w:rPr>
              <w:t xml:space="preserve"> </w:t>
            </w:r>
            <w:r w:rsidRPr="00DD50DB">
              <w:rPr>
                <w:rFonts w:ascii="Arial" w:hAnsi="Arial" w:cs="Arial"/>
                <w:color w:val="auto"/>
                <w:spacing w:val="-5"/>
              </w:rPr>
              <w:t xml:space="preserve">муниципальной </w:t>
            </w:r>
            <w:r w:rsidRPr="00DD50DB">
              <w:rPr>
                <w:rFonts w:ascii="Arial" w:hAnsi="Arial" w:cs="Arial"/>
                <w:color w:val="auto"/>
              </w:rPr>
              <w:t>программы</w:t>
            </w:r>
          </w:p>
        </w:tc>
        <w:tc>
          <w:tcPr>
            <w:tcW w:w="6452" w:type="dxa"/>
          </w:tcPr>
          <w:p w:rsidR="00423F30" w:rsidRPr="00DD50DB" w:rsidRDefault="0097483D" w:rsidP="00AE7DA0">
            <w:pPr>
              <w:tabs>
                <w:tab w:val="left" w:pos="7273"/>
              </w:tabs>
              <w:kinsoku w:val="0"/>
              <w:overflowPunct w:val="0"/>
              <w:autoSpaceDE w:val="0"/>
              <w:autoSpaceDN w:val="0"/>
              <w:adjustRightInd w:val="0"/>
              <w:jc w:val="both"/>
              <w:rPr>
                <w:rFonts w:ascii="Arial" w:hAnsi="Arial" w:cs="Arial"/>
                <w:color w:val="auto"/>
              </w:rPr>
            </w:pPr>
            <w:r>
              <w:rPr>
                <w:rFonts w:ascii="Arial" w:hAnsi="Arial" w:cs="Arial"/>
                <w:color w:val="auto"/>
              </w:rPr>
              <w:t>Коржаков П.А.</w:t>
            </w:r>
            <w:r w:rsidR="006252E3" w:rsidRPr="00DD50DB">
              <w:rPr>
                <w:rFonts w:ascii="Arial" w:hAnsi="Arial" w:cs="Arial"/>
                <w:color w:val="auto"/>
              </w:rPr>
              <w:t xml:space="preserve"> - з</w:t>
            </w:r>
            <w:r w:rsidR="00361FFC" w:rsidRPr="00DD50DB">
              <w:rPr>
                <w:rFonts w:ascii="Arial" w:hAnsi="Arial" w:cs="Arial"/>
                <w:color w:val="auto"/>
              </w:rPr>
              <w:t>аместитель</w:t>
            </w:r>
            <w:r w:rsidR="00423F30" w:rsidRPr="00DD50DB">
              <w:rPr>
                <w:rFonts w:ascii="Arial" w:hAnsi="Arial" w:cs="Arial"/>
                <w:color w:val="auto"/>
              </w:rPr>
              <w:t xml:space="preserve"> главы</w:t>
            </w:r>
            <w:r>
              <w:rPr>
                <w:rFonts w:ascii="Arial" w:hAnsi="Arial" w:cs="Arial"/>
                <w:color w:val="auto"/>
              </w:rPr>
              <w:t xml:space="preserve"> – начальник Управления по обеспечению жизнедеятельности и строительству</w:t>
            </w:r>
            <w:r w:rsidR="00423F30" w:rsidRPr="00DD50DB">
              <w:rPr>
                <w:rFonts w:ascii="Arial" w:hAnsi="Arial" w:cs="Arial"/>
                <w:color w:val="auto"/>
              </w:rPr>
              <w:t xml:space="preserve"> Юргинского муниципального округа</w:t>
            </w:r>
            <w:r w:rsidR="00361FFC" w:rsidRPr="00DD50DB">
              <w:rPr>
                <w:rFonts w:ascii="Arial" w:hAnsi="Arial" w:cs="Arial"/>
                <w:color w:val="auto"/>
              </w:rPr>
              <w:t xml:space="preserve"> </w:t>
            </w:r>
          </w:p>
        </w:tc>
      </w:tr>
      <w:tr w:rsidR="00423F30" w:rsidRPr="00DD50DB" w:rsidTr="00B311F7">
        <w:trPr>
          <w:jc w:val="center"/>
        </w:trPr>
        <w:tc>
          <w:tcPr>
            <w:tcW w:w="3402" w:type="dxa"/>
          </w:tcPr>
          <w:p w:rsidR="00423F30" w:rsidRPr="00DD50DB" w:rsidRDefault="00423F30" w:rsidP="00112444">
            <w:pPr>
              <w:tabs>
                <w:tab w:val="left" w:pos="7273"/>
              </w:tabs>
              <w:kinsoku w:val="0"/>
              <w:overflowPunct w:val="0"/>
              <w:autoSpaceDE w:val="0"/>
              <w:autoSpaceDN w:val="0"/>
              <w:adjustRightInd w:val="0"/>
              <w:rPr>
                <w:rFonts w:ascii="Arial" w:hAnsi="Arial" w:cs="Arial"/>
                <w:color w:val="auto"/>
              </w:rPr>
            </w:pPr>
            <w:r w:rsidRPr="00DD50DB">
              <w:rPr>
                <w:rFonts w:ascii="Arial" w:hAnsi="Arial" w:cs="Arial"/>
                <w:color w:val="auto"/>
              </w:rPr>
              <w:t>Ответственный</w:t>
            </w:r>
            <w:r w:rsidRPr="00DD50DB">
              <w:rPr>
                <w:rFonts w:ascii="Arial" w:hAnsi="Arial" w:cs="Arial"/>
                <w:color w:val="auto"/>
                <w:spacing w:val="-6"/>
              </w:rPr>
              <w:t xml:space="preserve"> </w:t>
            </w:r>
            <w:r w:rsidRPr="00DD50DB">
              <w:rPr>
                <w:rFonts w:ascii="Arial" w:hAnsi="Arial" w:cs="Arial"/>
                <w:color w:val="auto"/>
              </w:rPr>
              <w:t>исполнитель</w:t>
            </w:r>
            <w:r w:rsidR="001D73BB" w:rsidRPr="00DD50DB">
              <w:rPr>
                <w:rFonts w:ascii="Arial" w:hAnsi="Arial" w:cs="Arial"/>
                <w:color w:val="auto"/>
                <w:spacing w:val="-4"/>
              </w:rPr>
              <w:t xml:space="preserve"> </w:t>
            </w:r>
            <w:r w:rsidRPr="00DD50DB">
              <w:rPr>
                <w:rFonts w:ascii="Arial" w:hAnsi="Arial" w:cs="Arial"/>
                <w:color w:val="auto"/>
                <w:spacing w:val="-5"/>
              </w:rPr>
              <w:t xml:space="preserve">муниципальной </w:t>
            </w:r>
            <w:r w:rsidRPr="00DD50DB">
              <w:rPr>
                <w:rFonts w:ascii="Arial" w:hAnsi="Arial" w:cs="Arial"/>
                <w:color w:val="auto"/>
              </w:rPr>
              <w:t>программы</w:t>
            </w:r>
          </w:p>
        </w:tc>
        <w:tc>
          <w:tcPr>
            <w:tcW w:w="6452" w:type="dxa"/>
          </w:tcPr>
          <w:p w:rsidR="00AE7DA0" w:rsidRPr="0097483D" w:rsidRDefault="00A01B22" w:rsidP="00B311F7">
            <w:pPr>
              <w:tabs>
                <w:tab w:val="left" w:pos="7273"/>
              </w:tabs>
              <w:kinsoku w:val="0"/>
              <w:overflowPunct w:val="0"/>
              <w:autoSpaceDE w:val="0"/>
              <w:autoSpaceDN w:val="0"/>
              <w:adjustRightInd w:val="0"/>
              <w:rPr>
                <w:rFonts w:ascii="Arial" w:hAnsi="Arial" w:cs="Arial"/>
                <w:color w:val="auto"/>
                <w:spacing w:val="-3"/>
              </w:rPr>
            </w:pPr>
            <w:r w:rsidRPr="00DD50DB">
              <w:rPr>
                <w:rFonts w:ascii="Arial" w:hAnsi="Arial" w:cs="Arial"/>
                <w:color w:val="auto"/>
              </w:rPr>
              <w:t>1.</w:t>
            </w:r>
            <w:r w:rsidR="00AE7DA0" w:rsidRPr="00B675B0">
              <w:rPr>
                <w:rFonts w:ascii="Times New Roman" w:hAnsi="Times New Roman" w:cs="Times New Roman"/>
                <w:color w:val="auto"/>
                <w:sz w:val="20"/>
                <w:szCs w:val="20"/>
              </w:rPr>
              <w:t xml:space="preserve"> </w:t>
            </w:r>
            <w:r w:rsidR="0097483D">
              <w:rPr>
                <w:rFonts w:ascii="Arial" w:hAnsi="Arial" w:cs="Arial"/>
                <w:color w:val="auto"/>
              </w:rPr>
              <w:t>Управление по обеспечению жизнедеятельности и строительству</w:t>
            </w:r>
            <w:r w:rsidR="0097483D" w:rsidRPr="00DD50DB">
              <w:rPr>
                <w:rFonts w:ascii="Arial" w:hAnsi="Arial" w:cs="Arial"/>
                <w:color w:val="auto"/>
              </w:rPr>
              <w:t xml:space="preserve"> Юргинского муниципального округа</w:t>
            </w:r>
          </w:p>
          <w:p w:rsidR="00A01B22" w:rsidRPr="00DD50DB" w:rsidRDefault="00AE7DA0" w:rsidP="00B311F7">
            <w:pPr>
              <w:shd w:val="clear" w:color="auto" w:fill="FFFFFF"/>
              <w:autoSpaceDE w:val="0"/>
              <w:autoSpaceDN w:val="0"/>
              <w:adjustRightInd w:val="0"/>
              <w:rPr>
                <w:rFonts w:ascii="Arial" w:hAnsi="Arial" w:cs="Arial"/>
                <w:color w:val="auto"/>
                <w:spacing w:val="-3"/>
              </w:rPr>
            </w:pPr>
            <w:r>
              <w:rPr>
                <w:rFonts w:ascii="Arial" w:hAnsi="Arial" w:cs="Arial"/>
                <w:color w:val="auto"/>
                <w:spacing w:val="-3"/>
              </w:rPr>
              <w:t>2</w:t>
            </w:r>
            <w:r w:rsidR="0097483D">
              <w:rPr>
                <w:rFonts w:ascii="Arial" w:hAnsi="Arial" w:cs="Arial"/>
                <w:color w:val="auto"/>
                <w:spacing w:val="-3"/>
              </w:rPr>
              <w:t>. Жилищный отдел</w:t>
            </w:r>
            <w:r w:rsidR="00A01B22" w:rsidRPr="00DD50DB">
              <w:rPr>
                <w:rFonts w:ascii="Arial" w:hAnsi="Arial" w:cs="Arial"/>
                <w:color w:val="auto"/>
                <w:spacing w:val="-3"/>
              </w:rPr>
              <w:t xml:space="preserve"> администрации Ю</w:t>
            </w:r>
            <w:r w:rsidR="0097483D">
              <w:rPr>
                <w:rFonts w:ascii="Arial" w:hAnsi="Arial" w:cs="Arial"/>
                <w:color w:val="auto"/>
                <w:spacing w:val="-3"/>
              </w:rPr>
              <w:t>ргинского муниципального округа</w:t>
            </w:r>
            <w:r w:rsidR="000C481C">
              <w:rPr>
                <w:rFonts w:ascii="Arial" w:hAnsi="Arial" w:cs="Arial"/>
                <w:color w:val="auto"/>
                <w:spacing w:val="-3"/>
              </w:rPr>
              <w:t>.</w:t>
            </w:r>
          </w:p>
          <w:p w:rsidR="00361FFC" w:rsidRPr="00DD50DB" w:rsidRDefault="000C481C" w:rsidP="0097483D">
            <w:pPr>
              <w:shd w:val="clear" w:color="auto" w:fill="FFFFFF"/>
              <w:autoSpaceDE w:val="0"/>
              <w:autoSpaceDN w:val="0"/>
              <w:adjustRightInd w:val="0"/>
              <w:rPr>
                <w:rFonts w:ascii="Arial" w:hAnsi="Arial" w:cs="Arial"/>
                <w:color w:val="auto"/>
                <w:spacing w:val="-3"/>
              </w:rPr>
            </w:pPr>
            <w:r>
              <w:rPr>
                <w:rFonts w:ascii="Arial" w:hAnsi="Arial" w:cs="Arial"/>
                <w:color w:val="auto"/>
                <w:spacing w:val="-3"/>
              </w:rPr>
              <w:t>3</w:t>
            </w:r>
            <w:r w:rsidR="00A01B22" w:rsidRPr="00DD50DB">
              <w:rPr>
                <w:rFonts w:ascii="Arial" w:hAnsi="Arial" w:cs="Arial"/>
                <w:color w:val="auto"/>
                <w:spacing w:val="-3"/>
              </w:rPr>
              <w:t>.Территориальные управления администрации Юр</w:t>
            </w:r>
            <w:r w:rsidR="00924150">
              <w:rPr>
                <w:rFonts w:ascii="Arial" w:hAnsi="Arial" w:cs="Arial"/>
                <w:color w:val="auto"/>
                <w:spacing w:val="-3"/>
              </w:rPr>
              <w:t>гинского муниципального округа.</w:t>
            </w:r>
          </w:p>
          <w:p w:rsidR="00A01B22" w:rsidRPr="00DD50DB" w:rsidRDefault="000C481C" w:rsidP="00B311F7">
            <w:pPr>
              <w:tabs>
                <w:tab w:val="left" w:pos="7273"/>
              </w:tabs>
              <w:kinsoku w:val="0"/>
              <w:overflowPunct w:val="0"/>
              <w:autoSpaceDE w:val="0"/>
              <w:autoSpaceDN w:val="0"/>
              <w:adjustRightInd w:val="0"/>
              <w:rPr>
                <w:rFonts w:ascii="Arial" w:hAnsi="Arial" w:cs="Arial"/>
                <w:color w:val="auto"/>
              </w:rPr>
            </w:pPr>
            <w:r>
              <w:rPr>
                <w:rFonts w:ascii="Arial" w:hAnsi="Arial" w:cs="Arial"/>
                <w:color w:val="auto"/>
                <w:spacing w:val="-3"/>
              </w:rPr>
              <w:t>4</w:t>
            </w:r>
            <w:r w:rsidR="00A01B22" w:rsidRPr="00DD50DB">
              <w:rPr>
                <w:rFonts w:ascii="Arial" w:hAnsi="Arial" w:cs="Arial"/>
                <w:color w:val="auto"/>
                <w:spacing w:val="-3"/>
              </w:rPr>
              <w:t>.</w:t>
            </w:r>
            <w:r w:rsidR="00A01B22" w:rsidRPr="00DD50DB">
              <w:rPr>
                <w:rFonts w:ascii="Arial" w:hAnsi="Arial" w:cs="Arial"/>
                <w:color w:val="auto"/>
              </w:rPr>
              <w:t>МАУ «Редакция газеты «</w:t>
            </w:r>
            <w:proofErr w:type="spellStart"/>
            <w:r w:rsidR="00A01B22" w:rsidRPr="00DD50DB">
              <w:rPr>
                <w:rFonts w:ascii="Arial" w:hAnsi="Arial" w:cs="Arial"/>
                <w:color w:val="auto"/>
              </w:rPr>
              <w:t>Юргинские</w:t>
            </w:r>
            <w:proofErr w:type="spellEnd"/>
            <w:r w:rsidR="00A01B22" w:rsidRPr="00DD50DB">
              <w:rPr>
                <w:rFonts w:ascii="Arial" w:hAnsi="Arial" w:cs="Arial"/>
                <w:color w:val="auto"/>
              </w:rPr>
              <w:t xml:space="preserve"> ведомости».</w:t>
            </w:r>
          </w:p>
          <w:p w:rsidR="00A01B22" w:rsidRDefault="000C481C" w:rsidP="00B311F7">
            <w:pPr>
              <w:tabs>
                <w:tab w:val="left" w:pos="7273"/>
              </w:tabs>
              <w:kinsoku w:val="0"/>
              <w:overflowPunct w:val="0"/>
              <w:autoSpaceDE w:val="0"/>
              <w:autoSpaceDN w:val="0"/>
              <w:adjustRightInd w:val="0"/>
              <w:rPr>
                <w:rFonts w:ascii="Arial" w:hAnsi="Arial" w:cs="Arial"/>
                <w:color w:val="auto"/>
              </w:rPr>
            </w:pPr>
            <w:r>
              <w:rPr>
                <w:rFonts w:ascii="Arial" w:hAnsi="Arial" w:cs="Arial"/>
                <w:color w:val="auto"/>
              </w:rPr>
              <w:t>5</w:t>
            </w:r>
            <w:r w:rsidR="00A01B22" w:rsidRPr="00DD50DB">
              <w:rPr>
                <w:rFonts w:ascii="Arial" w:hAnsi="Arial" w:cs="Arial"/>
                <w:color w:val="auto"/>
              </w:rPr>
              <w:t>.МКУ</w:t>
            </w:r>
            <w:r w:rsidR="001D73BB" w:rsidRPr="00DD50DB">
              <w:rPr>
                <w:rFonts w:ascii="Arial" w:hAnsi="Arial" w:cs="Arial"/>
                <w:color w:val="auto"/>
              </w:rPr>
              <w:t xml:space="preserve"> </w:t>
            </w:r>
            <w:r w:rsidR="00A01B22" w:rsidRPr="00DD50DB">
              <w:rPr>
                <w:rFonts w:ascii="Arial" w:hAnsi="Arial" w:cs="Arial"/>
                <w:color w:val="auto"/>
              </w:rPr>
              <w:t>«Административно-хозяйственная часть администрации Юргинского муниципального округа</w:t>
            </w:r>
            <w:r w:rsidR="00AE7DA0">
              <w:rPr>
                <w:rFonts w:ascii="Arial" w:hAnsi="Arial" w:cs="Arial"/>
                <w:color w:val="auto"/>
              </w:rPr>
              <w:t>»</w:t>
            </w:r>
            <w:r w:rsidR="0010380E" w:rsidRPr="00DD50DB">
              <w:rPr>
                <w:rFonts w:ascii="Arial" w:hAnsi="Arial" w:cs="Arial"/>
                <w:color w:val="auto"/>
              </w:rPr>
              <w:t>.</w:t>
            </w:r>
          </w:p>
          <w:p w:rsidR="0097483D" w:rsidRPr="00DD50DB" w:rsidRDefault="000C481C" w:rsidP="00B311F7">
            <w:pPr>
              <w:tabs>
                <w:tab w:val="left" w:pos="7273"/>
              </w:tabs>
              <w:kinsoku w:val="0"/>
              <w:overflowPunct w:val="0"/>
              <w:autoSpaceDE w:val="0"/>
              <w:autoSpaceDN w:val="0"/>
              <w:adjustRightInd w:val="0"/>
              <w:rPr>
                <w:rFonts w:ascii="Arial" w:hAnsi="Arial" w:cs="Arial"/>
                <w:color w:val="auto"/>
              </w:rPr>
            </w:pPr>
            <w:r>
              <w:rPr>
                <w:rFonts w:ascii="Arial" w:hAnsi="Arial" w:cs="Arial"/>
                <w:color w:val="auto"/>
              </w:rPr>
              <w:t>6</w:t>
            </w:r>
            <w:r w:rsidR="0097483D">
              <w:rPr>
                <w:rFonts w:ascii="Arial" w:hAnsi="Arial" w:cs="Arial"/>
                <w:color w:val="auto"/>
              </w:rPr>
              <w:t>. М</w:t>
            </w:r>
            <w:r w:rsidR="00CF7B85">
              <w:rPr>
                <w:rFonts w:ascii="Arial" w:hAnsi="Arial" w:cs="Arial"/>
                <w:color w:val="auto"/>
              </w:rPr>
              <w:t>униципальное унитарное пр</w:t>
            </w:r>
            <w:r w:rsidR="0097483D">
              <w:rPr>
                <w:rFonts w:ascii="Arial" w:hAnsi="Arial" w:cs="Arial"/>
                <w:color w:val="auto"/>
              </w:rPr>
              <w:t>ед</w:t>
            </w:r>
            <w:r w:rsidR="00CF7B85">
              <w:rPr>
                <w:rFonts w:ascii="Arial" w:hAnsi="Arial" w:cs="Arial"/>
                <w:color w:val="auto"/>
              </w:rPr>
              <w:t>приятие «Комфорт»</w:t>
            </w:r>
            <w:r w:rsidR="00924150">
              <w:rPr>
                <w:rFonts w:ascii="Arial" w:hAnsi="Arial" w:cs="Arial"/>
                <w:color w:val="auto"/>
              </w:rPr>
              <w:t>.</w:t>
            </w:r>
          </w:p>
        </w:tc>
      </w:tr>
      <w:tr w:rsidR="00423F30" w:rsidRPr="00DD50DB" w:rsidTr="00B311F7">
        <w:trPr>
          <w:jc w:val="center"/>
        </w:trPr>
        <w:tc>
          <w:tcPr>
            <w:tcW w:w="3402" w:type="dxa"/>
          </w:tcPr>
          <w:p w:rsidR="00423F30" w:rsidRPr="00DD50DB" w:rsidRDefault="00423F30" w:rsidP="00112444">
            <w:pPr>
              <w:tabs>
                <w:tab w:val="left" w:pos="7273"/>
              </w:tabs>
              <w:kinsoku w:val="0"/>
              <w:overflowPunct w:val="0"/>
              <w:autoSpaceDE w:val="0"/>
              <w:autoSpaceDN w:val="0"/>
              <w:adjustRightInd w:val="0"/>
              <w:rPr>
                <w:rFonts w:ascii="Arial" w:hAnsi="Arial" w:cs="Arial"/>
                <w:color w:val="auto"/>
              </w:rPr>
            </w:pPr>
            <w:r w:rsidRPr="00DD50DB">
              <w:rPr>
                <w:rFonts w:ascii="Arial" w:hAnsi="Arial" w:cs="Arial"/>
                <w:color w:val="auto"/>
              </w:rPr>
              <w:t xml:space="preserve">Период реализации муниципальной </w:t>
            </w:r>
            <w:r w:rsidR="00361FFC" w:rsidRPr="00DD50DB">
              <w:rPr>
                <w:rFonts w:ascii="Arial" w:hAnsi="Arial" w:cs="Arial"/>
                <w:color w:val="auto"/>
              </w:rPr>
              <w:t>п</w:t>
            </w:r>
            <w:r w:rsidRPr="00DD50DB">
              <w:rPr>
                <w:rFonts w:ascii="Arial" w:hAnsi="Arial" w:cs="Arial"/>
                <w:color w:val="auto"/>
              </w:rPr>
              <w:t>рограммы</w:t>
            </w:r>
          </w:p>
        </w:tc>
        <w:tc>
          <w:tcPr>
            <w:tcW w:w="6452" w:type="dxa"/>
          </w:tcPr>
          <w:p w:rsidR="00423F30" w:rsidRPr="00DD50DB" w:rsidRDefault="00361FFC" w:rsidP="00112444">
            <w:pPr>
              <w:tabs>
                <w:tab w:val="left" w:pos="7273"/>
              </w:tabs>
              <w:kinsoku w:val="0"/>
              <w:overflowPunct w:val="0"/>
              <w:autoSpaceDE w:val="0"/>
              <w:autoSpaceDN w:val="0"/>
              <w:adjustRightInd w:val="0"/>
              <w:rPr>
                <w:rFonts w:ascii="Arial" w:hAnsi="Arial" w:cs="Arial"/>
                <w:color w:val="auto"/>
              </w:rPr>
            </w:pPr>
            <w:r w:rsidRPr="00DD50DB">
              <w:rPr>
                <w:rFonts w:ascii="Arial" w:hAnsi="Arial" w:cs="Arial"/>
                <w:color w:val="auto"/>
              </w:rPr>
              <w:t>2026</w:t>
            </w:r>
            <w:r w:rsidR="0010380E" w:rsidRPr="00DD50DB">
              <w:rPr>
                <w:rFonts w:ascii="Arial" w:hAnsi="Arial" w:cs="Arial"/>
                <w:color w:val="auto"/>
              </w:rPr>
              <w:t xml:space="preserve"> </w:t>
            </w:r>
            <w:r w:rsidRPr="00DD50DB">
              <w:rPr>
                <w:rFonts w:ascii="Arial" w:hAnsi="Arial" w:cs="Arial"/>
                <w:color w:val="auto"/>
              </w:rPr>
              <w:t>-</w:t>
            </w:r>
            <w:r w:rsidR="0010380E" w:rsidRPr="00DD50DB">
              <w:rPr>
                <w:rFonts w:ascii="Arial" w:hAnsi="Arial" w:cs="Arial"/>
                <w:color w:val="auto"/>
              </w:rPr>
              <w:t xml:space="preserve"> </w:t>
            </w:r>
            <w:r w:rsidRPr="00DD50DB">
              <w:rPr>
                <w:rFonts w:ascii="Arial" w:hAnsi="Arial" w:cs="Arial"/>
                <w:color w:val="auto"/>
              </w:rPr>
              <w:t>2028 годы</w:t>
            </w:r>
          </w:p>
        </w:tc>
      </w:tr>
      <w:tr w:rsidR="00423F30" w:rsidRPr="00DD50DB" w:rsidTr="00B311F7">
        <w:trPr>
          <w:jc w:val="center"/>
        </w:trPr>
        <w:tc>
          <w:tcPr>
            <w:tcW w:w="3402" w:type="dxa"/>
          </w:tcPr>
          <w:p w:rsidR="00423F30" w:rsidRPr="00DD50DB" w:rsidRDefault="00423F30" w:rsidP="00112444">
            <w:pPr>
              <w:tabs>
                <w:tab w:val="left" w:pos="7273"/>
              </w:tabs>
              <w:kinsoku w:val="0"/>
              <w:overflowPunct w:val="0"/>
              <w:autoSpaceDE w:val="0"/>
              <w:autoSpaceDN w:val="0"/>
              <w:adjustRightInd w:val="0"/>
              <w:rPr>
                <w:rFonts w:ascii="Arial" w:hAnsi="Arial" w:cs="Arial"/>
                <w:color w:val="auto"/>
              </w:rPr>
            </w:pPr>
            <w:r w:rsidRPr="00DD50DB">
              <w:rPr>
                <w:rFonts w:ascii="Arial" w:hAnsi="Arial" w:cs="Arial"/>
                <w:color w:val="auto"/>
              </w:rPr>
              <w:lastRenderedPageBreak/>
              <w:t>Цел</w:t>
            </w:r>
            <w:r w:rsidR="0064758B" w:rsidRPr="00DD50DB">
              <w:rPr>
                <w:rFonts w:ascii="Arial" w:hAnsi="Arial" w:cs="Arial"/>
                <w:color w:val="auto"/>
              </w:rPr>
              <w:t>ь</w:t>
            </w:r>
            <w:r w:rsidRPr="00DD50DB">
              <w:rPr>
                <w:rFonts w:ascii="Arial" w:hAnsi="Arial" w:cs="Arial"/>
                <w:color w:val="auto"/>
              </w:rPr>
              <w:t xml:space="preserve"> муниципальн</w:t>
            </w:r>
            <w:r w:rsidR="0064758B" w:rsidRPr="00DD50DB">
              <w:rPr>
                <w:rFonts w:ascii="Arial" w:hAnsi="Arial" w:cs="Arial"/>
                <w:color w:val="auto"/>
              </w:rPr>
              <w:t>ой</w:t>
            </w:r>
            <w:r w:rsidRPr="00DD50DB">
              <w:rPr>
                <w:rFonts w:ascii="Arial" w:hAnsi="Arial" w:cs="Arial"/>
                <w:color w:val="auto"/>
              </w:rPr>
              <w:t xml:space="preserve"> программы</w:t>
            </w:r>
          </w:p>
        </w:tc>
        <w:tc>
          <w:tcPr>
            <w:tcW w:w="6452" w:type="dxa"/>
          </w:tcPr>
          <w:p w:rsidR="00423F30" w:rsidRPr="00DD50DB" w:rsidRDefault="00CF7B85" w:rsidP="00B311F7">
            <w:pPr>
              <w:tabs>
                <w:tab w:val="left" w:pos="7273"/>
              </w:tabs>
              <w:kinsoku w:val="0"/>
              <w:overflowPunct w:val="0"/>
              <w:autoSpaceDE w:val="0"/>
              <w:autoSpaceDN w:val="0"/>
              <w:adjustRightInd w:val="0"/>
              <w:rPr>
                <w:rFonts w:ascii="Arial" w:hAnsi="Arial" w:cs="Arial"/>
                <w:color w:val="auto"/>
              </w:rPr>
            </w:pPr>
            <w:r w:rsidRPr="00CF7B85">
              <w:rPr>
                <w:rFonts w:ascii="Arial" w:hAnsi="Arial" w:cs="Arial"/>
                <w:color w:val="auto"/>
              </w:rPr>
              <w:t>Обеспечение гражда</w:t>
            </w:r>
            <w:r>
              <w:rPr>
                <w:rFonts w:ascii="Arial" w:hAnsi="Arial" w:cs="Arial"/>
                <w:color w:val="auto"/>
              </w:rPr>
              <w:t>н Юргинского муниципального</w:t>
            </w:r>
            <w:r w:rsidRPr="00CF7B85">
              <w:rPr>
                <w:rFonts w:ascii="Arial" w:hAnsi="Arial" w:cs="Arial"/>
                <w:color w:val="auto"/>
              </w:rPr>
              <w:t xml:space="preserve"> округа жильём и создание безопасных и благоприятных условий проживания</w:t>
            </w:r>
          </w:p>
        </w:tc>
      </w:tr>
      <w:tr w:rsidR="00B311F7" w:rsidRPr="00DD50DB" w:rsidTr="00B311F7">
        <w:trPr>
          <w:jc w:val="center"/>
        </w:trPr>
        <w:tc>
          <w:tcPr>
            <w:tcW w:w="3402" w:type="dxa"/>
            <w:vMerge w:val="restart"/>
          </w:tcPr>
          <w:p w:rsidR="00B311F7" w:rsidRPr="00DD50DB" w:rsidRDefault="00B311F7" w:rsidP="00112444">
            <w:pPr>
              <w:tabs>
                <w:tab w:val="left" w:pos="7273"/>
              </w:tabs>
              <w:kinsoku w:val="0"/>
              <w:overflowPunct w:val="0"/>
              <w:autoSpaceDE w:val="0"/>
              <w:autoSpaceDN w:val="0"/>
              <w:adjustRightInd w:val="0"/>
              <w:rPr>
                <w:rFonts w:ascii="Arial" w:hAnsi="Arial" w:cs="Arial"/>
                <w:color w:val="auto"/>
              </w:rPr>
            </w:pPr>
            <w:r w:rsidRPr="00DD50DB">
              <w:rPr>
                <w:rFonts w:ascii="Arial" w:hAnsi="Arial" w:cs="Arial"/>
                <w:color w:val="auto"/>
              </w:rPr>
              <w:t>Направления</w:t>
            </w:r>
            <w:r w:rsidRPr="00DD50DB">
              <w:rPr>
                <w:rFonts w:ascii="Arial" w:hAnsi="Arial" w:cs="Arial"/>
                <w:color w:val="auto"/>
                <w:spacing w:val="-4"/>
              </w:rPr>
              <w:t xml:space="preserve"> </w:t>
            </w:r>
            <w:r w:rsidRPr="00DD50DB">
              <w:rPr>
                <w:rFonts w:ascii="Arial" w:hAnsi="Arial" w:cs="Arial"/>
                <w:color w:val="auto"/>
              </w:rPr>
              <w:t>(подпрограммы)</w:t>
            </w:r>
            <w:r w:rsidRPr="00DD50DB">
              <w:rPr>
                <w:rFonts w:ascii="Arial" w:hAnsi="Arial" w:cs="Arial"/>
                <w:color w:val="auto"/>
                <w:spacing w:val="-2"/>
              </w:rPr>
              <w:t xml:space="preserve"> муниципальной </w:t>
            </w:r>
            <w:r w:rsidRPr="00DD50DB">
              <w:rPr>
                <w:rFonts w:ascii="Arial" w:hAnsi="Arial" w:cs="Arial"/>
                <w:color w:val="auto"/>
              </w:rPr>
              <w:t>программы</w:t>
            </w:r>
          </w:p>
        </w:tc>
        <w:tc>
          <w:tcPr>
            <w:tcW w:w="6452" w:type="dxa"/>
          </w:tcPr>
          <w:p w:rsidR="00B311F7" w:rsidRPr="00DD50DB" w:rsidRDefault="00CF7B85" w:rsidP="00B311F7">
            <w:pPr>
              <w:tabs>
                <w:tab w:val="left" w:pos="7273"/>
              </w:tabs>
              <w:kinsoku w:val="0"/>
              <w:overflowPunct w:val="0"/>
              <w:autoSpaceDE w:val="0"/>
              <w:autoSpaceDN w:val="0"/>
              <w:adjustRightInd w:val="0"/>
              <w:rPr>
                <w:rFonts w:ascii="Arial" w:hAnsi="Arial" w:cs="Arial"/>
                <w:color w:val="auto"/>
              </w:rPr>
            </w:pPr>
            <w:r>
              <w:rPr>
                <w:rFonts w:ascii="Arial" w:hAnsi="Arial" w:cs="Arial"/>
                <w:color w:val="auto"/>
              </w:rPr>
              <w:t>Подпрограмма №1 «</w:t>
            </w:r>
            <w:r w:rsidRPr="00657F4E">
              <w:rPr>
                <w:rFonts w:ascii="Arial" w:hAnsi="Arial" w:cs="Arial"/>
                <w:color w:val="auto"/>
              </w:rPr>
              <w:t>Обеспеч</w:t>
            </w:r>
            <w:r w:rsidR="000C481C">
              <w:rPr>
                <w:rFonts w:ascii="Arial" w:hAnsi="Arial" w:cs="Arial"/>
                <w:color w:val="auto"/>
              </w:rPr>
              <w:t>ение жильём отдельных социально-</w:t>
            </w:r>
            <w:r w:rsidRPr="00657F4E">
              <w:rPr>
                <w:rFonts w:ascii="Arial" w:hAnsi="Arial" w:cs="Arial"/>
                <w:color w:val="auto"/>
              </w:rPr>
              <w:t>незащищённых категорий граждан, нуждающихся в улучшении жилищных условий</w:t>
            </w:r>
            <w:r>
              <w:rPr>
                <w:rFonts w:ascii="Arial" w:hAnsi="Arial" w:cs="Arial"/>
                <w:color w:val="auto"/>
              </w:rPr>
              <w:t>»</w:t>
            </w:r>
          </w:p>
        </w:tc>
      </w:tr>
      <w:tr w:rsidR="00B311F7" w:rsidRPr="00DD50DB" w:rsidTr="00B311F7">
        <w:trPr>
          <w:jc w:val="center"/>
        </w:trPr>
        <w:tc>
          <w:tcPr>
            <w:tcW w:w="3402" w:type="dxa"/>
            <w:vMerge/>
          </w:tcPr>
          <w:p w:rsidR="00B311F7" w:rsidRPr="00DD50DB" w:rsidRDefault="00B311F7" w:rsidP="00112444">
            <w:pPr>
              <w:tabs>
                <w:tab w:val="left" w:pos="7273"/>
              </w:tabs>
              <w:kinsoku w:val="0"/>
              <w:overflowPunct w:val="0"/>
              <w:autoSpaceDE w:val="0"/>
              <w:autoSpaceDN w:val="0"/>
              <w:adjustRightInd w:val="0"/>
              <w:rPr>
                <w:rFonts w:ascii="Arial" w:hAnsi="Arial" w:cs="Arial"/>
                <w:color w:val="auto"/>
              </w:rPr>
            </w:pPr>
          </w:p>
        </w:tc>
        <w:tc>
          <w:tcPr>
            <w:tcW w:w="6452" w:type="dxa"/>
          </w:tcPr>
          <w:p w:rsidR="00B311F7" w:rsidRPr="00DD50DB" w:rsidRDefault="00CF7B85" w:rsidP="00CF7B85">
            <w:pPr>
              <w:shd w:val="clear" w:color="auto" w:fill="FFFFFF"/>
              <w:autoSpaceDE w:val="0"/>
              <w:autoSpaceDN w:val="0"/>
              <w:adjustRightInd w:val="0"/>
              <w:rPr>
                <w:rFonts w:ascii="Arial" w:hAnsi="Arial" w:cs="Arial"/>
                <w:color w:val="auto"/>
              </w:rPr>
            </w:pPr>
            <w:r>
              <w:rPr>
                <w:rFonts w:ascii="Arial" w:hAnsi="Arial" w:cs="Arial"/>
                <w:color w:val="auto"/>
              </w:rPr>
              <w:t>Подпрограмма №2</w:t>
            </w:r>
            <w:r w:rsidRPr="00CF7B85">
              <w:rPr>
                <w:rFonts w:ascii="Arial" w:hAnsi="Arial" w:cs="Arial"/>
                <w:color w:val="auto"/>
              </w:rPr>
              <w:t xml:space="preserve"> «Обеспечение жильём молодых семей»</w:t>
            </w:r>
          </w:p>
        </w:tc>
      </w:tr>
      <w:tr w:rsidR="00B311F7" w:rsidRPr="00DD50DB" w:rsidTr="00B311F7">
        <w:trPr>
          <w:jc w:val="center"/>
        </w:trPr>
        <w:tc>
          <w:tcPr>
            <w:tcW w:w="3402" w:type="dxa"/>
            <w:vMerge/>
          </w:tcPr>
          <w:p w:rsidR="00B311F7" w:rsidRPr="00DD50DB" w:rsidRDefault="00B311F7" w:rsidP="00112444">
            <w:pPr>
              <w:tabs>
                <w:tab w:val="left" w:pos="7273"/>
              </w:tabs>
              <w:kinsoku w:val="0"/>
              <w:overflowPunct w:val="0"/>
              <w:autoSpaceDE w:val="0"/>
              <w:autoSpaceDN w:val="0"/>
              <w:adjustRightInd w:val="0"/>
              <w:rPr>
                <w:rFonts w:ascii="Arial" w:hAnsi="Arial" w:cs="Arial"/>
                <w:color w:val="auto"/>
              </w:rPr>
            </w:pPr>
          </w:p>
        </w:tc>
        <w:tc>
          <w:tcPr>
            <w:tcW w:w="6452" w:type="dxa"/>
          </w:tcPr>
          <w:p w:rsidR="00B311F7" w:rsidRPr="00DD50DB" w:rsidRDefault="00CF7B85" w:rsidP="00CF7B85">
            <w:pPr>
              <w:tabs>
                <w:tab w:val="left" w:pos="7273"/>
              </w:tabs>
              <w:kinsoku w:val="0"/>
              <w:overflowPunct w:val="0"/>
              <w:autoSpaceDE w:val="0"/>
              <w:autoSpaceDN w:val="0"/>
              <w:adjustRightInd w:val="0"/>
              <w:rPr>
                <w:rFonts w:ascii="Arial" w:hAnsi="Arial" w:cs="Arial"/>
                <w:color w:val="auto"/>
              </w:rPr>
            </w:pPr>
            <w:r>
              <w:rPr>
                <w:rFonts w:ascii="Arial" w:hAnsi="Arial" w:cs="Arial"/>
                <w:color w:val="auto"/>
              </w:rPr>
              <w:t>Подпрограмма №3</w:t>
            </w:r>
            <w:r w:rsidR="00B311F7">
              <w:rPr>
                <w:rFonts w:ascii="Arial" w:hAnsi="Arial" w:cs="Arial"/>
                <w:color w:val="auto"/>
              </w:rPr>
              <w:t xml:space="preserve"> </w:t>
            </w:r>
            <w:r w:rsidRPr="00CF7B85">
              <w:rPr>
                <w:rFonts w:ascii="Arial" w:hAnsi="Arial" w:cs="Arial"/>
                <w:color w:val="auto"/>
              </w:rPr>
              <w:t>«Переселение граждан из ветхого и аварийного жилья»</w:t>
            </w:r>
          </w:p>
        </w:tc>
      </w:tr>
      <w:tr w:rsidR="00B311F7" w:rsidRPr="00DD50DB" w:rsidTr="00B311F7">
        <w:trPr>
          <w:jc w:val="center"/>
        </w:trPr>
        <w:tc>
          <w:tcPr>
            <w:tcW w:w="3402" w:type="dxa"/>
            <w:vMerge/>
          </w:tcPr>
          <w:p w:rsidR="00B311F7" w:rsidRPr="00DD50DB" w:rsidRDefault="00B311F7" w:rsidP="00112444">
            <w:pPr>
              <w:tabs>
                <w:tab w:val="left" w:pos="7273"/>
              </w:tabs>
              <w:kinsoku w:val="0"/>
              <w:overflowPunct w:val="0"/>
              <w:autoSpaceDE w:val="0"/>
              <w:autoSpaceDN w:val="0"/>
              <w:adjustRightInd w:val="0"/>
              <w:rPr>
                <w:rFonts w:ascii="Arial" w:hAnsi="Arial" w:cs="Arial"/>
                <w:color w:val="auto"/>
              </w:rPr>
            </w:pPr>
          </w:p>
        </w:tc>
        <w:tc>
          <w:tcPr>
            <w:tcW w:w="6452" w:type="dxa"/>
          </w:tcPr>
          <w:p w:rsidR="00B311F7" w:rsidRPr="00DD50DB" w:rsidRDefault="00CF7B85" w:rsidP="00CF7B85">
            <w:pPr>
              <w:tabs>
                <w:tab w:val="left" w:pos="7273"/>
              </w:tabs>
              <w:kinsoku w:val="0"/>
              <w:overflowPunct w:val="0"/>
              <w:autoSpaceDE w:val="0"/>
              <w:autoSpaceDN w:val="0"/>
              <w:adjustRightInd w:val="0"/>
              <w:rPr>
                <w:rFonts w:ascii="Arial" w:hAnsi="Arial" w:cs="Arial"/>
                <w:color w:val="auto"/>
              </w:rPr>
            </w:pPr>
            <w:r>
              <w:rPr>
                <w:rFonts w:ascii="Arial" w:hAnsi="Arial" w:cs="Arial"/>
                <w:color w:val="auto"/>
              </w:rPr>
              <w:t>Подпрограмма №4</w:t>
            </w:r>
            <w:r w:rsidR="00B311F7">
              <w:rPr>
                <w:rFonts w:ascii="Arial" w:hAnsi="Arial" w:cs="Arial"/>
                <w:color w:val="auto"/>
              </w:rPr>
              <w:t xml:space="preserve"> </w:t>
            </w:r>
            <w:r w:rsidRPr="007048D5">
              <w:rPr>
                <w:rFonts w:ascii="Arial" w:hAnsi="Arial" w:cs="Arial"/>
                <w:bCs/>
                <w:color w:val="auto"/>
              </w:rPr>
              <w:t>«</w:t>
            </w:r>
            <w:r>
              <w:rPr>
                <w:rFonts w:ascii="Arial" w:hAnsi="Arial" w:cs="Arial"/>
                <w:bCs/>
                <w:color w:val="auto"/>
              </w:rPr>
              <w:t>Капитальное с</w:t>
            </w:r>
            <w:r w:rsidRPr="007048D5">
              <w:rPr>
                <w:rFonts w:ascii="Arial" w:hAnsi="Arial" w:cs="Arial"/>
                <w:bCs/>
                <w:color w:val="auto"/>
              </w:rPr>
              <w:t>троительство</w:t>
            </w:r>
            <w:r w:rsidRPr="00CF7B85">
              <w:rPr>
                <w:rFonts w:ascii="Arial" w:hAnsi="Arial" w:cs="Arial"/>
                <w:b/>
                <w:bCs/>
                <w:i/>
                <w:iCs/>
                <w:color w:val="auto"/>
              </w:rPr>
              <w:t>»</w:t>
            </w:r>
          </w:p>
        </w:tc>
      </w:tr>
      <w:tr w:rsidR="00B311F7" w:rsidRPr="00DD50DB" w:rsidTr="00B311F7">
        <w:trPr>
          <w:trHeight w:val="1110"/>
          <w:jc w:val="center"/>
        </w:trPr>
        <w:tc>
          <w:tcPr>
            <w:tcW w:w="3402" w:type="dxa"/>
          </w:tcPr>
          <w:p w:rsidR="00B311F7" w:rsidRPr="00DD50DB" w:rsidRDefault="00B311F7" w:rsidP="00112444">
            <w:pPr>
              <w:tabs>
                <w:tab w:val="left" w:pos="7273"/>
              </w:tabs>
              <w:kinsoku w:val="0"/>
              <w:overflowPunct w:val="0"/>
              <w:autoSpaceDE w:val="0"/>
              <w:autoSpaceDN w:val="0"/>
              <w:adjustRightInd w:val="0"/>
              <w:rPr>
                <w:rFonts w:ascii="Arial" w:hAnsi="Arial" w:cs="Arial"/>
                <w:color w:val="auto"/>
              </w:rPr>
            </w:pPr>
          </w:p>
          <w:p w:rsidR="00B311F7" w:rsidRPr="00DD50DB" w:rsidRDefault="00B311F7" w:rsidP="00112444">
            <w:pPr>
              <w:tabs>
                <w:tab w:val="left" w:pos="7273"/>
              </w:tabs>
              <w:kinsoku w:val="0"/>
              <w:overflowPunct w:val="0"/>
              <w:autoSpaceDE w:val="0"/>
              <w:autoSpaceDN w:val="0"/>
              <w:adjustRightInd w:val="0"/>
              <w:rPr>
                <w:rFonts w:ascii="Arial" w:hAnsi="Arial" w:cs="Arial"/>
                <w:color w:val="auto"/>
              </w:rPr>
            </w:pPr>
            <w:r w:rsidRPr="00DD50DB">
              <w:rPr>
                <w:rFonts w:ascii="Arial" w:hAnsi="Arial" w:cs="Arial"/>
                <w:color w:val="auto"/>
              </w:rPr>
              <w:t>Объемы финансового обеспечения за весь период реализации</w:t>
            </w:r>
          </w:p>
          <w:p w:rsidR="00B311F7" w:rsidRPr="00DD50DB" w:rsidRDefault="00B311F7" w:rsidP="00112444">
            <w:pPr>
              <w:tabs>
                <w:tab w:val="left" w:pos="7273"/>
              </w:tabs>
              <w:kinsoku w:val="0"/>
              <w:overflowPunct w:val="0"/>
              <w:autoSpaceDE w:val="0"/>
              <w:autoSpaceDN w:val="0"/>
              <w:adjustRightInd w:val="0"/>
              <w:rPr>
                <w:rFonts w:ascii="Arial" w:hAnsi="Arial" w:cs="Arial"/>
                <w:color w:val="auto"/>
              </w:rPr>
            </w:pPr>
          </w:p>
        </w:tc>
        <w:tc>
          <w:tcPr>
            <w:tcW w:w="6452" w:type="dxa"/>
            <w:shd w:val="clear" w:color="auto" w:fill="FFFFFF" w:themeFill="background1"/>
          </w:tcPr>
          <w:p w:rsidR="00B311F7" w:rsidRPr="00DF7BF7" w:rsidRDefault="00DF7BF7" w:rsidP="00112444">
            <w:pPr>
              <w:tabs>
                <w:tab w:val="left" w:pos="7273"/>
              </w:tabs>
              <w:kinsoku w:val="0"/>
              <w:overflowPunct w:val="0"/>
              <w:autoSpaceDE w:val="0"/>
              <w:autoSpaceDN w:val="0"/>
              <w:adjustRightInd w:val="0"/>
              <w:rPr>
                <w:rFonts w:ascii="Arial" w:hAnsi="Arial" w:cs="Arial"/>
                <w:color w:val="auto"/>
              </w:rPr>
            </w:pPr>
            <w:r w:rsidRPr="00DF7BF7">
              <w:rPr>
                <w:rFonts w:ascii="Arial" w:hAnsi="Arial" w:cs="Arial"/>
                <w:color w:val="auto"/>
              </w:rPr>
              <w:t>Всего – 213 511,873</w:t>
            </w:r>
            <w:r w:rsidR="00B311F7" w:rsidRPr="00DF7BF7">
              <w:rPr>
                <w:rFonts w:ascii="Arial" w:hAnsi="Arial" w:cs="Arial"/>
                <w:color w:val="auto"/>
              </w:rPr>
              <w:t xml:space="preserve"> тыс. руб.</w:t>
            </w:r>
          </w:p>
          <w:p w:rsidR="00B311F7" w:rsidRPr="00DF7BF7" w:rsidRDefault="00DF7BF7" w:rsidP="00112444">
            <w:pPr>
              <w:tabs>
                <w:tab w:val="left" w:pos="7273"/>
              </w:tabs>
              <w:kinsoku w:val="0"/>
              <w:overflowPunct w:val="0"/>
              <w:autoSpaceDE w:val="0"/>
              <w:autoSpaceDN w:val="0"/>
              <w:adjustRightInd w:val="0"/>
              <w:rPr>
                <w:rFonts w:ascii="Arial" w:hAnsi="Arial" w:cs="Arial"/>
                <w:color w:val="auto"/>
              </w:rPr>
            </w:pPr>
            <w:r w:rsidRPr="00DF7BF7">
              <w:rPr>
                <w:rFonts w:ascii="Arial" w:hAnsi="Arial" w:cs="Arial"/>
                <w:color w:val="auto"/>
              </w:rPr>
              <w:t>2026 год – 93 194,911</w:t>
            </w:r>
            <w:r w:rsidR="00B311F7" w:rsidRPr="00DF7BF7">
              <w:rPr>
                <w:rFonts w:ascii="Arial" w:hAnsi="Arial" w:cs="Arial"/>
                <w:color w:val="auto"/>
              </w:rPr>
              <w:t xml:space="preserve"> тыс. руб.</w:t>
            </w:r>
          </w:p>
          <w:p w:rsidR="00B311F7" w:rsidRPr="00DF7BF7" w:rsidRDefault="00DF7BF7" w:rsidP="00112444">
            <w:pPr>
              <w:tabs>
                <w:tab w:val="left" w:pos="7273"/>
              </w:tabs>
              <w:kinsoku w:val="0"/>
              <w:overflowPunct w:val="0"/>
              <w:autoSpaceDE w:val="0"/>
              <w:autoSpaceDN w:val="0"/>
              <w:adjustRightInd w:val="0"/>
              <w:rPr>
                <w:rFonts w:ascii="Arial" w:hAnsi="Arial" w:cs="Arial"/>
                <w:color w:val="auto"/>
              </w:rPr>
            </w:pPr>
            <w:r w:rsidRPr="00DF7BF7">
              <w:rPr>
                <w:rFonts w:ascii="Arial" w:hAnsi="Arial" w:cs="Arial"/>
                <w:color w:val="auto"/>
              </w:rPr>
              <w:t>2027 год – 71 479,981</w:t>
            </w:r>
            <w:r w:rsidR="00B311F7" w:rsidRPr="00DF7BF7">
              <w:rPr>
                <w:rFonts w:ascii="Arial" w:hAnsi="Arial" w:cs="Arial"/>
                <w:color w:val="auto"/>
              </w:rPr>
              <w:t xml:space="preserve"> тыс. руб.</w:t>
            </w:r>
          </w:p>
          <w:p w:rsidR="00B311F7" w:rsidRPr="00DF7BF7" w:rsidRDefault="00DF7BF7" w:rsidP="00B311F7">
            <w:pPr>
              <w:tabs>
                <w:tab w:val="left" w:pos="7273"/>
              </w:tabs>
              <w:kinsoku w:val="0"/>
              <w:overflowPunct w:val="0"/>
              <w:autoSpaceDE w:val="0"/>
              <w:autoSpaceDN w:val="0"/>
              <w:adjustRightInd w:val="0"/>
              <w:rPr>
                <w:rFonts w:ascii="Arial" w:hAnsi="Arial" w:cs="Arial"/>
                <w:color w:val="auto"/>
              </w:rPr>
            </w:pPr>
            <w:r w:rsidRPr="00DF7BF7">
              <w:rPr>
                <w:rFonts w:ascii="Arial" w:hAnsi="Arial" w:cs="Arial"/>
                <w:color w:val="auto"/>
              </w:rPr>
              <w:t>2028 год – 48 836,981</w:t>
            </w:r>
            <w:r w:rsidR="00B311F7" w:rsidRPr="00DF7BF7">
              <w:rPr>
                <w:rFonts w:ascii="Arial" w:hAnsi="Arial" w:cs="Arial"/>
                <w:color w:val="auto"/>
              </w:rPr>
              <w:t xml:space="preserve"> тыс. руб.</w:t>
            </w:r>
          </w:p>
        </w:tc>
      </w:tr>
      <w:tr w:rsidR="00B311F7" w:rsidRPr="00DD50DB" w:rsidTr="00B311F7">
        <w:trPr>
          <w:jc w:val="center"/>
        </w:trPr>
        <w:tc>
          <w:tcPr>
            <w:tcW w:w="3402" w:type="dxa"/>
            <w:vMerge w:val="restart"/>
          </w:tcPr>
          <w:p w:rsidR="00B311F7" w:rsidRPr="00DD50DB" w:rsidRDefault="00B311F7" w:rsidP="00112444">
            <w:pPr>
              <w:kinsoku w:val="0"/>
              <w:overflowPunct w:val="0"/>
              <w:autoSpaceDE w:val="0"/>
              <w:autoSpaceDN w:val="0"/>
              <w:adjustRightInd w:val="0"/>
              <w:rPr>
                <w:rFonts w:ascii="Arial" w:hAnsi="Arial" w:cs="Arial"/>
                <w:color w:val="auto"/>
              </w:rPr>
            </w:pPr>
            <w:r w:rsidRPr="00DD50DB">
              <w:rPr>
                <w:rFonts w:ascii="Arial" w:hAnsi="Arial" w:cs="Arial"/>
                <w:color w:val="auto"/>
              </w:rPr>
              <w:t>Связь</w:t>
            </w:r>
            <w:r w:rsidRPr="00DD50DB">
              <w:rPr>
                <w:rFonts w:ascii="Arial" w:hAnsi="Arial" w:cs="Arial"/>
                <w:color w:val="auto"/>
                <w:spacing w:val="-5"/>
              </w:rPr>
              <w:t xml:space="preserve"> </w:t>
            </w:r>
            <w:r w:rsidRPr="00DD50DB">
              <w:rPr>
                <w:rFonts w:ascii="Arial" w:hAnsi="Arial" w:cs="Arial"/>
                <w:color w:val="auto"/>
              </w:rPr>
              <w:t>с</w:t>
            </w:r>
            <w:r w:rsidRPr="00DD50DB">
              <w:rPr>
                <w:rFonts w:ascii="Arial" w:hAnsi="Arial" w:cs="Arial"/>
                <w:color w:val="auto"/>
                <w:spacing w:val="-3"/>
              </w:rPr>
              <w:t xml:space="preserve"> </w:t>
            </w:r>
            <w:r w:rsidRPr="00DD50DB">
              <w:rPr>
                <w:rFonts w:ascii="Arial" w:hAnsi="Arial" w:cs="Arial"/>
                <w:color w:val="auto"/>
              </w:rPr>
              <w:t>национальными</w:t>
            </w:r>
            <w:r w:rsidRPr="00DD50DB">
              <w:rPr>
                <w:rFonts w:ascii="Arial" w:hAnsi="Arial" w:cs="Arial"/>
                <w:color w:val="auto"/>
                <w:spacing w:val="-4"/>
              </w:rPr>
              <w:t xml:space="preserve"> </w:t>
            </w:r>
            <w:r w:rsidRPr="00DD50DB">
              <w:rPr>
                <w:rFonts w:ascii="Arial" w:hAnsi="Arial" w:cs="Arial"/>
                <w:color w:val="auto"/>
              </w:rPr>
              <w:t>целями развития</w:t>
            </w:r>
            <w:r w:rsidRPr="00DD50DB">
              <w:rPr>
                <w:rFonts w:ascii="Arial" w:hAnsi="Arial" w:cs="Arial"/>
                <w:color w:val="auto"/>
                <w:spacing w:val="-4"/>
              </w:rPr>
              <w:t xml:space="preserve"> </w:t>
            </w:r>
            <w:r w:rsidRPr="00DD50DB">
              <w:rPr>
                <w:rFonts w:ascii="Arial" w:hAnsi="Arial" w:cs="Arial"/>
                <w:color w:val="auto"/>
              </w:rPr>
              <w:t>Российской</w:t>
            </w:r>
            <w:r w:rsidRPr="00DD50DB">
              <w:rPr>
                <w:rFonts w:ascii="Arial" w:hAnsi="Arial" w:cs="Arial"/>
                <w:color w:val="auto"/>
                <w:spacing w:val="-5"/>
              </w:rPr>
              <w:t xml:space="preserve"> </w:t>
            </w:r>
            <w:r w:rsidRPr="00DD50DB">
              <w:rPr>
                <w:rFonts w:ascii="Arial" w:hAnsi="Arial" w:cs="Arial"/>
                <w:color w:val="auto"/>
              </w:rPr>
              <w:t>Федерации/</w:t>
            </w:r>
            <w:r w:rsidRPr="00DD50DB">
              <w:rPr>
                <w:rFonts w:ascii="Arial" w:hAnsi="Arial" w:cs="Arial"/>
                <w:color w:val="auto"/>
                <w:spacing w:val="-3"/>
              </w:rPr>
              <w:t xml:space="preserve"> </w:t>
            </w:r>
            <w:r w:rsidRPr="00DD50DB">
              <w:rPr>
                <w:rFonts w:ascii="Arial" w:hAnsi="Arial" w:cs="Arial"/>
                <w:color w:val="auto"/>
              </w:rPr>
              <w:t>государственной программой</w:t>
            </w:r>
            <w:r w:rsidRPr="00DD50DB">
              <w:rPr>
                <w:rFonts w:ascii="Arial" w:hAnsi="Arial" w:cs="Arial"/>
                <w:color w:val="auto"/>
                <w:spacing w:val="-4"/>
              </w:rPr>
              <w:t xml:space="preserve"> </w:t>
            </w:r>
            <w:r w:rsidRPr="00DD50DB">
              <w:rPr>
                <w:rFonts w:ascii="Arial" w:hAnsi="Arial" w:cs="Arial"/>
                <w:color w:val="auto"/>
              </w:rPr>
              <w:t xml:space="preserve">Российской Федерации, Кемеровской области – Кузбасса </w:t>
            </w:r>
          </w:p>
        </w:tc>
        <w:tc>
          <w:tcPr>
            <w:tcW w:w="6452" w:type="dxa"/>
            <w:vAlign w:val="center"/>
          </w:tcPr>
          <w:p w:rsidR="00B9337A" w:rsidRPr="00B9337A" w:rsidRDefault="00B9337A" w:rsidP="00B9337A">
            <w:pPr>
              <w:jc w:val="both"/>
              <w:rPr>
                <w:rFonts w:ascii="Arial" w:hAnsi="Arial" w:cs="Arial"/>
                <w:color w:val="auto"/>
              </w:rPr>
            </w:pPr>
            <w:r w:rsidRPr="00B9337A">
              <w:rPr>
                <w:rFonts w:ascii="Arial" w:hAnsi="Arial" w:cs="Arial"/>
                <w:color w:val="auto"/>
              </w:rPr>
              <w:t>Национальная цель: комфортная и безопасная среда для жизни.</w:t>
            </w:r>
          </w:p>
          <w:p w:rsidR="00B311F7" w:rsidRPr="00DD50DB" w:rsidRDefault="00B9337A" w:rsidP="00B9337A">
            <w:pPr>
              <w:jc w:val="both"/>
              <w:rPr>
                <w:rFonts w:ascii="Arial" w:hAnsi="Arial" w:cs="Arial"/>
                <w:color w:val="auto"/>
              </w:rPr>
            </w:pPr>
            <w:r w:rsidRPr="00B9337A">
              <w:rPr>
                <w:rFonts w:ascii="Arial" w:hAnsi="Arial" w:cs="Arial"/>
                <w:color w:val="auto"/>
              </w:rPr>
              <w:t>Национальный показатель: улучшение жилищных условий не менее 5 млн</w:t>
            </w:r>
            <w:r w:rsidR="000C481C">
              <w:rPr>
                <w:rFonts w:ascii="Arial" w:hAnsi="Arial" w:cs="Arial"/>
                <w:color w:val="auto"/>
              </w:rPr>
              <w:t>.</w:t>
            </w:r>
            <w:r w:rsidRPr="00B9337A">
              <w:rPr>
                <w:rFonts w:ascii="Arial" w:hAnsi="Arial" w:cs="Arial"/>
                <w:color w:val="auto"/>
              </w:rPr>
              <w:t xml:space="preserve"> семей ежегодно и увеличение объёма жилищного строительства не менее до 120 </w:t>
            </w:r>
            <w:proofErr w:type="gramStart"/>
            <w:r w:rsidRPr="00B9337A">
              <w:rPr>
                <w:rFonts w:ascii="Arial" w:hAnsi="Arial" w:cs="Arial"/>
                <w:color w:val="auto"/>
              </w:rPr>
              <w:t>млн</w:t>
            </w:r>
            <w:proofErr w:type="gramEnd"/>
            <w:r w:rsidRPr="00B9337A">
              <w:rPr>
                <w:rFonts w:ascii="Arial" w:hAnsi="Arial" w:cs="Arial"/>
                <w:color w:val="auto"/>
              </w:rPr>
              <w:t xml:space="preserve"> кв</w:t>
            </w:r>
            <w:r>
              <w:rPr>
                <w:rFonts w:ascii="Arial" w:hAnsi="Arial" w:cs="Arial"/>
                <w:color w:val="auto"/>
              </w:rPr>
              <w:t>.</w:t>
            </w:r>
            <w:r w:rsidRPr="00B9337A">
              <w:rPr>
                <w:rFonts w:ascii="Arial" w:hAnsi="Arial" w:cs="Arial"/>
                <w:color w:val="auto"/>
              </w:rPr>
              <w:t xml:space="preserve"> метров в год.</w:t>
            </w:r>
          </w:p>
        </w:tc>
      </w:tr>
      <w:tr w:rsidR="00B311F7" w:rsidRPr="00DD50DB" w:rsidTr="00B311F7">
        <w:trPr>
          <w:jc w:val="center"/>
        </w:trPr>
        <w:tc>
          <w:tcPr>
            <w:tcW w:w="3402" w:type="dxa"/>
            <w:vMerge/>
          </w:tcPr>
          <w:p w:rsidR="00B311F7" w:rsidRPr="00DD50DB" w:rsidRDefault="00B311F7" w:rsidP="00112444">
            <w:pPr>
              <w:tabs>
                <w:tab w:val="left" w:pos="7273"/>
              </w:tabs>
              <w:kinsoku w:val="0"/>
              <w:overflowPunct w:val="0"/>
              <w:autoSpaceDE w:val="0"/>
              <w:autoSpaceDN w:val="0"/>
              <w:adjustRightInd w:val="0"/>
              <w:rPr>
                <w:rFonts w:ascii="Arial" w:hAnsi="Arial" w:cs="Arial"/>
              </w:rPr>
            </w:pPr>
          </w:p>
        </w:tc>
        <w:tc>
          <w:tcPr>
            <w:tcW w:w="6452" w:type="dxa"/>
            <w:shd w:val="clear" w:color="auto" w:fill="FFFFFF" w:themeFill="background1"/>
            <w:vAlign w:val="center"/>
          </w:tcPr>
          <w:p w:rsidR="00B311F7" w:rsidRPr="00DD50DB" w:rsidRDefault="00B9337A" w:rsidP="00112444">
            <w:pPr>
              <w:jc w:val="both"/>
              <w:rPr>
                <w:rFonts w:ascii="Arial" w:hAnsi="Arial" w:cs="Arial"/>
              </w:rPr>
            </w:pPr>
            <w:proofErr w:type="gramStart"/>
            <w:r w:rsidRPr="00B9337A">
              <w:rPr>
                <w:rFonts w:ascii="Arial" w:hAnsi="Arial" w:cs="Arial"/>
              </w:rPr>
              <w:t>Государственная программа Кемеровской области</w:t>
            </w:r>
            <w:r>
              <w:rPr>
                <w:rFonts w:ascii="Arial" w:hAnsi="Arial" w:cs="Arial"/>
              </w:rPr>
              <w:t xml:space="preserve"> - Кузбасса</w:t>
            </w:r>
            <w:r w:rsidRPr="00B9337A">
              <w:rPr>
                <w:rFonts w:ascii="Arial" w:hAnsi="Arial" w:cs="Arial"/>
              </w:rPr>
              <w:t xml:space="preserve"> «Жилищная и соци</w:t>
            </w:r>
            <w:r>
              <w:rPr>
                <w:rFonts w:ascii="Arial" w:hAnsi="Arial" w:cs="Arial"/>
              </w:rPr>
              <w:t>альная инфраструктура Кузбасса»,</w:t>
            </w:r>
            <w:r>
              <w:t xml:space="preserve"> </w:t>
            </w:r>
            <w:r>
              <w:rPr>
                <w:rFonts w:ascii="Arial" w:hAnsi="Arial" w:cs="Arial"/>
              </w:rPr>
              <w:t>государственная программа</w:t>
            </w:r>
            <w:r w:rsidRPr="00B9337A">
              <w:rPr>
                <w:rFonts w:ascii="Arial" w:hAnsi="Arial" w:cs="Arial"/>
              </w:rPr>
              <w:t xml:space="preserve"> Кемеровской области – Кузбасса «Развитие жилищно-коммунального и дорожного комплекса Кузбасса»</w:t>
            </w:r>
            <w:r>
              <w:rPr>
                <w:rFonts w:ascii="Arial" w:hAnsi="Arial" w:cs="Arial"/>
              </w:rPr>
              <w:t>,</w:t>
            </w:r>
            <w:r>
              <w:t xml:space="preserve"> </w:t>
            </w:r>
            <w:r>
              <w:rPr>
                <w:rFonts w:ascii="Arial" w:hAnsi="Arial" w:cs="Arial"/>
              </w:rPr>
              <w:t>Федеральный закон</w:t>
            </w:r>
            <w:r w:rsidR="000C481C">
              <w:rPr>
                <w:rFonts w:ascii="Arial" w:hAnsi="Arial" w:cs="Arial"/>
              </w:rPr>
              <w:t xml:space="preserve"> от 12.01.1995 </w:t>
            </w:r>
            <w:r w:rsidRPr="00B9337A">
              <w:rPr>
                <w:rFonts w:ascii="Arial" w:hAnsi="Arial" w:cs="Arial"/>
              </w:rPr>
              <w:t>№ 5</w:t>
            </w:r>
            <w:r>
              <w:rPr>
                <w:rFonts w:ascii="Arial" w:hAnsi="Arial" w:cs="Arial"/>
              </w:rPr>
              <w:t xml:space="preserve"> </w:t>
            </w:r>
            <w:r w:rsidRPr="00B9337A">
              <w:rPr>
                <w:rFonts w:ascii="Arial" w:hAnsi="Arial" w:cs="Arial"/>
              </w:rPr>
              <w:t xml:space="preserve">- ФЗ </w:t>
            </w:r>
            <w:r w:rsidR="000C481C">
              <w:rPr>
                <w:rFonts w:ascii="Arial" w:hAnsi="Arial" w:cs="Arial"/>
              </w:rPr>
              <w:t xml:space="preserve">                 «О ветеранах»</w:t>
            </w:r>
            <w:r>
              <w:rPr>
                <w:rFonts w:ascii="Arial" w:hAnsi="Arial" w:cs="Arial"/>
              </w:rPr>
              <w:t>, Указ</w:t>
            </w:r>
            <w:r w:rsidRPr="00B9337A">
              <w:rPr>
                <w:rFonts w:ascii="Arial" w:hAnsi="Arial" w:cs="Arial"/>
              </w:rPr>
              <w:t xml:space="preserve"> П</w:t>
            </w:r>
            <w:r w:rsidR="000C481C">
              <w:rPr>
                <w:rFonts w:ascii="Arial" w:hAnsi="Arial" w:cs="Arial"/>
              </w:rPr>
              <w:t xml:space="preserve">резидента РФ от 07.05.2008 </w:t>
            </w:r>
            <w:r w:rsidRPr="00B9337A">
              <w:rPr>
                <w:rFonts w:ascii="Arial" w:hAnsi="Arial" w:cs="Arial"/>
              </w:rPr>
              <w:t>№ 714  «Об обеспечении жильём ветеранов Великой Отечественной войны 1941-1945 годов»</w:t>
            </w:r>
            <w:r>
              <w:rPr>
                <w:rFonts w:ascii="Arial" w:hAnsi="Arial" w:cs="Arial"/>
              </w:rPr>
              <w:t>, Федеральный закон</w:t>
            </w:r>
            <w:r w:rsidR="000C481C">
              <w:rPr>
                <w:rFonts w:ascii="Arial" w:hAnsi="Arial" w:cs="Arial"/>
              </w:rPr>
              <w:t xml:space="preserve"> от 24.11.1995 </w:t>
            </w:r>
            <w:r w:rsidRPr="00B9337A">
              <w:rPr>
                <w:rFonts w:ascii="Arial" w:hAnsi="Arial" w:cs="Arial"/>
              </w:rPr>
              <w:t>№ 181</w:t>
            </w:r>
            <w:r w:rsidR="000C481C">
              <w:rPr>
                <w:rFonts w:ascii="Arial" w:hAnsi="Arial" w:cs="Arial"/>
              </w:rPr>
              <w:t>-ФЗ «</w:t>
            </w:r>
            <w:r w:rsidRPr="00B9337A">
              <w:rPr>
                <w:rFonts w:ascii="Arial" w:hAnsi="Arial" w:cs="Arial"/>
              </w:rPr>
              <w:t xml:space="preserve">О социальной защите инвалидов в </w:t>
            </w:r>
            <w:r w:rsidR="000C481C">
              <w:rPr>
                <w:rFonts w:ascii="Arial" w:hAnsi="Arial" w:cs="Arial"/>
              </w:rPr>
              <w:t>Российской Федерации»</w:t>
            </w:r>
            <w:r>
              <w:rPr>
                <w:rFonts w:ascii="Arial" w:hAnsi="Arial" w:cs="Arial"/>
              </w:rPr>
              <w:t>, закон</w:t>
            </w:r>
            <w:r w:rsidRPr="00B9337A">
              <w:rPr>
                <w:rFonts w:ascii="Arial" w:hAnsi="Arial" w:cs="Arial"/>
              </w:rPr>
              <w:t xml:space="preserve"> Кемеров</w:t>
            </w:r>
            <w:r w:rsidR="000C481C">
              <w:rPr>
                <w:rFonts w:ascii="Arial" w:hAnsi="Arial" w:cs="Arial"/>
              </w:rPr>
              <w:t>ской области от</w:t>
            </w:r>
            <w:proofErr w:type="gramEnd"/>
            <w:r w:rsidR="000C481C">
              <w:rPr>
                <w:rFonts w:ascii="Arial" w:hAnsi="Arial" w:cs="Arial"/>
              </w:rPr>
              <w:t xml:space="preserve"> 17.11.2006 </w:t>
            </w:r>
            <w:r w:rsidRPr="00B9337A">
              <w:rPr>
                <w:rFonts w:ascii="Arial" w:hAnsi="Arial" w:cs="Arial"/>
              </w:rPr>
              <w:t>№ 129</w:t>
            </w:r>
            <w:r>
              <w:rPr>
                <w:rFonts w:ascii="Arial" w:hAnsi="Arial" w:cs="Arial"/>
              </w:rPr>
              <w:t xml:space="preserve"> </w:t>
            </w:r>
            <w:r w:rsidRPr="00B9337A">
              <w:rPr>
                <w:rFonts w:ascii="Arial" w:hAnsi="Arial" w:cs="Arial"/>
              </w:rPr>
              <w:t>- ОЗ «О категориях  граждан, имеющих право на получение по договорам социально найма жилых помещений жилищного фонда Кемеровской области</w:t>
            </w:r>
            <w:r w:rsidR="00285EF7">
              <w:rPr>
                <w:rFonts w:ascii="Arial" w:hAnsi="Arial" w:cs="Arial"/>
              </w:rPr>
              <w:t xml:space="preserve"> </w:t>
            </w:r>
            <w:r w:rsidRPr="00B9337A">
              <w:rPr>
                <w:rFonts w:ascii="Arial" w:hAnsi="Arial" w:cs="Arial"/>
              </w:rPr>
              <w:t>- Кузбасса, и порядке предоставления им таких помещений»</w:t>
            </w:r>
            <w:r>
              <w:rPr>
                <w:rFonts w:ascii="Arial" w:hAnsi="Arial" w:cs="Arial"/>
              </w:rPr>
              <w:t xml:space="preserve">,   </w:t>
            </w:r>
            <w:r w:rsidR="00285EF7">
              <w:rPr>
                <w:rFonts w:ascii="Arial" w:hAnsi="Arial" w:cs="Arial"/>
              </w:rPr>
              <w:t>Федеральный закон</w:t>
            </w:r>
            <w:r w:rsidR="000C481C">
              <w:rPr>
                <w:rFonts w:ascii="Arial" w:hAnsi="Arial" w:cs="Arial"/>
              </w:rPr>
              <w:t xml:space="preserve"> </w:t>
            </w:r>
            <w:r w:rsidR="00E62D58">
              <w:rPr>
                <w:rFonts w:ascii="Arial" w:eastAsia="Times New Roman" w:hAnsi="Arial" w:cs="Arial"/>
                <w:color w:val="auto"/>
                <w:kern w:val="1"/>
              </w:rPr>
              <w:t xml:space="preserve">от 21.12.1996 № 159-ФЗ «О дополнительных гарантиях по социальной поддержке детей-сирот и </w:t>
            </w:r>
            <w:proofErr w:type="gramStart"/>
            <w:r w:rsidR="00E62D58">
              <w:rPr>
                <w:rFonts w:ascii="Arial" w:eastAsia="Times New Roman" w:hAnsi="Arial" w:cs="Arial"/>
                <w:color w:val="auto"/>
                <w:kern w:val="1"/>
              </w:rPr>
              <w:t>детей</w:t>
            </w:r>
            <w:proofErr w:type="gramEnd"/>
            <w:r w:rsidR="00E62D58">
              <w:rPr>
                <w:rFonts w:ascii="Arial" w:eastAsia="Times New Roman" w:hAnsi="Arial" w:cs="Arial"/>
                <w:color w:val="auto"/>
                <w:kern w:val="1"/>
              </w:rPr>
              <w:t xml:space="preserve"> оставшихся без попечения родителей</w:t>
            </w:r>
            <w:r w:rsidR="00E62D58" w:rsidRPr="00B047E3">
              <w:rPr>
                <w:rFonts w:ascii="Arial" w:eastAsia="Times New Roman" w:hAnsi="Arial" w:cs="Arial"/>
                <w:color w:val="auto"/>
                <w:kern w:val="1"/>
              </w:rPr>
              <w:t>»</w:t>
            </w:r>
            <w:r w:rsidR="00285EF7">
              <w:rPr>
                <w:rFonts w:ascii="Arial" w:hAnsi="Arial" w:cs="Arial"/>
              </w:rPr>
              <w:t>, закон</w:t>
            </w:r>
            <w:r w:rsidRPr="00B9337A">
              <w:rPr>
                <w:rFonts w:ascii="Arial" w:hAnsi="Arial" w:cs="Arial"/>
              </w:rPr>
              <w:t xml:space="preserve"> Кемеров</w:t>
            </w:r>
            <w:r w:rsidR="00E62D58">
              <w:rPr>
                <w:rFonts w:ascii="Arial" w:hAnsi="Arial" w:cs="Arial"/>
              </w:rPr>
              <w:t xml:space="preserve">ской области от 27.12.2012 </w:t>
            </w:r>
            <w:r w:rsidRPr="00B9337A">
              <w:rPr>
                <w:rFonts w:ascii="Arial" w:hAnsi="Arial" w:cs="Arial"/>
              </w:rPr>
              <w:t>№ 134</w:t>
            </w:r>
            <w:r w:rsidR="00285EF7">
              <w:rPr>
                <w:rFonts w:ascii="Arial" w:hAnsi="Arial" w:cs="Arial"/>
              </w:rPr>
              <w:t xml:space="preserve"> </w:t>
            </w:r>
            <w:r w:rsidRPr="00B9337A">
              <w:rPr>
                <w:rFonts w:ascii="Arial" w:hAnsi="Arial" w:cs="Arial"/>
              </w:rPr>
              <w:t>- ОЗ «Об обеспечении  жилыми помещениями детей</w:t>
            </w:r>
            <w:r w:rsidR="00285EF7">
              <w:rPr>
                <w:rFonts w:ascii="Arial" w:hAnsi="Arial" w:cs="Arial"/>
              </w:rPr>
              <w:t xml:space="preserve"> </w:t>
            </w:r>
            <w:r w:rsidRPr="00B9337A">
              <w:rPr>
                <w:rFonts w:ascii="Arial" w:hAnsi="Arial" w:cs="Arial"/>
              </w:rPr>
              <w:t>- сирот и детей, оставшихся без попечения родителей, лиц из числа детей</w:t>
            </w:r>
            <w:r w:rsidR="00E62D58">
              <w:rPr>
                <w:rFonts w:ascii="Arial" w:hAnsi="Arial" w:cs="Arial"/>
              </w:rPr>
              <w:t>-</w:t>
            </w:r>
            <w:r w:rsidRPr="00B9337A">
              <w:rPr>
                <w:rFonts w:ascii="Arial" w:hAnsi="Arial" w:cs="Arial"/>
              </w:rPr>
              <w:t>сирот и детей, оставшихся без попечения родителей»</w:t>
            </w:r>
            <w:r>
              <w:rPr>
                <w:rFonts w:ascii="Arial" w:hAnsi="Arial" w:cs="Arial"/>
              </w:rPr>
              <w:t xml:space="preserve">   </w:t>
            </w:r>
          </w:p>
        </w:tc>
      </w:tr>
    </w:tbl>
    <w:p w:rsidR="00877235" w:rsidRPr="00DD50DB" w:rsidRDefault="00877235" w:rsidP="00112444">
      <w:pPr>
        <w:suppressAutoHyphens/>
        <w:contextualSpacing/>
        <w:jc w:val="center"/>
        <w:rPr>
          <w:rFonts w:ascii="Arial" w:hAnsi="Arial" w:cs="Arial"/>
          <w:bCs/>
          <w:spacing w:val="-9"/>
        </w:rPr>
      </w:pPr>
    </w:p>
    <w:p w:rsidR="00020A79" w:rsidRPr="00DD50DB" w:rsidRDefault="00020A79" w:rsidP="00112444">
      <w:pPr>
        <w:kinsoku w:val="0"/>
        <w:overflowPunct w:val="0"/>
        <w:autoSpaceDE w:val="0"/>
        <w:autoSpaceDN w:val="0"/>
        <w:adjustRightInd w:val="0"/>
        <w:spacing w:before="66"/>
        <w:ind w:left="567" w:right="505"/>
        <w:jc w:val="center"/>
        <w:outlineLvl w:val="0"/>
        <w:rPr>
          <w:rFonts w:ascii="Arial" w:hAnsi="Arial" w:cs="Arial"/>
        </w:rPr>
      </w:pPr>
      <w:r w:rsidRPr="00DD50DB">
        <w:rPr>
          <w:rFonts w:ascii="Arial" w:hAnsi="Arial" w:cs="Arial"/>
        </w:rPr>
        <w:t>2. Показатели муниципальной программы (МП)</w:t>
      </w:r>
    </w:p>
    <w:p w:rsidR="00020A79" w:rsidRPr="00DD50DB" w:rsidRDefault="00020A79" w:rsidP="00112444">
      <w:pPr>
        <w:autoSpaceDE w:val="0"/>
        <w:autoSpaceDN w:val="0"/>
        <w:adjustRightInd w:val="0"/>
        <w:ind w:left="1440"/>
        <w:rPr>
          <w:rFonts w:ascii="Arial" w:hAnsi="Arial" w:cs="Arial"/>
        </w:rPr>
      </w:pPr>
    </w:p>
    <w:tbl>
      <w:tblPr>
        <w:tblStyle w:val="a7"/>
        <w:tblW w:w="5000" w:type="pct"/>
        <w:jc w:val="center"/>
        <w:tblLayout w:type="fixed"/>
        <w:tblLook w:val="04A0" w:firstRow="1" w:lastRow="0" w:firstColumn="1" w:lastColumn="0" w:noHBand="0" w:noVBand="1"/>
      </w:tblPr>
      <w:tblGrid>
        <w:gridCol w:w="494"/>
        <w:gridCol w:w="1429"/>
        <w:gridCol w:w="819"/>
        <w:gridCol w:w="687"/>
        <w:gridCol w:w="648"/>
        <w:gridCol w:w="709"/>
        <w:gridCol w:w="567"/>
        <w:gridCol w:w="567"/>
        <w:gridCol w:w="567"/>
        <w:gridCol w:w="1559"/>
        <w:gridCol w:w="871"/>
        <w:gridCol w:w="937"/>
      </w:tblGrid>
      <w:tr w:rsidR="003F2049" w:rsidRPr="00DD50DB" w:rsidTr="003F2049">
        <w:trPr>
          <w:jc w:val="center"/>
        </w:trPr>
        <w:tc>
          <w:tcPr>
            <w:tcW w:w="494" w:type="dxa"/>
            <w:vMerge w:val="restart"/>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w:t>
            </w:r>
          </w:p>
          <w:p w:rsidR="00020A79" w:rsidRPr="00DD50DB" w:rsidRDefault="00020A79" w:rsidP="00112444">
            <w:pPr>
              <w:autoSpaceDE w:val="0"/>
              <w:autoSpaceDN w:val="0"/>
              <w:adjustRightInd w:val="0"/>
              <w:jc w:val="center"/>
              <w:rPr>
                <w:rFonts w:ascii="Arial" w:hAnsi="Arial" w:cs="Arial"/>
              </w:rPr>
            </w:pPr>
            <w:proofErr w:type="gramStart"/>
            <w:r w:rsidRPr="00DD50DB">
              <w:rPr>
                <w:rFonts w:ascii="Arial" w:hAnsi="Arial" w:cs="Arial"/>
              </w:rPr>
              <w:t>п</w:t>
            </w:r>
            <w:proofErr w:type="gramEnd"/>
            <w:r w:rsidRPr="00DD50DB">
              <w:rPr>
                <w:rFonts w:ascii="Arial" w:hAnsi="Arial" w:cs="Arial"/>
              </w:rPr>
              <w:t>/п</w:t>
            </w:r>
          </w:p>
        </w:tc>
        <w:tc>
          <w:tcPr>
            <w:tcW w:w="1429" w:type="dxa"/>
            <w:vMerge w:val="restart"/>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Наименование</w:t>
            </w:r>
          </w:p>
          <w:p w:rsidR="00020A79" w:rsidRPr="00DD50DB" w:rsidRDefault="00020A79" w:rsidP="00112444">
            <w:pPr>
              <w:autoSpaceDE w:val="0"/>
              <w:autoSpaceDN w:val="0"/>
              <w:adjustRightInd w:val="0"/>
              <w:jc w:val="center"/>
              <w:rPr>
                <w:rFonts w:ascii="Arial" w:hAnsi="Arial" w:cs="Arial"/>
                <w:lang w:val="en-US"/>
              </w:rPr>
            </w:pPr>
            <w:r w:rsidRPr="00DD50DB">
              <w:rPr>
                <w:rFonts w:ascii="Arial" w:hAnsi="Arial" w:cs="Arial"/>
              </w:rPr>
              <w:t>показателя</w:t>
            </w:r>
          </w:p>
          <w:p w:rsidR="00020A79" w:rsidRPr="00DD50DB" w:rsidRDefault="00020A79" w:rsidP="00112444">
            <w:pPr>
              <w:autoSpaceDE w:val="0"/>
              <w:autoSpaceDN w:val="0"/>
              <w:adjustRightInd w:val="0"/>
              <w:jc w:val="center"/>
              <w:rPr>
                <w:rFonts w:ascii="Arial" w:hAnsi="Arial" w:cs="Arial"/>
                <w:lang w:val="en-US"/>
              </w:rPr>
            </w:pPr>
          </w:p>
        </w:tc>
        <w:tc>
          <w:tcPr>
            <w:tcW w:w="819" w:type="dxa"/>
            <w:vMerge w:val="restart"/>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Уровень</w:t>
            </w:r>
          </w:p>
          <w:p w:rsidR="00020A79" w:rsidRPr="00DD50DB" w:rsidRDefault="00020A79" w:rsidP="00112444">
            <w:pPr>
              <w:autoSpaceDE w:val="0"/>
              <w:autoSpaceDN w:val="0"/>
              <w:adjustRightInd w:val="0"/>
              <w:jc w:val="center"/>
              <w:rPr>
                <w:rFonts w:ascii="Arial" w:hAnsi="Arial" w:cs="Arial"/>
              </w:rPr>
            </w:pPr>
            <w:proofErr w:type="gramStart"/>
            <w:r w:rsidRPr="00DD50DB">
              <w:rPr>
                <w:rFonts w:ascii="Arial" w:hAnsi="Arial" w:cs="Arial"/>
              </w:rPr>
              <w:t>показа-теля</w:t>
            </w:r>
            <w:proofErr w:type="gramEnd"/>
          </w:p>
          <w:p w:rsidR="00020A79" w:rsidRPr="00DD50DB" w:rsidRDefault="00020A79" w:rsidP="00112444">
            <w:pPr>
              <w:autoSpaceDE w:val="0"/>
              <w:autoSpaceDN w:val="0"/>
              <w:adjustRightInd w:val="0"/>
              <w:jc w:val="center"/>
              <w:rPr>
                <w:rFonts w:ascii="Arial" w:hAnsi="Arial" w:cs="Arial"/>
              </w:rPr>
            </w:pPr>
          </w:p>
        </w:tc>
        <w:tc>
          <w:tcPr>
            <w:tcW w:w="687" w:type="dxa"/>
            <w:vMerge w:val="restart"/>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lastRenderedPageBreak/>
              <w:t>Признак</w:t>
            </w:r>
          </w:p>
          <w:p w:rsidR="00020A79" w:rsidRPr="00DD50DB" w:rsidRDefault="00020A79" w:rsidP="00112444">
            <w:pPr>
              <w:autoSpaceDE w:val="0"/>
              <w:autoSpaceDN w:val="0"/>
              <w:adjustRightInd w:val="0"/>
              <w:jc w:val="center"/>
              <w:rPr>
                <w:rFonts w:ascii="Arial" w:hAnsi="Arial" w:cs="Arial"/>
              </w:rPr>
            </w:pPr>
            <w:proofErr w:type="gramStart"/>
            <w:r w:rsidRPr="00DD50DB">
              <w:rPr>
                <w:rFonts w:ascii="Arial" w:hAnsi="Arial" w:cs="Arial"/>
              </w:rPr>
              <w:t>возрас</w:t>
            </w:r>
            <w:r w:rsidRPr="00DD50DB">
              <w:rPr>
                <w:rFonts w:ascii="Arial" w:hAnsi="Arial" w:cs="Arial"/>
              </w:rPr>
              <w:lastRenderedPageBreak/>
              <w:t>та-</w:t>
            </w:r>
            <w:proofErr w:type="spellStart"/>
            <w:r w:rsidRPr="00DD50DB">
              <w:rPr>
                <w:rFonts w:ascii="Arial" w:hAnsi="Arial" w:cs="Arial"/>
              </w:rPr>
              <w:t>ния</w:t>
            </w:r>
            <w:proofErr w:type="spellEnd"/>
            <w:proofErr w:type="gramEnd"/>
            <w:r w:rsidRPr="00DD50DB">
              <w:rPr>
                <w:rFonts w:ascii="Arial" w:hAnsi="Arial" w:cs="Arial"/>
              </w:rPr>
              <w:t>/</w:t>
            </w:r>
          </w:p>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убывания</w:t>
            </w:r>
          </w:p>
        </w:tc>
        <w:tc>
          <w:tcPr>
            <w:tcW w:w="648" w:type="dxa"/>
            <w:vMerge w:val="restart"/>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lastRenderedPageBreak/>
              <w:t>Единица</w:t>
            </w:r>
          </w:p>
          <w:p w:rsidR="00020A79" w:rsidRPr="00DD50DB" w:rsidRDefault="00ED4C16" w:rsidP="00112444">
            <w:pPr>
              <w:autoSpaceDE w:val="0"/>
              <w:autoSpaceDN w:val="0"/>
              <w:adjustRightInd w:val="0"/>
              <w:jc w:val="center"/>
              <w:rPr>
                <w:rFonts w:ascii="Arial" w:hAnsi="Arial" w:cs="Arial"/>
              </w:rPr>
            </w:pPr>
            <w:proofErr w:type="spellStart"/>
            <w:proofErr w:type="gramStart"/>
            <w:r w:rsidRPr="00DD50DB">
              <w:rPr>
                <w:rFonts w:ascii="Arial" w:hAnsi="Arial" w:cs="Arial"/>
              </w:rPr>
              <w:t>И</w:t>
            </w:r>
            <w:r w:rsidR="00020A79" w:rsidRPr="00DD50DB">
              <w:rPr>
                <w:rFonts w:ascii="Arial" w:hAnsi="Arial" w:cs="Arial"/>
              </w:rPr>
              <w:t>змер</w:t>
            </w:r>
            <w:r w:rsidR="00020A79" w:rsidRPr="00DD50DB">
              <w:rPr>
                <w:rFonts w:ascii="Arial" w:hAnsi="Arial" w:cs="Arial"/>
              </w:rPr>
              <w:lastRenderedPageBreak/>
              <w:t>е</w:t>
            </w:r>
            <w:r w:rsidRPr="00DD50DB">
              <w:rPr>
                <w:rFonts w:ascii="Arial" w:hAnsi="Arial" w:cs="Arial"/>
              </w:rPr>
              <w:t>-</w:t>
            </w:r>
            <w:r w:rsidR="00020A79" w:rsidRPr="00DD50DB">
              <w:rPr>
                <w:rFonts w:ascii="Arial" w:hAnsi="Arial" w:cs="Arial"/>
              </w:rPr>
              <w:t>ния</w:t>
            </w:r>
            <w:proofErr w:type="spellEnd"/>
            <w:proofErr w:type="gramEnd"/>
          </w:p>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(по ОКЕИ)</w:t>
            </w:r>
          </w:p>
        </w:tc>
        <w:tc>
          <w:tcPr>
            <w:tcW w:w="709" w:type="dxa"/>
            <w:vMerge w:val="restart"/>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lastRenderedPageBreak/>
              <w:t xml:space="preserve">Базовое </w:t>
            </w:r>
          </w:p>
          <w:p w:rsidR="00020A79" w:rsidRPr="00DD50DB" w:rsidRDefault="00ED4C16" w:rsidP="00112444">
            <w:pPr>
              <w:autoSpaceDE w:val="0"/>
              <w:autoSpaceDN w:val="0"/>
              <w:adjustRightInd w:val="0"/>
              <w:jc w:val="center"/>
              <w:rPr>
                <w:rFonts w:ascii="Arial" w:hAnsi="Arial" w:cs="Arial"/>
              </w:rPr>
            </w:pPr>
            <w:proofErr w:type="spellStart"/>
            <w:proofErr w:type="gramStart"/>
            <w:r w:rsidRPr="00DD50DB">
              <w:rPr>
                <w:rFonts w:ascii="Arial" w:hAnsi="Arial" w:cs="Arial"/>
              </w:rPr>
              <w:t>з</w:t>
            </w:r>
            <w:r w:rsidR="00020A79" w:rsidRPr="00DD50DB">
              <w:rPr>
                <w:rFonts w:ascii="Arial" w:hAnsi="Arial" w:cs="Arial"/>
              </w:rPr>
              <w:t>наче</w:t>
            </w:r>
            <w:r w:rsidRPr="00DD50DB">
              <w:rPr>
                <w:rFonts w:ascii="Arial" w:hAnsi="Arial" w:cs="Arial"/>
              </w:rPr>
              <w:t>-</w:t>
            </w:r>
            <w:r w:rsidR="00020A79" w:rsidRPr="00DD50DB">
              <w:rPr>
                <w:rFonts w:ascii="Arial" w:hAnsi="Arial" w:cs="Arial"/>
              </w:rPr>
              <w:lastRenderedPageBreak/>
              <w:t>ние</w:t>
            </w:r>
            <w:proofErr w:type="spellEnd"/>
            <w:proofErr w:type="gramEnd"/>
            <w:r w:rsidR="00020A79" w:rsidRPr="00DD50DB">
              <w:rPr>
                <w:rFonts w:ascii="Arial" w:hAnsi="Arial" w:cs="Arial"/>
              </w:rPr>
              <w:t xml:space="preserve"> </w:t>
            </w:r>
          </w:p>
          <w:p w:rsidR="00020A79" w:rsidRPr="00DD50DB" w:rsidRDefault="003F2049" w:rsidP="00112444">
            <w:pPr>
              <w:autoSpaceDE w:val="0"/>
              <w:autoSpaceDN w:val="0"/>
              <w:adjustRightInd w:val="0"/>
              <w:jc w:val="center"/>
              <w:rPr>
                <w:rFonts w:ascii="Arial" w:hAnsi="Arial" w:cs="Arial"/>
              </w:rPr>
            </w:pPr>
            <w:r>
              <w:rPr>
                <w:rFonts w:ascii="Arial" w:hAnsi="Arial" w:cs="Arial"/>
              </w:rPr>
              <w:t>2025</w:t>
            </w:r>
          </w:p>
        </w:tc>
        <w:tc>
          <w:tcPr>
            <w:tcW w:w="1701" w:type="dxa"/>
            <w:gridSpan w:val="3"/>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lastRenderedPageBreak/>
              <w:t>Значение показателя по годам</w:t>
            </w:r>
          </w:p>
        </w:tc>
        <w:tc>
          <w:tcPr>
            <w:tcW w:w="1559" w:type="dxa"/>
            <w:vMerge w:val="restart"/>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Документ</w:t>
            </w:r>
          </w:p>
          <w:p w:rsidR="00020A79" w:rsidRPr="00DD50DB" w:rsidRDefault="00020A79" w:rsidP="00112444">
            <w:pPr>
              <w:autoSpaceDE w:val="0"/>
              <w:autoSpaceDN w:val="0"/>
              <w:adjustRightInd w:val="0"/>
              <w:jc w:val="center"/>
              <w:rPr>
                <w:rFonts w:ascii="Arial" w:hAnsi="Arial" w:cs="Arial"/>
              </w:rPr>
            </w:pPr>
          </w:p>
        </w:tc>
        <w:tc>
          <w:tcPr>
            <w:tcW w:w="871" w:type="dxa"/>
            <w:vMerge w:val="restart"/>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Ответственный за дости</w:t>
            </w:r>
            <w:r w:rsidRPr="00DD50DB">
              <w:rPr>
                <w:rFonts w:ascii="Arial" w:hAnsi="Arial" w:cs="Arial"/>
              </w:rPr>
              <w:lastRenderedPageBreak/>
              <w:t xml:space="preserve">жение показателя (участник МП) </w:t>
            </w:r>
          </w:p>
        </w:tc>
        <w:tc>
          <w:tcPr>
            <w:tcW w:w="937" w:type="dxa"/>
            <w:vMerge w:val="restart"/>
          </w:tcPr>
          <w:p w:rsidR="00020A79" w:rsidRPr="00DD50DB" w:rsidRDefault="004F03D0" w:rsidP="00112444">
            <w:pPr>
              <w:autoSpaceDE w:val="0"/>
              <w:autoSpaceDN w:val="0"/>
              <w:adjustRightInd w:val="0"/>
              <w:jc w:val="center"/>
              <w:rPr>
                <w:rFonts w:ascii="Arial" w:hAnsi="Arial" w:cs="Arial"/>
              </w:rPr>
            </w:pPr>
            <w:r>
              <w:rPr>
                <w:rFonts w:ascii="Arial" w:hAnsi="Arial" w:cs="Arial"/>
              </w:rPr>
              <w:lastRenderedPageBreak/>
              <w:t xml:space="preserve">Связь с показателями </w:t>
            </w:r>
            <w:proofErr w:type="spellStart"/>
            <w:r>
              <w:rPr>
                <w:rFonts w:ascii="Arial" w:hAnsi="Arial" w:cs="Arial"/>
              </w:rPr>
              <w:lastRenderedPageBreak/>
              <w:t>нацио</w:t>
            </w:r>
            <w:proofErr w:type="spellEnd"/>
          </w:p>
          <w:p w:rsidR="00020A79" w:rsidRPr="00DD50DB" w:rsidRDefault="00020A79" w:rsidP="00112444">
            <w:pPr>
              <w:autoSpaceDE w:val="0"/>
              <w:autoSpaceDN w:val="0"/>
              <w:adjustRightInd w:val="0"/>
              <w:jc w:val="center"/>
              <w:rPr>
                <w:rFonts w:ascii="Arial" w:hAnsi="Arial" w:cs="Arial"/>
              </w:rPr>
            </w:pPr>
            <w:proofErr w:type="spellStart"/>
            <w:r w:rsidRPr="00DD50DB">
              <w:rPr>
                <w:rFonts w:ascii="Arial" w:hAnsi="Arial" w:cs="Arial"/>
              </w:rPr>
              <w:t>нальных</w:t>
            </w:r>
            <w:proofErr w:type="spellEnd"/>
            <w:r w:rsidRPr="00DD50DB">
              <w:rPr>
                <w:rFonts w:ascii="Arial" w:hAnsi="Arial" w:cs="Arial"/>
              </w:rPr>
              <w:t xml:space="preserve"> целей </w:t>
            </w:r>
          </w:p>
          <w:p w:rsidR="00020A79" w:rsidRPr="00DD50DB" w:rsidRDefault="00020A79" w:rsidP="00112444">
            <w:pPr>
              <w:autoSpaceDE w:val="0"/>
              <w:autoSpaceDN w:val="0"/>
              <w:adjustRightInd w:val="0"/>
              <w:jc w:val="center"/>
              <w:rPr>
                <w:rFonts w:ascii="Arial" w:hAnsi="Arial" w:cs="Arial"/>
              </w:rPr>
            </w:pPr>
          </w:p>
        </w:tc>
      </w:tr>
      <w:tr w:rsidR="003F2049" w:rsidRPr="00DD50DB" w:rsidTr="003F2049">
        <w:trPr>
          <w:jc w:val="center"/>
        </w:trPr>
        <w:tc>
          <w:tcPr>
            <w:tcW w:w="494" w:type="dxa"/>
            <w:vMerge/>
          </w:tcPr>
          <w:p w:rsidR="00020A79" w:rsidRPr="00DD50DB" w:rsidRDefault="00020A79" w:rsidP="00112444">
            <w:pPr>
              <w:autoSpaceDE w:val="0"/>
              <w:autoSpaceDN w:val="0"/>
              <w:adjustRightInd w:val="0"/>
              <w:rPr>
                <w:rFonts w:ascii="Arial" w:hAnsi="Arial" w:cs="Arial"/>
              </w:rPr>
            </w:pPr>
          </w:p>
        </w:tc>
        <w:tc>
          <w:tcPr>
            <w:tcW w:w="1429" w:type="dxa"/>
            <w:vMerge/>
          </w:tcPr>
          <w:p w:rsidR="00020A79" w:rsidRPr="00DD50DB" w:rsidRDefault="00020A79" w:rsidP="00112444">
            <w:pPr>
              <w:autoSpaceDE w:val="0"/>
              <w:autoSpaceDN w:val="0"/>
              <w:adjustRightInd w:val="0"/>
              <w:rPr>
                <w:rFonts w:ascii="Arial" w:hAnsi="Arial" w:cs="Arial"/>
              </w:rPr>
            </w:pPr>
          </w:p>
        </w:tc>
        <w:tc>
          <w:tcPr>
            <w:tcW w:w="819" w:type="dxa"/>
            <w:vMerge/>
          </w:tcPr>
          <w:p w:rsidR="00020A79" w:rsidRPr="00DD50DB" w:rsidRDefault="00020A79" w:rsidP="00112444">
            <w:pPr>
              <w:autoSpaceDE w:val="0"/>
              <w:autoSpaceDN w:val="0"/>
              <w:adjustRightInd w:val="0"/>
              <w:rPr>
                <w:rFonts w:ascii="Arial" w:hAnsi="Arial" w:cs="Arial"/>
              </w:rPr>
            </w:pPr>
          </w:p>
        </w:tc>
        <w:tc>
          <w:tcPr>
            <w:tcW w:w="687" w:type="dxa"/>
            <w:vMerge/>
          </w:tcPr>
          <w:p w:rsidR="00020A79" w:rsidRPr="00DD50DB" w:rsidRDefault="00020A79" w:rsidP="00112444">
            <w:pPr>
              <w:autoSpaceDE w:val="0"/>
              <w:autoSpaceDN w:val="0"/>
              <w:adjustRightInd w:val="0"/>
              <w:rPr>
                <w:rFonts w:ascii="Arial" w:hAnsi="Arial" w:cs="Arial"/>
              </w:rPr>
            </w:pPr>
          </w:p>
        </w:tc>
        <w:tc>
          <w:tcPr>
            <w:tcW w:w="648" w:type="dxa"/>
            <w:vMerge/>
          </w:tcPr>
          <w:p w:rsidR="00020A79" w:rsidRPr="00DD50DB" w:rsidRDefault="00020A79" w:rsidP="00112444">
            <w:pPr>
              <w:autoSpaceDE w:val="0"/>
              <w:autoSpaceDN w:val="0"/>
              <w:adjustRightInd w:val="0"/>
              <w:rPr>
                <w:rFonts w:ascii="Arial" w:hAnsi="Arial" w:cs="Arial"/>
              </w:rPr>
            </w:pPr>
          </w:p>
        </w:tc>
        <w:tc>
          <w:tcPr>
            <w:tcW w:w="709" w:type="dxa"/>
            <w:vMerge/>
          </w:tcPr>
          <w:p w:rsidR="00020A79" w:rsidRPr="00DD50DB" w:rsidRDefault="00020A79" w:rsidP="00112444">
            <w:pPr>
              <w:autoSpaceDE w:val="0"/>
              <w:autoSpaceDN w:val="0"/>
              <w:adjustRightInd w:val="0"/>
              <w:rPr>
                <w:rFonts w:ascii="Arial" w:hAnsi="Arial" w:cs="Arial"/>
              </w:rPr>
            </w:pPr>
          </w:p>
        </w:tc>
        <w:tc>
          <w:tcPr>
            <w:tcW w:w="567" w:type="dxa"/>
          </w:tcPr>
          <w:p w:rsidR="00020A79" w:rsidRPr="00DD50DB" w:rsidRDefault="0043240F" w:rsidP="00112444">
            <w:pPr>
              <w:autoSpaceDE w:val="0"/>
              <w:autoSpaceDN w:val="0"/>
              <w:adjustRightInd w:val="0"/>
              <w:jc w:val="center"/>
              <w:rPr>
                <w:rFonts w:ascii="Arial" w:hAnsi="Arial" w:cs="Arial"/>
              </w:rPr>
            </w:pPr>
            <w:r w:rsidRPr="00DD50DB">
              <w:rPr>
                <w:rFonts w:ascii="Arial" w:hAnsi="Arial" w:cs="Arial"/>
              </w:rPr>
              <w:t xml:space="preserve">2026 </w:t>
            </w:r>
          </w:p>
        </w:tc>
        <w:tc>
          <w:tcPr>
            <w:tcW w:w="567" w:type="dxa"/>
          </w:tcPr>
          <w:p w:rsidR="00020A79" w:rsidRPr="00DD50DB" w:rsidRDefault="0043240F" w:rsidP="00112444">
            <w:pPr>
              <w:autoSpaceDE w:val="0"/>
              <w:autoSpaceDN w:val="0"/>
              <w:adjustRightInd w:val="0"/>
              <w:jc w:val="center"/>
              <w:rPr>
                <w:rFonts w:ascii="Arial" w:hAnsi="Arial" w:cs="Arial"/>
              </w:rPr>
            </w:pPr>
            <w:r w:rsidRPr="00DD50DB">
              <w:rPr>
                <w:rFonts w:ascii="Arial" w:hAnsi="Arial" w:cs="Arial"/>
              </w:rPr>
              <w:t>2027</w:t>
            </w:r>
            <w:r w:rsidR="001D73BB" w:rsidRPr="00DD50DB">
              <w:rPr>
                <w:rFonts w:ascii="Arial" w:hAnsi="Arial" w:cs="Arial"/>
              </w:rPr>
              <w:t xml:space="preserve"> </w:t>
            </w:r>
          </w:p>
        </w:tc>
        <w:tc>
          <w:tcPr>
            <w:tcW w:w="567" w:type="dxa"/>
          </w:tcPr>
          <w:p w:rsidR="00020A79" w:rsidRPr="00DD50DB" w:rsidRDefault="00861848" w:rsidP="00112444">
            <w:pPr>
              <w:autoSpaceDE w:val="0"/>
              <w:autoSpaceDN w:val="0"/>
              <w:adjustRightInd w:val="0"/>
              <w:jc w:val="center"/>
              <w:rPr>
                <w:rFonts w:ascii="Arial" w:hAnsi="Arial" w:cs="Arial"/>
              </w:rPr>
            </w:pPr>
            <w:r w:rsidRPr="00DD50DB">
              <w:rPr>
                <w:rFonts w:ascii="Arial" w:hAnsi="Arial" w:cs="Arial"/>
              </w:rPr>
              <w:t xml:space="preserve">2028 </w:t>
            </w:r>
          </w:p>
        </w:tc>
        <w:tc>
          <w:tcPr>
            <w:tcW w:w="1559" w:type="dxa"/>
            <w:vMerge/>
          </w:tcPr>
          <w:p w:rsidR="00020A79" w:rsidRPr="00DD50DB" w:rsidRDefault="00020A79" w:rsidP="00112444">
            <w:pPr>
              <w:autoSpaceDE w:val="0"/>
              <w:autoSpaceDN w:val="0"/>
              <w:adjustRightInd w:val="0"/>
              <w:rPr>
                <w:rFonts w:ascii="Arial" w:hAnsi="Arial" w:cs="Arial"/>
              </w:rPr>
            </w:pPr>
          </w:p>
        </w:tc>
        <w:tc>
          <w:tcPr>
            <w:tcW w:w="871" w:type="dxa"/>
            <w:vMerge/>
          </w:tcPr>
          <w:p w:rsidR="00020A79" w:rsidRPr="00DD50DB" w:rsidRDefault="00020A79" w:rsidP="00112444">
            <w:pPr>
              <w:autoSpaceDE w:val="0"/>
              <w:autoSpaceDN w:val="0"/>
              <w:adjustRightInd w:val="0"/>
              <w:rPr>
                <w:rFonts w:ascii="Arial" w:hAnsi="Arial" w:cs="Arial"/>
              </w:rPr>
            </w:pPr>
          </w:p>
        </w:tc>
        <w:tc>
          <w:tcPr>
            <w:tcW w:w="937" w:type="dxa"/>
            <w:vMerge/>
          </w:tcPr>
          <w:p w:rsidR="00020A79" w:rsidRPr="00DD50DB" w:rsidRDefault="00020A79" w:rsidP="00112444">
            <w:pPr>
              <w:autoSpaceDE w:val="0"/>
              <w:autoSpaceDN w:val="0"/>
              <w:adjustRightInd w:val="0"/>
              <w:rPr>
                <w:rFonts w:ascii="Arial" w:hAnsi="Arial" w:cs="Arial"/>
              </w:rPr>
            </w:pPr>
          </w:p>
        </w:tc>
      </w:tr>
      <w:tr w:rsidR="003F2049" w:rsidRPr="00DD50DB" w:rsidTr="003F2049">
        <w:trPr>
          <w:jc w:val="center"/>
        </w:trPr>
        <w:tc>
          <w:tcPr>
            <w:tcW w:w="494"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lastRenderedPageBreak/>
              <w:t>1</w:t>
            </w:r>
          </w:p>
        </w:tc>
        <w:tc>
          <w:tcPr>
            <w:tcW w:w="1429"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2</w:t>
            </w:r>
          </w:p>
        </w:tc>
        <w:tc>
          <w:tcPr>
            <w:tcW w:w="819"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3</w:t>
            </w:r>
          </w:p>
        </w:tc>
        <w:tc>
          <w:tcPr>
            <w:tcW w:w="687"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4</w:t>
            </w:r>
          </w:p>
        </w:tc>
        <w:tc>
          <w:tcPr>
            <w:tcW w:w="648"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5</w:t>
            </w:r>
          </w:p>
        </w:tc>
        <w:tc>
          <w:tcPr>
            <w:tcW w:w="709"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6</w:t>
            </w:r>
          </w:p>
        </w:tc>
        <w:tc>
          <w:tcPr>
            <w:tcW w:w="567"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7</w:t>
            </w:r>
          </w:p>
        </w:tc>
        <w:tc>
          <w:tcPr>
            <w:tcW w:w="567"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8</w:t>
            </w:r>
          </w:p>
        </w:tc>
        <w:tc>
          <w:tcPr>
            <w:tcW w:w="567"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9</w:t>
            </w:r>
          </w:p>
        </w:tc>
        <w:tc>
          <w:tcPr>
            <w:tcW w:w="1559"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10</w:t>
            </w:r>
          </w:p>
        </w:tc>
        <w:tc>
          <w:tcPr>
            <w:tcW w:w="871"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11</w:t>
            </w:r>
          </w:p>
        </w:tc>
        <w:tc>
          <w:tcPr>
            <w:tcW w:w="937" w:type="dxa"/>
          </w:tcPr>
          <w:p w:rsidR="00020A79" w:rsidRPr="00DD50DB" w:rsidRDefault="00020A79" w:rsidP="00112444">
            <w:pPr>
              <w:autoSpaceDE w:val="0"/>
              <w:autoSpaceDN w:val="0"/>
              <w:adjustRightInd w:val="0"/>
              <w:jc w:val="center"/>
              <w:rPr>
                <w:rFonts w:ascii="Arial" w:hAnsi="Arial" w:cs="Arial"/>
              </w:rPr>
            </w:pPr>
            <w:r w:rsidRPr="00DD50DB">
              <w:rPr>
                <w:rFonts w:ascii="Arial" w:hAnsi="Arial" w:cs="Arial"/>
              </w:rPr>
              <w:t>12</w:t>
            </w:r>
          </w:p>
        </w:tc>
      </w:tr>
      <w:tr w:rsidR="00020A79" w:rsidRPr="00DD50DB" w:rsidTr="003F2049">
        <w:trPr>
          <w:jc w:val="center"/>
        </w:trPr>
        <w:tc>
          <w:tcPr>
            <w:tcW w:w="9854" w:type="dxa"/>
            <w:gridSpan w:val="12"/>
          </w:tcPr>
          <w:p w:rsidR="00020A79" w:rsidRPr="003F2049" w:rsidRDefault="00285EF7" w:rsidP="00112444">
            <w:pPr>
              <w:jc w:val="center"/>
              <w:rPr>
                <w:rFonts w:ascii="Arial" w:hAnsi="Arial" w:cs="Arial"/>
                <w:color w:val="auto"/>
              </w:rPr>
            </w:pPr>
            <w:r w:rsidRPr="00285EF7">
              <w:rPr>
                <w:rFonts w:ascii="Arial" w:hAnsi="Arial" w:cs="Arial"/>
                <w:color w:val="auto"/>
              </w:rPr>
              <w:t>Цель муниципальной программы: «Создание безопасных и благоприятных условий проживания граждан»</w:t>
            </w:r>
          </w:p>
        </w:tc>
      </w:tr>
      <w:tr w:rsidR="003F2049" w:rsidRPr="00DD50DB" w:rsidTr="003F2049">
        <w:trPr>
          <w:jc w:val="center"/>
        </w:trPr>
        <w:tc>
          <w:tcPr>
            <w:tcW w:w="494" w:type="dxa"/>
          </w:tcPr>
          <w:p w:rsidR="00020A79" w:rsidRPr="00DD50DB" w:rsidRDefault="004F03D0" w:rsidP="00112444">
            <w:pPr>
              <w:autoSpaceDE w:val="0"/>
              <w:autoSpaceDN w:val="0"/>
              <w:adjustRightInd w:val="0"/>
              <w:jc w:val="center"/>
              <w:rPr>
                <w:rFonts w:ascii="Arial" w:hAnsi="Arial" w:cs="Arial"/>
                <w:color w:val="auto"/>
              </w:rPr>
            </w:pPr>
            <w:r>
              <w:rPr>
                <w:rFonts w:ascii="Arial" w:hAnsi="Arial" w:cs="Arial"/>
                <w:color w:val="auto"/>
              </w:rPr>
              <w:t>1</w:t>
            </w:r>
          </w:p>
        </w:tc>
        <w:tc>
          <w:tcPr>
            <w:tcW w:w="1429" w:type="dxa"/>
          </w:tcPr>
          <w:p w:rsidR="00020A79" w:rsidRPr="00DD50DB" w:rsidRDefault="004F03D0" w:rsidP="00112444">
            <w:pPr>
              <w:autoSpaceDE w:val="0"/>
              <w:autoSpaceDN w:val="0"/>
              <w:adjustRightInd w:val="0"/>
              <w:rPr>
                <w:rFonts w:ascii="Arial" w:hAnsi="Arial" w:cs="Arial"/>
                <w:color w:val="auto"/>
              </w:rPr>
            </w:pPr>
            <w:r w:rsidRPr="004F03D0">
              <w:rPr>
                <w:rFonts w:ascii="Arial" w:hAnsi="Arial" w:cs="Arial"/>
                <w:color w:val="auto"/>
              </w:rPr>
              <w:t>Количество семей социально незащищённых категорий граждан, получивших жилые помещения или ЕД</w:t>
            </w:r>
            <w:r>
              <w:rPr>
                <w:rFonts w:ascii="Arial" w:hAnsi="Arial" w:cs="Arial"/>
                <w:color w:val="auto"/>
              </w:rPr>
              <w:t>В и улучшивших жилищные условия</w:t>
            </w:r>
          </w:p>
        </w:tc>
        <w:tc>
          <w:tcPr>
            <w:tcW w:w="819" w:type="dxa"/>
          </w:tcPr>
          <w:p w:rsidR="00020A79" w:rsidRPr="00DD50DB" w:rsidRDefault="004F03D0" w:rsidP="00112444">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020A79" w:rsidRPr="00DD50DB" w:rsidRDefault="004F03D0" w:rsidP="00112444">
            <w:pPr>
              <w:autoSpaceDE w:val="0"/>
              <w:autoSpaceDN w:val="0"/>
              <w:adjustRightInd w:val="0"/>
              <w:jc w:val="center"/>
              <w:rPr>
                <w:rFonts w:ascii="Arial" w:hAnsi="Arial" w:cs="Arial"/>
                <w:color w:val="auto"/>
              </w:rPr>
            </w:pPr>
            <w:r>
              <w:rPr>
                <w:rFonts w:ascii="Arial" w:hAnsi="Arial" w:cs="Arial"/>
                <w:color w:val="auto"/>
              </w:rPr>
              <w:t>-</w:t>
            </w:r>
          </w:p>
        </w:tc>
        <w:tc>
          <w:tcPr>
            <w:tcW w:w="648" w:type="dxa"/>
          </w:tcPr>
          <w:p w:rsidR="00020A79" w:rsidRPr="00DD50DB" w:rsidRDefault="004F03D0" w:rsidP="00112444">
            <w:pPr>
              <w:autoSpaceDE w:val="0"/>
              <w:autoSpaceDN w:val="0"/>
              <w:adjustRightInd w:val="0"/>
              <w:jc w:val="center"/>
              <w:rPr>
                <w:rFonts w:ascii="Arial" w:hAnsi="Arial" w:cs="Arial"/>
                <w:color w:val="auto"/>
              </w:rPr>
            </w:pPr>
            <w:r>
              <w:rPr>
                <w:rFonts w:ascii="Arial" w:hAnsi="Arial" w:cs="Arial"/>
                <w:color w:val="auto"/>
              </w:rPr>
              <w:t>с</w:t>
            </w:r>
            <w:r w:rsidR="00CB7A0E">
              <w:rPr>
                <w:rFonts w:ascii="Arial" w:hAnsi="Arial" w:cs="Arial"/>
                <w:color w:val="auto"/>
              </w:rPr>
              <w:t>емей</w:t>
            </w:r>
          </w:p>
        </w:tc>
        <w:tc>
          <w:tcPr>
            <w:tcW w:w="709" w:type="dxa"/>
          </w:tcPr>
          <w:p w:rsidR="00020A79" w:rsidRPr="00DF7BF7" w:rsidRDefault="004F03D0" w:rsidP="00112444">
            <w:pPr>
              <w:autoSpaceDE w:val="0"/>
              <w:autoSpaceDN w:val="0"/>
              <w:adjustRightInd w:val="0"/>
              <w:jc w:val="center"/>
              <w:rPr>
                <w:rFonts w:ascii="Arial" w:hAnsi="Arial" w:cs="Arial"/>
                <w:color w:val="auto"/>
              </w:rPr>
            </w:pPr>
            <w:r>
              <w:rPr>
                <w:rFonts w:ascii="Arial" w:hAnsi="Arial" w:cs="Arial"/>
                <w:color w:val="auto"/>
              </w:rPr>
              <w:t>5</w:t>
            </w:r>
          </w:p>
        </w:tc>
        <w:tc>
          <w:tcPr>
            <w:tcW w:w="567" w:type="dxa"/>
          </w:tcPr>
          <w:p w:rsidR="00020A79" w:rsidRPr="00DF7BF7" w:rsidRDefault="004F03D0" w:rsidP="00112444">
            <w:pPr>
              <w:autoSpaceDE w:val="0"/>
              <w:autoSpaceDN w:val="0"/>
              <w:adjustRightInd w:val="0"/>
              <w:jc w:val="center"/>
              <w:rPr>
                <w:rFonts w:ascii="Arial" w:hAnsi="Arial" w:cs="Arial"/>
                <w:color w:val="auto"/>
              </w:rPr>
            </w:pPr>
            <w:r>
              <w:rPr>
                <w:rFonts w:ascii="Arial" w:hAnsi="Arial" w:cs="Arial"/>
                <w:color w:val="auto"/>
              </w:rPr>
              <w:t>5</w:t>
            </w:r>
          </w:p>
        </w:tc>
        <w:tc>
          <w:tcPr>
            <w:tcW w:w="567" w:type="dxa"/>
          </w:tcPr>
          <w:p w:rsidR="0022417F" w:rsidRPr="00DF7BF7" w:rsidRDefault="004F03D0" w:rsidP="00112444">
            <w:pPr>
              <w:autoSpaceDE w:val="0"/>
              <w:autoSpaceDN w:val="0"/>
              <w:adjustRightInd w:val="0"/>
              <w:jc w:val="center"/>
              <w:rPr>
                <w:rFonts w:ascii="Arial" w:hAnsi="Arial" w:cs="Arial"/>
                <w:color w:val="auto"/>
              </w:rPr>
            </w:pPr>
            <w:r>
              <w:rPr>
                <w:rFonts w:ascii="Arial" w:hAnsi="Arial" w:cs="Arial"/>
                <w:color w:val="auto"/>
              </w:rPr>
              <w:t>5</w:t>
            </w:r>
          </w:p>
        </w:tc>
        <w:tc>
          <w:tcPr>
            <w:tcW w:w="567" w:type="dxa"/>
          </w:tcPr>
          <w:p w:rsidR="0022417F" w:rsidRPr="00DF7BF7" w:rsidRDefault="004F03D0" w:rsidP="00112444">
            <w:pPr>
              <w:autoSpaceDE w:val="0"/>
              <w:autoSpaceDN w:val="0"/>
              <w:adjustRightInd w:val="0"/>
              <w:jc w:val="center"/>
              <w:rPr>
                <w:rFonts w:ascii="Arial" w:hAnsi="Arial" w:cs="Arial"/>
                <w:color w:val="auto"/>
              </w:rPr>
            </w:pPr>
            <w:r>
              <w:rPr>
                <w:rFonts w:ascii="Arial" w:hAnsi="Arial" w:cs="Arial"/>
                <w:color w:val="auto"/>
              </w:rPr>
              <w:t>5</w:t>
            </w:r>
          </w:p>
        </w:tc>
        <w:tc>
          <w:tcPr>
            <w:tcW w:w="1559" w:type="dxa"/>
          </w:tcPr>
          <w:p w:rsidR="00020A79" w:rsidRPr="00622DCD" w:rsidRDefault="00285EF7" w:rsidP="00112444">
            <w:pPr>
              <w:autoSpaceDE w:val="0"/>
              <w:autoSpaceDN w:val="0"/>
              <w:adjustRightInd w:val="0"/>
              <w:rPr>
                <w:rFonts w:ascii="Arial" w:hAnsi="Arial" w:cs="Arial"/>
                <w:color w:val="auto"/>
              </w:rPr>
            </w:pPr>
            <w:r w:rsidRPr="00285EF7">
              <w:rPr>
                <w:rFonts w:ascii="Arial" w:hAnsi="Arial" w:cs="Arial"/>
                <w:color w:val="auto"/>
              </w:rPr>
              <w:t>Государственная программа Кемеровской области «Жилищная и социальная инфраструктура Кузбасса»</w:t>
            </w:r>
          </w:p>
        </w:tc>
        <w:tc>
          <w:tcPr>
            <w:tcW w:w="871" w:type="dxa"/>
          </w:tcPr>
          <w:p w:rsidR="00020A79" w:rsidRPr="00DD50DB" w:rsidRDefault="00285EF7" w:rsidP="00285EF7">
            <w:pPr>
              <w:autoSpaceDE w:val="0"/>
              <w:autoSpaceDN w:val="0"/>
              <w:adjustRightInd w:val="0"/>
              <w:jc w:val="center"/>
              <w:rPr>
                <w:rFonts w:ascii="Arial" w:hAnsi="Arial" w:cs="Arial"/>
                <w:color w:val="auto"/>
              </w:rPr>
            </w:pPr>
            <w:r>
              <w:rPr>
                <w:rFonts w:ascii="Arial" w:hAnsi="Arial" w:cs="Arial"/>
                <w:color w:val="auto"/>
              </w:rPr>
              <w:t>Управление по обеспечению жизнедеятельности и строительству</w:t>
            </w:r>
            <w:r w:rsidR="00361CB5" w:rsidRPr="00DD50DB">
              <w:rPr>
                <w:rFonts w:ascii="Arial" w:hAnsi="Arial" w:cs="Arial"/>
                <w:color w:val="auto"/>
              </w:rPr>
              <w:t xml:space="preserve"> ЮМО</w:t>
            </w:r>
          </w:p>
        </w:tc>
        <w:tc>
          <w:tcPr>
            <w:tcW w:w="937" w:type="dxa"/>
          </w:tcPr>
          <w:p w:rsidR="00020A79" w:rsidRPr="003F2049" w:rsidRDefault="00285EF7" w:rsidP="00E62D58">
            <w:pPr>
              <w:pStyle w:val="af1"/>
              <w:jc w:val="both"/>
              <w:rPr>
                <w:rFonts w:ascii="Arial" w:hAnsi="Arial" w:cs="Arial"/>
                <w:bCs/>
                <w:spacing w:val="-9"/>
                <w:sz w:val="24"/>
                <w:szCs w:val="24"/>
              </w:rPr>
            </w:pPr>
            <w:r w:rsidRPr="00285EF7">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285EF7">
              <w:rPr>
                <w:rFonts w:ascii="Arial" w:hAnsi="Arial" w:cs="Arial"/>
                <w:bCs/>
                <w:spacing w:val="-9"/>
                <w:sz w:val="24"/>
                <w:szCs w:val="24"/>
              </w:rPr>
              <w:t xml:space="preserve"> семей ежегодно и увеличение объёма жилищного строительства не менее до 120 млн</w:t>
            </w:r>
            <w:r w:rsidR="00E62D58">
              <w:rPr>
                <w:rFonts w:ascii="Arial" w:hAnsi="Arial" w:cs="Arial"/>
                <w:bCs/>
                <w:spacing w:val="-9"/>
                <w:sz w:val="24"/>
                <w:szCs w:val="24"/>
              </w:rPr>
              <w:t>.</w:t>
            </w:r>
            <w:r w:rsidRPr="00285EF7">
              <w:rPr>
                <w:rFonts w:ascii="Arial" w:hAnsi="Arial" w:cs="Arial"/>
                <w:bCs/>
                <w:spacing w:val="-9"/>
                <w:sz w:val="24"/>
                <w:szCs w:val="24"/>
              </w:rPr>
              <w:t xml:space="preserve"> кв</w:t>
            </w:r>
            <w:r w:rsidR="00E62D58">
              <w:rPr>
                <w:rFonts w:ascii="Arial" w:hAnsi="Arial" w:cs="Arial"/>
                <w:bCs/>
                <w:spacing w:val="-9"/>
                <w:sz w:val="24"/>
                <w:szCs w:val="24"/>
              </w:rPr>
              <w:t xml:space="preserve">. </w:t>
            </w:r>
            <w:r w:rsidRPr="00285EF7">
              <w:rPr>
                <w:rFonts w:ascii="Arial" w:hAnsi="Arial" w:cs="Arial"/>
                <w:bCs/>
                <w:spacing w:val="-9"/>
                <w:sz w:val="24"/>
                <w:szCs w:val="24"/>
              </w:rPr>
              <w:t>метров в год.</w:t>
            </w:r>
          </w:p>
        </w:tc>
      </w:tr>
      <w:tr w:rsidR="004F03D0" w:rsidRPr="00DD50DB" w:rsidTr="003F2049">
        <w:trPr>
          <w:jc w:val="center"/>
        </w:trPr>
        <w:tc>
          <w:tcPr>
            <w:tcW w:w="494" w:type="dxa"/>
          </w:tcPr>
          <w:p w:rsidR="004F03D0" w:rsidRPr="00DD50DB" w:rsidRDefault="004F03D0" w:rsidP="00112444">
            <w:pPr>
              <w:autoSpaceDE w:val="0"/>
              <w:autoSpaceDN w:val="0"/>
              <w:adjustRightInd w:val="0"/>
              <w:jc w:val="center"/>
              <w:rPr>
                <w:rFonts w:ascii="Arial" w:hAnsi="Arial" w:cs="Arial"/>
                <w:color w:val="auto"/>
              </w:rPr>
            </w:pPr>
            <w:r>
              <w:rPr>
                <w:rFonts w:ascii="Arial" w:hAnsi="Arial" w:cs="Arial"/>
                <w:color w:val="auto"/>
              </w:rPr>
              <w:t>2</w:t>
            </w:r>
          </w:p>
        </w:tc>
        <w:tc>
          <w:tcPr>
            <w:tcW w:w="1429" w:type="dxa"/>
          </w:tcPr>
          <w:p w:rsidR="004F03D0" w:rsidRPr="004F03D0" w:rsidRDefault="004F03D0" w:rsidP="00112444">
            <w:pPr>
              <w:autoSpaceDE w:val="0"/>
              <w:autoSpaceDN w:val="0"/>
              <w:adjustRightInd w:val="0"/>
              <w:rPr>
                <w:rFonts w:ascii="Arial" w:hAnsi="Arial" w:cs="Arial"/>
                <w:color w:val="auto"/>
              </w:rPr>
            </w:pPr>
            <w:r w:rsidRPr="004F03D0">
              <w:rPr>
                <w:rFonts w:ascii="Arial" w:hAnsi="Arial" w:cs="Arial"/>
                <w:color w:val="auto"/>
              </w:rPr>
              <w:t>Количество детей - сирот, получивших жилые помещения и улучшивших жилищные условия</w:t>
            </w:r>
          </w:p>
        </w:tc>
        <w:tc>
          <w:tcPr>
            <w:tcW w:w="819"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w:t>
            </w:r>
          </w:p>
        </w:tc>
        <w:tc>
          <w:tcPr>
            <w:tcW w:w="648"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человек</w:t>
            </w:r>
          </w:p>
        </w:tc>
        <w:tc>
          <w:tcPr>
            <w:tcW w:w="709"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10</w:t>
            </w:r>
          </w:p>
        </w:tc>
        <w:tc>
          <w:tcPr>
            <w:tcW w:w="567"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10</w:t>
            </w:r>
          </w:p>
        </w:tc>
        <w:tc>
          <w:tcPr>
            <w:tcW w:w="567"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10</w:t>
            </w:r>
          </w:p>
        </w:tc>
        <w:tc>
          <w:tcPr>
            <w:tcW w:w="567"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10</w:t>
            </w:r>
          </w:p>
        </w:tc>
        <w:tc>
          <w:tcPr>
            <w:tcW w:w="1559" w:type="dxa"/>
          </w:tcPr>
          <w:p w:rsidR="004F03D0" w:rsidRPr="00285EF7" w:rsidRDefault="004F03D0" w:rsidP="00112444">
            <w:pPr>
              <w:autoSpaceDE w:val="0"/>
              <w:autoSpaceDN w:val="0"/>
              <w:adjustRightInd w:val="0"/>
              <w:rPr>
                <w:rFonts w:ascii="Arial" w:hAnsi="Arial" w:cs="Arial"/>
                <w:color w:val="auto"/>
              </w:rPr>
            </w:pPr>
            <w:r w:rsidRPr="004F03D0">
              <w:rPr>
                <w:rFonts w:ascii="Arial" w:hAnsi="Arial" w:cs="Arial"/>
                <w:color w:val="auto"/>
              </w:rPr>
              <w:t>Государственная программа Кемеровской области «Жилищная и социальная инфраструктура Кузбасса»</w:t>
            </w:r>
          </w:p>
        </w:tc>
        <w:tc>
          <w:tcPr>
            <w:tcW w:w="871" w:type="dxa"/>
          </w:tcPr>
          <w:p w:rsidR="004F03D0" w:rsidRDefault="004F03D0" w:rsidP="00285EF7">
            <w:pPr>
              <w:autoSpaceDE w:val="0"/>
              <w:autoSpaceDN w:val="0"/>
              <w:adjustRightInd w:val="0"/>
              <w:jc w:val="center"/>
              <w:rPr>
                <w:rFonts w:ascii="Arial" w:hAnsi="Arial" w:cs="Arial"/>
                <w:color w:val="auto"/>
              </w:rPr>
            </w:pPr>
            <w:r w:rsidRPr="004F03D0">
              <w:rPr>
                <w:rFonts w:ascii="Arial" w:hAnsi="Arial" w:cs="Arial"/>
                <w:color w:val="auto"/>
              </w:rPr>
              <w:t>Управление по обеспечению жизнедеятельности и строительству ЮМО</w:t>
            </w:r>
          </w:p>
        </w:tc>
        <w:tc>
          <w:tcPr>
            <w:tcW w:w="937" w:type="dxa"/>
          </w:tcPr>
          <w:p w:rsidR="004F03D0" w:rsidRPr="00285EF7" w:rsidRDefault="004F03D0" w:rsidP="00112444">
            <w:pPr>
              <w:pStyle w:val="af1"/>
              <w:jc w:val="both"/>
              <w:rPr>
                <w:rFonts w:ascii="Arial" w:hAnsi="Arial" w:cs="Arial"/>
                <w:bCs/>
                <w:spacing w:val="-9"/>
                <w:sz w:val="24"/>
                <w:szCs w:val="24"/>
              </w:rPr>
            </w:pPr>
            <w:r w:rsidRPr="004F03D0">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4F03D0">
              <w:rPr>
                <w:rFonts w:ascii="Arial" w:hAnsi="Arial" w:cs="Arial"/>
                <w:bCs/>
                <w:spacing w:val="-9"/>
                <w:sz w:val="24"/>
                <w:szCs w:val="24"/>
              </w:rPr>
              <w:t xml:space="preserve"> семей ежегодно и увеличение объёма жилищного строит</w:t>
            </w:r>
            <w:r w:rsidRPr="004F03D0">
              <w:rPr>
                <w:rFonts w:ascii="Arial" w:hAnsi="Arial" w:cs="Arial"/>
                <w:bCs/>
                <w:spacing w:val="-9"/>
                <w:sz w:val="24"/>
                <w:szCs w:val="24"/>
              </w:rPr>
              <w:lastRenderedPageBreak/>
              <w:t>ельства не менее до 120 млн</w:t>
            </w:r>
            <w:r w:rsidR="00E62D58">
              <w:rPr>
                <w:rFonts w:ascii="Arial" w:hAnsi="Arial" w:cs="Arial"/>
                <w:bCs/>
                <w:spacing w:val="-9"/>
                <w:sz w:val="24"/>
                <w:szCs w:val="24"/>
              </w:rPr>
              <w:t>.</w:t>
            </w:r>
            <w:r w:rsidRPr="004F03D0">
              <w:rPr>
                <w:rFonts w:ascii="Arial" w:hAnsi="Arial" w:cs="Arial"/>
                <w:bCs/>
                <w:spacing w:val="-9"/>
                <w:sz w:val="24"/>
                <w:szCs w:val="24"/>
              </w:rPr>
              <w:t xml:space="preserve"> кв</w:t>
            </w:r>
            <w:r w:rsidR="00E62D58">
              <w:rPr>
                <w:rFonts w:ascii="Arial" w:hAnsi="Arial" w:cs="Arial"/>
                <w:bCs/>
                <w:spacing w:val="-9"/>
                <w:sz w:val="24"/>
                <w:szCs w:val="24"/>
              </w:rPr>
              <w:t>.</w:t>
            </w:r>
            <w:r w:rsidRPr="004F03D0">
              <w:rPr>
                <w:rFonts w:ascii="Arial" w:hAnsi="Arial" w:cs="Arial"/>
                <w:bCs/>
                <w:spacing w:val="-9"/>
                <w:sz w:val="24"/>
                <w:szCs w:val="24"/>
              </w:rPr>
              <w:t xml:space="preserve"> метров в год.</w:t>
            </w:r>
          </w:p>
        </w:tc>
      </w:tr>
      <w:tr w:rsidR="004F03D0" w:rsidRPr="00DD50DB" w:rsidTr="003F2049">
        <w:trPr>
          <w:jc w:val="center"/>
        </w:trPr>
        <w:tc>
          <w:tcPr>
            <w:tcW w:w="494" w:type="dxa"/>
          </w:tcPr>
          <w:p w:rsidR="004F03D0" w:rsidRPr="00DD50DB" w:rsidRDefault="004F03D0" w:rsidP="00112444">
            <w:pPr>
              <w:autoSpaceDE w:val="0"/>
              <w:autoSpaceDN w:val="0"/>
              <w:adjustRightInd w:val="0"/>
              <w:jc w:val="center"/>
              <w:rPr>
                <w:rFonts w:ascii="Arial" w:hAnsi="Arial" w:cs="Arial"/>
                <w:color w:val="auto"/>
              </w:rPr>
            </w:pPr>
            <w:r>
              <w:rPr>
                <w:rFonts w:ascii="Arial" w:hAnsi="Arial" w:cs="Arial"/>
                <w:color w:val="auto"/>
              </w:rPr>
              <w:lastRenderedPageBreak/>
              <w:t>3</w:t>
            </w:r>
          </w:p>
        </w:tc>
        <w:tc>
          <w:tcPr>
            <w:tcW w:w="1429" w:type="dxa"/>
          </w:tcPr>
          <w:p w:rsidR="004F03D0" w:rsidRPr="004F03D0" w:rsidRDefault="004F03D0" w:rsidP="00112444">
            <w:pPr>
              <w:autoSpaceDE w:val="0"/>
              <w:autoSpaceDN w:val="0"/>
              <w:adjustRightInd w:val="0"/>
              <w:rPr>
                <w:rFonts w:ascii="Arial" w:hAnsi="Arial" w:cs="Arial"/>
                <w:color w:val="auto"/>
              </w:rPr>
            </w:pPr>
            <w:r w:rsidRPr="004F03D0">
              <w:rPr>
                <w:rFonts w:ascii="Arial" w:hAnsi="Arial" w:cs="Arial"/>
                <w:color w:val="auto"/>
              </w:rPr>
              <w:t>Количество молодых семей, получивших социальные выплаты и улучшивших жилищные условия</w:t>
            </w:r>
          </w:p>
        </w:tc>
        <w:tc>
          <w:tcPr>
            <w:tcW w:w="819"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w:t>
            </w:r>
          </w:p>
        </w:tc>
        <w:tc>
          <w:tcPr>
            <w:tcW w:w="648"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семей</w:t>
            </w:r>
          </w:p>
        </w:tc>
        <w:tc>
          <w:tcPr>
            <w:tcW w:w="709"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1</w:t>
            </w:r>
          </w:p>
        </w:tc>
        <w:tc>
          <w:tcPr>
            <w:tcW w:w="567"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1</w:t>
            </w:r>
          </w:p>
        </w:tc>
        <w:tc>
          <w:tcPr>
            <w:tcW w:w="567"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1</w:t>
            </w:r>
          </w:p>
        </w:tc>
        <w:tc>
          <w:tcPr>
            <w:tcW w:w="567" w:type="dxa"/>
          </w:tcPr>
          <w:p w:rsidR="004F03D0" w:rsidRDefault="004F03D0" w:rsidP="00112444">
            <w:pPr>
              <w:autoSpaceDE w:val="0"/>
              <w:autoSpaceDN w:val="0"/>
              <w:adjustRightInd w:val="0"/>
              <w:jc w:val="center"/>
              <w:rPr>
                <w:rFonts w:ascii="Arial" w:hAnsi="Arial" w:cs="Arial"/>
                <w:color w:val="auto"/>
              </w:rPr>
            </w:pPr>
            <w:r>
              <w:rPr>
                <w:rFonts w:ascii="Arial" w:hAnsi="Arial" w:cs="Arial"/>
                <w:color w:val="auto"/>
              </w:rPr>
              <w:t>1</w:t>
            </w:r>
          </w:p>
        </w:tc>
        <w:tc>
          <w:tcPr>
            <w:tcW w:w="1559" w:type="dxa"/>
          </w:tcPr>
          <w:p w:rsidR="004F03D0" w:rsidRPr="00285EF7" w:rsidRDefault="004F03D0" w:rsidP="00112444">
            <w:pPr>
              <w:autoSpaceDE w:val="0"/>
              <w:autoSpaceDN w:val="0"/>
              <w:adjustRightInd w:val="0"/>
              <w:rPr>
                <w:rFonts w:ascii="Arial" w:hAnsi="Arial" w:cs="Arial"/>
                <w:color w:val="auto"/>
              </w:rPr>
            </w:pPr>
            <w:r w:rsidRPr="004F03D0">
              <w:rPr>
                <w:rFonts w:ascii="Arial" w:hAnsi="Arial" w:cs="Arial"/>
                <w:color w:val="auto"/>
              </w:rPr>
              <w:t>Государственная программа Кемеровской области «Жилищная и социальная инфраструктура Кузбасса»</w:t>
            </w:r>
          </w:p>
        </w:tc>
        <w:tc>
          <w:tcPr>
            <w:tcW w:w="871" w:type="dxa"/>
          </w:tcPr>
          <w:p w:rsidR="004F03D0" w:rsidRDefault="004F03D0" w:rsidP="00285EF7">
            <w:pPr>
              <w:autoSpaceDE w:val="0"/>
              <w:autoSpaceDN w:val="0"/>
              <w:adjustRightInd w:val="0"/>
              <w:jc w:val="center"/>
              <w:rPr>
                <w:rFonts w:ascii="Arial" w:hAnsi="Arial" w:cs="Arial"/>
                <w:color w:val="auto"/>
              </w:rPr>
            </w:pPr>
            <w:r w:rsidRPr="004F03D0">
              <w:rPr>
                <w:rFonts w:ascii="Arial" w:hAnsi="Arial" w:cs="Arial"/>
                <w:color w:val="auto"/>
              </w:rPr>
              <w:t>Управление по обеспечению жизнедеятельности и строительству ЮМО</w:t>
            </w:r>
          </w:p>
        </w:tc>
        <w:tc>
          <w:tcPr>
            <w:tcW w:w="937" w:type="dxa"/>
          </w:tcPr>
          <w:p w:rsidR="004F03D0" w:rsidRPr="00285EF7" w:rsidRDefault="004F03D0" w:rsidP="00112444">
            <w:pPr>
              <w:pStyle w:val="af1"/>
              <w:jc w:val="both"/>
              <w:rPr>
                <w:rFonts w:ascii="Arial" w:hAnsi="Arial" w:cs="Arial"/>
                <w:bCs/>
                <w:spacing w:val="-9"/>
                <w:sz w:val="24"/>
                <w:szCs w:val="24"/>
              </w:rPr>
            </w:pPr>
            <w:r w:rsidRPr="004F03D0">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4F03D0">
              <w:rPr>
                <w:rFonts w:ascii="Arial" w:hAnsi="Arial" w:cs="Arial"/>
                <w:bCs/>
                <w:spacing w:val="-9"/>
                <w:sz w:val="24"/>
                <w:szCs w:val="24"/>
              </w:rPr>
              <w:t xml:space="preserve"> семей ежегодно и увеличение объёма жилищного строительства не менее до 120 млн</w:t>
            </w:r>
            <w:r w:rsidR="00E62D58">
              <w:rPr>
                <w:rFonts w:ascii="Arial" w:hAnsi="Arial" w:cs="Arial"/>
                <w:bCs/>
                <w:spacing w:val="-9"/>
                <w:sz w:val="24"/>
                <w:szCs w:val="24"/>
              </w:rPr>
              <w:t>.</w:t>
            </w:r>
            <w:r w:rsidRPr="004F03D0">
              <w:rPr>
                <w:rFonts w:ascii="Arial" w:hAnsi="Arial" w:cs="Arial"/>
                <w:bCs/>
                <w:spacing w:val="-9"/>
                <w:sz w:val="24"/>
                <w:szCs w:val="24"/>
              </w:rPr>
              <w:t xml:space="preserve"> кв</w:t>
            </w:r>
            <w:r w:rsidR="00E62D58">
              <w:rPr>
                <w:rFonts w:ascii="Arial" w:hAnsi="Arial" w:cs="Arial"/>
                <w:bCs/>
                <w:spacing w:val="-9"/>
                <w:sz w:val="24"/>
                <w:szCs w:val="24"/>
              </w:rPr>
              <w:t>.</w:t>
            </w:r>
            <w:r w:rsidRPr="004F03D0">
              <w:rPr>
                <w:rFonts w:ascii="Arial" w:hAnsi="Arial" w:cs="Arial"/>
                <w:bCs/>
                <w:spacing w:val="-9"/>
                <w:sz w:val="24"/>
                <w:szCs w:val="24"/>
              </w:rPr>
              <w:t xml:space="preserve"> метров в год.</w:t>
            </w:r>
          </w:p>
        </w:tc>
      </w:tr>
      <w:tr w:rsidR="004F03D0" w:rsidRPr="00DD50DB" w:rsidTr="003F2049">
        <w:trPr>
          <w:jc w:val="center"/>
        </w:trPr>
        <w:tc>
          <w:tcPr>
            <w:tcW w:w="494" w:type="dxa"/>
          </w:tcPr>
          <w:p w:rsidR="004F03D0" w:rsidRDefault="00A74A96" w:rsidP="00112444">
            <w:pPr>
              <w:autoSpaceDE w:val="0"/>
              <w:autoSpaceDN w:val="0"/>
              <w:adjustRightInd w:val="0"/>
              <w:jc w:val="center"/>
              <w:rPr>
                <w:rFonts w:ascii="Arial" w:hAnsi="Arial" w:cs="Arial"/>
                <w:color w:val="auto"/>
              </w:rPr>
            </w:pPr>
            <w:r>
              <w:rPr>
                <w:rFonts w:ascii="Arial" w:hAnsi="Arial" w:cs="Arial"/>
                <w:color w:val="auto"/>
              </w:rPr>
              <w:t>4</w:t>
            </w:r>
          </w:p>
        </w:tc>
        <w:tc>
          <w:tcPr>
            <w:tcW w:w="1429" w:type="dxa"/>
          </w:tcPr>
          <w:p w:rsidR="004F03D0" w:rsidRPr="004F03D0" w:rsidRDefault="00882ADA" w:rsidP="00112444">
            <w:pPr>
              <w:autoSpaceDE w:val="0"/>
              <w:autoSpaceDN w:val="0"/>
              <w:adjustRightInd w:val="0"/>
              <w:rPr>
                <w:rFonts w:ascii="Arial" w:hAnsi="Arial" w:cs="Arial"/>
                <w:color w:val="auto"/>
              </w:rPr>
            </w:pPr>
            <w:r w:rsidRPr="00882ADA">
              <w:rPr>
                <w:rFonts w:ascii="Arial" w:hAnsi="Arial" w:cs="Arial"/>
                <w:color w:val="auto"/>
              </w:rPr>
              <w:t>Количество семей, получивших жилые помещения или компенсационные выплаты и улучшивших жилищные условия (185- ФЗ)</w:t>
            </w:r>
          </w:p>
        </w:tc>
        <w:tc>
          <w:tcPr>
            <w:tcW w:w="819"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4F03D0" w:rsidRDefault="00F03208" w:rsidP="00112444">
            <w:pPr>
              <w:autoSpaceDE w:val="0"/>
              <w:autoSpaceDN w:val="0"/>
              <w:adjustRightInd w:val="0"/>
              <w:jc w:val="center"/>
              <w:rPr>
                <w:rFonts w:ascii="Arial" w:hAnsi="Arial" w:cs="Arial"/>
                <w:color w:val="auto"/>
              </w:rPr>
            </w:pPr>
            <w:proofErr w:type="spellStart"/>
            <w:r>
              <w:rPr>
                <w:rFonts w:ascii="Arial" w:hAnsi="Arial" w:cs="Arial"/>
                <w:color w:val="auto"/>
              </w:rPr>
              <w:t>возростание</w:t>
            </w:r>
            <w:proofErr w:type="spellEnd"/>
          </w:p>
        </w:tc>
        <w:tc>
          <w:tcPr>
            <w:tcW w:w="648"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семей</w:t>
            </w:r>
          </w:p>
        </w:tc>
        <w:tc>
          <w:tcPr>
            <w:tcW w:w="709"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2</w:t>
            </w:r>
          </w:p>
        </w:tc>
        <w:tc>
          <w:tcPr>
            <w:tcW w:w="567"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1</w:t>
            </w:r>
          </w:p>
        </w:tc>
        <w:tc>
          <w:tcPr>
            <w:tcW w:w="567"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2</w:t>
            </w:r>
          </w:p>
        </w:tc>
        <w:tc>
          <w:tcPr>
            <w:tcW w:w="1559" w:type="dxa"/>
          </w:tcPr>
          <w:p w:rsidR="004F03D0" w:rsidRPr="004F03D0" w:rsidRDefault="00882ADA" w:rsidP="00112444">
            <w:pPr>
              <w:autoSpaceDE w:val="0"/>
              <w:autoSpaceDN w:val="0"/>
              <w:adjustRightInd w:val="0"/>
              <w:rPr>
                <w:rFonts w:ascii="Arial" w:hAnsi="Arial" w:cs="Arial"/>
                <w:color w:val="auto"/>
              </w:rPr>
            </w:pPr>
            <w:r w:rsidRPr="00882ADA">
              <w:rPr>
                <w:rFonts w:ascii="Arial" w:hAnsi="Arial" w:cs="Arial"/>
                <w:color w:val="auto"/>
              </w:rPr>
              <w:t>Государственная программа Кемеровской области «Жилищная и социальная инфраструктура Кузбасса»</w:t>
            </w:r>
          </w:p>
        </w:tc>
        <w:tc>
          <w:tcPr>
            <w:tcW w:w="871" w:type="dxa"/>
          </w:tcPr>
          <w:p w:rsidR="004F03D0" w:rsidRPr="004F03D0" w:rsidRDefault="00882ADA" w:rsidP="00285EF7">
            <w:pPr>
              <w:autoSpaceDE w:val="0"/>
              <w:autoSpaceDN w:val="0"/>
              <w:adjustRightInd w:val="0"/>
              <w:jc w:val="center"/>
              <w:rPr>
                <w:rFonts w:ascii="Arial" w:hAnsi="Arial" w:cs="Arial"/>
                <w:color w:val="auto"/>
              </w:rPr>
            </w:pPr>
            <w:r w:rsidRPr="00882ADA">
              <w:rPr>
                <w:rFonts w:ascii="Arial" w:hAnsi="Arial" w:cs="Arial"/>
                <w:color w:val="auto"/>
              </w:rPr>
              <w:t>Управление по обеспечению жизнедеятельности и строительству ЮМО</w:t>
            </w:r>
          </w:p>
        </w:tc>
        <w:tc>
          <w:tcPr>
            <w:tcW w:w="937" w:type="dxa"/>
          </w:tcPr>
          <w:p w:rsidR="004F03D0" w:rsidRPr="004F03D0" w:rsidRDefault="00882ADA" w:rsidP="00112444">
            <w:pPr>
              <w:pStyle w:val="af1"/>
              <w:jc w:val="both"/>
              <w:rPr>
                <w:rFonts w:ascii="Arial" w:hAnsi="Arial" w:cs="Arial"/>
                <w:bCs/>
                <w:spacing w:val="-9"/>
                <w:sz w:val="24"/>
                <w:szCs w:val="24"/>
              </w:rPr>
            </w:pPr>
            <w:r w:rsidRPr="00882ADA">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882ADA">
              <w:rPr>
                <w:rFonts w:ascii="Arial" w:hAnsi="Arial" w:cs="Arial"/>
                <w:bCs/>
                <w:spacing w:val="-9"/>
                <w:sz w:val="24"/>
                <w:szCs w:val="24"/>
              </w:rPr>
              <w:t xml:space="preserve"> семей ежегодно и увеличение объёма жилищного строительств</w:t>
            </w:r>
            <w:r w:rsidRPr="00882ADA">
              <w:rPr>
                <w:rFonts w:ascii="Arial" w:hAnsi="Arial" w:cs="Arial"/>
                <w:bCs/>
                <w:spacing w:val="-9"/>
                <w:sz w:val="24"/>
                <w:szCs w:val="24"/>
              </w:rPr>
              <w:lastRenderedPageBreak/>
              <w:t>а не менее до 120 млн</w:t>
            </w:r>
            <w:r w:rsidR="00E62D58">
              <w:rPr>
                <w:rFonts w:ascii="Arial" w:hAnsi="Arial" w:cs="Arial"/>
                <w:bCs/>
                <w:spacing w:val="-9"/>
                <w:sz w:val="24"/>
                <w:szCs w:val="24"/>
              </w:rPr>
              <w:t>.</w:t>
            </w:r>
            <w:r w:rsidRPr="00882ADA">
              <w:rPr>
                <w:rFonts w:ascii="Arial" w:hAnsi="Arial" w:cs="Arial"/>
                <w:bCs/>
                <w:spacing w:val="-9"/>
                <w:sz w:val="24"/>
                <w:szCs w:val="24"/>
              </w:rPr>
              <w:t xml:space="preserve"> кв</w:t>
            </w:r>
            <w:r w:rsidR="00E62D58">
              <w:rPr>
                <w:rFonts w:ascii="Arial" w:hAnsi="Arial" w:cs="Arial"/>
                <w:bCs/>
                <w:spacing w:val="-9"/>
                <w:sz w:val="24"/>
                <w:szCs w:val="24"/>
              </w:rPr>
              <w:t>.</w:t>
            </w:r>
            <w:r w:rsidRPr="00882ADA">
              <w:rPr>
                <w:rFonts w:ascii="Arial" w:hAnsi="Arial" w:cs="Arial"/>
                <w:bCs/>
                <w:spacing w:val="-9"/>
                <w:sz w:val="24"/>
                <w:szCs w:val="24"/>
              </w:rPr>
              <w:t xml:space="preserve"> метров в год.</w:t>
            </w:r>
          </w:p>
        </w:tc>
      </w:tr>
      <w:tr w:rsidR="004F03D0" w:rsidRPr="00DD50DB" w:rsidTr="003F2049">
        <w:trPr>
          <w:jc w:val="center"/>
        </w:trPr>
        <w:tc>
          <w:tcPr>
            <w:tcW w:w="494" w:type="dxa"/>
          </w:tcPr>
          <w:p w:rsidR="004F03D0" w:rsidRDefault="00A74A96" w:rsidP="00112444">
            <w:pPr>
              <w:autoSpaceDE w:val="0"/>
              <w:autoSpaceDN w:val="0"/>
              <w:adjustRightInd w:val="0"/>
              <w:jc w:val="center"/>
              <w:rPr>
                <w:rFonts w:ascii="Arial" w:hAnsi="Arial" w:cs="Arial"/>
                <w:color w:val="auto"/>
              </w:rPr>
            </w:pPr>
            <w:r>
              <w:rPr>
                <w:rFonts w:ascii="Arial" w:hAnsi="Arial" w:cs="Arial"/>
                <w:color w:val="auto"/>
              </w:rPr>
              <w:lastRenderedPageBreak/>
              <w:t>5</w:t>
            </w:r>
          </w:p>
        </w:tc>
        <w:tc>
          <w:tcPr>
            <w:tcW w:w="1429" w:type="dxa"/>
          </w:tcPr>
          <w:p w:rsidR="004F03D0" w:rsidRPr="004F03D0" w:rsidRDefault="00882ADA" w:rsidP="00112444">
            <w:pPr>
              <w:autoSpaceDE w:val="0"/>
              <w:autoSpaceDN w:val="0"/>
              <w:adjustRightInd w:val="0"/>
              <w:rPr>
                <w:rFonts w:ascii="Arial" w:hAnsi="Arial" w:cs="Arial"/>
                <w:color w:val="auto"/>
              </w:rPr>
            </w:pPr>
            <w:r w:rsidRPr="00882ADA">
              <w:rPr>
                <w:rFonts w:ascii="Arial" w:hAnsi="Arial" w:cs="Arial"/>
                <w:color w:val="auto"/>
              </w:rPr>
              <w:t>Снос аварийного и непригодного для проживания жилого фонда</w:t>
            </w:r>
          </w:p>
        </w:tc>
        <w:tc>
          <w:tcPr>
            <w:tcW w:w="819"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убывание</w:t>
            </w:r>
          </w:p>
        </w:tc>
        <w:tc>
          <w:tcPr>
            <w:tcW w:w="648"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единиц</w:t>
            </w:r>
          </w:p>
        </w:tc>
        <w:tc>
          <w:tcPr>
            <w:tcW w:w="709"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2</w:t>
            </w:r>
          </w:p>
        </w:tc>
        <w:tc>
          <w:tcPr>
            <w:tcW w:w="567"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3</w:t>
            </w:r>
          </w:p>
        </w:tc>
        <w:tc>
          <w:tcPr>
            <w:tcW w:w="567"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2</w:t>
            </w:r>
          </w:p>
        </w:tc>
        <w:tc>
          <w:tcPr>
            <w:tcW w:w="567" w:type="dxa"/>
          </w:tcPr>
          <w:p w:rsidR="004F03D0" w:rsidRDefault="00882ADA" w:rsidP="00112444">
            <w:pPr>
              <w:autoSpaceDE w:val="0"/>
              <w:autoSpaceDN w:val="0"/>
              <w:adjustRightInd w:val="0"/>
              <w:jc w:val="center"/>
              <w:rPr>
                <w:rFonts w:ascii="Arial" w:hAnsi="Arial" w:cs="Arial"/>
                <w:color w:val="auto"/>
              </w:rPr>
            </w:pPr>
            <w:r>
              <w:rPr>
                <w:rFonts w:ascii="Arial" w:hAnsi="Arial" w:cs="Arial"/>
                <w:color w:val="auto"/>
              </w:rPr>
              <w:t>2</w:t>
            </w:r>
          </w:p>
        </w:tc>
        <w:tc>
          <w:tcPr>
            <w:tcW w:w="1559" w:type="dxa"/>
          </w:tcPr>
          <w:p w:rsidR="004F03D0" w:rsidRPr="004F03D0" w:rsidRDefault="00F03208" w:rsidP="00112444">
            <w:pPr>
              <w:autoSpaceDE w:val="0"/>
              <w:autoSpaceDN w:val="0"/>
              <w:adjustRightInd w:val="0"/>
              <w:rPr>
                <w:rFonts w:ascii="Arial" w:hAnsi="Arial" w:cs="Arial"/>
                <w:color w:val="auto"/>
              </w:rPr>
            </w:pPr>
            <w:r w:rsidRPr="00F03208">
              <w:rPr>
                <w:rFonts w:ascii="Arial" w:hAnsi="Arial" w:cs="Arial"/>
                <w:color w:val="auto"/>
              </w:rPr>
              <w:t>Государственная программа Кемеровской области «Жилищная и социальная инфраструктура Кузбасса»</w:t>
            </w:r>
          </w:p>
        </w:tc>
        <w:tc>
          <w:tcPr>
            <w:tcW w:w="871" w:type="dxa"/>
          </w:tcPr>
          <w:p w:rsidR="004F03D0" w:rsidRPr="004F03D0" w:rsidRDefault="00F03208" w:rsidP="00285EF7">
            <w:pPr>
              <w:autoSpaceDE w:val="0"/>
              <w:autoSpaceDN w:val="0"/>
              <w:adjustRightInd w:val="0"/>
              <w:jc w:val="center"/>
              <w:rPr>
                <w:rFonts w:ascii="Arial" w:hAnsi="Arial" w:cs="Arial"/>
                <w:color w:val="auto"/>
              </w:rPr>
            </w:pPr>
            <w:r w:rsidRPr="00F03208">
              <w:rPr>
                <w:rFonts w:ascii="Arial" w:hAnsi="Arial" w:cs="Arial"/>
                <w:color w:val="auto"/>
              </w:rPr>
              <w:t>Управление по обеспечению жизнедеятельности и строительству ЮМО</w:t>
            </w:r>
          </w:p>
        </w:tc>
        <w:tc>
          <w:tcPr>
            <w:tcW w:w="937" w:type="dxa"/>
          </w:tcPr>
          <w:p w:rsidR="004F03D0" w:rsidRPr="004F03D0" w:rsidRDefault="00F03208" w:rsidP="00112444">
            <w:pPr>
              <w:pStyle w:val="af1"/>
              <w:jc w:val="both"/>
              <w:rPr>
                <w:rFonts w:ascii="Arial" w:hAnsi="Arial" w:cs="Arial"/>
                <w:bCs/>
                <w:spacing w:val="-9"/>
                <w:sz w:val="24"/>
                <w:szCs w:val="24"/>
              </w:rPr>
            </w:pPr>
            <w:r w:rsidRPr="00F03208">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F03208">
              <w:rPr>
                <w:rFonts w:ascii="Arial" w:hAnsi="Arial" w:cs="Arial"/>
                <w:bCs/>
                <w:spacing w:val="-9"/>
                <w:sz w:val="24"/>
                <w:szCs w:val="24"/>
              </w:rPr>
              <w:t xml:space="preserve"> семей ежегодно и увеличение объёма жилищного строительства не менее до 120 млн</w:t>
            </w:r>
            <w:r w:rsidR="00E62D58">
              <w:rPr>
                <w:rFonts w:ascii="Arial" w:hAnsi="Arial" w:cs="Arial"/>
                <w:bCs/>
                <w:spacing w:val="-9"/>
                <w:sz w:val="24"/>
                <w:szCs w:val="24"/>
              </w:rPr>
              <w:t>.</w:t>
            </w:r>
            <w:r w:rsidRPr="00F03208">
              <w:rPr>
                <w:rFonts w:ascii="Arial" w:hAnsi="Arial" w:cs="Arial"/>
                <w:bCs/>
                <w:spacing w:val="-9"/>
                <w:sz w:val="24"/>
                <w:szCs w:val="24"/>
              </w:rPr>
              <w:t xml:space="preserve"> кв</w:t>
            </w:r>
            <w:r w:rsidR="00E62D58">
              <w:rPr>
                <w:rFonts w:ascii="Arial" w:hAnsi="Arial" w:cs="Arial"/>
                <w:bCs/>
                <w:spacing w:val="-9"/>
                <w:sz w:val="24"/>
                <w:szCs w:val="24"/>
              </w:rPr>
              <w:t>.</w:t>
            </w:r>
            <w:r w:rsidRPr="00F03208">
              <w:rPr>
                <w:rFonts w:ascii="Arial" w:hAnsi="Arial" w:cs="Arial"/>
                <w:bCs/>
                <w:spacing w:val="-9"/>
                <w:sz w:val="24"/>
                <w:szCs w:val="24"/>
              </w:rPr>
              <w:t xml:space="preserve"> метров в год.</w:t>
            </w:r>
          </w:p>
        </w:tc>
      </w:tr>
      <w:tr w:rsidR="004F03D0" w:rsidRPr="00DD50DB" w:rsidTr="003F2049">
        <w:trPr>
          <w:jc w:val="center"/>
        </w:trPr>
        <w:tc>
          <w:tcPr>
            <w:tcW w:w="494"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6</w:t>
            </w:r>
          </w:p>
        </w:tc>
        <w:tc>
          <w:tcPr>
            <w:tcW w:w="1429" w:type="dxa"/>
          </w:tcPr>
          <w:p w:rsidR="004F03D0" w:rsidRPr="004F03D0" w:rsidRDefault="00F03208" w:rsidP="00112444">
            <w:pPr>
              <w:autoSpaceDE w:val="0"/>
              <w:autoSpaceDN w:val="0"/>
              <w:adjustRightInd w:val="0"/>
              <w:rPr>
                <w:rFonts w:ascii="Arial" w:hAnsi="Arial" w:cs="Arial"/>
                <w:color w:val="auto"/>
              </w:rPr>
            </w:pPr>
            <w:r w:rsidRPr="00F03208">
              <w:rPr>
                <w:rFonts w:ascii="Arial" w:hAnsi="Arial" w:cs="Arial"/>
                <w:color w:val="auto"/>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F03208">
              <w:rPr>
                <w:rFonts w:ascii="Arial" w:hAnsi="Arial" w:cs="Arial"/>
                <w:color w:val="auto"/>
              </w:rPr>
              <w:t>Юрга-очистные</w:t>
            </w:r>
            <w:proofErr w:type="gramEnd"/>
          </w:p>
        </w:tc>
        <w:tc>
          <w:tcPr>
            <w:tcW w:w="819"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w:t>
            </w:r>
          </w:p>
        </w:tc>
        <w:tc>
          <w:tcPr>
            <w:tcW w:w="648"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км</w:t>
            </w:r>
          </w:p>
        </w:tc>
        <w:tc>
          <w:tcPr>
            <w:tcW w:w="709"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3,2</w:t>
            </w:r>
          </w:p>
        </w:tc>
        <w:tc>
          <w:tcPr>
            <w:tcW w:w="56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0</w:t>
            </w:r>
          </w:p>
        </w:tc>
        <w:tc>
          <w:tcPr>
            <w:tcW w:w="1559" w:type="dxa"/>
          </w:tcPr>
          <w:p w:rsidR="004F03D0" w:rsidRPr="004F03D0" w:rsidRDefault="00F03208" w:rsidP="00112444">
            <w:pPr>
              <w:autoSpaceDE w:val="0"/>
              <w:autoSpaceDN w:val="0"/>
              <w:adjustRightInd w:val="0"/>
              <w:rPr>
                <w:rFonts w:ascii="Arial" w:hAnsi="Arial" w:cs="Arial"/>
                <w:color w:val="auto"/>
              </w:rPr>
            </w:pPr>
            <w:r>
              <w:rPr>
                <w:rFonts w:ascii="Arial" w:hAnsi="Arial" w:cs="Arial"/>
                <w:color w:val="auto"/>
              </w:rPr>
              <w:t>Г</w:t>
            </w:r>
            <w:r w:rsidRPr="00F03208">
              <w:rPr>
                <w:rFonts w:ascii="Arial" w:hAnsi="Arial" w:cs="Arial"/>
                <w:color w:val="auto"/>
              </w:rPr>
              <w:t>осударственная программа Кемеровской области – Кузбасса «Развитие жилищно-коммунального и дорожного комплекса Кузбасса»</w:t>
            </w:r>
          </w:p>
        </w:tc>
        <w:tc>
          <w:tcPr>
            <w:tcW w:w="871" w:type="dxa"/>
          </w:tcPr>
          <w:p w:rsidR="004F03D0" w:rsidRPr="004F03D0" w:rsidRDefault="00F03208" w:rsidP="00285EF7">
            <w:pPr>
              <w:autoSpaceDE w:val="0"/>
              <w:autoSpaceDN w:val="0"/>
              <w:adjustRightInd w:val="0"/>
              <w:jc w:val="center"/>
              <w:rPr>
                <w:rFonts w:ascii="Arial" w:hAnsi="Arial" w:cs="Arial"/>
                <w:color w:val="auto"/>
              </w:rPr>
            </w:pPr>
            <w:r w:rsidRPr="00F03208">
              <w:rPr>
                <w:rFonts w:ascii="Arial" w:hAnsi="Arial" w:cs="Arial"/>
                <w:color w:val="auto"/>
              </w:rPr>
              <w:t>Управление по обеспечению жизнедеятельности и строительству ЮМО</w:t>
            </w:r>
          </w:p>
        </w:tc>
        <w:tc>
          <w:tcPr>
            <w:tcW w:w="937" w:type="dxa"/>
          </w:tcPr>
          <w:p w:rsidR="004F03D0" w:rsidRPr="004F03D0" w:rsidRDefault="00F03208" w:rsidP="00112444">
            <w:pPr>
              <w:pStyle w:val="af1"/>
              <w:jc w:val="both"/>
              <w:rPr>
                <w:rFonts w:ascii="Arial" w:hAnsi="Arial" w:cs="Arial"/>
                <w:bCs/>
                <w:spacing w:val="-9"/>
                <w:sz w:val="24"/>
                <w:szCs w:val="24"/>
              </w:rPr>
            </w:pPr>
            <w:r w:rsidRPr="00F03208">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F03208">
              <w:rPr>
                <w:rFonts w:ascii="Arial" w:hAnsi="Arial" w:cs="Arial"/>
                <w:bCs/>
                <w:spacing w:val="-9"/>
                <w:sz w:val="24"/>
                <w:szCs w:val="24"/>
              </w:rPr>
              <w:t xml:space="preserve"> семей ежегодно и увеличение объёма жилищного строительства не </w:t>
            </w:r>
            <w:r w:rsidRPr="00F03208">
              <w:rPr>
                <w:rFonts w:ascii="Arial" w:hAnsi="Arial" w:cs="Arial"/>
                <w:bCs/>
                <w:spacing w:val="-9"/>
                <w:sz w:val="24"/>
                <w:szCs w:val="24"/>
              </w:rPr>
              <w:lastRenderedPageBreak/>
              <w:t>менее до 120 млн</w:t>
            </w:r>
            <w:r w:rsidR="00E62D58">
              <w:rPr>
                <w:rFonts w:ascii="Arial" w:hAnsi="Arial" w:cs="Arial"/>
                <w:bCs/>
                <w:spacing w:val="-9"/>
                <w:sz w:val="24"/>
                <w:szCs w:val="24"/>
              </w:rPr>
              <w:t>.</w:t>
            </w:r>
            <w:r w:rsidRPr="00F03208">
              <w:rPr>
                <w:rFonts w:ascii="Arial" w:hAnsi="Arial" w:cs="Arial"/>
                <w:bCs/>
                <w:spacing w:val="-9"/>
                <w:sz w:val="24"/>
                <w:szCs w:val="24"/>
              </w:rPr>
              <w:t xml:space="preserve"> кв</w:t>
            </w:r>
            <w:r w:rsidR="00E62D58">
              <w:rPr>
                <w:rFonts w:ascii="Arial" w:hAnsi="Arial" w:cs="Arial"/>
                <w:bCs/>
                <w:spacing w:val="-9"/>
                <w:sz w:val="24"/>
                <w:szCs w:val="24"/>
              </w:rPr>
              <w:t>.</w:t>
            </w:r>
            <w:r w:rsidRPr="00F03208">
              <w:rPr>
                <w:rFonts w:ascii="Arial" w:hAnsi="Arial" w:cs="Arial"/>
                <w:bCs/>
                <w:spacing w:val="-9"/>
                <w:sz w:val="24"/>
                <w:szCs w:val="24"/>
              </w:rPr>
              <w:t xml:space="preserve"> метров в год.</w:t>
            </w:r>
          </w:p>
        </w:tc>
      </w:tr>
      <w:tr w:rsidR="004F03D0" w:rsidRPr="00DD50DB" w:rsidTr="003F2049">
        <w:trPr>
          <w:jc w:val="center"/>
        </w:trPr>
        <w:tc>
          <w:tcPr>
            <w:tcW w:w="494"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lastRenderedPageBreak/>
              <w:t>7</w:t>
            </w:r>
          </w:p>
        </w:tc>
        <w:tc>
          <w:tcPr>
            <w:tcW w:w="1429" w:type="dxa"/>
          </w:tcPr>
          <w:p w:rsidR="004F03D0" w:rsidRPr="004F03D0" w:rsidRDefault="00F03208" w:rsidP="00112444">
            <w:pPr>
              <w:autoSpaceDE w:val="0"/>
              <w:autoSpaceDN w:val="0"/>
              <w:adjustRightInd w:val="0"/>
              <w:rPr>
                <w:rFonts w:ascii="Arial" w:hAnsi="Arial" w:cs="Arial"/>
                <w:color w:val="auto"/>
              </w:rPr>
            </w:pPr>
            <w:r w:rsidRPr="00F03208">
              <w:rPr>
                <w:rFonts w:ascii="Arial" w:hAnsi="Arial" w:cs="Arial"/>
                <w:color w:val="auto"/>
              </w:rPr>
              <w:t xml:space="preserve">Проектирование теплотрассы до земельного участка </w:t>
            </w:r>
            <w:proofErr w:type="spellStart"/>
            <w:r w:rsidRPr="00F03208">
              <w:rPr>
                <w:rFonts w:ascii="Arial" w:hAnsi="Arial" w:cs="Arial"/>
                <w:color w:val="auto"/>
              </w:rPr>
              <w:t>п.ст</w:t>
            </w:r>
            <w:proofErr w:type="spellEnd"/>
            <w:r w:rsidRPr="00F03208">
              <w:rPr>
                <w:rFonts w:ascii="Arial" w:hAnsi="Arial" w:cs="Arial"/>
                <w:color w:val="auto"/>
              </w:rPr>
              <w:t>. Юрга – 2, ул. Новая, 6а</w:t>
            </w:r>
          </w:p>
        </w:tc>
        <w:tc>
          <w:tcPr>
            <w:tcW w:w="819"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w:t>
            </w:r>
          </w:p>
        </w:tc>
        <w:tc>
          <w:tcPr>
            <w:tcW w:w="648"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единиц</w:t>
            </w:r>
          </w:p>
        </w:tc>
        <w:tc>
          <w:tcPr>
            <w:tcW w:w="709"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1</w:t>
            </w:r>
          </w:p>
        </w:tc>
        <w:tc>
          <w:tcPr>
            <w:tcW w:w="56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4F03D0" w:rsidRDefault="00F03208" w:rsidP="00112444">
            <w:pPr>
              <w:autoSpaceDE w:val="0"/>
              <w:autoSpaceDN w:val="0"/>
              <w:adjustRightInd w:val="0"/>
              <w:jc w:val="center"/>
              <w:rPr>
                <w:rFonts w:ascii="Arial" w:hAnsi="Arial" w:cs="Arial"/>
                <w:color w:val="auto"/>
              </w:rPr>
            </w:pPr>
            <w:r>
              <w:rPr>
                <w:rFonts w:ascii="Arial" w:hAnsi="Arial" w:cs="Arial"/>
                <w:color w:val="auto"/>
              </w:rPr>
              <w:t>0</w:t>
            </w:r>
          </w:p>
        </w:tc>
        <w:tc>
          <w:tcPr>
            <w:tcW w:w="1559" w:type="dxa"/>
          </w:tcPr>
          <w:p w:rsidR="004F03D0" w:rsidRPr="004F03D0" w:rsidRDefault="00F03208" w:rsidP="00112444">
            <w:pPr>
              <w:autoSpaceDE w:val="0"/>
              <w:autoSpaceDN w:val="0"/>
              <w:adjustRightInd w:val="0"/>
              <w:rPr>
                <w:rFonts w:ascii="Arial" w:hAnsi="Arial" w:cs="Arial"/>
                <w:color w:val="auto"/>
              </w:rPr>
            </w:pPr>
            <w:r>
              <w:rPr>
                <w:rFonts w:ascii="Arial" w:hAnsi="Arial" w:cs="Arial"/>
                <w:color w:val="auto"/>
              </w:rPr>
              <w:t>МП</w:t>
            </w:r>
            <w:r w:rsidRPr="00F03208">
              <w:rPr>
                <w:rFonts w:ascii="Arial" w:hAnsi="Arial" w:cs="Arial"/>
                <w:color w:val="auto"/>
              </w:rPr>
              <w:t xml:space="preserve">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p>
        </w:tc>
        <w:tc>
          <w:tcPr>
            <w:tcW w:w="871" w:type="dxa"/>
          </w:tcPr>
          <w:p w:rsidR="004F03D0" w:rsidRPr="004F03D0" w:rsidRDefault="00F03208" w:rsidP="00285EF7">
            <w:pPr>
              <w:autoSpaceDE w:val="0"/>
              <w:autoSpaceDN w:val="0"/>
              <w:adjustRightInd w:val="0"/>
              <w:jc w:val="center"/>
              <w:rPr>
                <w:rFonts w:ascii="Arial" w:hAnsi="Arial" w:cs="Arial"/>
                <w:color w:val="auto"/>
              </w:rPr>
            </w:pPr>
            <w:r w:rsidRPr="00F03208">
              <w:rPr>
                <w:rFonts w:ascii="Arial" w:hAnsi="Arial" w:cs="Arial"/>
                <w:color w:val="auto"/>
              </w:rPr>
              <w:t>Управление по обеспечению жизнедеятельности и строительству ЮМО</w:t>
            </w:r>
          </w:p>
        </w:tc>
        <w:tc>
          <w:tcPr>
            <w:tcW w:w="937" w:type="dxa"/>
          </w:tcPr>
          <w:p w:rsidR="004F03D0" w:rsidRPr="004F03D0" w:rsidRDefault="00F03208" w:rsidP="00112444">
            <w:pPr>
              <w:pStyle w:val="af1"/>
              <w:jc w:val="both"/>
              <w:rPr>
                <w:rFonts w:ascii="Arial" w:hAnsi="Arial" w:cs="Arial"/>
                <w:bCs/>
                <w:spacing w:val="-9"/>
                <w:sz w:val="24"/>
                <w:szCs w:val="24"/>
              </w:rPr>
            </w:pPr>
            <w:r w:rsidRPr="00F03208">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F03208">
              <w:rPr>
                <w:rFonts w:ascii="Arial" w:hAnsi="Arial" w:cs="Arial"/>
                <w:bCs/>
                <w:spacing w:val="-9"/>
                <w:sz w:val="24"/>
                <w:szCs w:val="24"/>
              </w:rPr>
              <w:t xml:space="preserve"> семей ежегодно и увеличение объёма жилищного строительства не менее до 120 млн</w:t>
            </w:r>
            <w:r w:rsidR="00E62D58">
              <w:rPr>
                <w:rFonts w:ascii="Arial" w:hAnsi="Arial" w:cs="Arial"/>
                <w:bCs/>
                <w:spacing w:val="-9"/>
                <w:sz w:val="24"/>
                <w:szCs w:val="24"/>
              </w:rPr>
              <w:t>.</w:t>
            </w:r>
            <w:r w:rsidRPr="00F03208">
              <w:rPr>
                <w:rFonts w:ascii="Arial" w:hAnsi="Arial" w:cs="Arial"/>
                <w:bCs/>
                <w:spacing w:val="-9"/>
                <w:sz w:val="24"/>
                <w:szCs w:val="24"/>
              </w:rPr>
              <w:t xml:space="preserve"> кв</w:t>
            </w:r>
            <w:r w:rsidR="00E62D58">
              <w:rPr>
                <w:rFonts w:ascii="Arial" w:hAnsi="Arial" w:cs="Arial"/>
                <w:bCs/>
                <w:spacing w:val="-9"/>
                <w:sz w:val="24"/>
                <w:szCs w:val="24"/>
              </w:rPr>
              <w:t>.</w:t>
            </w:r>
            <w:r w:rsidRPr="00F03208">
              <w:rPr>
                <w:rFonts w:ascii="Arial" w:hAnsi="Arial" w:cs="Arial"/>
                <w:bCs/>
                <w:spacing w:val="-9"/>
                <w:sz w:val="24"/>
                <w:szCs w:val="24"/>
              </w:rPr>
              <w:t xml:space="preserve"> метров в год.</w:t>
            </w:r>
          </w:p>
        </w:tc>
      </w:tr>
      <w:tr w:rsidR="00F03208" w:rsidRPr="00DD50DB" w:rsidTr="003F2049">
        <w:trPr>
          <w:jc w:val="center"/>
        </w:trPr>
        <w:tc>
          <w:tcPr>
            <w:tcW w:w="494" w:type="dxa"/>
          </w:tcPr>
          <w:p w:rsidR="00F03208" w:rsidRDefault="00F03208" w:rsidP="00112444">
            <w:pPr>
              <w:autoSpaceDE w:val="0"/>
              <w:autoSpaceDN w:val="0"/>
              <w:adjustRightInd w:val="0"/>
              <w:jc w:val="center"/>
              <w:rPr>
                <w:rFonts w:ascii="Arial" w:hAnsi="Arial" w:cs="Arial"/>
                <w:color w:val="auto"/>
              </w:rPr>
            </w:pPr>
            <w:r>
              <w:rPr>
                <w:rFonts w:ascii="Arial" w:hAnsi="Arial" w:cs="Arial"/>
                <w:color w:val="auto"/>
              </w:rPr>
              <w:t>8</w:t>
            </w:r>
          </w:p>
        </w:tc>
        <w:tc>
          <w:tcPr>
            <w:tcW w:w="1429" w:type="dxa"/>
          </w:tcPr>
          <w:p w:rsidR="00F03208" w:rsidRPr="004F03D0" w:rsidRDefault="00F03208" w:rsidP="00112444">
            <w:pPr>
              <w:autoSpaceDE w:val="0"/>
              <w:autoSpaceDN w:val="0"/>
              <w:adjustRightInd w:val="0"/>
              <w:rPr>
                <w:rFonts w:ascii="Arial" w:hAnsi="Arial" w:cs="Arial"/>
                <w:color w:val="auto"/>
              </w:rPr>
            </w:pPr>
            <w:r w:rsidRPr="00F03208">
              <w:rPr>
                <w:rFonts w:ascii="Arial" w:hAnsi="Arial" w:cs="Arial"/>
                <w:color w:val="auto"/>
              </w:rPr>
              <w:t xml:space="preserve">Инженерные изыскания и проектирование строительства канализационного коллектора от земельного участка </w:t>
            </w:r>
            <w:proofErr w:type="spellStart"/>
            <w:r w:rsidRPr="00F03208">
              <w:rPr>
                <w:rFonts w:ascii="Arial" w:hAnsi="Arial" w:cs="Arial"/>
                <w:color w:val="auto"/>
              </w:rPr>
              <w:t>п.ст</w:t>
            </w:r>
            <w:proofErr w:type="spellEnd"/>
            <w:r w:rsidRPr="00F03208">
              <w:rPr>
                <w:rFonts w:ascii="Arial" w:hAnsi="Arial" w:cs="Arial"/>
                <w:color w:val="auto"/>
              </w:rPr>
              <w:t xml:space="preserve">. Юрга – 2, ул. Новая, 6а до ул. </w:t>
            </w:r>
            <w:r w:rsidRPr="00F03208">
              <w:rPr>
                <w:rFonts w:ascii="Arial" w:hAnsi="Arial" w:cs="Arial"/>
                <w:color w:val="auto"/>
              </w:rPr>
              <w:lastRenderedPageBreak/>
              <w:t>Новая, 9</w:t>
            </w:r>
          </w:p>
        </w:tc>
        <w:tc>
          <w:tcPr>
            <w:tcW w:w="819" w:type="dxa"/>
          </w:tcPr>
          <w:p w:rsidR="00F03208" w:rsidRDefault="00F03208" w:rsidP="005F4073">
            <w:pPr>
              <w:autoSpaceDE w:val="0"/>
              <w:autoSpaceDN w:val="0"/>
              <w:adjustRightInd w:val="0"/>
              <w:jc w:val="center"/>
              <w:rPr>
                <w:rFonts w:ascii="Arial" w:hAnsi="Arial" w:cs="Arial"/>
                <w:color w:val="auto"/>
              </w:rPr>
            </w:pPr>
            <w:r>
              <w:rPr>
                <w:rFonts w:ascii="Arial" w:hAnsi="Arial" w:cs="Arial"/>
                <w:color w:val="auto"/>
              </w:rPr>
              <w:lastRenderedPageBreak/>
              <w:t>МП</w:t>
            </w:r>
          </w:p>
        </w:tc>
        <w:tc>
          <w:tcPr>
            <w:tcW w:w="687" w:type="dxa"/>
          </w:tcPr>
          <w:p w:rsidR="00F03208" w:rsidRDefault="00F03208" w:rsidP="005F4073">
            <w:pPr>
              <w:autoSpaceDE w:val="0"/>
              <w:autoSpaceDN w:val="0"/>
              <w:adjustRightInd w:val="0"/>
              <w:jc w:val="center"/>
              <w:rPr>
                <w:rFonts w:ascii="Arial" w:hAnsi="Arial" w:cs="Arial"/>
                <w:color w:val="auto"/>
              </w:rPr>
            </w:pPr>
            <w:r>
              <w:rPr>
                <w:rFonts w:ascii="Arial" w:hAnsi="Arial" w:cs="Arial"/>
                <w:color w:val="auto"/>
              </w:rPr>
              <w:t>-</w:t>
            </w:r>
          </w:p>
        </w:tc>
        <w:tc>
          <w:tcPr>
            <w:tcW w:w="648" w:type="dxa"/>
          </w:tcPr>
          <w:p w:rsidR="00F03208" w:rsidRDefault="00F03208" w:rsidP="005F4073">
            <w:pPr>
              <w:autoSpaceDE w:val="0"/>
              <w:autoSpaceDN w:val="0"/>
              <w:adjustRightInd w:val="0"/>
              <w:jc w:val="center"/>
              <w:rPr>
                <w:rFonts w:ascii="Arial" w:hAnsi="Arial" w:cs="Arial"/>
                <w:color w:val="auto"/>
              </w:rPr>
            </w:pPr>
            <w:r>
              <w:rPr>
                <w:rFonts w:ascii="Arial" w:hAnsi="Arial" w:cs="Arial"/>
                <w:color w:val="auto"/>
              </w:rPr>
              <w:t>единиц</w:t>
            </w:r>
          </w:p>
        </w:tc>
        <w:tc>
          <w:tcPr>
            <w:tcW w:w="709" w:type="dxa"/>
          </w:tcPr>
          <w:p w:rsidR="00F03208" w:rsidRDefault="00F03208" w:rsidP="005F4073">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F03208" w:rsidRDefault="00F03208" w:rsidP="005F4073">
            <w:pPr>
              <w:autoSpaceDE w:val="0"/>
              <w:autoSpaceDN w:val="0"/>
              <w:adjustRightInd w:val="0"/>
              <w:jc w:val="center"/>
              <w:rPr>
                <w:rFonts w:ascii="Arial" w:hAnsi="Arial" w:cs="Arial"/>
                <w:color w:val="auto"/>
              </w:rPr>
            </w:pPr>
            <w:r>
              <w:rPr>
                <w:rFonts w:ascii="Arial" w:hAnsi="Arial" w:cs="Arial"/>
                <w:color w:val="auto"/>
              </w:rPr>
              <w:t>1</w:t>
            </w:r>
          </w:p>
        </w:tc>
        <w:tc>
          <w:tcPr>
            <w:tcW w:w="567" w:type="dxa"/>
          </w:tcPr>
          <w:p w:rsidR="00F03208" w:rsidRDefault="00F03208" w:rsidP="005F4073">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F03208" w:rsidRDefault="00F03208" w:rsidP="005F4073">
            <w:pPr>
              <w:autoSpaceDE w:val="0"/>
              <w:autoSpaceDN w:val="0"/>
              <w:adjustRightInd w:val="0"/>
              <w:jc w:val="center"/>
              <w:rPr>
                <w:rFonts w:ascii="Arial" w:hAnsi="Arial" w:cs="Arial"/>
                <w:color w:val="auto"/>
              </w:rPr>
            </w:pPr>
            <w:r>
              <w:rPr>
                <w:rFonts w:ascii="Arial" w:hAnsi="Arial" w:cs="Arial"/>
                <w:color w:val="auto"/>
              </w:rPr>
              <w:t>0</w:t>
            </w:r>
          </w:p>
        </w:tc>
        <w:tc>
          <w:tcPr>
            <w:tcW w:w="1559" w:type="dxa"/>
          </w:tcPr>
          <w:p w:rsidR="00F03208" w:rsidRPr="004F03D0" w:rsidRDefault="00F03208" w:rsidP="005F4073">
            <w:pPr>
              <w:autoSpaceDE w:val="0"/>
              <w:autoSpaceDN w:val="0"/>
              <w:adjustRightInd w:val="0"/>
              <w:rPr>
                <w:rFonts w:ascii="Arial" w:hAnsi="Arial" w:cs="Arial"/>
                <w:color w:val="auto"/>
              </w:rPr>
            </w:pPr>
            <w:r>
              <w:rPr>
                <w:rFonts w:ascii="Arial" w:hAnsi="Arial" w:cs="Arial"/>
                <w:color w:val="auto"/>
              </w:rPr>
              <w:t>МП</w:t>
            </w:r>
            <w:r w:rsidRPr="00F03208">
              <w:rPr>
                <w:rFonts w:ascii="Arial" w:hAnsi="Arial" w:cs="Arial"/>
                <w:color w:val="auto"/>
              </w:rPr>
              <w:t xml:space="preserve"> «Развитие жилищного строительства на территории Юргинского муниципального округа и обеспечение доступности жилья социально-незащищенным категориям </w:t>
            </w:r>
            <w:r w:rsidRPr="00F03208">
              <w:rPr>
                <w:rFonts w:ascii="Arial" w:hAnsi="Arial" w:cs="Arial"/>
                <w:color w:val="auto"/>
              </w:rPr>
              <w:lastRenderedPageBreak/>
              <w:t>граждан и молодым семьям в Юргинском муниципальном округе на 2026 год и на плановый период 2027 и 2028 годов»</w:t>
            </w:r>
          </w:p>
        </w:tc>
        <w:tc>
          <w:tcPr>
            <w:tcW w:w="871" w:type="dxa"/>
          </w:tcPr>
          <w:p w:rsidR="00F03208" w:rsidRPr="004F03D0" w:rsidRDefault="00F03208" w:rsidP="005F4073">
            <w:pPr>
              <w:autoSpaceDE w:val="0"/>
              <w:autoSpaceDN w:val="0"/>
              <w:adjustRightInd w:val="0"/>
              <w:jc w:val="center"/>
              <w:rPr>
                <w:rFonts w:ascii="Arial" w:hAnsi="Arial" w:cs="Arial"/>
                <w:color w:val="auto"/>
              </w:rPr>
            </w:pPr>
            <w:r w:rsidRPr="00F03208">
              <w:rPr>
                <w:rFonts w:ascii="Arial" w:hAnsi="Arial" w:cs="Arial"/>
                <w:color w:val="auto"/>
              </w:rPr>
              <w:lastRenderedPageBreak/>
              <w:t>Управление по обеспечению жизнедеятельности и строительству ЮМО</w:t>
            </w:r>
          </w:p>
        </w:tc>
        <w:tc>
          <w:tcPr>
            <w:tcW w:w="937" w:type="dxa"/>
          </w:tcPr>
          <w:p w:rsidR="00F03208" w:rsidRPr="004F03D0" w:rsidRDefault="00F03208" w:rsidP="005F4073">
            <w:pPr>
              <w:pStyle w:val="af1"/>
              <w:jc w:val="both"/>
              <w:rPr>
                <w:rFonts w:ascii="Arial" w:hAnsi="Arial" w:cs="Arial"/>
                <w:bCs/>
                <w:spacing w:val="-9"/>
                <w:sz w:val="24"/>
                <w:szCs w:val="24"/>
              </w:rPr>
            </w:pPr>
            <w:r w:rsidRPr="00F03208">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F03208">
              <w:rPr>
                <w:rFonts w:ascii="Arial" w:hAnsi="Arial" w:cs="Arial"/>
                <w:bCs/>
                <w:spacing w:val="-9"/>
                <w:sz w:val="24"/>
                <w:szCs w:val="24"/>
              </w:rPr>
              <w:t xml:space="preserve"> семей ежегодно и увеличение объёма жилищного строит</w:t>
            </w:r>
            <w:r w:rsidRPr="00F03208">
              <w:rPr>
                <w:rFonts w:ascii="Arial" w:hAnsi="Arial" w:cs="Arial"/>
                <w:bCs/>
                <w:spacing w:val="-9"/>
                <w:sz w:val="24"/>
                <w:szCs w:val="24"/>
              </w:rPr>
              <w:lastRenderedPageBreak/>
              <w:t>ельства не менее до 120 млн</w:t>
            </w:r>
            <w:r w:rsidR="00E62D58">
              <w:rPr>
                <w:rFonts w:ascii="Arial" w:hAnsi="Arial" w:cs="Arial"/>
                <w:bCs/>
                <w:spacing w:val="-9"/>
                <w:sz w:val="24"/>
                <w:szCs w:val="24"/>
              </w:rPr>
              <w:t>.</w:t>
            </w:r>
            <w:r w:rsidRPr="00F03208">
              <w:rPr>
                <w:rFonts w:ascii="Arial" w:hAnsi="Arial" w:cs="Arial"/>
                <w:bCs/>
                <w:spacing w:val="-9"/>
                <w:sz w:val="24"/>
                <w:szCs w:val="24"/>
              </w:rPr>
              <w:t xml:space="preserve"> кв</w:t>
            </w:r>
            <w:r w:rsidR="00E62D58">
              <w:rPr>
                <w:rFonts w:ascii="Arial" w:hAnsi="Arial" w:cs="Arial"/>
                <w:bCs/>
                <w:spacing w:val="-9"/>
                <w:sz w:val="24"/>
                <w:szCs w:val="24"/>
              </w:rPr>
              <w:t>.</w:t>
            </w:r>
            <w:r w:rsidRPr="00F03208">
              <w:rPr>
                <w:rFonts w:ascii="Arial" w:hAnsi="Arial" w:cs="Arial"/>
                <w:bCs/>
                <w:spacing w:val="-9"/>
                <w:sz w:val="24"/>
                <w:szCs w:val="24"/>
              </w:rPr>
              <w:t xml:space="preserve"> метров в год.</w:t>
            </w:r>
          </w:p>
        </w:tc>
      </w:tr>
      <w:tr w:rsidR="008526A1" w:rsidRPr="00DD50DB" w:rsidTr="003F2049">
        <w:trPr>
          <w:jc w:val="center"/>
        </w:trPr>
        <w:tc>
          <w:tcPr>
            <w:tcW w:w="494" w:type="dxa"/>
          </w:tcPr>
          <w:p w:rsidR="008526A1" w:rsidRDefault="008526A1" w:rsidP="00112444">
            <w:pPr>
              <w:autoSpaceDE w:val="0"/>
              <w:autoSpaceDN w:val="0"/>
              <w:adjustRightInd w:val="0"/>
              <w:jc w:val="center"/>
              <w:rPr>
                <w:rFonts w:ascii="Arial" w:hAnsi="Arial" w:cs="Arial"/>
                <w:color w:val="auto"/>
              </w:rPr>
            </w:pPr>
            <w:r>
              <w:rPr>
                <w:rFonts w:ascii="Arial" w:hAnsi="Arial" w:cs="Arial"/>
                <w:color w:val="auto"/>
              </w:rPr>
              <w:lastRenderedPageBreak/>
              <w:t>9</w:t>
            </w:r>
          </w:p>
        </w:tc>
        <w:tc>
          <w:tcPr>
            <w:tcW w:w="1429" w:type="dxa"/>
          </w:tcPr>
          <w:p w:rsidR="008526A1" w:rsidRPr="004F03D0" w:rsidRDefault="008526A1" w:rsidP="00112444">
            <w:pPr>
              <w:autoSpaceDE w:val="0"/>
              <w:autoSpaceDN w:val="0"/>
              <w:adjustRightInd w:val="0"/>
              <w:rPr>
                <w:rFonts w:ascii="Arial" w:hAnsi="Arial" w:cs="Arial"/>
                <w:color w:val="auto"/>
              </w:rPr>
            </w:pPr>
            <w:r w:rsidRPr="008526A1">
              <w:rPr>
                <w:rFonts w:ascii="Arial" w:hAnsi="Arial" w:cs="Arial"/>
                <w:color w:val="auto"/>
              </w:rPr>
              <w:t>Строительство теплотрассы до земельного участк</w:t>
            </w:r>
            <w:r>
              <w:rPr>
                <w:rFonts w:ascii="Arial" w:hAnsi="Arial" w:cs="Arial"/>
                <w:color w:val="auto"/>
              </w:rPr>
              <w:t xml:space="preserve">а </w:t>
            </w:r>
            <w:proofErr w:type="spellStart"/>
            <w:r>
              <w:rPr>
                <w:rFonts w:ascii="Arial" w:hAnsi="Arial" w:cs="Arial"/>
                <w:color w:val="auto"/>
              </w:rPr>
              <w:t>п.ст</w:t>
            </w:r>
            <w:proofErr w:type="spellEnd"/>
            <w:r>
              <w:rPr>
                <w:rFonts w:ascii="Arial" w:hAnsi="Arial" w:cs="Arial"/>
                <w:color w:val="auto"/>
              </w:rPr>
              <w:t>. Юрга – 2, ул. Новая, 6а</w:t>
            </w:r>
          </w:p>
        </w:tc>
        <w:tc>
          <w:tcPr>
            <w:tcW w:w="819"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w:t>
            </w:r>
          </w:p>
        </w:tc>
        <w:tc>
          <w:tcPr>
            <w:tcW w:w="648"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единиц</w:t>
            </w:r>
          </w:p>
        </w:tc>
        <w:tc>
          <w:tcPr>
            <w:tcW w:w="709"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1</w:t>
            </w:r>
          </w:p>
        </w:tc>
        <w:tc>
          <w:tcPr>
            <w:tcW w:w="567"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0</w:t>
            </w:r>
          </w:p>
        </w:tc>
        <w:tc>
          <w:tcPr>
            <w:tcW w:w="1559" w:type="dxa"/>
          </w:tcPr>
          <w:p w:rsidR="008526A1" w:rsidRPr="004F03D0" w:rsidRDefault="008526A1" w:rsidP="005F4073">
            <w:pPr>
              <w:autoSpaceDE w:val="0"/>
              <w:autoSpaceDN w:val="0"/>
              <w:adjustRightInd w:val="0"/>
              <w:rPr>
                <w:rFonts w:ascii="Arial" w:hAnsi="Arial" w:cs="Arial"/>
                <w:color w:val="auto"/>
              </w:rPr>
            </w:pPr>
            <w:r>
              <w:rPr>
                <w:rFonts w:ascii="Arial" w:hAnsi="Arial" w:cs="Arial"/>
                <w:color w:val="auto"/>
              </w:rPr>
              <w:t>МП</w:t>
            </w:r>
            <w:r w:rsidRPr="00F03208">
              <w:rPr>
                <w:rFonts w:ascii="Arial" w:hAnsi="Arial" w:cs="Arial"/>
                <w:color w:val="auto"/>
              </w:rPr>
              <w:t xml:space="preserve">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p>
        </w:tc>
        <w:tc>
          <w:tcPr>
            <w:tcW w:w="871" w:type="dxa"/>
          </w:tcPr>
          <w:p w:rsidR="008526A1" w:rsidRPr="004F03D0" w:rsidRDefault="008526A1" w:rsidP="005F4073">
            <w:pPr>
              <w:autoSpaceDE w:val="0"/>
              <w:autoSpaceDN w:val="0"/>
              <w:adjustRightInd w:val="0"/>
              <w:jc w:val="center"/>
              <w:rPr>
                <w:rFonts w:ascii="Arial" w:hAnsi="Arial" w:cs="Arial"/>
                <w:color w:val="auto"/>
              </w:rPr>
            </w:pPr>
            <w:r w:rsidRPr="00F03208">
              <w:rPr>
                <w:rFonts w:ascii="Arial" w:hAnsi="Arial" w:cs="Arial"/>
                <w:color w:val="auto"/>
              </w:rPr>
              <w:t>Управление по обеспечению жизнедеятельности и строительству ЮМО</w:t>
            </w:r>
          </w:p>
        </w:tc>
        <w:tc>
          <w:tcPr>
            <w:tcW w:w="937" w:type="dxa"/>
          </w:tcPr>
          <w:p w:rsidR="008526A1" w:rsidRPr="004F03D0" w:rsidRDefault="008526A1" w:rsidP="005F4073">
            <w:pPr>
              <w:pStyle w:val="af1"/>
              <w:jc w:val="both"/>
              <w:rPr>
                <w:rFonts w:ascii="Arial" w:hAnsi="Arial" w:cs="Arial"/>
                <w:bCs/>
                <w:spacing w:val="-9"/>
                <w:sz w:val="24"/>
                <w:szCs w:val="24"/>
              </w:rPr>
            </w:pPr>
            <w:r w:rsidRPr="00F03208">
              <w:rPr>
                <w:rFonts w:ascii="Arial" w:hAnsi="Arial" w:cs="Arial"/>
                <w:bCs/>
                <w:spacing w:val="-9"/>
                <w:sz w:val="24"/>
                <w:szCs w:val="24"/>
              </w:rPr>
              <w:t>Улучшение жилищных условий не менее 5 млн</w:t>
            </w:r>
            <w:r w:rsidR="00E62D58">
              <w:rPr>
                <w:rFonts w:ascii="Arial" w:hAnsi="Arial" w:cs="Arial"/>
                <w:bCs/>
                <w:spacing w:val="-9"/>
                <w:sz w:val="24"/>
                <w:szCs w:val="24"/>
              </w:rPr>
              <w:t>.</w:t>
            </w:r>
            <w:r w:rsidRPr="00F03208">
              <w:rPr>
                <w:rFonts w:ascii="Arial" w:hAnsi="Arial" w:cs="Arial"/>
                <w:bCs/>
                <w:spacing w:val="-9"/>
                <w:sz w:val="24"/>
                <w:szCs w:val="24"/>
              </w:rPr>
              <w:t xml:space="preserve"> семей ежегодно и увеличение объёма жилищного строительства не менее до 120 млн</w:t>
            </w:r>
            <w:r w:rsidR="00E62D58">
              <w:rPr>
                <w:rFonts w:ascii="Arial" w:hAnsi="Arial" w:cs="Arial"/>
                <w:bCs/>
                <w:spacing w:val="-9"/>
                <w:sz w:val="24"/>
                <w:szCs w:val="24"/>
              </w:rPr>
              <w:t>.</w:t>
            </w:r>
            <w:r w:rsidRPr="00F03208">
              <w:rPr>
                <w:rFonts w:ascii="Arial" w:hAnsi="Arial" w:cs="Arial"/>
                <w:bCs/>
                <w:spacing w:val="-9"/>
                <w:sz w:val="24"/>
                <w:szCs w:val="24"/>
              </w:rPr>
              <w:t xml:space="preserve"> кв</w:t>
            </w:r>
            <w:r w:rsidR="00E62D58">
              <w:rPr>
                <w:rFonts w:ascii="Arial" w:hAnsi="Arial" w:cs="Arial"/>
                <w:bCs/>
                <w:spacing w:val="-9"/>
                <w:sz w:val="24"/>
                <w:szCs w:val="24"/>
              </w:rPr>
              <w:t>.</w:t>
            </w:r>
            <w:r w:rsidRPr="00F03208">
              <w:rPr>
                <w:rFonts w:ascii="Arial" w:hAnsi="Arial" w:cs="Arial"/>
                <w:bCs/>
                <w:spacing w:val="-9"/>
                <w:sz w:val="24"/>
                <w:szCs w:val="24"/>
              </w:rPr>
              <w:t xml:space="preserve"> метров в год.</w:t>
            </w:r>
          </w:p>
        </w:tc>
      </w:tr>
      <w:tr w:rsidR="008526A1" w:rsidRPr="00DD50DB" w:rsidTr="003F2049">
        <w:trPr>
          <w:jc w:val="center"/>
        </w:trPr>
        <w:tc>
          <w:tcPr>
            <w:tcW w:w="494" w:type="dxa"/>
          </w:tcPr>
          <w:p w:rsidR="008526A1" w:rsidRDefault="008526A1" w:rsidP="00112444">
            <w:pPr>
              <w:autoSpaceDE w:val="0"/>
              <w:autoSpaceDN w:val="0"/>
              <w:adjustRightInd w:val="0"/>
              <w:jc w:val="center"/>
              <w:rPr>
                <w:rFonts w:ascii="Arial" w:hAnsi="Arial" w:cs="Arial"/>
                <w:color w:val="auto"/>
              </w:rPr>
            </w:pPr>
            <w:r>
              <w:rPr>
                <w:rFonts w:ascii="Arial" w:hAnsi="Arial" w:cs="Arial"/>
                <w:color w:val="auto"/>
              </w:rPr>
              <w:t>10</w:t>
            </w:r>
          </w:p>
        </w:tc>
        <w:tc>
          <w:tcPr>
            <w:tcW w:w="1429" w:type="dxa"/>
          </w:tcPr>
          <w:p w:rsidR="008526A1" w:rsidRPr="004F03D0" w:rsidRDefault="008526A1" w:rsidP="00112444">
            <w:pPr>
              <w:autoSpaceDE w:val="0"/>
              <w:autoSpaceDN w:val="0"/>
              <w:adjustRightInd w:val="0"/>
              <w:rPr>
                <w:rFonts w:ascii="Arial" w:hAnsi="Arial" w:cs="Arial"/>
                <w:color w:val="auto"/>
              </w:rPr>
            </w:pPr>
            <w:r w:rsidRPr="008526A1">
              <w:rPr>
                <w:rFonts w:ascii="Arial" w:hAnsi="Arial" w:cs="Arial"/>
                <w:color w:val="auto"/>
              </w:rPr>
              <w:t xml:space="preserve">Строительство канализационного коллектора от земельного участка </w:t>
            </w:r>
            <w:proofErr w:type="spellStart"/>
            <w:r w:rsidRPr="008526A1">
              <w:rPr>
                <w:rFonts w:ascii="Arial" w:hAnsi="Arial" w:cs="Arial"/>
                <w:color w:val="auto"/>
              </w:rPr>
              <w:t>п.ст</w:t>
            </w:r>
            <w:proofErr w:type="spellEnd"/>
            <w:r w:rsidRPr="008526A1">
              <w:rPr>
                <w:rFonts w:ascii="Arial" w:hAnsi="Arial" w:cs="Arial"/>
                <w:color w:val="auto"/>
              </w:rPr>
              <w:t>. Юрга – 2, ул. Новая, 6а до ул. Новая, 9</w:t>
            </w:r>
          </w:p>
        </w:tc>
        <w:tc>
          <w:tcPr>
            <w:tcW w:w="819"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МП</w:t>
            </w:r>
          </w:p>
        </w:tc>
        <w:tc>
          <w:tcPr>
            <w:tcW w:w="687"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w:t>
            </w:r>
          </w:p>
        </w:tc>
        <w:tc>
          <w:tcPr>
            <w:tcW w:w="648"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единиц</w:t>
            </w:r>
          </w:p>
        </w:tc>
        <w:tc>
          <w:tcPr>
            <w:tcW w:w="709"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0</w:t>
            </w:r>
          </w:p>
        </w:tc>
        <w:tc>
          <w:tcPr>
            <w:tcW w:w="567"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1</w:t>
            </w:r>
          </w:p>
        </w:tc>
        <w:tc>
          <w:tcPr>
            <w:tcW w:w="567" w:type="dxa"/>
          </w:tcPr>
          <w:p w:rsidR="008526A1" w:rsidRDefault="008526A1" w:rsidP="005F4073">
            <w:pPr>
              <w:autoSpaceDE w:val="0"/>
              <w:autoSpaceDN w:val="0"/>
              <w:adjustRightInd w:val="0"/>
              <w:jc w:val="center"/>
              <w:rPr>
                <w:rFonts w:ascii="Arial" w:hAnsi="Arial" w:cs="Arial"/>
                <w:color w:val="auto"/>
              </w:rPr>
            </w:pPr>
            <w:r>
              <w:rPr>
                <w:rFonts w:ascii="Arial" w:hAnsi="Arial" w:cs="Arial"/>
                <w:color w:val="auto"/>
              </w:rPr>
              <w:t>0</w:t>
            </w:r>
          </w:p>
        </w:tc>
        <w:tc>
          <w:tcPr>
            <w:tcW w:w="1559" w:type="dxa"/>
          </w:tcPr>
          <w:p w:rsidR="008526A1" w:rsidRPr="004F03D0" w:rsidRDefault="008526A1" w:rsidP="005F4073">
            <w:pPr>
              <w:autoSpaceDE w:val="0"/>
              <w:autoSpaceDN w:val="0"/>
              <w:adjustRightInd w:val="0"/>
              <w:rPr>
                <w:rFonts w:ascii="Arial" w:hAnsi="Arial" w:cs="Arial"/>
                <w:color w:val="auto"/>
              </w:rPr>
            </w:pPr>
            <w:r>
              <w:rPr>
                <w:rFonts w:ascii="Arial" w:hAnsi="Arial" w:cs="Arial"/>
                <w:color w:val="auto"/>
              </w:rPr>
              <w:t>Г</w:t>
            </w:r>
            <w:r w:rsidRPr="00F03208">
              <w:rPr>
                <w:rFonts w:ascii="Arial" w:hAnsi="Arial" w:cs="Arial"/>
                <w:color w:val="auto"/>
              </w:rPr>
              <w:t>осударственная программа Кемеровской области – Кузбасса «Развитие жилищно-коммунального и дорожного комплекса Кузбасса»</w:t>
            </w:r>
          </w:p>
        </w:tc>
        <w:tc>
          <w:tcPr>
            <w:tcW w:w="871" w:type="dxa"/>
          </w:tcPr>
          <w:p w:rsidR="008526A1" w:rsidRPr="004F03D0" w:rsidRDefault="008526A1" w:rsidP="005F4073">
            <w:pPr>
              <w:autoSpaceDE w:val="0"/>
              <w:autoSpaceDN w:val="0"/>
              <w:adjustRightInd w:val="0"/>
              <w:jc w:val="center"/>
              <w:rPr>
                <w:rFonts w:ascii="Arial" w:hAnsi="Arial" w:cs="Arial"/>
                <w:color w:val="auto"/>
              </w:rPr>
            </w:pPr>
            <w:r w:rsidRPr="00F03208">
              <w:rPr>
                <w:rFonts w:ascii="Arial" w:hAnsi="Arial" w:cs="Arial"/>
                <w:color w:val="auto"/>
              </w:rPr>
              <w:t>Управление по обеспечению жизнедеятельности и строительс</w:t>
            </w:r>
            <w:r w:rsidRPr="00F03208">
              <w:rPr>
                <w:rFonts w:ascii="Arial" w:hAnsi="Arial" w:cs="Arial"/>
                <w:color w:val="auto"/>
              </w:rPr>
              <w:lastRenderedPageBreak/>
              <w:t>тву ЮМО</w:t>
            </w:r>
          </w:p>
        </w:tc>
        <w:tc>
          <w:tcPr>
            <w:tcW w:w="937" w:type="dxa"/>
          </w:tcPr>
          <w:p w:rsidR="008526A1" w:rsidRPr="004F03D0" w:rsidRDefault="008526A1" w:rsidP="005F4073">
            <w:pPr>
              <w:pStyle w:val="af1"/>
              <w:jc w:val="both"/>
              <w:rPr>
                <w:rFonts w:ascii="Arial" w:hAnsi="Arial" w:cs="Arial"/>
                <w:bCs/>
                <w:spacing w:val="-9"/>
                <w:sz w:val="24"/>
                <w:szCs w:val="24"/>
              </w:rPr>
            </w:pPr>
            <w:r w:rsidRPr="00F03208">
              <w:rPr>
                <w:rFonts w:ascii="Arial" w:hAnsi="Arial" w:cs="Arial"/>
                <w:bCs/>
                <w:spacing w:val="-9"/>
                <w:sz w:val="24"/>
                <w:szCs w:val="24"/>
              </w:rPr>
              <w:lastRenderedPageBreak/>
              <w:t>Улучшение жилищных условий не менее 5 млн</w:t>
            </w:r>
            <w:r w:rsidR="00E62D58">
              <w:rPr>
                <w:rFonts w:ascii="Arial" w:hAnsi="Arial" w:cs="Arial"/>
                <w:bCs/>
                <w:spacing w:val="-9"/>
                <w:sz w:val="24"/>
                <w:szCs w:val="24"/>
              </w:rPr>
              <w:t>.</w:t>
            </w:r>
            <w:r w:rsidRPr="00F03208">
              <w:rPr>
                <w:rFonts w:ascii="Arial" w:hAnsi="Arial" w:cs="Arial"/>
                <w:bCs/>
                <w:spacing w:val="-9"/>
                <w:sz w:val="24"/>
                <w:szCs w:val="24"/>
              </w:rPr>
              <w:t xml:space="preserve"> семей ежегодно и увеличение </w:t>
            </w:r>
            <w:r w:rsidRPr="00F03208">
              <w:rPr>
                <w:rFonts w:ascii="Arial" w:hAnsi="Arial" w:cs="Arial"/>
                <w:bCs/>
                <w:spacing w:val="-9"/>
                <w:sz w:val="24"/>
                <w:szCs w:val="24"/>
              </w:rPr>
              <w:lastRenderedPageBreak/>
              <w:t>объёма жилищного строительства не менее до 120 млн</w:t>
            </w:r>
            <w:r w:rsidR="00E62D58">
              <w:rPr>
                <w:rFonts w:ascii="Arial" w:hAnsi="Arial" w:cs="Arial"/>
                <w:bCs/>
                <w:spacing w:val="-9"/>
                <w:sz w:val="24"/>
                <w:szCs w:val="24"/>
              </w:rPr>
              <w:t xml:space="preserve">. кв. </w:t>
            </w:r>
            <w:r w:rsidRPr="00F03208">
              <w:rPr>
                <w:rFonts w:ascii="Arial" w:hAnsi="Arial" w:cs="Arial"/>
                <w:bCs/>
                <w:spacing w:val="-9"/>
                <w:sz w:val="24"/>
                <w:szCs w:val="24"/>
              </w:rPr>
              <w:t>метров в год.</w:t>
            </w:r>
          </w:p>
        </w:tc>
      </w:tr>
    </w:tbl>
    <w:p w:rsidR="00DD5CB3" w:rsidRPr="00DD50DB" w:rsidRDefault="00DE0548" w:rsidP="00112444">
      <w:pPr>
        <w:kinsoku w:val="0"/>
        <w:overflowPunct w:val="0"/>
        <w:autoSpaceDE w:val="0"/>
        <w:autoSpaceDN w:val="0"/>
        <w:adjustRightInd w:val="0"/>
        <w:spacing w:before="76"/>
        <w:ind w:right="80"/>
        <w:outlineLvl w:val="0"/>
        <w:rPr>
          <w:rFonts w:ascii="Arial" w:hAnsi="Arial" w:cs="Arial"/>
        </w:rPr>
      </w:pPr>
      <w:r w:rsidRPr="00DD50DB">
        <w:rPr>
          <w:rFonts w:ascii="Arial" w:hAnsi="Arial" w:cs="Arial"/>
        </w:rPr>
        <w:lastRenderedPageBreak/>
        <w:t>2.1. Прокси-показатели</w:t>
      </w:r>
      <w:r w:rsidRPr="00DD50DB">
        <w:rPr>
          <w:rFonts w:ascii="Arial" w:hAnsi="Arial" w:cs="Arial"/>
          <w:spacing w:val="-4"/>
        </w:rPr>
        <w:t xml:space="preserve"> муниципальной </w:t>
      </w:r>
      <w:r w:rsidRPr="00DD50DB">
        <w:rPr>
          <w:rFonts w:ascii="Arial" w:hAnsi="Arial" w:cs="Arial"/>
        </w:rPr>
        <w:t>программы</w:t>
      </w:r>
      <w:r w:rsidR="00262994" w:rsidRPr="00DD50DB">
        <w:rPr>
          <w:rFonts w:ascii="Arial" w:hAnsi="Arial" w:cs="Arial"/>
          <w:spacing w:val="2"/>
        </w:rPr>
        <w:t>.</w:t>
      </w:r>
    </w:p>
    <w:p w:rsidR="005F3689" w:rsidRPr="00DD50DB" w:rsidRDefault="00262994" w:rsidP="00112444">
      <w:pPr>
        <w:kinsoku w:val="0"/>
        <w:overflowPunct w:val="0"/>
        <w:autoSpaceDE w:val="0"/>
        <w:autoSpaceDN w:val="0"/>
        <w:adjustRightInd w:val="0"/>
        <w:spacing w:before="76"/>
        <w:ind w:right="80"/>
        <w:outlineLvl w:val="0"/>
        <w:rPr>
          <w:rFonts w:ascii="Arial" w:hAnsi="Arial" w:cs="Arial"/>
        </w:rPr>
      </w:pPr>
      <w:r w:rsidRPr="00DD50DB">
        <w:rPr>
          <w:rFonts w:ascii="Arial" w:hAnsi="Arial" w:cs="Arial"/>
          <w:color w:val="auto"/>
        </w:rPr>
        <w:t>В</w:t>
      </w:r>
      <w:r w:rsidRPr="00DD50DB">
        <w:rPr>
          <w:rFonts w:ascii="Arial" w:hAnsi="Arial" w:cs="Arial"/>
        </w:rPr>
        <w:t xml:space="preserve"> 2026-2028 годах п</w:t>
      </w:r>
      <w:r w:rsidR="003D1908" w:rsidRPr="00DD50DB">
        <w:rPr>
          <w:rFonts w:ascii="Arial" w:hAnsi="Arial" w:cs="Arial"/>
          <w:color w:val="auto"/>
        </w:rPr>
        <w:t>рокси-показатели</w:t>
      </w:r>
      <w:r w:rsidR="003D1908" w:rsidRPr="00DD50DB">
        <w:rPr>
          <w:rFonts w:ascii="Arial" w:hAnsi="Arial" w:cs="Arial"/>
          <w:color w:val="auto"/>
          <w:spacing w:val="-4"/>
        </w:rPr>
        <w:t xml:space="preserve"> муниципальной </w:t>
      </w:r>
      <w:r w:rsidR="003D1908" w:rsidRPr="00DD50DB">
        <w:rPr>
          <w:rFonts w:ascii="Arial" w:hAnsi="Arial" w:cs="Arial"/>
          <w:color w:val="auto"/>
        </w:rPr>
        <w:t>программы отсутствуют.</w:t>
      </w:r>
    </w:p>
    <w:p w:rsidR="00A62982" w:rsidRPr="00DD50DB" w:rsidRDefault="00A62982" w:rsidP="00112444">
      <w:pPr>
        <w:pStyle w:val="aa"/>
        <w:autoSpaceDE w:val="0"/>
        <w:autoSpaceDN w:val="0"/>
        <w:adjustRightInd w:val="0"/>
        <w:ind w:left="1080"/>
        <w:jc w:val="center"/>
        <w:rPr>
          <w:rFonts w:ascii="Arial" w:hAnsi="Arial" w:cs="Arial"/>
        </w:rPr>
      </w:pPr>
    </w:p>
    <w:p w:rsidR="00A62982" w:rsidRPr="00DD50DB" w:rsidRDefault="004075A8" w:rsidP="00112444">
      <w:pPr>
        <w:autoSpaceDE w:val="0"/>
        <w:autoSpaceDN w:val="0"/>
        <w:adjustRightInd w:val="0"/>
        <w:ind w:left="567"/>
        <w:jc w:val="center"/>
        <w:rPr>
          <w:rFonts w:ascii="Arial" w:hAnsi="Arial" w:cs="Arial"/>
        </w:rPr>
      </w:pPr>
      <w:r w:rsidRPr="00DD50DB">
        <w:rPr>
          <w:rFonts w:ascii="Arial" w:hAnsi="Arial" w:cs="Arial"/>
        </w:rPr>
        <w:t>3.</w:t>
      </w:r>
      <w:r w:rsidR="00A62982" w:rsidRPr="00DD50DB">
        <w:rPr>
          <w:rFonts w:ascii="Arial" w:hAnsi="Arial" w:cs="Arial"/>
        </w:rPr>
        <w:t>Структура муниципальной программы</w:t>
      </w:r>
    </w:p>
    <w:p w:rsidR="004075A8" w:rsidRPr="00DD50DB" w:rsidRDefault="004075A8" w:rsidP="00112444">
      <w:pPr>
        <w:pStyle w:val="aa"/>
        <w:autoSpaceDE w:val="0"/>
        <w:autoSpaceDN w:val="0"/>
        <w:adjustRightInd w:val="0"/>
        <w:ind w:left="927"/>
        <w:rPr>
          <w:rFonts w:ascii="Arial" w:hAnsi="Arial" w:cs="Arial"/>
        </w:rPr>
      </w:pPr>
    </w:p>
    <w:tbl>
      <w:tblPr>
        <w:tblStyle w:val="a7"/>
        <w:tblW w:w="5000" w:type="pct"/>
        <w:jc w:val="center"/>
        <w:tblLayout w:type="fixed"/>
        <w:tblLook w:val="04A0" w:firstRow="1" w:lastRow="0" w:firstColumn="1" w:lastColumn="0" w:noHBand="0" w:noVBand="1"/>
      </w:tblPr>
      <w:tblGrid>
        <w:gridCol w:w="735"/>
        <w:gridCol w:w="3683"/>
        <w:gridCol w:w="3001"/>
        <w:gridCol w:w="2435"/>
      </w:tblGrid>
      <w:tr w:rsidR="00A62982" w:rsidRPr="00DD50DB" w:rsidTr="00C5416F">
        <w:trPr>
          <w:jc w:val="center"/>
        </w:trPr>
        <w:tc>
          <w:tcPr>
            <w:tcW w:w="735" w:type="dxa"/>
            <w:shd w:val="clear" w:color="auto" w:fill="FFFFFF" w:themeFill="background1"/>
          </w:tcPr>
          <w:p w:rsidR="00A62982" w:rsidRPr="00DD50DB" w:rsidRDefault="00A62982" w:rsidP="00112444">
            <w:pPr>
              <w:pStyle w:val="aa"/>
              <w:autoSpaceDE w:val="0"/>
              <w:autoSpaceDN w:val="0"/>
              <w:adjustRightInd w:val="0"/>
              <w:ind w:left="0"/>
              <w:jc w:val="center"/>
              <w:rPr>
                <w:rFonts w:ascii="Arial" w:hAnsi="Arial" w:cs="Arial"/>
              </w:rPr>
            </w:pPr>
            <w:r w:rsidRPr="00DD50DB">
              <w:rPr>
                <w:rFonts w:ascii="Arial" w:hAnsi="Arial" w:cs="Arial"/>
              </w:rPr>
              <w:t>№</w:t>
            </w:r>
          </w:p>
          <w:p w:rsidR="00A62982" w:rsidRPr="00DD50DB" w:rsidRDefault="00A62982" w:rsidP="00112444">
            <w:pPr>
              <w:pStyle w:val="aa"/>
              <w:autoSpaceDE w:val="0"/>
              <w:autoSpaceDN w:val="0"/>
              <w:adjustRightInd w:val="0"/>
              <w:ind w:left="0"/>
              <w:jc w:val="center"/>
              <w:rPr>
                <w:rFonts w:ascii="Arial" w:hAnsi="Arial" w:cs="Arial"/>
              </w:rPr>
            </w:pPr>
            <w:proofErr w:type="gramStart"/>
            <w:r w:rsidRPr="00DD50DB">
              <w:rPr>
                <w:rFonts w:ascii="Arial" w:hAnsi="Arial" w:cs="Arial"/>
              </w:rPr>
              <w:t>п</w:t>
            </w:r>
            <w:proofErr w:type="gramEnd"/>
            <w:r w:rsidRPr="00DD50DB">
              <w:rPr>
                <w:rFonts w:ascii="Arial" w:hAnsi="Arial" w:cs="Arial"/>
              </w:rPr>
              <w:t>/п</w:t>
            </w:r>
          </w:p>
        </w:tc>
        <w:tc>
          <w:tcPr>
            <w:tcW w:w="3683" w:type="dxa"/>
            <w:shd w:val="clear" w:color="auto" w:fill="FFFFFF" w:themeFill="background1"/>
          </w:tcPr>
          <w:p w:rsidR="00A62982" w:rsidRPr="00DD50DB" w:rsidRDefault="00A62982" w:rsidP="00112444">
            <w:pPr>
              <w:pStyle w:val="aa"/>
              <w:autoSpaceDE w:val="0"/>
              <w:autoSpaceDN w:val="0"/>
              <w:adjustRightInd w:val="0"/>
              <w:ind w:left="0"/>
              <w:jc w:val="center"/>
              <w:rPr>
                <w:rFonts w:ascii="Arial" w:hAnsi="Arial" w:cs="Arial"/>
              </w:rPr>
            </w:pPr>
            <w:r w:rsidRPr="00DD50DB">
              <w:rPr>
                <w:rFonts w:ascii="Arial" w:hAnsi="Arial" w:cs="Arial"/>
              </w:rPr>
              <w:t>Задачи структурного элемента</w:t>
            </w:r>
          </w:p>
        </w:tc>
        <w:tc>
          <w:tcPr>
            <w:tcW w:w="3001" w:type="dxa"/>
            <w:shd w:val="clear" w:color="auto" w:fill="FFFFFF" w:themeFill="background1"/>
          </w:tcPr>
          <w:p w:rsidR="00A62982" w:rsidRPr="00DD50DB" w:rsidRDefault="00A62982" w:rsidP="00112444">
            <w:pPr>
              <w:pStyle w:val="aa"/>
              <w:autoSpaceDE w:val="0"/>
              <w:autoSpaceDN w:val="0"/>
              <w:adjustRightInd w:val="0"/>
              <w:ind w:left="0"/>
              <w:jc w:val="center"/>
              <w:rPr>
                <w:rFonts w:ascii="Arial" w:hAnsi="Arial" w:cs="Arial"/>
              </w:rPr>
            </w:pPr>
            <w:r w:rsidRPr="00DD50DB">
              <w:rPr>
                <w:rFonts w:ascii="Arial" w:hAnsi="Arial" w:cs="Arial"/>
              </w:rPr>
              <w:t xml:space="preserve">Краткое описание ожидаемых эффектов от реализации задачи структурного элемента </w:t>
            </w:r>
          </w:p>
        </w:tc>
        <w:tc>
          <w:tcPr>
            <w:tcW w:w="2435" w:type="dxa"/>
            <w:shd w:val="clear" w:color="auto" w:fill="FFFFFF" w:themeFill="background1"/>
          </w:tcPr>
          <w:p w:rsidR="00A62982" w:rsidRPr="00DD50DB" w:rsidRDefault="00A62982" w:rsidP="00112444">
            <w:pPr>
              <w:pStyle w:val="aa"/>
              <w:autoSpaceDE w:val="0"/>
              <w:autoSpaceDN w:val="0"/>
              <w:adjustRightInd w:val="0"/>
              <w:ind w:left="0"/>
              <w:jc w:val="center"/>
              <w:rPr>
                <w:rFonts w:ascii="Arial" w:hAnsi="Arial" w:cs="Arial"/>
              </w:rPr>
            </w:pPr>
            <w:r w:rsidRPr="00DD50DB">
              <w:rPr>
                <w:rFonts w:ascii="Arial" w:hAnsi="Arial" w:cs="Arial"/>
              </w:rPr>
              <w:t xml:space="preserve">Связь с показателями </w:t>
            </w:r>
          </w:p>
        </w:tc>
      </w:tr>
      <w:tr w:rsidR="00A62982" w:rsidRPr="00DD50DB" w:rsidTr="00C5416F">
        <w:trPr>
          <w:trHeight w:val="270"/>
          <w:jc w:val="center"/>
        </w:trPr>
        <w:tc>
          <w:tcPr>
            <w:tcW w:w="735" w:type="dxa"/>
            <w:shd w:val="clear" w:color="auto" w:fill="FFFFFF" w:themeFill="background1"/>
          </w:tcPr>
          <w:p w:rsidR="00A62982" w:rsidRPr="00DD50DB" w:rsidRDefault="00A62982" w:rsidP="00112444">
            <w:pPr>
              <w:pStyle w:val="aa"/>
              <w:autoSpaceDE w:val="0"/>
              <w:autoSpaceDN w:val="0"/>
              <w:adjustRightInd w:val="0"/>
              <w:ind w:left="0"/>
              <w:jc w:val="center"/>
              <w:rPr>
                <w:rFonts w:ascii="Arial" w:hAnsi="Arial" w:cs="Arial"/>
              </w:rPr>
            </w:pPr>
            <w:r w:rsidRPr="00DD50DB">
              <w:rPr>
                <w:rFonts w:ascii="Arial" w:hAnsi="Arial" w:cs="Arial"/>
              </w:rPr>
              <w:t>1</w:t>
            </w:r>
          </w:p>
        </w:tc>
        <w:tc>
          <w:tcPr>
            <w:tcW w:w="3683" w:type="dxa"/>
            <w:shd w:val="clear" w:color="auto" w:fill="FFFFFF" w:themeFill="background1"/>
          </w:tcPr>
          <w:p w:rsidR="00A62982" w:rsidRPr="00DD50DB" w:rsidRDefault="00A62982" w:rsidP="00112444">
            <w:pPr>
              <w:pStyle w:val="aa"/>
              <w:autoSpaceDE w:val="0"/>
              <w:autoSpaceDN w:val="0"/>
              <w:adjustRightInd w:val="0"/>
              <w:ind w:left="0"/>
              <w:jc w:val="center"/>
              <w:rPr>
                <w:rFonts w:ascii="Arial" w:hAnsi="Arial" w:cs="Arial"/>
              </w:rPr>
            </w:pPr>
            <w:r w:rsidRPr="00DD50DB">
              <w:rPr>
                <w:rFonts w:ascii="Arial" w:hAnsi="Arial" w:cs="Arial"/>
              </w:rPr>
              <w:t>2</w:t>
            </w:r>
          </w:p>
        </w:tc>
        <w:tc>
          <w:tcPr>
            <w:tcW w:w="3001" w:type="dxa"/>
            <w:shd w:val="clear" w:color="auto" w:fill="FFFFFF" w:themeFill="background1"/>
          </w:tcPr>
          <w:p w:rsidR="00A62982" w:rsidRPr="00DD50DB" w:rsidRDefault="00A62982" w:rsidP="00112444">
            <w:pPr>
              <w:pStyle w:val="aa"/>
              <w:autoSpaceDE w:val="0"/>
              <w:autoSpaceDN w:val="0"/>
              <w:adjustRightInd w:val="0"/>
              <w:ind w:left="0"/>
              <w:jc w:val="center"/>
              <w:rPr>
                <w:rFonts w:ascii="Arial" w:hAnsi="Arial" w:cs="Arial"/>
              </w:rPr>
            </w:pPr>
            <w:r w:rsidRPr="00DD50DB">
              <w:rPr>
                <w:rFonts w:ascii="Arial" w:hAnsi="Arial" w:cs="Arial"/>
              </w:rPr>
              <w:t>3</w:t>
            </w:r>
          </w:p>
        </w:tc>
        <w:tc>
          <w:tcPr>
            <w:tcW w:w="2435" w:type="dxa"/>
            <w:shd w:val="clear" w:color="auto" w:fill="FFFFFF" w:themeFill="background1"/>
          </w:tcPr>
          <w:p w:rsidR="00A62982" w:rsidRPr="00DD50DB" w:rsidRDefault="00A62982" w:rsidP="00112444">
            <w:pPr>
              <w:pStyle w:val="aa"/>
              <w:autoSpaceDE w:val="0"/>
              <w:autoSpaceDN w:val="0"/>
              <w:adjustRightInd w:val="0"/>
              <w:ind w:left="0"/>
              <w:jc w:val="center"/>
              <w:rPr>
                <w:rFonts w:ascii="Arial" w:hAnsi="Arial" w:cs="Arial"/>
              </w:rPr>
            </w:pPr>
            <w:r w:rsidRPr="00DD50DB">
              <w:rPr>
                <w:rFonts w:ascii="Arial" w:hAnsi="Arial" w:cs="Arial"/>
              </w:rPr>
              <w:t>4</w:t>
            </w:r>
          </w:p>
        </w:tc>
      </w:tr>
      <w:tr w:rsidR="00695BA1" w:rsidRPr="00DD50DB" w:rsidTr="00C5416F">
        <w:trPr>
          <w:trHeight w:val="270"/>
          <w:jc w:val="center"/>
        </w:trPr>
        <w:tc>
          <w:tcPr>
            <w:tcW w:w="735" w:type="dxa"/>
            <w:shd w:val="clear" w:color="auto" w:fill="FFFFFF" w:themeFill="background1"/>
          </w:tcPr>
          <w:p w:rsidR="00695BA1" w:rsidRPr="00DD50DB" w:rsidRDefault="00921980" w:rsidP="00C5416F">
            <w:pPr>
              <w:pStyle w:val="aa"/>
              <w:autoSpaceDE w:val="0"/>
              <w:autoSpaceDN w:val="0"/>
              <w:adjustRightInd w:val="0"/>
              <w:ind w:left="0"/>
              <w:jc w:val="center"/>
              <w:rPr>
                <w:rFonts w:ascii="Arial" w:hAnsi="Arial" w:cs="Arial"/>
              </w:rPr>
            </w:pPr>
            <w:r w:rsidRPr="00DD50DB">
              <w:rPr>
                <w:rFonts w:ascii="Arial" w:hAnsi="Arial" w:cs="Arial"/>
              </w:rPr>
              <w:t>1.</w:t>
            </w:r>
          </w:p>
        </w:tc>
        <w:tc>
          <w:tcPr>
            <w:tcW w:w="9119" w:type="dxa"/>
            <w:gridSpan w:val="3"/>
            <w:shd w:val="clear" w:color="auto" w:fill="FFFFFF" w:themeFill="background1"/>
          </w:tcPr>
          <w:p w:rsidR="00020F22" w:rsidRPr="00020F22" w:rsidRDefault="00020F22" w:rsidP="00020F22">
            <w:pPr>
              <w:rPr>
                <w:rFonts w:ascii="Arial" w:eastAsia="Times New Roman" w:hAnsi="Arial" w:cs="Arial"/>
                <w:color w:val="auto"/>
              </w:rPr>
            </w:pPr>
            <w:r w:rsidRPr="00020F22">
              <w:rPr>
                <w:rFonts w:ascii="Arial" w:eastAsia="Times New Roman" w:hAnsi="Arial" w:cs="Arial"/>
                <w:color w:val="auto"/>
              </w:rPr>
              <w:t xml:space="preserve">Комплекс процессных мероприятий </w:t>
            </w:r>
            <w:r w:rsidR="002E73CB">
              <w:rPr>
                <w:rFonts w:ascii="Arial" w:eastAsia="Times New Roman" w:hAnsi="Arial" w:cs="Arial"/>
                <w:color w:val="auto"/>
              </w:rPr>
              <w:t xml:space="preserve">подпрограммы </w:t>
            </w:r>
            <w:r w:rsidRPr="00020F22">
              <w:rPr>
                <w:rFonts w:ascii="Arial" w:eastAsia="Times New Roman" w:hAnsi="Arial" w:cs="Arial"/>
                <w:color w:val="auto"/>
              </w:rPr>
              <w:t>«Обеспеч</w:t>
            </w:r>
            <w:r w:rsidR="00E62D58">
              <w:rPr>
                <w:rFonts w:ascii="Arial" w:eastAsia="Times New Roman" w:hAnsi="Arial" w:cs="Arial"/>
                <w:color w:val="auto"/>
              </w:rPr>
              <w:t>ение жильём отдельных социально-</w:t>
            </w:r>
            <w:r w:rsidRPr="00020F22">
              <w:rPr>
                <w:rFonts w:ascii="Arial" w:eastAsia="Times New Roman" w:hAnsi="Arial" w:cs="Arial"/>
                <w:color w:val="auto"/>
              </w:rPr>
              <w:t xml:space="preserve">незащищённых категорий граждан, нуждающихся в улучшении жилищных условий» </w:t>
            </w:r>
            <w:r>
              <w:rPr>
                <w:rFonts w:ascii="Arial" w:eastAsia="Times New Roman" w:hAnsi="Arial" w:cs="Arial"/>
                <w:color w:val="auto"/>
              </w:rPr>
              <w:t xml:space="preserve">(куратор – </w:t>
            </w:r>
            <w:r w:rsidR="00E62D58">
              <w:rPr>
                <w:rFonts w:ascii="Arial" w:eastAsia="Times New Roman" w:hAnsi="Arial" w:cs="Arial"/>
                <w:color w:val="auto"/>
              </w:rPr>
              <w:t>заместитель главы – начальник УОЖ и</w:t>
            </w:r>
            <w:proofErr w:type="gramStart"/>
            <w:r w:rsidR="00E62D58">
              <w:rPr>
                <w:rFonts w:ascii="Arial" w:eastAsia="Times New Roman" w:hAnsi="Arial" w:cs="Arial"/>
                <w:color w:val="auto"/>
              </w:rPr>
              <w:t xml:space="preserve"> С</w:t>
            </w:r>
            <w:proofErr w:type="gramEnd"/>
            <w:r w:rsidR="00E62D58">
              <w:rPr>
                <w:rFonts w:ascii="Arial" w:eastAsia="Times New Roman" w:hAnsi="Arial" w:cs="Arial"/>
                <w:color w:val="auto"/>
              </w:rPr>
              <w:t xml:space="preserve"> ЮМО </w:t>
            </w:r>
            <w:r>
              <w:rPr>
                <w:rFonts w:ascii="Arial" w:eastAsia="Times New Roman" w:hAnsi="Arial" w:cs="Arial"/>
                <w:color w:val="auto"/>
              </w:rPr>
              <w:t>Коржаков Павел Александрович)</w:t>
            </w:r>
            <w:r w:rsidR="00EB3E3E">
              <w:rPr>
                <w:rFonts w:ascii="Arial" w:eastAsia="Times New Roman" w:hAnsi="Arial" w:cs="Arial"/>
                <w:color w:val="auto"/>
              </w:rPr>
              <w:t xml:space="preserve"> согласно приложению 1</w:t>
            </w:r>
            <w:r w:rsidRPr="00020F22">
              <w:rPr>
                <w:rFonts w:ascii="Arial" w:eastAsia="Times New Roman" w:hAnsi="Arial" w:cs="Arial"/>
                <w:color w:val="auto"/>
              </w:rPr>
              <w:t xml:space="preserve"> к на</w:t>
            </w:r>
            <w:r>
              <w:rPr>
                <w:rFonts w:ascii="Arial" w:eastAsia="Times New Roman" w:hAnsi="Arial" w:cs="Arial"/>
                <w:color w:val="auto"/>
              </w:rPr>
              <w:t>стоящей муниципальной программе</w:t>
            </w:r>
          </w:p>
          <w:p w:rsidR="00695BA1" w:rsidRPr="00DD50DB" w:rsidRDefault="00695BA1" w:rsidP="00112444">
            <w:pPr>
              <w:pStyle w:val="aa"/>
              <w:autoSpaceDE w:val="0"/>
              <w:autoSpaceDN w:val="0"/>
              <w:adjustRightInd w:val="0"/>
              <w:ind w:left="0"/>
              <w:rPr>
                <w:rFonts w:ascii="Arial" w:hAnsi="Arial" w:cs="Arial"/>
              </w:rPr>
            </w:pPr>
          </w:p>
        </w:tc>
      </w:tr>
      <w:tr w:rsidR="00695BA1" w:rsidRPr="00DD50DB" w:rsidTr="00C5416F">
        <w:trPr>
          <w:trHeight w:val="270"/>
          <w:jc w:val="center"/>
        </w:trPr>
        <w:tc>
          <w:tcPr>
            <w:tcW w:w="735" w:type="dxa"/>
          </w:tcPr>
          <w:p w:rsidR="00695BA1" w:rsidRPr="00DD50DB" w:rsidRDefault="00695BA1" w:rsidP="00112444">
            <w:pPr>
              <w:pStyle w:val="aa"/>
              <w:autoSpaceDE w:val="0"/>
              <w:autoSpaceDN w:val="0"/>
              <w:adjustRightInd w:val="0"/>
              <w:ind w:left="0"/>
              <w:jc w:val="center"/>
              <w:rPr>
                <w:rFonts w:ascii="Arial" w:hAnsi="Arial" w:cs="Arial"/>
              </w:rPr>
            </w:pPr>
          </w:p>
        </w:tc>
        <w:tc>
          <w:tcPr>
            <w:tcW w:w="3683" w:type="dxa"/>
          </w:tcPr>
          <w:p w:rsidR="00695BA1" w:rsidRPr="00DD50DB" w:rsidRDefault="00695BA1" w:rsidP="00112444">
            <w:pPr>
              <w:pStyle w:val="aa"/>
              <w:autoSpaceDE w:val="0"/>
              <w:autoSpaceDN w:val="0"/>
              <w:adjustRightInd w:val="0"/>
              <w:ind w:left="0"/>
              <w:rPr>
                <w:rFonts w:ascii="Arial" w:hAnsi="Arial" w:cs="Arial"/>
              </w:rPr>
            </w:pPr>
            <w:proofErr w:type="gramStart"/>
            <w:r w:rsidRPr="00DD50DB">
              <w:rPr>
                <w:rFonts w:ascii="Arial" w:hAnsi="Arial" w:cs="Arial"/>
              </w:rPr>
              <w:t>Ответственны</w:t>
            </w:r>
            <w:r w:rsidR="00921980" w:rsidRPr="00DD50DB">
              <w:rPr>
                <w:rFonts w:ascii="Arial" w:hAnsi="Arial" w:cs="Arial"/>
              </w:rPr>
              <w:t>й</w:t>
            </w:r>
            <w:proofErr w:type="gramEnd"/>
            <w:r w:rsidRPr="00DD50DB">
              <w:rPr>
                <w:rFonts w:ascii="Arial" w:hAnsi="Arial" w:cs="Arial"/>
                <w:spacing w:val="-4"/>
              </w:rPr>
              <w:t xml:space="preserve"> </w:t>
            </w:r>
            <w:r w:rsidRPr="00DD50DB">
              <w:rPr>
                <w:rFonts w:ascii="Arial" w:hAnsi="Arial" w:cs="Arial"/>
              </w:rPr>
              <w:t>за</w:t>
            </w:r>
            <w:r w:rsidRPr="00DD50DB">
              <w:rPr>
                <w:rFonts w:ascii="Arial" w:hAnsi="Arial" w:cs="Arial"/>
                <w:spacing w:val="-5"/>
              </w:rPr>
              <w:t xml:space="preserve"> </w:t>
            </w:r>
            <w:r w:rsidRPr="00DD50DB">
              <w:rPr>
                <w:rFonts w:ascii="Arial" w:hAnsi="Arial" w:cs="Arial"/>
              </w:rPr>
              <w:t>реализацию</w:t>
            </w:r>
            <w:r w:rsidRPr="00DD50DB">
              <w:rPr>
                <w:rFonts w:ascii="Arial" w:hAnsi="Arial" w:cs="Arial"/>
                <w:spacing w:val="-4"/>
              </w:rPr>
              <w:t xml:space="preserve"> </w:t>
            </w:r>
            <w:r w:rsidR="00990278">
              <w:rPr>
                <w:rFonts w:ascii="Arial" w:hAnsi="Arial" w:cs="Arial"/>
                <w:spacing w:val="-4"/>
              </w:rPr>
              <w:t>–</w:t>
            </w:r>
            <w:r w:rsidR="00990278">
              <w:rPr>
                <w:rFonts w:ascii="Arial" w:hAnsi="Arial" w:cs="Arial"/>
              </w:rPr>
              <w:t xml:space="preserve"> Управление по обеспечению жизнедеятельности и строительству ЮМО</w:t>
            </w:r>
          </w:p>
        </w:tc>
        <w:tc>
          <w:tcPr>
            <w:tcW w:w="5436" w:type="dxa"/>
            <w:gridSpan w:val="2"/>
          </w:tcPr>
          <w:p w:rsidR="00695BA1" w:rsidRPr="00DD50DB" w:rsidRDefault="00695BA1" w:rsidP="00112444">
            <w:pPr>
              <w:pStyle w:val="aa"/>
              <w:autoSpaceDE w:val="0"/>
              <w:autoSpaceDN w:val="0"/>
              <w:adjustRightInd w:val="0"/>
              <w:ind w:left="0"/>
              <w:rPr>
                <w:rFonts w:ascii="Arial" w:hAnsi="Arial" w:cs="Arial"/>
              </w:rPr>
            </w:pPr>
            <w:r w:rsidRPr="00DD50DB">
              <w:rPr>
                <w:rFonts w:ascii="Arial" w:hAnsi="Arial" w:cs="Arial"/>
              </w:rPr>
              <w:t>Срок реализации: 2026</w:t>
            </w:r>
            <w:r w:rsidR="00990278">
              <w:rPr>
                <w:rFonts w:ascii="Arial" w:hAnsi="Arial" w:cs="Arial"/>
              </w:rPr>
              <w:t xml:space="preserve"> - 2028</w:t>
            </w:r>
            <w:r w:rsidRPr="00DD50DB">
              <w:rPr>
                <w:rFonts w:ascii="Arial" w:hAnsi="Arial" w:cs="Arial"/>
              </w:rPr>
              <w:t xml:space="preserve"> год</w:t>
            </w:r>
            <w:r w:rsidR="00990278">
              <w:rPr>
                <w:rFonts w:ascii="Arial" w:hAnsi="Arial" w:cs="Arial"/>
              </w:rPr>
              <w:t>ы</w:t>
            </w:r>
          </w:p>
        </w:tc>
      </w:tr>
      <w:tr w:rsidR="007815E2" w:rsidRPr="00DD50DB" w:rsidTr="00C5416F">
        <w:trPr>
          <w:trHeight w:val="270"/>
          <w:jc w:val="center"/>
        </w:trPr>
        <w:tc>
          <w:tcPr>
            <w:tcW w:w="735" w:type="dxa"/>
          </w:tcPr>
          <w:p w:rsidR="007815E2" w:rsidRPr="00DD50DB" w:rsidRDefault="00921980" w:rsidP="00C5416F">
            <w:pPr>
              <w:pStyle w:val="aa"/>
              <w:autoSpaceDE w:val="0"/>
              <w:autoSpaceDN w:val="0"/>
              <w:adjustRightInd w:val="0"/>
              <w:ind w:left="0"/>
              <w:jc w:val="center"/>
              <w:rPr>
                <w:rFonts w:ascii="Arial" w:hAnsi="Arial" w:cs="Arial"/>
              </w:rPr>
            </w:pPr>
            <w:r w:rsidRPr="00DD50DB">
              <w:rPr>
                <w:rFonts w:ascii="Arial" w:hAnsi="Arial" w:cs="Arial"/>
              </w:rPr>
              <w:t>1.1.</w:t>
            </w:r>
          </w:p>
        </w:tc>
        <w:tc>
          <w:tcPr>
            <w:tcW w:w="3683" w:type="dxa"/>
          </w:tcPr>
          <w:p w:rsidR="007815E2" w:rsidRPr="00DD50DB" w:rsidRDefault="00990278" w:rsidP="00112444">
            <w:pPr>
              <w:pStyle w:val="aa"/>
              <w:autoSpaceDE w:val="0"/>
              <w:autoSpaceDN w:val="0"/>
              <w:adjustRightInd w:val="0"/>
              <w:ind w:left="0"/>
              <w:rPr>
                <w:rFonts w:ascii="Arial" w:hAnsi="Arial" w:cs="Arial"/>
              </w:rPr>
            </w:pPr>
            <w:r w:rsidRPr="00990278">
              <w:rPr>
                <w:rFonts w:ascii="Arial" w:hAnsi="Arial" w:cs="Arial"/>
              </w:rPr>
              <w:t>Задача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c>
          <w:tcPr>
            <w:tcW w:w="3001" w:type="dxa"/>
          </w:tcPr>
          <w:p w:rsidR="00747E93" w:rsidRPr="00DD50DB" w:rsidRDefault="00990278" w:rsidP="00112444">
            <w:pPr>
              <w:pStyle w:val="af1"/>
              <w:rPr>
                <w:rFonts w:ascii="Arial" w:hAnsi="Arial" w:cs="Arial"/>
                <w:sz w:val="24"/>
                <w:szCs w:val="24"/>
              </w:rPr>
            </w:pPr>
            <w:r w:rsidRPr="00990278">
              <w:rPr>
                <w:rFonts w:ascii="Arial" w:hAnsi="Arial" w:cs="Arial"/>
                <w:sz w:val="24"/>
                <w:szCs w:val="24"/>
              </w:rPr>
              <w:t>Задача направлена на улучшение жилищных условий ветеранов боевых действий, инвалидов, семей, имеющих детей инвалидов, одиноких матерей, многодетных семей, детей</w:t>
            </w:r>
            <w:r w:rsidR="00CC4C0B">
              <w:rPr>
                <w:rFonts w:ascii="Arial" w:hAnsi="Arial" w:cs="Arial"/>
                <w:sz w:val="24"/>
                <w:szCs w:val="24"/>
              </w:rPr>
              <w:t xml:space="preserve"> </w:t>
            </w:r>
            <w:r w:rsidRPr="00990278">
              <w:rPr>
                <w:rFonts w:ascii="Arial" w:hAnsi="Arial" w:cs="Arial"/>
                <w:sz w:val="24"/>
                <w:szCs w:val="24"/>
              </w:rPr>
              <w:t>- сирот и детей, оставшихся без попечения родителей.</w:t>
            </w:r>
          </w:p>
        </w:tc>
        <w:tc>
          <w:tcPr>
            <w:tcW w:w="2435" w:type="dxa"/>
          </w:tcPr>
          <w:p w:rsidR="007815E2" w:rsidRPr="00112444" w:rsidRDefault="00990278" w:rsidP="00112444">
            <w:pPr>
              <w:widowControl/>
              <w:rPr>
                <w:rFonts w:ascii="Arial" w:eastAsia="Times New Roman" w:hAnsi="Arial" w:cs="Arial"/>
                <w:color w:val="auto"/>
              </w:rPr>
            </w:pPr>
            <w:r w:rsidRPr="00990278">
              <w:rPr>
                <w:rFonts w:ascii="Arial" w:eastAsia="Times New Roman" w:hAnsi="Arial" w:cs="Arial"/>
                <w:color w:val="auto"/>
              </w:rPr>
              <w:t>Количество семей, улучшивших свои жилищные условия.</w:t>
            </w:r>
          </w:p>
        </w:tc>
      </w:tr>
      <w:tr w:rsidR="00A62982" w:rsidRPr="00DD50DB" w:rsidTr="00C5416F">
        <w:trPr>
          <w:trHeight w:val="334"/>
          <w:jc w:val="center"/>
        </w:trPr>
        <w:tc>
          <w:tcPr>
            <w:tcW w:w="735" w:type="dxa"/>
            <w:shd w:val="clear" w:color="auto" w:fill="FFFFFF" w:themeFill="background1"/>
          </w:tcPr>
          <w:p w:rsidR="00A62982" w:rsidRPr="00DD50DB" w:rsidRDefault="00921980" w:rsidP="00112444">
            <w:pPr>
              <w:pStyle w:val="aa"/>
              <w:autoSpaceDE w:val="0"/>
              <w:autoSpaceDN w:val="0"/>
              <w:adjustRightInd w:val="0"/>
              <w:ind w:left="0"/>
              <w:jc w:val="center"/>
              <w:rPr>
                <w:rFonts w:ascii="Arial" w:hAnsi="Arial" w:cs="Arial"/>
              </w:rPr>
            </w:pPr>
            <w:r w:rsidRPr="00DD50DB">
              <w:rPr>
                <w:rFonts w:ascii="Arial" w:hAnsi="Arial" w:cs="Arial"/>
              </w:rPr>
              <w:t>2</w:t>
            </w:r>
            <w:r w:rsidR="00A62982" w:rsidRPr="00DD50DB">
              <w:rPr>
                <w:rFonts w:ascii="Arial" w:hAnsi="Arial" w:cs="Arial"/>
              </w:rPr>
              <w:t>.</w:t>
            </w:r>
          </w:p>
        </w:tc>
        <w:tc>
          <w:tcPr>
            <w:tcW w:w="9119" w:type="dxa"/>
            <w:gridSpan w:val="3"/>
            <w:shd w:val="clear" w:color="auto" w:fill="FFFFFF" w:themeFill="background1"/>
          </w:tcPr>
          <w:p w:rsidR="00A62982" w:rsidRPr="00DD50DB" w:rsidRDefault="00990278" w:rsidP="00112444">
            <w:pPr>
              <w:pStyle w:val="aa"/>
              <w:autoSpaceDE w:val="0"/>
              <w:autoSpaceDN w:val="0"/>
              <w:adjustRightInd w:val="0"/>
              <w:ind w:left="0"/>
              <w:rPr>
                <w:rFonts w:ascii="Arial" w:hAnsi="Arial" w:cs="Arial"/>
              </w:rPr>
            </w:pPr>
            <w:r w:rsidRPr="00990278">
              <w:rPr>
                <w:rFonts w:ascii="Arial" w:hAnsi="Arial" w:cs="Arial"/>
              </w:rPr>
              <w:t xml:space="preserve">Комплекс процессных мероприятий </w:t>
            </w:r>
            <w:r w:rsidR="002E73CB">
              <w:rPr>
                <w:rFonts w:ascii="Arial" w:hAnsi="Arial" w:cs="Arial"/>
              </w:rPr>
              <w:t xml:space="preserve">подпрограммы </w:t>
            </w:r>
            <w:r w:rsidRPr="00990278">
              <w:rPr>
                <w:rFonts w:ascii="Arial" w:hAnsi="Arial" w:cs="Arial"/>
              </w:rPr>
              <w:t>«Обе</w:t>
            </w:r>
            <w:r>
              <w:rPr>
                <w:rFonts w:ascii="Arial" w:hAnsi="Arial" w:cs="Arial"/>
              </w:rPr>
              <w:t xml:space="preserve">спечение жильём молодых семей» (куратор – </w:t>
            </w:r>
            <w:r w:rsidR="00E62D58">
              <w:rPr>
                <w:rFonts w:ascii="Arial" w:hAnsi="Arial" w:cs="Arial"/>
              </w:rPr>
              <w:t>заместитель главы – начальник УОЖ и</w:t>
            </w:r>
            <w:proofErr w:type="gramStart"/>
            <w:r w:rsidR="00E62D58">
              <w:rPr>
                <w:rFonts w:ascii="Arial" w:hAnsi="Arial" w:cs="Arial"/>
              </w:rPr>
              <w:t xml:space="preserve"> С</w:t>
            </w:r>
            <w:proofErr w:type="gramEnd"/>
            <w:r w:rsidR="00E62D58">
              <w:rPr>
                <w:rFonts w:ascii="Arial" w:hAnsi="Arial" w:cs="Arial"/>
              </w:rPr>
              <w:t xml:space="preserve"> ЮМО  </w:t>
            </w:r>
            <w:r>
              <w:rPr>
                <w:rFonts w:ascii="Arial" w:hAnsi="Arial" w:cs="Arial"/>
              </w:rPr>
              <w:t xml:space="preserve">Коржаков Павел Александрович) </w:t>
            </w:r>
            <w:r w:rsidR="00EB3E3E">
              <w:rPr>
                <w:rFonts w:ascii="Arial" w:hAnsi="Arial" w:cs="Arial"/>
              </w:rPr>
              <w:t>согласно приложению  2</w:t>
            </w:r>
            <w:r w:rsidRPr="00990278">
              <w:rPr>
                <w:rFonts w:ascii="Arial" w:hAnsi="Arial" w:cs="Arial"/>
              </w:rPr>
              <w:t xml:space="preserve"> к на</w:t>
            </w:r>
            <w:r>
              <w:rPr>
                <w:rFonts w:ascii="Arial" w:hAnsi="Arial" w:cs="Arial"/>
              </w:rPr>
              <w:t>стоящей муниципальной программе</w:t>
            </w:r>
          </w:p>
        </w:tc>
      </w:tr>
      <w:tr w:rsidR="00A62982" w:rsidRPr="00DD50DB" w:rsidTr="00C5416F">
        <w:trPr>
          <w:jc w:val="center"/>
        </w:trPr>
        <w:tc>
          <w:tcPr>
            <w:tcW w:w="735" w:type="dxa"/>
          </w:tcPr>
          <w:p w:rsidR="00A62982" w:rsidRPr="00DD50DB" w:rsidRDefault="00A62982" w:rsidP="00112444">
            <w:pPr>
              <w:pStyle w:val="aa"/>
              <w:autoSpaceDE w:val="0"/>
              <w:autoSpaceDN w:val="0"/>
              <w:adjustRightInd w:val="0"/>
              <w:ind w:left="0"/>
              <w:jc w:val="center"/>
              <w:rPr>
                <w:rFonts w:ascii="Arial" w:hAnsi="Arial" w:cs="Arial"/>
              </w:rPr>
            </w:pPr>
          </w:p>
        </w:tc>
        <w:tc>
          <w:tcPr>
            <w:tcW w:w="3683" w:type="dxa"/>
          </w:tcPr>
          <w:p w:rsidR="00A62982" w:rsidRPr="00DD50DB" w:rsidRDefault="00990278" w:rsidP="00112444">
            <w:pPr>
              <w:pStyle w:val="aa"/>
              <w:autoSpaceDE w:val="0"/>
              <w:autoSpaceDN w:val="0"/>
              <w:adjustRightInd w:val="0"/>
              <w:ind w:left="0"/>
              <w:rPr>
                <w:rFonts w:ascii="Arial" w:hAnsi="Arial" w:cs="Arial"/>
              </w:rPr>
            </w:pPr>
            <w:proofErr w:type="gramStart"/>
            <w:r w:rsidRPr="00990278">
              <w:rPr>
                <w:rFonts w:ascii="Arial" w:hAnsi="Arial" w:cs="Arial"/>
              </w:rPr>
              <w:t>Ответственный</w:t>
            </w:r>
            <w:proofErr w:type="gramEnd"/>
            <w:r w:rsidRPr="00990278">
              <w:rPr>
                <w:rFonts w:ascii="Arial" w:hAnsi="Arial" w:cs="Arial"/>
              </w:rPr>
              <w:t xml:space="preserve"> за реализацию – Управление по обеспечению жизнедеятельности и </w:t>
            </w:r>
            <w:r w:rsidRPr="00990278">
              <w:rPr>
                <w:rFonts w:ascii="Arial" w:hAnsi="Arial" w:cs="Arial"/>
              </w:rPr>
              <w:lastRenderedPageBreak/>
              <w:t>строительству ЮМО</w:t>
            </w:r>
          </w:p>
        </w:tc>
        <w:tc>
          <w:tcPr>
            <w:tcW w:w="5436" w:type="dxa"/>
            <w:gridSpan w:val="2"/>
          </w:tcPr>
          <w:p w:rsidR="00A62982" w:rsidRPr="00DD50DB" w:rsidRDefault="00A62982" w:rsidP="00112444">
            <w:pPr>
              <w:pStyle w:val="aa"/>
              <w:autoSpaceDE w:val="0"/>
              <w:autoSpaceDN w:val="0"/>
              <w:adjustRightInd w:val="0"/>
              <w:ind w:left="0"/>
              <w:rPr>
                <w:rFonts w:ascii="Arial" w:hAnsi="Arial" w:cs="Arial"/>
              </w:rPr>
            </w:pPr>
            <w:r w:rsidRPr="00DD50DB">
              <w:rPr>
                <w:rFonts w:ascii="Arial" w:hAnsi="Arial" w:cs="Arial"/>
              </w:rPr>
              <w:lastRenderedPageBreak/>
              <w:t>Срок реализации</w:t>
            </w:r>
            <w:r w:rsidR="00BB5DEE" w:rsidRPr="00DD50DB">
              <w:rPr>
                <w:rFonts w:ascii="Arial" w:hAnsi="Arial" w:cs="Arial"/>
              </w:rPr>
              <w:t>: 2026-2028 годы</w:t>
            </w:r>
          </w:p>
        </w:tc>
      </w:tr>
      <w:tr w:rsidR="005259B6" w:rsidRPr="00DD50DB" w:rsidTr="00C5416F">
        <w:trPr>
          <w:jc w:val="center"/>
        </w:trPr>
        <w:tc>
          <w:tcPr>
            <w:tcW w:w="735" w:type="dxa"/>
          </w:tcPr>
          <w:p w:rsidR="005259B6" w:rsidRPr="00DD50DB" w:rsidRDefault="005259B6" w:rsidP="00112444">
            <w:pPr>
              <w:pStyle w:val="aa"/>
              <w:autoSpaceDE w:val="0"/>
              <w:autoSpaceDN w:val="0"/>
              <w:adjustRightInd w:val="0"/>
              <w:ind w:left="0"/>
              <w:jc w:val="center"/>
              <w:rPr>
                <w:rFonts w:ascii="Arial" w:hAnsi="Arial" w:cs="Arial"/>
              </w:rPr>
            </w:pPr>
            <w:r w:rsidRPr="00DD50DB">
              <w:rPr>
                <w:rFonts w:ascii="Arial" w:hAnsi="Arial" w:cs="Arial"/>
              </w:rPr>
              <w:lastRenderedPageBreak/>
              <w:t>2.1</w:t>
            </w:r>
          </w:p>
        </w:tc>
        <w:tc>
          <w:tcPr>
            <w:tcW w:w="3683" w:type="dxa"/>
          </w:tcPr>
          <w:p w:rsidR="00990278" w:rsidRPr="00990278" w:rsidRDefault="00990278" w:rsidP="00990278">
            <w:pPr>
              <w:rPr>
                <w:rFonts w:ascii="Arial" w:eastAsia="Times New Roman" w:hAnsi="Arial" w:cs="Arial"/>
                <w:color w:val="auto"/>
              </w:rPr>
            </w:pPr>
            <w:r w:rsidRPr="00990278">
              <w:rPr>
                <w:rFonts w:ascii="Arial" w:eastAsia="Times New Roman" w:hAnsi="Arial" w:cs="Arial"/>
                <w:color w:val="auto"/>
              </w:rPr>
              <w:t>Задача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p w:rsidR="005259B6" w:rsidRPr="00DD50DB" w:rsidRDefault="005259B6" w:rsidP="00112444">
            <w:pPr>
              <w:pStyle w:val="aa"/>
              <w:autoSpaceDE w:val="0"/>
              <w:autoSpaceDN w:val="0"/>
              <w:adjustRightInd w:val="0"/>
              <w:ind w:left="0"/>
              <w:rPr>
                <w:rFonts w:ascii="Arial" w:hAnsi="Arial" w:cs="Arial"/>
              </w:rPr>
            </w:pPr>
          </w:p>
        </w:tc>
        <w:tc>
          <w:tcPr>
            <w:tcW w:w="3001" w:type="dxa"/>
          </w:tcPr>
          <w:p w:rsidR="00990278" w:rsidRPr="00990278" w:rsidRDefault="00990278" w:rsidP="00990278">
            <w:pPr>
              <w:pStyle w:val="aa"/>
              <w:autoSpaceDE w:val="0"/>
              <w:autoSpaceDN w:val="0"/>
              <w:adjustRightInd w:val="0"/>
              <w:rPr>
                <w:rFonts w:ascii="Arial" w:hAnsi="Arial" w:cs="Arial"/>
              </w:rPr>
            </w:pPr>
            <w:r w:rsidRPr="00990278">
              <w:rPr>
                <w:rFonts w:ascii="Arial" w:hAnsi="Arial" w:cs="Arial"/>
              </w:rPr>
              <w:t xml:space="preserve">Задача направлена </w:t>
            </w:r>
            <w:proofErr w:type="gramStart"/>
            <w:r w:rsidRPr="00990278">
              <w:rPr>
                <w:rFonts w:ascii="Arial" w:hAnsi="Arial" w:cs="Arial"/>
              </w:rPr>
              <w:t>на</w:t>
            </w:r>
            <w:proofErr w:type="gramEnd"/>
            <w:r w:rsidRPr="00990278">
              <w:rPr>
                <w:rFonts w:ascii="Arial" w:hAnsi="Arial" w:cs="Arial"/>
              </w:rPr>
              <w:t xml:space="preserve">: </w:t>
            </w:r>
          </w:p>
          <w:p w:rsidR="005259B6" w:rsidRPr="00DD50DB" w:rsidRDefault="00990278" w:rsidP="00990278">
            <w:pPr>
              <w:pStyle w:val="aa"/>
              <w:autoSpaceDE w:val="0"/>
              <w:autoSpaceDN w:val="0"/>
              <w:adjustRightInd w:val="0"/>
              <w:ind w:left="0"/>
              <w:rPr>
                <w:rFonts w:ascii="Arial" w:hAnsi="Arial" w:cs="Arial"/>
              </w:rPr>
            </w:pPr>
            <w:r w:rsidRPr="00990278">
              <w:rPr>
                <w:rFonts w:ascii="Arial" w:hAnsi="Arial" w:cs="Arial"/>
              </w:rPr>
              <w:t>-</w:t>
            </w:r>
            <w:r w:rsidR="007371C9">
              <w:rPr>
                <w:rFonts w:ascii="Arial" w:hAnsi="Arial" w:cs="Arial"/>
              </w:rPr>
              <w:t xml:space="preserve"> </w:t>
            </w:r>
            <w:r w:rsidRPr="00990278">
              <w:rPr>
                <w:rFonts w:ascii="Arial" w:hAnsi="Arial" w:cs="Arial"/>
              </w:rPr>
              <w:t>предоставление государственной поддержки молодым семьям, нуждающимся  в улучшении жилищных условий, в соответствии с постановлением Прав</w:t>
            </w:r>
            <w:r w:rsidR="007371C9">
              <w:rPr>
                <w:rFonts w:ascii="Arial" w:hAnsi="Arial" w:cs="Arial"/>
              </w:rPr>
              <w:t xml:space="preserve">ительства РФ от 17.12.2010 </w:t>
            </w:r>
            <w:r w:rsidRPr="00990278">
              <w:rPr>
                <w:rFonts w:ascii="Arial" w:hAnsi="Arial" w:cs="Arial"/>
              </w:rPr>
              <w:t>№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2435" w:type="dxa"/>
          </w:tcPr>
          <w:p w:rsidR="005259B6" w:rsidRPr="00DD50DB" w:rsidRDefault="00990278" w:rsidP="00112444">
            <w:pPr>
              <w:autoSpaceDE w:val="0"/>
              <w:autoSpaceDN w:val="0"/>
              <w:adjustRightInd w:val="0"/>
              <w:rPr>
                <w:rFonts w:ascii="Arial" w:hAnsi="Arial" w:cs="Arial"/>
                <w:color w:val="auto"/>
              </w:rPr>
            </w:pPr>
            <w:r w:rsidRPr="00990278">
              <w:rPr>
                <w:rFonts w:ascii="Arial" w:hAnsi="Arial" w:cs="Arial"/>
                <w:color w:val="auto"/>
              </w:rPr>
              <w:t>Количество семей, улучшивших свои жилищные условия.</w:t>
            </w:r>
          </w:p>
        </w:tc>
      </w:tr>
      <w:tr w:rsidR="0085593F" w:rsidRPr="00DD50DB" w:rsidTr="00C5416F">
        <w:trPr>
          <w:jc w:val="center"/>
        </w:trPr>
        <w:tc>
          <w:tcPr>
            <w:tcW w:w="735" w:type="dxa"/>
            <w:shd w:val="clear" w:color="auto" w:fill="FFFFFF" w:themeFill="background1"/>
          </w:tcPr>
          <w:p w:rsidR="0085593F" w:rsidRPr="00DD50DB" w:rsidRDefault="00715C39" w:rsidP="00112444">
            <w:pPr>
              <w:pStyle w:val="aa"/>
              <w:autoSpaceDE w:val="0"/>
              <w:autoSpaceDN w:val="0"/>
              <w:adjustRightInd w:val="0"/>
              <w:ind w:left="0"/>
              <w:jc w:val="center"/>
              <w:rPr>
                <w:rFonts w:ascii="Arial" w:hAnsi="Arial" w:cs="Arial"/>
              </w:rPr>
            </w:pPr>
            <w:r w:rsidRPr="00DD50DB">
              <w:rPr>
                <w:rFonts w:ascii="Arial" w:hAnsi="Arial" w:cs="Arial"/>
              </w:rPr>
              <w:t>3.</w:t>
            </w:r>
          </w:p>
        </w:tc>
        <w:tc>
          <w:tcPr>
            <w:tcW w:w="9119" w:type="dxa"/>
            <w:gridSpan w:val="3"/>
            <w:shd w:val="clear" w:color="auto" w:fill="FFFFFF" w:themeFill="background1"/>
          </w:tcPr>
          <w:p w:rsidR="0085593F" w:rsidRPr="00DD50DB" w:rsidRDefault="00990278" w:rsidP="00E62D58">
            <w:pPr>
              <w:pStyle w:val="aa"/>
              <w:autoSpaceDE w:val="0"/>
              <w:autoSpaceDN w:val="0"/>
              <w:adjustRightInd w:val="0"/>
              <w:ind w:left="0"/>
              <w:rPr>
                <w:rFonts w:ascii="Arial" w:hAnsi="Arial" w:cs="Arial"/>
              </w:rPr>
            </w:pPr>
            <w:r w:rsidRPr="00990278">
              <w:rPr>
                <w:rFonts w:ascii="Arial" w:hAnsi="Arial" w:cs="Arial"/>
              </w:rPr>
              <w:t xml:space="preserve">Комплекс процессных мероприятий </w:t>
            </w:r>
            <w:r w:rsidR="002E73CB">
              <w:rPr>
                <w:rFonts w:ascii="Arial" w:hAnsi="Arial" w:cs="Arial"/>
              </w:rPr>
              <w:t xml:space="preserve">подпрограммы </w:t>
            </w:r>
            <w:r w:rsidRPr="00990278">
              <w:rPr>
                <w:rFonts w:ascii="Arial" w:hAnsi="Arial" w:cs="Arial"/>
              </w:rPr>
              <w:t xml:space="preserve">«Переселение граждан </w:t>
            </w:r>
            <w:r>
              <w:rPr>
                <w:rFonts w:ascii="Arial" w:hAnsi="Arial" w:cs="Arial"/>
              </w:rPr>
              <w:t>из ветхого и аварийного жилья» (</w:t>
            </w:r>
            <w:r w:rsidR="00E62D58">
              <w:rPr>
                <w:rFonts w:ascii="Arial" w:hAnsi="Arial" w:cs="Arial"/>
              </w:rPr>
              <w:t>куратор – заместитель главы – начальник УОЖ и</w:t>
            </w:r>
            <w:proofErr w:type="gramStart"/>
            <w:r w:rsidR="00E62D58">
              <w:rPr>
                <w:rFonts w:ascii="Arial" w:hAnsi="Arial" w:cs="Arial"/>
              </w:rPr>
              <w:t xml:space="preserve"> С</w:t>
            </w:r>
            <w:proofErr w:type="gramEnd"/>
            <w:r w:rsidR="00E62D58">
              <w:rPr>
                <w:rFonts w:ascii="Arial" w:hAnsi="Arial" w:cs="Arial"/>
              </w:rPr>
              <w:t xml:space="preserve"> ЮМО  Коржаков Павел Александрович</w:t>
            </w:r>
            <w:r>
              <w:rPr>
                <w:rFonts w:ascii="Arial" w:hAnsi="Arial" w:cs="Arial"/>
              </w:rPr>
              <w:t xml:space="preserve">) </w:t>
            </w:r>
            <w:r w:rsidR="00EB3E3E">
              <w:rPr>
                <w:rFonts w:ascii="Arial" w:hAnsi="Arial" w:cs="Arial"/>
              </w:rPr>
              <w:t>согласно приложению  3</w:t>
            </w:r>
            <w:r w:rsidRPr="00990278">
              <w:rPr>
                <w:rFonts w:ascii="Arial" w:hAnsi="Arial" w:cs="Arial"/>
              </w:rPr>
              <w:t xml:space="preserve"> к на</w:t>
            </w:r>
            <w:r>
              <w:rPr>
                <w:rFonts w:ascii="Arial" w:hAnsi="Arial" w:cs="Arial"/>
              </w:rPr>
              <w:t>стоящей муниципальной программе</w:t>
            </w:r>
            <w:r w:rsidRPr="00990278">
              <w:rPr>
                <w:rFonts w:ascii="Arial" w:hAnsi="Arial" w:cs="Arial"/>
              </w:rPr>
              <w:t>.</w:t>
            </w:r>
          </w:p>
        </w:tc>
      </w:tr>
      <w:tr w:rsidR="0085593F" w:rsidRPr="00DD50DB" w:rsidTr="00C5416F">
        <w:trPr>
          <w:jc w:val="center"/>
        </w:trPr>
        <w:tc>
          <w:tcPr>
            <w:tcW w:w="735" w:type="dxa"/>
          </w:tcPr>
          <w:p w:rsidR="0085593F" w:rsidRPr="00DD50DB" w:rsidRDefault="0085593F" w:rsidP="00112444">
            <w:pPr>
              <w:pStyle w:val="aa"/>
              <w:autoSpaceDE w:val="0"/>
              <w:autoSpaceDN w:val="0"/>
              <w:adjustRightInd w:val="0"/>
              <w:ind w:left="0"/>
              <w:jc w:val="center"/>
              <w:rPr>
                <w:rFonts w:ascii="Arial" w:hAnsi="Arial" w:cs="Arial"/>
              </w:rPr>
            </w:pPr>
          </w:p>
        </w:tc>
        <w:tc>
          <w:tcPr>
            <w:tcW w:w="3683" w:type="dxa"/>
          </w:tcPr>
          <w:p w:rsidR="0085593F" w:rsidRPr="00DD50DB" w:rsidRDefault="00990278" w:rsidP="00112444">
            <w:pPr>
              <w:pStyle w:val="aa"/>
              <w:autoSpaceDE w:val="0"/>
              <w:autoSpaceDN w:val="0"/>
              <w:adjustRightInd w:val="0"/>
              <w:ind w:left="0"/>
              <w:rPr>
                <w:rFonts w:ascii="Arial" w:hAnsi="Arial" w:cs="Arial"/>
              </w:rPr>
            </w:pPr>
            <w:proofErr w:type="gramStart"/>
            <w:r w:rsidRPr="00990278">
              <w:rPr>
                <w:rFonts w:ascii="Arial" w:hAnsi="Arial" w:cs="Arial"/>
              </w:rPr>
              <w:t>Ответственный</w:t>
            </w:r>
            <w:proofErr w:type="gramEnd"/>
            <w:r w:rsidRPr="00990278">
              <w:rPr>
                <w:rFonts w:ascii="Arial" w:hAnsi="Arial" w:cs="Arial"/>
              </w:rPr>
              <w:t xml:space="preserve"> за реализацию – Управление по обеспечению жизнедеятельности и строительству ЮМО</w:t>
            </w:r>
          </w:p>
        </w:tc>
        <w:tc>
          <w:tcPr>
            <w:tcW w:w="5436" w:type="dxa"/>
            <w:gridSpan w:val="2"/>
          </w:tcPr>
          <w:p w:rsidR="0085593F" w:rsidRPr="00DD50DB" w:rsidRDefault="0085593F" w:rsidP="00112444">
            <w:pPr>
              <w:pStyle w:val="aa"/>
              <w:autoSpaceDE w:val="0"/>
              <w:autoSpaceDN w:val="0"/>
              <w:adjustRightInd w:val="0"/>
              <w:ind w:left="0"/>
              <w:rPr>
                <w:rFonts w:ascii="Arial" w:hAnsi="Arial" w:cs="Arial"/>
              </w:rPr>
            </w:pPr>
            <w:r w:rsidRPr="00DD50DB">
              <w:rPr>
                <w:rFonts w:ascii="Arial" w:hAnsi="Arial" w:cs="Arial"/>
              </w:rPr>
              <w:t>Срок реализации: 2026-2028 годы</w:t>
            </w:r>
          </w:p>
          <w:p w:rsidR="0085593F" w:rsidRPr="00DD50DB" w:rsidRDefault="0085593F" w:rsidP="00112444">
            <w:pPr>
              <w:pStyle w:val="aa"/>
              <w:autoSpaceDE w:val="0"/>
              <w:autoSpaceDN w:val="0"/>
              <w:adjustRightInd w:val="0"/>
              <w:ind w:left="0"/>
              <w:rPr>
                <w:rFonts w:ascii="Arial" w:hAnsi="Arial" w:cs="Arial"/>
              </w:rPr>
            </w:pPr>
          </w:p>
        </w:tc>
      </w:tr>
      <w:tr w:rsidR="0085593F" w:rsidRPr="00DD50DB" w:rsidTr="00C5416F">
        <w:trPr>
          <w:jc w:val="center"/>
        </w:trPr>
        <w:tc>
          <w:tcPr>
            <w:tcW w:w="735" w:type="dxa"/>
          </w:tcPr>
          <w:p w:rsidR="0085593F" w:rsidRPr="00DD50DB" w:rsidRDefault="00715C39" w:rsidP="00112444">
            <w:pPr>
              <w:pStyle w:val="aa"/>
              <w:autoSpaceDE w:val="0"/>
              <w:autoSpaceDN w:val="0"/>
              <w:adjustRightInd w:val="0"/>
              <w:ind w:left="0"/>
              <w:jc w:val="center"/>
              <w:rPr>
                <w:rFonts w:ascii="Arial" w:hAnsi="Arial" w:cs="Arial"/>
              </w:rPr>
            </w:pPr>
            <w:r w:rsidRPr="00DD50DB">
              <w:rPr>
                <w:rFonts w:ascii="Arial" w:hAnsi="Arial" w:cs="Arial"/>
              </w:rPr>
              <w:t>3.1</w:t>
            </w:r>
          </w:p>
        </w:tc>
        <w:tc>
          <w:tcPr>
            <w:tcW w:w="3683" w:type="dxa"/>
          </w:tcPr>
          <w:p w:rsidR="0085593F" w:rsidRPr="00DD50DB" w:rsidRDefault="00990278" w:rsidP="00112444">
            <w:pPr>
              <w:pStyle w:val="aa"/>
              <w:autoSpaceDE w:val="0"/>
              <w:autoSpaceDN w:val="0"/>
              <w:adjustRightInd w:val="0"/>
              <w:ind w:left="0"/>
              <w:rPr>
                <w:rFonts w:ascii="Arial" w:hAnsi="Arial" w:cs="Arial"/>
              </w:rPr>
            </w:pPr>
            <w:r w:rsidRPr="00990278">
              <w:rPr>
                <w:rFonts w:ascii="Arial" w:hAnsi="Arial" w:cs="Arial"/>
              </w:rPr>
              <w:t>Задача «Улучшение жилищных условий граждан, проживающих в ветхом и аварийном жилом фонде, уменьшение количества аварийного и ветхого жилого фонда».</w:t>
            </w:r>
          </w:p>
        </w:tc>
        <w:tc>
          <w:tcPr>
            <w:tcW w:w="3001" w:type="dxa"/>
          </w:tcPr>
          <w:p w:rsidR="00790F01" w:rsidRPr="00790F01" w:rsidRDefault="00790F01" w:rsidP="00790F01">
            <w:pPr>
              <w:pStyle w:val="af0"/>
              <w:rPr>
                <w:rFonts w:ascii="Arial" w:hAnsi="Arial" w:cs="Arial"/>
              </w:rPr>
            </w:pPr>
            <w:r w:rsidRPr="00790F01">
              <w:rPr>
                <w:rFonts w:ascii="Arial" w:hAnsi="Arial" w:cs="Arial"/>
              </w:rPr>
              <w:t xml:space="preserve">Задача направлена на </w:t>
            </w:r>
            <w:proofErr w:type="spellStart"/>
            <w:proofErr w:type="gramStart"/>
            <w:r w:rsidRPr="00790F01">
              <w:rPr>
                <w:rFonts w:ascii="Arial" w:hAnsi="Arial" w:cs="Arial"/>
              </w:rPr>
              <w:t>на</w:t>
            </w:r>
            <w:proofErr w:type="spellEnd"/>
            <w:proofErr w:type="gramEnd"/>
            <w:r w:rsidRPr="00790F01">
              <w:rPr>
                <w:rFonts w:ascii="Arial" w:hAnsi="Arial" w:cs="Arial"/>
              </w:rPr>
              <w:t xml:space="preserve"> решение следующих проблем: </w:t>
            </w:r>
          </w:p>
          <w:p w:rsidR="00790F01" w:rsidRPr="00790F01" w:rsidRDefault="00790F01" w:rsidP="00790F01">
            <w:pPr>
              <w:pStyle w:val="af0"/>
              <w:spacing w:after="0" w:afterAutospacing="0"/>
              <w:rPr>
                <w:rFonts w:ascii="Arial" w:hAnsi="Arial" w:cs="Arial"/>
              </w:rPr>
            </w:pPr>
            <w:r w:rsidRPr="00790F01">
              <w:rPr>
                <w:rFonts w:ascii="Arial" w:hAnsi="Arial" w:cs="Arial"/>
              </w:rPr>
              <w:t>-переселение граждан из аварийных многоква</w:t>
            </w:r>
            <w:r>
              <w:rPr>
                <w:rFonts w:ascii="Arial" w:hAnsi="Arial" w:cs="Arial"/>
              </w:rPr>
              <w:t>ртирных домов в рамках 185- ФЗ;</w:t>
            </w:r>
          </w:p>
          <w:p w:rsidR="00A159A1" w:rsidRPr="00DD50DB" w:rsidRDefault="00790F01" w:rsidP="00790F01">
            <w:pPr>
              <w:pStyle w:val="af0"/>
              <w:spacing w:before="0" w:beforeAutospacing="0" w:after="0" w:afterAutospacing="0"/>
              <w:rPr>
                <w:rFonts w:ascii="Arial" w:hAnsi="Arial" w:cs="Arial"/>
              </w:rPr>
            </w:pPr>
            <w:r w:rsidRPr="00790F01">
              <w:rPr>
                <w:rFonts w:ascii="Arial" w:hAnsi="Arial" w:cs="Arial"/>
              </w:rPr>
              <w:t>-обследование ветхого и аварийного муниципального жилого фонда.</w:t>
            </w:r>
          </w:p>
        </w:tc>
        <w:tc>
          <w:tcPr>
            <w:tcW w:w="2435" w:type="dxa"/>
          </w:tcPr>
          <w:p w:rsidR="0085593F" w:rsidRPr="00DD50DB" w:rsidRDefault="00790F01" w:rsidP="00112444">
            <w:pPr>
              <w:pStyle w:val="aa"/>
              <w:autoSpaceDE w:val="0"/>
              <w:autoSpaceDN w:val="0"/>
              <w:adjustRightInd w:val="0"/>
              <w:ind w:left="0"/>
              <w:rPr>
                <w:rFonts w:ascii="Arial" w:hAnsi="Arial" w:cs="Arial"/>
              </w:rPr>
            </w:pPr>
            <w:r w:rsidRPr="00790F01">
              <w:rPr>
                <w:rFonts w:ascii="Arial" w:hAnsi="Arial" w:cs="Arial"/>
              </w:rPr>
              <w:t>Количество семей, улучшивших свои жилищные условия.</w:t>
            </w:r>
          </w:p>
        </w:tc>
      </w:tr>
      <w:tr w:rsidR="003A1EEF" w:rsidRPr="00DD50DB" w:rsidTr="00C5416F">
        <w:trPr>
          <w:jc w:val="center"/>
        </w:trPr>
        <w:tc>
          <w:tcPr>
            <w:tcW w:w="735" w:type="dxa"/>
            <w:shd w:val="clear" w:color="auto" w:fill="FFFFFF" w:themeFill="background1"/>
          </w:tcPr>
          <w:p w:rsidR="003A1EEF" w:rsidRPr="00DD50DB" w:rsidRDefault="003A1EEF" w:rsidP="00112444">
            <w:pPr>
              <w:pStyle w:val="aa"/>
              <w:autoSpaceDE w:val="0"/>
              <w:autoSpaceDN w:val="0"/>
              <w:adjustRightInd w:val="0"/>
              <w:ind w:left="0"/>
              <w:jc w:val="center"/>
              <w:rPr>
                <w:rFonts w:ascii="Arial" w:hAnsi="Arial" w:cs="Arial"/>
              </w:rPr>
            </w:pPr>
            <w:r w:rsidRPr="00DD50DB">
              <w:rPr>
                <w:rFonts w:ascii="Arial" w:hAnsi="Arial" w:cs="Arial"/>
              </w:rPr>
              <w:t>4.</w:t>
            </w:r>
          </w:p>
        </w:tc>
        <w:tc>
          <w:tcPr>
            <w:tcW w:w="9119" w:type="dxa"/>
            <w:gridSpan w:val="3"/>
            <w:shd w:val="clear" w:color="auto" w:fill="FFFFFF" w:themeFill="background1"/>
          </w:tcPr>
          <w:p w:rsidR="003A1EEF" w:rsidRPr="00DD50DB" w:rsidRDefault="00790F01" w:rsidP="00E62D58">
            <w:pPr>
              <w:pStyle w:val="aa"/>
              <w:autoSpaceDE w:val="0"/>
              <w:autoSpaceDN w:val="0"/>
              <w:adjustRightInd w:val="0"/>
              <w:ind w:left="0"/>
              <w:rPr>
                <w:rFonts w:ascii="Arial" w:hAnsi="Arial" w:cs="Arial"/>
              </w:rPr>
            </w:pPr>
            <w:r w:rsidRPr="00790F01">
              <w:rPr>
                <w:rFonts w:ascii="Arial" w:hAnsi="Arial" w:cs="Arial"/>
              </w:rPr>
              <w:t>Комплекс процессных мероприят</w:t>
            </w:r>
            <w:r>
              <w:rPr>
                <w:rFonts w:ascii="Arial" w:hAnsi="Arial" w:cs="Arial"/>
              </w:rPr>
              <w:t xml:space="preserve">ий </w:t>
            </w:r>
            <w:r w:rsidR="002E73CB">
              <w:rPr>
                <w:rFonts w:ascii="Arial" w:hAnsi="Arial" w:cs="Arial"/>
              </w:rPr>
              <w:t xml:space="preserve">подпрограммы </w:t>
            </w:r>
            <w:r>
              <w:rPr>
                <w:rFonts w:ascii="Arial" w:hAnsi="Arial" w:cs="Arial"/>
              </w:rPr>
              <w:t>«Капитальное строительство» (</w:t>
            </w:r>
            <w:r w:rsidR="00E62D58">
              <w:rPr>
                <w:rFonts w:ascii="Arial" w:hAnsi="Arial" w:cs="Arial"/>
              </w:rPr>
              <w:t>куратор – заместитель главы – начальник УОЖ и</w:t>
            </w:r>
            <w:proofErr w:type="gramStart"/>
            <w:r w:rsidR="00E62D58">
              <w:rPr>
                <w:rFonts w:ascii="Arial" w:hAnsi="Arial" w:cs="Arial"/>
              </w:rPr>
              <w:t xml:space="preserve"> С</w:t>
            </w:r>
            <w:proofErr w:type="gramEnd"/>
            <w:r w:rsidR="00E62D58">
              <w:rPr>
                <w:rFonts w:ascii="Arial" w:hAnsi="Arial" w:cs="Arial"/>
              </w:rPr>
              <w:t xml:space="preserve"> ЮМО  Коржаков Павел Александрович</w:t>
            </w:r>
            <w:r>
              <w:rPr>
                <w:rFonts w:ascii="Arial" w:hAnsi="Arial" w:cs="Arial"/>
              </w:rPr>
              <w:t xml:space="preserve">) </w:t>
            </w:r>
            <w:r w:rsidR="00EB3E3E">
              <w:rPr>
                <w:rFonts w:ascii="Arial" w:hAnsi="Arial" w:cs="Arial"/>
              </w:rPr>
              <w:t>согласно приложению  4</w:t>
            </w:r>
            <w:r w:rsidRPr="00790F01">
              <w:rPr>
                <w:rFonts w:ascii="Arial" w:hAnsi="Arial" w:cs="Arial"/>
              </w:rPr>
              <w:t xml:space="preserve"> к на</w:t>
            </w:r>
            <w:r>
              <w:rPr>
                <w:rFonts w:ascii="Arial" w:hAnsi="Arial" w:cs="Arial"/>
              </w:rPr>
              <w:t>стоящей муниципальной программе</w:t>
            </w:r>
            <w:r w:rsidRPr="00790F01">
              <w:rPr>
                <w:rFonts w:ascii="Arial" w:hAnsi="Arial" w:cs="Arial"/>
              </w:rPr>
              <w:t>.</w:t>
            </w:r>
          </w:p>
        </w:tc>
      </w:tr>
      <w:tr w:rsidR="0085593F" w:rsidRPr="00DD50DB" w:rsidTr="00C5416F">
        <w:trPr>
          <w:jc w:val="center"/>
        </w:trPr>
        <w:tc>
          <w:tcPr>
            <w:tcW w:w="735" w:type="dxa"/>
          </w:tcPr>
          <w:p w:rsidR="0085593F" w:rsidRPr="00DD50DB" w:rsidRDefault="0085593F" w:rsidP="00112444">
            <w:pPr>
              <w:pStyle w:val="aa"/>
              <w:autoSpaceDE w:val="0"/>
              <w:autoSpaceDN w:val="0"/>
              <w:adjustRightInd w:val="0"/>
              <w:ind w:left="0"/>
              <w:rPr>
                <w:rFonts w:ascii="Arial" w:hAnsi="Arial" w:cs="Arial"/>
              </w:rPr>
            </w:pPr>
          </w:p>
        </w:tc>
        <w:tc>
          <w:tcPr>
            <w:tcW w:w="3683" w:type="dxa"/>
          </w:tcPr>
          <w:p w:rsidR="0085593F" w:rsidRPr="00DD50DB" w:rsidRDefault="00790F01" w:rsidP="00112444">
            <w:pPr>
              <w:pStyle w:val="aa"/>
              <w:autoSpaceDE w:val="0"/>
              <w:autoSpaceDN w:val="0"/>
              <w:adjustRightInd w:val="0"/>
              <w:ind w:left="0"/>
              <w:rPr>
                <w:rFonts w:ascii="Arial" w:hAnsi="Arial" w:cs="Arial"/>
              </w:rPr>
            </w:pPr>
            <w:proofErr w:type="gramStart"/>
            <w:r w:rsidRPr="00790F01">
              <w:rPr>
                <w:rFonts w:ascii="Arial" w:hAnsi="Arial" w:cs="Arial"/>
              </w:rPr>
              <w:t>Ответственный</w:t>
            </w:r>
            <w:proofErr w:type="gramEnd"/>
            <w:r w:rsidRPr="00790F01">
              <w:rPr>
                <w:rFonts w:ascii="Arial" w:hAnsi="Arial" w:cs="Arial"/>
              </w:rPr>
              <w:t xml:space="preserve"> за реализацию – Управление по обеспечению жизнедеятельности и строительству ЮМО</w:t>
            </w:r>
          </w:p>
        </w:tc>
        <w:tc>
          <w:tcPr>
            <w:tcW w:w="5436" w:type="dxa"/>
            <w:gridSpan w:val="2"/>
          </w:tcPr>
          <w:p w:rsidR="003A1EEF" w:rsidRPr="00DD50DB" w:rsidRDefault="003A1EEF" w:rsidP="00112444">
            <w:pPr>
              <w:pStyle w:val="aa"/>
              <w:autoSpaceDE w:val="0"/>
              <w:autoSpaceDN w:val="0"/>
              <w:adjustRightInd w:val="0"/>
              <w:ind w:left="0"/>
              <w:rPr>
                <w:rFonts w:ascii="Arial" w:hAnsi="Arial" w:cs="Arial"/>
              </w:rPr>
            </w:pPr>
            <w:r w:rsidRPr="00DD50DB">
              <w:rPr>
                <w:rFonts w:ascii="Arial" w:hAnsi="Arial" w:cs="Arial"/>
              </w:rPr>
              <w:t>Срок реализации: 2026</w:t>
            </w:r>
            <w:r w:rsidR="00C66F54" w:rsidRPr="00DD50DB">
              <w:rPr>
                <w:rFonts w:ascii="Arial" w:hAnsi="Arial" w:cs="Arial"/>
              </w:rPr>
              <w:t xml:space="preserve"> </w:t>
            </w:r>
            <w:r w:rsidRPr="00DD50DB">
              <w:rPr>
                <w:rFonts w:ascii="Arial" w:hAnsi="Arial" w:cs="Arial"/>
              </w:rPr>
              <w:t>-</w:t>
            </w:r>
            <w:r w:rsidR="00C66F54" w:rsidRPr="00DD50DB">
              <w:rPr>
                <w:rFonts w:ascii="Arial" w:hAnsi="Arial" w:cs="Arial"/>
              </w:rPr>
              <w:t xml:space="preserve"> </w:t>
            </w:r>
            <w:r w:rsidRPr="00DD50DB">
              <w:rPr>
                <w:rFonts w:ascii="Arial" w:hAnsi="Arial" w:cs="Arial"/>
              </w:rPr>
              <w:t>2028 годы</w:t>
            </w:r>
          </w:p>
          <w:p w:rsidR="0085593F" w:rsidRPr="00DD50DB" w:rsidRDefault="0085593F" w:rsidP="00112444">
            <w:pPr>
              <w:pStyle w:val="aa"/>
              <w:autoSpaceDE w:val="0"/>
              <w:autoSpaceDN w:val="0"/>
              <w:adjustRightInd w:val="0"/>
              <w:ind w:left="0"/>
              <w:jc w:val="center"/>
              <w:rPr>
                <w:rFonts w:ascii="Arial" w:hAnsi="Arial" w:cs="Arial"/>
                <w:lang w:val="en-US"/>
              </w:rPr>
            </w:pPr>
          </w:p>
        </w:tc>
      </w:tr>
      <w:tr w:rsidR="00EC544F" w:rsidRPr="00DD50DB" w:rsidTr="00C5416F">
        <w:trPr>
          <w:jc w:val="center"/>
        </w:trPr>
        <w:tc>
          <w:tcPr>
            <w:tcW w:w="735" w:type="dxa"/>
          </w:tcPr>
          <w:p w:rsidR="00EC544F" w:rsidRPr="00DD50DB" w:rsidRDefault="00EC544F" w:rsidP="00112444">
            <w:pPr>
              <w:pStyle w:val="aa"/>
              <w:autoSpaceDE w:val="0"/>
              <w:autoSpaceDN w:val="0"/>
              <w:adjustRightInd w:val="0"/>
              <w:ind w:left="0"/>
              <w:jc w:val="center"/>
              <w:rPr>
                <w:rFonts w:ascii="Arial" w:hAnsi="Arial" w:cs="Arial"/>
              </w:rPr>
            </w:pPr>
            <w:r w:rsidRPr="00DD50DB">
              <w:rPr>
                <w:rFonts w:ascii="Arial" w:hAnsi="Arial" w:cs="Arial"/>
              </w:rPr>
              <w:t>4.1</w:t>
            </w:r>
          </w:p>
        </w:tc>
        <w:tc>
          <w:tcPr>
            <w:tcW w:w="3683" w:type="dxa"/>
          </w:tcPr>
          <w:p w:rsidR="00EC544F" w:rsidRPr="00DD50DB" w:rsidRDefault="00790F01" w:rsidP="00112444">
            <w:pPr>
              <w:pStyle w:val="aa"/>
              <w:autoSpaceDE w:val="0"/>
              <w:autoSpaceDN w:val="0"/>
              <w:adjustRightInd w:val="0"/>
              <w:ind w:left="0"/>
              <w:rPr>
                <w:rFonts w:ascii="Arial" w:hAnsi="Arial" w:cs="Arial"/>
              </w:rPr>
            </w:pPr>
            <w:r w:rsidRPr="00790F01">
              <w:rPr>
                <w:rFonts w:ascii="Arial" w:hAnsi="Arial" w:cs="Arial"/>
              </w:rPr>
              <w:t xml:space="preserve">Задача «Повышение уровня </w:t>
            </w:r>
            <w:r w:rsidRPr="00790F01">
              <w:rPr>
                <w:rFonts w:ascii="Arial" w:hAnsi="Arial" w:cs="Arial"/>
              </w:rPr>
              <w:lastRenderedPageBreak/>
              <w:t>обеспеченности населения жильём путём увеличения объёмов жилищного строительства».</w:t>
            </w:r>
          </w:p>
        </w:tc>
        <w:tc>
          <w:tcPr>
            <w:tcW w:w="3001" w:type="dxa"/>
          </w:tcPr>
          <w:p w:rsidR="00207002" w:rsidRPr="00207002" w:rsidRDefault="00207002" w:rsidP="00207002">
            <w:pPr>
              <w:rPr>
                <w:rFonts w:ascii="Arial" w:hAnsi="Arial" w:cs="Arial"/>
                <w:color w:val="auto"/>
              </w:rPr>
            </w:pPr>
            <w:r w:rsidRPr="00207002">
              <w:rPr>
                <w:rFonts w:ascii="Arial" w:hAnsi="Arial" w:cs="Arial"/>
                <w:color w:val="auto"/>
              </w:rPr>
              <w:lastRenderedPageBreak/>
              <w:t xml:space="preserve">Задача направлена </w:t>
            </w:r>
            <w:proofErr w:type="gramStart"/>
            <w:r w:rsidRPr="00207002">
              <w:rPr>
                <w:rFonts w:ascii="Arial" w:hAnsi="Arial" w:cs="Arial"/>
                <w:color w:val="auto"/>
              </w:rPr>
              <w:t>на</w:t>
            </w:r>
            <w:proofErr w:type="gramEnd"/>
            <w:r w:rsidRPr="00207002">
              <w:rPr>
                <w:rFonts w:ascii="Arial" w:hAnsi="Arial" w:cs="Arial"/>
                <w:color w:val="auto"/>
              </w:rPr>
              <w:t xml:space="preserve">: </w:t>
            </w:r>
          </w:p>
          <w:p w:rsidR="00207002" w:rsidRPr="00207002" w:rsidRDefault="00207002" w:rsidP="00207002">
            <w:pPr>
              <w:rPr>
                <w:rFonts w:ascii="Arial" w:hAnsi="Arial" w:cs="Arial"/>
                <w:color w:val="auto"/>
              </w:rPr>
            </w:pPr>
            <w:r w:rsidRPr="00207002">
              <w:rPr>
                <w:rFonts w:ascii="Arial" w:hAnsi="Arial" w:cs="Arial"/>
                <w:color w:val="auto"/>
              </w:rPr>
              <w:lastRenderedPageBreak/>
              <w:t>-разработ</w:t>
            </w:r>
            <w:r>
              <w:rPr>
                <w:rFonts w:ascii="Arial" w:hAnsi="Arial" w:cs="Arial"/>
                <w:color w:val="auto"/>
              </w:rPr>
              <w:t>ку проектов для строительства инфраструктуры</w:t>
            </w:r>
          </w:p>
          <w:p w:rsidR="00EC544F" w:rsidRPr="00DD50DB" w:rsidRDefault="00207002" w:rsidP="00207002">
            <w:pPr>
              <w:rPr>
                <w:rFonts w:ascii="Arial" w:hAnsi="Arial" w:cs="Arial"/>
                <w:color w:val="auto"/>
              </w:rPr>
            </w:pPr>
            <w:r w:rsidRPr="00207002">
              <w:rPr>
                <w:rFonts w:ascii="Arial" w:hAnsi="Arial" w:cs="Arial"/>
                <w:color w:val="auto"/>
              </w:rPr>
              <w:t>-обеспечение деятельности строительного контроля в сфере проектирования, строительства, реконструкции.</w:t>
            </w:r>
          </w:p>
        </w:tc>
        <w:tc>
          <w:tcPr>
            <w:tcW w:w="2435" w:type="dxa"/>
          </w:tcPr>
          <w:p w:rsidR="00EC544F" w:rsidRPr="00E81031" w:rsidRDefault="00207002" w:rsidP="00112444">
            <w:pPr>
              <w:kinsoku w:val="0"/>
              <w:overflowPunct w:val="0"/>
              <w:autoSpaceDE w:val="0"/>
              <w:autoSpaceDN w:val="0"/>
              <w:adjustRightInd w:val="0"/>
              <w:rPr>
                <w:rFonts w:ascii="Arial" w:hAnsi="Arial" w:cs="Arial"/>
                <w:color w:val="auto"/>
              </w:rPr>
            </w:pPr>
            <w:r w:rsidRPr="00207002">
              <w:rPr>
                <w:rFonts w:ascii="Arial" w:hAnsi="Arial" w:cs="Arial"/>
                <w:color w:val="auto"/>
              </w:rPr>
              <w:lastRenderedPageBreak/>
              <w:t xml:space="preserve">Количество семей, </w:t>
            </w:r>
            <w:r w:rsidRPr="00207002">
              <w:rPr>
                <w:rFonts w:ascii="Arial" w:hAnsi="Arial" w:cs="Arial"/>
                <w:color w:val="auto"/>
              </w:rPr>
              <w:lastRenderedPageBreak/>
              <w:t>улучшивших свои жилищные условия.</w:t>
            </w:r>
          </w:p>
        </w:tc>
      </w:tr>
    </w:tbl>
    <w:p w:rsidR="001265E4" w:rsidRPr="00DD50DB" w:rsidRDefault="001265E4" w:rsidP="00112444">
      <w:pPr>
        <w:ind w:left="3540"/>
        <w:rPr>
          <w:rFonts w:ascii="Arial" w:hAnsi="Arial" w:cs="Arial"/>
          <w:bCs/>
          <w:color w:val="auto"/>
          <w:spacing w:val="-9"/>
        </w:rPr>
      </w:pPr>
    </w:p>
    <w:p w:rsidR="0064040F" w:rsidRPr="00DD50DB" w:rsidRDefault="003E2171" w:rsidP="007B6795">
      <w:pPr>
        <w:pStyle w:val="aa"/>
        <w:numPr>
          <w:ilvl w:val="0"/>
          <w:numId w:val="21"/>
        </w:numPr>
        <w:autoSpaceDE w:val="0"/>
        <w:autoSpaceDN w:val="0"/>
        <w:adjustRightInd w:val="0"/>
        <w:ind w:left="0" w:firstLine="567"/>
        <w:jc w:val="center"/>
        <w:rPr>
          <w:rFonts w:ascii="Arial" w:hAnsi="Arial" w:cs="Arial"/>
        </w:rPr>
      </w:pPr>
      <w:r w:rsidRPr="00DD50DB">
        <w:rPr>
          <w:rFonts w:ascii="Arial" w:hAnsi="Arial" w:cs="Arial"/>
        </w:rPr>
        <w:t>Ф</w:t>
      </w:r>
      <w:r w:rsidR="0064040F" w:rsidRPr="00DD50DB">
        <w:rPr>
          <w:rFonts w:ascii="Arial" w:hAnsi="Arial" w:cs="Arial"/>
        </w:rPr>
        <w:t>инансовое</w:t>
      </w:r>
      <w:r w:rsidR="0064040F" w:rsidRPr="00DD50DB">
        <w:rPr>
          <w:rFonts w:ascii="Arial" w:hAnsi="Arial" w:cs="Arial"/>
          <w:spacing w:val="-6"/>
        </w:rPr>
        <w:t xml:space="preserve"> </w:t>
      </w:r>
      <w:r w:rsidR="0064040F" w:rsidRPr="00DD50DB">
        <w:rPr>
          <w:rFonts w:ascii="Arial" w:hAnsi="Arial" w:cs="Arial"/>
        </w:rPr>
        <w:t>обеспечение</w:t>
      </w:r>
      <w:r w:rsidR="0064040F" w:rsidRPr="00DD50DB">
        <w:rPr>
          <w:rFonts w:ascii="Arial" w:hAnsi="Arial" w:cs="Arial"/>
          <w:spacing w:val="-2"/>
        </w:rPr>
        <w:t xml:space="preserve"> муниципальной </w:t>
      </w:r>
      <w:r w:rsidR="0064040F" w:rsidRPr="00DD50DB">
        <w:rPr>
          <w:rFonts w:ascii="Arial" w:hAnsi="Arial" w:cs="Arial"/>
        </w:rPr>
        <w:t>программы</w:t>
      </w:r>
    </w:p>
    <w:p w:rsidR="0064040F" w:rsidRPr="00DD50DB" w:rsidRDefault="0064040F" w:rsidP="00C5416F">
      <w:pPr>
        <w:ind w:left="-142" w:firstLine="426"/>
        <w:jc w:val="both"/>
        <w:rPr>
          <w:rFonts w:ascii="Arial" w:hAnsi="Arial" w:cs="Arial"/>
          <w:color w:val="auto"/>
        </w:rPr>
      </w:pPr>
      <w:r w:rsidRPr="00DD50DB">
        <w:rPr>
          <w:rFonts w:ascii="Arial" w:hAnsi="Arial" w:cs="Arial"/>
          <w:color w:val="auto"/>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rsidR="00457C96" w:rsidRPr="00DD50DB" w:rsidRDefault="00457C96" w:rsidP="00112444">
      <w:pPr>
        <w:ind w:left="-709"/>
        <w:jc w:val="both"/>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5750"/>
        <w:gridCol w:w="843"/>
        <w:gridCol w:w="822"/>
        <w:gridCol w:w="654"/>
        <w:gridCol w:w="717"/>
        <w:gridCol w:w="862"/>
      </w:tblGrid>
      <w:tr w:rsidR="0064040F" w:rsidRPr="000D033B" w:rsidTr="007B6795">
        <w:trPr>
          <w:trHeight w:val="342"/>
          <w:jc w:val="center"/>
        </w:trPr>
        <w:tc>
          <w:tcPr>
            <w:tcW w:w="5750" w:type="dxa"/>
            <w:vMerge w:val="restart"/>
            <w:tcBorders>
              <w:top w:val="single" w:sz="4" w:space="0" w:color="000000"/>
              <w:left w:val="single" w:sz="4" w:space="0" w:color="000000"/>
              <w:bottom w:val="single" w:sz="4" w:space="0" w:color="000000"/>
              <w:right w:val="single" w:sz="4" w:space="0" w:color="000000"/>
            </w:tcBorders>
            <w:vAlign w:val="center"/>
          </w:tcPr>
          <w:p w:rsidR="0064040F" w:rsidRPr="000D033B" w:rsidRDefault="0064040F" w:rsidP="00112444">
            <w:pPr>
              <w:tabs>
                <w:tab w:val="left" w:pos="6673"/>
              </w:tabs>
              <w:kinsoku w:val="0"/>
              <w:overflowPunct w:val="0"/>
              <w:autoSpaceDE w:val="0"/>
              <w:autoSpaceDN w:val="0"/>
              <w:adjustRightInd w:val="0"/>
              <w:jc w:val="center"/>
              <w:rPr>
                <w:rFonts w:ascii="Arial" w:hAnsi="Arial" w:cs="Arial"/>
                <w:color w:val="auto"/>
                <w:vertAlign w:val="superscript"/>
              </w:rPr>
            </w:pPr>
            <w:r w:rsidRPr="000D033B">
              <w:rPr>
                <w:rFonts w:ascii="Arial" w:hAnsi="Arial" w:cs="Arial"/>
                <w:color w:val="auto"/>
              </w:rPr>
              <w:t>Наименование муниципального программы, структурного элемента / источник финансового</w:t>
            </w:r>
            <w:r w:rsidR="001D73BB" w:rsidRPr="000D033B">
              <w:rPr>
                <w:rFonts w:ascii="Arial" w:hAnsi="Arial" w:cs="Arial"/>
                <w:color w:val="auto"/>
              </w:rPr>
              <w:t xml:space="preserve"> </w:t>
            </w:r>
            <w:r w:rsidRPr="000D033B">
              <w:rPr>
                <w:rFonts w:ascii="Arial" w:hAnsi="Arial" w:cs="Arial"/>
                <w:color w:val="auto"/>
              </w:rPr>
              <w:t>обеспечени</w:t>
            </w:r>
            <w:bookmarkStart w:id="1" w:name="_bookmark3"/>
            <w:bookmarkEnd w:id="1"/>
            <w:r w:rsidRPr="000D033B">
              <w:rPr>
                <w:rFonts w:ascii="Arial" w:hAnsi="Arial" w:cs="Arial"/>
                <w:color w:val="auto"/>
              </w:rPr>
              <w:t>я</w:t>
            </w:r>
          </w:p>
        </w:tc>
        <w:tc>
          <w:tcPr>
            <w:tcW w:w="3898" w:type="dxa"/>
            <w:gridSpan w:val="5"/>
            <w:tcBorders>
              <w:top w:val="single" w:sz="4" w:space="0" w:color="000000"/>
              <w:left w:val="single" w:sz="4" w:space="0" w:color="000000"/>
              <w:bottom w:val="single" w:sz="4" w:space="0" w:color="000000"/>
              <w:right w:val="single" w:sz="4" w:space="0" w:color="000000"/>
            </w:tcBorders>
            <w:vAlign w:val="center"/>
          </w:tcPr>
          <w:p w:rsidR="0064040F" w:rsidRPr="000D033B" w:rsidRDefault="0064040F" w:rsidP="00112444">
            <w:pPr>
              <w:tabs>
                <w:tab w:val="left" w:pos="6435"/>
              </w:tabs>
              <w:kinsoku w:val="0"/>
              <w:overflowPunct w:val="0"/>
              <w:autoSpaceDE w:val="0"/>
              <w:autoSpaceDN w:val="0"/>
              <w:adjustRightInd w:val="0"/>
              <w:jc w:val="center"/>
              <w:rPr>
                <w:rFonts w:ascii="Arial" w:hAnsi="Arial" w:cs="Arial"/>
                <w:color w:val="auto"/>
              </w:rPr>
            </w:pPr>
            <w:r w:rsidRPr="000D033B">
              <w:rPr>
                <w:rFonts w:ascii="Arial" w:hAnsi="Arial" w:cs="Arial"/>
                <w:color w:val="auto"/>
              </w:rPr>
              <w:t>Объем</w:t>
            </w:r>
            <w:r w:rsidRPr="000D033B">
              <w:rPr>
                <w:rFonts w:ascii="Arial" w:hAnsi="Arial" w:cs="Arial"/>
                <w:color w:val="auto"/>
                <w:spacing w:val="-4"/>
              </w:rPr>
              <w:t xml:space="preserve"> </w:t>
            </w:r>
            <w:r w:rsidRPr="000D033B">
              <w:rPr>
                <w:rFonts w:ascii="Arial" w:hAnsi="Arial" w:cs="Arial"/>
                <w:color w:val="auto"/>
              </w:rPr>
              <w:t>финансового</w:t>
            </w:r>
            <w:r w:rsidRPr="000D033B">
              <w:rPr>
                <w:rFonts w:ascii="Arial" w:hAnsi="Arial" w:cs="Arial"/>
                <w:color w:val="auto"/>
                <w:spacing w:val="-4"/>
              </w:rPr>
              <w:t xml:space="preserve"> </w:t>
            </w:r>
            <w:r w:rsidRPr="000D033B">
              <w:rPr>
                <w:rFonts w:ascii="Arial" w:hAnsi="Arial" w:cs="Arial"/>
                <w:color w:val="auto"/>
              </w:rPr>
              <w:t>обеспечения</w:t>
            </w:r>
            <w:r w:rsidRPr="000D033B">
              <w:rPr>
                <w:rFonts w:ascii="Arial" w:hAnsi="Arial" w:cs="Arial"/>
                <w:color w:val="auto"/>
                <w:spacing w:val="-2"/>
              </w:rPr>
              <w:t xml:space="preserve"> </w:t>
            </w:r>
            <w:r w:rsidRPr="000D033B">
              <w:rPr>
                <w:rFonts w:ascii="Arial" w:hAnsi="Arial" w:cs="Arial"/>
                <w:color w:val="auto"/>
              </w:rPr>
              <w:t>по</w:t>
            </w:r>
            <w:r w:rsidRPr="000D033B">
              <w:rPr>
                <w:rFonts w:ascii="Arial" w:hAnsi="Arial" w:cs="Arial"/>
                <w:color w:val="auto"/>
                <w:spacing w:val="-4"/>
              </w:rPr>
              <w:t xml:space="preserve"> </w:t>
            </w:r>
            <w:r w:rsidRPr="000D033B">
              <w:rPr>
                <w:rFonts w:ascii="Arial" w:hAnsi="Arial" w:cs="Arial"/>
                <w:color w:val="auto"/>
              </w:rPr>
              <w:t>годам</w:t>
            </w:r>
            <w:r w:rsidRPr="000D033B">
              <w:rPr>
                <w:rFonts w:ascii="Arial" w:hAnsi="Arial" w:cs="Arial"/>
                <w:color w:val="auto"/>
                <w:spacing w:val="-3"/>
              </w:rPr>
              <w:t xml:space="preserve"> </w:t>
            </w:r>
            <w:r w:rsidRPr="000D033B">
              <w:rPr>
                <w:rFonts w:ascii="Arial" w:hAnsi="Arial" w:cs="Arial"/>
                <w:color w:val="auto"/>
              </w:rPr>
              <w:t>реализации,</w:t>
            </w:r>
            <w:r w:rsidRPr="000D033B">
              <w:rPr>
                <w:rFonts w:ascii="Arial" w:hAnsi="Arial" w:cs="Arial"/>
                <w:color w:val="auto"/>
                <w:spacing w:val="-2"/>
              </w:rPr>
              <w:t xml:space="preserve"> </w:t>
            </w:r>
            <w:r w:rsidRPr="000D033B">
              <w:rPr>
                <w:rFonts w:ascii="Arial" w:hAnsi="Arial" w:cs="Arial"/>
                <w:color w:val="auto"/>
              </w:rPr>
              <w:t>тыс.</w:t>
            </w:r>
            <w:r w:rsidRPr="000D033B">
              <w:rPr>
                <w:rFonts w:ascii="Arial" w:hAnsi="Arial" w:cs="Arial"/>
                <w:color w:val="auto"/>
                <w:spacing w:val="-4"/>
              </w:rPr>
              <w:t xml:space="preserve"> </w:t>
            </w:r>
            <w:r w:rsidRPr="000D033B">
              <w:rPr>
                <w:rFonts w:ascii="Arial" w:hAnsi="Arial" w:cs="Arial"/>
                <w:color w:val="auto"/>
              </w:rPr>
              <w:t>рублей</w:t>
            </w:r>
          </w:p>
        </w:tc>
      </w:tr>
      <w:tr w:rsidR="0064040F" w:rsidRPr="000D033B" w:rsidTr="007B6795">
        <w:trPr>
          <w:trHeight w:val="347"/>
          <w:jc w:val="center"/>
        </w:trPr>
        <w:tc>
          <w:tcPr>
            <w:tcW w:w="5750" w:type="dxa"/>
            <w:vMerge/>
            <w:tcBorders>
              <w:top w:val="nil"/>
              <w:left w:val="single" w:sz="4" w:space="0" w:color="000000"/>
              <w:bottom w:val="single" w:sz="4" w:space="0" w:color="000000"/>
              <w:right w:val="single" w:sz="4" w:space="0" w:color="000000"/>
            </w:tcBorders>
            <w:vAlign w:val="center"/>
          </w:tcPr>
          <w:p w:rsidR="0064040F" w:rsidRPr="000D033B" w:rsidRDefault="0064040F" w:rsidP="00112444">
            <w:pPr>
              <w:kinsoku w:val="0"/>
              <w:overflowPunct w:val="0"/>
              <w:autoSpaceDE w:val="0"/>
              <w:autoSpaceDN w:val="0"/>
              <w:adjustRightInd w:val="0"/>
              <w:rPr>
                <w:rFonts w:ascii="Arial" w:hAnsi="Arial" w:cs="Arial"/>
                <w:color w:val="auto"/>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64040F" w:rsidRPr="000D033B" w:rsidRDefault="00911BB9" w:rsidP="00112444">
            <w:pPr>
              <w:kinsoku w:val="0"/>
              <w:overflowPunct w:val="0"/>
              <w:autoSpaceDE w:val="0"/>
              <w:autoSpaceDN w:val="0"/>
              <w:adjustRightInd w:val="0"/>
              <w:jc w:val="center"/>
              <w:rPr>
                <w:rFonts w:ascii="Arial" w:hAnsi="Arial" w:cs="Arial"/>
                <w:color w:val="auto"/>
              </w:rPr>
            </w:pPr>
            <w:r w:rsidRPr="000D033B">
              <w:rPr>
                <w:rFonts w:ascii="Arial" w:hAnsi="Arial" w:cs="Arial"/>
                <w:color w:val="auto"/>
              </w:rPr>
              <w:t>202</w:t>
            </w:r>
            <w:r w:rsidR="0055605C" w:rsidRPr="000D033B">
              <w:rPr>
                <w:rFonts w:ascii="Arial" w:hAnsi="Arial" w:cs="Arial"/>
                <w:color w:val="auto"/>
              </w:rPr>
              <w:t>6</w:t>
            </w:r>
          </w:p>
        </w:tc>
        <w:tc>
          <w:tcPr>
            <w:tcW w:w="822" w:type="dxa"/>
            <w:tcBorders>
              <w:top w:val="single" w:sz="4" w:space="0" w:color="000000"/>
              <w:left w:val="single" w:sz="4" w:space="0" w:color="000000"/>
              <w:bottom w:val="single" w:sz="4" w:space="0" w:color="000000"/>
              <w:right w:val="single" w:sz="4" w:space="0" w:color="000000"/>
            </w:tcBorders>
            <w:vAlign w:val="center"/>
          </w:tcPr>
          <w:p w:rsidR="0064040F" w:rsidRPr="000D033B" w:rsidRDefault="00911BB9" w:rsidP="00112444">
            <w:pPr>
              <w:kinsoku w:val="0"/>
              <w:overflowPunct w:val="0"/>
              <w:autoSpaceDE w:val="0"/>
              <w:autoSpaceDN w:val="0"/>
              <w:adjustRightInd w:val="0"/>
              <w:jc w:val="center"/>
              <w:rPr>
                <w:rFonts w:ascii="Arial" w:hAnsi="Arial" w:cs="Arial"/>
                <w:color w:val="auto"/>
              </w:rPr>
            </w:pPr>
            <w:r w:rsidRPr="000D033B">
              <w:rPr>
                <w:rFonts w:ascii="Arial" w:hAnsi="Arial" w:cs="Arial"/>
                <w:color w:val="auto"/>
              </w:rPr>
              <w:t>202</w:t>
            </w:r>
            <w:r w:rsidR="0055605C" w:rsidRPr="000D033B">
              <w:rPr>
                <w:rFonts w:ascii="Arial" w:hAnsi="Arial" w:cs="Arial"/>
                <w:color w:val="auto"/>
              </w:rPr>
              <w:t>7</w:t>
            </w:r>
          </w:p>
        </w:tc>
        <w:tc>
          <w:tcPr>
            <w:tcW w:w="654" w:type="dxa"/>
            <w:tcBorders>
              <w:top w:val="single" w:sz="4" w:space="0" w:color="000000"/>
              <w:left w:val="single" w:sz="4" w:space="0" w:color="000000"/>
              <w:bottom w:val="single" w:sz="4" w:space="0" w:color="000000"/>
              <w:right w:val="single" w:sz="4" w:space="0" w:color="000000"/>
            </w:tcBorders>
            <w:vAlign w:val="center"/>
          </w:tcPr>
          <w:p w:rsidR="0064040F" w:rsidRPr="000D033B" w:rsidRDefault="00911BB9" w:rsidP="00112444">
            <w:pPr>
              <w:kinsoku w:val="0"/>
              <w:overflowPunct w:val="0"/>
              <w:autoSpaceDE w:val="0"/>
              <w:autoSpaceDN w:val="0"/>
              <w:adjustRightInd w:val="0"/>
              <w:jc w:val="center"/>
              <w:rPr>
                <w:rFonts w:ascii="Arial" w:hAnsi="Arial" w:cs="Arial"/>
                <w:color w:val="auto"/>
              </w:rPr>
            </w:pPr>
            <w:r w:rsidRPr="000D033B">
              <w:rPr>
                <w:rFonts w:ascii="Arial" w:hAnsi="Arial" w:cs="Arial"/>
                <w:color w:val="auto"/>
              </w:rPr>
              <w:t>202</w:t>
            </w:r>
            <w:r w:rsidR="0055605C" w:rsidRPr="000D033B">
              <w:rPr>
                <w:rFonts w:ascii="Arial" w:hAnsi="Arial" w:cs="Arial"/>
                <w:color w:val="auto"/>
              </w:rPr>
              <w:t>8</w:t>
            </w:r>
          </w:p>
        </w:tc>
        <w:tc>
          <w:tcPr>
            <w:tcW w:w="717" w:type="dxa"/>
            <w:tcBorders>
              <w:top w:val="single" w:sz="4" w:space="0" w:color="000000"/>
              <w:left w:val="single" w:sz="4" w:space="0" w:color="000000"/>
              <w:bottom w:val="single" w:sz="4" w:space="0" w:color="000000"/>
              <w:right w:val="single" w:sz="4" w:space="0" w:color="000000"/>
            </w:tcBorders>
            <w:vAlign w:val="center"/>
          </w:tcPr>
          <w:p w:rsidR="0064040F" w:rsidRPr="000D033B" w:rsidRDefault="0055605C" w:rsidP="00112444">
            <w:pPr>
              <w:kinsoku w:val="0"/>
              <w:overflowPunct w:val="0"/>
              <w:autoSpaceDE w:val="0"/>
              <w:autoSpaceDN w:val="0"/>
              <w:adjustRightInd w:val="0"/>
              <w:jc w:val="center"/>
              <w:rPr>
                <w:rFonts w:ascii="Arial" w:hAnsi="Arial" w:cs="Arial"/>
                <w:color w:val="auto"/>
              </w:rPr>
            </w:pPr>
            <w:r w:rsidRPr="000D033B">
              <w:rPr>
                <w:rFonts w:ascii="Arial" w:hAnsi="Arial" w:cs="Arial"/>
                <w:color w:val="auto"/>
              </w:rPr>
              <w:t>№+n</w:t>
            </w:r>
          </w:p>
        </w:tc>
        <w:tc>
          <w:tcPr>
            <w:tcW w:w="862" w:type="dxa"/>
            <w:tcBorders>
              <w:top w:val="single" w:sz="4" w:space="0" w:color="000000"/>
              <w:left w:val="single" w:sz="4" w:space="0" w:color="000000"/>
              <w:bottom w:val="single" w:sz="4" w:space="0" w:color="000000"/>
              <w:right w:val="single" w:sz="4" w:space="0" w:color="000000"/>
            </w:tcBorders>
            <w:vAlign w:val="center"/>
          </w:tcPr>
          <w:p w:rsidR="0064040F" w:rsidRPr="000D033B" w:rsidRDefault="0064040F" w:rsidP="00112444">
            <w:pPr>
              <w:kinsoku w:val="0"/>
              <w:overflowPunct w:val="0"/>
              <w:autoSpaceDE w:val="0"/>
              <w:autoSpaceDN w:val="0"/>
              <w:adjustRightInd w:val="0"/>
              <w:jc w:val="center"/>
              <w:rPr>
                <w:rFonts w:ascii="Arial" w:hAnsi="Arial" w:cs="Arial"/>
                <w:color w:val="auto"/>
              </w:rPr>
            </w:pPr>
            <w:r w:rsidRPr="000D033B">
              <w:rPr>
                <w:rFonts w:ascii="Arial" w:hAnsi="Arial" w:cs="Arial"/>
                <w:color w:val="auto"/>
              </w:rPr>
              <w:t>Всего</w:t>
            </w:r>
          </w:p>
        </w:tc>
      </w:tr>
      <w:tr w:rsidR="007B6795" w:rsidRPr="000D033B" w:rsidTr="007B6795">
        <w:trPr>
          <w:trHeight w:val="359"/>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0D033B" w:rsidRDefault="007B6795" w:rsidP="00D51D78">
            <w:pPr>
              <w:kinsoku w:val="0"/>
              <w:overflowPunct w:val="0"/>
              <w:autoSpaceDE w:val="0"/>
              <w:autoSpaceDN w:val="0"/>
              <w:adjustRightInd w:val="0"/>
              <w:spacing w:before="83"/>
              <w:rPr>
                <w:rFonts w:ascii="Arial" w:hAnsi="Arial" w:cs="Arial"/>
                <w:iCs/>
                <w:color w:val="auto"/>
              </w:rPr>
            </w:pPr>
            <w:r w:rsidRPr="000D033B">
              <w:rPr>
                <w:rFonts w:ascii="Arial" w:hAnsi="Arial" w:cs="Arial"/>
                <w:iCs/>
                <w:color w:val="auto"/>
              </w:rPr>
              <w:t>Муниципальная</w:t>
            </w:r>
            <w:r w:rsidRPr="000D033B">
              <w:rPr>
                <w:rFonts w:ascii="Arial" w:hAnsi="Arial" w:cs="Arial"/>
                <w:iCs/>
                <w:color w:val="auto"/>
                <w:spacing w:val="-5"/>
              </w:rPr>
              <w:t xml:space="preserve"> </w:t>
            </w:r>
            <w:r w:rsidRPr="000D033B">
              <w:rPr>
                <w:rFonts w:ascii="Arial" w:hAnsi="Arial" w:cs="Arial"/>
                <w:iCs/>
                <w:color w:val="auto"/>
              </w:rPr>
              <w:t>программа</w:t>
            </w:r>
            <w:r w:rsidRPr="000D033B">
              <w:rPr>
                <w:rFonts w:ascii="Arial" w:hAnsi="Arial" w:cs="Arial"/>
                <w:iCs/>
                <w:color w:val="auto"/>
                <w:spacing w:val="-2"/>
              </w:rPr>
              <w:t xml:space="preserve"> </w:t>
            </w:r>
            <w:r w:rsidR="00D51D78" w:rsidRPr="00D51D78">
              <w:rPr>
                <w:rFonts w:ascii="Arial" w:hAnsi="Arial" w:cs="Arial"/>
                <w:iCs/>
                <w:color w:val="auto"/>
                <w:spacing w:val="-2"/>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плановый период 2027 и 2028 годов»</w:t>
            </w:r>
            <w:r w:rsidRPr="000D033B">
              <w:rPr>
                <w:rFonts w:ascii="Arial" w:hAnsi="Arial" w:cs="Arial"/>
                <w:iCs/>
                <w:color w:val="auto"/>
              </w:rPr>
              <w:t xml:space="preserve"> всего,</w:t>
            </w:r>
            <w:r w:rsidRPr="000D033B">
              <w:rPr>
                <w:rFonts w:ascii="Arial" w:hAnsi="Arial" w:cs="Arial"/>
                <w:iCs/>
                <w:color w:val="auto"/>
                <w:spacing w:val="-1"/>
              </w:rPr>
              <w:t xml:space="preserve"> </w:t>
            </w:r>
            <w:r w:rsidRPr="000D033B">
              <w:rPr>
                <w:rFonts w:ascii="Arial" w:hAnsi="Arial" w:cs="Arial"/>
                <w:iCs/>
                <w:color w:val="auto"/>
              </w:rPr>
              <w:t>в</w:t>
            </w:r>
            <w:r w:rsidRPr="000D033B">
              <w:rPr>
                <w:rFonts w:ascii="Arial" w:hAnsi="Arial" w:cs="Arial"/>
                <w:iCs/>
                <w:color w:val="auto"/>
                <w:spacing w:val="-2"/>
              </w:rPr>
              <w:t xml:space="preserve"> </w:t>
            </w:r>
            <w:r w:rsidRPr="000D033B">
              <w:rPr>
                <w:rFonts w:ascii="Arial" w:hAnsi="Arial" w:cs="Arial"/>
                <w:iCs/>
                <w:color w:val="auto"/>
              </w:rPr>
              <w:t>том</w:t>
            </w:r>
            <w:r w:rsidRPr="000D033B">
              <w:rPr>
                <w:rFonts w:ascii="Arial" w:hAnsi="Arial" w:cs="Arial"/>
                <w:iCs/>
                <w:color w:val="auto"/>
                <w:spacing w:val="-1"/>
              </w:rPr>
              <w:t xml:space="preserve"> </w:t>
            </w:r>
            <w:r w:rsidRPr="000D033B">
              <w:rPr>
                <w:rFonts w:ascii="Arial" w:hAnsi="Arial" w:cs="Arial"/>
                <w:iCs/>
                <w:color w:val="auto"/>
              </w:rPr>
              <w:t>числе:</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93194,911</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71479,981</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48836,981</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213511,873</w:t>
            </w:r>
          </w:p>
        </w:tc>
      </w:tr>
      <w:tr w:rsidR="007B6795" w:rsidRPr="000D033B" w:rsidTr="007B6795">
        <w:trPr>
          <w:trHeight w:val="359"/>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15666B" w:rsidRDefault="007B6795" w:rsidP="00112444">
            <w:pPr>
              <w:kinsoku w:val="0"/>
              <w:overflowPunct w:val="0"/>
              <w:autoSpaceDE w:val="0"/>
              <w:autoSpaceDN w:val="0"/>
              <w:adjustRightInd w:val="0"/>
              <w:spacing w:before="83"/>
              <w:rPr>
                <w:rFonts w:ascii="Arial" w:hAnsi="Arial" w:cs="Arial"/>
                <w:iCs/>
                <w:color w:val="auto"/>
              </w:rPr>
            </w:pPr>
            <w:r w:rsidRPr="0015666B">
              <w:rPr>
                <w:rFonts w:ascii="Arial" w:hAnsi="Arial" w:cs="Arial"/>
                <w:iCs/>
                <w:color w:val="auto"/>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D85213" w:rsidRDefault="00605219" w:rsidP="009C13B3">
            <w:pPr>
              <w:kinsoku w:val="0"/>
              <w:overflowPunct w:val="0"/>
              <w:autoSpaceDE w:val="0"/>
              <w:autoSpaceDN w:val="0"/>
              <w:adjustRightInd w:val="0"/>
              <w:jc w:val="center"/>
              <w:rPr>
                <w:rFonts w:ascii="Arial" w:hAnsi="Arial" w:cs="Arial"/>
                <w:color w:val="auto"/>
              </w:rPr>
            </w:pPr>
            <w:r w:rsidRPr="00D85213">
              <w:rPr>
                <w:rFonts w:ascii="Arial" w:hAnsi="Arial" w:cs="Arial"/>
                <w:color w:val="auto"/>
              </w:rPr>
              <w:t>4657,8</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D85213" w:rsidRDefault="00D85213" w:rsidP="009C13B3">
            <w:pPr>
              <w:kinsoku w:val="0"/>
              <w:overflowPunct w:val="0"/>
              <w:autoSpaceDE w:val="0"/>
              <w:autoSpaceDN w:val="0"/>
              <w:adjustRightInd w:val="0"/>
              <w:jc w:val="center"/>
              <w:rPr>
                <w:rFonts w:ascii="Arial" w:hAnsi="Arial" w:cs="Arial"/>
                <w:color w:val="auto"/>
              </w:rPr>
            </w:pPr>
            <w:r w:rsidRPr="00D85213">
              <w:rPr>
                <w:rFonts w:ascii="Arial" w:hAnsi="Arial" w:cs="Arial"/>
                <w:color w:val="auto"/>
              </w:rPr>
              <w:t>3189,5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D85213" w:rsidRDefault="00D85213" w:rsidP="009C13B3">
            <w:pPr>
              <w:kinsoku w:val="0"/>
              <w:overflowPunct w:val="0"/>
              <w:autoSpaceDE w:val="0"/>
              <w:autoSpaceDN w:val="0"/>
              <w:adjustRightInd w:val="0"/>
              <w:jc w:val="center"/>
              <w:rPr>
                <w:rFonts w:ascii="Arial" w:hAnsi="Arial" w:cs="Arial"/>
                <w:color w:val="auto"/>
              </w:rPr>
            </w:pPr>
            <w:r w:rsidRPr="00D85213">
              <w:rPr>
                <w:rFonts w:ascii="Arial" w:hAnsi="Arial" w:cs="Arial"/>
                <w:color w:val="auto"/>
              </w:rPr>
              <w:t>490</w:t>
            </w:r>
            <w:r w:rsidR="007371C9">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D85213" w:rsidRDefault="00D85213" w:rsidP="009C13B3">
            <w:pPr>
              <w:kinsoku w:val="0"/>
              <w:overflowPunct w:val="0"/>
              <w:autoSpaceDE w:val="0"/>
              <w:autoSpaceDN w:val="0"/>
              <w:adjustRightInd w:val="0"/>
              <w:jc w:val="center"/>
              <w:rPr>
                <w:rFonts w:ascii="Arial" w:hAnsi="Arial" w:cs="Arial"/>
                <w:color w:val="auto"/>
              </w:rPr>
            </w:pPr>
            <w:r w:rsidRPr="00D85213">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923859" w:rsidRDefault="00923859" w:rsidP="009C13B3">
            <w:pPr>
              <w:kinsoku w:val="0"/>
              <w:overflowPunct w:val="0"/>
              <w:autoSpaceDE w:val="0"/>
              <w:autoSpaceDN w:val="0"/>
              <w:adjustRightInd w:val="0"/>
              <w:jc w:val="center"/>
              <w:rPr>
                <w:rFonts w:ascii="Arial" w:hAnsi="Arial" w:cs="Arial"/>
                <w:color w:val="auto"/>
              </w:rPr>
            </w:pPr>
            <w:r w:rsidRPr="00923859">
              <w:rPr>
                <w:rFonts w:ascii="Arial" w:hAnsi="Arial" w:cs="Arial"/>
                <w:color w:val="auto"/>
              </w:rPr>
              <w:t>8337,3</w:t>
            </w:r>
          </w:p>
        </w:tc>
      </w:tr>
      <w:tr w:rsidR="007B6795" w:rsidRPr="000D033B" w:rsidTr="007B6795">
        <w:trPr>
          <w:trHeight w:val="21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15666B" w:rsidRDefault="007B6795" w:rsidP="00112444">
            <w:pPr>
              <w:kinsoku w:val="0"/>
              <w:overflowPunct w:val="0"/>
              <w:autoSpaceDE w:val="0"/>
              <w:autoSpaceDN w:val="0"/>
              <w:adjustRightInd w:val="0"/>
              <w:spacing w:before="11"/>
              <w:rPr>
                <w:rFonts w:ascii="Arial" w:hAnsi="Arial" w:cs="Arial"/>
                <w:color w:val="auto"/>
              </w:rPr>
            </w:pPr>
            <w:r w:rsidRPr="0015666B">
              <w:rPr>
                <w:rFonts w:ascii="Arial" w:hAnsi="Arial" w:cs="Arial"/>
                <w:color w:val="auto"/>
              </w:rPr>
              <w:t>Региональный</w:t>
            </w:r>
            <w:r w:rsidRPr="0015666B">
              <w:rPr>
                <w:rFonts w:ascii="Arial" w:hAnsi="Arial" w:cs="Arial"/>
                <w:color w:val="auto"/>
                <w:spacing w:val="-4"/>
              </w:rPr>
              <w:t xml:space="preserve"> </w:t>
            </w:r>
            <w:r w:rsidRPr="0015666B">
              <w:rPr>
                <w:rFonts w:ascii="Arial" w:hAnsi="Arial" w:cs="Arial"/>
                <w:color w:val="auto"/>
              </w:rPr>
              <w:t>бюджет</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605219" w:rsidP="009C13B3">
            <w:pPr>
              <w:kinsoku w:val="0"/>
              <w:overflowPunct w:val="0"/>
              <w:autoSpaceDE w:val="0"/>
              <w:autoSpaceDN w:val="0"/>
              <w:adjustRightInd w:val="0"/>
              <w:jc w:val="center"/>
              <w:rPr>
                <w:rFonts w:ascii="Arial" w:hAnsi="Arial" w:cs="Arial"/>
                <w:color w:val="auto"/>
              </w:rPr>
            </w:pPr>
            <w:r>
              <w:rPr>
                <w:rFonts w:ascii="Arial" w:hAnsi="Arial" w:cs="Arial"/>
                <w:color w:val="auto"/>
              </w:rPr>
              <w:t>69167,484</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kinsoku w:val="0"/>
              <w:overflowPunct w:val="0"/>
              <w:autoSpaceDE w:val="0"/>
              <w:autoSpaceDN w:val="0"/>
              <w:adjustRightInd w:val="0"/>
              <w:jc w:val="center"/>
              <w:rPr>
                <w:rFonts w:ascii="Arial" w:hAnsi="Arial" w:cs="Arial"/>
                <w:color w:val="auto"/>
              </w:rPr>
            </w:pPr>
            <w:r>
              <w:rPr>
                <w:rFonts w:ascii="Arial" w:hAnsi="Arial" w:cs="Arial"/>
                <w:color w:val="auto"/>
              </w:rPr>
              <w:t>50406,032</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kinsoku w:val="0"/>
              <w:overflowPunct w:val="0"/>
              <w:autoSpaceDE w:val="0"/>
              <w:autoSpaceDN w:val="0"/>
              <w:adjustRightInd w:val="0"/>
              <w:jc w:val="center"/>
              <w:rPr>
                <w:rFonts w:ascii="Arial" w:hAnsi="Arial" w:cs="Arial"/>
                <w:color w:val="auto"/>
              </w:rPr>
            </w:pPr>
            <w:r>
              <w:rPr>
                <w:rFonts w:ascii="Arial" w:hAnsi="Arial" w:cs="Arial"/>
                <w:color w:val="auto"/>
              </w:rPr>
              <w:t>30674,01</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923859" w:rsidP="009C13B3">
            <w:pPr>
              <w:kinsoku w:val="0"/>
              <w:overflowPunct w:val="0"/>
              <w:autoSpaceDE w:val="0"/>
              <w:autoSpaceDN w:val="0"/>
              <w:adjustRightInd w:val="0"/>
              <w:jc w:val="center"/>
              <w:rPr>
                <w:rFonts w:ascii="Arial" w:hAnsi="Arial" w:cs="Arial"/>
                <w:color w:val="auto"/>
              </w:rPr>
            </w:pPr>
            <w:r>
              <w:rPr>
                <w:rFonts w:ascii="Arial" w:hAnsi="Arial" w:cs="Arial"/>
                <w:color w:val="auto"/>
              </w:rPr>
              <w:t>150247,526</w:t>
            </w:r>
          </w:p>
        </w:tc>
      </w:tr>
      <w:tr w:rsidR="007B6795" w:rsidRPr="000D033B" w:rsidTr="007B6795">
        <w:trPr>
          <w:trHeight w:val="323"/>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15666B" w:rsidRDefault="007B6795" w:rsidP="00112444">
            <w:pPr>
              <w:kinsoku w:val="0"/>
              <w:overflowPunct w:val="0"/>
              <w:autoSpaceDE w:val="0"/>
              <w:autoSpaceDN w:val="0"/>
              <w:adjustRightInd w:val="0"/>
              <w:spacing w:before="66"/>
              <w:rPr>
                <w:rFonts w:ascii="Arial" w:hAnsi="Arial" w:cs="Arial"/>
                <w:color w:val="auto"/>
                <w:vertAlign w:val="superscript"/>
              </w:rPr>
            </w:pPr>
            <w:r w:rsidRPr="0015666B">
              <w:rPr>
                <w:rFonts w:ascii="Arial" w:hAnsi="Arial" w:cs="Arial"/>
                <w:color w:val="auto"/>
              </w:rPr>
              <w:t xml:space="preserve">Федеральный бюджет </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605219" w:rsidP="009C13B3">
            <w:pPr>
              <w:kinsoku w:val="0"/>
              <w:overflowPunct w:val="0"/>
              <w:autoSpaceDE w:val="0"/>
              <w:autoSpaceDN w:val="0"/>
              <w:adjustRightInd w:val="0"/>
              <w:jc w:val="center"/>
              <w:rPr>
                <w:rFonts w:ascii="Arial" w:hAnsi="Arial" w:cs="Arial"/>
                <w:color w:val="auto"/>
              </w:rPr>
            </w:pPr>
            <w:r>
              <w:rPr>
                <w:rFonts w:ascii="Arial" w:hAnsi="Arial" w:cs="Arial"/>
                <w:color w:val="auto"/>
              </w:rPr>
              <w:t>17583,027</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kinsoku w:val="0"/>
              <w:overflowPunct w:val="0"/>
              <w:autoSpaceDE w:val="0"/>
              <w:autoSpaceDN w:val="0"/>
              <w:adjustRightInd w:val="0"/>
              <w:jc w:val="center"/>
              <w:rPr>
                <w:rFonts w:ascii="Arial" w:hAnsi="Arial" w:cs="Arial"/>
                <w:color w:val="auto"/>
              </w:rPr>
            </w:pPr>
            <w:r>
              <w:rPr>
                <w:rFonts w:ascii="Arial" w:hAnsi="Arial" w:cs="Arial"/>
                <w:color w:val="auto"/>
              </w:rPr>
              <w:t>16374,749</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kinsoku w:val="0"/>
              <w:overflowPunct w:val="0"/>
              <w:autoSpaceDE w:val="0"/>
              <w:autoSpaceDN w:val="0"/>
              <w:adjustRightInd w:val="0"/>
              <w:jc w:val="center"/>
              <w:rPr>
                <w:rFonts w:ascii="Arial" w:hAnsi="Arial" w:cs="Arial"/>
                <w:color w:val="auto"/>
              </w:rPr>
            </w:pPr>
            <w:r>
              <w:rPr>
                <w:rFonts w:ascii="Arial" w:hAnsi="Arial" w:cs="Arial"/>
                <w:color w:val="auto"/>
              </w:rPr>
              <w:t>15166,471</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kinsoku w:val="0"/>
              <w:overflowPunct w:val="0"/>
              <w:autoSpaceDE w:val="0"/>
              <w:autoSpaceDN w:val="0"/>
              <w:adjustRightInd w:val="0"/>
              <w:jc w:val="center"/>
              <w:rPr>
                <w:rFonts w:ascii="Arial" w:hAnsi="Arial" w:cs="Arial"/>
                <w:color w:val="auto"/>
              </w:rPr>
            </w:pPr>
            <w:r>
              <w:rPr>
                <w:rFonts w:ascii="Arial" w:hAnsi="Arial" w:cs="Arial"/>
                <w:color w:val="auto"/>
              </w:rPr>
              <w:t>49124,247</w:t>
            </w:r>
          </w:p>
        </w:tc>
      </w:tr>
      <w:tr w:rsidR="007B6795" w:rsidRPr="000D033B" w:rsidTr="007B6795">
        <w:trPr>
          <w:trHeight w:val="323"/>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15666B" w:rsidRDefault="007B6795" w:rsidP="00112444">
            <w:pPr>
              <w:kinsoku w:val="0"/>
              <w:overflowPunct w:val="0"/>
              <w:autoSpaceDE w:val="0"/>
              <w:autoSpaceDN w:val="0"/>
              <w:adjustRightInd w:val="0"/>
              <w:spacing w:before="66"/>
              <w:rPr>
                <w:rFonts w:ascii="Arial" w:hAnsi="Arial" w:cs="Arial"/>
                <w:color w:val="auto"/>
              </w:rPr>
            </w:pPr>
            <w:r w:rsidRPr="0015666B">
              <w:rPr>
                <w:rFonts w:ascii="Arial" w:hAnsi="Arial" w:cs="Arial"/>
                <w:color w:val="auto"/>
              </w:rPr>
              <w:t>Средства фондов</w:t>
            </w:r>
            <w:r w:rsidR="00605219">
              <w:rPr>
                <w:rFonts w:ascii="Arial" w:hAnsi="Arial" w:cs="Arial"/>
                <w:color w:val="auto"/>
              </w:rPr>
              <w:t xml:space="preserve"> (Фонд развития территорий)</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605219" w:rsidP="009C13B3">
            <w:pPr>
              <w:kinsoku w:val="0"/>
              <w:overflowPunct w:val="0"/>
              <w:autoSpaceDE w:val="0"/>
              <w:autoSpaceDN w:val="0"/>
              <w:adjustRightInd w:val="0"/>
              <w:jc w:val="center"/>
              <w:rPr>
                <w:rFonts w:ascii="Arial" w:hAnsi="Arial" w:cs="Arial"/>
                <w:color w:val="auto"/>
              </w:rPr>
            </w:pPr>
            <w:r>
              <w:rPr>
                <w:rFonts w:ascii="Arial" w:hAnsi="Arial" w:cs="Arial"/>
                <w:color w:val="auto"/>
              </w:rPr>
              <w:t>1786,6</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kinsoku w:val="0"/>
              <w:overflowPunct w:val="0"/>
              <w:autoSpaceDE w:val="0"/>
              <w:autoSpaceDN w:val="0"/>
              <w:adjustRightInd w:val="0"/>
              <w:jc w:val="center"/>
              <w:rPr>
                <w:rFonts w:ascii="Arial" w:hAnsi="Arial" w:cs="Arial"/>
                <w:color w:val="auto"/>
              </w:rPr>
            </w:pPr>
            <w:r>
              <w:rPr>
                <w:rFonts w:ascii="Arial" w:hAnsi="Arial" w:cs="Arial"/>
                <w:color w:val="auto"/>
              </w:rPr>
              <w:t>1509,7</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kinsoku w:val="0"/>
              <w:overflowPunct w:val="0"/>
              <w:autoSpaceDE w:val="0"/>
              <w:autoSpaceDN w:val="0"/>
              <w:adjustRightInd w:val="0"/>
              <w:jc w:val="center"/>
              <w:rPr>
                <w:rFonts w:ascii="Arial" w:hAnsi="Arial" w:cs="Arial"/>
                <w:color w:val="auto"/>
              </w:rPr>
            </w:pPr>
            <w:r>
              <w:rPr>
                <w:rFonts w:ascii="Arial" w:hAnsi="Arial" w:cs="Arial"/>
                <w:color w:val="auto"/>
              </w:rPr>
              <w:t>2506,5</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D85213" w:rsidP="009C13B3">
            <w:pPr>
              <w:kinsoku w:val="0"/>
              <w:overflowPunct w:val="0"/>
              <w:autoSpaceDE w:val="0"/>
              <w:autoSpaceDN w:val="0"/>
              <w:adjustRightInd w:val="0"/>
              <w:jc w:val="center"/>
              <w:rPr>
                <w:rFonts w:ascii="Arial" w:hAnsi="Arial" w:cs="Arial"/>
                <w:color w:val="auto"/>
              </w:rPr>
            </w:pPr>
            <w:r>
              <w:rPr>
                <w:rFonts w:ascii="Arial" w:hAnsi="Arial" w:cs="Arial"/>
                <w:color w:val="auto"/>
              </w:rPr>
              <w:t>5802,8</w:t>
            </w:r>
          </w:p>
        </w:tc>
      </w:tr>
      <w:tr w:rsidR="007B6795" w:rsidRPr="000D033B" w:rsidTr="007B6795">
        <w:trPr>
          <w:trHeight w:val="299"/>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15666B" w:rsidRDefault="007B6795" w:rsidP="00112444">
            <w:pPr>
              <w:kinsoku w:val="0"/>
              <w:overflowPunct w:val="0"/>
              <w:autoSpaceDE w:val="0"/>
              <w:autoSpaceDN w:val="0"/>
              <w:adjustRightInd w:val="0"/>
              <w:rPr>
                <w:rFonts w:ascii="Arial" w:hAnsi="Arial" w:cs="Arial"/>
                <w:color w:val="auto"/>
              </w:rPr>
            </w:pPr>
            <w:r w:rsidRPr="0015666B">
              <w:rPr>
                <w:rFonts w:ascii="Arial" w:hAnsi="Arial" w:cs="Arial"/>
                <w:color w:val="auto"/>
              </w:rPr>
              <w:t>Бюджеты</w:t>
            </w:r>
            <w:r w:rsidRPr="0015666B">
              <w:rPr>
                <w:rFonts w:ascii="Arial" w:hAnsi="Arial" w:cs="Arial"/>
                <w:color w:val="auto"/>
                <w:spacing w:val="15"/>
              </w:rPr>
              <w:t xml:space="preserve"> </w:t>
            </w:r>
            <w:r w:rsidRPr="0015666B">
              <w:rPr>
                <w:rFonts w:ascii="Arial" w:hAnsi="Arial" w:cs="Arial"/>
                <w:color w:val="auto"/>
              </w:rPr>
              <w:t>территориальных</w:t>
            </w:r>
            <w:r w:rsidRPr="0015666B">
              <w:rPr>
                <w:rFonts w:ascii="Arial" w:hAnsi="Arial" w:cs="Arial"/>
                <w:color w:val="auto"/>
                <w:spacing w:val="14"/>
              </w:rPr>
              <w:t xml:space="preserve"> </w:t>
            </w:r>
            <w:r w:rsidRPr="0015666B">
              <w:rPr>
                <w:rFonts w:ascii="Arial" w:hAnsi="Arial" w:cs="Arial"/>
                <w:color w:val="auto"/>
              </w:rPr>
              <w:t>государственных</w:t>
            </w:r>
            <w:r w:rsidRPr="0015666B">
              <w:rPr>
                <w:rFonts w:ascii="Arial" w:hAnsi="Arial" w:cs="Arial"/>
                <w:color w:val="auto"/>
                <w:spacing w:val="14"/>
              </w:rPr>
              <w:t xml:space="preserve"> </w:t>
            </w:r>
            <w:r w:rsidRPr="0015666B">
              <w:rPr>
                <w:rFonts w:ascii="Arial" w:hAnsi="Arial" w:cs="Arial"/>
                <w:color w:val="auto"/>
              </w:rPr>
              <w:t>внебюджетных</w:t>
            </w:r>
            <w:r w:rsidRPr="0015666B">
              <w:rPr>
                <w:rFonts w:ascii="Arial" w:hAnsi="Arial" w:cs="Arial"/>
                <w:color w:val="auto"/>
                <w:spacing w:val="14"/>
              </w:rPr>
              <w:t xml:space="preserve"> </w:t>
            </w:r>
            <w:r w:rsidRPr="0015666B">
              <w:rPr>
                <w:rFonts w:ascii="Arial" w:hAnsi="Arial" w:cs="Arial"/>
                <w:color w:val="auto"/>
              </w:rPr>
              <w:t>фондов</w:t>
            </w:r>
            <w:r w:rsidRPr="0015666B">
              <w:rPr>
                <w:rFonts w:ascii="Arial" w:hAnsi="Arial" w:cs="Arial"/>
                <w:color w:val="auto"/>
                <w:spacing w:val="55"/>
              </w:rPr>
              <w:t xml:space="preserve"> </w:t>
            </w:r>
            <w:r w:rsidRPr="0015666B">
              <w:rPr>
                <w:rFonts w:ascii="Arial" w:hAnsi="Arial" w:cs="Arial"/>
                <w:color w:val="auto"/>
              </w:rPr>
              <w:t>Российской Федерации</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B6795" w:rsidRPr="000D033B" w:rsidTr="007B6795">
        <w:trPr>
          <w:trHeight w:val="299"/>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15666B" w:rsidRDefault="007B6795" w:rsidP="00112444">
            <w:pPr>
              <w:kinsoku w:val="0"/>
              <w:overflowPunct w:val="0"/>
              <w:autoSpaceDE w:val="0"/>
              <w:autoSpaceDN w:val="0"/>
              <w:adjustRightInd w:val="0"/>
              <w:spacing w:before="54"/>
              <w:rPr>
                <w:rFonts w:ascii="Arial" w:hAnsi="Arial" w:cs="Arial"/>
                <w:color w:val="auto"/>
              </w:rPr>
            </w:pPr>
            <w:r w:rsidRPr="0015666B">
              <w:rPr>
                <w:rFonts w:ascii="Arial" w:hAnsi="Arial" w:cs="Arial"/>
                <w:color w:val="auto"/>
              </w:rPr>
              <w:t>Внебюджетные источники</w:t>
            </w:r>
            <w:r w:rsidRPr="0015666B">
              <w:rPr>
                <w:rFonts w:ascii="Arial" w:hAnsi="Arial" w:cs="Arial"/>
                <w:color w:val="auto"/>
                <w:spacing w:val="-5"/>
              </w:rPr>
              <w:t xml:space="preserve"> </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B6795" w:rsidRPr="000D033B" w:rsidTr="007B6795">
        <w:trPr>
          <w:trHeight w:val="426"/>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15666B" w:rsidRDefault="007B6795" w:rsidP="00112444">
            <w:pPr>
              <w:kinsoku w:val="0"/>
              <w:overflowPunct w:val="0"/>
              <w:autoSpaceDE w:val="0"/>
              <w:autoSpaceDN w:val="0"/>
              <w:adjustRightInd w:val="0"/>
              <w:spacing w:before="119"/>
              <w:rPr>
                <w:rFonts w:ascii="Arial" w:hAnsi="Arial" w:cs="Arial"/>
                <w:color w:val="auto"/>
                <w:vertAlign w:val="superscript"/>
              </w:rPr>
            </w:pPr>
            <w:r w:rsidRPr="0015666B">
              <w:rPr>
                <w:rFonts w:ascii="Arial" w:hAnsi="Arial" w:cs="Arial"/>
                <w:color w:val="auto"/>
              </w:rPr>
              <w:t>Объем</w:t>
            </w:r>
            <w:r w:rsidRPr="0015666B">
              <w:rPr>
                <w:rFonts w:ascii="Arial" w:hAnsi="Arial" w:cs="Arial"/>
                <w:color w:val="auto"/>
                <w:spacing w:val="-4"/>
              </w:rPr>
              <w:t xml:space="preserve"> </w:t>
            </w:r>
            <w:r w:rsidRPr="0015666B">
              <w:rPr>
                <w:rFonts w:ascii="Arial" w:hAnsi="Arial" w:cs="Arial"/>
                <w:color w:val="auto"/>
              </w:rPr>
              <w:t>налоговых</w:t>
            </w:r>
            <w:r w:rsidRPr="0015666B">
              <w:rPr>
                <w:rFonts w:ascii="Arial" w:hAnsi="Arial" w:cs="Arial"/>
                <w:color w:val="auto"/>
                <w:spacing w:val="-3"/>
              </w:rPr>
              <w:t xml:space="preserve"> </w:t>
            </w:r>
            <w:r w:rsidRPr="0015666B">
              <w:rPr>
                <w:rFonts w:ascii="Arial" w:hAnsi="Arial" w:cs="Arial"/>
                <w:color w:val="auto"/>
              </w:rPr>
              <w:t>расходов Юргинского муниципального округа (</w:t>
            </w:r>
            <w:proofErr w:type="spellStart"/>
            <w:r w:rsidRPr="0015666B">
              <w:rPr>
                <w:rFonts w:ascii="Arial" w:hAnsi="Arial" w:cs="Arial"/>
                <w:color w:val="auto"/>
              </w:rPr>
              <w:t>справочно</w:t>
            </w:r>
            <w:proofErr w:type="spellEnd"/>
            <w:r w:rsidRPr="0015666B">
              <w:rPr>
                <w:rFonts w:ascii="Arial" w:hAnsi="Arial" w:cs="Arial"/>
                <w:color w:val="auto"/>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9A0937"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B6795" w:rsidRPr="000D033B" w:rsidTr="007B6795">
        <w:trPr>
          <w:trHeight w:val="244"/>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15666B" w:rsidRDefault="007B6795" w:rsidP="00112444">
            <w:pPr>
              <w:pStyle w:val="af1"/>
              <w:rPr>
                <w:rFonts w:ascii="Arial" w:hAnsi="Arial" w:cs="Arial"/>
                <w:sz w:val="24"/>
                <w:szCs w:val="24"/>
              </w:rPr>
            </w:pPr>
            <w:r w:rsidRPr="0015666B">
              <w:rPr>
                <w:rFonts w:ascii="Arial" w:hAnsi="Arial" w:cs="Arial"/>
                <w:iCs/>
                <w:sz w:val="24"/>
                <w:szCs w:val="24"/>
              </w:rPr>
              <w:t xml:space="preserve">1.Структурный элемент - </w:t>
            </w:r>
            <w:r w:rsidR="00D51D78">
              <w:rPr>
                <w:rFonts w:ascii="Arial" w:hAnsi="Arial" w:cs="Arial"/>
                <w:iCs/>
                <w:sz w:val="24"/>
                <w:szCs w:val="24"/>
              </w:rPr>
              <w:t>к</w:t>
            </w:r>
            <w:r w:rsidR="00D51D78" w:rsidRPr="00D51D78">
              <w:rPr>
                <w:rFonts w:ascii="Arial" w:hAnsi="Arial" w:cs="Arial"/>
                <w:iCs/>
                <w:sz w:val="24"/>
                <w:szCs w:val="24"/>
              </w:rPr>
              <w:t>омплекс процессных мероприятий «Обеспеч</w:t>
            </w:r>
            <w:r w:rsidR="007371C9">
              <w:rPr>
                <w:rFonts w:ascii="Arial" w:hAnsi="Arial" w:cs="Arial"/>
                <w:iCs/>
                <w:sz w:val="24"/>
                <w:szCs w:val="24"/>
              </w:rPr>
              <w:t>ение жильём отдельных социально-</w:t>
            </w:r>
            <w:r w:rsidR="00D51D78" w:rsidRPr="00D51D78">
              <w:rPr>
                <w:rFonts w:ascii="Arial" w:hAnsi="Arial" w:cs="Arial"/>
                <w:iCs/>
                <w:sz w:val="24"/>
                <w:szCs w:val="24"/>
              </w:rPr>
              <w:t>незащищённых категорий граждан, нуждающихся в улучшении жилищных условий»</w:t>
            </w:r>
            <w:r w:rsidR="00D51D78">
              <w:rPr>
                <w:rFonts w:ascii="Arial" w:hAnsi="Arial" w:cs="Arial"/>
                <w:iCs/>
                <w:sz w:val="24"/>
                <w:szCs w:val="24"/>
              </w:rPr>
              <w:t xml:space="preserve"> </w:t>
            </w:r>
            <w:r w:rsidRPr="0015666B">
              <w:rPr>
                <w:rFonts w:ascii="Arial" w:hAnsi="Arial" w:cs="Arial"/>
                <w:iCs/>
                <w:sz w:val="24"/>
                <w:szCs w:val="24"/>
              </w:rPr>
              <w:t>(всего),</w:t>
            </w:r>
            <w:r w:rsidRPr="0015666B">
              <w:rPr>
                <w:rFonts w:ascii="Arial" w:hAnsi="Arial" w:cs="Arial"/>
                <w:iCs/>
                <w:spacing w:val="-4"/>
                <w:sz w:val="24"/>
                <w:szCs w:val="24"/>
              </w:rPr>
              <w:t xml:space="preserve"> </w:t>
            </w:r>
          </w:p>
          <w:p w:rsidR="007B6795" w:rsidRPr="0015666B" w:rsidRDefault="007B6795" w:rsidP="00112444">
            <w:pPr>
              <w:pStyle w:val="af1"/>
              <w:rPr>
                <w:rFonts w:ascii="Arial" w:hAnsi="Arial" w:cs="Arial"/>
                <w:iCs/>
                <w:sz w:val="24"/>
                <w:szCs w:val="24"/>
              </w:rPr>
            </w:pPr>
            <w:r w:rsidRPr="0015666B">
              <w:rPr>
                <w:rFonts w:ascii="Arial" w:hAnsi="Arial" w:cs="Arial"/>
                <w:iCs/>
                <w:sz w:val="24"/>
                <w:szCs w:val="24"/>
              </w:rPr>
              <w:t>в</w:t>
            </w:r>
            <w:r w:rsidRPr="0015666B">
              <w:rPr>
                <w:rFonts w:ascii="Arial" w:hAnsi="Arial" w:cs="Arial"/>
                <w:iCs/>
                <w:spacing w:val="-2"/>
                <w:sz w:val="24"/>
                <w:szCs w:val="24"/>
              </w:rPr>
              <w:t xml:space="preserve"> </w:t>
            </w:r>
            <w:r w:rsidRPr="0015666B">
              <w:rPr>
                <w:rFonts w:ascii="Arial" w:hAnsi="Arial" w:cs="Arial"/>
                <w:iCs/>
                <w:sz w:val="24"/>
                <w:szCs w:val="24"/>
              </w:rPr>
              <w:t>том</w:t>
            </w:r>
            <w:r w:rsidRPr="0015666B">
              <w:rPr>
                <w:rFonts w:ascii="Arial" w:hAnsi="Arial" w:cs="Arial"/>
                <w:iCs/>
                <w:spacing w:val="-1"/>
                <w:sz w:val="24"/>
                <w:szCs w:val="24"/>
              </w:rPr>
              <w:t xml:space="preserve"> </w:t>
            </w:r>
            <w:r w:rsidRPr="0015666B">
              <w:rPr>
                <w:rFonts w:ascii="Arial" w:hAnsi="Arial" w:cs="Arial"/>
                <w:iCs/>
                <w:sz w:val="24"/>
                <w:szCs w:val="24"/>
              </w:rPr>
              <w:t>числе:</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38418,06</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37617,66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40819,16</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116854,88</w:t>
            </w:r>
          </w:p>
        </w:tc>
      </w:tr>
      <w:tr w:rsidR="007B6795" w:rsidRPr="000D033B" w:rsidTr="007B6795">
        <w:trPr>
          <w:trHeight w:val="244"/>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15666B" w:rsidRDefault="007B6795" w:rsidP="00112444">
            <w:pPr>
              <w:kinsoku w:val="0"/>
              <w:overflowPunct w:val="0"/>
              <w:autoSpaceDE w:val="0"/>
              <w:autoSpaceDN w:val="0"/>
              <w:adjustRightInd w:val="0"/>
              <w:spacing w:before="114"/>
              <w:rPr>
                <w:rFonts w:ascii="Arial" w:hAnsi="Arial" w:cs="Arial"/>
                <w:iCs/>
                <w:color w:val="auto"/>
              </w:rPr>
            </w:pPr>
            <w:r w:rsidRPr="0015666B">
              <w:rPr>
                <w:rFonts w:ascii="Arial" w:hAnsi="Arial" w:cs="Arial"/>
                <w:color w:val="auto"/>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B6795"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0D033B" w:rsidRDefault="007B6795" w:rsidP="00112444">
            <w:pPr>
              <w:kinsoku w:val="0"/>
              <w:overflowPunct w:val="0"/>
              <w:autoSpaceDE w:val="0"/>
              <w:autoSpaceDN w:val="0"/>
              <w:adjustRightInd w:val="0"/>
              <w:spacing w:before="11"/>
              <w:rPr>
                <w:rFonts w:ascii="Arial" w:hAnsi="Arial" w:cs="Arial"/>
                <w:color w:val="auto"/>
              </w:rPr>
            </w:pPr>
            <w:r w:rsidRPr="000D033B">
              <w:rPr>
                <w:rFonts w:ascii="Arial" w:hAnsi="Arial" w:cs="Arial"/>
                <w:color w:val="auto"/>
              </w:rPr>
              <w:t xml:space="preserve"> Региональный</w:t>
            </w:r>
            <w:r w:rsidRPr="000D033B">
              <w:rPr>
                <w:rFonts w:ascii="Arial" w:hAnsi="Arial" w:cs="Arial"/>
                <w:color w:val="auto"/>
                <w:spacing w:val="-4"/>
              </w:rPr>
              <w:t xml:space="preserve"> </w:t>
            </w:r>
            <w:r w:rsidRPr="000D033B">
              <w:rPr>
                <w:rFonts w:ascii="Arial" w:hAnsi="Arial" w:cs="Arial"/>
                <w:color w:val="auto"/>
              </w:rPr>
              <w:t>бюджет</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24191,36</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23390,96</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26592,46</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74174,78</w:t>
            </w:r>
          </w:p>
        </w:tc>
      </w:tr>
      <w:tr w:rsidR="007B6795" w:rsidRPr="000D033B" w:rsidTr="007B6795">
        <w:trPr>
          <w:trHeight w:val="326"/>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0D033B" w:rsidRDefault="007371C9" w:rsidP="00112444">
            <w:pPr>
              <w:kinsoku w:val="0"/>
              <w:overflowPunct w:val="0"/>
              <w:autoSpaceDE w:val="0"/>
              <w:autoSpaceDN w:val="0"/>
              <w:adjustRightInd w:val="0"/>
              <w:spacing w:before="66"/>
              <w:rPr>
                <w:rFonts w:ascii="Arial" w:hAnsi="Arial" w:cs="Arial"/>
                <w:color w:val="auto"/>
                <w:vertAlign w:val="superscript"/>
              </w:rPr>
            </w:pPr>
            <w:r>
              <w:rPr>
                <w:rFonts w:ascii="Arial" w:hAnsi="Arial" w:cs="Arial"/>
                <w:color w:val="auto"/>
              </w:rPr>
              <w:t xml:space="preserve"> Федеральный бюджет </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14226,7</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14226,7</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14226,7</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42680,1</w:t>
            </w:r>
          </w:p>
        </w:tc>
      </w:tr>
      <w:tr w:rsidR="007B6795" w:rsidRPr="000D033B" w:rsidTr="007B6795">
        <w:trPr>
          <w:trHeight w:val="326"/>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0D033B" w:rsidRDefault="007B6795" w:rsidP="00112444">
            <w:pPr>
              <w:kinsoku w:val="0"/>
              <w:overflowPunct w:val="0"/>
              <w:autoSpaceDE w:val="0"/>
              <w:autoSpaceDN w:val="0"/>
              <w:adjustRightInd w:val="0"/>
              <w:spacing w:before="66"/>
              <w:rPr>
                <w:rFonts w:ascii="Arial" w:hAnsi="Arial" w:cs="Arial"/>
                <w:color w:val="auto"/>
              </w:rPr>
            </w:pPr>
            <w:r w:rsidRPr="000D033B">
              <w:rPr>
                <w:rFonts w:ascii="Arial" w:hAnsi="Arial" w:cs="Arial"/>
                <w:color w:val="auto"/>
              </w:rPr>
              <w:t xml:space="preserve"> Средства фондов</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B6795"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0D033B" w:rsidRDefault="007B6795" w:rsidP="00112444">
            <w:pPr>
              <w:kinsoku w:val="0"/>
              <w:overflowPunct w:val="0"/>
              <w:autoSpaceDE w:val="0"/>
              <w:autoSpaceDN w:val="0"/>
              <w:adjustRightInd w:val="0"/>
              <w:rPr>
                <w:rFonts w:ascii="Arial" w:hAnsi="Arial" w:cs="Arial"/>
                <w:color w:val="auto"/>
                <w:spacing w:val="55"/>
              </w:rPr>
            </w:pPr>
            <w:r w:rsidRPr="000D033B">
              <w:rPr>
                <w:rFonts w:ascii="Arial" w:hAnsi="Arial" w:cs="Arial"/>
                <w:color w:val="auto"/>
              </w:rPr>
              <w:t xml:space="preserve"> Бюджеты</w:t>
            </w:r>
            <w:r w:rsidRPr="000D033B">
              <w:rPr>
                <w:rFonts w:ascii="Arial" w:hAnsi="Arial" w:cs="Arial"/>
                <w:color w:val="auto"/>
                <w:spacing w:val="15"/>
              </w:rPr>
              <w:t xml:space="preserve"> </w:t>
            </w:r>
            <w:r w:rsidRPr="000D033B">
              <w:rPr>
                <w:rFonts w:ascii="Arial" w:hAnsi="Arial" w:cs="Arial"/>
                <w:color w:val="auto"/>
              </w:rPr>
              <w:t>территориальных</w:t>
            </w:r>
            <w:r w:rsidRPr="000D033B">
              <w:rPr>
                <w:rFonts w:ascii="Arial" w:hAnsi="Arial" w:cs="Arial"/>
                <w:color w:val="auto"/>
                <w:spacing w:val="14"/>
              </w:rPr>
              <w:t xml:space="preserve"> </w:t>
            </w:r>
            <w:r w:rsidRPr="000D033B">
              <w:rPr>
                <w:rFonts w:ascii="Arial" w:hAnsi="Arial" w:cs="Arial"/>
                <w:color w:val="auto"/>
              </w:rPr>
              <w:t>государственных</w:t>
            </w:r>
            <w:r w:rsidRPr="000D033B">
              <w:rPr>
                <w:rFonts w:ascii="Arial" w:hAnsi="Arial" w:cs="Arial"/>
                <w:color w:val="auto"/>
                <w:spacing w:val="14"/>
              </w:rPr>
              <w:t xml:space="preserve"> </w:t>
            </w:r>
            <w:r w:rsidRPr="000D033B">
              <w:rPr>
                <w:rFonts w:ascii="Arial" w:hAnsi="Arial" w:cs="Arial"/>
                <w:color w:val="auto"/>
              </w:rPr>
              <w:lastRenderedPageBreak/>
              <w:t>внебюджетных</w:t>
            </w:r>
            <w:r w:rsidRPr="000D033B">
              <w:rPr>
                <w:rFonts w:ascii="Arial" w:hAnsi="Arial" w:cs="Arial"/>
                <w:color w:val="auto"/>
                <w:spacing w:val="14"/>
              </w:rPr>
              <w:t xml:space="preserve"> </w:t>
            </w:r>
            <w:r w:rsidRPr="000D033B">
              <w:rPr>
                <w:rFonts w:ascii="Arial" w:hAnsi="Arial" w:cs="Arial"/>
                <w:color w:val="auto"/>
              </w:rPr>
              <w:t>фондов Российской Федерации</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0</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B6795"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0D033B" w:rsidRDefault="007B6795" w:rsidP="00112444">
            <w:pPr>
              <w:kinsoku w:val="0"/>
              <w:overflowPunct w:val="0"/>
              <w:autoSpaceDE w:val="0"/>
              <w:autoSpaceDN w:val="0"/>
              <w:adjustRightInd w:val="0"/>
              <w:spacing w:before="54"/>
              <w:rPr>
                <w:rFonts w:ascii="Arial" w:hAnsi="Arial" w:cs="Arial"/>
                <w:color w:val="auto"/>
              </w:rPr>
            </w:pPr>
            <w:r w:rsidRPr="000D033B">
              <w:rPr>
                <w:rFonts w:ascii="Arial" w:hAnsi="Arial" w:cs="Arial"/>
                <w:color w:val="auto"/>
              </w:rPr>
              <w:lastRenderedPageBreak/>
              <w:t xml:space="preserve"> Внебюджетные источники</w:t>
            </w:r>
            <w:r w:rsidRPr="000D033B">
              <w:rPr>
                <w:rFonts w:ascii="Arial" w:hAnsi="Arial" w:cs="Arial"/>
                <w:color w:val="auto"/>
                <w:spacing w:val="-5"/>
              </w:rPr>
              <w:t xml:space="preserve"> </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261BE0" w:rsidP="009C13B3">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B6795"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E81031" w:rsidRDefault="007B6795" w:rsidP="00D51D78">
            <w:pPr>
              <w:kinsoku w:val="0"/>
              <w:overflowPunct w:val="0"/>
              <w:autoSpaceDE w:val="0"/>
              <w:autoSpaceDN w:val="0"/>
              <w:adjustRightInd w:val="0"/>
              <w:spacing w:before="54"/>
              <w:rPr>
                <w:rFonts w:ascii="Arial" w:hAnsi="Arial" w:cs="Arial"/>
                <w:color w:val="auto"/>
              </w:rPr>
            </w:pPr>
            <w:r w:rsidRPr="00E81031">
              <w:rPr>
                <w:rFonts w:ascii="Arial" w:hAnsi="Arial" w:cs="Arial"/>
                <w:color w:val="auto"/>
              </w:rPr>
              <w:t>2.Структурный элемент - комплекс процессных мероприятий</w:t>
            </w:r>
            <w:r w:rsidR="00D51D78">
              <w:t xml:space="preserve"> </w:t>
            </w:r>
            <w:r w:rsidR="00D51D78" w:rsidRPr="00D51D78">
              <w:rPr>
                <w:rFonts w:ascii="Arial" w:hAnsi="Arial" w:cs="Arial"/>
                <w:color w:val="auto"/>
              </w:rPr>
              <w:t>«Обеспечение жильём молодых семей»</w:t>
            </w:r>
            <w:r w:rsidRPr="00E81031">
              <w:rPr>
                <w:rFonts w:ascii="Arial" w:hAnsi="Arial" w:cs="Arial"/>
                <w:color w:val="auto"/>
              </w:rPr>
              <w:t xml:space="preserve"> </w:t>
            </w:r>
            <w:r w:rsidRPr="00E81031">
              <w:rPr>
                <w:rFonts w:ascii="Arial" w:hAnsi="Arial" w:cs="Arial"/>
                <w:iCs/>
              </w:rPr>
              <w:t xml:space="preserve"> (всего), в</w:t>
            </w:r>
            <w:r w:rsidRPr="00E81031">
              <w:rPr>
                <w:rFonts w:ascii="Arial" w:hAnsi="Arial" w:cs="Arial"/>
                <w:iCs/>
                <w:spacing w:val="-2"/>
              </w:rPr>
              <w:t xml:space="preserve"> </w:t>
            </w:r>
            <w:r w:rsidRPr="00E81031">
              <w:rPr>
                <w:rFonts w:ascii="Arial" w:hAnsi="Arial" w:cs="Arial"/>
                <w:iCs/>
              </w:rPr>
              <w:t>том</w:t>
            </w:r>
            <w:r w:rsidRPr="00E81031">
              <w:rPr>
                <w:rFonts w:ascii="Arial" w:hAnsi="Arial" w:cs="Arial"/>
                <w:iCs/>
                <w:spacing w:val="-1"/>
              </w:rPr>
              <w:t xml:space="preserve"> </w:t>
            </w:r>
            <w:r w:rsidRPr="00E81031">
              <w:rPr>
                <w:rFonts w:ascii="Arial" w:hAnsi="Arial" w:cs="Arial"/>
                <w:iCs/>
              </w:rPr>
              <w:t>числе:</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5267,921</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3525,421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1563,621</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10356,963</w:t>
            </w:r>
          </w:p>
        </w:tc>
      </w:tr>
      <w:tr w:rsidR="007B6795"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E81031" w:rsidRDefault="007B6795" w:rsidP="00112444">
            <w:pPr>
              <w:kinsoku w:val="0"/>
              <w:overflowPunct w:val="0"/>
              <w:autoSpaceDE w:val="0"/>
              <w:autoSpaceDN w:val="0"/>
              <w:adjustRightInd w:val="0"/>
              <w:spacing w:before="54"/>
              <w:rPr>
                <w:rFonts w:ascii="Arial" w:hAnsi="Arial" w:cs="Arial"/>
                <w:color w:val="auto"/>
              </w:rPr>
            </w:pPr>
            <w:r w:rsidRPr="00E81031">
              <w:rPr>
                <w:rFonts w:ascii="Arial" w:hAnsi="Arial" w:cs="Arial"/>
                <w:color w:val="auto"/>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color w:val="auto"/>
              </w:rPr>
            </w:pPr>
            <w:r>
              <w:rPr>
                <w:rFonts w:ascii="Arial" w:hAnsi="Arial" w:cs="Arial"/>
                <w:color w:val="auto"/>
              </w:rPr>
              <w:t>540,7</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color w:val="auto"/>
              </w:rPr>
            </w:pPr>
            <w:r>
              <w:rPr>
                <w:rFonts w:ascii="Arial" w:hAnsi="Arial" w:cs="Arial"/>
                <w:color w:val="auto"/>
              </w:rPr>
              <w:t>500,0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color w:val="auto"/>
              </w:rPr>
            </w:pPr>
            <w:r>
              <w:rPr>
                <w:rFonts w:ascii="Arial" w:hAnsi="Arial" w:cs="Arial"/>
                <w:color w:val="auto"/>
              </w:rPr>
              <w:t>240,0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7B6795" w:rsidRDefault="00284080" w:rsidP="009C13B3">
            <w:pPr>
              <w:kinsoku w:val="0"/>
              <w:overflowPunct w:val="0"/>
              <w:autoSpaceDE w:val="0"/>
              <w:autoSpaceDN w:val="0"/>
              <w:adjustRightInd w:val="0"/>
              <w:jc w:val="center"/>
              <w:rPr>
                <w:rFonts w:ascii="Arial" w:hAnsi="Arial" w:cs="Arial"/>
                <w:color w:val="auto"/>
              </w:rPr>
            </w:pPr>
            <w:r>
              <w:rPr>
                <w:rFonts w:ascii="Arial" w:hAnsi="Arial" w:cs="Arial"/>
                <w:color w:val="auto"/>
              </w:rPr>
              <w:t>1280,7</w:t>
            </w:r>
          </w:p>
        </w:tc>
      </w:tr>
      <w:tr w:rsidR="00CC4C0B" w:rsidRPr="000D033B" w:rsidTr="00CC4C0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E81031" w:rsidRDefault="00CC4C0B" w:rsidP="00CC4C0B">
            <w:pPr>
              <w:kinsoku w:val="0"/>
              <w:overflowPunct w:val="0"/>
              <w:autoSpaceDE w:val="0"/>
              <w:autoSpaceDN w:val="0"/>
              <w:adjustRightInd w:val="0"/>
              <w:spacing w:before="54"/>
              <w:rPr>
                <w:rFonts w:ascii="Arial" w:hAnsi="Arial" w:cs="Arial"/>
                <w:color w:val="auto"/>
              </w:rPr>
            </w:pPr>
            <w:r w:rsidRPr="00D51D78">
              <w:rPr>
                <w:rFonts w:ascii="Arial" w:hAnsi="Arial" w:cs="Arial"/>
                <w:color w:val="auto"/>
              </w:rPr>
              <w:t>Региональный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1370,894</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877,372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383,85</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2632,116</w:t>
            </w:r>
          </w:p>
        </w:tc>
      </w:tr>
      <w:tr w:rsidR="00CC4C0B" w:rsidRPr="000D033B" w:rsidTr="00CC4C0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E81031" w:rsidRDefault="007371C9" w:rsidP="00CC4C0B">
            <w:pPr>
              <w:kinsoku w:val="0"/>
              <w:overflowPunct w:val="0"/>
              <w:autoSpaceDE w:val="0"/>
              <w:autoSpaceDN w:val="0"/>
              <w:adjustRightInd w:val="0"/>
              <w:spacing w:before="54"/>
              <w:rPr>
                <w:rFonts w:ascii="Arial" w:hAnsi="Arial" w:cs="Arial"/>
                <w:color w:val="auto"/>
              </w:rPr>
            </w:pPr>
            <w:r>
              <w:rPr>
                <w:rFonts w:ascii="Arial" w:hAnsi="Arial" w:cs="Arial"/>
                <w:color w:val="auto"/>
              </w:rPr>
              <w:t xml:space="preserve">Федеральный бюджет </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3356,327</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2148,049</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939,771</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6444,147</w:t>
            </w:r>
          </w:p>
        </w:tc>
      </w:tr>
      <w:tr w:rsidR="00CC4C0B" w:rsidRPr="000D033B" w:rsidTr="00CC4C0B">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E81031" w:rsidRDefault="00CC4C0B" w:rsidP="00CC4C0B">
            <w:pPr>
              <w:kinsoku w:val="0"/>
              <w:overflowPunct w:val="0"/>
              <w:autoSpaceDE w:val="0"/>
              <w:autoSpaceDN w:val="0"/>
              <w:adjustRightInd w:val="0"/>
              <w:spacing w:before="54"/>
              <w:rPr>
                <w:rFonts w:ascii="Arial" w:hAnsi="Arial" w:cs="Arial"/>
                <w:color w:val="auto"/>
              </w:rPr>
            </w:pPr>
            <w:r w:rsidRPr="00D51D78">
              <w:rPr>
                <w:rFonts w:ascii="Arial" w:hAnsi="Arial" w:cs="Arial"/>
                <w:color w:val="auto"/>
              </w:rPr>
              <w:t>Средства фондов</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4C0B" w:rsidRPr="00CC4C0B" w:rsidRDefault="00284080" w:rsidP="00CC4C0B">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B6795"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7B6795" w:rsidRPr="00E81031" w:rsidRDefault="007B6795" w:rsidP="00D51D78">
            <w:pPr>
              <w:kinsoku w:val="0"/>
              <w:overflowPunct w:val="0"/>
              <w:autoSpaceDE w:val="0"/>
              <w:autoSpaceDN w:val="0"/>
              <w:adjustRightInd w:val="0"/>
              <w:spacing w:before="54"/>
              <w:rPr>
                <w:rFonts w:ascii="Arial" w:hAnsi="Arial" w:cs="Arial"/>
                <w:color w:val="auto"/>
              </w:rPr>
            </w:pPr>
            <w:r w:rsidRPr="00E81031">
              <w:rPr>
                <w:rFonts w:ascii="Arial" w:hAnsi="Arial" w:cs="Arial"/>
                <w:color w:val="auto"/>
              </w:rPr>
              <w:t xml:space="preserve">3. Структурный элемент - комплекс процессных мероприятий </w:t>
            </w:r>
            <w:r w:rsidR="00D51D78" w:rsidRPr="00D51D78">
              <w:rPr>
                <w:rFonts w:ascii="Arial" w:hAnsi="Arial" w:cs="Arial"/>
                <w:color w:val="auto"/>
              </w:rPr>
              <w:t>«Переселение граждан из ветхого и аварийного жилья»</w:t>
            </w:r>
            <w:r w:rsidR="00D51D78">
              <w:rPr>
                <w:rFonts w:ascii="Arial" w:hAnsi="Arial" w:cs="Arial"/>
                <w:color w:val="auto"/>
              </w:rPr>
              <w:t xml:space="preserve"> </w:t>
            </w:r>
            <w:r w:rsidRPr="00E81031">
              <w:rPr>
                <w:rFonts w:ascii="Arial" w:hAnsi="Arial" w:cs="Arial"/>
                <w:iCs/>
              </w:rPr>
              <w:t>(всего), в</w:t>
            </w:r>
            <w:r w:rsidRPr="00E81031">
              <w:rPr>
                <w:rFonts w:ascii="Arial" w:hAnsi="Arial" w:cs="Arial"/>
                <w:iCs/>
                <w:spacing w:val="-2"/>
              </w:rPr>
              <w:t xml:space="preserve"> </w:t>
            </w:r>
            <w:r w:rsidRPr="00E81031">
              <w:rPr>
                <w:rFonts w:ascii="Arial" w:hAnsi="Arial" w:cs="Arial"/>
                <w:iCs/>
              </w:rPr>
              <w:t>том</w:t>
            </w:r>
            <w:r w:rsidRPr="00E81031">
              <w:rPr>
                <w:rFonts w:ascii="Arial" w:hAnsi="Arial" w:cs="Arial"/>
                <w:iCs/>
                <w:spacing w:val="-1"/>
              </w:rPr>
              <w:t xml:space="preserve"> </w:t>
            </w:r>
            <w:r w:rsidRPr="00E81031">
              <w:rPr>
                <w:rFonts w:ascii="Arial" w:hAnsi="Arial" w:cs="Arial"/>
                <w:iCs/>
              </w:rPr>
              <w:t>числе:</w:t>
            </w:r>
          </w:p>
        </w:tc>
        <w:tc>
          <w:tcPr>
            <w:tcW w:w="843" w:type="dxa"/>
            <w:tcBorders>
              <w:top w:val="single" w:sz="4" w:space="0" w:color="000000"/>
              <w:left w:val="single" w:sz="4" w:space="0" w:color="000000"/>
              <w:bottom w:val="single" w:sz="4" w:space="0" w:color="000000"/>
              <w:right w:val="single" w:sz="4" w:space="0" w:color="000000"/>
            </w:tcBorders>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4772,3</w:t>
            </w:r>
          </w:p>
        </w:tc>
        <w:tc>
          <w:tcPr>
            <w:tcW w:w="822" w:type="dxa"/>
            <w:tcBorders>
              <w:top w:val="single" w:sz="4" w:space="0" w:color="000000"/>
              <w:left w:val="single" w:sz="4" w:space="0" w:color="000000"/>
              <w:bottom w:val="single" w:sz="4" w:space="0" w:color="000000"/>
              <w:right w:val="single" w:sz="4" w:space="0" w:color="000000"/>
            </w:tcBorders>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3986,9</w:t>
            </w:r>
          </w:p>
        </w:tc>
        <w:tc>
          <w:tcPr>
            <w:tcW w:w="654" w:type="dxa"/>
            <w:tcBorders>
              <w:top w:val="single" w:sz="4" w:space="0" w:color="000000"/>
              <w:left w:val="single" w:sz="4" w:space="0" w:color="000000"/>
              <w:bottom w:val="single" w:sz="4" w:space="0" w:color="000000"/>
              <w:right w:val="single" w:sz="4" w:space="0" w:color="000000"/>
            </w:tcBorders>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6454,2</w:t>
            </w:r>
          </w:p>
        </w:tc>
        <w:tc>
          <w:tcPr>
            <w:tcW w:w="717" w:type="dxa"/>
            <w:tcBorders>
              <w:top w:val="single" w:sz="4" w:space="0" w:color="000000"/>
              <w:left w:val="single" w:sz="4" w:space="0" w:color="000000"/>
              <w:bottom w:val="single" w:sz="4" w:space="0" w:color="000000"/>
              <w:right w:val="single" w:sz="4" w:space="0" w:color="000000"/>
            </w:tcBorders>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7B6795" w:rsidRPr="007B6795" w:rsidRDefault="00284080" w:rsidP="009C13B3">
            <w:pPr>
              <w:kinsoku w:val="0"/>
              <w:overflowPunct w:val="0"/>
              <w:autoSpaceDE w:val="0"/>
              <w:autoSpaceDN w:val="0"/>
              <w:adjustRightInd w:val="0"/>
              <w:jc w:val="center"/>
              <w:rPr>
                <w:rFonts w:ascii="Arial" w:hAnsi="Arial" w:cs="Arial"/>
                <w:b/>
                <w:color w:val="auto"/>
              </w:rPr>
            </w:pPr>
            <w:r>
              <w:rPr>
                <w:rFonts w:ascii="Arial" w:hAnsi="Arial" w:cs="Arial"/>
                <w:b/>
                <w:color w:val="auto"/>
              </w:rPr>
              <w:t>15213,4</w:t>
            </w:r>
          </w:p>
        </w:tc>
      </w:tr>
      <w:tr w:rsidR="007B6795"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E81031" w:rsidRDefault="007B6795" w:rsidP="00112444">
            <w:pPr>
              <w:kinsoku w:val="0"/>
              <w:overflowPunct w:val="0"/>
              <w:autoSpaceDE w:val="0"/>
              <w:autoSpaceDN w:val="0"/>
              <w:adjustRightInd w:val="0"/>
              <w:spacing w:before="54"/>
              <w:rPr>
                <w:rFonts w:ascii="Arial" w:hAnsi="Arial" w:cs="Arial"/>
                <w:color w:val="auto"/>
              </w:rPr>
            </w:pPr>
            <w:r w:rsidRPr="00E81031">
              <w:rPr>
                <w:rFonts w:ascii="Arial" w:hAnsi="Arial" w:cs="Arial"/>
                <w:color w:val="auto"/>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350</w:t>
            </w:r>
            <w:r w:rsidR="007371C9">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250</w:t>
            </w:r>
            <w:r w:rsidR="007371C9">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250</w:t>
            </w:r>
            <w:r w:rsidR="007371C9">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6795"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850</w:t>
            </w:r>
            <w:r w:rsidR="007371C9">
              <w:rPr>
                <w:rFonts w:ascii="Arial" w:hAnsi="Arial" w:cs="Arial"/>
                <w:color w:val="auto"/>
              </w:rPr>
              <w:t>,0</w:t>
            </w:r>
          </w:p>
        </w:tc>
      </w:tr>
      <w:tr w:rsidR="00D51D78"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E81031" w:rsidRDefault="00D51D78" w:rsidP="00112444">
            <w:pPr>
              <w:kinsoku w:val="0"/>
              <w:overflowPunct w:val="0"/>
              <w:autoSpaceDE w:val="0"/>
              <w:autoSpaceDN w:val="0"/>
              <w:adjustRightInd w:val="0"/>
              <w:spacing w:before="54"/>
              <w:rPr>
                <w:rFonts w:ascii="Arial" w:hAnsi="Arial" w:cs="Arial"/>
                <w:color w:val="auto"/>
              </w:rPr>
            </w:pPr>
            <w:r w:rsidRPr="00D51D78">
              <w:rPr>
                <w:rFonts w:ascii="Arial" w:hAnsi="Arial" w:cs="Arial"/>
                <w:color w:val="auto"/>
              </w:rPr>
              <w:t>Региональный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2635,7</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2227,2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3697,7</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8560,6</w:t>
            </w:r>
          </w:p>
        </w:tc>
      </w:tr>
      <w:tr w:rsidR="00D51D78"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E81031" w:rsidRDefault="00D51D78" w:rsidP="00112444">
            <w:pPr>
              <w:kinsoku w:val="0"/>
              <w:overflowPunct w:val="0"/>
              <w:autoSpaceDE w:val="0"/>
              <w:autoSpaceDN w:val="0"/>
              <w:adjustRightInd w:val="0"/>
              <w:spacing w:before="54"/>
              <w:rPr>
                <w:rFonts w:ascii="Arial" w:hAnsi="Arial" w:cs="Arial"/>
                <w:color w:val="auto"/>
              </w:rPr>
            </w:pPr>
            <w:r w:rsidRPr="00D51D78">
              <w:rPr>
                <w:rFonts w:ascii="Arial" w:hAnsi="Arial" w:cs="Arial"/>
                <w:color w:val="auto"/>
              </w:rPr>
              <w:t>Федеральный бю</w:t>
            </w:r>
            <w:r w:rsidR="007371C9">
              <w:rPr>
                <w:rFonts w:ascii="Arial" w:hAnsi="Arial" w:cs="Arial"/>
                <w:color w:val="auto"/>
              </w:rPr>
              <w:t xml:space="preserve">джет </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0</w:t>
            </w:r>
          </w:p>
        </w:tc>
      </w:tr>
      <w:tr w:rsidR="00D51D78"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E81031" w:rsidRDefault="00D51D78" w:rsidP="00112444">
            <w:pPr>
              <w:kinsoku w:val="0"/>
              <w:overflowPunct w:val="0"/>
              <w:autoSpaceDE w:val="0"/>
              <w:autoSpaceDN w:val="0"/>
              <w:adjustRightInd w:val="0"/>
              <w:spacing w:before="54"/>
              <w:rPr>
                <w:rFonts w:ascii="Arial" w:hAnsi="Arial" w:cs="Arial"/>
                <w:color w:val="auto"/>
              </w:rPr>
            </w:pPr>
            <w:r w:rsidRPr="00D51D78">
              <w:rPr>
                <w:rFonts w:ascii="Arial" w:hAnsi="Arial" w:cs="Arial"/>
                <w:color w:val="auto"/>
              </w:rPr>
              <w:t>Средства фондов</w:t>
            </w:r>
            <w:r w:rsidR="00284080">
              <w:rPr>
                <w:rFonts w:ascii="Arial" w:hAnsi="Arial" w:cs="Arial"/>
                <w:color w:val="auto"/>
              </w:rPr>
              <w:t xml:space="preserve"> (Фонд развития территорий)</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1786,6</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1509,7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2506,5</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284080" w:rsidRDefault="00284080" w:rsidP="009C13B3">
            <w:pPr>
              <w:kinsoku w:val="0"/>
              <w:overflowPunct w:val="0"/>
              <w:autoSpaceDE w:val="0"/>
              <w:autoSpaceDN w:val="0"/>
              <w:adjustRightInd w:val="0"/>
              <w:jc w:val="center"/>
              <w:rPr>
                <w:rFonts w:ascii="Arial" w:hAnsi="Arial" w:cs="Arial"/>
                <w:color w:val="auto"/>
              </w:rPr>
            </w:pPr>
            <w:r w:rsidRPr="00284080">
              <w:rPr>
                <w:rFonts w:ascii="Arial" w:hAnsi="Arial" w:cs="Arial"/>
                <w:color w:val="auto"/>
              </w:rPr>
              <w:t>5802,8</w:t>
            </w:r>
          </w:p>
        </w:tc>
      </w:tr>
      <w:tr w:rsidR="00AE5BBE"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tcPr>
          <w:p w:rsidR="00AE5BBE" w:rsidRPr="000D033B" w:rsidRDefault="00654710" w:rsidP="00D51D78">
            <w:pPr>
              <w:kinsoku w:val="0"/>
              <w:overflowPunct w:val="0"/>
              <w:autoSpaceDE w:val="0"/>
              <w:autoSpaceDN w:val="0"/>
              <w:adjustRightInd w:val="0"/>
              <w:spacing w:before="54"/>
              <w:rPr>
                <w:rFonts w:ascii="Arial" w:hAnsi="Arial" w:cs="Arial"/>
                <w:color w:val="auto"/>
              </w:rPr>
            </w:pPr>
            <w:r w:rsidRPr="000D033B">
              <w:rPr>
                <w:rFonts w:ascii="Arial" w:hAnsi="Arial" w:cs="Arial"/>
                <w:color w:val="auto"/>
              </w:rPr>
              <w:t>4</w:t>
            </w:r>
            <w:r w:rsidR="00347208" w:rsidRPr="000D033B">
              <w:rPr>
                <w:rFonts w:ascii="Arial" w:hAnsi="Arial" w:cs="Arial"/>
                <w:color w:val="auto"/>
              </w:rPr>
              <w:t xml:space="preserve">. </w:t>
            </w:r>
            <w:r w:rsidR="00FF4379" w:rsidRPr="000D033B">
              <w:rPr>
                <w:rFonts w:ascii="Arial" w:hAnsi="Arial" w:cs="Arial"/>
                <w:color w:val="auto"/>
              </w:rPr>
              <w:t>Структурный элемент - к</w:t>
            </w:r>
            <w:r w:rsidR="00347208" w:rsidRPr="000D033B">
              <w:rPr>
                <w:rFonts w:ascii="Arial" w:hAnsi="Arial" w:cs="Arial"/>
                <w:color w:val="auto"/>
              </w:rPr>
              <w:t>омплекс процессных мероприятий</w:t>
            </w:r>
            <w:r w:rsidR="001D73BB" w:rsidRPr="000D033B">
              <w:rPr>
                <w:rFonts w:ascii="Arial" w:hAnsi="Arial" w:cs="Arial"/>
                <w:color w:val="auto"/>
              </w:rPr>
              <w:t xml:space="preserve"> </w:t>
            </w:r>
            <w:r w:rsidR="00D51D78" w:rsidRPr="00D51D78">
              <w:rPr>
                <w:rFonts w:ascii="Arial" w:hAnsi="Arial" w:cs="Arial"/>
                <w:color w:val="auto"/>
              </w:rPr>
              <w:t>«Капитальное строительство»</w:t>
            </w:r>
            <w:r w:rsidR="00D51D78">
              <w:rPr>
                <w:rFonts w:ascii="Arial" w:hAnsi="Arial" w:cs="Arial"/>
                <w:color w:val="auto"/>
              </w:rPr>
              <w:t xml:space="preserve"> </w:t>
            </w:r>
            <w:r w:rsidR="00FF4379" w:rsidRPr="000D033B">
              <w:rPr>
                <w:rFonts w:ascii="Arial" w:hAnsi="Arial" w:cs="Arial"/>
                <w:iCs/>
              </w:rPr>
              <w:t>(всего), в</w:t>
            </w:r>
            <w:r w:rsidR="00FF4379" w:rsidRPr="000D033B">
              <w:rPr>
                <w:rFonts w:ascii="Arial" w:hAnsi="Arial" w:cs="Arial"/>
                <w:iCs/>
                <w:spacing w:val="-2"/>
              </w:rPr>
              <w:t xml:space="preserve"> </w:t>
            </w:r>
            <w:r w:rsidR="00FF4379" w:rsidRPr="000D033B">
              <w:rPr>
                <w:rFonts w:ascii="Arial" w:hAnsi="Arial" w:cs="Arial"/>
                <w:iCs/>
              </w:rPr>
              <w:t>том</w:t>
            </w:r>
            <w:r w:rsidR="00FF4379" w:rsidRPr="000D033B">
              <w:rPr>
                <w:rFonts w:ascii="Arial" w:hAnsi="Arial" w:cs="Arial"/>
                <w:iCs/>
                <w:spacing w:val="-1"/>
              </w:rPr>
              <w:t xml:space="preserve"> </w:t>
            </w:r>
            <w:r w:rsidR="00FF4379" w:rsidRPr="000D033B">
              <w:rPr>
                <w:rFonts w:ascii="Arial" w:hAnsi="Arial" w:cs="Arial"/>
                <w:iCs/>
              </w:rPr>
              <w:t>числе:</w:t>
            </w:r>
          </w:p>
        </w:tc>
        <w:tc>
          <w:tcPr>
            <w:tcW w:w="843" w:type="dxa"/>
            <w:tcBorders>
              <w:top w:val="single" w:sz="4" w:space="0" w:color="000000"/>
              <w:left w:val="single" w:sz="4" w:space="0" w:color="000000"/>
              <w:bottom w:val="single" w:sz="4" w:space="0" w:color="000000"/>
              <w:right w:val="single" w:sz="4" w:space="0" w:color="000000"/>
            </w:tcBorders>
          </w:tcPr>
          <w:p w:rsidR="00AE5BBE" w:rsidRPr="009A0937" w:rsidRDefault="00284080" w:rsidP="00112444">
            <w:pPr>
              <w:kinsoku w:val="0"/>
              <w:overflowPunct w:val="0"/>
              <w:autoSpaceDE w:val="0"/>
              <w:autoSpaceDN w:val="0"/>
              <w:adjustRightInd w:val="0"/>
              <w:jc w:val="center"/>
              <w:rPr>
                <w:rFonts w:ascii="Arial" w:hAnsi="Arial" w:cs="Arial"/>
                <w:b/>
                <w:color w:val="auto"/>
              </w:rPr>
            </w:pPr>
            <w:r w:rsidRPr="009A0937">
              <w:rPr>
                <w:rFonts w:ascii="Arial" w:hAnsi="Arial" w:cs="Arial"/>
                <w:b/>
                <w:color w:val="auto"/>
              </w:rPr>
              <w:t>44736,63</w:t>
            </w:r>
          </w:p>
        </w:tc>
        <w:tc>
          <w:tcPr>
            <w:tcW w:w="822" w:type="dxa"/>
            <w:tcBorders>
              <w:top w:val="single" w:sz="4" w:space="0" w:color="000000"/>
              <w:left w:val="single" w:sz="4" w:space="0" w:color="000000"/>
              <w:bottom w:val="single" w:sz="4" w:space="0" w:color="000000"/>
              <w:right w:val="single" w:sz="4" w:space="0" w:color="000000"/>
            </w:tcBorders>
          </w:tcPr>
          <w:p w:rsidR="00AE5BBE" w:rsidRPr="009A0937" w:rsidRDefault="00284080" w:rsidP="00112444">
            <w:pPr>
              <w:kinsoku w:val="0"/>
              <w:overflowPunct w:val="0"/>
              <w:autoSpaceDE w:val="0"/>
              <w:autoSpaceDN w:val="0"/>
              <w:adjustRightInd w:val="0"/>
              <w:jc w:val="center"/>
              <w:rPr>
                <w:rFonts w:ascii="Arial" w:hAnsi="Arial" w:cs="Arial"/>
                <w:b/>
                <w:color w:val="auto"/>
              </w:rPr>
            </w:pPr>
            <w:r w:rsidRPr="009A0937">
              <w:rPr>
                <w:rFonts w:ascii="Arial" w:hAnsi="Arial" w:cs="Arial"/>
                <w:b/>
                <w:color w:val="auto"/>
              </w:rPr>
              <w:t>26350</w:t>
            </w:r>
            <w:r w:rsidR="007371C9">
              <w:rPr>
                <w:rFonts w:ascii="Arial" w:hAnsi="Arial" w:cs="Arial"/>
                <w:b/>
                <w:color w:val="auto"/>
              </w:rPr>
              <w:t>,0</w:t>
            </w:r>
          </w:p>
        </w:tc>
        <w:tc>
          <w:tcPr>
            <w:tcW w:w="654" w:type="dxa"/>
            <w:tcBorders>
              <w:top w:val="single" w:sz="4" w:space="0" w:color="000000"/>
              <w:left w:val="single" w:sz="4" w:space="0" w:color="000000"/>
              <w:bottom w:val="single" w:sz="4" w:space="0" w:color="000000"/>
              <w:right w:val="single" w:sz="4" w:space="0" w:color="000000"/>
            </w:tcBorders>
          </w:tcPr>
          <w:p w:rsidR="00AE5BBE" w:rsidRPr="009A0937" w:rsidRDefault="00284080" w:rsidP="00112444">
            <w:pPr>
              <w:kinsoku w:val="0"/>
              <w:overflowPunct w:val="0"/>
              <w:autoSpaceDE w:val="0"/>
              <w:autoSpaceDN w:val="0"/>
              <w:adjustRightInd w:val="0"/>
              <w:jc w:val="center"/>
              <w:rPr>
                <w:rFonts w:ascii="Arial" w:hAnsi="Arial" w:cs="Arial"/>
                <w:b/>
                <w:color w:val="auto"/>
              </w:rPr>
            </w:pPr>
            <w:r w:rsidRPr="009A0937">
              <w:rPr>
                <w:rFonts w:ascii="Arial" w:hAnsi="Arial" w:cs="Arial"/>
                <w:b/>
                <w:color w:val="auto"/>
              </w:rPr>
              <w:t>0</w:t>
            </w:r>
          </w:p>
        </w:tc>
        <w:tc>
          <w:tcPr>
            <w:tcW w:w="717" w:type="dxa"/>
            <w:tcBorders>
              <w:top w:val="single" w:sz="4" w:space="0" w:color="000000"/>
              <w:left w:val="single" w:sz="4" w:space="0" w:color="000000"/>
              <w:bottom w:val="single" w:sz="4" w:space="0" w:color="000000"/>
              <w:right w:val="single" w:sz="4" w:space="0" w:color="000000"/>
            </w:tcBorders>
          </w:tcPr>
          <w:p w:rsidR="00AE5BBE" w:rsidRPr="009A0937" w:rsidRDefault="00284080" w:rsidP="00112444">
            <w:pPr>
              <w:kinsoku w:val="0"/>
              <w:overflowPunct w:val="0"/>
              <w:autoSpaceDE w:val="0"/>
              <w:autoSpaceDN w:val="0"/>
              <w:adjustRightInd w:val="0"/>
              <w:jc w:val="center"/>
              <w:rPr>
                <w:rFonts w:ascii="Arial" w:hAnsi="Arial" w:cs="Arial"/>
                <w:b/>
                <w:color w:val="auto"/>
              </w:rPr>
            </w:pPr>
            <w:r w:rsidRPr="009A0937">
              <w:rPr>
                <w:rFonts w:ascii="Arial" w:hAnsi="Arial" w:cs="Arial"/>
                <w:b/>
                <w:color w:val="auto"/>
              </w:rPr>
              <w:t>х</w:t>
            </w:r>
          </w:p>
        </w:tc>
        <w:tc>
          <w:tcPr>
            <w:tcW w:w="862" w:type="dxa"/>
            <w:tcBorders>
              <w:top w:val="single" w:sz="4" w:space="0" w:color="000000"/>
              <w:left w:val="single" w:sz="4" w:space="0" w:color="000000"/>
              <w:bottom w:val="single" w:sz="4" w:space="0" w:color="000000"/>
              <w:right w:val="single" w:sz="4" w:space="0" w:color="000000"/>
            </w:tcBorders>
          </w:tcPr>
          <w:p w:rsidR="00AE5BBE" w:rsidRPr="009A0937" w:rsidRDefault="00284080" w:rsidP="00112444">
            <w:pPr>
              <w:kinsoku w:val="0"/>
              <w:overflowPunct w:val="0"/>
              <w:autoSpaceDE w:val="0"/>
              <w:autoSpaceDN w:val="0"/>
              <w:adjustRightInd w:val="0"/>
              <w:jc w:val="center"/>
              <w:rPr>
                <w:rFonts w:ascii="Arial" w:hAnsi="Arial" w:cs="Arial"/>
                <w:b/>
                <w:color w:val="auto"/>
              </w:rPr>
            </w:pPr>
            <w:r w:rsidRPr="009A0937">
              <w:rPr>
                <w:rFonts w:ascii="Arial" w:hAnsi="Arial" w:cs="Arial"/>
                <w:b/>
                <w:color w:val="auto"/>
              </w:rPr>
              <w:t>71086,63</w:t>
            </w:r>
          </w:p>
        </w:tc>
      </w:tr>
      <w:tr w:rsidR="00111ABC"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0D033B" w:rsidRDefault="00111ABC" w:rsidP="00112444">
            <w:pPr>
              <w:kinsoku w:val="0"/>
              <w:overflowPunct w:val="0"/>
              <w:autoSpaceDE w:val="0"/>
              <w:autoSpaceDN w:val="0"/>
              <w:adjustRightInd w:val="0"/>
              <w:spacing w:before="54"/>
              <w:rPr>
                <w:rFonts w:ascii="Arial" w:hAnsi="Arial" w:cs="Arial"/>
                <w:color w:val="auto"/>
              </w:rPr>
            </w:pPr>
            <w:r w:rsidRPr="000D033B">
              <w:rPr>
                <w:rFonts w:ascii="Arial" w:hAnsi="Arial" w:cs="Arial"/>
                <w:color w:val="auto"/>
              </w:rPr>
              <w:t>Местный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3767,1</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2439,5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1ABC"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6206,6</w:t>
            </w:r>
          </w:p>
        </w:tc>
      </w:tr>
      <w:tr w:rsidR="00D51D78"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6A735A" w:rsidP="00112444">
            <w:pPr>
              <w:kinsoku w:val="0"/>
              <w:overflowPunct w:val="0"/>
              <w:autoSpaceDE w:val="0"/>
              <w:autoSpaceDN w:val="0"/>
              <w:adjustRightInd w:val="0"/>
              <w:spacing w:before="54"/>
              <w:rPr>
                <w:rFonts w:ascii="Arial" w:hAnsi="Arial" w:cs="Arial"/>
                <w:color w:val="auto"/>
              </w:rPr>
            </w:pPr>
            <w:r w:rsidRPr="006A735A">
              <w:rPr>
                <w:rFonts w:ascii="Arial" w:hAnsi="Arial" w:cs="Arial"/>
                <w:color w:val="auto"/>
              </w:rPr>
              <w:t>Региональный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40969,53</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23910,5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64880,03</w:t>
            </w:r>
          </w:p>
        </w:tc>
      </w:tr>
      <w:tr w:rsidR="00D51D78"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7371C9" w:rsidP="00112444">
            <w:pPr>
              <w:kinsoku w:val="0"/>
              <w:overflowPunct w:val="0"/>
              <w:autoSpaceDE w:val="0"/>
              <w:autoSpaceDN w:val="0"/>
              <w:adjustRightInd w:val="0"/>
              <w:spacing w:before="54"/>
              <w:rPr>
                <w:rFonts w:ascii="Arial" w:hAnsi="Arial" w:cs="Arial"/>
                <w:color w:val="auto"/>
              </w:rPr>
            </w:pPr>
            <w:r>
              <w:rPr>
                <w:rFonts w:ascii="Arial" w:hAnsi="Arial" w:cs="Arial"/>
                <w:color w:val="auto"/>
              </w:rPr>
              <w:t>Федеральный бюджет</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284080"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D51D78"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6A735A" w:rsidP="00112444">
            <w:pPr>
              <w:kinsoku w:val="0"/>
              <w:overflowPunct w:val="0"/>
              <w:autoSpaceDE w:val="0"/>
              <w:autoSpaceDN w:val="0"/>
              <w:adjustRightInd w:val="0"/>
              <w:spacing w:before="54"/>
              <w:rPr>
                <w:rFonts w:ascii="Arial" w:hAnsi="Arial" w:cs="Arial"/>
                <w:color w:val="auto"/>
              </w:rPr>
            </w:pPr>
            <w:r w:rsidRPr="006A735A">
              <w:rPr>
                <w:rFonts w:ascii="Arial" w:hAnsi="Arial" w:cs="Arial"/>
                <w:color w:val="auto"/>
              </w:rPr>
              <w:t>Средства фондов</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1D78"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6A735A"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6A735A" w:rsidRDefault="006A735A" w:rsidP="00112444">
            <w:pPr>
              <w:kinsoku w:val="0"/>
              <w:overflowPunct w:val="0"/>
              <w:autoSpaceDE w:val="0"/>
              <w:autoSpaceDN w:val="0"/>
              <w:adjustRightInd w:val="0"/>
              <w:spacing w:before="54"/>
              <w:rPr>
                <w:rFonts w:ascii="Arial" w:hAnsi="Arial" w:cs="Arial"/>
                <w:color w:val="auto"/>
              </w:rPr>
            </w:pPr>
            <w:r w:rsidRPr="006A735A">
              <w:rPr>
                <w:rFonts w:ascii="Arial" w:hAnsi="Arial" w:cs="Arial"/>
                <w:color w:val="auto"/>
              </w:rPr>
              <w:t>Бюджеты территориальных государственных внебюджетных фондов Российской Федерации</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6A735A" w:rsidRPr="000D033B" w:rsidTr="007B6795">
        <w:trPr>
          <w:trHeight w:val="297"/>
          <w:jc w:val="center"/>
        </w:trPr>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6A735A" w:rsidRDefault="006A735A" w:rsidP="00112444">
            <w:pPr>
              <w:kinsoku w:val="0"/>
              <w:overflowPunct w:val="0"/>
              <w:autoSpaceDE w:val="0"/>
              <w:autoSpaceDN w:val="0"/>
              <w:adjustRightInd w:val="0"/>
              <w:spacing w:before="54"/>
              <w:rPr>
                <w:rFonts w:ascii="Arial" w:hAnsi="Arial" w:cs="Arial"/>
                <w:color w:val="auto"/>
              </w:rPr>
            </w:pPr>
            <w:r w:rsidRPr="006A735A">
              <w:rPr>
                <w:rFonts w:ascii="Arial" w:hAnsi="Arial" w:cs="Arial"/>
                <w:color w:val="auto"/>
              </w:rPr>
              <w:t>Внебюджетные источники</w:t>
            </w:r>
          </w:p>
        </w:tc>
        <w:tc>
          <w:tcPr>
            <w:tcW w:w="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7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х</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735A" w:rsidRPr="000D033B" w:rsidRDefault="009A0937" w:rsidP="00112444">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bl>
    <w:p w:rsidR="00EC544F" w:rsidRPr="00DD50DB" w:rsidRDefault="00EC544F" w:rsidP="000D033B">
      <w:pPr>
        <w:autoSpaceDE w:val="0"/>
        <w:autoSpaceDN w:val="0"/>
        <w:adjustRightInd w:val="0"/>
        <w:rPr>
          <w:rFonts w:ascii="Arial" w:hAnsi="Arial" w:cs="Arial"/>
          <w:highlight w:val="yellow"/>
        </w:rPr>
      </w:pPr>
    </w:p>
    <w:p w:rsidR="0000660E" w:rsidRPr="0004005F" w:rsidRDefault="0004005F" w:rsidP="0004005F">
      <w:pPr>
        <w:jc w:val="both"/>
        <w:rPr>
          <w:rFonts w:ascii="Arial" w:hAnsi="Arial" w:cs="Arial"/>
          <w:bCs/>
          <w:color w:val="auto"/>
          <w:spacing w:val="-9"/>
        </w:rPr>
      </w:pPr>
      <w:r>
        <w:rPr>
          <w:rFonts w:ascii="Arial" w:hAnsi="Arial" w:cs="Arial"/>
          <w:bCs/>
          <w:color w:val="auto"/>
          <w:spacing w:val="-9"/>
        </w:rPr>
        <w:t xml:space="preserve">    </w:t>
      </w: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13113A" w:rsidRDefault="0013113A" w:rsidP="006A735A">
      <w:pPr>
        <w:suppressAutoHyphens/>
        <w:contextualSpacing/>
        <w:jc w:val="right"/>
        <w:rPr>
          <w:rFonts w:ascii="Arial" w:hAnsi="Arial" w:cs="Arial"/>
          <w:bCs/>
          <w:spacing w:val="-9"/>
        </w:rPr>
      </w:pPr>
    </w:p>
    <w:p w:rsidR="006A735A" w:rsidRPr="0004005F" w:rsidRDefault="00EB3E3E" w:rsidP="006A735A">
      <w:pPr>
        <w:suppressAutoHyphens/>
        <w:contextualSpacing/>
        <w:jc w:val="right"/>
        <w:rPr>
          <w:rFonts w:ascii="Arial" w:hAnsi="Arial" w:cs="Arial"/>
          <w:bCs/>
          <w:spacing w:val="-9"/>
        </w:rPr>
      </w:pPr>
      <w:r w:rsidRPr="0004005F">
        <w:rPr>
          <w:rFonts w:ascii="Arial" w:hAnsi="Arial" w:cs="Arial"/>
          <w:bCs/>
          <w:spacing w:val="-9"/>
        </w:rPr>
        <w:t>Приложение № 1</w:t>
      </w:r>
    </w:p>
    <w:p w:rsidR="006A735A" w:rsidRPr="007048D5" w:rsidRDefault="006A735A" w:rsidP="006A735A">
      <w:pPr>
        <w:suppressAutoHyphens/>
        <w:contextualSpacing/>
        <w:jc w:val="right"/>
        <w:rPr>
          <w:rFonts w:ascii="Arial" w:hAnsi="Arial" w:cs="Arial"/>
          <w:bCs/>
          <w:spacing w:val="-9"/>
        </w:rPr>
      </w:pPr>
      <w:r w:rsidRPr="007048D5">
        <w:rPr>
          <w:rFonts w:ascii="Arial" w:hAnsi="Arial" w:cs="Arial"/>
          <w:bCs/>
          <w:spacing w:val="-9"/>
        </w:rPr>
        <w:t xml:space="preserve">к муниципальной программе </w:t>
      </w:r>
      <w:r>
        <w:rPr>
          <w:rFonts w:ascii="Arial" w:hAnsi="Arial" w:cs="Arial"/>
          <w:bCs/>
          <w:spacing w:val="-9"/>
        </w:rPr>
        <w:t>«</w:t>
      </w:r>
      <w:r w:rsidRPr="007048D5">
        <w:rPr>
          <w:rFonts w:ascii="Arial" w:hAnsi="Arial" w:cs="Arial"/>
          <w:bCs/>
          <w:spacing w:val="-9"/>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w:t>
      </w:r>
      <w:r w:rsidR="003F5D2E">
        <w:rPr>
          <w:rFonts w:ascii="Arial" w:hAnsi="Arial" w:cs="Arial"/>
          <w:bCs/>
          <w:spacing w:val="-9"/>
        </w:rPr>
        <w:t>новый период 2027 и 2028 годов»</w:t>
      </w:r>
    </w:p>
    <w:p w:rsidR="006A735A" w:rsidRDefault="006A735A" w:rsidP="006A735A">
      <w:pPr>
        <w:suppressAutoHyphens/>
        <w:contextualSpacing/>
        <w:jc w:val="right"/>
        <w:rPr>
          <w:rFonts w:ascii="Arial" w:hAnsi="Arial" w:cs="Arial"/>
          <w:bCs/>
          <w:spacing w:val="-9"/>
        </w:rPr>
      </w:pPr>
    </w:p>
    <w:p w:rsidR="006A735A" w:rsidRDefault="006A735A" w:rsidP="006A735A">
      <w:pPr>
        <w:jc w:val="center"/>
        <w:rPr>
          <w:rFonts w:ascii="Arial" w:hAnsi="Arial" w:cs="Arial"/>
          <w:color w:val="0070C0"/>
        </w:rPr>
      </w:pPr>
    </w:p>
    <w:p w:rsidR="009A2FF9" w:rsidRPr="00DD50DB" w:rsidRDefault="009A2FF9" w:rsidP="00112444">
      <w:pPr>
        <w:autoSpaceDE w:val="0"/>
        <w:autoSpaceDN w:val="0"/>
        <w:adjustRightInd w:val="0"/>
        <w:rPr>
          <w:rFonts w:ascii="Arial" w:hAnsi="Arial" w:cs="Arial"/>
          <w:color w:val="0070C0"/>
        </w:rPr>
      </w:pPr>
    </w:p>
    <w:p w:rsidR="000D033B" w:rsidRPr="000D033B" w:rsidRDefault="009A2FF9" w:rsidP="000D033B">
      <w:pPr>
        <w:jc w:val="center"/>
        <w:rPr>
          <w:rFonts w:ascii="Arial" w:hAnsi="Arial" w:cs="Arial"/>
        </w:rPr>
      </w:pPr>
      <w:r w:rsidRPr="000D033B">
        <w:rPr>
          <w:rFonts w:ascii="Arial" w:hAnsi="Arial" w:cs="Arial"/>
        </w:rPr>
        <w:t>ПАСПОРТ</w:t>
      </w:r>
    </w:p>
    <w:p w:rsidR="003E2171" w:rsidRDefault="006A735A" w:rsidP="000D033B">
      <w:pPr>
        <w:jc w:val="center"/>
        <w:rPr>
          <w:rFonts w:ascii="Arial" w:hAnsi="Arial" w:cs="Arial"/>
        </w:rPr>
      </w:pPr>
      <w:r w:rsidRPr="006A735A">
        <w:rPr>
          <w:rFonts w:ascii="Arial" w:hAnsi="Arial" w:cs="Arial"/>
        </w:rPr>
        <w:t>комплекса процессных мероприятий подпрограммы «Обеспеч</w:t>
      </w:r>
      <w:r w:rsidR="007371C9">
        <w:rPr>
          <w:rFonts w:ascii="Arial" w:hAnsi="Arial" w:cs="Arial"/>
        </w:rPr>
        <w:t>ение жильём отдельных социально-</w:t>
      </w:r>
      <w:r w:rsidRPr="006A735A">
        <w:rPr>
          <w:rFonts w:ascii="Arial" w:hAnsi="Arial" w:cs="Arial"/>
        </w:rPr>
        <w:t>незащищённых категорий граждан, нуждающихся в улучшении жилищных условий»</w:t>
      </w:r>
    </w:p>
    <w:p w:rsidR="003B0226" w:rsidRDefault="003B0226" w:rsidP="000D033B">
      <w:pPr>
        <w:jc w:val="center"/>
        <w:rPr>
          <w:rFonts w:ascii="Arial" w:hAnsi="Arial" w:cs="Arial"/>
        </w:rPr>
      </w:pPr>
    </w:p>
    <w:p w:rsidR="003B0226" w:rsidRPr="003B0226" w:rsidRDefault="003B0226" w:rsidP="003B0226">
      <w:pPr>
        <w:pStyle w:val="aa"/>
        <w:numPr>
          <w:ilvl w:val="0"/>
          <w:numId w:val="32"/>
        </w:numPr>
        <w:jc w:val="center"/>
        <w:rPr>
          <w:rFonts w:ascii="Arial" w:hAnsi="Arial" w:cs="Arial"/>
        </w:rPr>
      </w:pPr>
      <w:r>
        <w:rPr>
          <w:rFonts w:ascii="Arial" w:hAnsi="Arial" w:cs="Arial"/>
        </w:rPr>
        <w:t>О</w:t>
      </w:r>
      <w:r w:rsidR="00D57D4D">
        <w:rPr>
          <w:rFonts w:ascii="Arial" w:hAnsi="Arial" w:cs="Arial"/>
        </w:rPr>
        <w:t>бщие положения</w:t>
      </w:r>
    </w:p>
    <w:tbl>
      <w:tblPr>
        <w:tblW w:w="5000" w:type="pct"/>
        <w:jc w:val="center"/>
        <w:tblLayout w:type="fixed"/>
        <w:tblCellMar>
          <w:left w:w="0" w:type="dxa"/>
          <w:right w:w="0" w:type="dxa"/>
        </w:tblCellMar>
        <w:tblLook w:val="0000" w:firstRow="0" w:lastRow="0" w:firstColumn="0" w:lastColumn="0" w:noHBand="0" w:noVBand="0"/>
      </w:tblPr>
      <w:tblGrid>
        <w:gridCol w:w="4124"/>
        <w:gridCol w:w="5524"/>
      </w:tblGrid>
      <w:tr w:rsidR="003545FC" w:rsidRPr="00DD50DB" w:rsidTr="003545FC">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3545FC" w:rsidRPr="00DD50DB" w:rsidRDefault="003545FC" w:rsidP="00CC4C0B">
            <w:pPr>
              <w:kinsoku w:val="0"/>
              <w:overflowPunct w:val="0"/>
              <w:autoSpaceDE w:val="0"/>
              <w:autoSpaceDN w:val="0"/>
              <w:adjustRightInd w:val="0"/>
              <w:rPr>
                <w:rFonts w:ascii="Arial" w:hAnsi="Arial" w:cs="Arial"/>
                <w:color w:val="auto"/>
              </w:rPr>
            </w:pPr>
            <w:r w:rsidRPr="00DD50DB">
              <w:rPr>
                <w:rFonts w:ascii="Arial" w:hAnsi="Arial" w:cs="Arial"/>
                <w:color w:val="auto"/>
              </w:rPr>
              <w:t>Ответственный</w:t>
            </w:r>
            <w:r w:rsidRPr="00DD50DB">
              <w:rPr>
                <w:rFonts w:ascii="Arial" w:hAnsi="Arial" w:cs="Arial"/>
                <w:color w:val="auto"/>
                <w:spacing w:val="14"/>
              </w:rPr>
              <w:t xml:space="preserve"> </w:t>
            </w:r>
            <w:r w:rsidRPr="00DD50DB">
              <w:rPr>
                <w:rFonts w:ascii="Arial" w:hAnsi="Arial" w:cs="Arial"/>
                <w:color w:val="auto"/>
              </w:rPr>
              <w:t>орган</w:t>
            </w:r>
            <w:r w:rsidRPr="00DD50DB">
              <w:rPr>
                <w:rFonts w:ascii="Arial" w:hAnsi="Arial" w:cs="Arial"/>
                <w:color w:val="auto"/>
                <w:spacing w:val="14"/>
              </w:rPr>
              <w:t xml:space="preserve"> администрации Юргинского муниципального округа, иной муниципальный орган, организация</w:t>
            </w:r>
          </w:p>
          <w:p w:rsidR="003545FC" w:rsidRPr="00DD50DB" w:rsidRDefault="003545FC" w:rsidP="00CC4C0B">
            <w:pPr>
              <w:kinsoku w:val="0"/>
              <w:overflowPunct w:val="0"/>
              <w:autoSpaceDE w:val="0"/>
              <w:autoSpaceDN w:val="0"/>
              <w:adjustRightInd w:val="0"/>
              <w:jc w:val="center"/>
              <w:rPr>
                <w:rFonts w:ascii="Arial" w:hAnsi="Arial" w:cs="Arial"/>
                <w:color w:val="auto"/>
              </w:rPr>
            </w:pPr>
          </w:p>
        </w:tc>
        <w:tc>
          <w:tcPr>
            <w:tcW w:w="5524" w:type="dxa"/>
            <w:tcBorders>
              <w:top w:val="single" w:sz="4" w:space="0" w:color="000000"/>
              <w:left w:val="single" w:sz="4" w:space="0" w:color="000000"/>
              <w:bottom w:val="single" w:sz="4" w:space="0" w:color="000000"/>
              <w:right w:val="single" w:sz="4" w:space="0" w:color="000000"/>
            </w:tcBorders>
            <w:vAlign w:val="center"/>
          </w:tcPr>
          <w:p w:rsidR="003545FC" w:rsidRPr="00DD50DB" w:rsidRDefault="007E6A4A" w:rsidP="00CC4C0B">
            <w:pPr>
              <w:kinsoku w:val="0"/>
              <w:overflowPunct w:val="0"/>
              <w:autoSpaceDE w:val="0"/>
              <w:autoSpaceDN w:val="0"/>
              <w:adjustRightInd w:val="0"/>
              <w:rPr>
                <w:rFonts w:ascii="Arial" w:hAnsi="Arial" w:cs="Arial"/>
                <w:color w:val="auto"/>
              </w:rPr>
            </w:pPr>
            <w:r>
              <w:rPr>
                <w:rFonts w:ascii="Arial" w:hAnsi="Arial" w:cs="Arial"/>
                <w:color w:val="auto"/>
              </w:rPr>
              <w:t>Администрация Юргинского муниципального округа (Коржаков Павел Александрович</w:t>
            </w:r>
            <w:r w:rsidR="003545FC" w:rsidRPr="00DD50DB">
              <w:rPr>
                <w:rFonts w:ascii="Arial" w:hAnsi="Arial" w:cs="Arial"/>
                <w:color w:val="auto"/>
              </w:rPr>
              <w:t xml:space="preserve"> - заместитель главы</w:t>
            </w:r>
            <w:r>
              <w:rPr>
                <w:rFonts w:ascii="Arial" w:hAnsi="Arial" w:cs="Arial"/>
                <w:color w:val="auto"/>
              </w:rPr>
              <w:t xml:space="preserve"> – начальник УОЖ и</w:t>
            </w:r>
            <w:proofErr w:type="gramStart"/>
            <w:r>
              <w:rPr>
                <w:rFonts w:ascii="Arial" w:hAnsi="Arial" w:cs="Arial"/>
                <w:color w:val="auto"/>
              </w:rPr>
              <w:t xml:space="preserve"> С</w:t>
            </w:r>
            <w:proofErr w:type="gramEnd"/>
            <w:r>
              <w:rPr>
                <w:rFonts w:ascii="Arial" w:hAnsi="Arial" w:cs="Arial"/>
                <w:color w:val="auto"/>
              </w:rPr>
              <w:t xml:space="preserve"> </w:t>
            </w:r>
            <w:r w:rsidR="003545FC" w:rsidRPr="00DD50DB">
              <w:rPr>
                <w:rFonts w:ascii="Arial" w:hAnsi="Arial" w:cs="Arial"/>
                <w:color w:val="auto"/>
              </w:rPr>
              <w:t xml:space="preserve"> </w:t>
            </w:r>
            <w:r>
              <w:rPr>
                <w:rFonts w:ascii="Arial" w:hAnsi="Arial" w:cs="Arial"/>
                <w:color w:val="auto"/>
              </w:rPr>
              <w:t>Юргинского муниципального округа</w:t>
            </w:r>
            <w:r w:rsidR="003545FC" w:rsidRPr="00DD50DB">
              <w:rPr>
                <w:rFonts w:ascii="Arial" w:hAnsi="Arial" w:cs="Arial"/>
                <w:color w:val="auto"/>
              </w:rPr>
              <w:t>).</w:t>
            </w:r>
          </w:p>
          <w:p w:rsidR="003545FC" w:rsidRPr="00DD50DB" w:rsidRDefault="003545FC" w:rsidP="00CC4C0B">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Исполнители: </w:t>
            </w:r>
          </w:p>
          <w:p w:rsidR="003545FC" w:rsidRPr="00DD50DB" w:rsidRDefault="007E6A4A" w:rsidP="00CC4C0B">
            <w:pPr>
              <w:kinsoku w:val="0"/>
              <w:overflowPunct w:val="0"/>
              <w:autoSpaceDE w:val="0"/>
              <w:autoSpaceDN w:val="0"/>
              <w:adjustRightInd w:val="0"/>
              <w:rPr>
                <w:rFonts w:ascii="Arial" w:hAnsi="Arial" w:cs="Arial"/>
                <w:color w:val="auto"/>
              </w:rPr>
            </w:pPr>
            <w:r>
              <w:rPr>
                <w:rFonts w:ascii="Arial" w:hAnsi="Arial" w:cs="Arial"/>
                <w:color w:val="auto"/>
              </w:rPr>
              <w:t>Управление по обеспечению жизнедеятельности и строительству ЮМО, жилищный отдел администрации ЮМО</w:t>
            </w:r>
          </w:p>
        </w:tc>
      </w:tr>
      <w:tr w:rsidR="003545FC" w:rsidRPr="00DD50DB" w:rsidTr="003545FC">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3545FC" w:rsidRPr="00DD50DB" w:rsidRDefault="003545FC" w:rsidP="00CC4C0B">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Связь</w:t>
            </w:r>
            <w:r w:rsidRPr="003545FC">
              <w:rPr>
                <w:rFonts w:ascii="Arial" w:hAnsi="Arial" w:cs="Arial"/>
                <w:color w:val="auto"/>
              </w:rPr>
              <w:t xml:space="preserve"> </w:t>
            </w:r>
            <w:r w:rsidRPr="00DD50DB">
              <w:rPr>
                <w:rFonts w:ascii="Arial" w:hAnsi="Arial" w:cs="Arial"/>
                <w:color w:val="auto"/>
              </w:rPr>
              <w:t>с</w:t>
            </w:r>
            <w:r w:rsidRPr="003545FC">
              <w:rPr>
                <w:rFonts w:ascii="Arial" w:hAnsi="Arial" w:cs="Arial"/>
                <w:color w:val="auto"/>
              </w:rPr>
              <w:t xml:space="preserve"> Государственной </w:t>
            </w:r>
            <w:r w:rsidRPr="00DD50DB">
              <w:rPr>
                <w:rFonts w:ascii="Arial" w:hAnsi="Arial" w:cs="Arial"/>
                <w:color w:val="auto"/>
              </w:rPr>
              <w:t xml:space="preserve">программой </w:t>
            </w:r>
          </w:p>
        </w:tc>
        <w:tc>
          <w:tcPr>
            <w:tcW w:w="5524" w:type="dxa"/>
            <w:tcBorders>
              <w:top w:val="single" w:sz="4" w:space="0" w:color="000000"/>
              <w:left w:val="single" w:sz="4" w:space="0" w:color="000000"/>
              <w:bottom w:val="single" w:sz="4" w:space="0" w:color="000000"/>
              <w:right w:val="single" w:sz="4" w:space="0" w:color="000000"/>
            </w:tcBorders>
            <w:vAlign w:val="center"/>
          </w:tcPr>
          <w:p w:rsidR="003545FC" w:rsidRPr="003545FC" w:rsidRDefault="003545FC" w:rsidP="00CC4C0B">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w:t>
            </w:r>
            <w:r w:rsidR="00DC63E1">
              <w:rPr>
                <w:rFonts w:ascii="Arial" w:hAnsi="Arial" w:cs="Arial"/>
                <w:color w:val="auto"/>
              </w:rPr>
              <w:t>Федеральный закон от 06.10.</w:t>
            </w:r>
            <w:r w:rsidRPr="003545FC">
              <w:rPr>
                <w:rFonts w:ascii="Arial" w:hAnsi="Arial" w:cs="Arial"/>
                <w:color w:val="auto"/>
              </w:rPr>
              <w:t xml:space="preserve"> 2003 №131-ФЗ "</w:t>
            </w:r>
            <w:hyperlink r:id="rId16" w:history="1">
              <w:r w:rsidRPr="003545FC">
                <w:rPr>
                  <w:rStyle w:val="ad"/>
                  <w:rFonts w:ascii="Arial" w:hAnsi="Arial" w:cs="Arial"/>
                </w:rPr>
                <w:t>Об общих принципах организации местного самоуправления в Российской Федерации</w:t>
              </w:r>
            </w:hyperlink>
            <w:r w:rsidRPr="003545FC">
              <w:rPr>
                <w:rFonts w:ascii="Arial" w:hAnsi="Arial" w:cs="Arial"/>
                <w:color w:val="auto"/>
              </w:rPr>
              <w:t>";</w:t>
            </w:r>
          </w:p>
          <w:p w:rsidR="003545FC" w:rsidRPr="00DD50DB" w:rsidRDefault="003545FC" w:rsidP="00CC4C0B">
            <w:pPr>
              <w:kinsoku w:val="0"/>
              <w:overflowPunct w:val="0"/>
              <w:autoSpaceDE w:val="0"/>
              <w:autoSpaceDN w:val="0"/>
              <w:adjustRightInd w:val="0"/>
              <w:rPr>
                <w:rFonts w:ascii="Arial" w:hAnsi="Arial" w:cs="Arial"/>
                <w:color w:val="auto"/>
              </w:rPr>
            </w:pPr>
            <w:r w:rsidRPr="003545FC">
              <w:rPr>
                <w:rFonts w:ascii="Arial" w:hAnsi="Arial" w:cs="Arial"/>
                <w:color w:val="auto"/>
              </w:rPr>
              <w:t xml:space="preserve"> Государственная программа Кемеровской области </w:t>
            </w:r>
            <w:r w:rsidR="00F01710">
              <w:rPr>
                <w:rFonts w:ascii="Arial" w:hAnsi="Arial" w:cs="Arial"/>
                <w:color w:val="auto"/>
              </w:rPr>
              <w:t xml:space="preserve">– Кузбасса от 12.12.2023 №816 </w:t>
            </w:r>
            <w:r w:rsidR="00F01710" w:rsidRPr="00F01710">
              <w:rPr>
                <w:rFonts w:ascii="Arial" w:hAnsi="Arial" w:cs="Arial"/>
                <w:color w:val="auto"/>
              </w:rPr>
              <w:t>«Жилищная и социальная инфраструктура Кузбасса»</w:t>
            </w:r>
          </w:p>
        </w:tc>
      </w:tr>
    </w:tbl>
    <w:p w:rsidR="0015666B" w:rsidRDefault="0015666B" w:rsidP="00112444">
      <w:pPr>
        <w:autoSpaceDE w:val="0"/>
        <w:autoSpaceDN w:val="0"/>
        <w:adjustRightInd w:val="0"/>
        <w:ind w:left="1416"/>
        <w:rPr>
          <w:rFonts w:ascii="Arial" w:hAnsi="Arial" w:cs="Arial"/>
          <w:color w:val="auto"/>
        </w:rPr>
      </w:pPr>
    </w:p>
    <w:p w:rsidR="00D57D4D" w:rsidRPr="00D57D4D" w:rsidRDefault="0090237E" w:rsidP="00D57D4D">
      <w:pPr>
        <w:autoSpaceDE w:val="0"/>
        <w:autoSpaceDN w:val="0"/>
        <w:adjustRightInd w:val="0"/>
        <w:ind w:left="1416"/>
        <w:jc w:val="center"/>
        <w:rPr>
          <w:rFonts w:ascii="Arial" w:hAnsi="Arial" w:cs="Arial"/>
          <w:color w:val="auto"/>
        </w:rPr>
      </w:pPr>
      <w:r w:rsidRPr="00DD50DB">
        <w:rPr>
          <w:rFonts w:ascii="Arial" w:hAnsi="Arial" w:cs="Arial"/>
          <w:color w:val="auto"/>
        </w:rPr>
        <w:t xml:space="preserve">2. </w:t>
      </w:r>
      <w:r w:rsidR="00D57D4D" w:rsidRPr="00D57D4D">
        <w:rPr>
          <w:rFonts w:ascii="Arial" w:hAnsi="Arial" w:cs="Arial"/>
          <w:color w:val="auto"/>
        </w:rPr>
        <w:t xml:space="preserve">Показатели комплекса </w:t>
      </w:r>
      <w:proofErr w:type="gramStart"/>
      <w:r w:rsidR="00D57D4D" w:rsidRPr="00D57D4D">
        <w:rPr>
          <w:rFonts w:ascii="Arial" w:hAnsi="Arial" w:cs="Arial"/>
          <w:color w:val="auto"/>
        </w:rPr>
        <w:t>процессных</w:t>
      </w:r>
      <w:proofErr w:type="gramEnd"/>
      <w:r w:rsidR="00D57D4D" w:rsidRPr="00D57D4D">
        <w:rPr>
          <w:rFonts w:ascii="Arial" w:hAnsi="Arial" w:cs="Arial"/>
          <w:color w:val="auto"/>
        </w:rPr>
        <w:t xml:space="preserve"> </w:t>
      </w:r>
    </w:p>
    <w:p w:rsidR="00EB3E3E" w:rsidRDefault="004C3E9D" w:rsidP="004C3E9D">
      <w:pPr>
        <w:autoSpaceDE w:val="0"/>
        <w:autoSpaceDN w:val="0"/>
        <w:adjustRightInd w:val="0"/>
        <w:ind w:left="1416"/>
        <w:jc w:val="center"/>
        <w:rPr>
          <w:rFonts w:ascii="Arial" w:hAnsi="Arial" w:cs="Arial"/>
          <w:color w:val="auto"/>
        </w:rPr>
      </w:pPr>
      <w:r>
        <w:rPr>
          <w:rFonts w:ascii="Arial" w:hAnsi="Arial" w:cs="Arial"/>
          <w:color w:val="auto"/>
        </w:rPr>
        <w:t>м</w:t>
      </w:r>
      <w:r w:rsidR="00D57D4D" w:rsidRPr="00D57D4D">
        <w:rPr>
          <w:rFonts w:ascii="Arial" w:hAnsi="Arial" w:cs="Arial"/>
          <w:color w:val="auto"/>
        </w:rPr>
        <w:t>ероприятий</w:t>
      </w:r>
    </w:p>
    <w:p w:rsidR="004C3E9D" w:rsidRDefault="004C3E9D" w:rsidP="004C3E9D">
      <w:pPr>
        <w:autoSpaceDE w:val="0"/>
        <w:autoSpaceDN w:val="0"/>
        <w:adjustRightInd w:val="0"/>
        <w:ind w:left="1416"/>
        <w:jc w:val="center"/>
        <w:rPr>
          <w:rFonts w:ascii="Arial" w:hAnsi="Arial" w:cs="Arial"/>
          <w:color w:val="auto"/>
        </w:rPr>
      </w:pPr>
    </w:p>
    <w:tbl>
      <w:tblPr>
        <w:tblW w:w="5000" w:type="pct"/>
        <w:jc w:val="center"/>
        <w:tblLayout w:type="fixed"/>
        <w:tblCellMar>
          <w:left w:w="0" w:type="dxa"/>
          <w:right w:w="0" w:type="dxa"/>
        </w:tblCellMar>
        <w:tblLook w:val="0000" w:firstRow="0" w:lastRow="0" w:firstColumn="0" w:lastColumn="0" w:noHBand="0" w:noVBand="0"/>
      </w:tblPr>
      <w:tblGrid>
        <w:gridCol w:w="484"/>
        <w:gridCol w:w="1425"/>
        <w:gridCol w:w="995"/>
        <w:gridCol w:w="981"/>
        <w:gridCol w:w="718"/>
        <w:gridCol w:w="639"/>
        <w:gridCol w:w="162"/>
        <w:gridCol w:w="509"/>
        <w:gridCol w:w="583"/>
        <w:gridCol w:w="580"/>
        <w:gridCol w:w="572"/>
        <w:gridCol w:w="564"/>
        <w:gridCol w:w="833"/>
        <w:gridCol w:w="603"/>
      </w:tblGrid>
      <w:tr w:rsidR="008876B0" w:rsidRPr="00DD50DB" w:rsidTr="006E7D7C">
        <w:trPr>
          <w:trHeight w:val="813"/>
          <w:jc w:val="center"/>
        </w:trPr>
        <w:tc>
          <w:tcPr>
            <w:tcW w:w="484" w:type="dxa"/>
            <w:vMerge w:val="restart"/>
            <w:tcBorders>
              <w:top w:val="single" w:sz="4" w:space="0" w:color="000000"/>
              <w:left w:val="single" w:sz="4" w:space="0" w:color="000000"/>
              <w:right w:val="single" w:sz="4" w:space="0" w:color="000000"/>
            </w:tcBorders>
          </w:tcPr>
          <w:p w:rsidR="008876B0" w:rsidRPr="00DD50DB" w:rsidRDefault="008876B0" w:rsidP="006E7D7C">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w:t>
            </w:r>
          </w:p>
          <w:p w:rsidR="008876B0" w:rsidRPr="00DD50DB" w:rsidRDefault="008876B0" w:rsidP="006E7D7C">
            <w:pPr>
              <w:kinsoku w:val="0"/>
              <w:overflowPunct w:val="0"/>
              <w:autoSpaceDE w:val="0"/>
              <w:autoSpaceDN w:val="0"/>
              <w:adjustRightInd w:val="0"/>
              <w:jc w:val="center"/>
              <w:rPr>
                <w:rFonts w:ascii="Arial" w:hAnsi="Arial" w:cs="Arial"/>
                <w:color w:val="00B050"/>
              </w:rPr>
            </w:pPr>
            <w:proofErr w:type="gramStart"/>
            <w:r w:rsidRPr="00DD50DB">
              <w:rPr>
                <w:rFonts w:ascii="Arial" w:hAnsi="Arial" w:cs="Arial"/>
                <w:color w:val="auto"/>
              </w:rPr>
              <w:t>п</w:t>
            </w:r>
            <w:proofErr w:type="gramEnd"/>
            <w:r w:rsidRPr="00DD50DB">
              <w:rPr>
                <w:rFonts w:ascii="Arial" w:hAnsi="Arial" w:cs="Arial"/>
                <w:color w:val="auto"/>
              </w:rPr>
              <w:t>/п</w:t>
            </w:r>
          </w:p>
        </w:tc>
        <w:tc>
          <w:tcPr>
            <w:tcW w:w="1425" w:type="dxa"/>
            <w:vMerge w:val="restart"/>
            <w:tcBorders>
              <w:top w:val="single" w:sz="4" w:space="0" w:color="000000"/>
              <w:left w:val="single" w:sz="4" w:space="0" w:color="000000"/>
              <w:right w:val="single" w:sz="4" w:space="0" w:color="000000"/>
            </w:tcBorders>
          </w:tcPr>
          <w:p w:rsidR="008876B0" w:rsidRPr="00DD50DB"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Наименование</w:t>
            </w:r>
            <w:r w:rsidRPr="00DD50DB">
              <w:rPr>
                <w:rFonts w:ascii="Arial" w:hAnsi="Arial" w:cs="Arial"/>
                <w:color w:val="auto"/>
                <w:spacing w:val="-5"/>
              </w:rPr>
              <w:t xml:space="preserve"> </w:t>
            </w:r>
            <w:r w:rsidRPr="00DD50DB">
              <w:rPr>
                <w:rFonts w:ascii="Arial" w:hAnsi="Arial" w:cs="Arial"/>
                <w:color w:val="auto"/>
              </w:rPr>
              <w:t>показателя/задачи</w:t>
            </w:r>
          </w:p>
        </w:tc>
        <w:tc>
          <w:tcPr>
            <w:tcW w:w="995" w:type="dxa"/>
            <w:vMerge w:val="restart"/>
            <w:tcBorders>
              <w:top w:val="single" w:sz="4" w:space="0" w:color="000000"/>
              <w:left w:val="single" w:sz="4" w:space="0" w:color="000000"/>
              <w:right w:val="single" w:sz="4" w:space="0" w:color="000000"/>
            </w:tcBorders>
          </w:tcPr>
          <w:p w:rsidR="008876B0" w:rsidRPr="00DD50DB"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Признак</w:t>
            </w:r>
            <w:r w:rsidRPr="00DD50DB">
              <w:rPr>
                <w:rFonts w:ascii="Arial" w:hAnsi="Arial" w:cs="Arial"/>
                <w:color w:val="auto"/>
                <w:spacing w:val="1"/>
              </w:rPr>
              <w:t xml:space="preserve"> </w:t>
            </w:r>
            <w:r w:rsidRPr="00DD50DB">
              <w:rPr>
                <w:rFonts w:ascii="Arial" w:hAnsi="Arial" w:cs="Arial"/>
                <w:color w:val="auto"/>
              </w:rPr>
              <w:t>возрастания/</w:t>
            </w:r>
            <w:r w:rsidRPr="00DD50DB">
              <w:rPr>
                <w:rFonts w:ascii="Arial" w:hAnsi="Arial" w:cs="Arial"/>
                <w:color w:val="auto"/>
                <w:spacing w:val="-37"/>
              </w:rPr>
              <w:t xml:space="preserve"> </w:t>
            </w:r>
            <w:r w:rsidRPr="00DD50DB">
              <w:rPr>
                <w:rFonts w:ascii="Arial" w:hAnsi="Arial" w:cs="Arial"/>
                <w:color w:val="auto"/>
              </w:rPr>
              <w:t>убывания</w:t>
            </w:r>
          </w:p>
        </w:tc>
        <w:tc>
          <w:tcPr>
            <w:tcW w:w="981" w:type="dxa"/>
            <w:vMerge w:val="restart"/>
            <w:tcBorders>
              <w:top w:val="single" w:sz="4" w:space="0" w:color="000000"/>
              <w:left w:val="single" w:sz="4" w:space="0" w:color="000000"/>
              <w:right w:val="single" w:sz="4" w:space="0" w:color="000000"/>
            </w:tcBorders>
          </w:tcPr>
          <w:p w:rsidR="008876B0" w:rsidRPr="00DD50DB"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 xml:space="preserve">Уровень соответствия </w:t>
            </w:r>
            <w:proofErr w:type="spellStart"/>
            <w:r w:rsidRPr="00DD50DB">
              <w:rPr>
                <w:rFonts w:ascii="Arial" w:hAnsi="Arial" w:cs="Arial"/>
                <w:color w:val="auto"/>
              </w:rPr>
              <w:t>декомпози</w:t>
            </w:r>
            <w:proofErr w:type="spellEnd"/>
            <w:r w:rsidRPr="00DD50DB">
              <w:rPr>
                <w:rFonts w:ascii="Arial" w:hAnsi="Arial" w:cs="Arial"/>
                <w:color w:val="auto"/>
              </w:rPr>
              <w:t>-</w:t>
            </w:r>
          </w:p>
          <w:p w:rsidR="008876B0" w:rsidRPr="00DD50DB" w:rsidRDefault="008876B0" w:rsidP="006E7D7C">
            <w:pPr>
              <w:kinsoku w:val="0"/>
              <w:overflowPunct w:val="0"/>
              <w:autoSpaceDE w:val="0"/>
              <w:autoSpaceDN w:val="0"/>
              <w:adjustRightInd w:val="0"/>
              <w:jc w:val="center"/>
              <w:rPr>
                <w:rFonts w:ascii="Arial" w:hAnsi="Arial" w:cs="Arial"/>
                <w:color w:val="auto"/>
              </w:rPr>
            </w:pPr>
            <w:proofErr w:type="spellStart"/>
            <w:r w:rsidRPr="00DD50DB">
              <w:rPr>
                <w:rFonts w:ascii="Arial" w:hAnsi="Arial" w:cs="Arial"/>
                <w:color w:val="auto"/>
              </w:rPr>
              <w:t>рованного</w:t>
            </w:r>
            <w:proofErr w:type="spellEnd"/>
            <w:r w:rsidRPr="00DD50DB">
              <w:rPr>
                <w:rFonts w:ascii="Arial" w:hAnsi="Arial" w:cs="Arial"/>
                <w:color w:val="auto"/>
              </w:rPr>
              <w:t xml:space="preserve"> показателя</w:t>
            </w:r>
          </w:p>
        </w:tc>
        <w:tc>
          <w:tcPr>
            <w:tcW w:w="718" w:type="dxa"/>
            <w:vMerge w:val="restart"/>
            <w:tcBorders>
              <w:top w:val="single" w:sz="4" w:space="0" w:color="000000"/>
              <w:left w:val="single" w:sz="4" w:space="0" w:color="000000"/>
              <w:right w:val="single" w:sz="4" w:space="0" w:color="000000"/>
            </w:tcBorders>
          </w:tcPr>
          <w:p w:rsidR="008876B0" w:rsidRPr="00DD50DB"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Единица</w:t>
            </w:r>
            <w:r w:rsidRPr="00DD50DB">
              <w:rPr>
                <w:rFonts w:ascii="Arial" w:hAnsi="Arial" w:cs="Arial"/>
                <w:color w:val="auto"/>
                <w:spacing w:val="1"/>
              </w:rPr>
              <w:t xml:space="preserve"> </w:t>
            </w:r>
            <w:r w:rsidRPr="00DD50DB">
              <w:rPr>
                <w:rFonts w:ascii="Arial" w:hAnsi="Arial" w:cs="Arial"/>
                <w:color w:val="auto"/>
              </w:rPr>
              <w:t>измерения</w:t>
            </w:r>
            <w:r w:rsidRPr="00DD50DB">
              <w:rPr>
                <w:rFonts w:ascii="Arial" w:hAnsi="Arial" w:cs="Arial"/>
                <w:color w:val="auto"/>
                <w:spacing w:val="-37"/>
              </w:rPr>
              <w:t xml:space="preserve"> </w:t>
            </w:r>
            <w:r w:rsidRPr="00DD50DB">
              <w:rPr>
                <w:rFonts w:ascii="Arial" w:hAnsi="Arial" w:cs="Arial"/>
                <w:color w:val="auto"/>
                <w:spacing w:val="-1"/>
              </w:rPr>
              <w:t>(по</w:t>
            </w:r>
            <w:r w:rsidRPr="00DD50DB">
              <w:rPr>
                <w:rFonts w:ascii="Arial" w:hAnsi="Arial" w:cs="Arial"/>
                <w:color w:val="auto"/>
                <w:spacing w:val="-9"/>
              </w:rPr>
              <w:t xml:space="preserve"> </w:t>
            </w:r>
            <w:r w:rsidRPr="00DD50DB">
              <w:rPr>
                <w:rFonts w:ascii="Arial" w:hAnsi="Arial" w:cs="Arial"/>
                <w:color w:val="auto"/>
              </w:rPr>
              <w:t>ОКЕИ)</w:t>
            </w:r>
          </w:p>
        </w:tc>
        <w:tc>
          <w:tcPr>
            <w:tcW w:w="1310" w:type="dxa"/>
            <w:gridSpan w:val="3"/>
            <w:tcBorders>
              <w:top w:val="single" w:sz="4" w:space="0" w:color="000000"/>
              <w:left w:val="single" w:sz="4" w:space="0" w:color="000000"/>
              <w:bottom w:val="single" w:sz="4" w:space="0" w:color="auto"/>
              <w:right w:val="single" w:sz="4" w:space="0" w:color="000000"/>
            </w:tcBorders>
          </w:tcPr>
          <w:p w:rsidR="008876B0" w:rsidRPr="00DD50DB" w:rsidRDefault="00C502D9" w:rsidP="006E7D7C">
            <w:pPr>
              <w:kinsoku w:val="0"/>
              <w:overflowPunct w:val="0"/>
              <w:autoSpaceDE w:val="0"/>
              <w:autoSpaceDN w:val="0"/>
              <w:adjustRightInd w:val="0"/>
              <w:jc w:val="center"/>
              <w:rPr>
                <w:rFonts w:ascii="Arial" w:hAnsi="Arial" w:cs="Arial"/>
                <w:color w:val="auto"/>
                <w:vertAlign w:val="superscript"/>
              </w:rPr>
            </w:pPr>
            <w:r w:rsidRPr="00DD50DB">
              <w:rPr>
                <w:rFonts w:ascii="Arial" w:hAnsi="Arial" w:cs="Arial"/>
                <w:color w:val="auto"/>
              </w:rPr>
              <w:t>Базовое</w:t>
            </w:r>
            <w:r w:rsidRPr="00DD50DB">
              <w:rPr>
                <w:rFonts w:ascii="Arial" w:hAnsi="Arial" w:cs="Arial"/>
                <w:color w:val="auto"/>
                <w:spacing w:val="-4"/>
              </w:rPr>
              <w:t xml:space="preserve"> </w:t>
            </w:r>
            <w:r w:rsidRPr="00DD50DB">
              <w:rPr>
                <w:rFonts w:ascii="Arial" w:hAnsi="Arial" w:cs="Arial"/>
                <w:color w:val="auto"/>
              </w:rPr>
              <w:t>значени</w:t>
            </w:r>
            <w:bookmarkStart w:id="2" w:name="_bookmark7"/>
            <w:bookmarkEnd w:id="2"/>
            <w:r w:rsidRPr="00DD50DB">
              <w:rPr>
                <w:rFonts w:ascii="Arial" w:hAnsi="Arial" w:cs="Arial"/>
                <w:color w:val="auto"/>
              </w:rPr>
              <w:t>е</w:t>
            </w:r>
          </w:p>
        </w:tc>
        <w:tc>
          <w:tcPr>
            <w:tcW w:w="2299" w:type="dxa"/>
            <w:gridSpan w:val="4"/>
            <w:vMerge w:val="restart"/>
            <w:tcBorders>
              <w:top w:val="single" w:sz="4" w:space="0" w:color="000000"/>
              <w:left w:val="single" w:sz="4" w:space="0" w:color="000000"/>
              <w:right w:val="single" w:sz="4" w:space="0" w:color="000000"/>
            </w:tcBorders>
          </w:tcPr>
          <w:p w:rsidR="008876B0" w:rsidRPr="00DD50DB" w:rsidRDefault="008876B0" w:rsidP="006E7D7C">
            <w:pPr>
              <w:kinsoku w:val="0"/>
              <w:overflowPunct w:val="0"/>
              <w:autoSpaceDE w:val="0"/>
              <w:autoSpaceDN w:val="0"/>
              <w:adjustRightInd w:val="0"/>
              <w:jc w:val="center"/>
              <w:rPr>
                <w:rFonts w:ascii="Arial" w:hAnsi="Arial" w:cs="Arial"/>
                <w:color w:val="auto"/>
                <w:spacing w:val="-2"/>
              </w:rPr>
            </w:pPr>
            <w:r w:rsidRPr="00DD50DB">
              <w:rPr>
                <w:rFonts w:ascii="Arial" w:hAnsi="Arial" w:cs="Arial"/>
                <w:color w:val="auto"/>
              </w:rPr>
              <w:t>Значение</w:t>
            </w:r>
            <w:r w:rsidRPr="00DD50DB">
              <w:rPr>
                <w:rFonts w:ascii="Arial" w:hAnsi="Arial" w:cs="Arial"/>
                <w:color w:val="auto"/>
                <w:spacing w:val="-3"/>
              </w:rPr>
              <w:t xml:space="preserve"> </w:t>
            </w:r>
            <w:r w:rsidRPr="00DD50DB">
              <w:rPr>
                <w:rFonts w:ascii="Arial" w:hAnsi="Arial" w:cs="Arial"/>
                <w:color w:val="auto"/>
              </w:rPr>
              <w:t>показателей</w:t>
            </w:r>
          </w:p>
          <w:p w:rsidR="008876B0"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3"/>
              </w:rPr>
              <w:t xml:space="preserve"> </w:t>
            </w:r>
            <w:r w:rsidRPr="00DD50DB">
              <w:rPr>
                <w:rFonts w:ascii="Arial" w:hAnsi="Arial" w:cs="Arial"/>
                <w:color w:val="auto"/>
              </w:rPr>
              <w:t>годам</w:t>
            </w:r>
          </w:p>
          <w:tbl>
            <w:tblPr>
              <w:tblW w:w="4989" w:type="pct"/>
              <w:jc w:val="center"/>
              <w:tblLayout w:type="fixed"/>
              <w:tblCellMar>
                <w:left w:w="0" w:type="dxa"/>
                <w:right w:w="0" w:type="dxa"/>
              </w:tblCellMar>
              <w:tblLook w:val="0000" w:firstRow="0" w:lastRow="0" w:firstColumn="0" w:lastColumn="0" w:noHBand="0" w:noVBand="0"/>
            </w:tblPr>
            <w:tblGrid>
              <w:gridCol w:w="578"/>
              <w:gridCol w:w="575"/>
              <w:gridCol w:w="567"/>
              <w:gridCol w:w="559"/>
            </w:tblGrid>
            <w:tr w:rsidR="008876B0" w:rsidRPr="00DD50DB" w:rsidTr="009D5A67">
              <w:trPr>
                <w:trHeight w:val="1647"/>
                <w:jc w:val="center"/>
              </w:trPr>
              <w:tc>
                <w:tcPr>
                  <w:tcW w:w="578" w:type="dxa"/>
                  <w:tcBorders>
                    <w:top w:val="single" w:sz="4" w:space="0" w:color="000000"/>
                    <w:left w:val="single" w:sz="4" w:space="0" w:color="000000"/>
                    <w:bottom w:val="nil"/>
                    <w:right w:val="single" w:sz="4" w:space="0" w:color="000000"/>
                  </w:tcBorders>
                  <w:vAlign w:val="center"/>
                </w:tcPr>
                <w:p w:rsidR="008876B0" w:rsidRPr="00DD50DB"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2026</w:t>
                  </w:r>
                </w:p>
              </w:tc>
              <w:tc>
                <w:tcPr>
                  <w:tcW w:w="575" w:type="dxa"/>
                  <w:tcBorders>
                    <w:top w:val="single" w:sz="4" w:space="0" w:color="000000"/>
                    <w:left w:val="single" w:sz="4" w:space="0" w:color="000000"/>
                    <w:bottom w:val="nil"/>
                    <w:right w:val="single" w:sz="4" w:space="0" w:color="000000"/>
                  </w:tcBorders>
                  <w:vAlign w:val="center"/>
                </w:tcPr>
                <w:p w:rsidR="008876B0" w:rsidRPr="00DD50DB"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2027</w:t>
                  </w:r>
                </w:p>
              </w:tc>
              <w:tc>
                <w:tcPr>
                  <w:tcW w:w="567" w:type="dxa"/>
                  <w:tcBorders>
                    <w:top w:val="single" w:sz="4" w:space="0" w:color="000000"/>
                    <w:left w:val="single" w:sz="4" w:space="0" w:color="000000"/>
                    <w:bottom w:val="nil"/>
                    <w:right w:val="single" w:sz="4" w:space="0" w:color="000000"/>
                  </w:tcBorders>
                  <w:vAlign w:val="center"/>
                </w:tcPr>
                <w:p w:rsidR="008876B0" w:rsidRPr="00DD50DB"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2028</w:t>
                  </w:r>
                </w:p>
              </w:tc>
              <w:tc>
                <w:tcPr>
                  <w:tcW w:w="559" w:type="dxa"/>
                  <w:tcBorders>
                    <w:top w:val="single" w:sz="4" w:space="0" w:color="000000"/>
                    <w:left w:val="single" w:sz="4" w:space="0" w:color="000000"/>
                    <w:bottom w:val="nil"/>
                  </w:tcBorders>
                  <w:vAlign w:val="center"/>
                </w:tcPr>
                <w:p w:rsidR="008876B0" w:rsidRPr="00DD50DB" w:rsidRDefault="008876B0"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№+n</w:t>
                  </w:r>
                </w:p>
              </w:tc>
            </w:tr>
          </w:tbl>
          <w:p w:rsidR="008876B0" w:rsidRPr="00DD50DB" w:rsidRDefault="008876B0" w:rsidP="006E7D7C">
            <w:pPr>
              <w:kinsoku w:val="0"/>
              <w:overflowPunct w:val="0"/>
              <w:autoSpaceDE w:val="0"/>
              <w:autoSpaceDN w:val="0"/>
              <w:adjustRightInd w:val="0"/>
              <w:jc w:val="center"/>
              <w:rPr>
                <w:rFonts w:ascii="Arial" w:hAnsi="Arial" w:cs="Arial"/>
                <w:color w:val="auto"/>
              </w:rPr>
            </w:pPr>
          </w:p>
        </w:tc>
        <w:tc>
          <w:tcPr>
            <w:tcW w:w="833" w:type="dxa"/>
            <w:vMerge w:val="restart"/>
            <w:tcBorders>
              <w:top w:val="single" w:sz="4" w:space="0" w:color="000000"/>
              <w:left w:val="single" w:sz="4" w:space="0" w:color="000000"/>
              <w:right w:val="single" w:sz="4" w:space="0" w:color="000000"/>
            </w:tcBorders>
          </w:tcPr>
          <w:p w:rsidR="008876B0" w:rsidRPr="00DD50DB" w:rsidRDefault="008876B0" w:rsidP="006E7D7C">
            <w:pPr>
              <w:kinsoku w:val="0"/>
              <w:overflowPunct w:val="0"/>
              <w:autoSpaceDE w:val="0"/>
              <w:autoSpaceDN w:val="0"/>
              <w:adjustRightInd w:val="0"/>
              <w:ind w:right="11"/>
              <w:jc w:val="center"/>
              <w:rPr>
                <w:rFonts w:ascii="Arial" w:hAnsi="Arial" w:cs="Arial"/>
                <w:color w:val="auto"/>
              </w:rPr>
            </w:pPr>
            <w:r w:rsidRPr="00DD50DB">
              <w:rPr>
                <w:rFonts w:ascii="Arial" w:hAnsi="Arial" w:cs="Arial"/>
                <w:color w:val="auto"/>
              </w:rPr>
              <w:t xml:space="preserve">Ответственный </w:t>
            </w:r>
          </w:p>
          <w:p w:rsidR="008876B0" w:rsidRPr="00DD50DB" w:rsidRDefault="008876B0" w:rsidP="006E7D7C">
            <w:pPr>
              <w:kinsoku w:val="0"/>
              <w:overflowPunct w:val="0"/>
              <w:autoSpaceDE w:val="0"/>
              <w:autoSpaceDN w:val="0"/>
              <w:adjustRightInd w:val="0"/>
              <w:ind w:right="11"/>
              <w:jc w:val="center"/>
              <w:rPr>
                <w:rFonts w:ascii="Arial" w:hAnsi="Arial" w:cs="Arial"/>
                <w:color w:val="auto"/>
                <w:vertAlign w:val="superscript"/>
              </w:rPr>
            </w:pPr>
            <w:r w:rsidRPr="00DD50DB">
              <w:rPr>
                <w:rFonts w:ascii="Arial" w:hAnsi="Arial" w:cs="Arial"/>
                <w:color w:val="auto"/>
              </w:rPr>
              <w:t>за</w:t>
            </w:r>
            <w:r w:rsidRPr="00DD50DB">
              <w:rPr>
                <w:rFonts w:ascii="Arial" w:hAnsi="Arial" w:cs="Arial"/>
                <w:color w:val="auto"/>
                <w:spacing w:val="-37"/>
              </w:rPr>
              <w:t xml:space="preserve"> </w:t>
            </w:r>
            <w:r w:rsidRPr="00DD50DB">
              <w:rPr>
                <w:rFonts w:ascii="Arial" w:hAnsi="Arial" w:cs="Arial"/>
                <w:color w:val="auto"/>
              </w:rPr>
              <w:t>достижение</w:t>
            </w:r>
            <w:r w:rsidRPr="00DD50DB">
              <w:rPr>
                <w:rFonts w:ascii="Arial" w:hAnsi="Arial" w:cs="Arial"/>
                <w:color w:val="auto"/>
                <w:spacing w:val="1"/>
              </w:rPr>
              <w:t xml:space="preserve"> </w:t>
            </w:r>
            <w:r w:rsidRPr="00DD50DB">
              <w:rPr>
                <w:rFonts w:ascii="Arial" w:hAnsi="Arial" w:cs="Arial"/>
                <w:color w:val="auto"/>
              </w:rPr>
              <w:t>показателя</w:t>
            </w:r>
          </w:p>
        </w:tc>
        <w:tc>
          <w:tcPr>
            <w:tcW w:w="603" w:type="dxa"/>
            <w:vMerge w:val="restart"/>
            <w:tcBorders>
              <w:top w:val="single" w:sz="4" w:space="0" w:color="auto"/>
              <w:right w:val="single" w:sz="4" w:space="0" w:color="auto"/>
            </w:tcBorders>
            <w:shd w:val="clear" w:color="auto" w:fill="auto"/>
          </w:tcPr>
          <w:p w:rsidR="008876B0" w:rsidRPr="00DD50DB" w:rsidRDefault="008876B0" w:rsidP="006E7D7C">
            <w:pPr>
              <w:jc w:val="center"/>
              <w:rPr>
                <w:rFonts w:ascii="Arial" w:hAnsi="Arial" w:cs="Arial"/>
                <w:color w:val="auto"/>
              </w:rPr>
            </w:pPr>
            <w:proofErr w:type="spellStart"/>
            <w:proofErr w:type="gramStart"/>
            <w:r>
              <w:rPr>
                <w:rFonts w:ascii="Arial" w:hAnsi="Arial" w:cs="Arial"/>
                <w:color w:val="auto"/>
              </w:rPr>
              <w:t>Информаци-онная</w:t>
            </w:r>
            <w:proofErr w:type="spellEnd"/>
            <w:proofErr w:type="gramEnd"/>
            <w:r>
              <w:rPr>
                <w:rFonts w:ascii="Arial" w:hAnsi="Arial" w:cs="Arial"/>
                <w:color w:val="auto"/>
              </w:rPr>
              <w:t xml:space="preserve"> </w:t>
            </w:r>
            <w:r w:rsidRPr="00DD50DB">
              <w:rPr>
                <w:rFonts w:ascii="Arial" w:hAnsi="Arial" w:cs="Arial"/>
                <w:color w:val="auto"/>
              </w:rPr>
              <w:t>система</w:t>
            </w:r>
          </w:p>
          <w:p w:rsidR="008876B0" w:rsidRPr="00DD50DB" w:rsidRDefault="008876B0" w:rsidP="006E7D7C">
            <w:pPr>
              <w:jc w:val="center"/>
              <w:rPr>
                <w:rFonts w:ascii="Arial" w:hAnsi="Arial" w:cs="Arial"/>
                <w:color w:val="00B050"/>
              </w:rPr>
            </w:pPr>
          </w:p>
        </w:tc>
      </w:tr>
      <w:tr w:rsidR="00C502D9" w:rsidRPr="00DD50DB" w:rsidTr="00C502D9">
        <w:trPr>
          <w:trHeight w:val="1665"/>
          <w:jc w:val="center"/>
        </w:trPr>
        <w:tc>
          <w:tcPr>
            <w:tcW w:w="484" w:type="dxa"/>
            <w:vMerge/>
            <w:tcBorders>
              <w:left w:val="single" w:sz="4" w:space="0" w:color="000000"/>
              <w:bottom w:val="single" w:sz="4" w:space="0" w:color="000000"/>
              <w:right w:val="single" w:sz="4" w:space="0" w:color="000000"/>
            </w:tcBorders>
          </w:tcPr>
          <w:p w:rsidR="00C502D9" w:rsidRPr="00DD50DB" w:rsidRDefault="00C502D9" w:rsidP="006E7D7C">
            <w:pPr>
              <w:kinsoku w:val="0"/>
              <w:overflowPunct w:val="0"/>
              <w:autoSpaceDE w:val="0"/>
              <w:autoSpaceDN w:val="0"/>
              <w:adjustRightInd w:val="0"/>
              <w:jc w:val="center"/>
              <w:rPr>
                <w:rFonts w:ascii="Arial" w:hAnsi="Arial" w:cs="Arial"/>
                <w:color w:val="auto"/>
              </w:rPr>
            </w:pPr>
          </w:p>
        </w:tc>
        <w:tc>
          <w:tcPr>
            <w:tcW w:w="1425" w:type="dxa"/>
            <w:vMerge/>
            <w:tcBorders>
              <w:left w:val="single" w:sz="4" w:space="0" w:color="000000"/>
              <w:bottom w:val="single" w:sz="4" w:space="0" w:color="000000"/>
              <w:right w:val="single" w:sz="4" w:space="0" w:color="000000"/>
            </w:tcBorders>
          </w:tcPr>
          <w:p w:rsidR="00C502D9" w:rsidRPr="00DD50DB" w:rsidRDefault="00C502D9" w:rsidP="006E7D7C">
            <w:pPr>
              <w:kinsoku w:val="0"/>
              <w:overflowPunct w:val="0"/>
              <w:autoSpaceDE w:val="0"/>
              <w:autoSpaceDN w:val="0"/>
              <w:adjustRightInd w:val="0"/>
              <w:jc w:val="center"/>
              <w:rPr>
                <w:rFonts w:ascii="Arial" w:hAnsi="Arial" w:cs="Arial"/>
                <w:color w:val="auto"/>
              </w:rPr>
            </w:pPr>
          </w:p>
        </w:tc>
        <w:tc>
          <w:tcPr>
            <w:tcW w:w="995" w:type="dxa"/>
            <w:vMerge/>
            <w:tcBorders>
              <w:left w:val="single" w:sz="4" w:space="0" w:color="000000"/>
              <w:bottom w:val="single" w:sz="4" w:space="0" w:color="000000"/>
              <w:right w:val="single" w:sz="4" w:space="0" w:color="000000"/>
            </w:tcBorders>
          </w:tcPr>
          <w:p w:rsidR="00C502D9" w:rsidRPr="00DD50DB" w:rsidRDefault="00C502D9" w:rsidP="006E7D7C">
            <w:pPr>
              <w:kinsoku w:val="0"/>
              <w:overflowPunct w:val="0"/>
              <w:autoSpaceDE w:val="0"/>
              <w:autoSpaceDN w:val="0"/>
              <w:adjustRightInd w:val="0"/>
              <w:jc w:val="center"/>
              <w:rPr>
                <w:rFonts w:ascii="Arial" w:hAnsi="Arial" w:cs="Arial"/>
                <w:color w:val="auto"/>
              </w:rPr>
            </w:pPr>
          </w:p>
        </w:tc>
        <w:tc>
          <w:tcPr>
            <w:tcW w:w="981" w:type="dxa"/>
            <w:vMerge/>
            <w:tcBorders>
              <w:left w:val="single" w:sz="4" w:space="0" w:color="000000"/>
              <w:bottom w:val="single" w:sz="4" w:space="0" w:color="000000"/>
              <w:right w:val="single" w:sz="4" w:space="0" w:color="000000"/>
            </w:tcBorders>
          </w:tcPr>
          <w:p w:rsidR="00C502D9" w:rsidRPr="00DD50DB" w:rsidRDefault="00C502D9" w:rsidP="006E7D7C">
            <w:pPr>
              <w:kinsoku w:val="0"/>
              <w:overflowPunct w:val="0"/>
              <w:autoSpaceDE w:val="0"/>
              <w:autoSpaceDN w:val="0"/>
              <w:adjustRightInd w:val="0"/>
              <w:jc w:val="center"/>
              <w:rPr>
                <w:rFonts w:ascii="Arial" w:hAnsi="Arial" w:cs="Arial"/>
                <w:color w:val="auto"/>
              </w:rPr>
            </w:pPr>
          </w:p>
        </w:tc>
        <w:tc>
          <w:tcPr>
            <w:tcW w:w="718" w:type="dxa"/>
            <w:vMerge/>
            <w:tcBorders>
              <w:left w:val="single" w:sz="4" w:space="0" w:color="000000"/>
              <w:bottom w:val="single" w:sz="4" w:space="0" w:color="000000"/>
              <w:right w:val="single" w:sz="4" w:space="0" w:color="000000"/>
            </w:tcBorders>
          </w:tcPr>
          <w:p w:rsidR="00C502D9" w:rsidRPr="00DD50DB" w:rsidRDefault="00C502D9" w:rsidP="006E7D7C">
            <w:pPr>
              <w:kinsoku w:val="0"/>
              <w:overflowPunct w:val="0"/>
              <w:autoSpaceDE w:val="0"/>
              <w:autoSpaceDN w:val="0"/>
              <w:adjustRightInd w:val="0"/>
              <w:jc w:val="center"/>
              <w:rPr>
                <w:rFonts w:ascii="Arial" w:hAnsi="Arial" w:cs="Arial"/>
                <w:color w:val="auto"/>
              </w:rPr>
            </w:pPr>
          </w:p>
        </w:tc>
        <w:tc>
          <w:tcPr>
            <w:tcW w:w="639" w:type="dxa"/>
            <w:tcBorders>
              <w:top w:val="single" w:sz="4" w:space="0" w:color="auto"/>
              <w:left w:val="single" w:sz="4" w:space="0" w:color="000000"/>
              <w:bottom w:val="single" w:sz="4" w:space="0" w:color="000000"/>
              <w:right w:val="single" w:sz="4" w:space="0" w:color="auto"/>
            </w:tcBorders>
          </w:tcPr>
          <w:p w:rsidR="00C502D9" w:rsidRPr="00DD50DB" w:rsidRDefault="00C502D9" w:rsidP="006E7D7C">
            <w:pPr>
              <w:kinsoku w:val="0"/>
              <w:overflowPunct w:val="0"/>
              <w:autoSpaceDE w:val="0"/>
              <w:autoSpaceDN w:val="0"/>
              <w:adjustRightInd w:val="0"/>
              <w:jc w:val="center"/>
              <w:rPr>
                <w:rFonts w:ascii="Arial" w:hAnsi="Arial" w:cs="Arial"/>
                <w:color w:val="auto"/>
              </w:rPr>
            </w:pPr>
          </w:p>
          <w:tbl>
            <w:tblPr>
              <w:tblW w:w="1290" w:type="dxa"/>
              <w:jc w:val="center"/>
              <w:tblLayout w:type="fixed"/>
              <w:tblCellMar>
                <w:left w:w="0" w:type="dxa"/>
                <w:right w:w="0" w:type="dxa"/>
              </w:tblCellMar>
              <w:tblLook w:val="0000" w:firstRow="0" w:lastRow="0" w:firstColumn="0" w:lastColumn="0" w:noHBand="0" w:noVBand="0"/>
            </w:tblPr>
            <w:tblGrid>
              <w:gridCol w:w="1290"/>
            </w:tblGrid>
            <w:tr w:rsidR="00C502D9" w:rsidRPr="00DD50DB" w:rsidTr="00C502D9">
              <w:trPr>
                <w:trHeight w:val="1377"/>
                <w:jc w:val="center"/>
              </w:trPr>
              <w:tc>
                <w:tcPr>
                  <w:tcW w:w="1290" w:type="dxa"/>
                  <w:tcBorders>
                    <w:top w:val="nil"/>
                    <w:left w:val="single" w:sz="4" w:space="0" w:color="000000"/>
                    <w:bottom w:val="nil"/>
                  </w:tcBorders>
                  <w:vAlign w:val="center"/>
                </w:tcPr>
                <w:p w:rsidR="00C502D9" w:rsidRDefault="00555256" w:rsidP="006E7D7C">
                  <w:pPr>
                    <w:kinsoku w:val="0"/>
                    <w:overflowPunct w:val="0"/>
                    <w:autoSpaceDE w:val="0"/>
                    <w:autoSpaceDN w:val="0"/>
                    <w:adjustRightInd w:val="0"/>
                    <w:jc w:val="center"/>
                    <w:rPr>
                      <w:rFonts w:ascii="Arial" w:hAnsi="Arial" w:cs="Arial"/>
                      <w:color w:val="auto"/>
                    </w:rPr>
                  </w:pPr>
                  <w:proofErr w:type="spellStart"/>
                  <w:r>
                    <w:rPr>
                      <w:rFonts w:ascii="Arial" w:hAnsi="Arial" w:cs="Arial"/>
                      <w:color w:val="auto"/>
                    </w:rPr>
                    <w:t>з</w:t>
                  </w:r>
                  <w:r w:rsidR="006E7D7C">
                    <w:rPr>
                      <w:rFonts w:ascii="Arial" w:hAnsi="Arial" w:cs="Arial"/>
                      <w:color w:val="auto"/>
                    </w:rPr>
                    <w:t>наче</w:t>
                  </w:r>
                  <w:proofErr w:type="spellEnd"/>
                </w:p>
                <w:p w:rsidR="006E7D7C" w:rsidRPr="00DD50DB" w:rsidRDefault="006E7D7C" w:rsidP="006E7D7C">
                  <w:pPr>
                    <w:kinsoku w:val="0"/>
                    <w:overflowPunct w:val="0"/>
                    <w:autoSpaceDE w:val="0"/>
                    <w:autoSpaceDN w:val="0"/>
                    <w:adjustRightInd w:val="0"/>
                    <w:jc w:val="center"/>
                    <w:rPr>
                      <w:rFonts w:ascii="Arial" w:hAnsi="Arial" w:cs="Arial"/>
                      <w:color w:val="auto"/>
                    </w:rPr>
                  </w:pPr>
                  <w:proofErr w:type="spellStart"/>
                  <w:r>
                    <w:rPr>
                      <w:rFonts w:ascii="Arial" w:hAnsi="Arial" w:cs="Arial"/>
                      <w:color w:val="auto"/>
                    </w:rPr>
                    <w:t>ние</w:t>
                  </w:r>
                  <w:proofErr w:type="spellEnd"/>
                </w:p>
              </w:tc>
            </w:tr>
          </w:tbl>
          <w:p w:rsidR="00C502D9" w:rsidRPr="00DD50DB" w:rsidRDefault="00C502D9" w:rsidP="006E7D7C">
            <w:pPr>
              <w:kinsoku w:val="0"/>
              <w:overflowPunct w:val="0"/>
              <w:autoSpaceDE w:val="0"/>
              <w:autoSpaceDN w:val="0"/>
              <w:adjustRightInd w:val="0"/>
              <w:jc w:val="center"/>
              <w:rPr>
                <w:rFonts w:ascii="Arial" w:hAnsi="Arial" w:cs="Arial"/>
                <w:color w:val="auto"/>
              </w:rPr>
            </w:pPr>
          </w:p>
        </w:tc>
        <w:tc>
          <w:tcPr>
            <w:tcW w:w="671" w:type="dxa"/>
            <w:gridSpan w:val="2"/>
            <w:tcBorders>
              <w:top w:val="single" w:sz="4" w:space="0" w:color="auto"/>
              <w:left w:val="single" w:sz="4" w:space="0" w:color="auto"/>
              <w:bottom w:val="single" w:sz="4" w:space="0" w:color="000000"/>
              <w:right w:val="single" w:sz="4" w:space="0" w:color="000000"/>
            </w:tcBorders>
          </w:tcPr>
          <w:p w:rsidR="00555256" w:rsidRDefault="00555256" w:rsidP="006E7D7C">
            <w:pPr>
              <w:kinsoku w:val="0"/>
              <w:overflowPunct w:val="0"/>
              <w:autoSpaceDE w:val="0"/>
              <w:autoSpaceDN w:val="0"/>
              <w:adjustRightInd w:val="0"/>
              <w:jc w:val="center"/>
              <w:rPr>
                <w:rFonts w:ascii="Arial" w:hAnsi="Arial" w:cs="Arial"/>
                <w:color w:val="auto"/>
              </w:rPr>
            </w:pPr>
          </w:p>
          <w:p w:rsidR="00555256" w:rsidRDefault="00555256" w:rsidP="006E7D7C">
            <w:pPr>
              <w:kinsoku w:val="0"/>
              <w:overflowPunct w:val="0"/>
              <w:autoSpaceDE w:val="0"/>
              <w:autoSpaceDN w:val="0"/>
              <w:adjustRightInd w:val="0"/>
              <w:jc w:val="center"/>
              <w:rPr>
                <w:rFonts w:ascii="Arial" w:hAnsi="Arial" w:cs="Arial"/>
                <w:color w:val="auto"/>
              </w:rPr>
            </w:pPr>
          </w:p>
          <w:p w:rsidR="00555256" w:rsidRDefault="00555256" w:rsidP="006E7D7C">
            <w:pPr>
              <w:kinsoku w:val="0"/>
              <w:overflowPunct w:val="0"/>
              <w:autoSpaceDE w:val="0"/>
              <w:autoSpaceDN w:val="0"/>
              <w:adjustRightInd w:val="0"/>
              <w:jc w:val="center"/>
              <w:rPr>
                <w:rFonts w:ascii="Arial" w:hAnsi="Arial" w:cs="Arial"/>
                <w:color w:val="auto"/>
              </w:rPr>
            </w:pPr>
          </w:p>
          <w:p w:rsidR="00C502D9" w:rsidRPr="00DD50DB" w:rsidRDefault="00555256" w:rsidP="006E7D7C">
            <w:pPr>
              <w:kinsoku w:val="0"/>
              <w:overflowPunct w:val="0"/>
              <w:autoSpaceDE w:val="0"/>
              <w:autoSpaceDN w:val="0"/>
              <w:adjustRightInd w:val="0"/>
              <w:jc w:val="center"/>
              <w:rPr>
                <w:rFonts w:ascii="Arial" w:hAnsi="Arial" w:cs="Arial"/>
                <w:color w:val="auto"/>
              </w:rPr>
            </w:pPr>
            <w:r>
              <w:rPr>
                <w:rFonts w:ascii="Arial" w:hAnsi="Arial" w:cs="Arial"/>
                <w:color w:val="auto"/>
              </w:rPr>
              <w:t>год</w:t>
            </w:r>
          </w:p>
        </w:tc>
        <w:tc>
          <w:tcPr>
            <w:tcW w:w="2299" w:type="dxa"/>
            <w:gridSpan w:val="4"/>
            <w:vMerge/>
            <w:tcBorders>
              <w:left w:val="single" w:sz="4" w:space="0" w:color="000000"/>
              <w:bottom w:val="single" w:sz="4" w:space="0" w:color="000000"/>
              <w:right w:val="single" w:sz="4" w:space="0" w:color="000000"/>
            </w:tcBorders>
          </w:tcPr>
          <w:p w:rsidR="00C502D9" w:rsidRPr="00DD50DB" w:rsidRDefault="00C502D9" w:rsidP="006E7D7C">
            <w:pPr>
              <w:kinsoku w:val="0"/>
              <w:overflowPunct w:val="0"/>
              <w:autoSpaceDE w:val="0"/>
              <w:autoSpaceDN w:val="0"/>
              <w:adjustRightInd w:val="0"/>
              <w:jc w:val="center"/>
              <w:rPr>
                <w:rFonts w:ascii="Arial" w:hAnsi="Arial" w:cs="Arial"/>
                <w:color w:val="auto"/>
              </w:rPr>
            </w:pPr>
          </w:p>
        </w:tc>
        <w:tc>
          <w:tcPr>
            <w:tcW w:w="833" w:type="dxa"/>
            <w:vMerge/>
            <w:tcBorders>
              <w:left w:val="single" w:sz="4" w:space="0" w:color="000000"/>
              <w:bottom w:val="single" w:sz="4" w:space="0" w:color="000000"/>
              <w:right w:val="single" w:sz="4" w:space="0" w:color="000000"/>
            </w:tcBorders>
          </w:tcPr>
          <w:p w:rsidR="00C502D9" w:rsidRPr="00DD50DB" w:rsidRDefault="00C502D9" w:rsidP="006E7D7C">
            <w:pPr>
              <w:kinsoku w:val="0"/>
              <w:overflowPunct w:val="0"/>
              <w:autoSpaceDE w:val="0"/>
              <w:autoSpaceDN w:val="0"/>
              <w:adjustRightInd w:val="0"/>
              <w:ind w:right="11"/>
              <w:jc w:val="center"/>
              <w:rPr>
                <w:rFonts w:ascii="Arial" w:hAnsi="Arial" w:cs="Arial"/>
                <w:color w:val="auto"/>
              </w:rPr>
            </w:pPr>
          </w:p>
        </w:tc>
        <w:tc>
          <w:tcPr>
            <w:tcW w:w="603" w:type="dxa"/>
            <w:vMerge/>
            <w:tcBorders>
              <w:right w:val="single" w:sz="4" w:space="0" w:color="auto"/>
            </w:tcBorders>
            <w:shd w:val="clear" w:color="auto" w:fill="auto"/>
          </w:tcPr>
          <w:p w:rsidR="00C502D9" w:rsidRDefault="00C502D9" w:rsidP="006E7D7C">
            <w:pPr>
              <w:jc w:val="center"/>
              <w:rPr>
                <w:rFonts w:ascii="Arial" w:hAnsi="Arial" w:cs="Arial"/>
                <w:color w:val="auto"/>
              </w:rPr>
            </w:pPr>
          </w:p>
        </w:tc>
      </w:tr>
      <w:tr w:rsidR="004C3E9D" w:rsidRPr="00DD50DB" w:rsidTr="004C3E9D">
        <w:trPr>
          <w:trHeight w:val="384"/>
          <w:jc w:val="center"/>
        </w:trPr>
        <w:tc>
          <w:tcPr>
            <w:tcW w:w="4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3E9D" w:rsidRPr="00DD50DB" w:rsidRDefault="004C3E9D" w:rsidP="006E7D7C">
            <w:pPr>
              <w:kinsoku w:val="0"/>
              <w:overflowPunct w:val="0"/>
              <w:autoSpaceDE w:val="0"/>
              <w:autoSpaceDN w:val="0"/>
              <w:adjustRightInd w:val="0"/>
              <w:spacing w:before="124"/>
              <w:jc w:val="center"/>
              <w:rPr>
                <w:rFonts w:ascii="Arial" w:hAnsi="Arial" w:cs="Arial"/>
                <w:color w:val="auto"/>
              </w:rPr>
            </w:pPr>
            <w:r w:rsidRPr="00DD50DB">
              <w:rPr>
                <w:rFonts w:ascii="Arial" w:hAnsi="Arial" w:cs="Arial"/>
                <w:color w:val="auto"/>
              </w:rPr>
              <w:t>1.</w:t>
            </w:r>
          </w:p>
        </w:tc>
        <w:tc>
          <w:tcPr>
            <w:tcW w:w="8561"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4C3E9D" w:rsidRPr="00DD50DB" w:rsidRDefault="004C3E9D" w:rsidP="004C3E9D">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Задача</w:t>
            </w:r>
            <w:r>
              <w:rPr>
                <w:rFonts w:ascii="Arial" w:hAnsi="Arial" w:cs="Arial"/>
                <w:color w:val="auto"/>
              </w:rPr>
              <w:t>:</w:t>
            </w:r>
            <w:r w:rsidRPr="00DD50DB">
              <w:rPr>
                <w:rFonts w:ascii="Arial" w:hAnsi="Arial" w:cs="Arial"/>
                <w:color w:val="auto"/>
              </w:rPr>
              <w:t xml:space="preserve"> </w:t>
            </w:r>
            <w:r w:rsidRPr="00F01710">
              <w:rPr>
                <w:rFonts w:ascii="Arial" w:hAnsi="Arial" w:cs="Arial"/>
              </w:rPr>
              <w:t>«Улучш</w:t>
            </w:r>
            <w:r w:rsidR="00DC63E1">
              <w:rPr>
                <w:rFonts w:ascii="Arial" w:hAnsi="Arial" w:cs="Arial"/>
              </w:rPr>
              <w:t>ение жилищных условий социально-</w:t>
            </w:r>
            <w:r w:rsidRPr="00F01710">
              <w:rPr>
                <w:rFonts w:ascii="Arial" w:hAnsi="Arial" w:cs="Arial"/>
              </w:rPr>
              <w:t>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c>
          <w:tcPr>
            <w:tcW w:w="603" w:type="dxa"/>
            <w:tcBorders>
              <w:top w:val="single" w:sz="4" w:space="0" w:color="auto"/>
              <w:bottom w:val="single" w:sz="4" w:space="0" w:color="auto"/>
              <w:right w:val="single" w:sz="4" w:space="0" w:color="auto"/>
            </w:tcBorders>
            <w:shd w:val="clear" w:color="auto" w:fill="auto"/>
          </w:tcPr>
          <w:p w:rsidR="004C3E9D" w:rsidRPr="00DD50DB" w:rsidRDefault="004C3E9D" w:rsidP="006E7D7C">
            <w:pPr>
              <w:rPr>
                <w:rFonts w:ascii="Arial" w:hAnsi="Arial" w:cs="Arial"/>
                <w:color w:val="00B050"/>
              </w:rPr>
            </w:pPr>
          </w:p>
        </w:tc>
      </w:tr>
      <w:tr w:rsidR="004C3E9D" w:rsidRPr="00DD50DB" w:rsidTr="008876B0">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4C3E9D" w:rsidRPr="00DD50DB" w:rsidRDefault="004C3E9D"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lastRenderedPageBreak/>
              <w:t>1.1</w:t>
            </w:r>
          </w:p>
        </w:tc>
        <w:tc>
          <w:tcPr>
            <w:tcW w:w="1425" w:type="dxa"/>
            <w:tcBorders>
              <w:top w:val="single" w:sz="4" w:space="0" w:color="000000"/>
              <w:left w:val="single" w:sz="4" w:space="0" w:color="000000"/>
              <w:bottom w:val="single" w:sz="4" w:space="0" w:color="000000"/>
              <w:right w:val="single" w:sz="4" w:space="0" w:color="000000"/>
            </w:tcBorders>
          </w:tcPr>
          <w:p w:rsidR="004C3E9D" w:rsidRPr="004C3E9D" w:rsidRDefault="004C3E9D" w:rsidP="004C3E9D">
            <w:pPr>
              <w:rPr>
                <w:rFonts w:ascii="Arial" w:hAnsi="Arial" w:cs="Arial"/>
                <w:color w:val="auto"/>
              </w:rPr>
            </w:pPr>
            <w:r>
              <w:rPr>
                <w:rFonts w:ascii="Arial" w:hAnsi="Arial" w:cs="Arial"/>
                <w:color w:val="auto"/>
              </w:rPr>
              <w:t xml:space="preserve"> </w:t>
            </w:r>
            <w:r w:rsidRPr="004C3E9D">
              <w:rPr>
                <w:rFonts w:ascii="Arial" w:hAnsi="Arial" w:cs="Arial"/>
                <w:color w:val="auto"/>
              </w:rPr>
              <w:t>Количество семей социально незащищённых категорий граждан, получивших жилые помещения или ЕДВ и улучшивших жилищные условия.</w:t>
            </w:r>
          </w:p>
          <w:p w:rsidR="004C3E9D" w:rsidRPr="00DD50DB" w:rsidRDefault="004C3E9D" w:rsidP="006E7D7C">
            <w:pPr>
              <w:kinsoku w:val="0"/>
              <w:overflowPunct w:val="0"/>
              <w:autoSpaceDE w:val="0"/>
              <w:autoSpaceDN w:val="0"/>
              <w:adjustRightInd w:val="0"/>
              <w:rPr>
                <w:rFonts w:ascii="Arial" w:hAnsi="Arial" w:cs="Arial"/>
                <w:color w:val="auto"/>
              </w:rPr>
            </w:pPr>
          </w:p>
        </w:tc>
        <w:tc>
          <w:tcPr>
            <w:tcW w:w="995" w:type="dxa"/>
            <w:tcBorders>
              <w:top w:val="single" w:sz="4" w:space="0" w:color="000000"/>
              <w:left w:val="single" w:sz="4" w:space="0" w:color="000000"/>
              <w:bottom w:val="single" w:sz="4" w:space="0" w:color="000000"/>
              <w:right w:val="single" w:sz="4" w:space="0" w:color="000000"/>
            </w:tcBorders>
          </w:tcPr>
          <w:p w:rsidR="004C3E9D" w:rsidRPr="00DD50DB" w:rsidRDefault="004C3E9D"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w:t>
            </w:r>
          </w:p>
        </w:tc>
        <w:tc>
          <w:tcPr>
            <w:tcW w:w="981" w:type="dxa"/>
            <w:tcBorders>
              <w:top w:val="single" w:sz="4" w:space="0" w:color="000000"/>
              <w:left w:val="single" w:sz="4" w:space="0" w:color="000000"/>
              <w:bottom w:val="single" w:sz="4" w:space="0" w:color="000000"/>
              <w:right w:val="single" w:sz="4" w:space="0" w:color="000000"/>
            </w:tcBorders>
          </w:tcPr>
          <w:p w:rsidR="004C3E9D" w:rsidRPr="00DD50DB" w:rsidRDefault="004C3E9D" w:rsidP="006E7D7C">
            <w:pPr>
              <w:kinsoku w:val="0"/>
              <w:overflowPunct w:val="0"/>
              <w:autoSpaceDE w:val="0"/>
              <w:autoSpaceDN w:val="0"/>
              <w:adjustRightInd w:val="0"/>
              <w:jc w:val="center"/>
              <w:rPr>
                <w:rFonts w:ascii="Arial" w:hAnsi="Arial" w:cs="Arial"/>
                <w:iCs/>
                <w:color w:val="auto"/>
              </w:rPr>
            </w:pPr>
            <w:r w:rsidRPr="00DD50DB">
              <w:rPr>
                <w:rFonts w:ascii="Arial" w:hAnsi="Arial" w:cs="Arial"/>
                <w:iCs/>
                <w:color w:val="auto"/>
              </w:rPr>
              <w:t xml:space="preserve"> «МП»</w:t>
            </w:r>
          </w:p>
        </w:tc>
        <w:tc>
          <w:tcPr>
            <w:tcW w:w="718" w:type="dxa"/>
            <w:tcBorders>
              <w:top w:val="single" w:sz="4" w:space="0" w:color="000000"/>
              <w:left w:val="single" w:sz="4" w:space="0" w:color="000000"/>
              <w:bottom w:val="single" w:sz="4" w:space="0" w:color="000000"/>
              <w:right w:val="single" w:sz="4" w:space="0" w:color="000000"/>
            </w:tcBorders>
          </w:tcPr>
          <w:p w:rsidR="004C3E9D" w:rsidRPr="00DD50DB" w:rsidRDefault="003F5D2E" w:rsidP="006E7D7C">
            <w:pPr>
              <w:autoSpaceDE w:val="0"/>
              <w:autoSpaceDN w:val="0"/>
              <w:adjustRightInd w:val="0"/>
              <w:jc w:val="center"/>
              <w:rPr>
                <w:rFonts w:ascii="Arial" w:hAnsi="Arial" w:cs="Arial"/>
                <w:color w:val="auto"/>
              </w:rPr>
            </w:pPr>
            <w:r>
              <w:rPr>
                <w:rFonts w:ascii="Arial" w:hAnsi="Arial" w:cs="Arial"/>
                <w:color w:val="auto"/>
              </w:rPr>
              <w:t>семей</w:t>
            </w:r>
          </w:p>
        </w:tc>
        <w:tc>
          <w:tcPr>
            <w:tcW w:w="801" w:type="dxa"/>
            <w:gridSpan w:val="2"/>
            <w:tcBorders>
              <w:top w:val="single" w:sz="4" w:space="0" w:color="000000"/>
              <w:left w:val="single" w:sz="4" w:space="0" w:color="000000"/>
              <w:bottom w:val="single" w:sz="4" w:space="0" w:color="000000"/>
              <w:right w:val="single" w:sz="4" w:space="0" w:color="000000"/>
            </w:tcBorders>
          </w:tcPr>
          <w:p w:rsidR="004C3E9D" w:rsidRPr="00DD50DB" w:rsidRDefault="004C3E9D" w:rsidP="006E7D7C">
            <w:pPr>
              <w:autoSpaceDE w:val="0"/>
              <w:autoSpaceDN w:val="0"/>
              <w:adjustRightInd w:val="0"/>
              <w:jc w:val="center"/>
              <w:rPr>
                <w:rFonts w:ascii="Arial" w:hAnsi="Arial" w:cs="Arial"/>
                <w:color w:val="auto"/>
              </w:rPr>
            </w:pPr>
            <w:r>
              <w:rPr>
                <w:rFonts w:ascii="Arial" w:hAnsi="Arial" w:cs="Arial"/>
                <w:color w:val="auto"/>
              </w:rPr>
              <w:t>5</w:t>
            </w:r>
          </w:p>
        </w:tc>
        <w:tc>
          <w:tcPr>
            <w:tcW w:w="509" w:type="dxa"/>
            <w:tcBorders>
              <w:top w:val="single" w:sz="4" w:space="0" w:color="000000"/>
              <w:left w:val="single" w:sz="4" w:space="0" w:color="000000"/>
              <w:bottom w:val="single" w:sz="4" w:space="0" w:color="000000"/>
              <w:right w:val="single" w:sz="4" w:space="0" w:color="000000"/>
            </w:tcBorders>
          </w:tcPr>
          <w:p w:rsidR="004C3E9D" w:rsidRDefault="004C3E9D" w:rsidP="006E7D7C">
            <w:pPr>
              <w:autoSpaceDE w:val="0"/>
              <w:autoSpaceDN w:val="0"/>
              <w:adjustRightInd w:val="0"/>
              <w:jc w:val="center"/>
              <w:rPr>
                <w:rFonts w:ascii="Arial" w:hAnsi="Arial" w:cs="Arial"/>
                <w:color w:val="auto"/>
              </w:rPr>
            </w:pPr>
            <w:r>
              <w:rPr>
                <w:rFonts w:ascii="Arial" w:hAnsi="Arial" w:cs="Arial"/>
                <w:color w:val="auto"/>
              </w:rPr>
              <w:t>20</w:t>
            </w:r>
          </w:p>
          <w:p w:rsidR="004C3E9D" w:rsidRPr="00DD50DB" w:rsidRDefault="004C3E9D" w:rsidP="006E7D7C">
            <w:pPr>
              <w:autoSpaceDE w:val="0"/>
              <w:autoSpaceDN w:val="0"/>
              <w:adjustRightInd w:val="0"/>
              <w:jc w:val="center"/>
              <w:rPr>
                <w:rFonts w:ascii="Arial" w:hAnsi="Arial" w:cs="Arial"/>
                <w:color w:val="auto"/>
              </w:rPr>
            </w:pPr>
            <w:r>
              <w:rPr>
                <w:rFonts w:ascii="Arial" w:hAnsi="Arial" w:cs="Arial"/>
                <w:color w:val="auto"/>
              </w:rPr>
              <w:t>25</w:t>
            </w:r>
          </w:p>
        </w:tc>
        <w:tc>
          <w:tcPr>
            <w:tcW w:w="583" w:type="dxa"/>
            <w:tcBorders>
              <w:top w:val="single" w:sz="4" w:space="0" w:color="000000"/>
              <w:left w:val="single" w:sz="4" w:space="0" w:color="000000"/>
              <w:bottom w:val="single" w:sz="4" w:space="0" w:color="000000"/>
              <w:right w:val="single" w:sz="4" w:space="0" w:color="000000"/>
            </w:tcBorders>
          </w:tcPr>
          <w:p w:rsidR="004C3E9D" w:rsidRPr="00DD50DB" w:rsidRDefault="004C3E9D" w:rsidP="006E7D7C">
            <w:pPr>
              <w:autoSpaceDE w:val="0"/>
              <w:autoSpaceDN w:val="0"/>
              <w:adjustRightInd w:val="0"/>
              <w:jc w:val="center"/>
              <w:rPr>
                <w:rFonts w:ascii="Arial" w:hAnsi="Arial" w:cs="Arial"/>
                <w:color w:val="auto"/>
              </w:rPr>
            </w:pPr>
            <w:r>
              <w:rPr>
                <w:rFonts w:ascii="Arial" w:hAnsi="Arial" w:cs="Arial"/>
                <w:color w:val="auto"/>
              </w:rPr>
              <w:t>5</w:t>
            </w:r>
          </w:p>
        </w:tc>
        <w:tc>
          <w:tcPr>
            <w:tcW w:w="580" w:type="dxa"/>
            <w:tcBorders>
              <w:top w:val="single" w:sz="4" w:space="0" w:color="000000"/>
              <w:left w:val="single" w:sz="4" w:space="0" w:color="000000"/>
              <w:bottom w:val="single" w:sz="4" w:space="0" w:color="000000"/>
              <w:right w:val="single" w:sz="4" w:space="0" w:color="000000"/>
            </w:tcBorders>
          </w:tcPr>
          <w:p w:rsidR="004C3E9D" w:rsidRPr="00DD50DB" w:rsidRDefault="004C3E9D" w:rsidP="006E7D7C">
            <w:pPr>
              <w:autoSpaceDE w:val="0"/>
              <w:autoSpaceDN w:val="0"/>
              <w:adjustRightInd w:val="0"/>
              <w:jc w:val="center"/>
              <w:rPr>
                <w:rFonts w:ascii="Arial" w:hAnsi="Arial" w:cs="Arial"/>
                <w:color w:val="auto"/>
              </w:rPr>
            </w:pPr>
            <w:r>
              <w:rPr>
                <w:rFonts w:ascii="Arial" w:hAnsi="Arial" w:cs="Arial"/>
                <w:color w:val="auto"/>
              </w:rPr>
              <w:t>5</w:t>
            </w:r>
          </w:p>
        </w:tc>
        <w:tc>
          <w:tcPr>
            <w:tcW w:w="572" w:type="dxa"/>
            <w:tcBorders>
              <w:top w:val="single" w:sz="4" w:space="0" w:color="000000"/>
              <w:left w:val="single" w:sz="4" w:space="0" w:color="000000"/>
              <w:bottom w:val="single" w:sz="4" w:space="0" w:color="000000"/>
              <w:right w:val="single" w:sz="4" w:space="0" w:color="000000"/>
            </w:tcBorders>
          </w:tcPr>
          <w:p w:rsidR="004C3E9D" w:rsidRPr="00DD50DB" w:rsidRDefault="004C3E9D" w:rsidP="006E7D7C">
            <w:pPr>
              <w:autoSpaceDE w:val="0"/>
              <w:autoSpaceDN w:val="0"/>
              <w:adjustRightInd w:val="0"/>
              <w:jc w:val="center"/>
              <w:rPr>
                <w:rFonts w:ascii="Arial" w:hAnsi="Arial" w:cs="Arial"/>
                <w:color w:val="auto"/>
              </w:rPr>
            </w:pPr>
            <w:r>
              <w:rPr>
                <w:rFonts w:ascii="Arial" w:hAnsi="Arial" w:cs="Arial"/>
                <w:color w:val="auto"/>
              </w:rPr>
              <w:t>5</w:t>
            </w:r>
          </w:p>
        </w:tc>
        <w:tc>
          <w:tcPr>
            <w:tcW w:w="564" w:type="dxa"/>
            <w:tcBorders>
              <w:top w:val="single" w:sz="4" w:space="0" w:color="000000"/>
              <w:left w:val="single" w:sz="4" w:space="0" w:color="000000"/>
              <w:bottom w:val="single" w:sz="4" w:space="0" w:color="000000"/>
              <w:right w:val="single" w:sz="4" w:space="0" w:color="000000"/>
            </w:tcBorders>
          </w:tcPr>
          <w:p w:rsidR="004C3E9D" w:rsidRPr="00DD50DB" w:rsidRDefault="004C3E9D" w:rsidP="006E7D7C">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4C3E9D" w:rsidRPr="00DD50DB" w:rsidRDefault="004C3E9D" w:rsidP="00971117">
            <w:pPr>
              <w:autoSpaceDE w:val="0"/>
              <w:autoSpaceDN w:val="0"/>
              <w:adjustRightInd w:val="0"/>
              <w:jc w:val="center"/>
              <w:rPr>
                <w:rFonts w:ascii="Arial" w:hAnsi="Arial" w:cs="Arial"/>
                <w:color w:val="auto"/>
              </w:rPr>
            </w:pPr>
            <w:r w:rsidRPr="00DD50DB">
              <w:rPr>
                <w:rFonts w:ascii="Arial" w:hAnsi="Arial" w:cs="Arial"/>
                <w:color w:val="auto"/>
              </w:rPr>
              <w:t>Администрация Ю</w:t>
            </w:r>
            <w:r w:rsidR="00971117">
              <w:rPr>
                <w:rFonts w:ascii="Arial" w:hAnsi="Arial" w:cs="Arial"/>
                <w:color w:val="auto"/>
              </w:rPr>
              <w:t>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4C3E9D" w:rsidRPr="00DD50DB" w:rsidRDefault="004C3E9D" w:rsidP="006E7D7C">
            <w:pPr>
              <w:jc w:val="center"/>
              <w:rPr>
                <w:rFonts w:ascii="Arial" w:hAnsi="Arial" w:cs="Arial"/>
                <w:color w:val="auto"/>
              </w:rPr>
            </w:pPr>
            <w:r w:rsidRPr="00DD50DB">
              <w:rPr>
                <w:rFonts w:ascii="Arial" w:hAnsi="Arial" w:cs="Arial"/>
                <w:color w:val="auto"/>
              </w:rPr>
              <w:t>-</w:t>
            </w:r>
          </w:p>
        </w:tc>
      </w:tr>
      <w:tr w:rsidR="004C3E9D" w:rsidRPr="00DD50DB" w:rsidTr="008876B0">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4C3E9D" w:rsidRPr="00DD50DB" w:rsidRDefault="00971117" w:rsidP="006E7D7C">
            <w:pPr>
              <w:kinsoku w:val="0"/>
              <w:overflowPunct w:val="0"/>
              <w:autoSpaceDE w:val="0"/>
              <w:autoSpaceDN w:val="0"/>
              <w:adjustRightInd w:val="0"/>
              <w:jc w:val="center"/>
              <w:rPr>
                <w:rFonts w:ascii="Arial" w:hAnsi="Arial" w:cs="Arial"/>
                <w:color w:val="auto"/>
              </w:rPr>
            </w:pPr>
            <w:r>
              <w:rPr>
                <w:rFonts w:ascii="Arial" w:hAnsi="Arial" w:cs="Arial"/>
                <w:color w:val="auto"/>
              </w:rPr>
              <w:t>1.2</w:t>
            </w:r>
          </w:p>
        </w:tc>
        <w:tc>
          <w:tcPr>
            <w:tcW w:w="1425" w:type="dxa"/>
            <w:tcBorders>
              <w:top w:val="single" w:sz="4" w:space="0" w:color="000000"/>
              <w:left w:val="single" w:sz="4" w:space="0" w:color="000000"/>
              <w:bottom w:val="single" w:sz="4" w:space="0" w:color="000000"/>
              <w:right w:val="single" w:sz="4" w:space="0" w:color="000000"/>
            </w:tcBorders>
          </w:tcPr>
          <w:p w:rsidR="00971117" w:rsidRPr="00971117" w:rsidRDefault="00971117" w:rsidP="00971117">
            <w:pPr>
              <w:rPr>
                <w:rFonts w:ascii="Arial" w:hAnsi="Arial" w:cs="Arial"/>
                <w:color w:val="auto"/>
              </w:rPr>
            </w:pPr>
            <w:r>
              <w:rPr>
                <w:rFonts w:ascii="Arial" w:hAnsi="Arial" w:cs="Arial"/>
                <w:color w:val="auto"/>
              </w:rPr>
              <w:t xml:space="preserve"> </w:t>
            </w:r>
            <w:r w:rsidRPr="00971117">
              <w:rPr>
                <w:rFonts w:ascii="Arial" w:hAnsi="Arial" w:cs="Arial"/>
                <w:color w:val="auto"/>
              </w:rPr>
              <w:t>Количество детей - сирот, получивших жилые помещения и улучшивших жилищные условия.</w:t>
            </w:r>
          </w:p>
          <w:p w:rsidR="004C3E9D" w:rsidRDefault="004C3E9D" w:rsidP="004C3E9D">
            <w:pPr>
              <w:rPr>
                <w:rFonts w:ascii="Arial" w:hAnsi="Arial" w:cs="Arial"/>
                <w:color w:val="auto"/>
              </w:rPr>
            </w:pPr>
          </w:p>
        </w:tc>
        <w:tc>
          <w:tcPr>
            <w:tcW w:w="995" w:type="dxa"/>
            <w:tcBorders>
              <w:top w:val="single" w:sz="4" w:space="0" w:color="000000"/>
              <w:left w:val="single" w:sz="4" w:space="0" w:color="000000"/>
              <w:bottom w:val="single" w:sz="4" w:space="0" w:color="000000"/>
              <w:right w:val="single" w:sz="4" w:space="0" w:color="000000"/>
            </w:tcBorders>
          </w:tcPr>
          <w:p w:rsidR="004C3E9D" w:rsidRPr="00DD50DB" w:rsidRDefault="00971117" w:rsidP="006E7D7C">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81" w:type="dxa"/>
            <w:tcBorders>
              <w:top w:val="single" w:sz="4" w:space="0" w:color="000000"/>
              <w:left w:val="single" w:sz="4" w:space="0" w:color="000000"/>
              <w:bottom w:val="single" w:sz="4" w:space="0" w:color="000000"/>
              <w:right w:val="single" w:sz="4" w:space="0" w:color="000000"/>
            </w:tcBorders>
          </w:tcPr>
          <w:p w:rsidR="004C3E9D" w:rsidRPr="00DD50DB" w:rsidRDefault="00971117" w:rsidP="006E7D7C">
            <w:pPr>
              <w:kinsoku w:val="0"/>
              <w:overflowPunct w:val="0"/>
              <w:autoSpaceDE w:val="0"/>
              <w:autoSpaceDN w:val="0"/>
              <w:adjustRightInd w:val="0"/>
              <w:jc w:val="center"/>
              <w:rPr>
                <w:rFonts w:ascii="Arial" w:hAnsi="Arial" w:cs="Arial"/>
                <w:iCs/>
                <w:color w:val="auto"/>
              </w:rPr>
            </w:pPr>
            <w:r>
              <w:rPr>
                <w:rFonts w:ascii="Arial" w:hAnsi="Arial" w:cs="Arial"/>
                <w:iCs/>
                <w:color w:val="auto"/>
              </w:rPr>
              <w:t>«МП»</w:t>
            </w:r>
          </w:p>
        </w:tc>
        <w:tc>
          <w:tcPr>
            <w:tcW w:w="718" w:type="dxa"/>
            <w:tcBorders>
              <w:top w:val="single" w:sz="4" w:space="0" w:color="000000"/>
              <w:left w:val="single" w:sz="4" w:space="0" w:color="000000"/>
              <w:bottom w:val="single" w:sz="4" w:space="0" w:color="000000"/>
              <w:right w:val="single" w:sz="4" w:space="0" w:color="000000"/>
            </w:tcBorders>
          </w:tcPr>
          <w:p w:rsidR="004C3E9D" w:rsidRDefault="003F5D2E" w:rsidP="006E7D7C">
            <w:pPr>
              <w:autoSpaceDE w:val="0"/>
              <w:autoSpaceDN w:val="0"/>
              <w:adjustRightInd w:val="0"/>
              <w:jc w:val="center"/>
              <w:rPr>
                <w:rFonts w:ascii="Arial" w:hAnsi="Arial" w:cs="Arial"/>
                <w:color w:val="auto"/>
              </w:rPr>
            </w:pPr>
            <w:r>
              <w:rPr>
                <w:rFonts w:ascii="Arial" w:hAnsi="Arial" w:cs="Arial"/>
                <w:color w:val="auto"/>
              </w:rPr>
              <w:t>человек</w:t>
            </w:r>
          </w:p>
        </w:tc>
        <w:tc>
          <w:tcPr>
            <w:tcW w:w="801" w:type="dxa"/>
            <w:gridSpan w:val="2"/>
            <w:tcBorders>
              <w:top w:val="single" w:sz="4" w:space="0" w:color="000000"/>
              <w:left w:val="single" w:sz="4" w:space="0" w:color="000000"/>
              <w:bottom w:val="single" w:sz="4" w:space="0" w:color="000000"/>
              <w:right w:val="single" w:sz="4" w:space="0" w:color="000000"/>
            </w:tcBorders>
          </w:tcPr>
          <w:p w:rsidR="004C3E9D" w:rsidRDefault="00971117" w:rsidP="006E7D7C">
            <w:pPr>
              <w:autoSpaceDE w:val="0"/>
              <w:autoSpaceDN w:val="0"/>
              <w:adjustRightInd w:val="0"/>
              <w:jc w:val="center"/>
              <w:rPr>
                <w:rFonts w:ascii="Arial" w:hAnsi="Arial" w:cs="Arial"/>
                <w:color w:val="auto"/>
              </w:rPr>
            </w:pPr>
            <w:r>
              <w:rPr>
                <w:rFonts w:ascii="Arial" w:hAnsi="Arial" w:cs="Arial"/>
                <w:color w:val="auto"/>
              </w:rPr>
              <w:t>10</w:t>
            </w:r>
          </w:p>
        </w:tc>
        <w:tc>
          <w:tcPr>
            <w:tcW w:w="509" w:type="dxa"/>
            <w:tcBorders>
              <w:top w:val="single" w:sz="4" w:space="0" w:color="000000"/>
              <w:left w:val="single" w:sz="4" w:space="0" w:color="000000"/>
              <w:bottom w:val="single" w:sz="4" w:space="0" w:color="000000"/>
              <w:right w:val="single" w:sz="4" w:space="0" w:color="000000"/>
            </w:tcBorders>
          </w:tcPr>
          <w:p w:rsidR="004C3E9D" w:rsidRDefault="00971117" w:rsidP="006E7D7C">
            <w:pPr>
              <w:autoSpaceDE w:val="0"/>
              <w:autoSpaceDN w:val="0"/>
              <w:adjustRightInd w:val="0"/>
              <w:jc w:val="center"/>
              <w:rPr>
                <w:rFonts w:ascii="Arial" w:hAnsi="Arial" w:cs="Arial"/>
                <w:color w:val="auto"/>
              </w:rPr>
            </w:pPr>
            <w:r>
              <w:rPr>
                <w:rFonts w:ascii="Arial" w:hAnsi="Arial" w:cs="Arial"/>
                <w:color w:val="auto"/>
              </w:rPr>
              <w:t>20</w:t>
            </w:r>
          </w:p>
          <w:p w:rsidR="00971117" w:rsidRDefault="00971117" w:rsidP="006E7D7C">
            <w:pPr>
              <w:autoSpaceDE w:val="0"/>
              <w:autoSpaceDN w:val="0"/>
              <w:adjustRightInd w:val="0"/>
              <w:jc w:val="center"/>
              <w:rPr>
                <w:rFonts w:ascii="Arial" w:hAnsi="Arial" w:cs="Arial"/>
                <w:color w:val="auto"/>
              </w:rPr>
            </w:pPr>
            <w:r>
              <w:rPr>
                <w:rFonts w:ascii="Arial" w:hAnsi="Arial" w:cs="Arial"/>
                <w:color w:val="auto"/>
              </w:rPr>
              <w:t>25</w:t>
            </w:r>
          </w:p>
        </w:tc>
        <w:tc>
          <w:tcPr>
            <w:tcW w:w="583" w:type="dxa"/>
            <w:tcBorders>
              <w:top w:val="single" w:sz="4" w:space="0" w:color="000000"/>
              <w:left w:val="single" w:sz="4" w:space="0" w:color="000000"/>
              <w:bottom w:val="single" w:sz="4" w:space="0" w:color="000000"/>
              <w:right w:val="single" w:sz="4" w:space="0" w:color="000000"/>
            </w:tcBorders>
          </w:tcPr>
          <w:p w:rsidR="004C3E9D" w:rsidRDefault="00971117" w:rsidP="006E7D7C">
            <w:pPr>
              <w:autoSpaceDE w:val="0"/>
              <w:autoSpaceDN w:val="0"/>
              <w:adjustRightInd w:val="0"/>
              <w:jc w:val="center"/>
              <w:rPr>
                <w:rFonts w:ascii="Arial" w:hAnsi="Arial" w:cs="Arial"/>
                <w:color w:val="auto"/>
              </w:rPr>
            </w:pPr>
            <w:r>
              <w:rPr>
                <w:rFonts w:ascii="Arial" w:hAnsi="Arial" w:cs="Arial"/>
                <w:color w:val="auto"/>
              </w:rPr>
              <w:t>10</w:t>
            </w:r>
          </w:p>
        </w:tc>
        <w:tc>
          <w:tcPr>
            <w:tcW w:w="580" w:type="dxa"/>
            <w:tcBorders>
              <w:top w:val="single" w:sz="4" w:space="0" w:color="000000"/>
              <w:left w:val="single" w:sz="4" w:space="0" w:color="000000"/>
              <w:bottom w:val="single" w:sz="4" w:space="0" w:color="000000"/>
              <w:right w:val="single" w:sz="4" w:space="0" w:color="000000"/>
            </w:tcBorders>
          </w:tcPr>
          <w:p w:rsidR="004C3E9D" w:rsidRDefault="00971117" w:rsidP="006E7D7C">
            <w:pPr>
              <w:autoSpaceDE w:val="0"/>
              <w:autoSpaceDN w:val="0"/>
              <w:adjustRightInd w:val="0"/>
              <w:jc w:val="center"/>
              <w:rPr>
                <w:rFonts w:ascii="Arial" w:hAnsi="Arial" w:cs="Arial"/>
                <w:color w:val="auto"/>
              </w:rPr>
            </w:pPr>
            <w:r>
              <w:rPr>
                <w:rFonts w:ascii="Arial" w:hAnsi="Arial" w:cs="Arial"/>
                <w:color w:val="auto"/>
              </w:rPr>
              <w:t>10</w:t>
            </w:r>
          </w:p>
        </w:tc>
        <w:tc>
          <w:tcPr>
            <w:tcW w:w="572" w:type="dxa"/>
            <w:tcBorders>
              <w:top w:val="single" w:sz="4" w:space="0" w:color="000000"/>
              <w:left w:val="single" w:sz="4" w:space="0" w:color="000000"/>
              <w:bottom w:val="single" w:sz="4" w:space="0" w:color="000000"/>
              <w:right w:val="single" w:sz="4" w:space="0" w:color="000000"/>
            </w:tcBorders>
          </w:tcPr>
          <w:p w:rsidR="004C3E9D" w:rsidRDefault="00971117" w:rsidP="006E7D7C">
            <w:pPr>
              <w:autoSpaceDE w:val="0"/>
              <w:autoSpaceDN w:val="0"/>
              <w:adjustRightInd w:val="0"/>
              <w:jc w:val="center"/>
              <w:rPr>
                <w:rFonts w:ascii="Arial" w:hAnsi="Arial" w:cs="Arial"/>
                <w:color w:val="auto"/>
              </w:rPr>
            </w:pPr>
            <w:r>
              <w:rPr>
                <w:rFonts w:ascii="Arial" w:hAnsi="Arial" w:cs="Arial"/>
                <w:color w:val="auto"/>
              </w:rPr>
              <w:t>10</w:t>
            </w:r>
          </w:p>
        </w:tc>
        <w:tc>
          <w:tcPr>
            <w:tcW w:w="564" w:type="dxa"/>
            <w:tcBorders>
              <w:top w:val="single" w:sz="4" w:space="0" w:color="000000"/>
              <w:left w:val="single" w:sz="4" w:space="0" w:color="000000"/>
              <w:bottom w:val="single" w:sz="4" w:space="0" w:color="000000"/>
              <w:right w:val="single" w:sz="4" w:space="0" w:color="000000"/>
            </w:tcBorders>
          </w:tcPr>
          <w:p w:rsidR="004C3E9D" w:rsidRDefault="00971117" w:rsidP="006E7D7C">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4C3E9D" w:rsidRPr="00DD50DB" w:rsidRDefault="00971117" w:rsidP="006E7D7C">
            <w:pPr>
              <w:autoSpaceDE w:val="0"/>
              <w:autoSpaceDN w:val="0"/>
              <w:adjustRightInd w:val="0"/>
              <w:jc w:val="center"/>
              <w:rPr>
                <w:rFonts w:ascii="Arial" w:hAnsi="Arial" w:cs="Arial"/>
                <w:color w:val="auto"/>
              </w:rPr>
            </w:pPr>
            <w:r w:rsidRPr="00971117">
              <w:rPr>
                <w:rFonts w:ascii="Arial" w:hAnsi="Arial" w:cs="Arial"/>
                <w:color w:val="auto"/>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4C3E9D" w:rsidRPr="00DD50DB" w:rsidRDefault="00971117" w:rsidP="006E7D7C">
            <w:pPr>
              <w:jc w:val="center"/>
              <w:rPr>
                <w:rFonts w:ascii="Arial" w:hAnsi="Arial" w:cs="Arial"/>
                <w:color w:val="auto"/>
              </w:rPr>
            </w:pPr>
            <w:r>
              <w:rPr>
                <w:rFonts w:ascii="Arial" w:hAnsi="Arial" w:cs="Arial"/>
                <w:color w:val="auto"/>
              </w:rPr>
              <w:t>-</w:t>
            </w:r>
          </w:p>
        </w:tc>
      </w:tr>
    </w:tbl>
    <w:p w:rsidR="0090237E" w:rsidRDefault="0090237E" w:rsidP="00D57D4D">
      <w:pPr>
        <w:tabs>
          <w:tab w:val="left" w:pos="5923"/>
          <w:tab w:val="left" w:pos="15876"/>
        </w:tabs>
        <w:kinsoku w:val="0"/>
        <w:overflowPunct w:val="0"/>
        <w:autoSpaceDE w:val="0"/>
        <w:autoSpaceDN w:val="0"/>
        <w:adjustRightInd w:val="0"/>
        <w:spacing w:before="73"/>
        <w:ind w:right="364"/>
        <w:outlineLvl w:val="0"/>
        <w:rPr>
          <w:rFonts w:ascii="Arial" w:hAnsi="Arial" w:cs="Arial"/>
        </w:rPr>
      </w:pPr>
    </w:p>
    <w:p w:rsidR="00DB630D" w:rsidRPr="00DD50DB" w:rsidRDefault="00DB630D" w:rsidP="00D57D4D">
      <w:pPr>
        <w:tabs>
          <w:tab w:val="left" w:pos="5923"/>
          <w:tab w:val="left" w:pos="15876"/>
        </w:tabs>
        <w:kinsoku w:val="0"/>
        <w:overflowPunct w:val="0"/>
        <w:autoSpaceDE w:val="0"/>
        <w:autoSpaceDN w:val="0"/>
        <w:adjustRightInd w:val="0"/>
        <w:spacing w:before="73"/>
        <w:ind w:right="364"/>
        <w:outlineLvl w:val="0"/>
        <w:rPr>
          <w:rFonts w:ascii="Arial" w:hAnsi="Arial" w:cs="Arial"/>
        </w:rPr>
      </w:pPr>
    </w:p>
    <w:p w:rsidR="00D57D4D" w:rsidRPr="00D57D4D" w:rsidRDefault="00A02322" w:rsidP="00D57D4D">
      <w:pPr>
        <w:jc w:val="center"/>
        <w:rPr>
          <w:rFonts w:ascii="Arial" w:hAnsi="Arial" w:cs="Arial"/>
          <w:color w:val="auto"/>
        </w:rPr>
      </w:pPr>
      <w:r w:rsidRPr="00DD50DB">
        <w:rPr>
          <w:rFonts w:ascii="Arial" w:hAnsi="Arial" w:cs="Arial"/>
          <w:color w:val="auto"/>
        </w:rPr>
        <w:t xml:space="preserve">3. </w:t>
      </w:r>
      <w:r w:rsidR="00D57D4D" w:rsidRPr="00D57D4D">
        <w:rPr>
          <w:rFonts w:ascii="Arial" w:hAnsi="Arial" w:cs="Arial"/>
          <w:color w:val="auto"/>
        </w:rPr>
        <w:t xml:space="preserve">План достижения показателей комплекса процессных мероприятий </w:t>
      </w:r>
    </w:p>
    <w:p w:rsidR="00A02322" w:rsidRDefault="00D57D4D" w:rsidP="00D57D4D">
      <w:pPr>
        <w:jc w:val="center"/>
        <w:rPr>
          <w:rFonts w:ascii="Arial" w:hAnsi="Arial" w:cs="Arial"/>
          <w:color w:val="auto"/>
        </w:rPr>
      </w:pPr>
      <w:r w:rsidRPr="00D57D4D">
        <w:rPr>
          <w:rFonts w:ascii="Arial" w:hAnsi="Arial" w:cs="Arial"/>
          <w:color w:val="auto"/>
        </w:rPr>
        <w:t>в 2026 год</w:t>
      </w:r>
      <w:r>
        <w:rPr>
          <w:rFonts w:ascii="Arial" w:hAnsi="Arial" w:cs="Arial"/>
          <w:color w:val="auto"/>
        </w:rPr>
        <w:t>у</w:t>
      </w:r>
    </w:p>
    <w:p w:rsidR="009B2F16" w:rsidRPr="00DD50DB" w:rsidRDefault="009B2F16" w:rsidP="00112444">
      <w:pPr>
        <w:rPr>
          <w:rFonts w:ascii="Arial" w:hAnsi="Arial" w:cs="Arial"/>
          <w:color w:val="auto"/>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65"/>
        <w:gridCol w:w="1329"/>
        <w:gridCol w:w="970"/>
        <w:gridCol w:w="931"/>
        <w:gridCol w:w="607"/>
        <w:gridCol w:w="766"/>
        <w:gridCol w:w="424"/>
        <w:gridCol w:w="618"/>
        <w:gridCol w:w="342"/>
        <w:gridCol w:w="447"/>
        <w:gridCol w:w="453"/>
        <w:gridCol w:w="544"/>
        <w:gridCol w:w="790"/>
        <w:gridCol w:w="678"/>
        <w:gridCol w:w="615"/>
        <w:gridCol w:w="501"/>
      </w:tblGrid>
      <w:tr w:rsidR="008F7C56" w:rsidRPr="00DD50DB" w:rsidTr="00FE405A">
        <w:trPr>
          <w:trHeight w:val="349"/>
          <w:tblHeader/>
          <w:jc w:val="center"/>
        </w:trPr>
        <w:tc>
          <w:tcPr>
            <w:tcW w:w="1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ind w:left="-148"/>
              <w:jc w:val="center"/>
              <w:rPr>
                <w:rFonts w:ascii="Arial" w:hAnsi="Arial" w:cs="Arial"/>
                <w:color w:val="auto"/>
              </w:rPr>
            </w:pPr>
            <w:r w:rsidRPr="00DD50DB">
              <w:rPr>
                <w:rFonts w:ascii="Arial" w:hAnsi="Arial" w:cs="Arial"/>
                <w:color w:val="auto"/>
              </w:rPr>
              <w:t>№</w:t>
            </w:r>
          </w:p>
          <w:p w:rsidR="00A02322" w:rsidRPr="00DD50DB" w:rsidRDefault="00A02322" w:rsidP="00112444">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2322" w:rsidRPr="00DD50DB" w:rsidRDefault="00D57D4D" w:rsidP="00112444">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Уровень показателя</w:t>
            </w:r>
          </w:p>
          <w:p w:rsidR="00A02322" w:rsidRPr="00DD50DB" w:rsidRDefault="00A02322" w:rsidP="00112444">
            <w:pPr>
              <w:jc w:val="center"/>
              <w:rPr>
                <w:rFonts w:ascii="Arial" w:hAnsi="Arial" w:cs="Arial"/>
                <w:color w:val="auto"/>
                <w:highlight w:val="yellow"/>
              </w:rPr>
            </w:pPr>
          </w:p>
        </w:tc>
        <w:tc>
          <w:tcPr>
            <w:tcW w:w="4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Единица измерения</w:t>
            </w:r>
          </w:p>
          <w:p w:rsidR="00A02322" w:rsidRPr="00DD50DB" w:rsidRDefault="00A02322" w:rsidP="00112444">
            <w:pPr>
              <w:jc w:val="center"/>
              <w:rPr>
                <w:rFonts w:ascii="Arial" w:hAnsi="Arial" w:cs="Arial"/>
                <w:color w:val="auto"/>
              </w:rPr>
            </w:pPr>
            <w:r w:rsidRPr="00DD50DB">
              <w:rPr>
                <w:rFonts w:ascii="Arial" w:hAnsi="Arial" w:cs="Arial"/>
                <w:color w:val="auto"/>
              </w:rPr>
              <w:t>(по ОКЕИ)</w:t>
            </w:r>
          </w:p>
        </w:tc>
        <w:tc>
          <w:tcPr>
            <w:tcW w:w="311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971117" w:rsidP="00112444">
            <w:pPr>
              <w:jc w:val="center"/>
              <w:rPr>
                <w:rFonts w:ascii="Arial" w:hAnsi="Arial" w:cs="Arial"/>
                <w:color w:val="auto"/>
              </w:rPr>
            </w:pPr>
            <w:r>
              <w:rPr>
                <w:rFonts w:ascii="Arial" w:hAnsi="Arial" w:cs="Arial"/>
                <w:color w:val="auto"/>
              </w:rPr>
              <w:t xml:space="preserve">Плановые значения </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5BB7" w:rsidRPr="00DD50DB" w:rsidRDefault="00A02322" w:rsidP="00112444">
            <w:pPr>
              <w:jc w:val="center"/>
              <w:rPr>
                <w:rFonts w:ascii="Arial" w:hAnsi="Arial" w:cs="Arial"/>
                <w:bCs/>
                <w:color w:val="auto"/>
              </w:rPr>
            </w:pPr>
            <w:r w:rsidRPr="00DD50DB">
              <w:rPr>
                <w:rFonts w:ascii="Arial" w:hAnsi="Arial" w:cs="Arial"/>
                <w:bCs/>
                <w:color w:val="auto"/>
              </w:rPr>
              <w:t xml:space="preserve">На конец </w:t>
            </w:r>
          </w:p>
          <w:p w:rsidR="00A02322" w:rsidRPr="00DD50DB" w:rsidRDefault="002C5BB7" w:rsidP="00112444">
            <w:pPr>
              <w:jc w:val="center"/>
              <w:rPr>
                <w:rFonts w:ascii="Arial" w:hAnsi="Arial" w:cs="Arial"/>
                <w:bCs/>
                <w:color w:val="auto"/>
              </w:rPr>
            </w:pPr>
            <w:r w:rsidRPr="00DD50DB">
              <w:rPr>
                <w:rFonts w:ascii="Arial" w:hAnsi="Arial" w:cs="Arial"/>
                <w:bCs/>
                <w:color w:val="auto"/>
              </w:rPr>
              <w:t xml:space="preserve">2026 </w:t>
            </w:r>
            <w:r w:rsidR="00A02322" w:rsidRPr="00DD50DB">
              <w:rPr>
                <w:rFonts w:ascii="Arial" w:hAnsi="Arial" w:cs="Arial"/>
                <w:bCs/>
                <w:color w:val="auto"/>
              </w:rPr>
              <w:t>года</w:t>
            </w:r>
          </w:p>
          <w:p w:rsidR="00A02322" w:rsidRPr="00DD50DB" w:rsidRDefault="00A02322" w:rsidP="00112444">
            <w:pPr>
              <w:jc w:val="center"/>
              <w:rPr>
                <w:rFonts w:ascii="Arial" w:hAnsi="Arial" w:cs="Arial"/>
                <w:bCs/>
                <w:color w:val="auto"/>
              </w:rPr>
            </w:pPr>
          </w:p>
        </w:tc>
      </w:tr>
      <w:tr w:rsidR="00FE405A" w:rsidRPr="00DD50DB" w:rsidTr="00FE405A">
        <w:trPr>
          <w:trHeight w:val="661"/>
          <w:tblHeader/>
          <w:jc w:val="center"/>
        </w:trPr>
        <w:tc>
          <w:tcPr>
            <w:tcW w:w="1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rPr>
                <w:rFonts w:ascii="Arial" w:hAnsi="Arial" w:cs="Arial"/>
              </w:rPr>
            </w:pPr>
          </w:p>
        </w:tc>
        <w:tc>
          <w:tcPr>
            <w:tcW w:w="5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rPr>
                <w:rFonts w:ascii="Arial" w:hAnsi="Arial" w:cs="Arial"/>
              </w:rPr>
            </w:pPr>
          </w:p>
        </w:tc>
        <w:tc>
          <w:tcPr>
            <w:tcW w:w="4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rPr>
                <w:rFonts w:ascii="Arial" w:hAnsi="Arial" w:cs="Arial"/>
                <w:highlight w:val="yellow"/>
              </w:rPr>
            </w:pPr>
          </w:p>
        </w:tc>
        <w:tc>
          <w:tcPr>
            <w:tcW w:w="4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январь</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февраль</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март</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апрель</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май</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июнь</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июль</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август</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сентябрь</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октябрь</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jc w:val="center"/>
              <w:rPr>
                <w:rFonts w:ascii="Arial" w:hAnsi="Arial" w:cs="Arial"/>
                <w:color w:val="auto"/>
              </w:rPr>
            </w:pPr>
            <w:r w:rsidRPr="00DD50DB">
              <w:rPr>
                <w:rFonts w:ascii="Arial" w:hAnsi="Arial" w:cs="Arial"/>
                <w:color w:val="auto"/>
              </w:rPr>
              <w:t>ноябрь</w:t>
            </w:r>
          </w:p>
        </w:tc>
        <w:tc>
          <w:tcPr>
            <w:tcW w:w="2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A02322" w:rsidP="00112444">
            <w:pPr>
              <w:rPr>
                <w:rFonts w:ascii="Arial" w:hAnsi="Arial" w:cs="Arial"/>
              </w:rPr>
            </w:pPr>
          </w:p>
        </w:tc>
      </w:tr>
      <w:tr w:rsidR="00A02322" w:rsidRPr="00DD50DB" w:rsidTr="00FE405A">
        <w:trPr>
          <w:trHeight w:val="386"/>
          <w:jc w:val="center"/>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2322" w:rsidRPr="00DD50DB" w:rsidRDefault="002C5BB7" w:rsidP="00112444">
            <w:pPr>
              <w:jc w:val="center"/>
              <w:rPr>
                <w:rFonts w:ascii="Arial" w:hAnsi="Arial" w:cs="Arial"/>
                <w:color w:val="auto"/>
              </w:rPr>
            </w:pPr>
            <w:r w:rsidRPr="00DD50DB">
              <w:rPr>
                <w:rFonts w:ascii="Arial" w:hAnsi="Arial" w:cs="Arial"/>
                <w:color w:val="auto"/>
              </w:rPr>
              <w:t>1</w:t>
            </w:r>
            <w:r w:rsidR="00070D42" w:rsidRPr="00DD50DB">
              <w:rPr>
                <w:rFonts w:ascii="Arial" w:hAnsi="Arial" w:cs="Arial"/>
                <w:color w:val="auto"/>
              </w:rPr>
              <w:t>.</w:t>
            </w:r>
          </w:p>
        </w:tc>
        <w:tc>
          <w:tcPr>
            <w:tcW w:w="4868"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A02322" w:rsidRPr="00DD50DB" w:rsidRDefault="00D57D4D" w:rsidP="00112444">
            <w:pPr>
              <w:rPr>
                <w:rFonts w:ascii="Arial" w:hAnsi="Arial" w:cs="Arial"/>
                <w:color w:val="auto"/>
              </w:rPr>
            </w:pPr>
            <w:r w:rsidRPr="00D57D4D">
              <w:rPr>
                <w:rFonts w:ascii="Arial" w:hAnsi="Arial" w:cs="Arial"/>
                <w:color w:val="auto"/>
              </w:rPr>
              <w:t>Задача: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FE405A" w:rsidRPr="00DD50DB" w:rsidTr="00FE405A">
        <w:trPr>
          <w:trHeight w:val="386"/>
          <w:jc w:val="center"/>
        </w:trPr>
        <w:tc>
          <w:tcPr>
            <w:tcW w:w="132" w:type="pct"/>
            <w:tcBorders>
              <w:top w:val="single" w:sz="4" w:space="0" w:color="auto"/>
              <w:left w:val="single" w:sz="4" w:space="0" w:color="auto"/>
              <w:bottom w:val="single" w:sz="4" w:space="0" w:color="auto"/>
              <w:right w:val="single" w:sz="4" w:space="0" w:color="auto"/>
            </w:tcBorders>
            <w:shd w:val="clear" w:color="auto" w:fill="auto"/>
          </w:tcPr>
          <w:p w:rsidR="00A02322" w:rsidRPr="00DD50DB" w:rsidRDefault="00FE405A" w:rsidP="00112444">
            <w:pPr>
              <w:jc w:val="center"/>
              <w:rPr>
                <w:rFonts w:ascii="Arial" w:hAnsi="Arial" w:cs="Arial"/>
                <w:color w:val="auto"/>
              </w:rPr>
            </w:pPr>
            <w:r>
              <w:rPr>
                <w:rFonts w:ascii="Arial" w:hAnsi="Arial" w:cs="Arial"/>
                <w:color w:val="auto"/>
              </w:rPr>
              <w:t>1.1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A02322" w:rsidRPr="00DD50DB" w:rsidRDefault="00FE405A" w:rsidP="00112444">
            <w:pPr>
              <w:rPr>
                <w:rFonts w:ascii="Arial" w:hAnsi="Arial" w:cs="Arial"/>
                <w:color w:val="auto"/>
              </w:rPr>
            </w:pPr>
            <w:r w:rsidRPr="00FE405A">
              <w:rPr>
                <w:rFonts w:ascii="Arial" w:hAnsi="Arial" w:cs="Arial"/>
                <w:color w:val="auto"/>
              </w:rPr>
              <w:t>Количество семей социально незащищённых категорий граждан, получивших жилые помещения или ЕДВ и улучшивши</w:t>
            </w:r>
            <w:r w:rsidRPr="00FE405A">
              <w:rPr>
                <w:rFonts w:ascii="Arial" w:hAnsi="Arial" w:cs="Arial"/>
                <w:color w:val="auto"/>
              </w:rPr>
              <w:lastRenderedPageBreak/>
              <w:t>х жилищные условия.</w:t>
            </w: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A02322" w:rsidRPr="00DD50DB" w:rsidRDefault="00FE405A" w:rsidP="00112444">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lastRenderedPageBreak/>
              <w:t>КПМ</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3F5D2E" w:rsidP="00112444">
            <w:pPr>
              <w:jc w:val="center"/>
              <w:rPr>
                <w:rFonts w:ascii="Arial" w:hAnsi="Arial" w:cs="Arial"/>
                <w:color w:val="auto"/>
              </w:rPr>
            </w:pPr>
            <w:r>
              <w:rPr>
                <w:rFonts w:ascii="Arial" w:hAnsi="Arial" w:cs="Arial"/>
                <w:color w:val="auto"/>
              </w:rPr>
              <w:t>с</w:t>
            </w:r>
            <w:r w:rsidR="00FE405A" w:rsidRPr="00C050D6">
              <w:rPr>
                <w:rFonts w:ascii="Arial" w:hAnsi="Arial" w:cs="Arial"/>
                <w:color w:val="auto"/>
              </w:rPr>
              <w:t>емей</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w:t>
            </w:r>
          </w:p>
        </w:tc>
        <w:tc>
          <w:tcPr>
            <w:tcW w:w="211"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1</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2</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A02322" w:rsidRPr="00C050D6" w:rsidRDefault="00C050D6" w:rsidP="00112444">
            <w:pPr>
              <w:jc w:val="center"/>
              <w:rPr>
                <w:rFonts w:ascii="Arial" w:hAnsi="Arial" w:cs="Arial"/>
                <w:color w:val="auto"/>
              </w:rPr>
            </w:pPr>
            <w:r w:rsidRPr="00C050D6">
              <w:rPr>
                <w:rFonts w:ascii="Arial" w:hAnsi="Arial" w:cs="Arial"/>
                <w:color w:val="auto"/>
              </w:rPr>
              <w:t>5</w:t>
            </w:r>
          </w:p>
        </w:tc>
      </w:tr>
      <w:tr w:rsidR="00FE405A" w:rsidRPr="00DD50DB" w:rsidTr="00FE405A">
        <w:trPr>
          <w:trHeight w:val="386"/>
          <w:jc w:val="center"/>
        </w:trPr>
        <w:tc>
          <w:tcPr>
            <w:tcW w:w="132" w:type="pct"/>
            <w:tcBorders>
              <w:top w:val="single" w:sz="4" w:space="0" w:color="auto"/>
              <w:left w:val="single" w:sz="4" w:space="0" w:color="auto"/>
              <w:bottom w:val="single" w:sz="4" w:space="0" w:color="auto"/>
              <w:right w:val="single" w:sz="4" w:space="0" w:color="auto"/>
            </w:tcBorders>
            <w:shd w:val="clear" w:color="auto" w:fill="auto"/>
          </w:tcPr>
          <w:p w:rsidR="00FE405A" w:rsidRDefault="00FE405A" w:rsidP="00112444">
            <w:pPr>
              <w:jc w:val="center"/>
              <w:rPr>
                <w:rFonts w:ascii="Arial" w:hAnsi="Arial" w:cs="Arial"/>
                <w:color w:val="auto"/>
              </w:rPr>
            </w:pPr>
            <w:r>
              <w:rPr>
                <w:rFonts w:ascii="Arial" w:hAnsi="Arial" w:cs="Arial"/>
                <w:color w:val="auto"/>
              </w:rPr>
              <w:lastRenderedPageBreak/>
              <w:t>1.2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FE405A" w:rsidRPr="00DD50DB" w:rsidRDefault="00FE405A" w:rsidP="00112444">
            <w:pPr>
              <w:rPr>
                <w:rFonts w:ascii="Arial" w:hAnsi="Arial" w:cs="Arial"/>
                <w:color w:val="auto"/>
              </w:rPr>
            </w:pPr>
            <w:r w:rsidRPr="00FE405A">
              <w:rPr>
                <w:rFonts w:ascii="Arial" w:hAnsi="Arial" w:cs="Arial"/>
                <w:color w:val="auto"/>
              </w:rPr>
              <w:t>Количество дете</w:t>
            </w:r>
            <w:proofErr w:type="gramStart"/>
            <w:r w:rsidRPr="00FE405A">
              <w:rPr>
                <w:rFonts w:ascii="Arial" w:hAnsi="Arial" w:cs="Arial"/>
                <w:color w:val="auto"/>
              </w:rPr>
              <w:t>й-</w:t>
            </w:r>
            <w:proofErr w:type="gramEnd"/>
            <w:r w:rsidRPr="00FE405A">
              <w:rPr>
                <w:rFonts w:ascii="Arial" w:hAnsi="Arial" w:cs="Arial"/>
                <w:color w:val="auto"/>
              </w:rPr>
              <w:t xml:space="preserve"> сирот, получивших жилые помещения и улучшивших жилищные условия.</w:t>
            </w: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FE405A" w:rsidRPr="00DD50DB" w:rsidRDefault="00FE405A" w:rsidP="00112444">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FE405A" w:rsidP="00112444">
            <w:pPr>
              <w:jc w:val="center"/>
              <w:rPr>
                <w:rFonts w:ascii="Arial" w:hAnsi="Arial" w:cs="Arial"/>
                <w:color w:val="auto"/>
              </w:rPr>
            </w:pPr>
            <w:r w:rsidRPr="00C050D6">
              <w:rPr>
                <w:rFonts w:ascii="Arial" w:hAnsi="Arial" w:cs="Arial"/>
                <w:color w:val="auto"/>
              </w:rPr>
              <w:t>семей</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w:t>
            </w:r>
          </w:p>
        </w:tc>
        <w:tc>
          <w:tcPr>
            <w:tcW w:w="211"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2</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2</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2</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2</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FE405A" w:rsidRPr="00C050D6" w:rsidRDefault="00C050D6" w:rsidP="00112444">
            <w:pPr>
              <w:jc w:val="center"/>
              <w:rPr>
                <w:rFonts w:ascii="Arial" w:hAnsi="Arial" w:cs="Arial"/>
                <w:color w:val="auto"/>
              </w:rPr>
            </w:pPr>
            <w:r>
              <w:rPr>
                <w:rFonts w:ascii="Arial" w:hAnsi="Arial" w:cs="Arial"/>
                <w:color w:val="auto"/>
              </w:rPr>
              <w:t>10</w:t>
            </w:r>
          </w:p>
        </w:tc>
      </w:tr>
    </w:tbl>
    <w:p w:rsidR="002D5AD7" w:rsidRDefault="002D5AD7" w:rsidP="00112444">
      <w:pPr>
        <w:jc w:val="both"/>
        <w:rPr>
          <w:rFonts w:ascii="Arial" w:hAnsi="Arial" w:cs="Arial"/>
          <w:color w:val="0070C0"/>
        </w:rPr>
      </w:pPr>
    </w:p>
    <w:p w:rsidR="00971117" w:rsidRPr="00D57D4D" w:rsidRDefault="00971117" w:rsidP="00971117">
      <w:pPr>
        <w:jc w:val="center"/>
        <w:rPr>
          <w:rFonts w:ascii="Arial" w:hAnsi="Arial" w:cs="Arial"/>
          <w:color w:val="auto"/>
        </w:rPr>
      </w:pPr>
      <w:r w:rsidRPr="00D57D4D">
        <w:rPr>
          <w:rFonts w:ascii="Arial" w:hAnsi="Arial" w:cs="Arial"/>
          <w:color w:val="auto"/>
        </w:rPr>
        <w:t xml:space="preserve">План достижения показателей комплекса процессных мероприятий </w:t>
      </w:r>
    </w:p>
    <w:p w:rsidR="00971117" w:rsidRDefault="00971117" w:rsidP="00971117">
      <w:pPr>
        <w:jc w:val="center"/>
        <w:rPr>
          <w:rFonts w:ascii="Arial" w:hAnsi="Arial" w:cs="Arial"/>
          <w:color w:val="auto"/>
        </w:rPr>
      </w:pPr>
      <w:r>
        <w:rPr>
          <w:rFonts w:ascii="Arial" w:hAnsi="Arial" w:cs="Arial"/>
          <w:color w:val="auto"/>
        </w:rPr>
        <w:t>в 2027</w:t>
      </w:r>
      <w:r w:rsidRPr="00D57D4D">
        <w:rPr>
          <w:rFonts w:ascii="Arial" w:hAnsi="Arial" w:cs="Arial"/>
          <w:color w:val="auto"/>
        </w:rPr>
        <w:t xml:space="preserve"> год</w:t>
      </w:r>
      <w:r>
        <w:rPr>
          <w:rFonts w:ascii="Arial" w:hAnsi="Arial" w:cs="Arial"/>
          <w:color w:val="auto"/>
        </w:rPr>
        <w:t>у</w:t>
      </w:r>
    </w:p>
    <w:p w:rsidR="00971117" w:rsidRDefault="00971117" w:rsidP="00112444">
      <w:pPr>
        <w:jc w:val="both"/>
        <w:rPr>
          <w:rFonts w:ascii="Arial" w:hAnsi="Arial" w:cs="Arial"/>
          <w:color w:val="0070C0"/>
        </w:rPr>
      </w:pPr>
    </w:p>
    <w:p w:rsidR="00971117" w:rsidRDefault="00971117" w:rsidP="00112444">
      <w:pPr>
        <w:jc w:val="both"/>
        <w:rPr>
          <w:rFonts w:ascii="Arial" w:hAnsi="Arial" w:cs="Arial"/>
          <w:color w:val="0070C0"/>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65"/>
        <w:gridCol w:w="1329"/>
        <w:gridCol w:w="970"/>
        <w:gridCol w:w="931"/>
        <w:gridCol w:w="607"/>
        <w:gridCol w:w="766"/>
        <w:gridCol w:w="424"/>
        <w:gridCol w:w="618"/>
        <w:gridCol w:w="342"/>
        <w:gridCol w:w="447"/>
        <w:gridCol w:w="453"/>
        <w:gridCol w:w="544"/>
        <w:gridCol w:w="790"/>
        <w:gridCol w:w="678"/>
        <w:gridCol w:w="615"/>
        <w:gridCol w:w="501"/>
      </w:tblGrid>
      <w:tr w:rsidR="00971117" w:rsidRPr="00DD50DB" w:rsidTr="00971117">
        <w:trPr>
          <w:trHeight w:val="349"/>
          <w:tblHeader/>
          <w:jc w:val="cent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ind w:left="-148"/>
              <w:jc w:val="center"/>
              <w:rPr>
                <w:rFonts w:ascii="Arial" w:hAnsi="Arial" w:cs="Arial"/>
                <w:color w:val="auto"/>
              </w:rPr>
            </w:pPr>
            <w:r w:rsidRPr="00DD50DB">
              <w:rPr>
                <w:rFonts w:ascii="Arial" w:hAnsi="Arial" w:cs="Arial"/>
                <w:color w:val="auto"/>
              </w:rPr>
              <w:t>№</w:t>
            </w:r>
          </w:p>
          <w:p w:rsidR="00971117" w:rsidRPr="00DD50DB" w:rsidRDefault="00971117" w:rsidP="006E7D7C">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1117" w:rsidRPr="00DD50DB" w:rsidRDefault="00971117" w:rsidP="006E7D7C">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Уровень показателя</w:t>
            </w:r>
          </w:p>
          <w:p w:rsidR="00971117" w:rsidRPr="00DD50DB" w:rsidRDefault="00971117" w:rsidP="006E7D7C">
            <w:pPr>
              <w:jc w:val="center"/>
              <w:rPr>
                <w:rFonts w:ascii="Arial" w:hAnsi="Arial" w:cs="Arial"/>
                <w:color w:val="auto"/>
                <w:highlight w:val="yellow"/>
              </w:rPr>
            </w:pP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Единица измерения</w:t>
            </w:r>
          </w:p>
          <w:p w:rsidR="00971117" w:rsidRPr="00DD50DB" w:rsidRDefault="00971117" w:rsidP="006E7D7C">
            <w:pPr>
              <w:jc w:val="center"/>
              <w:rPr>
                <w:rFonts w:ascii="Arial" w:hAnsi="Arial" w:cs="Arial"/>
                <w:color w:val="auto"/>
              </w:rPr>
            </w:pPr>
            <w:r w:rsidRPr="00DD50DB">
              <w:rPr>
                <w:rFonts w:ascii="Arial" w:hAnsi="Arial" w:cs="Arial"/>
                <w:color w:val="auto"/>
              </w:rPr>
              <w:t>(по ОКЕИ)</w:t>
            </w:r>
          </w:p>
        </w:tc>
        <w:tc>
          <w:tcPr>
            <w:tcW w:w="305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Pr>
                <w:rFonts w:ascii="Arial" w:hAnsi="Arial" w:cs="Arial"/>
                <w:color w:val="auto"/>
              </w:rPr>
              <w:t xml:space="preserve">Плановые значения </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bCs/>
                <w:color w:val="auto"/>
              </w:rPr>
            </w:pPr>
            <w:r w:rsidRPr="00DD50DB">
              <w:rPr>
                <w:rFonts w:ascii="Arial" w:hAnsi="Arial" w:cs="Arial"/>
                <w:bCs/>
                <w:color w:val="auto"/>
              </w:rPr>
              <w:t xml:space="preserve">На конец </w:t>
            </w:r>
          </w:p>
          <w:p w:rsidR="00971117" w:rsidRPr="00DD50DB" w:rsidRDefault="00C10F0C" w:rsidP="006E7D7C">
            <w:pPr>
              <w:jc w:val="center"/>
              <w:rPr>
                <w:rFonts w:ascii="Arial" w:hAnsi="Arial" w:cs="Arial"/>
                <w:bCs/>
                <w:color w:val="auto"/>
              </w:rPr>
            </w:pPr>
            <w:r>
              <w:rPr>
                <w:rFonts w:ascii="Arial" w:hAnsi="Arial" w:cs="Arial"/>
                <w:bCs/>
                <w:color w:val="auto"/>
              </w:rPr>
              <w:t>2027</w:t>
            </w:r>
            <w:r w:rsidR="00971117" w:rsidRPr="00DD50DB">
              <w:rPr>
                <w:rFonts w:ascii="Arial" w:hAnsi="Arial" w:cs="Arial"/>
                <w:bCs/>
                <w:color w:val="auto"/>
              </w:rPr>
              <w:t xml:space="preserve"> года</w:t>
            </w:r>
          </w:p>
          <w:p w:rsidR="00971117" w:rsidRPr="00DD50DB" w:rsidRDefault="00971117" w:rsidP="006E7D7C">
            <w:pPr>
              <w:jc w:val="center"/>
              <w:rPr>
                <w:rFonts w:ascii="Arial" w:hAnsi="Arial" w:cs="Arial"/>
                <w:bCs/>
                <w:color w:val="auto"/>
              </w:rPr>
            </w:pPr>
          </w:p>
        </w:tc>
      </w:tr>
      <w:tr w:rsidR="00971117" w:rsidRPr="00DD50DB" w:rsidTr="00971117">
        <w:trPr>
          <w:trHeight w:val="661"/>
          <w:tblHeader/>
          <w:jc w:val="center"/>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rPr>
            </w:pPr>
          </w:p>
        </w:tc>
        <w:tc>
          <w:tcPr>
            <w:tcW w:w="6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highlight w:val="yellow"/>
              </w:rPr>
            </w:pP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январь</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февраль</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март</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апрель</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май</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июнь</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июль</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август</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сентябрь</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октябрь</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ноябрь</w:t>
            </w: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rPr>
            </w:pPr>
          </w:p>
        </w:tc>
      </w:tr>
      <w:tr w:rsidR="00971117" w:rsidRPr="00DD50DB" w:rsidTr="00971117">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1.</w:t>
            </w:r>
          </w:p>
        </w:tc>
        <w:tc>
          <w:tcPr>
            <w:tcW w:w="48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971117" w:rsidRPr="00DD50DB" w:rsidRDefault="00971117" w:rsidP="006E7D7C">
            <w:pPr>
              <w:rPr>
                <w:rFonts w:ascii="Arial" w:hAnsi="Arial" w:cs="Arial"/>
                <w:color w:val="auto"/>
              </w:rPr>
            </w:pPr>
            <w:r w:rsidRPr="00D57D4D">
              <w:rPr>
                <w:rFonts w:ascii="Arial" w:hAnsi="Arial" w:cs="Arial"/>
                <w:color w:val="auto"/>
              </w:rPr>
              <w:t>Задача: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971117" w:rsidRPr="00DD50DB" w:rsidTr="00971117">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971117" w:rsidRPr="00DD50DB" w:rsidRDefault="00971117" w:rsidP="006E7D7C">
            <w:pPr>
              <w:jc w:val="center"/>
              <w:rPr>
                <w:rFonts w:ascii="Arial" w:hAnsi="Arial" w:cs="Arial"/>
                <w:color w:val="auto"/>
              </w:rPr>
            </w:pPr>
            <w:r>
              <w:rPr>
                <w:rFonts w:ascii="Arial" w:hAnsi="Arial" w:cs="Arial"/>
                <w:color w:val="auto"/>
              </w:rPr>
              <w:t>1.1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971117" w:rsidRPr="00DD50DB" w:rsidRDefault="00971117" w:rsidP="006E7D7C">
            <w:pPr>
              <w:rPr>
                <w:rFonts w:ascii="Arial" w:hAnsi="Arial" w:cs="Arial"/>
                <w:color w:val="auto"/>
              </w:rPr>
            </w:pPr>
            <w:r w:rsidRPr="00FE405A">
              <w:rPr>
                <w:rFonts w:ascii="Arial" w:hAnsi="Arial" w:cs="Arial"/>
                <w:color w:val="auto"/>
              </w:rPr>
              <w:t>Количество семей социально незащищённых категорий граждан, получивших жилые помещения или ЕДВ и улучшивших жилищные условия.</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971117" w:rsidRPr="00DD50DB" w:rsidRDefault="00971117" w:rsidP="006E7D7C">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3F5D2E" w:rsidP="006E7D7C">
            <w:pPr>
              <w:jc w:val="center"/>
              <w:rPr>
                <w:rFonts w:ascii="Arial" w:hAnsi="Arial" w:cs="Arial"/>
                <w:color w:val="auto"/>
              </w:rPr>
            </w:pPr>
            <w:r>
              <w:rPr>
                <w:rFonts w:ascii="Arial" w:hAnsi="Arial" w:cs="Arial"/>
                <w:color w:val="auto"/>
              </w:rPr>
              <w:t>с</w:t>
            </w:r>
            <w:r w:rsidR="00971117" w:rsidRPr="00C050D6">
              <w:rPr>
                <w:rFonts w:ascii="Arial" w:hAnsi="Arial" w:cs="Arial"/>
                <w:color w:val="auto"/>
              </w:rPr>
              <w:t>емей</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1</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2</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5</w:t>
            </w:r>
          </w:p>
        </w:tc>
      </w:tr>
      <w:tr w:rsidR="00971117" w:rsidRPr="00DD50DB" w:rsidTr="00971117">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971117" w:rsidRDefault="00971117" w:rsidP="006E7D7C">
            <w:pPr>
              <w:jc w:val="center"/>
              <w:rPr>
                <w:rFonts w:ascii="Arial" w:hAnsi="Arial" w:cs="Arial"/>
                <w:color w:val="auto"/>
              </w:rPr>
            </w:pPr>
            <w:r>
              <w:rPr>
                <w:rFonts w:ascii="Arial" w:hAnsi="Arial" w:cs="Arial"/>
                <w:color w:val="auto"/>
              </w:rPr>
              <w:t>1.2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971117" w:rsidRPr="00DD50DB" w:rsidRDefault="00971117" w:rsidP="006E7D7C">
            <w:pPr>
              <w:rPr>
                <w:rFonts w:ascii="Arial" w:hAnsi="Arial" w:cs="Arial"/>
                <w:color w:val="auto"/>
              </w:rPr>
            </w:pPr>
            <w:r w:rsidRPr="00FE405A">
              <w:rPr>
                <w:rFonts w:ascii="Arial" w:hAnsi="Arial" w:cs="Arial"/>
                <w:color w:val="auto"/>
              </w:rPr>
              <w:t>Количество дете</w:t>
            </w:r>
            <w:proofErr w:type="gramStart"/>
            <w:r w:rsidRPr="00FE405A">
              <w:rPr>
                <w:rFonts w:ascii="Arial" w:hAnsi="Arial" w:cs="Arial"/>
                <w:color w:val="auto"/>
              </w:rPr>
              <w:t>й-</w:t>
            </w:r>
            <w:proofErr w:type="gramEnd"/>
            <w:r w:rsidRPr="00FE405A">
              <w:rPr>
                <w:rFonts w:ascii="Arial" w:hAnsi="Arial" w:cs="Arial"/>
                <w:color w:val="auto"/>
              </w:rPr>
              <w:t xml:space="preserve"> </w:t>
            </w:r>
            <w:r w:rsidRPr="00FE405A">
              <w:rPr>
                <w:rFonts w:ascii="Arial" w:hAnsi="Arial" w:cs="Arial"/>
                <w:color w:val="auto"/>
              </w:rPr>
              <w:lastRenderedPageBreak/>
              <w:t>сирот, получивших жилые помещения и улучшивших жилищные условия.</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971117" w:rsidRPr="00DD50DB" w:rsidRDefault="00971117" w:rsidP="006E7D7C">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lastRenderedPageBreak/>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семей</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10</w:t>
            </w:r>
          </w:p>
        </w:tc>
      </w:tr>
    </w:tbl>
    <w:p w:rsidR="00971117" w:rsidRDefault="00971117" w:rsidP="00971117">
      <w:pPr>
        <w:jc w:val="center"/>
        <w:rPr>
          <w:rFonts w:ascii="Arial" w:hAnsi="Arial" w:cs="Arial"/>
          <w:color w:val="auto"/>
        </w:rPr>
      </w:pPr>
    </w:p>
    <w:p w:rsidR="00971117" w:rsidRPr="00D57D4D" w:rsidRDefault="00971117" w:rsidP="00971117">
      <w:pPr>
        <w:jc w:val="center"/>
        <w:rPr>
          <w:rFonts w:ascii="Arial" w:hAnsi="Arial" w:cs="Arial"/>
          <w:color w:val="auto"/>
        </w:rPr>
      </w:pPr>
      <w:r w:rsidRPr="00D57D4D">
        <w:rPr>
          <w:rFonts w:ascii="Arial" w:hAnsi="Arial" w:cs="Arial"/>
          <w:color w:val="auto"/>
        </w:rPr>
        <w:t xml:space="preserve">План достижения показателей комплекса процессных мероприятий </w:t>
      </w:r>
    </w:p>
    <w:p w:rsidR="00971117" w:rsidRPr="00971117" w:rsidRDefault="00971117" w:rsidP="00971117">
      <w:pPr>
        <w:jc w:val="center"/>
        <w:rPr>
          <w:rFonts w:ascii="Arial" w:hAnsi="Arial" w:cs="Arial"/>
          <w:color w:val="auto"/>
        </w:rPr>
      </w:pPr>
      <w:r>
        <w:rPr>
          <w:rFonts w:ascii="Arial" w:hAnsi="Arial" w:cs="Arial"/>
          <w:color w:val="auto"/>
        </w:rPr>
        <w:t>в 2028</w:t>
      </w:r>
      <w:r w:rsidRPr="00D57D4D">
        <w:rPr>
          <w:rFonts w:ascii="Arial" w:hAnsi="Arial" w:cs="Arial"/>
          <w:color w:val="auto"/>
        </w:rPr>
        <w:t xml:space="preserve"> год</w:t>
      </w:r>
      <w:r>
        <w:rPr>
          <w:rFonts w:ascii="Arial" w:hAnsi="Arial" w:cs="Arial"/>
          <w:color w:val="auto"/>
        </w:rPr>
        <w:t>у</w:t>
      </w:r>
    </w:p>
    <w:p w:rsidR="00971117" w:rsidRDefault="00971117" w:rsidP="00112444">
      <w:pPr>
        <w:jc w:val="both"/>
        <w:rPr>
          <w:rFonts w:ascii="Arial" w:hAnsi="Arial" w:cs="Arial"/>
          <w:color w:val="0070C0"/>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65"/>
        <w:gridCol w:w="1329"/>
        <w:gridCol w:w="970"/>
        <w:gridCol w:w="931"/>
        <w:gridCol w:w="607"/>
        <w:gridCol w:w="766"/>
        <w:gridCol w:w="424"/>
        <w:gridCol w:w="618"/>
        <w:gridCol w:w="342"/>
        <w:gridCol w:w="447"/>
        <w:gridCol w:w="453"/>
        <w:gridCol w:w="544"/>
        <w:gridCol w:w="790"/>
        <w:gridCol w:w="678"/>
        <w:gridCol w:w="615"/>
        <w:gridCol w:w="501"/>
      </w:tblGrid>
      <w:tr w:rsidR="00971117" w:rsidRPr="00DD50DB" w:rsidTr="006E7D7C">
        <w:trPr>
          <w:trHeight w:val="349"/>
          <w:tblHeader/>
          <w:jc w:val="center"/>
        </w:trPr>
        <w:tc>
          <w:tcPr>
            <w:tcW w:w="1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ind w:left="-148"/>
              <w:jc w:val="center"/>
              <w:rPr>
                <w:rFonts w:ascii="Arial" w:hAnsi="Arial" w:cs="Arial"/>
                <w:color w:val="auto"/>
              </w:rPr>
            </w:pPr>
            <w:r w:rsidRPr="00DD50DB">
              <w:rPr>
                <w:rFonts w:ascii="Arial" w:hAnsi="Arial" w:cs="Arial"/>
                <w:color w:val="auto"/>
              </w:rPr>
              <w:t>№</w:t>
            </w:r>
          </w:p>
          <w:p w:rsidR="00971117" w:rsidRPr="00DD50DB" w:rsidRDefault="00971117" w:rsidP="006E7D7C">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1117" w:rsidRPr="00DD50DB" w:rsidRDefault="00971117" w:rsidP="006E7D7C">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Уровень показателя</w:t>
            </w:r>
          </w:p>
          <w:p w:rsidR="00971117" w:rsidRPr="00DD50DB" w:rsidRDefault="00971117" w:rsidP="006E7D7C">
            <w:pPr>
              <w:jc w:val="center"/>
              <w:rPr>
                <w:rFonts w:ascii="Arial" w:hAnsi="Arial" w:cs="Arial"/>
                <w:color w:val="auto"/>
                <w:highlight w:val="yellow"/>
              </w:rPr>
            </w:pPr>
          </w:p>
        </w:tc>
        <w:tc>
          <w:tcPr>
            <w:tcW w:w="4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Единица измерения</w:t>
            </w:r>
          </w:p>
          <w:p w:rsidR="00971117" w:rsidRPr="00DD50DB" w:rsidRDefault="00971117" w:rsidP="006E7D7C">
            <w:pPr>
              <w:jc w:val="center"/>
              <w:rPr>
                <w:rFonts w:ascii="Arial" w:hAnsi="Arial" w:cs="Arial"/>
                <w:color w:val="auto"/>
              </w:rPr>
            </w:pPr>
            <w:r w:rsidRPr="00DD50DB">
              <w:rPr>
                <w:rFonts w:ascii="Arial" w:hAnsi="Arial" w:cs="Arial"/>
                <w:color w:val="auto"/>
              </w:rPr>
              <w:t>(по ОКЕИ)</w:t>
            </w:r>
          </w:p>
        </w:tc>
        <w:tc>
          <w:tcPr>
            <w:tcW w:w="311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Pr>
                <w:rFonts w:ascii="Arial" w:hAnsi="Arial" w:cs="Arial"/>
                <w:color w:val="auto"/>
              </w:rPr>
              <w:t xml:space="preserve">Плановые значения </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bCs/>
                <w:color w:val="auto"/>
              </w:rPr>
            </w:pPr>
            <w:r w:rsidRPr="00DD50DB">
              <w:rPr>
                <w:rFonts w:ascii="Arial" w:hAnsi="Arial" w:cs="Arial"/>
                <w:bCs/>
                <w:color w:val="auto"/>
              </w:rPr>
              <w:t xml:space="preserve">На конец </w:t>
            </w:r>
          </w:p>
          <w:p w:rsidR="00971117" w:rsidRPr="00DD50DB" w:rsidRDefault="007D6F0B" w:rsidP="006E7D7C">
            <w:pPr>
              <w:jc w:val="center"/>
              <w:rPr>
                <w:rFonts w:ascii="Arial" w:hAnsi="Arial" w:cs="Arial"/>
                <w:bCs/>
                <w:color w:val="auto"/>
              </w:rPr>
            </w:pPr>
            <w:r>
              <w:rPr>
                <w:rFonts w:ascii="Arial" w:hAnsi="Arial" w:cs="Arial"/>
                <w:bCs/>
                <w:color w:val="auto"/>
              </w:rPr>
              <w:t>2028</w:t>
            </w:r>
            <w:r w:rsidR="00971117" w:rsidRPr="00DD50DB">
              <w:rPr>
                <w:rFonts w:ascii="Arial" w:hAnsi="Arial" w:cs="Arial"/>
                <w:bCs/>
                <w:color w:val="auto"/>
              </w:rPr>
              <w:t xml:space="preserve"> года</w:t>
            </w:r>
          </w:p>
          <w:p w:rsidR="00971117" w:rsidRPr="00DD50DB" w:rsidRDefault="00971117" w:rsidP="006E7D7C">
            <w:pPr>
              <w:jc w:val="center"/>
              <w:rPr>
                <w:rFonts w:ascii="Arial" w:hAnsi="Arial" w:cs="Arial"/>
                <w:bCs/>
                <w:color w:val="auto"/>
              </w:rPr>
            </w:pPr>
          </w:p>
        </w:tc>
      </w:tr>
      <w:tr w:rsidR="00971117" w:rsidRPr="00DD50DB" w:rsidTr="006E7D7C">
        <w:trPr>
          <w:trHeight w:val="661"/>
          <w:tblHeader/>
          <w:jc w:val="center"/>
        </w:trPr>
        <w:tc>
          <w:tcPr>
            <w:tcW w:w="1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rPr>
            </w:pPr>
          </w:p>
        </w:tc>
        <w:tc>
          <w:tcPr>
            <w:tcW w:w="5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rPr>
            </w:pPr>
          </w:p>
        </w:tc>
        <w:tc>
          <w:tcPr>
            <w:tcW w:w="4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highlight w:val="yellow"/>
              </w:rPr>
            </w:pPr>
          </w:p>
        </w:tc>
        <w:tc>
          <w:tcPr>
            <w:tcW w:w="4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январь</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февраль</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март</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апрель</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май</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июнь</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июль</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август</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сентябрь</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октябрь</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ноябрь</w:t>
            </w:r>
          </w:p>
        </w:tc>
        <w:tc>
          <w:tcPr>
            <w:tcW w:w="2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rPr>
                <w:rFonts w:ascii="Arial" w:hAnsi="Arial" w:cs="Arial"/>
              </w:rPr>
            </w:pPr>
          </w:p>
        </w:tc>
      </w:tr>
      <w:tr w:rsidR="00971117" w:rsidRPr="00DD50DB" w:rsidTr="006E7D7C">
        <w:trPr>
          <w:trHeight w:val="386"/>
          <w:jc w:val="center"/>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1117" w:rsidRPr="00DD50DB" w:rsidRDefault="00971117" w:rsidP="006E7D7C">
            <w:pPr>
              <w:jc w:val="center"/>
              <w:rPr>
                <w:rFonts w:ascii="Arial" w:hAnsi="Arial" w:cs="Arial"/>
                <w:color w:val="auto"/>
              </w:rPr>
            </w:pPr>
            <w:r w:rsidRPr="00DD50DB">
              <w:rPr>
                <w:rFonts w:ascii="Arial" w:hAnsi="Arial" w:cs="Arial"/>
                <w:color w:val="auto"/>
              </w:rPr>
              <w:t>1.</w:t>
            </w:r>
          </w:p>
        </w:tc>
        <w:tc>
          <w:tcPr>
            <w:tcW w:w="4868"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971117" w:rsidRPr="00DD50DB" w:rsidRDefault="00971117" w:rsidP="006E7D7C">
            <w:pPr>
              <w:rPr>
                <w:rFonts w:ascii="Arial" w:hAnsi="Arial" w:cs="Arial"/>
                <w:color w:val="auto"/>
              </w:rPr>
            </w:pPr>
            <w:r w:rsidRPr="00D57D4D">
              <w:rPr>
                <w:rFonts w:ascii="Arial" w:hAnsi="Arial" w:cs="Arial"/>
                <w:color w:val="auto"/>
              </w:rPr>
              <w:t>Задача: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971117" w:rsidRPr="00DD50DB" w:rsidTr="006E7D7C">
        <w:trPr>
          <w:trHeight w:val="386"/>
          <w:jc w:val="center"/>
        </w:trPr>
        <w:tc>
          <w:tcPr>
            <w:tcW w:w="132" w:type="pct"/>
            <w:tcBorders>
              <w:top w:val="single" w:sz="4" w:space="0" w:color="auto"/>
              <w:left w:val="single" w:sz="4" w:space="0" w:color="auto"/>
              <w:bottom w:val="single" w:sz="4" w:space="0" w:color="auto"/>
              <w:right w:val="single" w:sz="4" w:space="0" w:color="auto"/>
            </w:tcBorders>
            <w:shd w:val="clear" w:color="auto" w:fill="auto"/>
          </w:tcPr>
          <w:p w:rsidR="00971117" w:rsidRPr="00DD50DB" w:rsidRDefault="00971117" w:rsidP="006E7D7C">
            <w:pPr>
              <w:jc w:val="center"/>
              <w:rPr>
                <w:rFonts w:ascii="Arial" w:hAnsi="Arial" w:cs="Arial"/>
                <w:color w:val="auto"/>
              </w:rPr>
            </w:pPr>
            <w:r>
              <w:rPr>
                <w:rFonts w:ascii="Arial" w:hAnsi="Arial" w:cs="Arial"/>
                <w:color w:val="auto"/>
              </w:rPr>
              <w:t>1.1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71117" w:rsidRPr="00DD50DB" w:rsidRDefault="00971117" w:rsidP="006E7D7C">
            <w:pPr>
              <w:rPr>
                <w:rFonts w:ascii="Arial" w:hAnsi="Arial" w:cs="Arial"/>
                <w:color w:val="auto"/>
              </w:rPr>
            </w:pPr>
            <w:r w:rsidRPr="00FE405A">
              <w:rPr>
                <w:rFonts w:ascii="Arial" w:hAnsi="Arial" w:cs="Arial"/>
                <w:color w:val="auto"/>
              </w:rPr>
              <w:t>Количество семей социально незащищённых категорий граждан, получивших жилые помещения или ЕДВ и улучшивших жилищные условия.</w:t>
            </w: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971117" w:rsidRPr="00DD50DB" w:rsidRDefault="00971117" w:rsidP="006E7D7C">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Семей</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211"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1</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2</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5</w:t>
            </w:r>
          </w:p>
        </w:tc>
      </w:tr>
      <w:tr w:rsidR="00971117" w:rsidRPr="00DD50DB" w:rsidTr="006E7D7C">
        <w:trPr>
          <w:trHeight w:val="386"/>
          <w:jc w:val="center"/>
        </w:trPr>
        <w:tc>
          <w:tcPr>
            <w:tcW w:w="132" w:type="pct"/>
            <w:tcBorders>
              <w:top w:val="single" w:sz="4" w:space="0" w:color="auto"/>
              <w:left w:val="single" w:sz="4" w:space="0" w:color="auto"/>
              <w:bottom w:val="single" w:sz="4" w:space="0" w:color="auto"/>
              <w:right w:val="single" w:sz="4" w:space="0" w:color="auto"/>
            </w:tcBorders>
            <w:shd w:val="clear" w:color="auto" w:fill="auto"/>
          </w:tcPr>
          <w:p w:rsidR="00971117" w:rsidRDefault="00971117" w:rsidP="006E7D7C">
            <w:pPr>
              <w:jc w:val="center"/>
              <w:rPr>
                <w:rFonts w:ascii="Arial" w:hAnsi="Arial" w:cs="Arial"/>
                <w:color w:val="auto"/>
              </w:rPr>
            </w:pPr>
            <w:r>
              <w:rPr>
                <w:rFonts w:ascii="Arial" w:hAnsi="Arial" w:cs="Arial"/>
                <w:color w:val="auto"/>
              </w:rPr>
              <w:t>1.2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971117" w:rsidRPr="00DD50DB" w:rsidRDefault="00971117" w:rsidP="006E7D7C">
            <w:pPr>
              <w:rPr>
                <w:rFonts w:ascii="Arial" w:hAnsi="Arial" w:cs="Arial"/>
                <w:color w:val="auto"/>
              </w:rPr>
            </w:pPr>
            <w:r w:rsidRPr="00FE405A">
              <w:rPr>
                <w:rFonts w:ascii="Arial" w:hAnsi="Arial" w:cs="Arial"/>
                <w:color w:val="auto"/>
              </w:rPr>
              <w:t>Количество дете</w:t>
            </w:r>
            <w:proofErr w:type="gramStart"/>
            <w:r w:rsidRPr="00FE405A">
              <w:rPr>
                <w:rFonts w:ascii="Arial" w:hAnsi="Arial" w:cs="Arial"/>
                <w:color w:val="auto"/>
              </w:rPr>
              <w:t>й-</w:t>
            </w:r>
            <w:proofErr w:type="gramEnd"/>
            <w:r w:rsidRPr="00FE405A">
              <w:rPr>
                <w:rFonts w:ascii="Arial" w:hAnsi="Arial" w:cs="Arial"/>
                <w:color w:val="auto"/>
              </w:rPr>
              <w:t xml:space="preserve"> сирот, получивших жилые помещения и улучшивши</w:t>
            </w:r>
            <w:r w:rsidRPr="00FE405A">
              <w:rPr>
                <w:rFonts w:ascii="Arial" w:hAnsi="Arial" w:cs="Arial"/>
                <w:color w:val="auto"/>
              </w:rPr>
              <w:lastRenderedPageBreak/>
              <w:t>х жилищные условия.</w:t>
            </w: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971117" w:rsidRPr="00DD50DB" w:rsidRDefault="00971117" w:rsidP="006E7D7C">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lastRenderedPageBreak/>
              <w:t>КПМ</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sidRPr="00C050D6">
              <w:rPr>
                <w:rFonts w:ascii="Arial" w:hAnsi="Arial" w:cs="Arial"/>
                <w:color w:val="auto"/>
              </w:rPr>
              <w:t>семей</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211"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305"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971117" w:rsidRPr="00C050D6" w:rsidRDefault="00971117" w:rsidP="006E7D7C">
            <w:pPr>
              <w:jc w:val="center"/>
              <w:rPr>
                <w:rFonts w:ascii="Arial" w:hAnsi="Arial" w:cs="Arial"/>
                <w:color w:val="auto"/>
              </w:rPr>
            </w:pPr>
            <w:r>
              <w:rPr>
                <w:rFonts w:ascii="Arial" w:hAnsi="Arial" w:cs="Arial"/>
                <w:color w:val="auto"/>
              </w:rPr>
              <w:t>10</w:t>
            </w:r>
          </w:p>
        </w:tc>
      </w:tr>
    </w:tbl>
    <w:p w:rsidR="00971117" w:rsidRPr="00DD50DB" w:rsidRDefault="00971117" w:rsidP="00112444">
      <w:pPr>
        <w:jc w:val="both"/>
        <w:rPr>
          <w:rFonts w:ascii="Arial" w:hAnsi="Arial" w:cs="Arial"/>
          <w:color w:val="0070C0"/>
        </w:rPr>
      </w:pPr>
    </w:p>
    <w:p w:rsidR="000F1A01" w:rsidRPr="000F1A01" w:rsidRDefault="008F7C56" w:rsidP="000F1A01">
      <w:pPr>
        <w:pStyle w:val="aa"/>
        <w:tabs>
          <w:tab w:val="left" w:pos="5830"/>
        </w:tabs>
        <w:kinsoku w:val="0"/>
        <w:overflowPunct w:val="0"/>
        <w:autoSpaceDE w:val="0"/>
        <w:autoSpaceDN w:val="0"/>
        <w:adjustRightInd w:val="0"/>
        <w:spacing w:before="72"/>
        <w:ind w:left="1080" w:right="364"/>
        <w:jc w:val="center"/>
        <w:rPr>
          <w:rFonts w:ascii="Arial" w:hAnsi="Arial" w:cs="Arial"/>
        </w:rPr>
      </w:pPr>
      <w:r w:rsidRPr="00DD50DB">
        <w:rPr>
          <w:rFonts w:ascii="Arial" w:hAnsi="Arial" w:cs="Arial"/>
        </w:rPr>
        <w:t xml:space="preserve">4. </w:t>
      </w:r>
      <w:r w:rsidR="000F1A01" w:rsidRPr="000F1A01">
        <w:rPr>
          <w:rFonts w:ascii="Arial" w:hAnsi="Arial" w:cs="Arial"/>
        </w:rPr>
        <w:t xml:space="preserve">Перечень мероприятий (результатов) комплекса </w:t>
      </w:r>
    </w:p>
    <w:p w:rsidR="008F7C56" w:rsidRDefault="000F1A01" w:rsidP="000F1A01">
      <w:pPr>
        <w:pStyle w:val="aa"/>
        <w:widowControl w:val="0"/>
        <w:tabs>
          <w:tab w:val="left" w:pos="5830"/>
        </w:tabs>
        <w:kinsoku w:val="0"/>
        <w:overflowPunct w:val="0"/>
        <w:autoSpaceDE w:val="0"/>
        <w:autoSpaceDN w:val="0"/>
        <w:adjustRightInd w:val="0"/>
        <w:spacing w:before="72"/>
        <w:ind w:left="1080" w:right="364"/>
        <w:jc w:val="center"/>
        <w:rPr>
          <w:rFonts w:ascii="Arial" w:hAnsi="Arial" w:cs="Arial"/>
        </w:rPr>
      </w:pPr>
      <w:r w:rsidRPr="000F1A01">
        <w:rPr>
          <w:rFonts w:ascii="Arial" w:hAnsi="Arial" w:cs="Arial"/>
        </w:rPr>
        <w:t>процессных мероприятий</w:t>
      </w:r>
    </w:p>
    <w:p w:rsidR="00971117" w:rsidRPr="00986E1F" w:rsidRDefault="00971117" w:rsidP="00986E1F">
      <w:pPr>
        <w:tabs>
          <w:tab w:val="left" w:pos="5830"/>
        </w:tabs>
        <w:kinsoku w:val="0"/>
        <w:overflowPunct w:val="0"/>
        <w:autoSpaceDE w:val="0"/>
        <w:autoSpaceDN w:val="0"/>
        <w:adjustRightInd w:val="0"/>
        <w:spacing w:before="72"/>
        <w:ind w:right="364"/>
        <w:rPr>
          <w:rFonts w:ascii="Arial" w:hAnsi="Arial" w:cs="Arial"/>
          <w:color w:val="0070C0"/>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1679"/>
        <w:gridCol w:w="1289"/>
        <w:gridCol w:w="952"/>
        <w:gridCol w:w="1041"/>
        <w:gridCol w:w="832"/>
        <w:gridCol w:w="626"/>
        <w:gridCol w:w="727"/>
        <w:gridCol w:w="627"/>
        <w:gridCol w:w="646"/>
        <w:gridCol w:w="574"/>
      </w:tblGrid>
      <w:tr w:rsidR="00EA0F33" w:rsidRPr="00DD50DB" w:rsidTr="00EA0F33">
        <w:trPr>
          <w:trHeight w:val="420"/>
          <w:jc w:val="center"/>
        </w:trPr>
        <w:tc>
          <w:tcPr>
            <w:tcW w:w="539" w:type="dxa"/>
            <w:vMerge w:val="restart"/>
            <w:vAlign w:val="center"/>
          </w:tcPr>
          <w:p w:rsidR="00EA0F33" w:rsidRPr="00DD50DB" w:rsidRDefault="00EA0F33" w:rsidP="006E7D7C">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w:t>
            </w:r>
          </w:p>
          <w:p w:rsidR="00EA0F33" w:rsidRPr="00DD50DB" w:rsidRDefault="00EA0F33" w:rsidP="006E7D7C">
            <w:pPr>
              <w:kinsoku w:val="0"/>
              <w:overflowPunct w:val="0"/>
              <w:autoSpaceDE w:val="0"/>
              <w:autoSpaceDN w:val="0"/>
              <w:adjustRightInd w:val="0"/>
              <w:jc w:val="center"/>
              <w:rPr>
                <w:rFonts w:ascii="Arial" w:hAnsi="Arial" w:cs="Arial"/>
                <w:color w:val="auto"/>
              </w:rPr>
            </w:pPr>
            <w:proofErr w:type="gramStart"/>
            <w:r w:rsidRPr="00DD50DB">
              <w:rPr>
                <w:rFonts w:ascii="Arial" w:hAnsi="Arial" w:cs="Arial"/>
                <w:color w:val="auto"/>
              </w:rPr>
              <w:t>п</w:t>
            </w:r>
            <w:proofErr w:type="gramEnd"/>
            <w:r w:rsidRPr="00DD50DB">
              <w:rPr>
                <w:rFonts w:ascii="Arial" w:hAnsi="Arial" w:cs="Arial"/>
                <w:color w:val="auto"/>
              </w:rPr>
              <w:t>/п</w:t>
            </w:r>
          </w:p>
        </w:tc>
        <w:tc>
          <w:tcPr>
            <w:tcW w:w="1679" w:type="dxa"/>
            <w:vMerge w:val="restart"/>
            <w:vAlign w:val="center"/>
          </w:tcPr>
          <w:p w:rsidR="00EA0F33" w:rsidRPr="00DD50DB" w:rsidRDefault="00EA0F33" w:rsidP="006E7D7C">
            <w:pPr>
              <w:kinsoku w:val="0"/>
              <w:overflowPunct w:val="0"/>
              <w:autoSpaceDE w:val="0"/>
              <w:autoSpaceDN w:val="0"/>
              <w:adjustRightInd w:val="0"/>
              <w:jc w:val="center"/>
              <w:rPr>
                <w:rFonts w:ascii="Arial" w:hAnsi="Arial" w:cs="Arial"/>
                <w:color w:val="auto"/>
                <w:spacing w:val="-2"/>
              </w:rPr>
            </w:pPr>
            <w:r w:rsidRPr="00DD50DB">
              <w:rPr>
                <w:rFonts w:ascii="Arial" w:hAnsi="Arial" w:cs="Arial"/>
                <w:color w:val="auto"/>
              </w:rPr>
              <w:t>Наименование</w:t>
            </w:r>
            <w:r w:rsidRPr="00DD50DB">
              <w:rPr>
                <w:rFonts w:ascii="Arial" w:hAnsi="Arial" w:cs="Arial"/>
                <w:color w:val="auto"/>
                <w:spacing w:val="-5"/>
              </w:rPr>
              <w:t xml:space="preserve"> </w:t>
            </w:r>
            <w:r w:rsidRPr="00DD50DB">
              <w:rPr>
                <w:rFonts w:ascii="Arial" w:hAnsi="Arial" w:cs="Arial"/>
                <w:color w:val="auto"/>
              </w:rPr>
              <w:t>мероприятия</w:t>
            </w:r>
            <w:r w:rsidRPr="00DD50DB">
              <w:rPr>
                <w:rFonts w:ascii="Arial" w:hAnsi="Arial" w:cs="Arial"/>
                <w:color w:val="auto"/>
                <w:spacing w:val="-2"/>
              </w:rPr>
              <w:t xml:space="preserve"> </w:t>
            </w:r>
          </w:p>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(результата)</w:t>
            </w:r>
          </w:p>
        </w:tc>
        <w:tc>
          <w:tcPr>
            <w:tcW w:w="1289" w:type="dxa"/>
            <w:vMerge w:val="restart"/>
            <w:vAlign w:val="center"/>
          </w:tcPr>
          <w:p w:rsidR="00EA0F33" w:rsidRPr="00DD50DB" w:rsidRDefault="00EA0F33" w:rsidP="006E7D7C">
            <w:pPr>
              <w:kinsoku w:val="0"/>
              <w:overflowPunct w:val="0"/>
              <w:autoSpaceDE w:val="0"/>
              <w:autoSpaceDN w:val="0"/>
              <w:adjustRightInd w:val="0"/>
              <w:jc w:val="center"/>
              <w:rPr>
                <w:rFonts w:ascii="Arial" w:hAnsi="Arial" w:cs="Arial"/>
                <w:color w:val="auto"/>
                <w:vertAlign w:val="superscript"/>
              </w:rPr>
            </w:pPr>
            <w:r w:rsidRPr="00DD50DB">
              <w:rPr>
                <w:rFonts w:ascii="Arial" w:hAnsi="Arial" w:cs="Arial"/>
                <w:color w:val="auto"/>
              </w:rPr>
              <w:t>Тип</w:t>
            </w:r>
            <w:r w:rsidRPr="00DD50DB">
              <w:rPr>
                <w:rFonts w:ascii="Arial" w:hAnsi="Arial" w:cs="Arial"/>
                <w:color w:val="auto"/>
                <w:spacing w:val="1"/>
              </w:rPr>
              <w:t xml:space="preserve"> </w:t>
            </w:r>
            <w:r w:rsidRPr="00DD50DB">
              <w:rPr>
                <w:rFonts w:ascii="Arial" w:hAnsi="Arial" w:cs="Arial"/>
                <w:color w:val="auto"/>
              </w:rPr>
              <w:t>мероприятий</w:t>
            </w:r>
            <w:r w:rsidRPr="00DD50DB">
              <w:rPr>
                <w:rFonts w:ascii="Arial" w:hAnsi="Arial" w:cs="Arial"/>
                <w:color w:val="auto"/>
                <w:spacing w:val="1"/>
              </w:rPr>
              <w:t xml:space="preserve"> </w:t>
            </w:r>
            <w:r w:rsidRPr="00DD50DB">
              <w:rPr>
                <w:rFonts w:ascii="Arial" w:hAnsi="Arial" w:cs="Arial"/>
                <w:color w:val="auto"/>
              </w:rPr>
              <w:t>(результата)</w:t>
            </w:r>
          </w:p>
        </w:tc>
        <w:tc>
          <w:tcPr>
            <w:tcW w:w="952" w:type="dxa"/>
            <w:vMerge w:val="restart"/>
            <w:vAlign w:val="center"/>
          </w:tcPr>
          <w:p w:rsidR="00EA0F33" w:rsidRPr="00DD50DB" w:rsidRDefault="00555256" w:rsidP="006E7D7C">
            <w:pPr>
              <w:kinsoku w:val="0"/>
              <w:overflowPunct w:val="0"/>
              <w:autoSpaceDE w:val="0"/>
              <w:autoSpaceDN w:val="0"/>
              <w:adjustRightInd w:val="0"/>
              <w:jc w:val="center"/>
              <w:rPr>
                <w:rFonts w:ascii="Arial" w:hAnsi="Arial" w:cs="Arial"/>
                <w:color w:val="auto"/>
              </w:rPr>
            </w:pPr>
            <w:r>
              <w:rPr>
                <w:rFonts w:ascii="Arial" w:hAnsi="Arial" w:cs="Arial"/>
                <w:color w:val="auto"/>
              </w:rPr>
              <w:t>Характе</w:t>
            </w:r>
            <w:r w:rsidR="00EA0F33" w:rsidRPr="00DD50DB">
              <w:rPr>
                <w:rFonts w:ascii="Arial" w:hAnsi="Arial" w:cs="Arial"/>
                <w:color w:val="auto"/>
              </w:rPr>
              <w:t>ристика</w:t>
            </w:r>
          </w:p>
          <w:p w:rsidR="00EA0F33" w:rsidRPr="00DD50DB" w:rsidRDefault="00EA0F33" w:rsidP="006E7D7C">
            <w:pPr>
              <w:kinsoku w:val="0"/>
              <w:overflowPunct w:val="0"/>
              <w:autoSpaceDE w:val="0"/>
              <w:autoSpaceDN w:val="0"/>
              <w:adjustRightInd w:val="0"/>
              <w:jc w:val="center"/>
              <w:rPr>
                <w:rFonts w:ascii="Arial" w:hAnsi="Arial" w:cs="Arial"/>
                <w:color w:val="auto"/>
                <w:vertAlign w:val="superscript"/>
              </w:rPr>
            </w:pPr>
          </w:p>
        </w:tc>
        <w:tc>
          <w:tcPr>
            <w:tcW w:w="1041" w:type="dxa"/>
            <w:vMerge w:val="restart"/>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 xml:space="preserve">Единица </w:t>
            </w:r>
          </w:p>
          <w:p w:rsidR="00EA0F33" w:rsidRPr="00DD50DB" w:rsidRDefault="00EA0F33" w:rsidP="006E7D7C">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измерения</w:t>
            </w:r>
            <w:r w:rsidRPr="00DD50DB">
              <w:rPr>
                <w:rFonts w:ascii="Arial" w:hAnsi="Arial" w:cs="Arial"/>
                <w:color w:val="auto"/>
                <w:spacing w:val="-37"/>
              </w:rPr>
              <w:t xml:space="preserve"> </w:t>
            </w:r>
          </w:p>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2"/>
              </w:rPr>
              <w:t xml:space="preserve"> </w:t>
            </w:r>
            <w:r w:rsidRPr="00DD50DB">
              <w:rPr>
                <w:rFonts w:ascii="Arial" w:hAnsi="Arial" w:cs="Arial"/>
                <w:color w:val="auto"/>
              </w:rPr>
              <w:t>ОКЕИ)</w:t>
            </w:r>
          </w:p>
        </w:tc>
        <w:tc>
          <w:tcPr>
            <w:tcW w:w="1458" w:type="dxa"/>
            <w:gridSpan w:val="2"/>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Базовое</w:t>
            </w:r>
            <w:r w:rsidRPr="00DD50DB">
              <w:rPr>
                <w:rFonts w:ascii="Arial" w:hAnsi="Arial" w:cs="Arial"/>
                <w:color w:val="auto"/>
                <w:spacing w:val="-4"/>
              </w:rPr>
              <w:t xml:space="preserve"> </w:t>
            </w:r>
            <w:r w:rsidRPr="00DD50DB">
              <w:rPr>
                <w:rFonts w:ascii="Arial" w:hAnsi="Arial" w:cs="Arial"/>
                <w:color w:val="auto"/>
              </w:rPr>
              <w:t>значение</w:t>
            </w:r>
          </w:p>
        </w:tc>
        <w:tc>
          <w:tcPr>
            <w:tcW w:w="2574" w:type="dxa"/>
            <w:gridSpan w:val="4"/>
            <w:vAlign w:val="center"/>
          </w:tcPr>
          <w:p w:rsidR="00EA0F33" w:rsidRPr="00DD50DB" w:rsidRDefault="00EA0F33" w:rsidP="006E7D7C">
            <w:pPr>
              <w:kinsoku w:val="0"/>
              <w:overflowPunct w:val="0"/>
              <w:autoSpaceDE w:val="0"/>
              <w:autoSpaceDN w:val="0"/>
              <w:adjustRightInd w:val="0"/>
              <w:jc w:val="center"/>
              <w:rPr>
                <w:rFonts w:ascii="Arial" w:hAnsi="Arial" w:cs="Arial"/>
                <w:color w:val="auto"/>
                <w:spacing w:val="-3"/>
              </w:rPr>
            </w:pPr>
            <w:r w:rsidRPr="00DD50DB">
              <w:rPr>
                <w:rFonts w:ascii="Arial" w:hAnsi="Arial" w:cs="Arial"/>
                <w:color w:val="auto"/>
              </w:rPr>
              <w:t>Значения</w:t>
            </w:r>
            <w:r w:rsidRPr="00DD50DB">
              <w:rPr>
                <w:rFonts w:ascii="Arial" w:hAnsi="Arial" w:cs="Arial"/>
                <w:color w:val="auto"/>
                <w:spacing w:val="-4"/>
              </w:rPr>
              <w:t xml:space="preserve"> </w:t>
            </w:r>
            <w:r w:rsidRPr="00DD50DB">
              <w:rPr>
                <w:rFonts w:ascii="Arial" w:hAnsi="Arial" w:cs="Arial"/>
                <w:color w:val="auto"/>
              </w:rPr>
              <w:t>мероприятия</w:t>
            </w:r>
            <w:r w:rsidRPr="00DD50DB">
              <w:rPr>
                <w:rFonts w:ascii="Arial" w:hAnsi="Arial" w:cs="Arial"/>
                <w:color w:val="auto"/>
                <w:spacing w:val="-4"/>
              </w:rPr>
              <w:t xml:space="preserve"> </w:t>
            </w:r>
            <w:r w:rsidRPr="00DD50DB">
              <w:rPr>
                <w:rFonts w:ascii="Arial" w:hAnsi="Arial" w:cs="Arial"/>
                <w:color w:val="auto"/>
              </w:rPr>
              <w:t>(результата)</w:t>
            </w:r>
            <w:r w:rsidRPr="00DD50DB">
              <w:rPr>
                <w:rFonts w:ascii="Arial" w:hAnsi="Arial" w:cs="Arial"/>
                <w:color w:val="auto"/>
                <w:spacing w:val="-3"/>
              </w:rPr>
              <w:t xml:space="preserve"> </w:t>
            </w:r>
          </w:p>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1"/>
              </w:rPr>
              <w:t xml:space="preserve"> </w:t>
            </w:r>
            <w:r w:rsidRPr="00DD50DB">
              <w:rPr>
                <w:rFonts w:ascii="Arial" w:hAnsi="Arial" w:cs="Arial"/>
                <w:color w:val="auto"/>
              </w:rPr>
              <w:t>годам</w:t>
            </w:r>
          </w:p>
        </w:tc>
      </w:tr>
      <w:tr w:rsidR="00EA0F33" w:rsidRPr="00DD50DB" w:rsidTr="00EA0F33">
        <w:trPr>
          <w:trHeight w:val="270"/>
          <w:jc w:val="center"/>
        </w:trPr>
        <w:tc>
          <w:tcPr>
            <w:tcW w:w="539" w:type="dxa"/>
            <w:vMerge/>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p>
        </w:tc>
        <w:tc>
          <w:tcPr>
            <w:tcW w:w="1679" w:type="dxa"/>
            <w:vMerge/>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p>
        </w:tc>
        <w:tc>
          <w:tcPr>
            <w:tcW w:w="1289" w:type="dxa"/>
            <w:vMerge/>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p>
        </w:tc>
        <w:tc>
          <w:tcPr>
            <w:tcW w:w="952" w:type="dxa"/>
            <w:vMerge/>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p>
        </w:tc>
        <w:tc>
          <w:tcPr>
            <w:tcW w:w="1041" w:type="dxa"/>
            <w:vMerge/>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p>
        </w:tc>
        <w:tc>
          <w:tcPr>
            <w:tcW w:w="832"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значение</w:t>
            </w:r>
          </w:p>
        </w:tc>
        <w:tc>
          <w:tcPr>
            <w:tcW w:w="626"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2025</w:t>
            </w:r>
          </w:p>
        </w:tc>
        <w:tc>
          <w:tcPr>
            <w:tcW w:w="727"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2026</w:t>
            </w:r>
          </w:p>
        </w:tc>
        <w:tc>
          <w:tcPr>
            <w:tcW w:w="627" w:type="dxa"/>
          </w:tcPr>
          <w:p w:rsidR="00EA0F33" w:rsidRPr="00DD50DB" w:rsidRDefault="00EA0F33" w:rsidP="006E7D7C">
            <w:pPr>
              <w:kinsoku w:val="0"/>
              <w:overflowPunct w:val="0"/>
              <w:autoSpaceDE w:val="0"/>
              <w:autoSpaceDN w:val="0"/>
              <w:adjustRightInd w:val="0"/>
              <w:spacing w:before="40"/>
              <w:ind w:right="-22"/>
              <w:jc w:val="center"/>
              <w:rPr>
                <w:rFonts w:ascii="Arial" w:hAnsi="Arial" w:cs="Arial"/>
                <w:color w:val="auto"/>
              </w:rPr>
            </w:pPr>
            <w:r w:rsidRPr="00DD50DB">
              <w:rPr>
                <w:rFonts w:ascii="Arial" w:hAnsi="Arial" w:cs="Arial"/>
                <w:color w:val="auto"/>
              </w:rPr>
              <w:t>2027</w:t>
            </w:r>
          </w:p>
        </w:tc>
        <w:tc>
          <w:tcPr>
            <w:tcW w:w="646" w:type="dxa"/>
          </w:tcPr>
          <w:p w:rsidR="00EA0F33" w:rsidRPr="00DD50DB" w:rsidRDefault="00EA0F33" w:rsidP="006E7D7C">
            <w:pPr>
              <w:kinsoku w:val="0"/>
              <w:overflowPunct w:val="0"/>
              <w:autoSpaceDE w:val="0"/>
              <w:autoSpaceDN w:val="0"/>
              <w:adjustRightInd w:val="0"/>
              <w:spacing w:before="40"/>
              <w:jc w:val="center"/>
              <w:rPr>
                <w:rFonts w:ascii="Arial" w:hAnsi="Arial" w:cs="Arial"/>
                <w:color w:val="auto"/>
              </w:rPr>
            </w:pPr>
            <w:r w:rsidRPr="00DD50DB">
              <w:rPr>
                <w:rFonts w:ascii="Arial" w:hAnsi="Arial" w:cs="Arial"/>
                <w:color w:val="auto"/>
              </w:rPr>
              <w:t>2028</w:t>
            </w:r>
          </w:p>
        </w:tc>
        <w:tc>
          <w:tcPr>
            <w:tcW w:w="574" w:type="dxa"/>
          </w:tcPr>
          <w:p w:rsidR="00EA0F33" w:rsidRPr="00DD50DB" w:rsidRDefault="00EA0F33" w:rsidP="006E7D7C">
            <w:pPr>
              <w:kinsoku w:val="0"/>
              <w:overflowPunct w:val="0"/>
              <w:autoSpaceDE w:val="0"/>
              <w:autoSpaceDN w:val="0"/>
              <w:adjustRightInd w:val="0"/>
              <w:spacing w:before="40"/>
              <w:ind w:right="-5"/>
              <w:jc w:val="center"/>
              <w:rPr>
                <w:rFonts w:ascii="Arial" w:hAnsi="Arial" w:cs="Arial"/>
                <w:color w:val="auto"/>
              </w:rPr>
            </w:pPr>
            <w:r w:rsidRPr="00DD50DB">
              <w:rPr>
                <w:rFonts w:ascii="Arial" w:hAnsi="Arial" w:cs="Arial"/>
                <w:color w:val="auto"/>
              </w:rPr>
              <w:t>№+n</w:t>
            </w:r>
          </w:p>
        </w:tc>
      </w:tr>
      <w:tr w:rsidR="00EA0F33" w:rsidRPr="00DD50DB" w:rsidTr="00EA0F33">
        <w:trPr>
          <w:trHeight w:val="270"/>
          <w:jc w:val="center"/>
        </w:trPr>
        <w:tc>
          <w:tcPr>
            <w:tcW w:w="539" w:type="dxa"/>
            <w:vAlign w:val="center"/>
          </w:tcPr>
          <w:p w:rsidR="00EA0F33" w:rsidRPr="00DD50DB" w:rsidRDefault="00EA0F33" w:rsidP="006E7D7C">
            <w:pPr>
              <w:kinsoku w:val="0"/>
              <w:overflowPunct w:val="0"/>
              <w:autoSpaceDE w:val="0"/>
              <w:autoSpaceDN w:val="0"/>
              <w:adjustRightInd w:val="0"/>
              <w:jc w:val="center"/>
              <w:rPr>
                <w:rFonts w:ascii="Arial" w:hAnsi="Arial" w:cs="Arial"/>
              </w:rPr>
            </w:pPr>
            <w:r w:rsidRPr="00DD50DB">
              <w:rPr>
                <w:rFonts w:ascii="Arial" w:hAnsi="Arial" w:cs="Arial"/>
              </w:rPr>
              <w:t>1</w:t>
            </w:r>
          </w:p>
        </w:tc>
        <w:tc>
          <w:tcPr>
            <w:tcW w:w="1679"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2</w:t>
            </w:r>
          </w:p>
        </w:tc>
        <w:tc>
          <w:tcPr>
            <w:tcW w:w="1289"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3</w:t>
            </w:r>
          </w:p>
        </w:tc>
        <w:tc>
          <w:tcPr>
            <w:tcW w:w="952"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4</w:t>
            </w:r>
          </w:p>
        </w:tc>
        <w:tc>
          <w:tcPr>
            <w:tcW w:w="1041"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5</w:t>
            </w:r>
          </w:p>
        </w:tc>
        <w:tc>
          <w:tcPr>
            <w:tcW w:w="832"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6</w:t>
            </w:r>
          </w:p>
        </w:tc>
        <w:tc>
          <w:tcPr>
            <w:tcW w:w="626"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7</w:t>
            </w:r>
          </w:p>
        </w:tc>
        <w:tc>
          <w:tcPr>
            <w:tcW w:w="727" w:type="dxa"/>
            <w:vAlign w:val="center"/>
          </w:tcPr>
          <w:p w:rsidR="00EA0F33" w:rsidRPr="00DD50DB" w:rsidRDefault="00EA0F33"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8</w:t>
            </w:r>
          </w:p>
        </w:tc>
        <w:tc>
          <w:tcPr>
            <w:tcW w:w="627" w:type="dxa"/>
          </w:tcPr>
          <w:p w:rsidR="00EA0F33" w:rsidRPr="00DD50DB" w:rsidRDefault="00EA0F33" w:rsidP="006E7D7C">
            <w:pPr>
              <w:kinsoku w:val="0"/>
              <w:overflowPunct w:val="0"/>
              <w:autoSpaceDE w:val="0"/>
              <w:autoSpaceDN w:val="0"/>
              <w:adjustRightInd w:val="0"/>
              <w:spacing w:before="40"/>
              <w:ind w:right="-22"/>
              <w:jc w:val="center"/>
              <w:rPr>
                <w:rFonts w:ascii="Arial" w:hAnsi="Arial" w:cs="Arial"/>
                <w:color w:val="auto"/>
              </w:rPr>
            </w:pPr>
            <w:r w:rsidRPr="00DD50DB">
              <w:rPr>
                <w:rFonts w:ascii="Arial" w:hAnsi="Arial" w:cs="Arial"/>
                <w:color w:val="auto"/>
              </w:rPr>
              <w:t>9</w:t>
            </w:r>
          </w:p>
        </w:tc>
        <w:tc>
          <w:tcPr>
            <w:tcW w:w="646" w:type="dxa"/>
          </w:tcPr>
          <w:p w:rsidR="00EA0F33" w:rsidRPr="00DD50DB" w:rsidRDefault="00EA0F33" w:rsidP="006E7D7C">
            <w:pPr>
              <w:kinsoku w:val="0"/>
              <w:overflowPunct w:val="0"/>
              <w:autoSpaceDE w:val="0"/>
              <w:autoSpaceDN w:val="0"/>
              <w:adjustRightInd w:val="0"/>
              <w:spacing w:before="40"/>
              <w:jc w:val="center"/>
              <w:rPr>
                <w:rFonts w:ascii="Arial" w:hAnsi="Arial" w:cs="Arial"/>
              </w:rPr>
            </w:pPr>
            <w:r w:rsidRPr="00DD50DB">
              <w:rPr>
                <w:rFonts w:ascii="Arial" w:hAnsi="Arial" w:cs="Arial"/>
              </w:rPr>
              <w:t>10</w:t>
            </w:r>
          </w:p>
        </w:tc>
        <w:tc>
          <w:tcPr>
            <w:tcW w:w="574" w:type="dxa"/>
          </w:tcPr>
          <w:p w:rsidR="00EA0F33" w:rsidRPr="00DD50DB" w:rsidRDefault="00EA0F33" w:rsidP="006E7D7C">
            <w:pPr>
              <w:kinsoku w:val="0"/>
              <w:overflowPunct w:val="0"/>
              <w:autoSpaceDE w:val="0"/>
              <w:autoSpaceDN w:val="0"/>
              <w:adjustRightInd w:val="0"/>
              <w:spacing w:before="40"/>
              <w:ind w:right="-5"/>
              <w:jc w:val="center"/>
              <w:rPr>
                <w:rFonts w:ascii="Arial" w:hAnsi="Arial" w:cs="Arial"/>
              </w:rPr>
            </w:pPr>
            <w:r w:rsidRPr="00DD50DB">
              <w:rPr>
                <w:rFonts w:ascii="Arial" w:hAnsi="Arial" w:cs="Arial"/>
              </w:rPr>
              <w:t>11</w:t>
            </w:r>
          </w:p>
        </w:tc>
      </w:tr>
      <w:tr w:rsidR="00EA0F33" w:rsidRPr="00DD50DB" w:rsidTr="00EA0F33">
        <w:trPr>
          <w:trHeight w:val="666"/>
          <w:jc w:val="center"/>
        </w:trPr>
        <w:tc>
          <w:tcPr>
            <w:tcW w:w="9532" w:type="dxa"/>
            <w:gridSpan w:val="11"/>
            <w:vAlign w:val="center"/>
          </w:tcPr>
          <w:p w:rsidR="00EA0F33" w:rsidRPr="00DD50DB" w:rsidRDefault="00EA0F33" w:rsidP="006E7D7C">
            <w:pPr>
              <w:kinsoku w:val="0"/>
              <w:overflowPunct w:val="0"/>
              <w:autoSpaceDE w:val="0"/>
              <w:autoSpaceDN w:val="0"/>
              <w:adjustRightInd w:val="0"/>
              <w:spacing w:before="4" w:line="172" w:lineRule="exact"/>
              <w:ind w:right="311"/>
              <w:rPr>
                <w:rFonts w:ascii="Arial" w:hAnsi="Arial" w:cs="Arial"/>
              </w:rPr>
            </w:pPr>
            <w:r w:rsidRPr="00DD50DB">
              <w:rPr>
                <w:rFonts w:ascii="Arial" w:hAnsi="Arial" w:cs="Arial"/>
                <w:bCs/>
                <w:color w:val="auto"/>
              </w:rPr>
              <w:t>Задача:</w:t>
            </w:r>
            <w:r w:rsidRPr="006F3BEC">
              <w:rPr>
                <w:rFonts w:ascii="Times New Roman" w:eastAsia="Times New Roman" w:hAnsi="Times New Roman" w:cs="Times New Roman"/>
                <w:color w:val="auto"/>
                <w:kern w:val="1"/>
              </w:rPr>
              <w:t xml:space="preserve"> </w:t>
            </w:r>
            <w:r w:rsidRPr="006F3BEC">
              <w:rPr>
                <w:rFonts w:ascii="Arial" w:hAnsi="Arial" w:cs="Arial"/>
                <w:bCs/>
                <w:color w:val="auto"/>
              </w:rPr>
              <w:t>«Улучшение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3772F8" w:rsidRPr="00DD50DB" w:rsidTr="00115F62">
        <w:trPr>
          <w:trHeight w:val="4668"/>
          <w:jc w:val="center"/>
        </w:trPr>
        <w:tc>
          <w:tcPr>
            <w:tcW w:w="539" w:type="dxa"/>
          </w:tcPr>
          <w:p w:rsidR="003772F8" w:rsidRPr="00DD50DB" w:rsidRDefault="003772F8" w:rsidP="006E7D7C">
            <w:pPr>
              <w:kinsoku w:val="0"/>
              <w:overflowPunct w:val="0"/>
              <w:autoSpaceDE w:val="0"/>
              <w:autoSpaceDN w:val="0"/>
              <w:adjustRightInd w:val="0"/>
              <w:spacing w:before="100"/>
              <w:ind w:right="103"/>
              <w:jc w:val="center"/>
              <w:rPr>
                <w:rFonts w:ascii="Arial" w:hAnsi="Arial" w:cs="Arial"/>
                <w:color w:val="auto"/>
              </w:rPr>
            </w:pPr>
            <w:r w:rsidRPr="00DD50DB">
              <w:rPr>
                <w:rFonts w:ascii="Arial" w:hAnsi="Arial" w:cs="Arial"/>
                <w:color w:val="auto"/>
              </w:rPr>
              <w:t>1</w:t>
            </w:r>
          </w:p>
        </w:tc>
        <w:tc>
          <w:tcPr>
            <w:tcW w:w="1679" w:type="dxa"/>
          </w:tcPr>
          <w:p w:rsidR="003772F8" w:rsidRPr="00EA0F33" w:rsidRDefault="003772F8" w:rsidP="00EA0F33">
            <w:pPr>
              <w:kinsoku w:val="0"/>
              <w:overflowPunct w:val="0"/>
              <w:autoSpaceDE w:val="0"/>
              <w:autoSpaceDN w:val="0"/>
              <w:adjustRightInd w:val="0"/>
              <w:ind w:right="208"/>
              <w:rPr>
                <w:rFonts w:ascii="Arial" w:hAnsi="Arial" w:cs="Arial"/>
                <w:color w:val="auto"/>
              </w:rPr>
            </w:pPr>
            <w:r w:rsidRPr="00EA0F33">
              <w:rPr>
                <w:rFonts w:ascii="Arial" w:hAnsi="Arial" w:cs="Arial"/>
                <w:color w:val="auto"/>
              </w:rPr>
              <w:t xml:space="preserve">Мероприятие </w:t>
            </w:r>
            <w:r w:rsidR="003F5D2E">
              <w:rPr>
                <w:rFonts w:ascii="Arial" w:hAnsi="Arial" w:cs="Arial"/>
                <w:color w:val="auto"/>
              </w:rPr>
              <w:t>№1</w:t>
            </w:r>
            <w:r w:rsidRPr="00EA0F33">
              <w:rPr>
                <w:rFonts w:ascii="Arial" w:hAnsi="Arial" w:cs="Arial"/>
                <w:color w:val="auto"/>
              </w:rPr>
              <w:t>(результат):</w:t>
            </w:r>
          </w:p>
          <w:p w:rsidR="003772F8" w:rsidRPr="00DD50DB" w:rsidRDefault="003772F8" w:rsidP="00EA0F33">
            <w:pPr>
              <w:kinsoku w:val="0"/>
              <w:overflowPunct w:val="0"/>
              <w:autoSpaceDE w:val="0"/>
              <w:autoSpaceDN w:val="0"/>
              <w:adjustRightInd w:val="0"/>
              <w:ind w:right="208"/>
              <w:rPr>
                <w:rFonts w:ascii="Arial" w:hAnsi="Arial" w:cs="Arial"/>
                <w:color w:val="auto"/>
              </w:rPr>
            </w:pPr>
            <w:r w:rsidRPr="00EA0F33">
              <w:rPr>
                <w:rFonts w:ascii="Arial" w:hAnsi="Arial" w:cs="Arial"/>
                <w:color w:val="auto"/>
              </w:rPr>
              <w:t>«Обеспечены жильём  социально незащищённые категории граждан, установленные законодательством Кемеровской области и Федеральными законами 5- ФЗ, 181- ФЗ, 129- ОЗ»</w:t>
            </w:r>
          </w:p>
        </w:tc>
        <w:tc>
          <w:tcPr>
            <w:tcW w:w="1289" w:type="dxa"/>
          </w:tcPr>
          <w:p w:rsidR="003772F8" w:rsidRPr="00DD50DB" w:rsidRDefault="003772F8"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Осуществление текущей деятельности</w:t>
            </w:r>
          </w:p>
        </w:tc>
        <w:tc>
          <w:tcPr>
            <w:tcW w:w="952" w:type="dxa"/>
          </w:tcPr>
          <w:p w:rsidR="003772F8" w:rsidRPr="00DD50DB" w:rsidRDefault="003772F8" w:rsidP="006E7D7C">
            <w:pPr>
              <w:kinsoku w:val="0"/>
              <w:overflowPunct w:val="0"/>
              <w:autoSpaceDE w:val="0"/>
              <w:autoSpaceDN w:val="0"/>
              <w:adjustRightInd w:val="0"/>
              <w:jc w:val="center"/>
              <w:rPr>
                <w:rFonts w:ascii="Arial" w:hAnsi="Arial" w:cs="Arial"/>
                <w:color w:val="auto"/>
              </w:rPr>
            </w:pPr>
            <w:r w:rsidRPr="00EA0F33">
              <w:rPr>
                <w:rFonts w:ascii="Arial" w:hAnsi="Arial" w:cs="Arial"/>
                <w:color w:val="auto"/>
              </w:rPr>
              <w:t xml:space="preserve">Предоставлены жилые помещения по договорам социального найма, в собственность, предоставлены единовременные денежные выплаты на строительство или приобретение жилья </w:t>
            </w:r>
            <w:r w:rsidRPr="00EA0F33">
              <w:rPr>
                <w:rFonts w:ascii="Arial" w:hAnsi="Arial" w:cs="Arial"/>
                <w:color w:val="auto"/>
              </w:rPr>
              <w:lastRenderedPageBreak/>
              <w:t xml:space="preserve">социально незащищённым категориям: ветераны боевых действий, многодетные семьи, </w:t>
            </w:r>
            <w:proofErr w:type="gramStart"/>
            <w:r w:rsidRPr="00EA0F33">
              <w:rPr>
                <w:rFonts w:ascii="Arial" w:hAnsi="Arial" w:cs="Arial"/>
                <w:color w:val="auto"/>
              </w:rPr>
              <w:t>одинокие</w:t>
            </w:r>
            <w:proofErr w:type="gramEnd"/>
            <w:r w:rsidRPr="00EA0F33">
              <w:rPr>
                <w:rFonts w:ascii="Arial" w:hAnsi="Arial" w:cs="Arial"/>
                <w:color w:val="auto"/>
              </w:rPr>
              <w:t xml:space="preserve"> матеря, инвалиды, семьи, имеющих детей инвалидов, установленных законодательством Кемеровской области и Федеральными законами 5- ФЗ, 181- ФЗ, 129- ОЗ.</w:t>
            </w:r>
          </w:p>
        </w:tc>
        <w:tc>
          <w:tcPr>
            <w:tcW w:w="1041" w:type="dxa"/>
          </w:tcPr>
          <w:p w:rsidR="003772F8" w:rsidRPr="00DD50DB" w:rsidRDefault="003F5D2E" w:rsidP="006E7D7C">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семей</w:t>
            </w:r>
          </w:p>
        </w:tc>
        <w:tc>
          <w:tcPr>
            <w:tcW w:w="832" w:type="dxa"/>
          </w:tcPr>
          <w:p w:rsidR="003772F8" w:rsidRPr="00DD50DB" w:rsidRDefault="003772F8" w:rsidP="006E7D7C">
            <w:pPr>
              <w:autoSpaceDE w:val="0"/>
              <w:autoSpaceDN w:val="0"/>
              <w:adjustRightInd w:val="0"/>
              <w:jc w:val="center"/>
              <w:rPr>
                <w:rFonts w:ascii="Arial" w:hAnsi="Arial" w:cs="Arial"/>
                <w:color w:val="auto"/>
              </w:rPr>
            </w:pPr>
            <w:r>
              <w:rPr>
                <w:rFonts w:ascii="Arial" w:hAnsi="Arial" w:cs="Arial"/>
                <w:color w:val="auto"/>
              </w:rPr>
              <w:t>5</w:t>
            </w:r>
          </w:p>
        </w:tc>
        <w:tc>
          <w:tcPr>
            <w:tcW w:w="626" w:type="dxa"/>
          </w:tcPr>
          <w:p w:rsidR="003772F8" w:rsidRPr="00DD50DB" w:rsidRDefault="003772F8" w:rsidP="006E7D7C">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3772F8" w:rsidRPr="00DD50DB" w:rsidRDefault="003772F8" w:rsidP="006E7D7C">
            <w:pPr>
              <w:autoSpaceDE w:val="0"/>
              <w:autoSpaceDN w:val="0"/>
              <w:adjustRightInd w:val="0"/>
              <w:jc w:val="center"/>
              <w:rPr>
                <w:rFonts w:ascii="Arial" w:hAnsi="Arial" w:cs="Arial"/>
                <w:color w:val="auto"/>
              </w:rPr>
            </w:pPr>
            <w:r>
              <w:rPr>
                <w:rFonts w:ascii="Arial" w:hAnsi="Arial" w:cs="Arial"/>
                <w:color w:val="auto"/>
              </w:rPr>
              <w:t>5</w:t>
            </w:r>
          </w:p>
        </w:tc>
        <w:tc>
          <w:tcPr>
            <w:tcW w:w="627" w:type="dxa"/>
          </w:tcPr>
          <w:p w:rsidR="003772F8" w:rsidRPr="00DD50DB" w:rsidRDefault="003772F8" w:rsidP="006E7D7C">
            <w:pPr>
              <w:autoSpaceDE w:val="0"/>
              <w:autoSpaceDN w:val="0"/>
              <w:adjustRightInd w:val="0"/>
              <w:jc w:val="center"/>
              <w:rPr>
                <w:rFonts w:ascii="Arial" w:hAnsi="Arial" w:cs="Arial"/>
                <w:color w:val="auto"/>
              </w:rPr>
            </w:pPr>
            <w:r>
              <w:rPr>
                <w:rFonts w:ascii="Arial" w:hAnsi="Arial" w:cs="Arial"/>
                <w:color w:val="auto"/>
              </w:rPr>
              <w:t>5</w:t>
            </w:r>
          </w:p>
        </w:tc>
        <w:tc>
          <w:tcPr>
            <w:tcW w:w="646" w:type="dxa"/>
          </w:tcPr>
          <w:p w:rsidR="003772F8" w:rsidRPr="00DD50DB" w:rsidRDefault="003772F8" w:rsidP="006E7D7C">
            <w:pPr>
              <w:autoSpaceDE w:val="0"/>
              <w:autoSpaceDN w:val="0"/>
              <w:adjustRightInd w:val="0"/>
              <w:jc w:val="center"/>
              <w:rPr>
                <w:rFonts w:ascii="Arial" w:hAnsi="Arial" w:cs="Arial"/>
                <w:color w:val="auto"/>
              </w:rPr>
            </w:pPr>
            <w:r>
              <w:rPr>
                <w:rFonts w:ascii="Arial" w:hAnsi="Arial" w:cs="Arial"/>
                <w:color w:val="auto"/>
              </w:rPr>
              <w:t>5</w:t>
            </w:r>
          </w:p>
        </w:tc>
        <w:tc>
          <w:tcPr>
            <w:tcW w:w="574" w:type="dxa"/>
          </w:tcPr>
          <w:p w:rsidR="003772F8" w:rsidRPr="00DD50DB" w:rsidRDefault="003772F8" w:rsidP="006E7D7C">
            <w:pPr>
              <w:kinsoku w:val="0"/>
              <w:overflowPunct w:val="0"/>
              <w:autoSpaceDE w:val="0"/>
              <w:autoSpaceDN w:val="0"/>
              <w:adjustRightInd w:val="0"/>
              <w:jc w:val="center"/>
              <w:rPr>
                <w:rFonts w:ascii="Arial" w:hAnsi="Arial" w:cs="Arial"/>
                <w:color w:val="auto"/>
              </w:rPr>
            </w:pPr>
            <w:r w:rsidRPr="00DD50DB">
              <w:rPr>
                <w:rFonts w:ascii="Arial" w:hAnsi="Arial" w:cs="Arial"/>
                <w:color w:val="auto"/>
              </w:rPr>
              <w:t>х</w:t>
            </w:r>
          </w:p>
        </w:tc>
      </w:tr>
      <w:tr w:rsidR="00115F62" w:rsidRPr="00DD50DB" w:rsidTr="003F5D2E">
        <w:trPr>
          <w:trHeight w:val="558"/>
          <w:jc w:val="center"/>
        </w:trPr>
        <w:tc>
          <w:tcPr>
            <w:tcW w:w="539" w:type="dxa"/>
          </w:tcPr>
          <w:p w:rsidR="00115F62" w:rsidRPr="00DD50DB" w:rsidRDefault="00115F62" w:rsidP="006E7D7C">
            <w:pPr>
              <w:kinsoku w:val="0"/>
              <w:overflowPunct w:val="0"/>
              <w:autoSpaceDE w:val="0"/>
              <w:autoSpaceDN w:val="0"/>
              <w:adjustRightInd w:val="0"/>
              <w:spacing w:before="100"/>
              <w:ind w:right="103"/>
              <w:jc w:val="center"/>
              <w:rPr>
                <w:rFonts w:ascii="Arial" w:hAnsi="Arial" w:cs="Arial"/>
                <w:color w:val="auto"/>
              </w:rPr>
            </w:pPr>
            <w:r>
              <w:rPr>
                <w:rFonts w:ascii="Arial" w:hAnsi="Arial" w:cs="Arial"/>
                <w:color w:val="auto"/>
              </w:rPr>
              <w:lastRenderedPageBreak/>
              <w:t>2</w:t>
            </w:r>
          </w:p>
        </w:tc>
        <w:tc>
          <w:tcPr>
            <w:tcW w:w="1679" w:type="dxa"/>
          </w:tcPr>
          <w:p w:rsidR="00115F62" w:rsidRDefault="00115F62" w:rsidP="00115F62">
            <w:pPr>
              <w:kinsoku w:val="0"/>
              <w:overflowPunct w:val="0"/>
              <w:autoSpaceDE w:val="0"/>
              <w:autoSpaceDN w:val="0"/>
              <w:adjustRightInd w:val="0"/>
              <w:ind w:right="208"/>
              <w:rPr>
                <w:rFonts w:ascii="Arial" w:hAnsi="Arial" w:cs="Arial"/>
                <w:color w:val="auto"/>
              </w:rPr>
            </w:pPr>
            <w:r w:rsidRPr="00115F62">
              <w:rPr>
                <w:rFonts w:ascii="Arial" w:hAnsi="Arial" w:cs="Arial"/>
                <w:color w:val="auto"/>
              </w:rPr>
              <w:t xml:space="preserve">Мероприятие </w:t>
            </w:r>
            <w:r w:rsidR="006F7318">
              <w:rPr>
                <w:rFonts w:ascii="Arial" w:hAnsi="Arial" w:cs="Arial"/>
                <w:color w:val="auto"/>
              </w:rPr>
              <w:t>№ 2</w:t>
            </w:r>
            <w:r w:rsidRPr="00115F62">
              <w:rPr>
                <w:rFonts w:ascii="Arial" w:hAnsi="Arial" w:cs="Arial"/>
                <w:color w:val="auto"/>
              </w:rPr>
              <w:t>:</w:t>
            </w:r>
            <w:r w:rsidR="003F5D2E">
              <w:rPr>
                <w:rFonts w:ascii="Arial" w:hAnsi="Arial" w:cs="Arial"/>
                <w:color w:val="auto"/>
              </w:rPr>
              <w:t xml:space="preserve"> «</w:t>
            </w:r>
            <w:r w:rsidR="003F5D2E" w:rsidRPr="003F5D2E">
              <w:rPr>
                <w:rFonts w:ascii="Arial" w:hAnsi="Arial" w:cs="Arial"/>
                <w:color w:val="auto"/>
              </w:rPr>
              <w:t xml:space="preserve">Обеспечение детей - сирот и детей, оставшихся   без попечения родителей, лиц из их числа детей - сирот и детей, </w:t>
            </w:r>
            <w:r w:rsidR="003F5D2E" w:rsidRPr="003F5D2E">
              <w:rPr>
                <w:rFonts w:ascii="Arial" w:hAnsi="Arial" w:cs="Arial"/>
                <w:color w:val="auto"/>
              </w:rPr>
              <w:lastRenderedPageBreak/>
              <w:t>оставшихся без попечения родителей, жилыми помещениями</w:t>
            </w:r>
          </w:p>
          <w:p w:rsidR="003F5D2E" w:rsidRDefault="003F5D2E" w:rsidP="00115F62">
            <w:pPr>
              <w:kinsoku w:val="0"/>
              <w:overflowPunct w:val="0"/>
              <w:autoSpaceDE w:val="0"/>
              <w:autoSpaceDN w:val="0"/>
              <w:adjustRightInd w:val="0"/>
              <w:ind w:right="208"/>
              <w:rPr>
                <w:rFonts w:ascii="Arial" w:hAnsi="Arial" w:cs="Arial"/>
                <w:color w:val="auto"/>
              </w:rPr>
            </w:pPr>
            <w:r>
              <w:rPr>
                <w:rFonts w:ascii="Arial" w:hAnsi="Arial" w:cs="Arial"/>
                <w:color w:val="auto"/>
              </w:rPr>
              <w:t>(результат:</w:t>
            </w:r>
            <w:r>
              <w:t xml:space="preserve"> </w:t>
            </w:r>
            <w:r>
              <w:rPr>
                <w:rFonts w:ascii="Arial" w:hAnsi="Arial" w:cs="Arial"/>
                <w:color w:val="auto"/>
              </w:rPr>
              <w:t>о</w:t>
            </w:r>
            <w:r w:rsidRPr="003F5D2E">
              <w:rPr>
                <w:rFonts w:ascii="Arial" w:hAnsi="Arial" w:cs="Arial"/>
                <w:color w:val="auto"/>
              </w:rPr>
              <w:t>беспечены жилыми помещениями дети-сироты</w:t>
            </w:r>
            <w:r>
              <w:rPr>
                <w:rFonts w:ascii="Arial" w:hAnsi="Arial" w:cs="Arial"/>
                <w:color w:val="auto"/>
              </w:rPr>
              <w:t>)</w:t>
            </w:r>
          </w:p>
          <w:p w:rsidR="00115F62" w:rsidRPr="00EA0F33" w:rsidRDefault="00115F62" w:rsidP="00115F62">
            <w:pPr>
              <w:kinsoku w:val="0"/>
              <w:overflowPunct w:val="0"/>
              <w:autoSpaceDE w:val="0"/>
              <w:autoSpaceDN w:val="0"/>
              <w:adjustRightInd w:val="0"/>
              <w:ind w:right="208"/>
              <w:rPr>
                <w:rFonts w:ascii="Arial" w:hAnsi="Arial" w:cs="Arial"/>
                <w:color w:val="auto"/>
              </w:rPr>
            </w:pPr>
          </w:p>
        </w:tc>
        <w:tc>
          <w:tcPr>
            <w:tcW w:w="1289" w:type="dxa"/>
          </w:tcPr>
          <w:p w:rsidR="00115F62" w:rsidRPr="00DD50DB" w:rsidRDefault="00115F62" w:rsidP="006E7D7C">
            <w:pPr>
              <w:kinsoku w:val="0"/>
              <w:overflowPunct w:val="0"/>
              <w:autoSpaceDE w:val="0"/>
              <w:autoSpaceDN w:val="0"/>
              <w:adjustRightInd w:val="0"/>
              <w:jc w:val="center"/>
              <w:rPr>
                <w:rFonts w:ascii="Arial" w:hAnsi="Arial" w:cs="Arial"/>
                <w:color w:val="auto"/>
              </w:rPr>
            </w:pPr>
            <w:r w:rsidRPr="00115F62">
              <w:rPr>
                <w:rFonts w:ascii="Arial" w:hAnsi="Arial" w:cs="Arial"/>
                <w:color w:val="auto"/>
              </w:rPr>
              <w:lastRenderedPageBreak/>
              <w:t>Осуществление текущей деятельности</w:t>
            </w:r>
          </w:p>
        </w:tc>
        <w:tc>
          <w:tcPr>
            <w:tcW w:w="952" w:type="dxa"/>
          </w:tcPr>
          <w:p w:rsidR="00115F62" w:rsidRPr="00EA0F33" w:rsidRDefault="00115F62" w:rsidP="006E7D7C">
            <w:pPr>
              <w:kinsoku w:val="0"/>
              <w:overflowPunct w:val="0"/>
              <w:autoSpaceDE w:val="0"/>
              <w:autoSpaceDN w:val="0"/>
              <w:adjustRightInd w:val="0"/>
              <w:jc w:val="center"/>
              <w:rPr>
                <w:rFonts w:ascii="Arial" w:hAnsi="Arial" w:cs="Arial"/>
                <w:color w:val="auto"/>
              </w:rPr>
            </w:pPr>
            <w:r w:rsidRPr="00115F62">
              <w:rPr>
                <w:rFonts w:ascii="Arial" w:hAnsi="Arial" w:cs="Arial"/>
                <w:color w:val="auto"/>
              </w:rPr>
              <w:t>Предоставлены жилые помещения по договорам специализированного найма</w:t>
            </w:r>
          </w:p>
        </w:tc>
        <w:tc>
          <w:tcPr>
            <w:tcW w:w="1041" w:type="dxa"/>
          </w:tcPr>
          <w:p w:rsidR="00115F62" w:rsidRDefault="003F5D2E" w:rsidP="006E7D7C">
            <w:pPr>
              <w:kinsoku w:val="0"/>
              <w:overflowPunct w:val="0"/>
              <w:autoSpaceDE w:val="0"/>
              <w:autoSpaceDN w:val="0"/>
              <w:adjustRightInd w:val="0"/>
              <w:jc w:val="center"/>
              <w:rPr>
                <w:rFonts w:ascii="Arial" w:hAnsi="Arial" w:cs="Arial"/>
                <w:color w:val="auto"/>
              </w:rPr>
            </w:pPr>
            <w:r>
              <w:rPr>
                <w:rFonts w:ascii="Arial" w:hAnsi="Arial" w:cs="Arial"/>
                <w:color w:val="auto"/>
              </w:rPr>
              <w:t>человек</w:t>
            </w:r>
          </w:p>
        </w:tc>
        <w:tc>
          <w:tcPr>
            <w:tcW w:w="832" w:type="dxa"/>
          </w:tcPr>
          <w:p w:rsidR="00115F62" w:rsidRDefault="00115F62" w:rsidP="006E7D7C">
            <w:pPr>
              <w:autoSpaceDE w:val="0"/>
              <w:autoSpaceDN w:val="0"/>
              <w:adjustRightInd w:val="0"/>
              <w:jc w:val="center"/>
              <w:rPr>
                <w:rFonts w:ascii="Arial" w:hAnsi="Arial" w:cs="Arial"/>
                <w:color w:val="auto"/>
              </w:rPr>
            </w:pPr>
            <w:r>
              <w:rPr>
                <w:rFonts w:ascii="Arial" w:hAnsi="Arial" w:cs="Arial"/>
                <w:color w:val="auto"/>
              </w:rPr>
              <w:t>10</w:t>
            </w:r>
          </w:p>
        </w:tc>
        <w:tc>
          <w:tcPr>
            <w:tcW w:w="626" w:type="dxa"/>
          </w:tcPr>
          <w:p w:rsidR="00115F62" w:rsidRDefault="00115F62" w:rsidP="006E7D7C">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115F62" w:rsidRDefault="00115F62" w:rsidP="006E7D7C">
            <w:pPr>
              <w:autoSpaceDE w:val="0"/>
              <w:autoSpaceDN w:val="0"/>
              <w:adjustRightInd w:val="0"/>
              <w:jc w:val="center"/>
              <w:rPr>
                <w:rFonts w:ascii="Arial" w:hAnsi="Arial" w:cs="Arial"/>
                <w:color w:val="auto"/>
              </w:rPr>
            </w:pPr>
            <w:r>
              <w:rPr>
                <w:rFonts w:ascii="Arial" w:hAnsi="Arial" w:cs="Arial"/>
                <w:color w:val="auto"/>
              </w:rPr>
              <w:t>10</w:t>
            </w:r>
          </w:p>
        </w:tc>
        <w:tc>
          <w:tcPr>
            <w:tcW w:w="627" w:type="dxa"/>
          </w:tcPr>
          <w:p w:rsidR="00115F62" w:rsidRDefault="00115F62" w:rsidP="006E7D7C">
            <w:pPr>
              <w:autoSpaceDE w:val="0"/>
              <w:autoSpaceDN w:val="0"/>
              <w:adjustRightInd w:val="0"/>
              <w:jc w:val="center"/>
              <w:rPr>
                <w:rFonts w:ascii="Arial" w:hAnsi="Arial" w:cs="Arial"/>
                <w:color w:val="auto"/>
              </w:rPr>
            </w:pPr>
            <w:r>
              <w:rPr>
                <w:rFonts w:ascii="Arial" w:hAnsi="Arial" w:cs="Arial"/>
                <w:color w:val="auto"/>
              </w:rPr>
              <w:t>10</w:t>
            </w:r>
          </w:p>
        </w:tc>
        <w:tc>
          <w:tcPr>
            <w:tcW w:w="646" w:type="dxa"/>
          </w:tcPr>
          <w:p w:rsidR="00115F62" w:rsidRDefault="00115F62" w:rsidP="006E7D7C">
            <w:pPr>
              <w:autoSpaceDE w:val="0"/>
              <w:autoSpaceDN w:val="0"/>
              <w:adjustRightInd w:val="0"/>
              <w:jc w:val="center"/>
              <w:rPr>
                <w:rFonts w:ascii="Arial" w:hAnsi="Arial" w:cs="Arial"/>
                <w:color w:val="auto"/>
              </w:rPr>
            </w:pPr>
            <w:r>
              <w:rPr>
                <w:rFonts w:ascii="Arial" w:hAnsi="Arial" w:cs="Arial"/>
                <w:color w:val="auto"/>
              </w:rPr>
              <w:t>10</w:t>
            </w:r>
          </w:p>
        </w:tc>
        <w:tc>
          <w:tcPr>
            <w:tcW w:w="574" w:type="dxa"/>
          </w:tcPr>
          <w:p w:rsidR="00115F62" w:rsidRPr="00DD50DB" w:rsidRDefault="00115F62" w:rsidP="006E7D7C">
            <w:pPr>
              <w:kinsoku w:val="0"/>
              <w:overflowPunct w:val="0"/>
              <w:autoSpaceDE w:val="0"/>
              <w:autoSpaceDN w:val="0"/>
              <w:adjustRightInd w:val="0"/>
              <w:jc w:val="center"/>
              <w:rPr>
                <w:rFonts w:ascii="Arial" w:hAnsi="Arial" w:cs="Arial"/>
                <w:color w:val="auto"/>
              </w:rPr>
            </w:pPr>
            <w:r>
              <w:rPr>
                <w:rFonts w:ascii="Arial" w:hAnsi="Arial" w:cs="Arial"/>
                <w:color w:val="auto"/>
              </w:rPr>
              <w:t>-</w:t>
            </w:r>
          </w:p>
        </w:tc>
      </w:tr>
    </w:tbl>
    <w:p w:rsidR="00E81031" w:rsidRDefault="00E81031" w:rsidP="00E81031">
      <w:pPr>
        <w:kinsoku w:val="0"/>
        <w:overflowPunct w:val="0"/>
        <w:autoSpaceDE w:val="0"/>
        <w:autoSpaceDN w:val="0"/>
        <w:adjustRightInd w:val="0"/>
        <w:rPr>
          <w:rFonts w:ascii="Arial" w:hAnsi="Arial" w:cs="Arial"/>
          <w:color w:val="auto"/>
        </w:rPr>
      </w:pPr>
    </w:p>
    <w:p w:rsidR="000F1A01" w:rsidRPr="000F1A01" w:rsidRDefault="00E81031" w:rsidP="000F1A01">
      <w:pPr>
        <w:kinsoku w:val="0"/>
        <w:overflowPunct w:val="0"/>
        <w:autoSpaceDE w:val="0"/>
        <w:autoSpaceDN w:val="0"/>
        <w:adjustRightInd w:val="0"/>
        <w:ind w:left="708" w:firstLine="708"/>
        <w:jc w:val="center"/>
        <w:rPr>
          <w:rFonts w:ascii="Arial" w:hAnsi="Arial" w:cs="Arial"/>
          <w:color w:val="auto"/>
        </w:rPr>
      </w:pPr>
      <w:r>
        <w:rPr>
          <w:rFonts w:ascii="Arial" w:hAnsi="Arial" w:cs="Arial"/>
          <w:color w:val="auto"/>
        </w:rPr>
        <w:t>5</w:t>
      </w:r>
      <w:r w:rsidR="000F1A01">
        <w:rPr>
          <w:rFonts w:ascii="Arial" w:hAnsi="Arial" w:cs="Arial"/>
          <w:color w:val="auto"/>
        </w:rPr>
        <w:t>.</w:t>
      </w:r>
      <w:r w:rsidR="000F1A01" w:rsidRPr="000F1A01">
        <w:t xml:space="preserve"> </w:t>
      </w:r>
      <w:r w:rsidR="000F1A01" w:rsidRPr="000F1A01">
        <w:rPr>
          <w:rFonts w:ascii="Arial" w:hAnsi="Arial" w:cs="Arial"/>
          <w:color w:val="auto"/>
        </w:rPr>
        <w:t xml:space="preserve">Финансовое обеспечение комплекса </w:t>
      </w:r>
      <w:proofErr w:type="gramStart"/>
      <w:r w:rsidR="000F1A01" w:rsidRPr="000F1A01">
        <w:rPr>
          <w:rFonts w:ascii="Arial" w:hAnsi="Arial" w:cs="Arial"/>
          <w:color w:val="auto"/>
        </w:rPr>
        <w:t>процессных</w:t>
      </w:r>
      <w:proofErr w:type="gramEnd"/>
    </w:p>
    <w:p w:rsidR="008F7C56" w:rsidRPr="00DD50DB" w:rsidRDefault="000F1A01" w:rsidP="000F1A01">
      <w:pPr>
        <w:kinsoku w:val="0"/>
        <w:overflowPunct w:val="0"/>
        <w:autoSpaceDE w:val="0"/>
        <w:autoSpaceDN w:val="0"/>
        <w:adjustRightInd w:val="0"/>
        <w:ind w:left="708" w:firstLine="708"/>
        <w:jc w:val="center"/>
        <w:rPr>
          <w:rFonts w:ascii="Arial" w:hAnsi="Arial" w:cs="Arial"/>
          <w:color w:val="auto"/>
        </w:rPr>
      </w:pPr>
      <w:r w:rsidRPr="000F1A01">
        <w:rPr>
          <w:rFonts w:ascii="Arial" w:hAnsi="Arial" w:cs="Arial"/>
          <w:color w:val="auto"/>
        </w:rPr>
        <w:t>мероприятий</w:t>
      </w:r>
    </w:p>
    <w:p w:rsidR="008F7C56" w:rsidRDefault="008F7C56" w:rsidP="00112444">
      <w:pPr>
        <w:kinsoku w:val="0"/>
        <w:overflowPunct w:val="0"/>
        <w:autoSpaceDE w:val="0"/>
        <w:autoSpaceDN w:val="0"/>
        <w:adjustRightInd w:val="0"/>
        <w:jc w:val="center"/>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4575"/>
        <w:gridCol w:w="1122"/>
        <w:gridCol w:w="993"/>
        <w:gridCol w:w="984"/>
        <w:gridCol w:w="984"/>
        <w:gridCol w:w="990"/>
      </w:tblGrid>
      <w:tr w:rsidR="003858D7" w:rsidRPr="00FB5301" w:rsidTr="009604D7">
        <w:trPr>
          <w:trHeight w:val="499"/>
          <w:jc w:val="center"/>
        </w:trPr>
        <w:tc>
          <w:tcPr>
            <w:tcW w:w="4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rPr>
                <w:rFonts w:ascii="Arial" w:hAnsi="Arial" w:cs="Arial"/>
                <w:color w:val="auto"/>
              </w:rPr>
            </w:pPr>
          </w:p>
          <w:p w:rsidR="003858D7" w:rsidRPr="00FB5301" w:rsidRDefault="003858D7" w:rsidP="009604D7">
            <w:pPr>
              <w:kinsoku w:val="0"/>
              <w:overflowPunct w:val="0"/>
              <w:autoSpaceDE w:val="0"/>
              <w:autoSpaceDN w:val="0"/>
              <w:adjustRightInd w:val="0"/>
              <w:jc w:val="center"/>
              <w:rPr>
                <w:rFonts w:ascii="Arial" w:hAnsi="Arial" w:cs="Arial"/>
                <w:color w:val="auto"/>
                <w:vertAlign w:val="superscript"/>
              </w:rPr>
            </w:pPr>
            <w:r w:rsidRPr="00FB5301">
              <w:rPr>
                <w:rFonts w:ascii="Arial" w:hAnsi="Arial" w:cs="Arial"/>
                <w:color w:val="auto"/>
              </w:rPr>
              <w:t>Наименование</w:t>
            </w:r>
            <w:r w:rsidRPr="00FB5301">
              <w:rPr>
                <w:rFonts w:ascii="Arial" w:hAnsi="Arial" w:cs="Arial"/>
                <w:color w:val="auto"/>
                <w:spacing w:val="-7"/>
              </w:rPr>
              <w:t xml:space="preserve"> </w:t>
            </w:r>
            <w:r w:rsidRPr="00FB5301">
              <w:rPr>
                <w:rFonts w:ascii="Arial" w:hAnsi="Arial" w:cs="Arial"/>
                <w:color w:val="auto"/>
              </w:rPr>
              <w:t>мероприятия</w:t>
            </w:r>
            <w:r w:rsidRPr="00FB5301">
              <w:rPr>
                <w:rFonts w:ascii="Arial" w:hAnsi="Arial" w:cs="Arial"/>
                <w:color w:val="auto"/>
                <w:spacing w:val="-4"/>
              </w:rPr>
              <w:t xml:space="preserve"> </w:t>
            </w:r>
            <w:r w:rsidRPr="00FB5301">
              <w:rPr>
                <w:rFonts w:ascii="Arial" w:hAnsi="Arial" w:cs="Arial"/>
                <w:color w:val="auto"/>
              </w:rPr>
              <w:t>(результата)</w:t>
            </w:r>
            <w:r w:rsidRPr="00FB5301">
              <w:rPr>
                <w:rFonts w:ascii="Arial" w:hAnsi="Arial" w:cs="Arial"/>
                <w:color w:val="auto"/>
                <w:spacing w:val="-8"/>
              </w:rPr>
              <w:t xml:space="preserve"> </w:t>
            </w:r>
            <w:r w:rsidRPr="00FB5301">
              <w:rPr>
                <w:rFonts w:ascii="Arial" w:hAnsi="Arial" w:cs="Arial"/>
                <w:color w:val="auto"/>
              </w:rPr>
              <w:t>/</w:t>
            </w:r>
            <w:r w:rsidRPr="00FB5301">
              <w:rPr>
                <w:rFonts w:ascii="Arial" w:hAnsi="Arial" w:cs="Arial"/>
                <w:color w:val="auto"/>
                <w:spacing w:val="-37"/>
              </w:rPr>
              <w:t xml:space="preserve"> </w:t>
            </w:r>
            <w:r w:rsidRPr="00FB5301">
              <w:rPr>
                <w:rFonts w:ascii="Arial" w:hAnsi="Arial" w:cs="Arial"/>
                <w:color w:val="auto"/>
              </w:rPr>
              <w:t>источник</w:t>
            </w:r>
            <w:r w:rsidRPr="00FB5301">
              <w:rPr>
                <w:rFonts w:ascii="Arial" w:hAnsi="Arial" w:cs="Arial"/>
                <w:color w:val="auto"/>
                <w:spacing w:val="-1"/>
              </w:rPr>
              <w:t xml:space="preserve"> </w:t>
            </w:r>
            <w:r w:rsidRPr="00FB5301">
              <w:rPr>
                <w:rFonts w:ascii="Arial" w:hAnsi="Arial" w:cs="Arial"/>
                <w:color w:val="auto"/>
              </w:rPr>
              <w:t>финансового</w:t>
            </w:r>
            <w:r w:rsidRPr="00FB5301">
              <w:rPr>
                <w:rFonts w:ascii="Arial" w:hAnsi="Arial" w:cs="Arial"/>
                <w:color w:val="auto"/>
                <w:spacing w:val="-3"/>
              </w:rPr>
              <w:t xml:space="preserve"> </w:t>
            </w:r>
            <w:r w:rsidRPr="00FB5301">
              <w:rPr>
                <w:rFonts w:ascii="Arial" w:hAnsi="Arial" w:cs="Arial"/>
                <w:color w:val="auto"/>
              </w:rPr>
              <w:t>обеспечения</w:t>
            </w:r>
          </w:p>
        </w:tc>
        <w:tc>
          <w:tcPr>
            <w:tcW w:w="50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spacing w:val="-3"/>
              </w:rPr>
            </w:pPr>
            <w:r w:rsidRPr="00FB5301">
              <w:rPr>
                <w:rFonts w:ascii="Arial" w:hAnsi="Arial" w:cs="Arial"/>
                <w:color w:val="auto"/>
              </w:rPr>
              <w:t>Объем финансового обеспечения по</w:t>
            </w:r>
            <w:r w:rsidRPr="00FB5301">
              <w:rPr>
                <w:rFonts w:ascii="Arial" w:hAnsi="Arial" w:cs="Arial"/>
                <w:color w:val="auto"/>
                <w:spacing w:val="-5"/>
              </w:rPr>
              <w:t xml:space="preserve"> </w:t>
            </w:r>
            <w:r w:rsidRPr="00FB5301">
              <w:rPr>
                <w:rFonts w:ascii="Arial" w:hAnsi="Arial" w:cs="Arial"/>
                <w:color w:val="auto"/>
              </w:rPr>
              <w:t>годам</w:t>
            </w:r>
            <w:r w:rsidRPr="00FB5301">
              <w:rPr>
                <w:rFonts w:ascii="Arial" w:hAnsi="Arial" w:cs="Arial"/>
                <w:color w:val="auto"/>
                <w:spacing w:val="-3"/>
              </w:rPr>
              <w:t xml:space="preserve"> </w:t>
            </w:r>
            <w:r w:rsidRPr="00FB5301">
              <w:rPr>
                <w:rFonts w:ascii="Arial" w:hAnsi="Arial" w:cs="Arial"/>
                <w:color w:val="auto"/>
              </w:rPr>
              <w:t>реализации,</w:t>
            </w:r>
            <w:r w:rsidRPr="00FB5301">
              <w:rPr>
                <w:rFonts w:ascii="Arial" w:hAnsi="Arial" w:cs="Arial"/>
                <w:color w:val="auto"/>
                <w:spacing w:val="-3"/>
              </w:rPr>
              <w:t xml:space="preserve"> </w:t>
            </w:r>
          </w:p>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spacing w:val="-3"/>
              </w:rPr>
              <w:t xml:space="preserve"> </w:t>
            </w:r>
            <w:r w:rsidRPr="00FB5301">
              <w:rPr>
                <w:rFonts w:ascii="Arial" w:hAnsi="Arial" w:cs="Arial"/>
                <w:color w:val="auto"/>
              </w:rPr>
              <w:t>тыс.</w:t>
            </w:r>
            <w:r w:rsidRPr="00FB5301">
              <w:rPr>
                <w:rFonts w:ascii="Arial" w:hAnsi="Arial" w:cs="Arial"/>
                <w:color w:val="auto"/>
                <w:spacing w:val="-5"/>
              </w:rPr>
              <w:t xml:space="preserve"> </w:t>
            </w:r>
            <w:r w:rsidRPr="00FB5301">
              <w:rPr>
                <w:rFonts w:ascii="Arial" w:hAnsi="Arial" w:cs="Arial"/>
                <w:color w:val="auto"/>
              </w:rPr>
              <w:t>рублей</w:t>
            </w:r>
          </w:p>
        </w:tc>
      </w:tr>
      <w:tr w:rsidR="003858D7" w:rsidRPr="00FB5301" w:rsidTr="009604D7">
        <w:trPr>
          <w:trHeight w:val="265"/>
          <w:jc w:val="center"/>
        </w:trPr>
        <w:tc>
          <w:tcPr>
            <w:tcW w:w="4575" w:type="dxa"/>
            <w:vMerge/>
            <w:tcBorders>
              <w:top w:val="nil"/>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rPr>
                <w:rFonts w:ascii="Arial" w:hAnsi="Arial" w:cs="Arial"/>
                <w:color w:val="auto"/>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2027</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Всего</w:t>
            </w:r>
          </w:p>
        </w:tc>
      </w:tr>
      <w:tr w:rsidR="003858D7" w:rsidRPr="00FB5301" w:rsidTr="009604D7">
        <w:trPr>
          <w:trHeight w:val="199"/>
          <w:jc w:val="center"/>
        </w:trPr>
        <w:tc>
          <w:tcPr>
            <w:tcW w:w="4575" w:type="dxa"/>
            <w:tcBorders>
              <w:top w:val="nil"/>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6</w:t>
            </w:r>
          </w:p>
        </w:tc>
      </w:tr>
      <w:tr w:rsidR="003858D7" w:rsidRPr="00FB5301"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4D772F" w:rsidRDefault="003F5D2E" w:rsidP="004D772F">
            <w:pPr>
              <w:kinsoku w:val="0"/>
              <w:overflowPunct w:val="0"/>
              <w:autoSpaceDE w:val="0"/>
              <w:autoSpaceDN w:val="0"/>
              <w:adjustRightInd w:val="0"/>
              <w:rPr>
                <w:rFonts w:ascii="Arial" w:hAnsi="Arial" w:cs="Arial"/>
                <w:iCs/>
              </w:rPr>
            </w:pPr>
            <w:r>
              <w:rPr>
                <w:rFonts w:ascii="Arial" w:hAnsi="Arial" w:cs="Arial"/>
                <w:iCs/>
              </w:rPr>
              <w:t xml:space="preserve"> </w:t>
            </w:r>
            <w:r w:rsidR="003858D7" w:rsidRPr="004D772F">
              <w:rPr>
                <w:rFonts w:ascii="Arial" w:hAnsi="Arial" w:cs="Arial"/>
                <w:iCs/>
              </w:rPr>
              <w:t>Комплекс процессных мероприятий «Обеспечение жильём отдельных социально</w:t>
            </w:r>
            <w:r w:rsidR="00DC63E1">
              <w:rPr>
                <w:rFonts w:ascii="Arial" w:hAnsi="Arial" w:cs="Arial"/>
                <w:iCs/>
              </w:rPr>
              <w:t>-</w:t>
            </w:r>
            <w:r w:rsidR="003858D7" w:rsidRPr="004D772F">
              <w:rPr>
                <w:rFonts w:ascii="Arial" w:hAnsi="Arial" w:cs="Arial"/>
                <w:iCs/>
              </w:rPr>
              <w:t xml:space="preserve">незащищённых категорий граждан, нуждающихся в улучшении жилищных условий», всего, в том числе: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38 418,06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37 617,</w:t>
            </w:r>
          </w:p>
          <w:p w:rsidR="00573722"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66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40 819,</w:t>
            </w:r>
          </w:p>
          <w:p w:rsidR="00573722"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16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116 854,</w:t>
            </w:r>
          </w:p>
          <w:p w:rsidR="00573722"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88</w:t>
            </w:r>
          </w:p>
        </w:tc>
      </w:tr>
      <w:tr w:rsidR="003858D7" w:rsidRPr="00FB5301"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rPr>
                <w:rFonts w:ascii="Arial" w:hAnsi="Arial" w:cs="Arial"/>
                <w:iCs/>
                <w:color w:val="auto"/>
              </w:rPr>
            </w:pPr>
            <w:r>
              <w:rPr>
                <w:rFonts w:ascii="Arial" w:hAnsi="Arial" w:cs="Arial"/>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858D7" w:rsidRPr="00FB5301"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DC63E1" w:rsidP="009604D7">
            <w:pPr>
              <w:kinsoku w:val="0"/>
              <w:overflowPunct w:val="0"/>
              <w:autoSpaceDE w:val="0"/>
              <w:autoSpaceDN w:val="0"/>
              <w:adjustRightInd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24 191, 36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23 390,</w:t>
            </w:r>
          </w:p>
          <w:p w:rsidR="00573722"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96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26 592,</w:t>
            </w:r>
          </w:p>
          <w:p w:rsidR="00573722"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46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74 174,</w:t>
            </w:r>
          </w:p>
          <w:p w:rsidR="00573722"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78</w:t>
            </w:r>
          </w:p>
        </w:tc>
      </w:tr>
      <w:tr w:rsidR="003858D7" w:rsidRPr="00FB5301"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DC63E1" w:rsidP="009604D7">
            <w:pPr>
              <w:kinsoku w:val="0"/>
              <w:overflowPunct w:val="0"/>
              <w:autoSpaceDE w:val="0"/>
              <w:autoSpaceDN w:val="0"/>
              <w:adjustRightInd w:val="0"/>
              <w:rPr>
                <w:rFonts w:ascii="Arial" w:hAnsi="Arial" w:cs="Arial"/>
                <w:color w:val="auto"/>
              </w:rPr>
            </w:pPr>
            <w:r>
              <w:rPr>
                <w:rFonts w:ascii="Arial" w:hAnsi="Arial" w:cs="Arial"/>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14 226,</w:t>
            </w:r>
          </w:p>
          <w:p w:rsidR="00573722"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73722" w:rsidRPr="00573722" w:rsidRDefault="00573722" w:rsidP="00573722">
            <w:pPr>
              <w:kinsoku w:val="0"/>
              <w:overflowPunct w:val="0"/>
              <w:autoSpaceDE w:val="0"/>
              <w:autoSpaceDN w:val="0"/>
              <w:adjustRightInd w:val="0"/>
              <w:jc w:val="center"/>
              <w:rPr>
                <w:rFonts w:ascii="Arial" w:hAnsi="Arial" w:cs="Arial"/>
                <w:color w:val="auto"/>
              </w:rPr>
            </w:pPr>
            <w:r w:rsidRPr="00573722">
              <w:rPr>
                <w:rFonts w:ascii="Arial" w:hAnsi="Arial" w:cs="Arial"/>
                <w:color w:val="auto"/>
              </w:rPr>
              <w:t>14 226,</w:t>
            </w:r>
          </w:p>
          <w:p w:rsidR="003858D7" w:rsidRPr="00FB5301" w:rsidRDefault="00573722" w:rsidP="00573722">
            <w:pPr>
              <w:kinsoku w:val="0"/>
              <w:overflowPunct w:val="0"/>
              <w:autoSpaceDE w:val="0"/>
              <w:autoSpaceDN w:val="0"/>
              <w:adjustRightInd w:val="0"/>
              <w:jc w:val="center"/>
              <w:rPr>
                <w:rFonts w:ascii="Arial" w:hAnsi="Arial" w:cs="Arial"/>
                <w:color w:val="auto"/>
              </w:rPr>
            </w:pPr>
            <w:r w:rsidRPr="00573722">
              <w:rPr>
                <w:rFonts w:ascii="Arial" w:hAnsi="Arial" w:cs="Arial"/>
                <w:color w:val="auto"/>
              </w:rPr>
              <w:t>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573722" w:rsidRPr="00573722" w:rsidRDefault="00573722" w:rsidP="00573722">
            <w:pPr>
              <w:kinsoku w:val="0"/>
              <w:overflowPunct w:val="0"/>
              <w:autoSpaceDE w:val="0"/>
              <w:autoSpaceDN w:val="0"/>
              <w:adjustRightInd w:val="0"/>
              <w:jc w:val="center"/>
              <w:rPr>
                <w:rFonts w:ascii="Arial" w:hAnsi="Arial" w:cs="Arial"/>
                <w:color w:val="auto"/>
              </w:rPr>
            </w:pPr>
            <w:r w:rsidRPr="00573722">
              <w:rPr>
                <w:rFonts w:ascii="Arial" w:hAnsi="Arial" w:cs="Arial"/>
                <w:color w:val="auto"/>
              </w:rPr>
              <w:t>14 226,</w:t>
            </w:r>
          </w:p>
          <w:p w:rsidR="003858D7" w:rsidRPr="00FB5301" w:rsidRDefault="00573722" w:rsidP="00573722">
            <w:pPr>
              <w:kinsoku w:val="0"/>
              <w:overflowPunct w:val="0"/>
              <w:autoSpaceDE w:val="0"/>
              <w:autoSpaceDN w:val="0"/>
              <w:adjustRightInd w:val="0"/>
              <w:jc w:val="center"/>
              <w:rPr>
                <w:rFonts w:ascii="Arial" w:hAnsi="Arial" w:cs="Arial"/>
                <w:color w:val="auto"/>
              </w:rPr>
            </w:pPr>
            <w:r w:rsidRPr="00573722">
              <w:rPr>
                <w:rFonts w:ascii="Arial" w:hAnsi="Arial" w:cs="Arial"/>
                <w:color w:val="auto"/>
              </w:rPr>
              <w:t>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42 680,</w:t>
            </w:r>
          </w:p>
          <w:p w:rsidR="00573722"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1</w:t>
            </w:r>
          </w:p>
        </w:tc>
      </w:tr>
      <w:tr w:rsidR="003858D7" w:rsidRPr="00FB5301" w:rsidTr="009604D7">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rPr>
                <w:rFonts w:ascii="Arial" w:hAnsi="Arial" w:cs="Arial"/>
                <w:color w:val="auto"/>
              </w:rPr>
            </w:pPr>
            <w:r w:rsidRPr="00FB5301">
              <w:rPr>
                <w:rFonts w:ascii="Arial" w:hAnsi="Arial" w:cs="Arial"/>
                <w:color w:val="auto"/>
              </w:rPr>
              <w:t>Средства фондов (</w:t>
            </w:r>
            <w:proofErr w:type="spellStart"/>
            <w:r w:rsidRPr="00FB5301">
              <w:rPr>
                <w:rFonts w:ascii="Arial" w:hAnsi="Arial" w:cs="Arial"/>
                <w:color w:val="auto"/>
              </w:rPr>
              <w:t>справочно</w:t>
            </w:r>
            <w:proofErr w:type="spellEnd"/>
            <w:r w:rsidRPr="00FB5301">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858D7" w:rsidRPr="00FB5301" w:rsidTr="009604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spacing w:before="54"/>
              <w:rPr>
                <w:rFonts w:ascii="Arial" w:hAnsi="Arial" w:cs="Arial"/>
                <w:color w:val="auto"/>
              </w:rPr>
            </w:pPr>
            <w:r w:rsidRPr="00FB5301">
              <w:rPr>
                <w:rFonts w:ascii="Arial" w:hAnsi="Arial" w:cs="Arial"/>
                <w:color w:val="auto"/>
              </w:rPr>
              <w:t xml:space="preserve"> Внебюджетные источники</w:t>
            </w:r>
            <w:r w:rsidRPr="00FB5301">
              <w:rPr>
                <w:rFonts w:ascii="Arial" w:hAnsi="Arial" w:cs="Arial"/>
                <w:color w:val="auto"/>
                <w:spacing w:val="-5"/>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p w:rsidR="00573722" w:rsidRPr="00FB5301" w:rsidRDefault="00573722" w:rsidP="009604D7">
            <w:pPr>
              <w:kinsoku w:val="0"/>
              <w:overflowPunct w:val="0"/>
              <w:autoSpaceDE w:val="0"/>
              <w:autoSpaceDN w:val="0"/>
              <w:adjustRightInd w:val="0"/>
              <w:jc w:val="center"/>
              <w:rPr>
                <w:rFonts w:ascii="Arial" w:hAnsi="Arial" w:cs="Arial"/>
                <w:color w:val="aut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858D7" w:rsidRPr="00FB5301" w:rsidTr="009604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3858D7">
            <w:pPr>
              <w:kinsoku w:val="0"/>
              <w:overflowPunct w:val="0"/>
              <w:autoSpaceDE w:val="0"/>
              <w:autoSpaceDN w:val="0"/>
              <w:adjustRightInd w:val="0"/>
              <w:rPr>
                <w:rFonts w:ascii="Arial" w:hAnsi="Arial" w:cs="Arial"/>
                <w:iCs/>
                <w:color w:val="auto"/>
              </w:rPr>
            </w:pPr>
            <w:r w:rsidRPr="00FB5301">
              <w:rPr>
                <w:rFonts w:ascii="Arial" w:hAnsi="Arial" w:cs="Arial"/>
                <w:iCs/>
                <w:color w:val="auto"/>
              </w:rPr>
              <w:t xml:space="preserve"> Мероприятие</w:t>
            </w:r>
            <w:r w:rsidRPr="00FB5301">
              <w:rPr>
                <w:rFonts w:ascii="Arial" w:hAnsi="Arial" w:cs="Arial"/>
                <w:iCs/>
                <w:color w:val="auto"/>
                <w:spacing w:val="-2"/>
              </w:rPr>
              <w:t xml:space="preserve"> №1</w:t>
            </w:r>
            <w:r>
              <w:rPr>
                <w:rFonts w:ascii="Arial" w:hAnsi="Arial" w:cs="Arial"/>
                <w:iCs/>
                <w:color w:val="auto"/>
                <w:spacing w:val="-2"/>
              </w:rPr>
              <w:t xml:space="preserve"> </w:t>
            </w:r>
            <w:r w:rsidRPr="003858D7">
              <w:rPr>
                <w:rFonts w:ascii="Arial" w:hAnsi="Arial" w:cs="Arial"/>
                <w:iCs/>
                <w:color w:val="auto"/>
                <w:spacing w:val="-2"/>
              </w:rPr>
              <w:t>Обеспечение жильём  социально незащищённых категорий граждан, установленных законодательством Кемеровской области и Федеральными законами 5- ФЗ, 181- ФЗ, 129- ОЗ</w:t>
            </w:r>
            <w:r w:rsidRPr="00FB5301">
              <w:rPr>
                <w:rFonts w:ascii="Arial" w:hAnsi="Arial" w:cs="Arial"/>
                <w:iCs/>
                <w:color w:val="auto"/>
              </w:rPr>
              <w:t>,</w:t>
            </w:r>
            <w:r w:rsidRPr="00FB5301">
              <w:rPr>
                <w:rFonts w:ascii="Arial" w:hAnsi="Arial" w:cs="Arial"/>
                <w:iCs/>
                <w:color w:val="auto"/>
                <w:spacing w:val="-5"/>
              </w:rPr>
              <w:t xml:space="preserve"> </w:t>
            </w:r>
            <w:r w:rsidRPr="00FB5301">
              <w:rPr>
                <w:rFonts w:ascii="Arial" w:hAnsi="Arial" w:cs="Arial"/>
                <w:iCs/>
                <w:color w:val="auto"/>
              </w:rPr>
              <w:t>всего,</w:t>
            </w:r>
            <w:r w:rsidRPr="00FB5301">
              <w:rPr>
                <w:rFonts w:ascii="Arial" w:hAnsi="Arial" w:cs="Arial"/>
                <w:iCs/>
                <w:color w:val="auto"/>
                <w:spacing w:val="1"/>
              </w:rPr>
              <w:t xml:space="preserve"> </w:t>
            </w:r>
            <w:r w:rsidRPr="00FB5301">
              <w:rPr>
                <w:rFonts w:ascii="Arial" w:hAnsi="Arial" w:cs="Arial"/>
                <w:iCs/>
                <w:color w:val="auto"/>
              </w:rPr>
              <w:t>в</w:t>
            </w:r>
            <w:r w:rsidRPr="00FB5301">
              <w:rPr>
                <w:rFonts w:ascii="Arial" w:hAnsi="Arial" w:cs="Arial"/>
                <w:iCs/>
                <w:color w:val="auto"/>
                <w:spacing w:val="-3"/>
              </w:rPr>
              <w:t xml:space="preserve"> </w:t>
            </w:r>
            <w:r w:rsidRPr="00FB5301">
              <w:rPr>
                <w:rFonts w:ascii="Arial" w:hAnsi="Arial" w:cs="Arial"/>
                <w:iCs/>
                <w:color w:val="auto"/>
              </w:rPr>
              <w:t>том</w:t>
            </w:r>
            <w:r w:rsidRPr="00FB5301">
              <w:rPr>
                <w:rFonts w:ascii="Arial" w:hAnsi="Arial" w:cs="Arial"/>
                <w:iCs/>
                <w:color w:val="auto"/>
                <w:spacing w:val="-4"/>
              </w:rPr>
              <w:t xml:space="preserve"> </w:t>
            </w:r>
            <w:r w:rsidRPr="00FB5301">
              <w:rPr>
                <w:rFonts w:ascii="Arial" w:hAnsi="Arial" w:cs="Arial"/>
                <w:iCs/>
                <w:color w:val="auto"/>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20 409,6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73722" w:rsidRPr="00FB5301" w:rsidRDefault="009B7980" w:rsidP="00A405F4">
            <w:pPr>
              <w:kinsoku w:val="0"/>
              <w:overflowPunct w:val="0"/>
              <w:autoSpaceDE w:val="0"/>
              <w:autoSpaceDN w:val="0"/>
              <w:adjustRightInd w:val="0"/>
              <w:jc w:val="center"/>
              <w:rPr>
                <w:rFonts w:ascii="Arial" w:hAnsi="Arial" w:cs="Arial"/>
                <w:color w:val="auto"/>
              </w:rPr>
            </w:pPr>
            <w:r>
              <w:rPr>
                <w:rFonts w:ascii="Arial" w:hAnsi="Arial" w:cs="Arial"/>
                <w:color w:val="auto"/>
              </w:rPr>
              <w:t>19 609</w:t>
            </w:r>
            <w:r w:rsidR="00573722">
              <w:rPr>
                <w:rFonts w:ascii="Arial" w:hAnsi="Arial" w:cs="Arial"/>
                <w:color w:val="auto"/>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573722" w:rsidRPr="00FB5301" w:rsidRDefault="00573722" w:rsidP="00A405F4">
            <w:pPr>
              <w:kinsoku w:val="0"/>
              <w:overflowPunct w:val="0"/>
              <w:autoSpaceDE w:val="0"/>
              <w:autoSpaceDN w:val="0"/>
              <w:adjustRightInd w:val="0"/>
              <w:jc w:val="center"/>
              <w:rPr>
                <w:rFonts w:ascii="Arial" w:hAnsi="Arial" w:cs="Arial"/>
                <w:color w:val="auto"/>
              </w:rPr>
            </w:pPr>
            <w:r>
              <w:rPr>
                <w:rFonts w:ascii="Arial" w:hAnsi="Arial" w:cs="Arial"/>
                <w:color w:val="auto"/>
              </w:rPr>
              <w:t>22 810,7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73722" w:rsidRPr="00FB5301" w:rsidRDefault="00573722" w:rsidP="00A405F4">
            <w:pPr>
              <w:kinsoku w:val="0"/>
              <w:overflowPunct w:val="0"/>
              <w:autoSpaceDE w:val="0"/>
              <w:autoSpaceDN w:val="0"/>
              <w:adjustRightInd w:val="0"/>
              <w:jc w:val="center"/>
              <w:rPr>
                <w:rFonts w:ascii="Arial" w:hAnsi="Arial" w:cs="Arial"/>
                <w:color w:val="auto"/>
              </w:rPr>
            </w:pPr>
            <w:r>
              <w:rPr>
                <w:rFonts w:ascii="Arial" w:hAnsi="Arial" w:cs="Arial"/>
                <w:color w:val="auto"/>
              </w:rPr>
              <w:t>62 829,5</w:t>
            </w:r>
          </w:p>
        </w:tc>
      </w:tr>
      <w:tr w:rsidR="003858D7" w:rsidRPr="00FB5301"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rPr>
                <w:rFonts w:ascii="Arial" w:hAnsi="Arial" w:cs="Arial"/>
                <w:iCs/>
                <w:color w:val="auto"/>
              </w:rPr>
            </w:pPr>
            <w:r>
              <w:rPr>
                <w:rFonts w:ascii="Arial" w:hAnsi="Arial" w:cs="Arial"/>
                <w:iCs/>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858D7" w:rsidRPr="00FB5301"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858D7" w:rsidRDefault="00DC63E1" w:rsidP="009604D7">
            <w:pPr>
              <w:kinsoku w:val="0"/>
              <w:overflowPunct w:val="0"/>
              <w:autoSpaceDE w:val="0"/>
              <w:autoSpaceDN w:val="0"/>
              <w:adjustRightInd w:val="0"/>
              <w:rPr>
                <w:rFonts w:ascii="Arial" w:hAnsi="Arial" w:cs="Arial"/>
                <w:iCs/>
                <w:color w:val="auto"/>
              </w:rPr>
            </w:pPr>
            <w:r>
              <w:rPr>
                <w:rFonts w:ascii="Arial" w:hAnsi="Arial" w:cs="Arial"/>
                <w:iCs/>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20 409,6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9B7980" w:rsidP="009604D7">
            <w:pPr>
              <w:kinsoku w:val="0"/>
              <w:overflowPunct w:val="0"/>
              <w:autoSpaceDE w:val="0"/>
              <w:autoSpaceDN w:val="0"/>
              <w:adjustRightInd w:val="0"/>
              <w:jc w:val="center"/>
              <w:rPr>
                <w:rFonts w:ascii="Arial" w:hAnsi="Arial" w:cs="Arial"/>
                <w:color w:val="auto"/>
              </w:rPr>
            </w:pPr>
            <w:r>
              <w:rPr>
                <w:rFonts w:ascii="Arial" w:hAnsi="Arial" w:cs="Arial"/>
                <w:color w:val="auto"/>
              </w:rPr>
              <w:t>19 609</w:t>
            </w:r>
            <w:r w:rsidR="00A405F4">
              <w:rPr>
                <w:rFonts w:ascii="Arial" w:hAnsi="Arial" w:cs="Arial"/>
                <w:color w:val="auto"/>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22 810,7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62 829,5</w:t>
            </w:r>
          </w:p>
        </w:tc>
      </w:tr>
      <w:tr w:rsidR="003858D7" w:rsidRPr="00FB5301"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858D7" w:rsidRDefault="00DC63E1" w:rsidP="009604D7">
            <w:pPr>
              <w:kinsoku w:val="0"/>
              <w:overflowPunct w:val="0"/>
              <w:autoSpaceDE w:val="0"/>
              <w:autoSpaceDN w:val="0"/>
              <w:adjustRightInd w:val="0"/>
              <w:rPr>
                <w:rFonts w:ascii="Arial" w:hAnsi="Arial" w:cs="Arial"/>
                <w:iCs/>
                <w:color w:val="auto"/>
              </w:rPr>
            </w:pPr>
            <w:r>
              <w:rPr>
                <w:rFonts w:ascii="Arial" w:hAnsi="Arial" w:cs="Arial"/>
                <w:iCs/>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858D7" w:rsidRPr="00FB5301"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858D7" w:rsidRDefault="003858D7" w:rsidP="009604D7">
            <w:pPr>
              <w:kinsoku w:val="0"/>
              <w:overflowPunct w:val="0"/>
              <w:autoSpaceDE w:val="0"/>
              <w:autoSpaceDN w:val="0"/>
              <w:adjustRightInd w:val="0"/>
              <w:rPr>
                <w:rFonts w:ascii="Arial" w:hAnsi="Arial" w:cs="Arial"/>
                <w:iCs/>
                <w:color w:val="auto"/>
              </w:rPr>
            </w:pPr>
            <w:r w:rsidRPr="003858D7">
              <w:rPr>
                <w:rFonts w:ascii="Arial" w:hAnsi="Arial" w:cs="Arial"/>
                <w:iCs/>
                <w:color w:val="auto"/>
              </w:rPr>
              <w:t>Средства фондов (</w:t>
            </w:r>
            <w:proofErr w:type="spellStart"/>
            <w:r w:rsidRPr="003858D7">
              <w:rPr>
                <w:rFonts w:ascii="Arial" w:hAnsi="Arial" w:cs="Arial"/>
                <w:iCs/>
                <w:color w:val="auto"/>
              </w:rPr>
              <w:t>справочно</w:t>
            </w:r>
            <w:proofErr w:type="spellEnd"/>
            <w:r w:rsidRPr="003858D7">
              <w:rPr>
                <w:rFonts w:ascii="Arial" w:hAnsi="Arial" w:cs="Arial"/>
                <w:iCs/>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858D7" w:rsidRPr="00FB5301" w:rsidTr="003858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858D7" w:rsidRPr="003858D7" w:rsidRDefault="003858D7" w:rsidP="003858D7">
            <w:pPr>
              <w:kinsoku w:val="0"/>
              <w:overflowPunct w:val="0"/>
              <w:autoSpaceDE w:val="0"/>
              <w:autoSpaceDN w:val="0"/>
              <w:adjustRightInd w:val="0"/>
              <w:rPr>
                <w:rFonts w:ascii="Arial" w:hAnsi="Arial" w:cs="Arial"/>
                <w:iCs/>
                <w:color w:val="auto"/>
              </w:rPr>
            </w:pPr>
            <w:r w:rsidRPr="003858D7">
              <w:rPr>
                <w:rFonts w:ascii="Arial" w:hAnsi="Arial" w:cs="Arial"/>
                <w:iCs/>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573722"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858D7" w:rsidRPr="00FB5301" w:rsidTr="009604D7">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8D7" w:rsidRPr="00FB5301" w:rsidRDefault="003F5D2E" w:rsidP="004D772F">
            <w:pPr>
              <w:autoSpaceDE w:val="0"/>
              <w:autoSpaceDN w:val="0"/>
              <w:adjustRightInd w:val="0"/>
              <w:outlineLvl w:val="0"/>
              <w:rPr>
                <w:rFonts w:ascii="Arial" w:hAnsi="Arial" w:cs="Arial"/>
                <w:color w:val="auto"/>
              </w:rPr>
            </w:pPr>
            <w:r>
              <w:rPr>
                <w:rFonts w:ascii="Arial" w:hAnsi="Arial" w:cs="Arial"/>
                <w:color w:val="auto"/>
              </w:rPr>
              <w:t xml:space="preserve">Мероприятие № </w:t>
            </w:r>
            <w:r w:rsidR="004D772F">
              <w:rPr>
                <w:rFonts w:ascii="Arial" w:hAnsi="Arial" w:cs="Arial"/>
                <w:color w:val="auto"/>
              </w:rPr>
              <w:t xml:space="preserve">2 </w:t>
            </w:r>
            <w:r w:rsidR="004D772F" w:rsidRPr="004D772F">
              <w:rPr>
                <w:rFonts w:ascii="Arial" w:hAnsi="Arial" w:cs="Arial"/>
                <w:color w:val="auto"/>
              </w:rPr>
              <w:t xml:space="preserve">Обеспечение детей - сирот и детей, оставшихся   без попечения родителей, лиц из их числа </w:t>
            </w:r>
            <w:r w:rsidR="004D772F" w:rsidRPr="004D772F">
              <w:rPr>
                <w:rFonts w:ascii="Arial" w:hAnsi="Arial" w:cs="Arial"/>
                <w:color w:val="auto"/>
              </w:rPr>
              <w:lastRenderedPageBreak/>
              <w:t>детей - сирот и детей, оставшихся без попечения родителей, жилыми помещениями</w:t>
            </w:r>
            <w:r w:rsidR="003858D7" w:rsidRPr="00FB5301">
              <w:rPr>
                <w:rFonts w:ascii="Arial" w:hAnsi="Arial" w:cs="Arial"/>
                <w:color w:val="auto"/>
              </w:rPr>
              <w:t xml:space="preserve">, всего, </w:t>
            </w:r>
            <w:r w:rsidR="003858D7" w:rsidRPr="00FB5301">
              <w:rPr>
                <w:rFonts w:ascii="Arial" w:hAnsi="Arial" w:cs="Arial"/>
                <w:iCs/>
                <w:color w:val="auto"/>
              </w:rPr>
              <w:t>в</w:t>
            </w:r>
            <w:r w:rsidR="003858D7" w:rsidRPr="00FB5301">
              <w:rPr>
                <w:rFonts w:ascii="Arial" w:hAnsi="Arial" w:cs="Arial"/>
                <w:iCs/>
                <w:color w:val="auto"/>
                <w:spacing w:val="-3"/>
              </w:rPr>
              <w:t xml:space="preserve"> </w:t>
            </w:r>
            <w:r w:rsidR="003858D7" w:rsidRPr="00FB5301">
              <w:rPr>
                <w:rFonts w:ascii="Arial" w:hAnsi="Arial" w:cs="Arial"/>
                <w:iCs/>
                <w:color w:val="auto"/>
              </w:rPr>
              <w:t>том</w:t>
            </w:r>
            <w:r w:rsidR="003858D7" w:rsidRPr="00FB5301">
              <w:rPr>
                <w:rFonts w:ascii="Arial" w:hAnsi="Arial" w:cs="Arial"/>
                <w:iCs/>
                <w:color w:val="auto"/>
                <w:spacing w:val="-4"/>
              </w:rPr>
              <w:t xml:space="preserve"> </w:t>
            </w:r>
            <w:r w:rsidR="003858D7" w:rsidRPr="00FB5301">
              <w:rPr>
                <w:rFonts w:ascii="Arial" w:hAnsi="Arial" w:cs="Arial"/>
                <w:iCs/>
                <w:color w:val="auto"/>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A405F4" w:rsidRPr="00FB5301" w:rsidRDefault="00A405F4" w:rsidP="00A405F4">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18 008,46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18 008,</w:t>
            </w:r>
          </w:p>
          <w:p w:rsidR="00A405F4"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46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18 008,</w:t>
            </w:r>
          </w:p>
          <w:p w:rsidR="00A405F4"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46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858D7" w:rsidRPr="00FB5301" w:rsidRDefault="003858D7"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858D7"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54 025,</w:t>
            </w:r>
          </w:p>
          <w:p w:rsidR="00A405F4"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38</w:t>
            </w:r>
          </w:p>
        </w:tc>
      </w:tr>
      <w:tr w:rsidR="004D772F" w:rsidRPr="00FB5301"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4D772F" w:rsidRDefault="004D772F" w:rsidP="004D772F">
            <w:pPr>
              <w:autoSpaceDE w:val="0"/>
              <w:autoSpaceDN w:val="0"/>
              <w:adjustRightInd w:val="0"/>
              <w:outlineLvl w:val="0"/>
              <w:rPr>
                <w:rFonts w:ascii="Arial" w:hAnsi="Arial" w:cs="Arial"/>
                <w:color w:val="auto"/>
              </w:rPr>
            </w:pPr>
            <w:r w:rsidRPr="004D772F">
              <w:rPr>
                <w:rFonts w:ascii="Arial" w:hAnsi="Arial" w:cs="Arial"/>
                <w:color w:val="auto"/>
              </w:rPr>
              <w:lastRenderedPageBreak/>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4D772F"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4D772F" w:rsidRPr="00FB5301"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4D772F" w:rsidRDefault="004D772F" w:rsidP="004D772F">
            <w:pPr>
              <w:autoSpaceDE w:val="0"/>
              <w:autoSpaceDN w:val="0"/>
              <w:adjustRightInd w:val="0"/>
              <w:outlineLvl w:val="0"/>
              <w:rPr>
                <w:rFonts w:ascii="Arial" w:hAnsi="Arial" w:cs="Arial"/>
                <w:color w:val="auto"/>
              </w:rPr>
            </w:pPr>
            <w:r w:rsidRPr="004D772F">
              <w:rPr>
                <w:rFonts w:ascii="Arial" w:hAnsi="Arial" w:cs="Arial"/>
                <w:color w:val="auto"/>
              </w:rPr>
              <w:t xml:space="preserve"> Региональный бюджет (</w:t>
            </w:r>
            <w:proofErr w:type="spellStart"/>
            <w:r w:rsidRPr="004D772F">
              <w:rPr>
                <w:rFonts w:ascii="Arial" w:hAnsi="Arial" w:cs="Arial"/>
                <w:color w:val="auto"/>
              </w:rPr>
              <w:t>справочно</w:t>
            </w:r>
            <w:proofErr w:type="spellEnd"/>
            <w:r w:rsidRPr="004D772F">
              <w:rPr>
                <w:rFonts w:ascii="Arial" w:hAnsi="Arial" w:cs="Arial"/>
                <w:color w:val="auto"/>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3 781,76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3 781,76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3 781,76</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4D772F"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11 345,</w:t>
            </w:r>
          </w:p>
          <w:p w:rsidR="00A405F4"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28</w:t>
            </w:r>
          </w:p>
        </w:tc>
      </w:tr>
      <w:tr w:rsidR="004D772F" w:rsidRPr="00FB5301"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4D772F" w:rsidRDefault="004D772F" w:rsidP="004D772F">
            <w:pPr>
              <w:autoSpaceDE w:val="0"/>
              <w:autoSpaceDN w:val="0"/>
              <w:adjustRightInd w:val="0"/>
              <w:outlineLvl w:val="0"/>
              <w:rPr>
                <w:rFonts w:ascii="Arial" w:hAnsi="Arial" w:cs="Arial"/>
                <w:color w:val="auto"/>
              </w:rPr>
            </w:pPr>
            <w:r w:rsidRPr="004D772F">
              <w:rPr>
                <w:rFonts w:ascii="Arial" w:hAnsi="Arial" w:cs="Arial"/>
                <w:color w:val="auto"/>
              </w:rPr>
              <w:t xml:space="preserve"> Федеральный бюджет (</w:t>
            </w:r>
            <w:proofErr w:type="spellStart"/>
            <w:r w:rsidRPr="004D772F">
              <w:rPr>
                <w:rFonts w:ascii="Arial" w:hAnsi="Arial" w:cs="Arial"/>
                <w:color w:val="auto"/>
              </w:rPr>
              <w:t>справочно</w:t>
            </w:r>
            <w:proofErr w:type="spellEnd"/>
            <w:r w:rsidRPr="004D772F">
              <w:rPr>
                <w:rFonts w:ascii="Arial" w:hAnsi="Arial" w:cs="Arial"/>
                <w:color w:val="auto"/>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14 226,7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14 226,7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14 226,7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42 680,1</w:t>
            </w:r>
          </w:p>
        </w:tc>
      </w:tr>
      <w:tr w:rsidR="004D772F" w:rsidRPr="00FB5301"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4D772F" w:rsidRDefault="004D772F" w:rsidP="004D772F">
            <w:pPr>
              <w:autoSpaceDE w:val="0"/>
              <w:autoSpaceDN w:val="0"/>
              <w:adjustRightInd w:val="0"/>
              <w:outlineLvl w:val="0"/>
              <w:rPr>
                <w:rFonts w:ascii="Arial" w:hAnsi="Arial" w:cs="Arial"/>
                <w:color w:val="auto"/>
              </w:rPr>
            </w:pPr>
            <w:r w:rsidRPr="004D772F">
              <w:rPr>
                <w:rFonts w:ascii="Arial" w:hAnsi="Arial" w:cs="Arial"/>
                <w:color w:val="auto"/>
              </w:rPr>
              <w:t>Средства фондов (</w:t>
            </w:r>
            <w:proofErr w:type="spellStart"/>
            <w:r w:rsidRPr="004D772F">
              <w:rPr>
                <w:rFonts w:ascii="Arial" w:hAnsi="Arial" w:cs="Arial"/>
                <w:color w:val="auto"/>
              </w:rPr>
              <w:t>справочно</w:t>
            </w:r>
            <w:proofErr w:type="spellEnd"/>
            <w:r w:rsidRPr="004D772F">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4D772F"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4D772F" w:rsidRPr="00FB5301" w:rsidTr="004D772F">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72F" w:rsidRPr="004D772F" w:rsidRDefault="004D772F" w:rsidP="004D772F">
            <w:pPr>
              <w:autoSpaceDE w:val="0"/>
              <w:autoSpaceDN w:val="0"/>
              <w:adjustRightInd w:val="0"/>
              <w:outlineLvl w:val="0"/>
              <w:rPr>
                <w:rFonts w:ascii="Arial" w:hAnsi="Arial" w:cs="Arial"/>
                <w:color w:val="auto"/>
              </w:rPr>
            </w:pPr>
            <w:r w:rsidRPr="004D772F">
              <w:rPr>
                <w:rFonts w:ascii="Arial" w:hAnsi="Arial" w:cs="Arial"/>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4D772F" w:rsidP="009604D7">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4D772F" w:rsidRPr="00FB5301" w:rsidRDefault="00A405F4" w:rsidP="009604D7">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bl>
    <w:p w:rsidR="003D1908" w:rsidRPr="00DD50DB" w:rsidRDefault="003D1908" w:rsidP="004D772F">
      <w:pPr>
        <w:rPr>
          <w:rFonts w:ascii="Arial" w:hAnsi="Arial" w:cs="Arial"/>
          <w:bCs/>
          <w:color w:val="auto"/>
          <w:spacing w:val="-9"/>
        </w:rPr>
      </w:pPr>
    </w:p>
    <w:p w:rsidR="000F1A01" w:rsidRPr="000F1A01" w:rsidRDefault="000F1A01" w:rsidP="000F1A01">
      <w:pPr>
        <w:pStyle w:val="aa"/>
        <w:numPr>
          <w:ilvl w:val="0"/>
          <w:numId w:val="21"/>
        </w:numPr>
        <w:tabs>
          <w:tab w:val="left" w:pos="604"/>
        </w:tabs>
        <w:kinsoku w:val="0"/>
        <w:overflowPunct w:val="0"/>
        <w:autoSpaceDE w:val="0"/>
        <w:autoSpaceDN w:val="0"/>
        <w:adjustRightInd w:val="0"/>
        <w:rPr>
          <w:rFonts w:ascii="Arial" w:hAnsi="Arial" w:cs="Arial"/>
        </w:rPr>
      </w:pPr>
      <w:r w:rsidRPr="000F1A01">
        <w:rPr>
          <w:rFonts w:ascii="Arial" w:hAnsi="Arial" w:cs="Arial"/>
        </w:rPr>
        <w:t xml:space="preserve">План реализации комплекса </w:t>
      </w:r>
      <w:proofErr w:type="gramStart"/>
      <w:r w:rsidRPr="000F1A01">
        <w:rPr>
          <w:rFonts w:ascii="Arial" w:hAnsi="Arial" w:cs="Arial"/>
        </w:rPr>
        <w:t>процессных</w:t>
      </w:r>
      <w:proofErr w:type="gramEnd"/>
    </w:p>
    <w:p w:rsidR="001265E4" w:rsidRPr="000F1A01" w:rsidRDefault="000F1A01" w:rsidP="000F1A01">
      <w:pPr>
        <w:pStyle w:val="aa"/>
        <w:tabs>
          <w:tab w:val="left" w:pos="604"/>
        </w:tabs>
        <w:kinsoku w:val="0"/>
        <w:overflowPunct w:val="0"/>
        <w:autoSpaceDE w:val="0"/>
        <w:autoSpaceDN w:val="0"/>
        <w:adjustRightInd w:val="0"/>
        <w:ind w:left="2912"/>
        <w:rPr>
          <w:rFonts w:ascii="Arial" w:hAnsi="Arial" w:cs="Arial"/>
        </w:rPr>
      </w:pPr>
      <w:r>
        <w:rPr>
          <w:rFonts w:ascii="Arial" w:hAnsi="Arial" w:cs="Arial"/>
        </w:rPr>
        <w:t xml:space="preserve">               м</w:t>
      </w:r>
      <w:r w:rsidRPr="000F1A01">
        <w:rPr>
          <w:rFonts w:ascii="Arial" w:hAnsi="Arial" w:cs="Arial"/>
        </w:rPr>
        <w:t>ероприятий</w:t>
      </w:r>
      <w:r w:rsidR="009604D7">
        <w:rPr>
          <w:rFonts w:ascii="Arial" w:hAnsi="Arial" w:cs="Arial"/>
        </w:rPr>
        <w:t xml:space="preserve"> в текущем</w:t>
      </w:r>
      <w:r>
        <w:rPr>
          <w:rFonts w:ascii="Arial" w:hAnsi="Arial" w:cs="Arial"/>
        </w:rPr>
        <w:t xml:space="preserve"> году</w:t>
      </w:r>
    </w:p>
    <w:p w:rsidR="00E81031" w:rsidRPr="00DD50DB" w:rsidRDefault="00E81031" w:rsidP="000F1A01">
      <w:pPr>
        <w:tabs>
          <w:tab w:val="left" w:pos="604"/>
        </w:tabs>
        <w:kinsoku w:val="0"/>
        <w:overflowPunct w:val="0"/>
        <w:autoSpaceDE w:val="0"/>
        <w:autoSpaceDN w:val="0"/>
        <w:adjustRightInd w:val="0"/>
        <w:jc w:val="center"/>
        <w:rPr>
          <w:rFonts w:ascii="Arial" w:hAnsi="Arial" w:cs="Arial"/>
          <w:color w:val="auto"/>
        </w:rPr>
      </w:pPr>
    </w:p>
    <w:tbl>
      <w:tblPr>
        <w:tblW w:w="5000" w:type="pct"/>
        <w:jc w:val="center"/>
        <w:tblLayout w:type="fixed"/>
        <w:tblCellMar>
          <w:left w:w="0" w:type="dxa"/>
          <w:right w:w="0" w:type="dxa"/>
        </w:tblCellMar>
        <w:tblLook w:val="0000" w:firstRow="0" w:lastRow="0" w:firstColumn="0" w:lastColumn="0" w:noHBand="0" w:noVBand="0"/>
      </w:tblPr>
      <w:tblGrid>
        <w:gridCol w:w="2131"/>
        <w:gridCol w:w="1702"/>
        <w:gridCol w:w="2979"/>
        <w:gridCol w:w="1844"/>
        <w:gridCol w:w="992"/>
      </w:tblGrid>
      <w:tr w:rsidR="009604D7" w:rsidRPr="00DD50DB" w:rsidTr="009604D7">
        <w:trPr>
          <w:trHeight w:val="1104"/>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9604D7" w:rsidRPr="00DD50DB" w:rsidRDefault="009604D7" w:rsidP="009604D7">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Задача,</w:t>
            </w:r>
            <w:r w:rsidRPr="00DD50DB">
              <w:rPr>
                <w:rFonts w:ascii="Arial" w:hAnsi="Arial" w:cs="Arial"/>
                <w:color w:val="auto"/>
                <w:spacing w:val="-5"/>
              </w:rPr>
              <w:t xml:space="preserve"> </w:t>
            </w:r>
            <w:r w:rsidRPr="00DD50DB">
              <w:rPr>
                <w:rFonts w:ascii="Arial" w:hAnsi="Arial" w:cs="Arial"/>
                <w:color w:val="auto"/>
              </w:rPr>
              <w:t>мероприятие</w:t>
            </w:r>
            <w:r w:rsidRPr="00DD50DB">
              <w:rPr>
                <w:rFonts w:ascii="Arial" w:hAnsi="Arial" w:cs="Arial"/>
                <w:color w:val="auto"/>
                <w:spacing w:val="-5"/>
              </w:rPr>
              <w:t xml:space="preserve"> </w:t>
            </w:r>
            <w:r w:rsidRPr="00DD50DB">
              <w:rPr>
                <w:rFonts w:ascii="Arial" w:hAnsi="Arial" w:cs="Arial"/>
                <w:color w:val="auto"/>
              </w:rPr>
              <w:t>(результат)</w:t>
            </w:r>
            <w:r w:rsidRPr="00DD50DB">
              <w:rPr>
                <w:rFonts w:ascii="Arial" w:hAnsi="Arial" w:cs="Arial"/>
                <w:color w:val="auto"/>
                <w:spacing w:val="-6"/>
              </w:rPr>
              <w:t xml:space="preserve"> </w:t>
            </w:r>
            <w:r w:rsidRPr="00DD50DB">
              <w:rPr>
                <w:rFonts w:ascii="Arial" w:hAnsi="Arial" w:cs="Arial"/>
                <w:color w:val="auto"/>
              </w:rPr>
              <w:t>/</w:t>
            </w:r>
            <w:r w:rsidRPr="00DD50DB">
              <w:rPr>
                <w:rFonts w:ascii="Arial" w:hAnsi="Arial" w:cs="Arial"/>
                <w:color w:val="auto"/>
                <w:spacing w:val="-37"/>
              </w:rPr>
              <w:t xml:space="preserve"> </w:t>
            </w:r>
          </w:p>
          <w:p w:rsidR="009604D7" w:rsidRPr="00DD50DB" w:rsidRDefault="009604D7" w:rsidP="009604D7">
            <w:pPr>
              <w:kinsoku w:val="0"/>
              <w:overflowPunct w:val="0"/>
              <w:autoSpaceDE w:val="0"/>
              <w:autoSpaceDN w:val="0"/>
              <w:adjustRightInd w:val="0"/>
              <w:jc w:val="center"/>
              <w:rPr>
                <w:rFonts w:ascii="Arial" w:hAnsi="Arial" w:cs="Arial"/>
                <w:color w:val="auto"/>
              </w:rPr>
            </w:pPr>
            <w:r w:rsidRPr="00DD50DB">
              <w:rPr>
                <w:rFonts w:ascii="Arial" w:hAnsi="Arial" w:cs="Arial"/>
                <w:color w:val="auto"/>
              </w:rPr>
              <w:t>контрольная</w:t>
            </w:r>
            <w:r w:rsidRPr="00DD50DB">
              <w:rPr>
                <w:rFonts w:ascii="Arial" w:hAnsi="Arial" w:cs="Arial"/>
                <w:color w:val="auto"/>
                <w:spacing w:val="-3"/>
              </w:rPr>
              <w:t xml:space="preserve"> </w:t>
            </w:r>
            <w:r w:rsidRPr="00DD50DB">
              <w:rPr>
                <w:rFonts w:ascii="Arial" w:hAnsi="Arial" w:cs="Arial"/>
                <w:color w:val="auto"/>
              </w:rPr>
              <w:t>точка</w:t>
            </w:r>
          </w:p>
        </w:tc>
        <w:tc>
          <w:tcPr>
            <w:tcW w:w="1703" w:type="dxa"/>
            <w:tcBorders>
              <w:top w:val="single" w:sz="4" w:space="0" w:color="000000"/>
              <w:left w:val="single" w:sz="4" w:space="0" w:color="000000"/>
              <w:bottom w:val="single" w:sz="4" w:space="0" w:color="000000"/>
              <w:right w:val="single" w:sz="4" w:space="0" w:color="000000"/>
            </w:tcBorders>
            <w:vAlign w:val="center"/>
          </w:tcPr>
          <w:p w:rsidR="009604D7" w:rsidRPr="00DD50DB" w:rsidRDefault="009604D7" w:rsidP="009604D7">
            <w:pPr>
              <w:tabs>
                <w:tab w:val="left" w:pos="2327"/>
              </w:tabs>
              <w:kinsoku w:val="0"/>
              <w:overflowPunct w:val="0"/>
              <w:autoSpaceDE w:val="0"/>
              <w:autoSpaceDN w:val="0"/>
              <w:adjustRightInd w:val="0"/>
              <w:jc w:val="center"/>
              <w:rPr>
                <w:rFonts w:ascii="Arial" w:hAnsi="Arial" w:cs="Arial"/>
                <w:color w:val="auto"/>
              </w:rPr>
            </w:pPr>
            <w:r>
              <w:rPr>
                <w:rFonts w:ascii="Arial" w:hAnsi="Arial" w:cs="Arial"/>
                <w:color w:val="auto"/>
              </w:rPr>
              <w:t xml:space="preserve">Дата наступления </w:t>
            </w:r>
            <w:r w:rsidRPr="00DD50DB">
              <w:rPr>
                <w:rFonts w:ascii="Arial" w:hAnsi="Arial" w:cs="Arial"/>
                <w:color w:val="auto"/>
              </w:rPr>
              <w:t>контрольной</w:t>
            </w:r>
            <w:r w:rsidRPr="00DD50DB">
              <w:rPr>
                <w:rFonts w:ascii="Arial" w:hAnsi="Arial" w:cs="Arial"/>
                <w:color w:val="auto"/>
                <w:spacing w:val="-37"/>
              </w:rPr>
              <w:t xml:space="preserve"> </w:t>
            </w:r>
            <w:r w:rsidRPr="00DD50DB">
              <w:rPr>
                <w:rFonts w:ascii="Arial" w:hAnsi="Arial" w:cs="Arial"/>
                <w:color w:val="auto"/>
              </w:rPr>
              <w:t>точки</w:t>
            </w:r>
          </w:p>
          <w:p w:rsidR="009604D7" w:rsidRPr="00DD50DB" w:rsidRDefault="009604D7" w:rsidP="009604D7">
            <w:pPr>
              <w:tabs>
                <w:tab w:val="left" w:pos="2327"/>
              </w:tabs>
              <w:kinsoku w:val="0"/>
              <w:overflowPunct w:val="0"/>
              <w:autoSpaceDE w:val="0"/>
              <w:autoSpaceDN w:val="0"/>
              <w:adjustRightInd w:val="0"/>
              <w:jc w:val="center"/>
              <w:rPr>
                <w:rFonts w:ascii="Arial" w:hAnsi="Arial" w:cs="Arial"/>
                <w:color w:val="auto"/>
                <w:vertAlign w:val="superscript"/>
              </w:rPr>
            </w:pPr>
          </w:p>
        </w:tc>
        <w:tc>
          <w:tcPr>
            <w:tcW w:w="2980" w:type="dxa"/>
            <w:tcBorders>
              <w:top w:val="single" w:sz="4" w:space="0" w:color="000000"/>
              <w:left w:val="single" w:sz="4" w:space="0" w:color="000000"/>
              <w:bottom w:val="single" w:sz="4" w:space="0" w:color="000000"/>
              <w:right w:val="single" w:sz="4" w:space="0" w:color="000000"/>
            </w:tcBorders>
            <w:vAlign w:val="center"/>
          </w:tcPr>
          <w:p w:rsidR="009604D7" w:rsidRPr="009A3229" w:rsidRDefault="009604D7" w:rsidP="009604D7">
            <w:pPr>
              <w:kinsoku w:val="0"/>
              <w:overflowPunct w:val="0"/>
              <w:autoSpaceDE w:val="0"/>
              <w:autoSpaceDN w:val="0"/>
              <w:adjustRightInd w:val="0"/>
              <w:jc w:val="center"/>
              <w:rPr>
                <w:rFonts w:ascii="Arial" w:hAnsi="Arial" w:cs="Arial"/>
                <w:color w:val="auto"/>
                <w:spacing w:val="1"/>
              </w:rPr>
            </w:pPr>
            <w:r w:rsidRPr="00DD50DB">
              <w:rPr>
                <w:rFonts w:ascii="Arial" w:hAnsi="Arial" w:cs="Arial"/>
                <w:color w:val="auto"/>
              </w:rPr>
              <w:t>Ответственный исполнитель</w:t>
            </w:r>
            <w:r>
              <w:rPr>
                <w:rFonts w:ascii="Arial" w:hAnsi="Arial" w:cs="Arial"/>
                <w:color w:val="auto"/>
                <w:spacing w:val="1"/>
              </w:rPr>
              <w:t xml:space="preserve"> </w:t>
            </w:r>
            <w:r w:rsidRPr="00DD50DB">
              <w:rPr>
                <w:rFonts w:ascii="Arial" w:hAnsi="Arial" w:cs="Arial"/>
                <w:color w:val="auto"/>
              </w:rPr>
              <w:t>(Ф.И.О., должность, наименование ОИВ администрации Юргинского муниципального округа,</w:t>
            </w:r>
            <w:r w:rsidRPr="00DD50DB">
              <w:rPr>
                <w:rFonts w:ascii="Arial" w:hAnsi="Arial" w:cs="Arial"/>
                <w:color w:val="auto"/>
                <w:spacing w:val="-10"/>
              </w:rPr>
              <w:t xml:space="preserve"> </w:t>
            </w:r>
            <w:r w:rsidRPr="00DD50DB">
              <w:rPr>
                <w:rFonts w:ascii="Arial" w:hAnsi="Arial" w:cs="Arial"/>
                <w:color w:val="auto"/>
              </w:rPr>
              <w:t>иного</w:t>
            </w:r>
            <w:r w:rsidRPr="00DD50DB">
              <w:rPr>
                <w:rFonts w:ascii="Arial" w:hAnsi="Arial" w:cs="Arial"/>
                <w:color w:val="auto"/>
                <w:spacing w:val="-8"/>
              </w:rPr>
              <w:t xml:space="preserve"> муниципального </w:t>
            </w:r>
            <w:r w:rsidRPr="00DD50DB">
              <w:rPr>
                <w:rFonts w:ascii="Arial" w:hAnsi="Arial" w:cs="Arial"/>
                <w:color w:val="auto"/>
              </w:rPr>
              <w:t>органа,</w:t>
            </w:r>
            <w:r w:rsidRPr="00DD50DB">
              <w:rPr>
                <w:rFonts w:ascii="Arial" w:hAnsi="Arial" w:cs="Arial"/>
                <w:color w:val="auto"/>
                <w:spacing w:val="-6"/>
              </w:rPr>
              <w:t xml:space="preserve"> </w:t>
            </w:r>
            <w:r w:rsidRPr="00DD50DB">
              <w:rPr>
                <w:rFonts w:ascii="Arial" w:hAnsi="Arial" w:cs="Arial"/>
                <w:color w:val="auto"/>
              </w:rPr>
              <w:t>организации)</w:t>
            </w:r>
          </w:p>
          <w:p w:rsidR="009604D7" w:rsidRPr="00DD50DB" w:rsidRDefault="009604D7" w:rsidP="009604D7">
            <w:pPr>
              <w:kinsoku w:val="0"/>
              <w:overflowPunct w:val="0"/>
              <w:autoSpaceDE w:val="0"/>
              <w:autoSpaceDN w:val="0"/>
              <w:adjustRightInd w:val="0"/>
              <w:jc w:val="center"/>
              <w:rPr>
                <w:rFonts w:ascii="Arial" w:hAnsi="Arial" w:cs="Arial"/>
                <w:color w:val="auto"/>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9604D7" w:rsidRPr="00DD50DB" w:rsidRDefault="009604D7" w:rsidP="009604D7">
            <w:pPr>
              <w:kinsoku w:val="0"/>
              <w:overflowPunct w:val="0"/>
              <w:autoSpaceDE w:val="0"/>
              <w:autoSpaceDN w:val="0"/>
              <w:adjustRightInd w:val="0"/>
              <w:jc w:val="center"/>
              <w:rPr>
                <w:rFonts w:ascii="Arial" w:hAnsi="Arial" w:cs="Arial"/>
                <w:color w:val="auto"/>
              </w:rPr>
            </w:pPr>
            <w:r w:rsidRPr="00DD50DB">
              <w:rPr>
                <w:rFonts w:ascii="Arial" w:hAnsi="Arial" w:cs="Arial"/>
                <w:color w:val="auto"/>
              </w:rPr>
              <w:t>Вид подтверждающего</w:t>
            </w:r>
            <w:r w:rsidRPr="00DD50DB">
              <w:rPr>
                <w:rFonts w:ascii="Arial" w:hAnsi="Arial" w:cs="Arial"/>
                <w:color w:val="auto"/>
                <w:spacing w:val="-37"/>
              </w:rPr>
              <w:t xml:space="preserve"> </w:t>
            </w:r>
            <w:r w:rsidRPr="00DD50DB">
              <w:rPr>
                <w:rFonts w:ascii="Arial" w:hAnsi="Arial" w:cs="Arial"/>
                <w:color w:val="auto"/>
              </w:rPr>
              <w:t>документа</w:t>
            </w:r>
          </w:p>
          <w:p w:rsidR="009604D7" w:rsidRPr="00DD50DB" w:rsidRDefault="009604D7" w:rsidP="009604D7">
            <w:pPr>
              <w:kinsoku w:val="0"/>
              <w:overflowPunct w:val="0"/>
              <w:autoSpaceDE w:val="0"/>
              <w:autoSpaceDN w:val="0"/>
              <w:adjustRightInd w:val="0"/>
              <w:jc w:val="center"/>
              <w:rPr>
                <w:rFonts w:ascii="Arial" w:hAnsi="Arial" w:cs="Arial"/>
                <w:color w:val="auto"/>
                <w:vertAlign w:val="superscript"/>
              </w:rPr>
            </w:pPr>
          </w:p>
        </w:tc>
        <w:tc>
          <w:tcPr>
            <w:tcW w:w="992" w:type="dxa"/>
            <w:tcBorders>
              <w:top w:val="single" w:sz="4" w:space="0" w:color="auto"/>
              <w:bottom w:val="single" w:sz="4" w:space="0" w:color="auto"/>
              <w:right w:val="single" w:sz="4" w:space="0" w:color="auto"/>
            </w:tcBorders>
            <w:shd w:val="clear" w:color="auto" w:fill="auto"/>
          </w:tcPr>
          <w:p w:rsidR="009604D7" w:rsidRPr="00DD50DB" w:rsidRDefault="009604D7" w:rsidP="009604D7">
            <w:pPr>
              <w:jc w:val="center"/>
              <w:rPr>
                <w:rFonts w:ascii="Arial" w:hAnsi="Arial" w:cs="Arial"/>
                <w:color w:val="auto"/>
              </w:rPr>
            </w:pPr>
            <w:proofErr w:type="spellStart"/>
            <w:proofErr w:type="gramStart"/>
            <w:r w:rsidRPr="00DD50DB">
              <w:rPr>
                <w:rFonts w:ascii="Arial" w:hAnsi="Arial" w:cs="Arial"/>
                <w:color w:val="auto"/>
              </w:rPr>
              <w:t>Информа-ционная</w:t>
            </w:r>
            <w:proofErr w:type="spellEnd"/>
            <w:proofErr w:type="gramEnd"/>
            <w:r w:rsidRPr="00DD50DB">
              <w:rPr>
                <w:rFonts w:ascii="Arial" w:hAnsi="Arial" w:cs="Arial"/>
                <w:color w:val="auto"/>
              </w:rPr>
              <w:t xml:space="preserve"> система</w:t>
            </w:r>
          </w:p>
          <w:p w:rsidR="009604D7" w:rsidRPr="00DD50DB" w:rsidRDefault="009604D7" w:rsidP="009604D7">
            <w:pPr>
              <w:jc w:val="center"/>
              <w:rPr>
                <w:rFonts w:ascii="Arial" w:hAnsi="Arial" w:cs="Arial"/>
                <w:color w:val="00B050"/>
              </w:rPr>
            </w:pPr>
          </w:p>
        </w:tc>
      </w:tr>
      <w:tr w:rsidR="009604D7" w:rsidRPr="00DD50DB" w:rsidTr="009604D7">
        <w:trPr>
          <w:trHeight w:val="272"/>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9604D7" w:rsidRPr="00DD50DB" w:rsidRDefault="009604D7" w:rsidP="009604D7">
            <w:pPr>
              <w:kinsoku w:val="0"/>
              <w:overflowPunct w:val="0"/>
              <w:autoSpaceDE w:val="0"/>
              <w:autoSpaceDN w:val="0"/>
              <w:adjustRightInd w:val="0"/>
              <w:jc w:val="center"/>
              <w:rPr>
                <w:rFonts w:ascii="Arial" w:hAnsi="Arial" w:cs="Arial"/>
              </w:rPr>
            </w:pPr>
            <w:r w:rsidRPr="00DD50DB">
              <w:rPr>
                <w:rFonts w:ascii="Arial" w:hAnsi="Arial" w:cs="Arial"/>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9604D7" w:rsidRPr="00DD50DB" w:rsidRDefault="009604D7" w:rsidP="009604D7">
            <w:pPr>
              <w:tabs>
                <w:tab w:val="left" w:pos="2327"/>
              </w:tabs>
              <w:kinsoku w:val="0"/>
              <w:overflowPunct w:val="0"/>
              <w:autoSpaceDE w:val="0"/>
              <w:autoSpaceDN w:val="0"/>
              <w:adjustRightInd w:val="0"/>
              <w:jc w:val="center"/>
              <w:rPr>
                <w:rFonts w:ascii="Arial" w:hAnsi="Arial" w:cs="Arial"/>
              </w:rPr>
            </w:pPr>
            <w:r w:rsidRPr="00DD50DB">
              <w:rPr>
                <w:rFonts w:ascii="Arial" w:hAnsi="Arial" w:cs="Arial"/>
              </w:rPr>
              <w:t>2</w:t>
            </w:r>
          </w:p>
        </w:tc>
        <w:tc>
          <w:tcPr>
            <w:tcW w:w="2980" w:type="dxa"/>
            <w:tcBorders>
              <w:top w:val="single" w:sz="4" w:space="0" w:color="000000"/>
              <w:left w:val="single" w:sz="4" w:space="0" w:color="000000"/>
              <w:bottom w:val="single" w:sz="4" w:space="0" w:color="000000"/>
              <w:right w:val="single" w:sz="4" w:space="0" w:color="000000"/>
            </w:tcBorders>
            <w:vAlign w:val="center"/>
          </w:tcPr>
          <w:p w:rsidR="009604D7" w:rsidRPr="00DD50DB" w:rsidRDefault="009604D7" w:rsidP="009604D7">
            <w:pPr>
              <w:kinsoku w:val="0"/>
              <w:overflowPunct w:val="0"/>
              <w:autoSpaceDE w:val="0"/>
              <w:autoSpaceDN w:val="0"/>
              <w:adjustRightInd w:val="0"/>
              <w:jc w:val="center"/>
              <w:rPr>
                <w:rFonts w:ascii="Arial" w:hAnsi="Arial" w:cs="Arial"/>
              </w:rPr>
            </w:pPr>
            <w:r w:rsidRPr="00DD50DB">
              <w:rPr>
                <w:rFonts w:ascii="Arial" w:hAnsi="Arial" w:cs="Arial"/>
              </w:rPr>
              <w:t>3</w:t>
            </w:r>
          </w:p>
        </w:tc>
        <w:tc>
          <w:tcPr>
            <w:tcW w:w="1845" w:type="dxa"/>
            <w:tcBorders>
              <w:top w:val="single" w:sz="4" w:space="0" w:color="000000"/>
              <w:left w:val="single" w:sz="4" w:space="0" w:color="000000"/>
              <w:bottom w:val="single" w:sz="4" w:space="0" w:color="000000"/>
              <w:right w:val="single" w:sz="4" w:space="0" w:color="000000"/>
            </w:tcBorders>
            <w:vAlign w:val="center"/>
          </w:tcPr>
          <w:p w:rsidR="009604D7" w:rsidRPr="00DD50DB" w:rsidRDefault="009604D7" w:rsidP="009604D7">
            <w:pPr>
              <w:kinsoku w:val="0"/>
              <w:overflowPunct w:val="0"/>
              <w:autoSpaceDE w:val="0"/>
              <w:autoSpaceDN w:val="0"/>
              <w:adjustRightInd w:val="0"/>
              <w:jc w:val="center"/>
              <w:rPr>
                <w:rFonts w:ascii="Arial" w:hAnsi="Arial" w:cs="Arial"/>
              </w:rPr>
            </w:pPr>
            <w:r w:rsidRPr="00DD50DB">
              <w:rPr>
                <w:rFonts w:ascii="Arial" w:hAnsi="Arial" w:cs="Arial"/>
              </w:rPr>
              <w:t>4</w:t>
            </w:r>
          </w:p>
        </w:tc>
        <w:tc>
          <w:tcPr>
            <w:tcW w:w="992" w:type="dxa"/>
            <w:tcBorders>
              <w:top w:val="single" w:sz="4" w:space="0" w:color="auto"/>
              <w:bottom w:val="single" w:sz="4" w:space="0" w:color="auto"/>
              <w:right w:val="single" w:sz="4" w:space="0" w:color="auto"/>
            </w:tcBorders>
            <w:shd w:val="clear" w:color="auto" w:fill="auto"/>
          </w:tcPr>
          <w:p w:rsidR="009604D7" w:rsidRPr="00DD50DB" w:rsidRDefault="009604D7" w:rsidP="009604D7">
            <w:pPr>
              <w:jc w:val="center"/>
              <w:rPr>
                <w:rFonts w:ascii="Arial" w:hAnsi="Arial" w:cs="Arial"/>
              </w:rPr>
            </w:pPr>
            <w:r w:rsidRPr="00DD50DB">
              <w:rPr>
                <w:rFonts w:ascii="Arial" w:hAnsi="Arial" w:cs="Arial"/>
              </w:rPr>
              <w:t>5</w:t>
            </w:r>
          </w:p>
        </w:tc>
      </w:tr>
      <w:tr w:rsidR="009604D7" w:rsidRPr="00DD50DB" w:rsidTr="009604D7">
        <w:trPr>
          <w:trHeight w:val="442"/>
          <w:jc w:val="center"/>
        </w:trPr>
        <w:tc>
          <w:tcPr>
            <w:tcW w:w="9648" w:type="dxa"/>
            <w:gridSpan w:val="5"/>
            <w:tcBorders>
              <w:top w:val="single" w:sz="4" w:space="0" w:color="000000"/>
              <w:left w:val="single" w:sz="4" w:space="0" w:color="000000"/>
              <w:bottom w:val="single" w:sz="4" w:space="0" w:color="000000"/>
              <w:right w:val="single" w:sz="4" w:space="0" w:color="auto"/>
            </w:tcBorders>
          </w:tcPr>
          <w:p w:rsidR="009604D7" w:rsidRPr="00DD50DB" w:rsidRDefault="009B7B1E" w:rsidP="009604D7">
            <w:pPr>
              <w:rPr>
                <w:rFonts w:ascii="Arial" w:hAnsi="Arial" w:cs="Arial"/>
              </w:rPr>
            </w:pPr>
            <w:r>
              <w:rPr>
                <w:rFonts w:ascii="Arial" w:hAnsi="Arial" w:cs="Arial"/>
              </w:rPr>
              <w:t xml:space="preserve"> </w:t>
            </w:r>
            <w:r w:rsidRPr="009B7B1E">
              <w:rPr>
                <w:rFonts w:ascii="Arial" w:hAnsi="Arial" w:cs="Arial"/>
              </w:rPr>
              <w:t>Задача</w:t>
            </w:r>
            <w:r>
              <w:rPr>
                <w:rFonts w:ascii="Arial" w:hAnsi="Arial" w:cs="Arial"/>
              </w:rPr>
              <w:t xml:space="preserve"> комплекса процессных мероприятий №1</w:t>
            </w:r>
            <w:r w:rsidRPr="009B7B1E">
              <w:rPr>
                <w:rFonts w:ascii="Arial" w:hAnsi="Arial" w:cs="Arial"/>
              </w:rPr>
              <w:t>: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w:t>
            </w:r>
          </w:p>
        </w:tc>
      </w:tr>
      <w:tr w:rsidR="009604D7"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9B7B1E" w:rsidRPr="009B7B1E" w:rsidRDefault="003B3B7C" w:rsidP="009B7B1E">
            <w:pPr>
              <w:kinsoku w:val="0"/>
              <w:overflowPunct w:val="0"/>
              <w:autoSpaceDE w:val="0"/>
              <w:autoSpaceDN w:val="0"/>
              <w:adjustRightInd w:val="0"/>
              <w:ind w:right="208"/>
              <w:rPr>
                <w:rFonts w:ascii="Arial" w:hAnsi="Arial" w:cs="Arial"/>
                <w:color w:val="auto"/>
              </w:rPr>
            </w:pPr>
            <w:r>
              <w:rPr>
                <w:rFonts w:ascii="Arial" w:hAnsi="Arial" w:cs="Arial"/>
                <w:color w:val="auto"/>
              </w:rPr>
              <w:t xml:space="preserve"> Мероприятие №1:</w:t>
            </w:r>
          </w:p>
          <w:p w:rsidR="009604D7" w:rsidRPr="00FB5301" w:rsidRDefault="003B3B7C" w:rsidP="009B7B1E">
            <w:pPr>
              <w:kinsoku w:val="0"/>
              <w:overflowPunct w:val="0"/>
              <w:autoSpaceDE w:val="0"/>
              <w:autoSpaceDN w:val="0"/>
              <w:adjustRightInd w:val="0"/>
              <w:ind w:right="208"/>
              <w:rPr>
                <w:rFonts w:ascii="Arial" w:hAnsi="Arial" w:cs="Arial"/>
                <w:color w:val="auto"/>
              </w:rPr>
            </w:pPr>
            <w:r>
              <w:rPr>
                <w:rFonts w:ascii="Arial" w:hAnsi="Arial" w:cs="Arial"/>
                <w:color w:val="auto"/>
              </w:rPr>
              <w:t>«</w:t>
            </w:r>
            <w:r w:rsidR="009B7B1E" w:rsidRPr="009B7B1E">
              <w:rPr>
                <w:rFonts w:ascii="Arial" w:hAnsi="Arial" w:cs="Arial"/>
                <w:color w:val="auto"/>
              </w:rPr>
              <w:t>Обеспече</w:t>
            </w:r>
            <w:r w:rsidR="009B7B1E">
              <w:rPr>
                <w:rFonts w:ascii="Arial" w:hAnsi="Arial" w:cs="Arial"/>
                <w:color w:val="auto"/>
              </w:rPr>
              <w:t>ние жильём  социально незащищённых категорий</w:t>
            </w:r>
            <w:r w:rsidR="009B7B1E" w:rsidRPr="009B7B1E">
              <w:rPr>
                <w:rFonts w:ascii="Arial" w:hAnsi="Arial" w:cs="Arial"/>
                <w:color w:val="auto"/>
              </w:rPr>
              <w:t xml:space="preserve"> граждан, установленные законодательством Кемеровской области и Федеральными законами 5- ФЗ, 181- ФЗ, 129- ОЗ»</w:t>
            </w:r>
            <w:r>
              <w:rPr>
                <w:rFonts w:ascii="Arial" w:hAnsi="Arial" w:cs="Arial"/>
                <w:color w:val="auto"/>
              </w:rPr>
              <w:t xml:space="preserve"> в 2026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9604D7" w:rsidRPr="00FB5301" w:rsidRDefault="009604D7" w:rsidP="009604D7">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t>X</w:t>
            </w:r>
          </w:p>
        </w:tc>
        <w:tc>
          <w:tcPr>
            <w:tcW w:w="2980" w:type="dxa"/>
            <w:tcBorders>
              <w:top w:val="single" w:sz="4" w:space="0" w:color="000000"/>
              <w:left w:val="single" w:sz="4" w:space="0" w:color="000000"/>
              <w:bottom w:val="single" w:sz="4" w:space="0" w:color="000000"/>
              <w:right w:val="single" w:sz="4" w:space="0" w:color="000000"/>
            </w:tcBorders>
          </w:tcPr>
          <w:p w:rsidR="009604D7" w:rsidRPr="00DD50DB" w:rsidRDefault="008D76A0" w:rsidP="00BE1C89">
            <w:pPr>
              <w:kinsoku w:val="0"/>
              <w:overflowPunct w:val="0"/>
              <w:autoSpaceDE w:val="0"/>
              <w:autoSpaceDN w:val="0"/>
              <w:adjustRightInd w:val="0"/>
              <w:jc w:val="center"/>
              <w:rPr>
                <w:rFonts w:ascii="Arial" w:hAnsi="Arial" w:cs="Arial"/>
                <w:color w:val="auto"/>
              </w:rPr>
            </w:pPr>
            <w:r>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5" w:type="dxa"/>
            <w:tcBorders>
              <w:top w:val="single" w:sz="4" w:space="0" w:color="000000"/>
              <w:left w:val="single" w:sz="4" w:space="0" w:color="000000"/>
              <w:bottom w:val="single" w:sz="4" w:space="0" w:color="000000"/>
              <w:right w:val="single" w:sz="4" w:space="0" w:color="000000"/>
            </w:tcBorders>
          </w:tcPr>
          <w:p w:rsidR="009604D7" w:rsidRPr="00DD50DB" w:rsidRDefault="00BE1C89" w:rsidP="009604D7">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договора социального найма</w:t>
            </w:r>
          </w:p>
        </w:tc>
        <w:tc>
          <w:tcPr>
            <w:tcW w:w="992" w:type="dxa"/>
            <w:tcBorders>
              <w:top w:val="single" w:sz="4" w:space="0" w:color="auto"/>
              <w:bottom w:val="single" w:sz="4" w:space="0" w:color="auto"/>
              <w:right w:val="single" w:sz="4" w:space="0" w:color="auto"/>
            </w:tcBorders>
            <w:shd w:val="clear" w:color="auto" w:fill="auto"/>
          </w:tcPr>
          <w:p w:rsidR="009604D7" w:rsidRPr="00DD50DB" w:rsidRDefault="009604D7" w:rsidP="009604D7">
            <w:pPr>
              <w:jc w:val="center"/>
              <w:rPr>
                <w:rFonts w:ascii="Arial" w:hAnsi="Arial" w:cs="Arial"/>
              </w:rPr>
            </w:pPr>
            <w:r w:rsidRPr="00DD50DB">
              <w:rPr>
                <w:rFonts w:ascii="Arial" w:hAnsi="Arial" w:cs="Arial"/>
              </w:rPr>
              <w:t>-</w:t>
            </w:r>
          </w:p>
        </w:tc>
      </w:tr>
      <w:tr w:rsidR="009604D7" w:rsidRPr="00DD50DB" w:rsidTr="003B3B7C">
        <w:trPr>
          <w:trHeight w:val="495"/>
          <w:jc w:val="center"/>
        </w:trPr>
        <w:tc>
          <w:tcPr>
            <w:tcW w:w="2132" w:type="dxa"/>
            <w:tcBorders>
              <w:top w:val="single" w:sz="4" w:space="0" w:color="000000"/>
              <w:left w:val="single" w:sz="4" w:space="0" w:color="000000"/>
              <w:bottom w:val="single" w:sz="4" w:space="0" w:color="000000"/>
              <w:right w:val="single" w:sz="4" w:space="0" w:color="000000"/>
            </w:tcBorders>
          </w:tcPr>
          <w:p w:rsidR="009604D7" w:rsidRPr="00FB5301" w:rsidRDefault="009604D7" w:rsidP="006F7318">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009B7B1E" w:rsidRPr="009B7B1E">
              <w:rPr>
                <w:rFonts w:ascii="Arial" w:hAnsi="Arial" w:cs="Arial"/>
                <w:color w:val="auto"/>
              </w:rPr>
              <w:t>Контрольн</w:t>
            </w:r>
            <w:r w:rsidR="00BE1C89">
              <w:rPr>
                <w:rFonts w:ascii="Arial" w:hAnsi="Arial" w:cs="Arial"/>
                <w:color w:val="auto"/>
              </w:rPr>
              <w:t>ая точка</w:t>
            </w:r>
            <w:r w:rsidR="003B3B7C">
              <w:rPr>
                <w:rFonts w:ascii="Arial" w:hAnsi="Arial" w:cs="Arial"/>
                <w:color w:val="auto"/>
              </w:rPr>
              <w:t xml:space="preserve"> 1</w:t>
            </w:r>
            <w:r w:rsidR="006F7318">
              <w:rPr>
                <w:rFonts w:ascii="Arial" w:hAnsi="Arial" w:cs="Arial"/>
                <w:color w:val="auto"/>
              </w:rPr>
              <w:t>.1</w:t>
            </w:r>
            <w:r w:rsidR="00BE1C89">
              <w:rPr>
                <w:rFonts w:ascii="Arial" w:hAnsi="Arial" w:cs="Arial"/>
                <w:color w:val="auto"/>
              </w:rPr>
              <w:t>проведе</w:t>
            </w:r>
            <w:r w:rsidR="009B7B1E" w:rsidRPr="009B7B1E">
              <w:rPr>
                <w:rFonts w:ascii="Arial" w:hAnsi="Arial" w:cs="Arial"/>
                <w:color w:val="auto"/>
              </w:rPr>
              <w:t>н</w:t>
            </w:r>
            <w:r w:rsidR="00BE1C89">
              <w:rPr>
                <w:rFonts w:ascii="Arial" w:hAnsi="Arial" w:cs="Arial"/>
                <w:color w:val="auto"/>
              </w:rPr>
              <w:t>ие</w:t>
            </w:r>
            <w:r w:rsidR="009B7B1E" w:rsidRPr="009B7B1E">
              <w:rPr>
                <w:rFonts w:ascii="Arial" w:hAnsi="Arial" w:cs="Arial"/>
                <w:color w:val="auto"/>
              </w:rPr>
              <w:t xml:space="preserve"> мониторинг</w:t>
            </w:r>
            <w:r w:rsidR="00BE1C89">
              <w:rPr>
                <w:rFonts w:ascii="Arial" w:hAnsi="Arial" w:cs="Arial"/>
                <w:color w:val="auto"/>
              </w:rPr>
              <w:t>а</w:t>
            </w:r>
            <w:r w:rsidR="009B7B1E" w:rsidRPr="009B7B1E">
              <w:rPr>
                <w:rFonts w:ascii="Arial" w:hAnsi="Arial" w:cs="Arial"/>
                <w:color w:val="auto"/>
              </w:rPr>
              <w:t xml:space="preserve"> выполнения установленн</w:t>
            </w:r>
            <w:r w:rsidR="00BE1C89">
              <w:rPr>
                <w:rFonts w:ascii="Arial" w:hAnsi="Arial" w:cs="Arial"/>
                <w:color w:val="auto"/>
              </w:rPr>
              <w:t>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9604D7" w:rsidRPr="00FB5301" w:rsidRDefault="00BE1C89" w:rsidP="009604D7">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31.12.2026</w:t>
            </w:r>
          </w:p>
        </w:tc>
        <w:tc>
          <w:tcPr>
            <w:tcW w:w="2980" w:type="dxa"/>
            <w:tcBorders>
              <w:top w:val="single" w:sz="4" w:space="0" w:color="000000"/>
              <w:left w:val="single" w:sz="4" w:space="0" w:color="000000"/>
              <w:bottom w:val="single" w:sz="4" w:space="0" w:color="000000"/>
              <w:right w:val="single" w:sz="4" w:space="0" w:color="000000"/>
            </w:tcBorders>
          </w:tcPr>
          <w:p w:rsidR="009604D7" w:rsidRPr="00DD50DB" w:rsidRDefault="008D76A0" w:rsidP="00BE1C89">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9604D7" w:rsidRPr="00DD50DB" w:rsidRDefault="00BE1C89" w:rsidP="009604D7">
            <w:pPr>
              <w:kinsoku w:val="0"/>
              <w:overflowPunct w:val="0"/>
              <w:autoSpaceDE w:val="0"/>
              <w:autoSpaceDN w:val="0"/>
              <w:adjustRightInd w:val="0"/>
              <w:jc w:val="center"/>
              <w:rPr>
                <w:rFonts w:ascii="Arial" w:hAnsi="Arial" w:cs="Arial"/>
                <w:color w:val="auto"/>
              </w:rPr>
            </w:pPr>
            <w:r w:rsidRPr="00BE1C89">
              <w:rPr>
                <w:rFonts w:ascii="Arial" w:hAnsi="Arial" w:cs="Arial"/>
                <w:color w:val="auto"/>
              </w:rPr>
              <w:t>Отчёт о выполнении муниципальной программы</w:t>
            </w:r>
            <w:r w:rsidR="009604D7"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FFFFFF" w:themeFill="background1"/>
          </w:tcPr>
          <w:p w:rsidR="009604D7" w:rsidRPr="00DD50DB" w:rsidRDefault="009604D7" w:rsidP="009604D7">
            <w:pPr>
              <w:jc w:val="center"/>
              <w:rPr>
                <w:rFonts w:ascii="Arial" w:hAnsi="Arial" w:cs="Arial"/>
                <w:color w:val="00B050"/>
              </w:rPr>
            </w:pPr>
            <w:r w:rsidRPr="00DD50DB">
              <w:rPr>
                <w:rFonts w:ascii="Arial" w:hAnsi="Arial" w:cs="Arial"/>
                <w:color w:val="00B050"/>
              </w:rPr>
              <w:t>-</w:t>
            </w:r>
          </w:p>
        </w:tc>
      </w:tr>
      <w:tr w:rsidR="009604D7" w:rsidRPr="00DD50DB" w:rsidTr="003B3B7C">
        <w:trPr>
          <w:trHeight w:val="313"/>
          <w:jc w:val="center"/>
        </w:trPr>
        <w:tc>
          <w:tcPr>
            <w:tcW w:w="2132" w:type="dxa"/>
            <w:tcBorders>
              <w:top w:val="single" w:sz="4" w:space="0" w:color="000000"/>
              <w:left w:val="single" w:sz="4" w:space="0" w:color="000000"/>
              <w:bottom w:val="single" w:sz="4" w:space="0" w:color="000000"/>
              <w:right w:val="single" w:sz="4" w:space="0" w:color="000000"/>
            </w:tcBorders>
          </w:tcPr>
          <w:p w:rsidR="00BE1C89" w:rsidRPr="00BE1C89" w:rsidRDefault="00BE1C89" w:rsidP="00BE1C89">
            <w:pPr>
              <w:kinsoku w:val="0"/>
              <w:overflowPunct w:val="0"/>
              <w:autoSpaceDE w:val="0"/>
              <w:autoSpaceDN w:val="0"/>
              <w:adjustRightInd w:val="0"/>
              <w:rPr>
                <w:rFonts w:ascii="Arial" w:hAnsi="Arial" w:cs="Arial"/>
                <w:color w:val="auto"/>
              </w:rPr>
            </w:pPr>
            <w:r>
              <w:rPr>
                <w:rFonts w:ascii="Arial" w:hAnsi="Arial" w:cs="Arial"/>
                <w:color w:val="auto"/>
              </w:rPr>
              <w:lastRenderedPageBreak/>
              <w:t xml:space="preserve"> </w:t>
            </w:r>
            <w:r w:rsidRPr="00BE1C89">
              <w:rPr>
                <w:rFonts w:ascii="Arial" w:hAnsi="Arial" w:cs="Arial"/>
                <w:color w:val="auto"/>
              </w:rPr>
              <w:t xml:space="preserve">Мероприятие </w:t>
            </w:r>
            <w:r w:rsidR="006F7318">
              <w:rPr>
                <w:rFonts w:ascii="Arial" w:hAnsi="Arial" w:cs="Arial"/>
                <w:color w:val="auto"/>
              </w:rPr>
              <w:t>№</w:t>
            </w:r>
            <w:r>
              <w:rPr>
                <w:rFonts w:ascii="Arial" w:hAnsi="Arial" w:cs="Arial"/>
                <w:color w:val="auto"/>
              </w:rPr>
              <w:t>2</w:t>
            </w:r>
            <w:r w:rsidRPr="00BE1C89">
              <w:rPr>
                <w:rFonts w:ascii="Arial" w:hAnsi="Arial" w:cs="Arial"/>
                <w:color w:val="auto"/>
              </w:rPr>
              <w:t>:</w:t>
            </w:r>
          </w:p>
          <w:p w:rsidR="009604D7" w:rsidRPr="00FB5301" w:rsidRDefault="003B3B7C" w:rsidP="00BE1C89">
            <w:pPr>
              <w:kinsoku w:val="0"/>
              <w:overflowPunct w:val="0"/>
              <w:autoSpaceDE w:val="0"/>
              <w:autoSpaceDN w:val="0"/>
              <w:adjustRightInd w:val="0"/>
              <w:rPr>
                <w:rFonts w:ascii="Arial" w:hAnsi="Arial" w:cs="Arial"/>
                <w:color w:val="auto"/>
              </w:rPr>
            </w:pPr>
            <w:r>
              <w:rPr>
                <w:rFonts w:ascii="Arial" w:hAnsi="Arial" w:cs="Arial"/>
                <w:color w:val="auto"/>
              </w:rPr>
              <w:t>«О</w:t>
            </w:r>
            <w:r w:rsidR="00BE1C89">
              <w:rPr>
                <w:rFonts w:ascii="Arial" w:hAnsi="Arial" w:cs="Arial"/>
                <w:color w:val="auto"/>
              </w:rPr>
              <w:t>беспечение детей - сирот и детей</w:t>
            </w:r>
            <w:r w:rsidR="00BE1C89" w:rsidRPr="00BE1C89">
              <w:rPr>
                <w:rFonts w:ascii="Arial" w:hAnsi="Arial" w:cs="Arial"/>
                <w:color w:val="auto"/>
              </w:rPr>
              <w:t xml:space="preserve">, оставшихся без попечения </w:t>
            </w:r>
            <w:r>
              <w:rPr>
                <w:rFonts w:ascii="Arial" w:hAnsi="Arial" w:cs="Arial"/>
                <w:color w:val="auto"/>
              </w:rPr>
              <w:t>родителей, лица из их числа дете</w:t>
            </w:r>
            <w:proofErr w:type="gramStart"/>
            <w:r>
              <w:rPr>
                <w:rFonts w:ascii="Arial" w:hAnsi="Arial" w:cs="Arial"/>
                <w:color w:val="auto"/>
              </w:rPr>
              <w:t>й-</w:t>
            </w:r>
            <w:proofErr w:type="gramEnd"/>
            <w:r>
              <w:rPr>
                <w:rFonts w:ascii="Arial" w:hAnsi="Arial" w:cs="Arial"/>
                <w:color w:val="auto"/>
              </w:rPr>
              <w:t xml:space="preserve"> сирот и детей</w:t>
            </w:r>
            <w:r w:rsidR="00BE1C89" w:rsidRPr="00BE1C89">
              <w:rPr>
                <w:rFonts w:ascii="Arial" w:hAnsi="Arial" w:cs="Arial"/>
                <w:color w:val="auto"/>
              </w:rPr>
              <w:t>, оставшиеся без попечения родителей, жил</w:t>
            </w:r>
            <w:r w:rsidR="00BE1C89">
              <w:rPr>
                <w:rFonts w:ascii="Arial" w:hAnsi="Arial" w:cs="Arial"/>
                <w:color w:val="auto"/>
              </w:rPr>
              <w:t>ыми помещениями</w:t>
            </w:r>
            <w:r>
              <w:rPr>
                <w:rFonts w:ascii="Arial" w:hAnsi="Arial" w:cs="Arial"/>
                <w:color w:val="auto"/>
              </w:rPr>
              <w:t>» в 2026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9604D7" w:rsidRPr="00FB5301" w:rsidRDefault="002C1A29" w:rsidP="009604D7">
            <w:pPr>
              <w:pStyle w:val="TableParagraph"/>
              <w:suppressAutoHyphens/>
              <w:ind w:left="63" w:right="164"/>
              <w:jc w:val="center"/>
              <w:rPr>
                <w:rFonts w:ascii="Arial" w:hAnsi="Arial" w:cs="Arial"/>
                <w:sz w:val="24"/>
                <w:szCs w:val="24"/>
              </w:rPr>
            </w:pPr>
            <w:r>
              <w:rPr>
                <w:rFonts w:ascii="Arial" w:hAnsi="Arial" w:cs="Arial"/>
                <w:sz w:val="24"/>
                <w:szCs w:val="24"/>
              </w:rPr>
              <w:t>х</w:t>
            </w:r>
          </w:p>
        </w:tc>
        <w:tc>
          <w:tcPr>
            <w:tcW w:w="2980" w:type="dxa"/>
            <w:tcBorders>
              <w:top w:val="single" w:sz="4" w:space="0" w:color="000000"/>
              <w:left w:val="single" w:sz="4" w:space="0" w:color="000000"/>
              <w:bottom w:val="single" w:sz="4" w:space="0" w:color="000000"/>
              <w:right w:val="single" w:sz="4" w:space="0" w:color="000000"/>
            </w:tcBorders>
          </w:tcPr>
          <w:p w:rsidR="009604D7" w:rsidRPr="00DD50DB" w:rsidRDefault="008D76A0" w:rsidP="002C1A29">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9604D7" w:rsidRPr="00DD50DB" w:rsidRDefault="002C1A29" w:rsidP="009604D7">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договора специального</w:t>
            </w:r>
            <w:r w:rsidRPr="002C1A29">
              <w:rPr>
                <w:rFonts w:ascii="Arial" w:hAnsi="Arial" w:cs="Arial"/>
                <w:color w:val="auto"/>
              </w:rPr>
              <w:t xml:space="preserve"> найма</w:t>
            </w:r>
          </w:p>
        </w:tc>
        <w:tc>
          <w:tcPr>
            <w:tcW w:w="992" w:type="dxa"/>
            <w:tcBorders>
              <w:top w:val="single" w:sz="4" w:space="0" w:color="auto"/>
              <w:bottom w:val="single" w:sz="4" w:space="0" w:color="auto"/>
              <w:right w:val="single" w:sz="4" w:space="0" w:color="auto"/>
            </w:tcBorders>
            <w:shd w:val="clear" w:color="auto" w:fill="auto"/>
          </w:tcPr>
          <w:p w:rsidR="009604D7" w:rsidRPr="00DD50DB" w:rsidRDefault="002C1A29" w:rsidP="009604D7">
            <w:pPr>
              <w:jc w:val="center"/>
              <w:rPr>
                <w:rFonts w:ascii="Arial" w:hAnsi="Arial" w:cs="Arial"/>
                <w:color w:val="00B050"/>
              </w:rPr>
            </w:pPr>
            <w:r>
              <w:rPr>
                <w:rFonts w:ascii="Arial" w:hAnsi="Arial" w:cs="Arial"/>
                <w:color w:val="00B050"/>
              </w:rPr>
              <w:t>-</w:t>
            </w:r>
          </w:p>
        </w:tc>
      </w:tr>
      <w:tr w:rsidR="009604D7"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9604D7" w:rsidRPr="00DD50DB" w:rsidRDefault="003B3B7C" w:rsidP="009604D7">
            <w:pPr>
              <w:kinsoku w:val="0"/>
              <w:overflowPunct w:val="0"/>
              <w:autoSpaceDE w:val="0"/>
              <w:autoSpaceDN w:val="0"/>
              <w:adjustRightInd w:val="0"/>
              <w:rPr>
                <w:rFonts w:ascii="Arial" w:hAnsi="Arial" w:cs="Arial"/>
                <w:color w:val="auto"/>
              </w:rPr>
            </w:pPr>
            <w:r>
              <w:rPr>
                <w:rFonts w:ascii="Arial" w:hAnsi="Arial" w:cs="Arial"/>
                <w:color w:val="auto"/>
              </w:rPr>
              <w:t xml:space="preserve"> Контрольная точка </w:t>
            </w:r>
            <w:r w:rsidR="006F7318">
              <w:rPr>
                <w:rFonts w:ascii="Arial" w:hAnsi="Arial" w:cs="Arial"/>
                <w:color w:val="auto"/>
              </w:rPr>
              <w:t>2.</w:t>
            </w:r>
            <w:r>
              <w:rPr>
                <w:rFonts w:ascii="Arial" w:hAnsi="Arial" w:cs="Arial"/>
                <w:color w:val="auto"/>
              </w:rPr>
              <w:t>1</w:t>
            </w:r>
            <w:r w:rsidR="00BE1C89" w:rsidRPr="00BE1C89">
              <w:rPr>
                <w:rFonts w:ascii="Arial" w:hAnsi="Arial" w:cs="Arial"/>
                <w:color w:val="auto"/>
              </w:rPr>
              <w:t xml:space="preserve"> проведение мониторинга выполнения установленных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9604D7" w:rsidRPr="00DD50DB" w:rsidRDefault="002C1A29" w:rsidP="009604D7">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31.12.2026</w:t>
            </w:r>
          </w:p>
        </w:tc>
        <w:tc>
          <w:tcPr>
            <w:tcW w:w="2980" w:type="dxa"/>
            <w:tcBorders>
              <w:top w:val="single" w:sz="4" w:space="0" w:color="000000"/>
              <w:left w:val="single" w:sz="4" w:space="0" w:color="000000"/>
              <w:bottom w:val="single" w:sz="4" w:space="0" w:color="000000"/>
              <w:right w:val="single" w:sz="4" w:space="0" w:color="000000"/>
            </w:tcBorders>
          </w:tcPr>
          <w:p w:rsidR="009604D7" w:rsidRPr="00DD50DB" w:rsidRDefault="008D76A0" w:rsidP="002C1A29">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9604D7" w:rsidRPr="00DD50DB" w:rsidRDefault="002C1A29" w:rsidP="009604D7">
            <w:pPr>
              <w:kinsoku w:val="0"/>
              <w:overflowPunct w:val="0"/>
              <w:autoSpaceDE w:val="0"/>
              <w:autoSpaceDN w:val="0"/>
              <w:adjustRightInd w:val="0"/>
              <w:jc w:val="center"/>
              <w:rPr>
                <w:rFonts w:ascii="Arial" w:hAnsi="Arial" w:cs="Arial"/>
                <w:color w:val="auto"/>
              </w:rPr>
            </w:pPr>
            <w:r w:rsidRPr="002C1A29">
              <w:rPr>
                <w:rFonts w:ascii="Arial" w:hAnsi="Arial" w:cs="Arial"/>
                <w:color w:val="auto"/>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9604D7" w:rsidRPr="00DD50DB" w:rsidRDefault="002C1A29" w:rsidP="009604D7">
            <w:pPr>
              <w:jc w:val="center"/>
              <w:rPr>
                <w:rFonts w:ascii="Arial" w:hAnsi="Arial" w:cs="Arial"/>
                <w:color w:val="00B050"/>
              </w:rPr>
            </w:pPr>
            <w:r>
              <w:rPr>
                <w:rFonts w:ascii="Arial" w:hAnsi="Arial" w:cs="Arial"/>
                <w:color w:val="00B050"/>
              </w:rPr>
              <w:t>-</w:t>
            </w:r>
          </w:p>
        </w:tc>
      </w:tr>
      <w:tr w:rsidR="002C1A29"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9B7B1E" w:rsidRDefault="003B3B7C" w:rsidP="002C1A29">
            <w:pPr>
              <w:kinsoku w:val="0"/>
              <w:overflowPunct w:val="0"/>
              <w:autoSpaceDE w:val="0"/>
              <w:autoSpaceDN w:val="0"/>
              <w:adjustRightInd w:val="0"/>
              <w:rPr>
                <w:rFonts w:ascii="Arial" w:hAnsi="Arial" w:cs="Arial"/>
                <w:color w:val="auto"/>
              </w:rPr>
            </w:pPr>
            <w:r>
              <w:rPr>
                <w:rFonts w:ascii="Arial" w:hAnsi="Arial" w:cs="Arial"/>
                <w:color w:val="auto"/>
              </w:rPr>
              <w:t xml:space="preserve"> Мероприятие №1:</w:t>
            </w:r>
          </w:p>
          <w:p w:rsidR="002C1A29" w:rsidRDefault="003B3B7C" w:rsidP="002C1A29">
            <w:pPr>
              <w:kinsoku w:val="0"/>
              <w:overflowPunct w:val="0"/>
              <w:autoSpaceDE w:val="0"/>
              <w:autoSpaceDN w:val="0"/>
              <w:adjustRightInd w:val="0"/>
              <w:rPr>
                <w:rFonts w:ascii="Arial" w:hAnsi="Arial" w:cs="Arial"/>
                <w:color w:val="auto"/>
              </w:rPr>
            </w:pPr>
            <w:r>
              <w:rPr>
                <w:rFonts w:ascii="Arial" w:hAnsi="Arial" w:cs="Arial"/>
                <w:color w:val="auto"/>
              </w:rPr>
              <w:t>«</w:t>
            </w:r>
            <w:r w:rsidR="002C1A29" w:rsidRPr="009B7B1E">
              <w:rPr>
                <w:rFonts w:ascii="Arial" w:hAnsi="Arial" w:cs="Arial"/>
                <w:color w:val="auto"/>
              </w:rPr>
              <w:t>Обеспече</w:t>
            </w:r>
            <w:r w:rsidR="002C1A29">
              <w:rPr>
                <w:rFonts w:ascii="Arial" w:hAnsi="Arial" w:cs="Arial"/>
                <w:color w:val="auto"/>
              </w:rPr>
              <w:t>ние жильём  социально незащищённых категорий</w:t>
            </w:r>
            <w:r w:rsidR="002C1A29" w:rsidRPr="009B7B1E">
              <w:rPr>
                <w:rFonts w:ascii="Arial" w:hAnsi="Arial" w:cs="Arial"/>
                <w:color w:val="auto"/>
              </w:rPr>
              <w:t xml:space="preserve"> граждан, установленные законодательством Кемеровской области и Федеральными законами 5- ФЗ, 181- ФЗ, 129- ОЗ»</w:t>
            </w:r>
            <w:r>
              <w:rPr>
                <w:rFonts w:ascii="Arial" w:hAnsi="Arial" w:cs="Arial"/>
                <w:color w:val="auto"/>
              </w:rPr>
              <w:t xml:space="preserve"> </w:t>
            </w:r>
          </w:p>
          <w:p w:rsidR="003B3B7C" w:rsidRPr="00FB5301" w:rsidRDefault="003B3B7C" w:rsidP="002C1A29">
            <w:pPr>
              <w:kinsoku w:val="0"/>
              <w:overflowPunct w:val="0"/>
              <w:autoSpaceDE w:val="0"/>
              <w:autoSpaceDN w:val="0"/>
              <w:adjustRightInd w:val="0"/>
              <w:rPr>
                <w:rFonts w:ascii="Arial" w:hAnsi="Arial" w:cs="Arial"/>
                <w:color w:val="auto"/>
              </w:rPr>
            </w:pPr>
            <w:r>
              <w:rPr>
                <w:rFonts w:ascii="Arial" w:hAnsi="Arial" w:cs="Arial"/>
                <w:color w:val="auto"/>
              </w:rPr>
              <w:t>В 2027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2C1A29" w:rsidRPr="00FB5301" w:rsidRDefault="002C1A29" w:rsidP="00041A2C">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t>X</w:t>
            </w:r>
          </w:p>
        </w:tc>
        <w:tc>
          <w:tcPr>
            <w:tcW w:w="2980" w:type="dxa"/>
            <w:tcBorders>
              <w:top w:val="single" w:sz="4" w:space="0" w:color="000000"/>
              <w:left w:val="single" w:sz="4" w:space="0" w:color="000000"/>
              <w:bottom w:val="single" w:sz="4" w:space="0" w:color="000000"/>
              <w:right w:val="single" w:sz="4" w:space="0" w:color="000000"/>
            </w:tcBorders>
          </w:tcPr>
          <w:p w:rsidR="002C1A29" w:rsidRPr="00DD50DB" w:rsidRDefault="008D76A0" w:rsidP="00041A2C">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договора социального найма</w:t>
            </w:r>
          </w:p>
        </w:tc>
        <w:tc>
          <w:tcPr>
            <w:tcW w:w="992" w:type="dxa"/>
            <w:tcBorders>
              <w:top w:val="single" w:sz="4" w:space="0" w:color="auto"/>
              <w:bottom w:val="single" w:sz="4" w:space="0" w:color="auto"/>
              <w:right w:val="single" w:sz="4" w:space="0" w:color="auto"/>
            </w:tcBorders>
            <w:shd w:val="clear" w:color="auto" w:fill="auto"/>
          </w:tcPr>
          <w:p w:rsidR="002C1A29" w:rsidRPr="002C1A29" w:rsidRDefault="002C1A29" w:rsidP="00041A2C">
            <w:pPr>
              <w:jc w:val="center"/>
              <w:rPr>
                <w:rFonts w:ascii="Arial" w:hAnsi="Arial" w:cs="Arial"/>
                <w:color w:val="00B050"/>
              </w:rPr>
            </w:pPr>
            <w:r w:rsidRPr="002C1A29">
              <w:rPr>
                <w:rFonts w:ascii="Arial" w:hAnsi="Arial" w:cs="Arial"/>
                <w:color w:val="00B050"/>
              </w:rPr>
              <w:t>-</w:t>
            </w:r>
          </w:p>
        </w:tc>
      </w:tr>
      <w:tr w:rsidR="002C1A29"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FB5301" w:rsidRDefault="002C1A29" w:rsidP="002C1A29">
            <w:pPr>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sidR="003B3B7C">
              <w:rPr>
                <w:rFonts w:ascii="Arial" w:hAnsi="Arial" w:cs="Arial"/>
                <w:color w:val="auto"/>
              </w:rPr>
              <w:t>ая точка 1</w:t>
            </w:r>
            <w:r w:rsidR="006F7318">
              <w:rPr>
                <w:rFonts w:ascii="Arial" w:hAnsi="Arial" w:cs="Arial"/>
                <w:color w:val="auto"/>
              </w:rPr>
              <w:t>.1</w:t>
            </w:r>
            <w:r>
              <w:rPr>
                <w:rFonts w:ascii="Arial" w:hAnsi="Arial" w:cs="Arial"/>
                <w:color w:val="auto"/>
              </w:rPr>
              <w:t xml:space="preserve"> проведе</w:t>
            </w:r>
            <w:r w:rsidRPr="009B7B1E">
              <w:rPr>
                <w:rFonts w:ascii="Arial" w:hAnsi="Arial" w:cs="Arial"/>
                <w:color w:val="auto"/>
              </w:rPr>
              <w:t>н</w:t>
            </w:r>
            <w:r>
              <w:rPr>
                <w:rFonts w:ascii="Arial" w:hAnsi="Arial" w:cs="Arial"/>
                <w:color w:val="auto"/>
              </w:rPr>
              <w:t>ие</w:t>
            </w:r>
            <w:r w:rsidRPr="009B7B1E">
              <w:rPr>
                <w:rFonts w:ascii="Arial" w:hAnsi="Arial" w:cs="Arial"/>
                <w:color w:val="auto"/>
              </w:rPr>
              <w:t xml:space="preserve"> мониторинг</w:t>
            </w:r>
            <w:r>
              <w:rPr>
                <w:rFonts w:ascii="Arial" w:hAnsi="Arial" w:cs="Arial"/>
                <w:color w:val="auto"/>
              </w:rPr>
              <w:t>а</w:t>
            </w:r>
            <w:r w:rsidRPr="009B7B1E">
              <w:rPr>
                <w:rFonts w:ascii="Arial" w:hAnsi="Arial" w:cs="Arial"/>
                <w:color w:val="auto"/>
              </w:rPr>
              <w:t xml:space="preserve"> выполнения установленн</w:t>
            </w:r>
            <w:r>
              <w:rPr>
                <w:rFonts w:ascii="Arial" w:hAnsi="Arial" w:cs="Arial"/>
                <w:color w:val="auto"/>
              </w:rPr>
              <w:t>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2C1A29" w:rsidRPr="00FB5301" w:rsidRDefault="002C1A29" w:rsidP="00041A2C">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31.12.2027</w:t>
            </w:r>
          </w:p>
        </w:tc>
        <w:tc>
          <w:tcPr>
            <w:tcW w:w="2980" w:type="dxa"/>
            <w:tcBorders>
              <w:top w:val="single" w:sz="4" w:space="0" w:color="000000"/>
              <w:left w:val="single" w:sz="4" w:space="0" w:color="000000"/>
              <w:bottom w:val="single" w:sz="4" w:space="0" w:color="000000"/>
              <w:right w:val="single" w:sz="4" w:space="0" w:color="000000"/>
            </w:tcBorders>
          </w:tcPr>
          <w:p w:rsidR="002C1A29" w:rsidRPr="00DD50DB" w:rsidRDefault="008D76A0" w:rsidP="00041A2C">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jc w:val="center"/>
              <w:rPr>
                <w:rFonts w:ascii="Arial" w:hAnsi="Arial" w:cs="Arial"/>
                <w:color w:val="auto"/>
              </w:rPr>
            </w:pPr>
            <w:r w:rsidRPr="00BE1C89">
              <w:rPr>
                <w:rFonts w:ascii="Arial" w:hAnsi="Arial" w:cs="Arial"/>
                <w:color w:val="auto"/>
              </w:rPr>
              <w:t>Отчёт о выполнении муниципальной программы</w:t>
            </w:r>
            <w:r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auto"/>
          </w:tcPr>
          <w:p w:rsidR="002C1A29" w:rsidRPr="00DD50DB" w:rsidRDefault="002C1A29" w:rsidP="00041A2C">
            <w:pPr>
              <w:jc w:val="center"/>
              <w:rPr>
                <w:rFonts w:ascii="Arial" w:hAnsi="Arial" w:cs="Arial"/>
                <w:color w:val="00B050"/>
              </w:rPr>
            </w:pPr>
            <w:r w:rsidRPr="00DD50DB">
              <w:rPr>
                <w:rFonts w:ascii="Arial" w:hAnsi="Arial" w:cs="Arial"/>
                <w:color w:val="00B050"/>
              </w:rPr>
              <w:t>-</w:t>
            </w:r>
          </w:p>
        </w:tc>
      </w:tr>
      <w:tr w:rsidR="002C1A29"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BE1C89" w:rsidRDefault="002C1A29" w:rsidP="00041A2C">
            <w:pPr>
              <w:kinsoku w:val="0"/>
              <w:overflowPunct w:val="0"/>
              <w:autoSpaceDE w:val="0"/>
              <w:autoSpaceDN w:val="0"/>
              <w:adjustRightInd w:val="0"/>
              <w:rPr>
                <w:rFonts w:ascii="Arial" w:hAnsi="Arial" w:cs="Arial"/>
                <w:color w:val="auto"/>
              </w:rPr>
            </w:pPr>
            <w:r>
              <w:rPr>
                <w:rFonts w:ascii="Arial" w:hAnsi="Arial" w:cs="Arial"/>
                <w:color w:val="auto"/>
              </w:rPr>
              <w:t xml:space="preserve"> </w:t>
            </w:r>
            <w:r w:rsidRPr="00BE1C89">
              <w:rPr>
                <w:rFonts w:ascii="Arial" w:hAnsi="Arial" w:cs="Arial"/>
                <w:color w:val="auto"/>
              </w:rPr>
              <w:t xml:space="preserve">Мероприятие </w:t>
            </w:r>
            <w:r w:rsidR="006F7318">
              <w:rPr>
                <w:rFonts w:ascii="Arial" w:hAnsi="Arial" w:cs="Arial"/>
                <w:color w:val="auto"/>
              </w:rPr>
              <w:t>№</w:t>
            </w:r>
            <w:r>
              <w:rPr>
                <w:rFonts w:ascii="Arial" w:hAnsi="Arial" w:cs="Arial"/>
                <w:color w:val="auto"/>
              </w:rPr>
              <w:t>2</w:t>
            </w:r>
            <w:r w:rsidRPr="00BE1C89">
              <w:rPr>
                <w:rFonts w:ascii="Arial" w:hAnsi="Arial" w:cs="Arial"/>
                <w:color w:val="auto"/>
              </w:rPr>
              <w:t>:</w:t>
            </w:r>
          </w:p>
          <w:p w:rsidR="002C1A29" w:rsidRPr="00FB5301" w:rsidRDefault="003B3B7C" w:rsidP="00041A2C">
            <w:pPr>
              <w:kinsoku w:val="0"/>
              <w:overflowPunct w:val="0"/>
              <w:autoSpaceDE w:val="0"/>
              <w:autoSpaceDN w:val="0"/>
              <w:adjustRightInd w:val="0"/>
              <w:rPr>
                <w:rFonts w:ascii="Arial" w:hAnsi="Arial" w:cs="Arial"/>
                <w:color w:val="auto"/>
              </w:rPr>
            </w:pPr>
            <w:r>
              <w:rPr>
                <w:rFonts w:ascii="Arial" w:hAnsi="Arial" w:cs="Arial"/>
                <w:color w:val="auto"/>
              </w:rPr>
              <w:t>«О</w:t>
            </w:r>
            <w:r w:rsidR="002C1A29">
              <w:rPr>
                <w:rFonts w:ascii="Arial" w:hAnsi="Arial" w:cs="Arial"/>
                <w:color w:val="auto"/>
              </w:rPr>
              <w:t>беспечение детей - сирот и детей</w:t>
            </w:r>
            <w:r w:rsidR="002C1A29" w:rsidRPr="00BE1C89">
              <w:rPr>
                <w:rFonts w:ascii="Arial" w:hAnsi="Arial" w:cs="Arial"/>
                <w:color w:val="auto"/>
              </w:rPr>
              <w:t>, оставшихся без попечения родителей, лица из их числа дет</w:t>
            </w:r>
            <w:proofErr w:type="gramStart"/>
            <w:r w:rsidR="002C1A29" w:rsidRPr="00BE1C89">
              <w:rPr>
                <w:rFonts w:ascii="Arial" w:hAnsi="Arial" w:cs="Arial"/>
                <w:color w:val="auto"/>
              </w:rPr>
              <w:t>и-</w:t>
            </w:r>
            <w:proofErr w:type="gramEnd"/>
            <w:r w:rsidR="002C1A29" w:rsidRPr="00BE1C89">
              <w:rPr>
                <w:rFonts w:ascii="Arial" w:hAnsi="Arial" w:cs="Arial"/>
                <w:color w:val="auto"/>
              </w:rPr>
              <w:t xml:space="preserve"> сироты и дети, </w:t>
            </w:r>
            <w:r w:rsidR="002C1A29" w:rsidRPr="00BE1C89">
              <w:rPr>
                <w:rFonts w:ascii="Arial" w:hAnsi="Arial" w:cs="Arial"/>
                <w:color w:val="auto"/>
              </w:rPr>
              <w:lastRenderedPageBreak/>
              <w:t>оставшиеся без попечения родителей, жил</w:t>
            </w:r>
            <w:r w:rsidR="002C1A29">
              <w:rPr>
                <w:rFonts w:ascii="Arial" w:hAnsi="Arial" w:cs="Arial"/>
                <w:color w:val="auto"/>
              </w:rPr>
              <w:t>ыми помещениями</w:t>
            </w:r>
            <w:r>
              <w:rPr>
                <w:rFonts w:ascii="Arial" w:hAnsi="Arial" w:cs="Arial"/>
                <w:color w:val="auto"/>
              </w:rPr>
              <w:t>» в 2027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2C1A29" w:rsidRPr="002C1A29" w:rsidRDefault="002C1A29" w:rsidP="002C1A29">
            <w:pPr>
              <w:kinsoku w:val="0"/>
              <w:overflowPunct w:val="0"/>
              <w:autoSpaceDE w:val="0"/>
              <w:autoSpaceDN w:val="0"/>
              <w:adjustRightInd w:val="0"/>
              <w:spacing w:before="61"/>
              <w:jc w:val="center"/>
              <w:rPr>
                <w:rFonts w:ascii="Arial" w:hAnsi="Arial" w:cs="Arial"/>
                <w:color w:val="auto"/>
              </w:rPr>
            </w:pPr>
            <w:r w:rsidRPr="002C1A29">
              <w:rPr>
                <w:rFonts w:ascii="Arial" w:hAnsi="Arial" w:cs="Arial"/>
                <w:color w:val="auto"/>
              </w:rPr>
              <w:lastRenderedPageBreak/>
              <w:t>х</w:t>
            </w:r>
          </w:p>
        </w:tc>
        <w:tc>
          <w:tcPr>
            <w:tcW w:w="2980" w:type="dxa"/>
            <w:tcBorders>
              <w:top w:val="single" w:sz="4" w:space="0" w:color="000000"/>
              <w:left w:val="single" w:sz="4" w:space="0" w:color="000000"/>
              <w:bottom w:val="single" w:sz="4" w:space="0" w:color="000000"/>
              <w:right w:val="single" w:sz="4" w:space="0" w:color="000000"/>
            </w:tcBorders>
          </w:tcPr>
          <w:p w:rsidR="002C1A29" w:rsidRPr="00DD50DB" w:rsidRDefault="008D76A0" w:rsidP="00041A2C">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договора специального</w:t>
            </w:r>
            <w:r w:rsidRPr="002C1A29">
              <w:rPr>
                <w:rFonts w:ascii="Arial" w:hAnsi="Arial" w:cs="Arial"/>
                <w:color w:val="auto"/>
              </w:rPr>
              <w:t xml:space="preserve"> найма</w:t>
            </w:r>
          </w:p>
        </w:tc>
        <w:tc>
          <w:tcPr>
            <w:tcW w:w="992" w:type="dxa"/>
            <w:tcBorders>
              <w:top w:val="single" w:sz="4" w:space="0" w:color="auto"/>
              <w:bottom w:val="single" w:sz="4" w:space="0" w:color="auto"/>
              <w:right w:val="single" w:sz="4" w:space="0" w:color="auto"/>
            </w:tcBorders>
            <w:shd w:val="clear" w:color="auto" w:fill="auto"/>
          </w:tcPr>
          <w:p w:rsidR="002C1A29" w:rsidRPr="00DD50DB" w:rsidRDefault="002C1A29" w:rsidP="00041A2C">
            <w:pPr>
              <w:jc w:val="center"/>
              <w:rPr>
                <w:rFonts w:ascii="Arial" w:hAnsi="Arial" w:cs="Arial"/>
                <w:color w:val="00B050"/>
              </w:rPr>
            </w:pPr>
            <w:r>
              <w:rPr>
                <w:rFonts w:ascii="Arial" w:hAnsi="Arial" w:cs="Arial"/>
                <w:color w:val="00B050"/>
              </w:rPr>
              <w:t>-</w:t>
            </w:r>
          </w:p>
        </w:tc>
      </w:tr>
      <w:tr w:rsidR="002C1A29"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DD50DB" w:rsidRDefault="003B3B7C" w:rsidP="00041A2C">
            <w:pPr>
              <w:kinsoku w:val="0"/>
              <w:overflowPunct w:val="0"/>
              <w:autoSpaceDE w:val="0"/>
              <w:autoSpaceDN w:val="0"/>
              <w:adjustRightInd w:val="0"/>
              <w:rPr>
                <w:rFonts w:ascii="Arial" w:hAnsi="Arial" w:cs="Arial"/>
                <w:color w:val="auto"/>
              </w:rPr>
            </w:pPr>
            <w:r>
              <w:rPr>
                <w:rFonts w:ascii="Arial" w:hAnsi="Arial" w:cs="Arial"/>
                <w:color w:val="auto"/>
              </w:rPr>
              <w:lastRenderedPageBreak/>
              <w:t xml:space="preserve"> Контрольная точка </w:t>
            </w:r>
            <w:r w:rsidR="006F7318">
              <w:rPr>
                <w:rFonts w:ascii="Arial" w:hAnsi="Arial" w:cs="Arial"/>
                <w:color w:val="auto"/>
              </w:rPr>
              <w:t>2.</w:t>
            </w:r>
            <w:r>
              <w:rPr>
                <w:rFonts w:ascii="Arial" w:hAnsi="Arial" w:cs="Arial"/>
                <w:color w:val="auto"/>
              </w:rPr>
              <w:t>1</w:t>
            </w:r>
            <w:r w:rsidR="002C1A29" w:rsidRPr="00BE1C89">
              <w:rPr>
                <w:rFonts w:ascii="Arial" w:hAnsi="Arial" w:cs="Arial"/>
                <w:color w:val="auto"/>
              </w:rPr>
              <w:t xml:space="preserve"> проведение мониторинга выполнения установленных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31.12.2027</w:t>
            </w:r>
          </w:p>
        </w:tc>
        <w:tc>
          <w:tcPr>
            <w:tcW w:w="2980" w:type="dxa"/>
            <w:tcBorders>
              <w:top w:val="single" w:sz="4" w:space="0" w:color="000000"/>
              <w:left w:val="single" w:sz="4" w:space="0" w:color="000000"/>
              <w:bottom w:val="single" w:sz="4" w:space="0" w:color="000000"/>
              <w:right w:val="single" w:sz="4" w:space="0" w:color="000000"/>
            </w:tcBorders>
          </w:tcPr>
          <w:p w:rsidR="002C1A29" w:rsidRPr="00DD50DB" w:rsidRDefault="008D76A0" w:rsidP="00041A2C">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jc w:val="center"/>
              <w:rPr>
                <w:rFonts w:ascii="Arial" w:hAnsi="Arial" w:cs="Arial"/>
                <w:color w:val="auto"/>
              </w:rPr>
            </w:pPr>
            <w:r w:rsidRPr="002C1A29">
              <w:rPr>
                <w:rFonts w:ascii="Arial" w:hAnsi="Arial" w:cs="Arial"/>
                <w:color w:val="auto"/>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2C1A29" w:rsidRPr="00DD50DB" w:rsidRDefault="002C1A29" w:rsidP="00041A2C">
            <w:pPr>
              <w:jc w:val="center"/>
              <w:rPr>
                <w:rFonts w:ascii="Arial" w:hAnsi="Arial" w:cs="Arial"/>
                <w:color w:val="00B050"/>
              </w:rPr>
            </w:pPr>
            <w:r>
              <w:rPr>
                <w:rFonts w:ascii="Arial" w:hAnsi="Arial" w:cs="Arial"/>
                <w:color w:val="00B050"/>
              </w:rPr>
              <w:t>-</w:t>
            </w:r>
          </w:p>
        </w:tc>
      </w:tr>
      <w:tr w:rsidR="002C1A29"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9B7B1E" w:rsidRDefault="003B3B7C" w:rsidP="002C1A29">
            <w:pPr>
              <w:kinsoku w:val="0"/>
              <w:overflowPunct w:val="0"/>
              <w:autoSpaceDE w:val="0"/>
              <w:autoSpaceDN w:val="0"/>
              <w:adjustRightInd w:val="0"/>
              <w:rPr>
                <w:rFonts w:ascii="Arial" w:hAnsi="Arial" w:cs="Arial"/>
                <w:color w:val="auto"/>
              </w:rPr>
            </w:pPr>
            <w:r>
              <w:rPr>
                <w:rFonts w:ascii="Arial" w:hAnsi="Arial" w:cs="Arial"/>
                <w:color w:val="auto"/>
              </w:rPr>
              <w:t xml:space="preserve"> Мероприятие №1:</w:t>
            </w:r>
          </w:p>
          <w:p w:rsidR="002C1A29" w:rsidRPr="00FB5301" w:rsidRDefault="003B3B7C" w:rsidP="002C1A29">
            <w:pPr>
              <w:kinsoku w:val="0"/>
              <w:overflowPunct w:val="0"/>
              <w:autoSpaceDE w:val="0"/>
              <w:autoSpaceDN w:val="0"/>
              <w:adjustRightInd w:val="0"/>
              <w:rPr>
                <w:rFonts w:ascii="Arial" w:hAnsi="Arial" w:cs="Arial"/>
                <w:color w:val="auto"/>
              </w:rPr>
            </w:pPr>
            <w:r>
              <w:rPr>
                <w:rFonts w:ascii="Arial" w:hAnsi="Arial" w:cs="Arial"/>
                <w:color w:val="auto"/>
              </w:rPr>
              <w:t>«О</w:t>
            </w:r>
            <w:r w:rsidR="002C1A29" w:rsidRPr="009B7B1E">
              <w:rPr>
                <w:rFonts w:ascii="Arial" w:hAnsi="Arial" w:cs="Arial"/>
                <w:color w:val="auto"/>
              </w:rPr>
              <w:t>беспече</w:t>
            </w:r>
            <w:r w:rsidR="002C1A29">
              <w:rPr>
                <w:rFonts w:ascii="Arial" w:hAnsi="Arial" w:cs="Arial"/>
                <w:color w:val="auto"/>
              </w:rPr>
              <w:t>ние жильём  социально незащищённых категорий</w:t>
            </w:r>
            <w:r w:rsidR="002C1A29" w:rsidRPr="009B7B1E">
              <w:rPr>
                <w:rFonts w:ascii="Arial" w:hAnsi="Arial" w:cs="Arial"/>
                <w:color w:val="auto"/>
              </w:rPr>
              <w:t xml:space="preserve"> граждан, установленные законодательством Кемеровской области и Федеральными законами 5- ФЗ, 181- ФЗ, 129- ОЗ»</w:t>
            </w:r>
            <w:r>
              <w:rPr>
                <w:rFonts w:ascii="Arial" w:hAnsi="Arial" w:cs="Arial"/>
                <w:color w:val="auto"/>
              </w:rPr>
              <w:t xml:space="preserve"> в 2028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2C1A29" w:rsidRPr="00FB5301" w:rsidRDefault="002C1A29" w:rsidP="00041A2C">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t>X</w:t>
            </w:r>
          </w:p>
        </w:tc>
        <w:tc>
          <w:tcPr>
            <w:tcW w:w="2980" w:type="dxa"/>
            <w:tcBorders>
              <w:top w:val="single" w:sz="4" w:space="0" w:color="000000"/>
              <w:left w:val="single" w:sz="4" w:space="0" w:color="000000"/>
              <w:bottom w:val="single" w:sz="4" w:space="0" w:color="000000"/>
              <w:right w:val="single" w:sz="4" w:space="0" w:color="000000"/>
            </w:tcBorders>
          </w:tcPr>
          <w:p w:rsidR="002C1A29" w:rsidRPr="00DD50DB" w:rsidRDefault="008D76A0" w:rsidP="00041A2C">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договора социального найма</w:t>
            </w:r>
          </w:p>
        </w:tc>
        <w:tc>
          <w:tcPr>
            <w:tcW w:w="992" w:type="dxa"/>
            <w:tcBorders>
              <w:top w:val="single" w:sz="4" w:space="0" w:color="auto"/>
              <w:bottom w:val="single" w:sz="4" w:space="0" w:color="auto"/>
              <w:right w:val="single" w:sz="4" w:space="0" w:color="auto"/>
            </w:tcBorders>
            <w:shd w:val="clear" w:color="auto" w:fill="auto"/>
          </w:tcPr>
          <w:p w:rsidR="002C1A29" w:rsidRPr="002C1A29" w:rsidRDefault="002C1A29" w:rsidP="00041A2C">
            <w:pPr>
              <w:jc w:val="center"/>
              <w:rPr>
                <w:rFonts w:ascii="Arial" w:hAnsi="Arial" w:cs="Arial"/>
                <w:color w:val="00B050"/>
              </w:rPr>
            </w:pPr>
            <w:r w:rsidRPr="002C1A29">
              <w:rPr>
                <w:rFonts w:ascii="Arial" w:hAnsi="Arial" w:cs="Arial"/>
                <w:color w:val="00B050"/>
              </w:rPr>
              <w:t>-</w:t>
            </w:r>
          </w:p>
        </w:tc>
      </w:tr>
      <w:tr w:rsidR="002C1A29"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FB5301" w:rsidRDefault="002C1A29" w:rsidP="002C1A29">
            <w:pPr>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sidR="003B3B7C">
              <w:rPr>
                <w:rFonts w:ascii="Arial" w:hAnsi="Arial" w:cs="Arial"/>
                <w:color w:val="auto"/>
              </w:rPr>
              <w:t>ая точка 1</w:t>
            </w:r>
            <w:r w:rsidR="006F7318">
              <w:rPr>
                <w:rFonts w:ascii="Arial" w:hAnsi="Arial" w:cs="Arial"/>
                <w:color w:val="auto"/>
              </w:rPr>
              <w:t>.1</w:t>
            </w:r>
            <w:r>
              <w:rPr>
                <w:rFonts w:ascii="Arial" w:hAnsi="Arial" w:cs="Arial"/>
                <w:color w:val="auto"/>
              </w:rPr>
              <w:t xml:space="preserve"> проведе</w:t>
            </w:r>
            <w:r w:rsidRPr="009B7B1E">
              <w:rPr>
                <w:rFonts w:ascii="Arial" w:hAnsi="Arial" w:cs="Arial"/>
                <w:color w:val="auto"/>
              </w:rPr>
              <w:t>н</w:t>
            </w:r>
            <w:r>
              <w:rPr>
                <w:rFonts w:ascii="Arial" w:hAnsi="Arial" w:cs="Arial"/>
                <w:color w:val="auto"/>
              </w:rPr>
              <w:t>ие</w:t>
            </w:r>
            <w:r w:rsidRPr="009B7B1E">
              <w:rPr>
                <w:rFonts w:ascii="Arial" w:hAnsi="Arial" w:cs="Arial"/>
                <w:color w:val="auto"/>
              </w:rPr>
              <w:t xml:space="preserve"> мониторинг</w:t>
            </w:r>
            <w:r>
              <w:rPr>
                <w:rFonts w:ascii="Arial" w:hAnsi="Arial" w:cs="Arial"/>
                <w:color w:val="auto"/>
              </w:rPr>
              <w:t>а</w:t>
            </w:r>
            <w:r w:rsidRPr="009B7B1E">
              <w:rPr>
                <w:rFonts w:ascii="Arial" w:hAnsi="Arial" w:cs="Arial"/>
                <w:color w:val="auto"/>
              </w:rPr>
              <w:t xml:space="preserve"> выполнения установленн</w:t>
            </w:r>
            <w:r>
              <w:rPr>
                <w:rFonts w:ascii="Arial" w:hAnsi="Arial" w:cs="Arial"/>
                <w:color w:val="auto"/>
              </w:rPr>
              <w:t>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2C1A29" w:rsidRPr="00FB5301" w:rsidRDefault="002C1A29" w:rsidP="00041A2C">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31.12.2028</w:t>
            </w:r>
          </w:p>
        </w:tc>
        <w:tc>
          <w:tcPr>
            <w:tcW w:w="2980" w:type="dxa"/>
            <w:tcBorders>
              <w:top w:val="single" w:sz="4" w:space="0" w:color="000000"/>
              <w:left w:val="single" w:sz="4" w:space="0" w:color="000000"/>
              <w:bottom w:val="single" w:sz="4" w:space="0" w:color="000000"/>
              <w:right w:val="single" w:sz="4" w:space="0" w:color="000000"/>
            </w:tcBorders>
          </w:tcPr>
          <w:p w:rsidR="002C1A29" w:rsidRPr="00DD50DB" w:rsidRDefault="008D76A0" w:rsidP="00041A2C">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jc w:val="center"/>
              <w:rPr>
                <w:rFonts w:ascii="Arial" w:hAnsi="Arial" w:cs="Arial"/>
                <w:color w:val="auto"/>
              </w:rPr>
            </w:pPr>
            <w:r w:rsidRPr="00BE1C89">
              <w:rPr>
                <w:rFonts w:ascii="Arial" w:hAnsi="Arial" w:cs="Arial"/>
                <w:color w:val="auto"/>
              </w:rPr>
              <w:t>Отчёт о выполнении муниципальной программы</w:t>
            </w:r>
            <w:r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auto"/>
          </w:tcPr>
          <w:p w:rsidR="002C1A29" w:rsidRPr="00DD50DB" w:rsidRDefault="002C1A29" w:rsidP="00041A2C">
            <w:pPr>
              <w:jc w:val="center"/>
              <w:rPr>
                <w:rFonts w:ascii="Arial" w:hAnsi="Arial" w:cs="Arial"/>
                <w:color w:val="00B050"/>
              </w:rPr>
            </w:pPr>
            <w:r w:rsidRPr="00DD50DB">
              <w:rPr>
                <w:rFonts w:ascii="Arial" w:hAnsi="Arial" w:cs="Arial"/>
                <w:color w:val="00B050"/>
              </w:rPr>
              <w:t>-</w:t>
            </w:r>
          </w:p>
        </w:tc>
      </w:tr>
      <w:tr w:rsidR="002C1A29"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BE1C89" w:rsidRDefault="002C1A29" w:rsidP="00041A2C">
            <w:pPr>
              <w:kinsoku w:val="0"/>
              <w:overflowPunct w:val="0"/>
              <w:autoSpaceDE w:val="0"/>
              <w:autoSpaceDN w:val="0"/>
              <w:adjustRightInd w:val="0"/>
              <w:rPr>
                <w:rFonts w:ascii="Arial" w:hAnsi="Arial" w:cs="Arial"/>
                <w:color w:val="auto"/>
              </w:rPr>
            </w:pPr>
            <w:r>
              <w:rPr>
                <w:rFonts w:ascii="Arial" w:hAnsi="Arial" w:cs="Arial"/>
                <w:color w:val="auto"/>
              </w:rPr>
              <w:t xml:space="preserve"> </w:t>
            </w:r>
            <w:r w:rsidRPr="00BE1C89">
              <w:rPr>
                <w:rFonts w:ascii="Arial" w:hAnsi="Arial" w:cs="Arial"/>
                <w:color w:val="auto"/>
              </w:rPr>
              <w:t xml:space="preserve">Мероприятие </w:t>
            </w:r>
            <w:r w:rsidR="003B3B7C">
              <w:rPr>
                <w:rFonts w:ascii="Arial" w:hAnsi="Arial" w:cs="Arial"/>
                <w:color w:val="auto"/>
              </w:rPr>
              <w:t>№</w:t>
            </w:r>
            <w:r>
              <w:rPr>
                <w:rFonts w:ascii="Arial" w:hAnsi="Arial" w:cs="Arial"/>
                <w:color w:val="auto"/>
              </w:rPr>
              <w:t>2</w:t>
            </w:r>
            <w:r w:rsidRPr="00BE1C89">
              <w:rPr>
                <w:rFonts w:ascii="Arial" w:hAnsi="Arial" w:cs="Arial"/>
                <w:color w:val="auto"/>
              </w:rPr>
              <w:t>:</w:t>
            </w:r>
          </w:p>
          <w:p w:rsidR="002C1A29" w:rsidRPr="00FB5301" w:rsidRDefault="003B3B7C" w:rsidP="00041A2C">
            <w:pPr>
              <w:kinsoku w:val="0"/>
              <w:overflowPunct w:val="0"/>
              <w:autoSpaceDE w:val="0"/>
              <w:autoSpaceDN w:val="0"/>
              <w:adjustRightInd w:val="0"/>
              <w:rPr>
                <w:rFonts w:ascii="Arial" w:hAnsi="Arial" w:cs="Arial"/>
                <w:color w:val="auto"/>
              </w:rPr>
            </w:pPr>
            <w:r>
              <w:rPr>
                <w:rFonts w:ascii="Arial" w:hAnsi="Arial" w:cs="Arial"/>
                <w:color w:val="auto"/>
              </w:rPr>
              <w:t>«О</w:t>
            </w:r>
            <w:r w:rsidR="002C1A29">
              <w:rPr>
                <w:rFonts w:ascii="Arial" w:hAnsi="Arial" w:cs="Arial"/>
                <w:color w:val="auto"/>
              </w:rPr>
              <w:t>беспечение детей - сирот и детей</w:t>
            </w:r>
            <w:r w:rsidR="002C1A29" w:rsidRPr="00BE1C89">
              <w:rPr>
                <w:rFonts w:ascii="Arial" w:hAnsi="Arial" w:cs="Arial"/>
                <w:color w:val="auto"/>
              </w:rPr>
              <w:t xml:space="preserve">, оставшихся без попечения </w:t>
            </w:r>
            <w:r>
              <w:rPr>
                <w:rFonts w:ascii="Arial" w:hAnsi="Arial" w:cs="Arial"/>
                <w:color w:val="auto"/>
              </w:rPr>
              <w:t>родителей, лица из их числа детей - сирот и детей</w:t>
            </w:r>
            <w:r w:rsidR="002C1A29" w:rsidRPr="00BE1C89">
              <w:rPr>
                <w:rFonts w:ascii="Arial" w:hAnsi="Arial" w:cs="Arial"/>
                <w:color w:val="auto"/>
              </w:rPr>
              <w:t>, оставшиеся без попечения родителей, жил</w:t>
            </w:r>
            <w:r w:rsidR="002C1A29">
              <w:rPr>
                <w:rFonts w:ascii="Arial" w:hAnsi="Arial" w:cs="Arial"/>
                <w:color w:val="auto"/>
              </w:rPr>
              <w:t>ыми помещениями</w:t>
            </w:r>
            <w:r>
              <w:rPr>
                <w:rFonts w:ascii="Arial" w:hAnsi="Arial" w:cs="Arial"/>
                <w:color w:val="auto"/>
              </w:rPr>
              <w:t>» в 2028 году реализация</w:t>
            </w:r>
          </w:p>
        </w:tc>
        <w:tc>
          <w:tcPr>
            <w:tcW w:w="1699" w:type="dxa"/>
            <w:tcBorders>
              <w:top w:val="single" w:sz="4" w:space="0" w:color="000000"/>
              <w:left w:val="single" w:sz="4" w:space="0" w:color="000000"/>
              <w:bottom w:val="single" w:sz="4" w:space="0" w:color="000000"/>
              <w:right w:val="single" w:sz="4" w:space="0" w:color="000000"/>
            </w:tcBorders>
          </w:tcPr>
          <w:p w:rsidR="002C1A29" w:rsidRPr="002C1A29" w:rsidRDefault="002C1A29" w:rsidP="00B4005B">
            <w:pPr>
              <w:kinsoku w:val="0"/>
              <w:overflowPunct w:val="0"/>
              <w:autoSpaceDE w:val="0"/>
              <w:autoSpaceDN w:val="0"/>
              <w:adjustRightInd w:val="0"/>
              <w:spacing w:before="61"/>
              <w:jc w:val="center"/>
              <w:rPr>
                <w:rFonts w:ascii="Arial" w:hAnsi="Arial" w:cs="Arial"/>
                <w:color w:val="auto"/>
              </w:rPr>
            </w:pPr>
            <w:r w:rsidRPr="002C1A29">
              <w:rPr>
                <w:rFonts w:ascii="Arial" w:hAnsi="Arial" w:cs="Arial"/>
                <w:color w:val="auto"/>
              </w:rPr>
              <w:t>х</w:t>
            </w:r>
          </w:p>
        </w:tc>
        <w:tc>
          <w:tcPr>
            <w:tcW w:w="2980" w:type="dxa"/>
            <w:tcBorders>
              <w:top w:val="single" w:sz="4" w:space="0" w:color="000000"/>
              <w:left w:val="single" w:sz="4" w:space="0" w:color="000000"/>
              <w:bottom w:val="single" w:sz="4" w:space="0" w:color="000000"/>
              <w:right w:val="single" w:sz="4" w:space="0" w:color="000000"/>
            </w:tcBorders>
          </w:tcPr>
          <w:p w:rsidR="002C1A29" w:rsidRPr="00DD50DB" w:rsidRDefault="008D76A0" w:rsidP="00041A2C">
            <w:pPr>
              <w:kinsoku w:val="0"/>
              <w:overflowPunct w:val="0"/>
              <w:autoSpaceDE w:val="0"/>
              <w:autoSpaceDN w:val="0"/>
              <w:adjustRightInd w:val="0"/>
              <w:jc w:val="center"/>
              <w:rPr>
                <w:rFonts w:ascii="Arial" w:hAnsi="Arial" w:cs="Arial"/>
                <w:color w:val="auto"/>
              </w:rPr>
            </w:pPr>
            <w:r w:rsidRPr="008D76A0">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договора специального</w:t>
            </w:r>
            <w:r w:rsidRPr="002C1A29">
              <w:rPr>
                <w:rFonts w:ascii="Arial" w:hAnsi="Arial" w:cs="Arial"/>
                <w:color w:val="auto"/>
              </w:rPr>
              <w:t xml:space="preserve"> найма</w:t>
            </w:r>
          </w:p>
        </w:tc>
        <w:tc>
          <w:tcPr>
            <w:tcW w:w="992" w:type="dxa"/>
            <w:tcBorders>
              <w:top w:val="single" w:sz="4" w:space="0" w:color="auto"/>
              <w:bottom w:val="single" w:sz="4" w:space="0" w:color="auto"/>
              <w:right w:val="single" w:sz="4" w:space="0" w:color="auto"/>
            </w:tcBorders>
            <w:shd w:val="clear" w:color="auto" w:fill="auto"/>
          </w:tcPr>
          <w:p w:rsidR="002C1A29" w:rsidRPr="00DD50DB" w:rsidRDefault="002C1A29" w:rsidP="00041A2C">
            <w:pPr>
              <w:jc w:val="center"/>
              <w:rPr>
                <w:rFonts w:ascii="Arial" w:hAnsi="Arial" w:cs="Arial"/>
                <w:color w:val="00B050"/>
              </w:rPr>
            </w:pPr>
            <w:r>
              <w:rPr>
                <w:rFonts w:ascii="Arial" w:hAnsi="Arial" w:cs="Arial"/>
                <w:color w:val="00B050"/>
              </w:rPr>
              <w:t>-</w:t>
            </w:r>
          </w:p>
        </w:tc>
      </w:tr>
      <w:tr w:rsidR="002C1A29" w:rsidRPr="00DD50DB" w:rsidTr="003B3B7C">
        <w:trPr>
          <w:trHeight w:val="314"/>
          <w:jc w:val="center"/>
        </w:trPr>
        <w:tc>
          <w:tcPr>
            <w:tcW w:w="2132" w:type="dxa"/>
            <w:tcBorders>
              <w:top w:val="single" w:sz="4" w:space="0" w:color="000000"/>
              <w:left w:val="single" w:sz="4" w:space="0" w:color="000000"/>
              <w:bottom w:val="single" w:sz="4" w:space="0" w:color="000000"/>
              <w:right w:val="single" w:sz="4" w:space="0" w:color="000000"/>
            </w:tcBorders>
          </w:tcPr>
          <w:p w:rsidR="002C1A29" w:rsidRPr="00DD50DB" w:rsidRDefault="003B3B7C" w:rsidP="00041A2C">
            <w:pPr>
              <w:kinsoku w:val="0"/>
              <w:overflowPunct w:val="0"/>
              <w:autoSpaceDE w:val="0"/>
              <w:autoSpaceDN w:val="0"/>
              <w:adjustRightInd w:val="0"/>
              <w:rPr>
                <w:rFonts w:ascii="Arial" w:hAnsi="Arial" w:cs="Arial"/>
                <w:color w:val="auto"/>
              </w:rPr>
            </w:pPr>
            <w:r>
              <w:rPr>
                <w:rFonts w:ascii="Arial" w:hAnsi="Arial" w:cs="Arial"/>
                <w:color w:val="auto"/>
              </w:rPr>
              <w:t xml:space="preserve"> Контрольная </w:t>
            </w:r>
            <w:r>
              <w:rPr>
                <w:rFonts w:ascii="Arial" w:hAnsi="Arial" w:cs="Arial"/>
                <w:color w:val="auto"/>
              </w:rPr>
              <w:lastRenderedPageBreak/>
              <w:t xml:space="preserve">точка </w:t>
            </w:r>
            <w:r w:rsidR="006F7318">
              <w:rPr>
                <w:rFonts w:ascii="Arial" w:hAnsi="Arial" w:cs="Arial"/>
                <w:color w:val="auto"/>
              </w:rPr>
              <w:t>2.</w:t>
            </w:r>
            <w:r>
              <w:rPr>
                <w:rFonts w:ascii="Arial" w:hAnsi="Arial" w:cs="Arial"/>
                <w:color w:val="auto"/>
              </w:rPr>
              <w:t>1</w:t>
            </w:r>
            <w:r w:rsidR="002C1A29" w:rsidRPr="00BE1C89">
              <w:rPr>
                <w:rFonts w:ascii="Arial" w:hAnsi="Arial" w:cs="Arial"/>
                <w:color w:val="auto"/>
              </w:rPr>
              <w:t xml:space="preserve"> проведение мониторинга выполнения установленных целевых значений показателей</w:t>
            </w:r>
          </w:p>
        </w:tc>
        <w:tc>
          <w:tcPr>
            <w:tcW w:w="1699"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spacing w:before="61"/>
              <w:jc w:val="center"/>
              <w:rPr>
                <w:rFonts w:ascii="Arial" w:hAnsi="Arial" w:cs="Arial"/>
                <w:color w:val="auto"/>
              </w:rPr>
            </w:pPr>
            <w:r>
              <w:rPr>
                <w:rFonts w:ascii="Arial" w:hAnsi="Arial" w:cs="Arial"/>
                <w:color w:val="auto"/>
              </w:rPr>
              <w:lastRenderedPageBreak/>
              <w:t>31.12.2028</w:t>
            </w:r>
          </w:p>
        </w:tc>
        <w:tc>
          <w:tcPr>
            <w:tcW w:w="2980" w:type="dxa"/>
            <w:tcBorders>
              <w:top w:val="single" w:sz="4" w:space="0" w:color="000000"/>
              <w:left w:val="single" w:sz="4" w:space="0" w:color="000000"/>
              <w:bottom w:val="single" w:sz="4" w:space="0" w:color="000000"/>
              <w:right w:val="single" w:sz="4" w:space="0" w:color="000000"/>
            </w:tcBorders>
          </w:tcPr>
          <w:p w:rsidR="002C1A29" w:rsidRPr="00DD50DB" w:rsidRDefault="008D76A0" w:rsidP="00041A2C">
            <w:pPr>
              <w:kinsoku w:val="0"/>
              <w:overflowPunct w:val="0"/>
              <w:autoSpaceDE w:val="0"/>
              <w:autoSpaceDN w:val="0"/>
              <w:adjustRightInd w:val="0"/>
              <w:jc w:val="center"/>
              <w:rPr>
                <w:rFonts w:ascii="Arial" w:hAnsi="Arial" w:cs="Arial"/>
                <w:color w:val="auto"/>
              </w:rPr>
            </w:pPr>
            <w:r w:rsidRPr="008D76A0">
              <w:rPr>
                <w:rFonts w:ascii="Arial" w:hAnsi="Arial" w:cs="Arial"/>
                <w:color w:val="auto"/>
              </w:rPr>
              <w:t xml:space="preserve">Заместитель начальника </w:t>
            </w:r>
            <w:r w:rsidRPr="008D76A0">
              <w:rPr>
                <w:rFonts w:ascii="Arial" w:hAnsi="Arial" w:cs="Arial"/>
                <w:color w:val="auto"/>
              </w:rPr>
              <w:lastRenderedPageBreak/>
              <w:t>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2C1A29" w:rsidRPr="00DD50DB" w:rsidRDefault="002C1A29" w:rsidP="00041A2C">
            <w:pPr>
              <w:kinsoku w:val="0"/>
              <w:overflowPunct w:val="0"/>
              <w:autoSpaceDE w:val="0"/>
              <w:autoSpaceDN w:val="0"/>
              <w:adjustRightInd w:val="0"/>
              <w:jc w:val="center"/>
              <w:rPr>
                <w:rFonts w:ascii="Arial" w:hAnsi="Arial" w:cs="Arial"/>
                <w:color w:val="auto"/>
              </w:rPr>
            </w:pPr>
            <w:r w:rsidRPr="002C1A29">
              <w:rPr>
                <w:rFonts w:ascii="Arial" w:hAnsi="Arial" w:cs="Arial"/>
                <w:color w:val="auto"/>
              </w:rPr>
              <w:lastRenderedPageBreak/>
              <w:t xml:space="preserve">Отчёт о </w:t>
            </w:r>
            <w:r w:rsidRPr="002C1A29">
              <w:rPr>
                <w:rFonts w:ascii="Arial" w:hAnsi="Arial" w:cs="Arial"/>
                <w:color w:val="auto"/>
              </w:rPr>
              <w:lastRenderedPageBreak/>
              <w:t>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2C1A29" w:rsidRPr="00DD50DB" w:rsidRDefault="002C1A29" w:rsidP="00041A2C">
            <w:pPr>
              <w:jc w:val="center"/>
              <w:rPr>
                <w:rFonts w:ascii="Arial" w:hAnsi="Arial" w:cs="Arial"/>
                <w:color w:val="00B050"/>
              </w:rPr>
            </w:pPr>
            <w:r>
              <w:rPr>
                <w:rFonts w:ascii="Arial" w:hAnsi="Arial" w:cs="Arial"/>
                <w:color w:val="00B050"/>
              </w:rPr>
              <w:lastRenderedPageBreak/>
              <w:t>-</w:t>
            </w:r>
          </w:p>
        </w:tc>
      </w:tr>
    </w:tbl>
    <w:p w:rsidR="009041CA" w:rsidRPr="00DD50DB" w:rsidRDefault="009041CA" w:rsidP="00112444">
      <w:pPr>
        <w:tabs>
          <w:tab w:val="left" w:pos="604"/>
        </w:tabs>
        <w:kinsoku w:val="0"/>
        <w:overflowPunct w:val="0"/>
        <w:autoSpaceDE w:val="0"/>
        <w:autoSpaceDN w:val="0"/>
        <w:adjustRightInd w:val="0"/>
        <w:spacing w:before="74" w:after="240"/>
        <w:ind w:right="364"/>
        <w:jc w:val="center"/>
        <w:rPr>
          <w:rFonts w:ascii="Arial" w:hAnsi="Arial" w:cs="Arial"/>
          <w:color w:val="auto"/>
        </w:rPr>
      </w:pPr>
    </w:p>
    <w:p w:rsidR="008368BE" w:rsidRDefault="008368BE" w:rsidP="00112444">
      <w:pPr>
        <w:ind w:left="6088"/>
        <w:rPr>
          <w:rFonts w:ascii="Arial" w:hAnsi="Arial" w:cs="Arial"/>
          <w:color w:val="auto"/>
        </w:rPr>
      </w:pPr>
    </w:p>
    <w:p w:rsidR="008368BE" w:rsidRDefault="008368BE" w:rsidP="00112444">
      <w:pPr>
        <w:ind w:left="6088"/>
        <w:rPr>
          <w:rFonts w:ascii="Arial" w:hAnsi="Arial" w:cs="Arial"/>
          <w:color w:val="auto"/>
        </w:rPr>
      </w:pPr>
    </w:p>
    <w:p w:rsidR="007B20DC" w:rsidRDefault="007B20DC" w:rsidP="007B20DC">
      <w:pPr>
        <w:suppressAutoHyphens/>
        <w:contextualSpacing/>
        <w:rPr>
          <w:rFonts w:ascii="Arial" w:hAnsi="Arial" w:cs="Arial"/>
          <w:color w:val="auto"/>
        </w:rPr>
      </w:pPr>
    </w:p>
    <w:p w:rsidR="00906DAC" w:rsidRPr="007048D5" w:rsidRDefault="007B20DC" w:rsidP="007B20DC">
      <w:pPr>
        <w:suppressAutoHyphens/>
        <w:ind w:left="7788"/>
        <w:contextualSpacing/>
        <w:rPr>
          <w:rFonts w:ascii="Arial" w:hAnsi="Arial" w:cs="Arial"/>
          <w:bCs/>
          <w:spacing w:val="-9"/>
        </w:rPr>
      </w:pPr>
      <w:r>
        <w:rPr>
          <w:rFonts w:ascii="Arial" w:hAnsi="Arial" w:cs="Arial"/>
          <w:color w:val="auto"/>
        </w:rPr>
        <w:t xml:space="preserve">     </w:t>
      </w:r>
      <w:r w:rsidR="00DB630D">
        <w:rPr>
          <w:rFonts w:ascii="Arial" w:hAnsi="Arial" w:cs="Arial"/>
          <w:bCs/>
          <w:spacing w:val="-9"/>
        </w:rPr>
        <w:t>Приложение 2</w:t>
      </w:r>
    </w:p>
    <w:p w:rsidR="00906DAC" w:rsidRPr="007048D5" w:rsidRDefault="00906DAC" w:rsidP="00906DAC">
      <w:pPr>
        <w:suppressAutoHyphens/>
        <w:contextualSpacing/>
        <w:jc w:val="right"/>
        <w:rPr>
          <w:rFonts w:ascii="Arial" w:hAnsi="Arial" w:cs="Arial"/>
          <w:bCs/>
          <w:spacing w:val="-9"/>
        </w:rPr>
      </w:pPr>
      <w:r w:rsidRPr="007048D5">
        <w:rPr>
          <w:rFonts w:ascii="Arial" w:hAnsi="Arial" w:cs="Arial"/>
          <w:bCs/>
          <w:spacing w:val="-9"/>
        </w:rPr>
        <w:t xml:space="preserve">к муниципальной программе </w:t>
      </w:r>
      <w:r>
        <w:rPr>
          <w:rFonts w:ascii="Arial" w:hAnsi="Arial" w:cs="Arial"/>
          <w:bCs/>
          <w:spacing w:val="-9"/>
        </w:rPr>
        <w:t>«</w:t>
      </w:r>
      <w:r w:rsidRPr="007048D5">
        <w:rPr>
          <w:rFonts w:ascii="Arial" w:hAnsi="Arial" w:cs="Arial"/>
          <w:bCs/>
          <w:spacing w:val="-9"/>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w:t>
      </w:r>
      <w:r w:rsidR="00B4005B">
        <w:rPr>
          <w:rFonts w:ascii="Arial" w:hAnsi="Arial" w:cs="Arial"/>
          <w:bCs/>
          <w:spacing w:val="-9"/>
        </w:rPr>
        <w:t>новый период 2027 и 2028 годов»</w:t>
      </w:r>
    </w:p>
    <w:p w:rsidR="00906DAC" w:rsidRDefault="00906DAC" w:rsidP="00906DAC">
      <w:pPr>
        <w:jc w:val="center"/>
        <w:rPr>
          <w:rFonts w:ascii="Arial" w:hAnsi="Arial" w:cs="Arial"/>
          <w:color w:val="0070C0"/>
        </w:rPr>
      </w:pPr>
    </w:p>
    <w:p w:rsidR="00906DAC" w:rsidRPr="00DD50DB" w:rsidRDefault="00906DAC" w:rsidP="00906DAC">
      <w:pPr>
        <w:autoSpaceDE w:val="0"/>
        <w:autoSpaceDN w:val="0"/>
        <w:adjustRightInd w:val="0"/>
        <w:rPr>
          <w:rFonts w:ascii="Arial" w:hAnsi="Arial" w:cs="Arial"/>
          <w:color w:val="0070C0"/>
        </w:rPr>
      </w:pPr>
    </w:p>
    <w:p w:rsidR="00662FC1" w:rsidRPr="00DD50DB" w:rsidRDefault="00662FC1" w:rsidP="00112444">
      <w:pPr>
        <w:autoSpaceDE w:val="0"/>
        <w:autoSpaceDN w:val="0"/>
        <w:adjustRightInd w:val="0"/>
        <w:rPr>
          <w:rFonts w:ascii="Arial" w:hAnsi="Arial" w:cs="Arial"/>
          <w:color w:val="0070C0"/>
        </w:rPr>
      </w:pPr>
    </w:p>
    <w:p w:rsidR="00662FC1" w:rsidRPr="00DD50DB" w:rsidRDefault="00662FC1" w:rsidP="00112444">
      <w:pPr>
        <w:kinsoku w:val="0"/>
        <w:overflowPunct w:val="0"/>
        <w:autoSpaceDE w:val="0"/>
        <w:autoSpaceDN w:val="0"/>
        <w:adjustRightInd w:val="0"/>
        <w:ind w:left="284" w:right="364"/>
        <w:jc w:val="center"/>
        <w:rPr>
          <w:rFonts w:ascii="Arial" w:hAnsi="Arial" w:cs="Arial"/>
          <w:color w:val="auto"/>
        </w:rPr>
      </w:pPr>
      <w:r w:rsidRPr="00DD50DB">
        <w:rPr>
          <w:rFonts w:ascii="Arial" w:hAnsi="Arial" w:cs="Arial"/>
          <w:color w:val="auto"/>
        </w:rPr>
        <w:t>ПАСПОРТ</w:t>
      </w:r>
    </w:p>
    <w:p w:rsidR="00906DAC" w:rsidRDefault="00662FC1" w:rsidP="008368BE">
      <w:pPr>
        <w:kinsoku w:val="0"/>
        <w:overflowPunct w:val="0"/>
        <w:autoSpaceDE w:val="0"/>
        <w:autoSpaceDN w:val="0"/>
        <w:adjustRightInd w:val="0"/>
        <w:spacing w:before="1"/>
        <w:ind w:left="284" w:right="364"/>
        <w:jc w:val="center"/>
        <w:outlineLvl w:val="0"/>
        <w:rPr>
          <w:rFonts w:ascii="Arial" w:hAnsi="Arial" w:cs="Arial"/>
          <w:bCs/>
          <w:color w:val="auto"/>
        </w:rPr>
      </w:pPr>
      <w:r w:rsidRPr="00DD50DB">
        <w:rPr>
          <w:rFonts w:ascii="Arial" w:hAnsi="Arial" w:cs="Arial"/>
          <w:color w:val="auto"/>
        </w:rPr>
        <w:t>комплекса</w:t>
      </w:r>
      <w:r w:rsidRPr="00DD50DB">
        <w:rPr>
          <w:rFonts w:ascii="Arial" w:hAnsi="Arial" w:cs="Arial"/>
          <w:color w:val="auto"/>
          <w:spacing w:val="-4"/>
        </w:rPr>
        <w:t xml:space="preserve"> </w:t>
      </w:r>
      <w:r w:rsidRPr="00DD50DB">
        <w:rPr>
          <w:rFonts w:ascii="Arial" w:hAnsi="Arial" w:cs="Arial"/>
          <w:color w:val="auto"/>
        </w:rPr>
        <w:t>процессных</w:t>
      </w:r>
      <w:r w:rsidRPr="00DD50DB">
        <w:rPr>
          <w:rFonts w:ascii="Arial" w:hAnsi="Arial" w:cs="Arial"/>
          <w:color w:val="auto"/>
          <w:spacing w:val="-4"/>
        </w:rPr>
        <w:t xml:space="preserve"> </w:t>
      </w:r>
      <w:r w:rsidRPr="00DD50DB">
        <w:rPr>
          <w:rFonts w:ascii="Arial" w:hAnsi="Arial" w:cs="Arial"/>
          <w:color w:val="auto"/>
        </w:rPr>
        <w:t>мероприятий</w:t>
      </w:r>
      <w:r w:rsidR="0009345B" w:rsidRPr="00DD50DB">
        <w:rPr>
          <w:rFonts w:ascii="Arial" w:hAnsi="Arial" w:cs="Arial"/>
          <w:color w:val="auto"/>
        </w:rPr>
        <w:t xml:space="preserve"> п</w:t>
      </w:r>
      <w:r w:rsidR="0009345B" w:rsidRPr="00DD50DB">
        <w:rPr>
          <w:rFonts w:ascii="Arial" w:hAnsi="Arial" w:cs="Arial"/>
          <w:bCs/>
          <w:color w:val="auto"/>
        </w:rPr>
        <w:t>одпрограмм</w:t>
      </w:r>
      <w:r w:rsidR="00642F54" w:rsidRPr="00DD50DB">
        <w:rPr>
          <w:rFonts w:ascii="Arial" w:hAnsi="Arial" w:cs="Arial"/>
          <w:bCs/>
          <w:color w:val="auto"/>
        </w:rPr>
        <w:t>ы</w:t>
      </w:r>
      <w:r w:rsidR="00906DAC">
        <w:rPr>
          <w:rFonts w:ascii="Arial" w:hAnsi="Arial" w:cs="Arial"/>
          <w:bCs/>
          <w:color w:val="auto"/>
        </w:rPr>
        <w:t xml:space="preserve"> </w:t>
      </w:r>
    </w:p>
    <w:p w:rsidR="00662FC1" w:rsidRPr="008368BE" w:rsidRDefault="00906DAC" w:rsidP="008368BE">
      <w:pPr>
        <w:kinsoku w:val="0"/>
        <w:overflowPunct w:val="0"/>
        <w:autoSpaceDE w:val="0"/>
        <w:autoSpaceDN w:val="0"/>
        <w:adjustRightInd w:val="0"/>
        <w:spacing w:before="1"/>
        <w:ind w:left="284" w:right="364"/>
        <w:jc w:val="center"/>
        <w:outlineLvl w:val="0"/>
        <w:rPr>
          <w:rFonts w:ascii="Arial" w:hAnsi="Arial" w:cs="Arial"/>
          <w:bCs/>
          <w:color w:val="auto"/>
        </w:rPr>
      </w:pPr>
      <w:r w:rsidRPr="00906DAC">
        <w:rPr>
          <w:rFonts w:ascii="Arial" w:hAnsi="Arial" w:cs="Arial"/>
          <w:bCs/>
          <w:color w:val="auto"/>
        </w:rPr>
        <w:t>«Обеспечение жильём молодых семей»</w:t>
      </w:r>
      <w:r w:rsidR="0009345B" w:rsidRPr="00DD50DB">
        <w:rPr>
          <w:rFonts w:ascii="Arial" w:hAnsi="Arial" w:cs="Arial"/>
          <w:bCs/>
          <w:color w:val="auto"/>
        </w:rPr>
        <w:t>»</w:t>
      </w:r>
    </w:p>
    <w:p w:rsidR="004F7CB9" w:rsidRPr="00DD50DB" w:rsidRDefault="004F7CB9" w:rsidP="00112444">
      <w:pPr>
        <w:kinsoku w:val="0"/>
        <w:overflowPunct w:val="0"/>
        <w:autoSpaceDE w:val="0"/>
        <w:autoSpaceDN w:val="0"/>
        <w:adjustRightInd w:val="0"/>
        <w:spacing w:before="1"/>
        <w:ind w:left="284" w:right="364"/>
        <w:jc w:val="center"/>
        <w:outlineLvl w:val="0"/>
        <w:rPr>
          <w:rFonts w:ascii="Arial" w:hAnsi="Arial" w:cs="Arial"/>
          <w:color w:val="00B050"/>
        </w:rPr>
      </w:pPr>
    </w:p>
    <w:p w:rsidR="00906DAC" w:rsidRDefault="00906DAC" w:rsidP="00906DAC">
      <w:pPr>
        <w:pStyle w:val="aa"/>
        <w:numPr>
          <w:ilvl w:val="0"/>
          <w:numId w:val="34"/>
        </w:numPr>
        <w:jc w:val="center"/>
        <w:rPr>
          <w:rFonts w:ascii="Arial" w:hAnsi="Arial" w:cs="Arial"/>
        </w:rPr>
      </w:pPr>
      <w:r w:rsidRPr="00906DAC">
        <w:rPr>
          <w:rFonts w:ascii="Arial" w:hAnsi="Arial" w:cs="Arial"/>
        </w:rPr>
        <w:t>Общие положения</w:t>
      </w:r>
    </w:p>
    <w:p w:rsidR="00906DAC" w:rsidRPr="00906DAC" w:rsidRDefault="00906DAC" w:rsidP="00906DAC">
      <w:pPr>
        <w:ind w:left="360"/>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4124"/>
        <w:gridCol w:w="5524"/>
      </w:tblGrid>
      <w:tr w:rsidR="00906DAC" w:rsidRPr="00DD50DB" w:rsidTr="00906DAC">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906DAC" w:rsidRPr="00DD50DB" w:rsidRDefault="00906DAC" w:rsidP="00906DAC">
            <w:pPr>
              <w:kinsoku w:val="0"/>
              <w:overflowPunct w:val="0"/>
              <w:autoSpaceDE w:val="0"/>
              <w:autoSpaceDN w:val="0"/>
              <w:adjustRightInd w:val="0"/>
              <w:rPr>
                <w:rFonts w:ascii="Arial" w:hAnsi="Arial" w:cs="Arial"/>
                <w:color w:val="auto"/>
              </w:rPr>
            </w:pPr>
            <w:r w:rsidRPr="00DD50DB">
              <w:rPr>
                <w:rFonts w:ascii="Arial" w:hAnsi="Arial" w:cs="Arial"/>
                <w:color w:val="auto"/>
              </w:rPr>
              <w:t>Ответственный</w:t>
            </w:r>
            <w:r w:rsidRPr="00DD50DB">
              <w:rPr>
                <w:rFonts w:ascii="Arial" w:hAnsi="Arial" w:cs="Arial"/>
                <w:color w:val="auto"/>
                <w:spacing w:val="14"/>
              </w:rPr>
              <w:t xml:space="preserve"> </w:t>
            </w:r>
            <w:r w:rsidRPr="00DD50DB">
              <w:rPr>
                <w:rFonts w:ascii="Arial" w:hAnsi="Arial" w:cs="Arial"/>
                <w:color w:val="auto"/>
              </w:rPr>
              <w:t>орган</w:t>
            </w:r>
            <w:r w:rsidRPr="00DD50DB">
              <w:rPr>
                <w:rFonts w:ascii="Arial" w:hAnsi="Arial" w:cs="Arial"/>
                <w:color w:val="auto"/>
                <w:spacing w:val="14"/>
              </w:rPr>
              <w:t xml:space="preserve"> администрации Юргинского муниципального округа, иной муниципальный орган, организация</w:t>
            </w:r>
          </w:p>
          <w:p w:rsidR="00906DAC" w:rsidRPr="00DD50DB" w:rsidRDefault="00906DAC" w:rsidP="00906DAC">
            <w:pPr>
              <w:kinsoku w:val="0"/>
              <w:overflowPunct w:val="0"/>
              <w:autoSpaceDE w:val="0"/>
              <w:autoSpaceDN w:val="0"/>
              <w:adjustRightInd w:val="0"/>
              <w:jc w:val="center"/>
              <w:rPr>
                <w:rFonts w:ascii="Arial" w:hAnsi="Arial" w:cs="Arial"/>
                <w:color w:val="auto"/>
              </w:rPr>
            </w:pPr>
          </w:p>
        </w:tc>
        <w:tc>
          <w:tcPr>
            <w:tcW w:w="5524" w:type="dxa"/>
            <w:tcBorders>
              <w:top w:val="single" w:sz="4" w:space="0" w:color="000000"/>
              <w:left w:val="single" w:sz="4" w:space="0" w:color="000000"/>
              <w:bottom w:val="single" w:sz="4" w:space="0" w:color="000000"/>
              <w:right w:val="single" w:sz="4" w:space="0" w:color="000000"/>
            </w:tcBorders>
            <w:vAlign w:val="center"/>
          </w:tcPr>
          <w:p w:rsidR="00906DAC" w:rsidRPr="00DD50DB" w:rsidRDefault="00906DAC" w:rsidP="00906DAC">
            <w:pPr>
              <w:kinsoku w:val="0"/>
              <w:overflowPunct w:val="0"/>
              <w:autoSpaceDE w:val="0"/>
              <w:autoSpaceDN w:val="0"/>
              <w:adjustRightInd w:val="0"/>
              <w:rPr>
                <w:rFonts w:ascii="Arial" w:hAnsi="Arial" w:cs="Arial"/>
                <w:color w:val="auto"/>
              </w:rPr>
            </w:pPr>
            <w:r>
              <w:rPr>
                <w:rFonts w:ascii="Arial" w:hAnsi="Arial" w:cs="Arial"/>
                <w:color w:val="auto"/>
              </w:rPr>
              <w:t>Администрация Юргинского муниципального округа (Коржаков Павел Александрович</w:t>
            </w:r>
            <w:r w:rsidRPr="00DD50DB">
              <w:rPr>
                <w:rFonts w:ascii="Arial" w:hAnsi="Arial" w:cs="Arial"/>
                <w:color w:val="auto"/>
              </w:rPr>
              <w:t xml:space="preserve"> - заместитель главы</w:t>
            </w:r>
            <w:r>
              <w:rPr>
                <w:rFonts w:ascii="Arial" w:hAnsi="Arial" w:cs="Arial"/>
                <w:color w:val="auto"/>
              </w:rPr>
              <w:t xml:space="preserve"> – начальник УОЖ и</w:t>
            </w:r>
            <w:proofErr w:type="gramStart"/>
            <w:r>
              <w:rPr>
                <w:rFonts w:ascii="Arial" w:hAnsi="Arial" w:cs="Arial"/>
                <w:color w:val="auto"/>
              </w:rPr>
              <w:t xml:space="preserve"> С</w:t>
            </w:r>
            <w:proofErr w:type="gramEnd"/>
            <w:r>
              <w:rPr>
                <w:rFonts w:ascii="Arial" w:hAnsi="Arial" w:cs="Arial"/>
                <w:color w:val="auto"/>
              </w:rPr>
              <w:t xml:space="preserve"> </w:t>
            </w:r>
            <w:r w:rsidRPr="00DD50DB">
              <w:rPr>
                <w:rFonts w:ascii="Arial" w:hAnsi="Arial" w:cs="Arial"/>
                <w:color w:val="auto"/>
              </w:rPr>
              <w:t xml:space="preserve"> </w:t>
            </w:r>
            <w:r>
              <w:rPr>
                <w:rFonts w:ascii="Arial" w:hAnsi="Arial" w:cs="Arial"/>
                <w:color w:val="auto"/>
              </w:rPr>
              <w:t>Юргинского муниципального округа</w:t>
            </w:r>
            <w:r w:rsidRPr="00DD50DB">
              <w:rPr>
                <w:rFonts w:ascii="Arial" w:hAnsi="Arial" w:cs="Arial"/>
                <w:color w:val="auto"/>
              </w:rPr>
              <w:t>).</w:t>
            </w:r>
          </w:p>
          <w:p w:rsidR="00906DAC" w:rsidRPr="00DD50DB" w:rsidRDefault="00906DAC" w:rsidP="00906DAC">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Исполнители: </w:t>
            </w:r>
          </w:p>
          <w:p w:rsidR="00906DAC" w:rsidRPr="00DD50DB" w:rsidRDefault="00906DAC" w:rsidP="00906DAC">
            <w:pPr>
              <w:kinsoku w:val="0"/>
              <w:overflowPunct w:val="0"/>
              <w:autoSpaceDE w:val="0"/>
              <w:autoSpaceDN w:val="0"/>
              <w:adjustRightInd w:val="0"/>
              <w:rPr>
                <w:rFonts w:ascii="Arial" w:hAnsi="Arial" w:cs="Arial"/>
                <w:color w:val="auto"/>
              </w:rPr>
            </w:pPr>
            <w:r>
              <w:rPr>
                <w:rFonts w:ascii="Arial" w:hAnsi="Arial" w:cs="Arial"/>
                <w:color w:val="auto"/>
              </w:rPr>
              <w:t>Управление по обеспечению жизнедеятельности и строительству ЮМО, жилищный отдел администрации ЮМО</w:t>
            </w:r>
          </w:p>
        </w:tc>
      </w:tr>
      <w:tr w:rsidR="00906DAC" w:rsidRPr="00DD50DB" w:rsidTr="00906DAC">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906DAC" w:rsidRPr="00DD50DB" w:rsidRDefault="00906DAC" w:rsidP="00906DAC">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Связь</w:t>
            </w:r>
            <w:r w:rsidRPr="003545FC">
              <w:rPr>
                <w:rFonts w:ascii="Arial" w:hAnsi="Arial" w:cs="Arial"/>
                <w:color w:val="auto"/>
              </w:rPr>
              <w:t xml:space="preserve"> </w:t>
            </w:r>
            <w:r w:rsidRPr="00DD50DB">
              <w:rPr>
                <w:rFonts w:ascii="Arial" w:hAnsi="Arial" w:cs="Arial"/>
                <w:color w:val="auto"/>
              </w:rPr>
              <w:t>с</w:t>
            </w:r>
            <w:r w:rsidRPr="003545FC">
              <w:rPr>
                <w:rFonts w:ascii="Arial" w:hAnsi="Arial" w:cs="Arial"/>
                <w:color w:val="auto"/>
              </w:rPr>
              <w:t xml:space="preserve"> Государственной </w:t>
            </w:r>
            <w:r w:rsidRPr="00DD50DB">
              <w:rPr>
                <w:rFonts w:ascii="Arial" w:hAnsi="Arial" w:cs="Arial"/>
                <w:color w:val="auto"/>
              </w:rPr>
              <w:t xml:space="preserve">программой </w:t>
            </w:r>
          </w:p>
        </w:tc>
        <w:tc>
          <w:tcPr>
            <w:tcW w:w="5524" w:type="dxa"/>
            <w:tcBorders>
              <w:top w:val="single" w:sz="4" w:space="0" w:color="000000"/>
              <w:left w:val="single" w:sz="4" w:space="0" w:color="000000"/>
              <w:bottom w:val="single" w:sz="4" w:space="0" w:color="000000"/>
              <w:right w:val="single" w:sz="4" w:space="0" w:color="000000"/>
            </w:tcBorders>
            <w:vAlign w:val="center"/>
          </w:tcPr>
          <w:p w:rsidR="00906DAC" w:rsidRPr="003545FC" w:rsidRDefault="00906DAC" w:rsidP="00906DAC">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w:t>
            </w:r>
            <w:r w:rsidRPr="003545FC">
              <w:rPr>
                <w:rFonts w:ascii="Arial" w:hAnsi="Arial" w:cs="Arial"/>
                <w:color w:val="auto"/>
              </w:rPr>
              <w:t xml:space="preserve">Федеральный закон от </w:t>
            </w:r>
            <w:r w:rsidR="00C1052E">
              <w:rPr>
                <w:rFonts w:ascii="Arial" w:hAnsi="Arial" w:cs="Arial"/>
                <w:color w:val="auto"/>
              </w:rPr>
              <w:t>06.10.</w:t>
            </w:r>
            <w:r w:rsidRPr="003545FC">
              <w:rPr>
                <w:rFonts w:ascii="Arial" w:hAnsi="Arial" w:cs="Arial"/>
                <w:color w:val="auto"/>
              </w:rPr>
              <w:t xml:space="preserve"> 2003 №131-ФЗ "</w:t>
            </w:r>
            <w:hyperlink r:id="rId17" w:history="1">
              <w:r w:rsidRPr="003545FC">
                <w:rPr>
                  <w:rStyle w:val="ad"/>
                  <w:rFonts w:ascii="Arial" w:hAnsi="Arial" w:cs="Arial"/>
                </w:rPr>
                <w:t>Об общих принципах организации местного самоуправления в Российской Федерации</w:t>
              </w:r>
            </w:hyperlink>
            <w:r w:rsidRPr="003545FC">
              <w:rPr>
                <w:rFonts w:ascii="Arial" w:hAnsi="Arial" w:cs="Arial"/>
                <w:color w:val="auto"/>
              </w:rPr>
              <w:t>";</w:t>
            </w:r>
          </w:p>
          <w:p w:rsidR="00906DAC" w:rsidRPr="00DD50DB" w:rsidRDefault="00906DAC" w:rsidP="00906DAC">
            <w:pPr>
              <w:kinsoku w:val="0"/>
              <w:overflowPunct w:val="0"/>
              <w:autoSpaceDE w:val="0"/>
              <w:autoSpaceDN w:val="0"/>
              <w:adjustRightInd w:val="0"/>
              <w:rPr>
                <w:rFonts w:ascii="Arial" w:hAnsi="Arial" w:cs="Arial"/>
                <w:color w:val="auto"/>
              </w:rPr>
            </w:pPr>
            <w:r w:rsidRPr="003545FC">
              <w:rPr>
                <w:rFonts w:ascii="Arial" w:hAnsi="Arial" w:cs="Arial"/>
                <w:color w:val="auto"/>
              </w:rPr>
              <w:t xml:space="preserve"> Государственная программа Кемеровской области </w:t>
            </w:r>
            <w:r>
              <w:rPr>
                <w:rFonts w:ascii="Arial" w:hAnsi="Arial" w:cs="Arial"/>
                <w:color w:val="auto"/>
              </w:rPr>
              <w:t xml:space="preserve">– Кузбасса от 12.12.2023 №816 </w:t>
            </w:r>
            <w:r w:rsidRPr="00F01710">
              <w:rPr>
                <w:rFonts w:ascii="Arial" w:hAnsi="Arial" w:cs="Arial"/>
                <w:color w:val="auto"/>
              </w:rPr>
              <w:t>«Жилищная и социальная инфраструктура Кузбасса»</w:t>
            </w:r>
          </w:p>
        </w:tc>
      </w:tr>
    </w:tbl>
    <w:p w:rsidR="00662FC1" w:rsidRPr="00DD50DB" w:rsidRDefault="00662FC1" w:rsidP="00906DAC">
      <w:pPr>
        <w:autoSpaceDE w:val="0"/>
        <w:autoSpaceDN w:val="0"/>
        <w:adjustRightInd w:val="0"/>
        <w:ind w:left="3600"/>
        <w:rPr>
          <w:rFonts w:ascii="Arial" w:hAnsi="Arial" w:cs="Arial"/>
        </w:rPr>
      </w:pPr>
    </w:p>
    <w:p w:rsidR="0071606B" w:rsidRPr="00C10F0C" w:rsidRDefault="0071606B" w:rsidP="006D5842">
      <w:pPr>
        <w:pStyle w:val="aa"/>
        <w:numPr>
          <w:ilvl w:val="0"/>
          <w:numId w:val="34"/>
        </w:numPr>
        <w:autoSpaceDE w:val="0"/>
        <w:autoSpaceDN w:val="0"/>
        <w:adjustRightInd w:val="0"/>
        <w:jc w:val="center"/>
        <w:rPr>
          <w:rFonts w:ascii="Arial" w:hAnsi="Arial" w:cs="Arial"/>
        </w:rPr>
      </w:pPr>
      <w:r w:rsidRPr="00C10F0C">
        <w:rPr>
          <w:rFonts w:ascii="Arial" w:hAnsi="Arial" w:cs="Arial"/>
        </w:rPr>
        <w:t>Показатели</w:t>
      </w:r>
      <w:r w:rsidRPr="00C10F0C">
        <w:rPr>
          <w:rFonts w:ascii="Arial" w:hAnsi="Arial" w:cs="Arial"/>
          <w:spacing w:val="-3"/>
        </w:rPr>
        <w:t xml:space="preserve"> </w:t>
      </w:r>
      <w:r w:rsidRPr="00C10F0C">
        <w:rPr>
          <w:rFonts w:ascii="Arial" w:hAnsi="Arial" w:cs="Arial"/>
        </w:rPr>
        <w:t>комплекса процессных</w:t>
      </w:r>
      <w:r w:rsidRPr="00C10F0C">
        <w:rPr>
          <w:rFonts w:ascii="Arial" w:hAnsi="Arial" w:cs="Arial"/>
          <w:spacing w:val="-3"/>
        </w:rPr>
        <w:t xml:space="preserve"> </w:t>
      </w:r>
      <w:r w:rsidRPr="00C10F0C">
        <w:rPr>
          <w:rFonts w:ascii="Arial" w:hAnsi="Arial" w:cs="Arial"/>
        </w:rPr>
        <w:t>мероприятий</w:t>
      </w:r>
    </w:p>
    <w:p w:rsidR="00C10F0C" w:rsidRDefault="00C10F0C" w:rsidP="00C10F0C">
      <w:pPr>
        <w:autoSpaceDE w:val="0"/>
        <w:autoSpaceDN w:val="0"/>
        <w:adjustRightInd w:val="0"/>
        <w:ind w:left="360"/>
        <w:rPr>
          <w:rFonts w:ascii="Arial" w:hAnsi="Arial" w:cs="Arial"/>
        </w:rPr>
      </w:pPr>
    </w:p>
    <w:tbl>
      <w:tblPr>
        <w:tblW w:w="5070" w:type="pct"/>
        <w:jc w:val="center"/>
        <w:tblLayout w:type="fixed"/>
        <w:tblCellMar>
          <w:left w:w="0" w:type="dxa"/>
          <w:right w:w="0" w:type="dxa"/>
        </w:tblCellMar>
        <w:tblLook w:val="0000" w:firstRow="0" w:lastRow="0" w:firstColumn="0" w:lastColumn="0" w:noHBand="0" w:noVBand="0"/>
      </w:tblPr>
      <w:tblGrid>
        <w:gridCol w:w="483"/>
        <w:gridCol w:w="1425"/>
        <w:gridCol w:w="995"/>
        <w:gridCol w:w="981"/>
        <w:gridCol w:w="718"/>
        <w:gridCol w:w="639"/>
        <w:gridCol w:w="162"/>
        <w:gridCol w:w="509"/>
        <w:gridCol w:w="583"/>
        <w:gridCol w:w="580"/>
        <w:gridCol w:w="572"/>
        <w:gridCol w:w="564"/>
        <w:gridCol w:w="833"/>
        <w:gridCol w:w="739"/>
      </w:tblGrid>
      <w:tr w:rsidR="00C10F0C" w:rsidRPr="00DD50DB" w:rsidTr="00C10F0C">
        <w:trPr>
          <w:trHeight w:val="813"/>
          <w:jc w:val="center"/>
        </w:trPr>
        <w:tc>
          <w:tcPr>
            <w:tcW w:w="484" w:type="dxa"/>
            <w:vMerge w:val="restart"/>
            <w:tcBorders>
              <w:top w:val="single" w:sz="4" w:space="0" w:color="000000"/>
              <w:left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w:t>
            </w:r>
          </w:p>
          <w:p w:rsidR="00C10F0C" w:rsidRPr="00DD50DB" w:rsidRDefault="00C10F0C" w:rsidP="0085546A">
            <w:pPr>
              <w:kinsoku w:val="0"/>
              <w:overflowPunct w:val="0"/>
              <w:autoSpaceDE w:val="0"/>
              <w:autoSpaceDN w:val="0"/>
              <w:adjustRightInd w:val="0"/>
              <w:jc w:val="center"/>
              <w:rPr>
                <w:rFonts w:ascii="Arial" w:hAnsi="Arial" w:cs="Arial"/>
                <w:color w:val="00B050"/>
              </w:rPr>
            </w:pPr>
            <w:proofErr w:type="gramStart"/>
            <w:r w:rsidRPr="00DD50DB">
              <w:rPr>
                <w:rFonts w:ascii="Arial" w:hAnsi="Arial" w:cs="Arial"/>
                <w:color w:val="auto"/>
              </w:rPr>
              <w:t>п</w:t>
            </w:r>
            <w:proofErr w:type="gramEnd"/>
            <w:r w:rsidRPr="00DD50DB">
              <w:rPr>
                <w:rFonts w:ascii="Arial" w:hAnsi="Arial" w:cs="Arial"/>
                <w:color w:val="auto"/>
              </w:rPr>
              <w:t>/п</w:t>
            </w:r>
          </w:p>
        </w:tc>
        <w:tc>
          <w:tcPr>
            <w:tcW w:w="1425" w:type="dxa"/>
            <w:vMerge w:val="restart"/>
            <w:tcBorders>
              <w:top w:val="single" w:sz="4" w:space="0" w:color="000000"/>
              <w:left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Наименование</w:t>
            </w:r>
            <w:r w:rsidRPr="00DD50DB">
              <w:rPr>
                <w:rFonts w:ascii="Arial" w:hAnsi="Arial" w:cs="Arial"/>
                <w:color w:val="auto"/>
                <w:spacing w:val="-5"/>
              </w:rPr>
              <w:t xml:space="preserve"> </w:t>
            </w:r>
            <w:r w:rsidRPr="00DD50DB">
              <w:rPr>
                <w:rFonts w:ascii="Arial" w:hAnsi="Arial" w:cs="Arial"/>
                <w:color w:val="auto"/>
              </w:rPr>
              <w:t>показателя/задачи</w:t>
            </w:r>
          </w:p>
        </w:tc>
        <w:tc>
          <w:tcPr>
            <w:tcW w:w="995" w:type="dxa"/>
            <w:vMerge w:val="restart"/>
            <w:tcBorders>
              <w:top w:val="single" w:sz="4" w:space="0" w:color="000000"/>
              <w:left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Признак</w:t>
            </w:r>
            <w:r w:rsidRPr="00DD50DB">
              <w:rPr>
                <w:rFonts w:ascii="Arial" w:hAnsi="Arial" w:cs="Arial"/>
                <w:color w:val="auto"/>
                <w:spacing w:val="1"/>
              </w:rPr>
              <w:t xml:space="preserve"> </w:t>
            </w:r>
            <w:r w:rsidRPr="00DD50DB">
              <w:rPr>
                <w:rFonts w:ascii="Arial" w:hAnsi="Arial" w:cs="Arial"/>
                <w:color w:val="auto"/>
              </w:rPr>
              <w:t>возрастания/</w:t>
            </w:r>
            <w:r w:rsidRPr="00DD50DB">
              <w:rPr>
                <w:rFonts w:ascii="Arial" w:hAnsi="Arial" w:cs="Arial"/>
                <w:color w:val="auto"/>
                <w:spacing w:val="-37"/>
              </w:rPr>
              <w:t xml:space="preserve"> </w:t>
            </w:r>
            <w:r w:rsidRPr="00DD50DB">
              <w:rPr>
                <w:rFonts w:ascii="Arial" w:hAnsi="Arial" w:cs="Arial"/>
                <w:color w:val="auto"/>
              </w:rPr>
              <w:t>убывания</w:t>
            </w:r>
          </w:p>
        </w:tc>
        <w:tc>
          <w:tcPr>
            <w:tcW w:w="981" w:type="dxa"/>
            <w:vMerge w:val="restart"/>
            <w:tcBorders>
              <w:top w:val="single" w:sz="4" w:space="0" w:color="000000"/>
              <w:left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 xml:space="preserve">Уровень соответствия </w:t>
            </w:r>
            <w:proofErr w:type="spellStart"/>
            <w:r w:rsidRPr="00DD50DB">
              <w:rPr>
                <w:rFonts w:ascii="Arial" w:hAnsi="Arial" w:cs="Arial"/>
                <w:color w:val="auto"/>
              </w:rPr>
              <w:t>декомпози</w:t>
            </w:r>
            <w:proofErr w:type="spellEnd"/>
            <w:r w:rsidRPr="00DD50DB">
              <w:rPr>
                <w:rFonts w:ascii="Arial" w:hAnsi="Arial" w:cs="Arial"/>
                <w:color w:val="auto"/>
              </w:rPr>
              <w:t>-</w:t>
            </w:r>
          </w:p>
          <w:p w:rsidR="00C10F0C" w:rsidRPr="00DD50DB" w:rsidRDefault="00C10F0C" w:rsidP="0085546A">
            <w:pPr>
              <w:kinsoku w:val="0"/>
              <w:overflowPunct w:val="0"/>
              <w:autoSpaceDE w:val="0"/>
              <w:autoSpaceDN w:val="0"/>
              <w:adjustRightInd w:val="0"/>
              <w:jc w:val="center"/>
              <w:rPr>
                <w:rFonts w:ascii="Arial" w:hAnsi="Arial" w:cs="Arial"/>
                <w:color w:val="auto"/>
              </w:rPr>
            </w:pPr>
            <w:proofErr w:type="spellStart"/>
            <w:r w:rsidRPr="00DD50DB">
              <w:rPr>
                <w:rFonts w:ascii="Arial" w:hAnsi="Arial" w:cs="Arial"/>
                <w:color w:val="auto"/>
              </w:rPr>
              <w:t>рованного</w:t>
            </w:r>
            <w:proofErr w:type="spellEnd"/>
            <w:r w:rsidRPr="00DD50DB">
              <w:rPr>
                <w:rFonts w:ascii="Arial" w:hAnsi="Arial" w:cs="Arial"/>
                <w:color w:val="auto"/>
              </w:rPr>
              <w:t xml:space="preserve"> показателя</w:t>
            </w:r>
          </w:p>
        </w:tc>
        <w:tc>
          <w:tcPr>
            <w:tcW w:w="718" w:type="dxa"/>
            <w:vMerge w:val="restart"/>
            <w:tcBorders>
              <w:top w:val="single" w:sz="4" w:space="0" w:color="000000"/>
              <w:left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Единица</w:t>
            </w:r>
            <w:r w:rsidRPr="00DD50DB">
              <w:rPr>
                <w:rFonts w:ascii="Arial" w:hAnsi="Arial" w:cs="Arial"/>
                <w:color w:val="auto"/>
                <w:spacing w:val="1"/>
              </w:rPr>
              <w:t xml:space="preserve"> </w:t>
            </w:r>
            <w:r w:rsidRPr="00DD50DB">
              <w:rPr>
                <w:rFonts w:ascii="Arial" w:hAnsi="Arial" w:cs="Arial"/>
                <w:color w:val="auto"/>
              </w:rPr>
              <w:t>измерения</w:t>
            </w:r>
            <w:r w:rsidRPr="00DD50DB">
              <w:rPr>
                <w:rFonts w:ascii="Arial" w:hAnsi="Arial" w:cs="Arial"/>
                <w:color w:val="auto"/>
                <w:spacing w:val="-37"/>
              </w:rPr>
              <w:t xml:space="preserve"> </w:t>
            </w:r>
            <w:r w:rsidRPr="00DD50DB">
              <w:rPr>
                <w:rFonts w:ascii="Arial" w:hAnsi="Arial" w:cs="Arial"/>
                <w:color w:val="auto"/>
                <w:spacing w:val="-1"/>
              </w:rPr>
              <w:t>(по</w:t>
            </w:r>
            <w:r w:rsidRPr="00DD50DB">
              <w:rPr>
                <w:rFonts w:ascii="Arial" w:hAnsi="Arial" w:cs="Arial"/>
                <w:color w:val="auto"/>
                <w:spacing w:val="-9"/>
              </w:rPr>
              <w:t xml:space="preserve"> </w:t>
            </w:r>
            <w:r w:rsidRPr="00DD50DB">
              <w:rPr>
                <w:rFonts w:ascii="Arial" w:hAnsi="Arial" w:cs="Arial"/>
                <w:color w:val="auto"/>
              </w:rPr>
              <w:t>ОКЕИ)</w:t>
            </w:r>
          </w:p>
        </w:tc>
        <w:tc>
          <w:tcPr>
            <w:tcW w:w="1310" w:type="dxa"/>
            <w:gridSpan w:val="3"/>
            <w:tcBorders>
              <w:top w:val="single" w:sz="4" w:space="0" w:color="000000"/>
              <w:left w:val="single" w:sz="4" w:space="0" w:color="000000"/>
              <w:bottom w:val="single" w:sz="4" w:space="0" w:color="auto"/>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vertAlign w:val="superscript"/>
              </w:rPr>
            </w:pPr>
            <w:r w:rsidRPr="00DD50DB">
              <w:rPr>
                <w:rFonts w:ascii="Arial" w:hAnsi="Arial" w:cs="Arial"/>
                <w:color w:val="auto"/>
              </w:rPr>
              <w:t>Базовое</w:t>
            </w:r>
            <w:r w:rsidRPr="00DD50DB">
              <w:rPr>
                <w:rFonts w:ascii="Arial" w:hAnsi="Arial" w:cs="Arial"/>
                <w:color w:val="auto"/>
                <w:spacing w:val="-4"/>
              </w:rPr>
              <w:t xml:space="preserve"> </w:t>
            </w:r>
            <w:r w:rsidRPr="00DD50DB">
              <w:rPr>
                <w:rFonts w:ascii="Arial" w:hAnsi="Arial" w:cs="Arial"/>
                <w:color w:val="auto"/>
              </w:rPr>
              <w:t>значение</w:t>
            </w:r>
          </w:p>
        </w:tc>
        <w:tc>
          <w:tcPr>
            <w:tcW w:w="2299" w:type="dxa"/>
            <w:gridSpan w:val="4"/>
            <w:vMerge w:val="restart"/>
            <w:tcBorders>
              <w:top w:val="single" w:sz="4" w:space="0" w:color="000000"/>
              <w:left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spacing w:val="-2"/>
              </w:rPr>
            </w:pPr>
            <w:r w:rsidRPr="00DD50DB">
              <w:rPr>
                <w:rFonts w:ascii="Arial" w:hAnsi="Arial" w:cs="Arial"/>
                <w:color w:val="auto"/>
              </w:rPr>
              <w:t>Значение</w:t>
            </w:r>
            <w:r w:rsidRPr="00DD50DB">
              <w:rPr>
                <w:rFonts w:ascii="Arial" w:hAnsi="Arial" w:cs="Arial"/>
                <w:color w:val="auto"/>
                <w:spacing w:val="-3"/>
              </w:rPr>
              <w:t xml:space="preserve"> </w:t>
            </w:r>
            <w:r w:rsidRPr="00DD50DB">
              <w:rPr>
                <w:rFonts w:ascii="Arial" w:hAnsi="Arial" w:cs="Arial"/>
                <w:color w:val="auto"/>
              </w:rPr>
              <w:t>показателей</w:t>
            </w:r>
          </w:p>
          <w:p w:rsidR="00C10F0C"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3"/>
              </w:rPr>
              <w:t xml:space="preserve"> </w:t>
            </w:r>
            <w:r w:rsidRPr="00DD50DB">
              <w:rPr>
                <w:rFonts w:ascii="Arial" w:hAnsi="Arial" w:cs="Arial"/>
                <w:color w:val="auto"/>
              </w:rPr>
              <w:t>годам</w:t>
            </w:r>
          </w:p>
          <w:tbl>
            <w:tblPr>
              <w:tblW w:w="4989" w:type="pct"/>
              <w:jc w:val="center"/>
              <w:tblLayout w:type="fixed"/>
              <w:tblCellMar>
                <w:left w:w="0" w:type="dxa"/>
                <w:right w:w="0" w:type="dxa"/>
              </w:tblCellMar>
              <w:tblLook w:val="0000" w:firstRow="0" w:lastRow="0" w:firstColumn="0" w:lastColumn="0" w:noHBand="0" w:noVBand="0"/>
            </w:tblPr>
            <w:tblGrid>
              <w:gridCol w:w="578"/>
              <w:gridCol w:w="575"/>
              <w:gridCol w:w="567"/>
              <w:gridCol w:w="559"/>
            </w:tblGrid>
            <w:tr w:rsidR="00C10F0C" w:rsidRPr="00DD50DB" w:rsidTr="0085546A">
              <w:trPr>
                <w:trHeight w:val="1647"/>
                <w:jc w:val="center"/>
              </w:trPr>
              <w:tc>
                <w:tcPr>
                  <w:tcW w:w="578" w:type="dxa"/>
                  <w:tcBorders>
                    <w:top w:val="single" w:sz="4" w:space="0" w:color="000000"/>
                    <w:left w:val="single" w:sz="4" w:space="0" w:color="000000"/>
                    <w:bottom w:val="nil"/>
                    <w:right w:val="single" w:sz="4" w:space="0" w:color="000000"/>
                  </w:tcBorders>
                  <w:vAlign w:val="center"/>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2026</w:t>
                  </w:r>
                </w:p>
              </w:tc>
              <w:tc>
                <w:tcPr>
                  <w:tcW w:w="575" w:type="dxa"/>
                  <w:tcBorders>
                    <w:top w:val="single" w:sz="4" w:space="0" w:color="000000"/>
                    <w:left w:val="single" w:sz="4" w:space="0" w:color="000000"/>
                    <w:bottom w:val="nil"/>
                    <w:right w:val="single" w:sz="4" w:space="0" w:color="000000"/>
                  </w:tcBorders>
                  <w:vAlign w:val="center"/>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2027</w:t>
                  </w:r>
                </w:p>
              </w:tc>
              <w:tc>
                <w:tcPr>
                  <w:tcW w:w="567" w:type="dxa"/>
                  <w:tcBorders>
                    <w:top w:val="single" w:sz="4" w:space="0" w:color="000000"/>
                    <w:left w:val="single" w:sz="4" w:space="0" w:color="000000"/>
                    <w:bottom w:val="nil"/>
                    <w:right w:val="single" w:sz="4" w:space="0" w:color="000000"/>
                  </w:tcBorders>
                  <w:vAlign w:val="center"/>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2028</w:t>
                  </w:r>
                </w:p>
              </w:tc>
              <w:tc>
                <w:tcPr>
                  <w:tcW w:w="559" w:type="dxa"/>
                  <w:tcBorders>
                    <w:top w:val="single" w:sz="4" w:space="0" w:color="000000"/>
                    <w:left w:val="single" w:sz="4" w:space="0" w:color="000000"/>
                    <w:bottom w:val="nil"/>
                  </w:tcBorders>
                  <w:vAlign w:val="center"/>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№+n</w:t>
                  </w:r>
                </w:p>
              </w:tc>
            </w:tr>
          </w:tbl>
          <w:p w:rsidR="00C10F0C" w:rsidRPr="00DD50DB" w:rsidRDefault="00C10F0C" w:rsidP="0085546A">
            <w:pPr>
              <w:kinsoku w:val="0"/>
              <w:overflowPunct w:val="0"/>
              <w:autoSpaceDE w:val="0"/>
              <w:autoSpaceDN w:val="0"/>
              <w:adjustRightInd w:val="0"/>
              <w:jc w:val="center"/>
              <w:rPr>
                <w:rFonts w:ascii="Arial" w:hAnsi="Arial" w:cs="Arial"/>
                <w:color w:val="auto"/>
              </w:rPr>
            </w:pPr>
          </w:p>
        </w:tc>
        <w:tc>
          <w:tcPr>
            <w:tcW w:w="833" w:type="dxa"/>
            <w:vMerge w:val="restart"/>
            <w:tcBorders>
              <w:top w:val="single" w:sz="4" w:space="0" w:color="000000"/>
              <w:left w:val="single" w:sz="4" w:space="0" w:color="000000"/>
              <w:right w:val="single" w:sz="4" w:space="0" w:color="000000"/>
            </w:tcBorders>
          </w:tcPr>
          <w:p w:rsidR="00C10F0C" w:rsidRPr="00DD50DB" w:rsidRDefault="00C10F0C" w:rsidP="0085546A">
            <w:pPr>
              <w:kinsoku w:val="0"/>
              <w:overflowPunct w:val="0"/>
              <w:autoSpaceDE w:val="0"/>
              <w:autoSpaceDN w:val="0"/>
              <w:adjustRightInd w:val="0"/>
              <w:ind w:right="11"/>
              <w:jc w:val="center"/>
              <w:rPr>
                <w:rFonts w:ascii="Arial" w:hAnsi="Arial" w:cs="Arial"/>
                <w:color w:val="auto"/>
              </w:rPr>
            </w:pPr>
            <w:r w:rsidRPr="00DD50DB">
              <w:rPr>
                <w:rFonts w:ascii="Arial" w:hAnsi="Arial" w:cs="Arial"/>
                <w:color w:val="auto"/>
              </w:rPr>
              <w:t xml:space="preserve">Ответственный </w:t>
            </w:r>
          </w:p>
          <w:p w:rsidR="00C10F0C" w:rsidRPr="00DD50DB" w:rsidRDefault="00C10F0C" w:rsidP="0085546A">
            <w:pPr>
              <w:kinsoku w:val="0"/>
              <w:overflowPunct w:val="0"/>
              <w:autoSpaceDE w:val="0"/>
              <w:autoSpaceDN w:val="0"/>
              <w:adjustRightInd w:val="0"/>
              <w:ind w:right="11"/>
              <w:jc w:val="center"/>
              <w:rPr>
                <w:rFonts w:ascii="Arial" w:hAnsi="Arial" w:cs="Arial"/>
                <w:color w:val="auto"/>
                <w:vertAlign w:val="superscript"/>
              </w:rPr>
            </w:pPr>
            <w:r w:rsidRPr="00DD50DB">
              <w:rPr>
                <w:rFonts w:ascii="Arial" w:hAnsi="Arial" w:cs="Arial"/>
                <w:color w:val="auto"/>
              </w:rPr>
              <w:t>за</w:t>
            </w:r>
            <w:r w:rsidRPr="00DD50DB">
              <w:rPr>
                <w:rFonts w:ascii="Arial" w:hAnsi="Arial" w:cs="Arial"/>
                <w:color w:val="auto"/>
                <w:spacing w:val="-37"/>
              </w:rPr>
              <w:t xml:space="preserve"> </w:t>
            </w:r>
            <w:r w:rsidRPr="00DD50DB">
              <w:rPr>
                <w:rFonts w:ascii="Arial" w:hAnsi="Arial" w:cs="Arial"/>
                <w:color w:val="auto"/>
              </w:rPr>
              <w:t>достижение</w:t>
            </w:r>
            <w:r w:rsidRPr="00DD50DB">
              <w:rPr>
                <w:rFonts w:ascii="Arial" w:hAnsi="Arial" w:cs="Arial"/>
                <w:color w:val="auto"/>
                <w:spacing w:val="1"/>
              </w:rPr>
              <w:t xml:space="preserve"> </w:t>
            </w:r>
            <w:r w:rsidRPr="00DD50DB">
              <w:rPr>
                <w:rFonts w:ascii="Arial" w:hAnsi="Arial" w:cs="Arial"/>
                <w:color w:val="auto"/>
              </w:rPr>
              <w:t>показателя</w:t>
            </w:r>
          </w:p>
        </w:tc>
        <w:tc>
          <w:tcPr>
            <w:tcW w:w="739" w:type="dxa"/>
            <w:vMerge w:val="restart"/>
            <w:tcBorders>
              <w:top w:val="single" w:sz="4" w:space="0" w:color="auto"/>
              <w:right w:val="single" w:sz="4" w:space="0" w:color="auto"/>
            </w:tcBorders>
            <w:shd w:val="clear" w:color="auto" w:fill="auto"/>
          </w:tcPr>
          <w:p w:rsidR="00C10F0C" w:rsidRPr="00DD50DB" w:rsidRDefault="00C10F0C" w:rsidP="0085546A">
            <w:pPr>
              <w:jc w:val="center"/>
              <w:rPr>
                <w:rFonts w:ascii="Arial" w:hAnsi="Arial" w:cs="Arial"/>
                <w:color w:val="auto"/>
              </w:rPr>
            </w:pPr>
            <w:proofErr w:type="spellStart"/>
            <w:proofErr w:type="gramStart"/>
            <w:r>
              <w:rPr>
                <w:rFonts w:ascii="Arial" w:hAnsi="Arial" w:cs="Arial"/>
                <w:color w:val="auto"/>
              </w:rPr>
              <w:t>Информаци-онная</w:t>
            </w:r>
            <w:proofErr w:type="spellEnd"/>
            <w:proofErr w:type="gramEnd"/>
            <w:r>
              <w:rPr>
                <w:rFonts w:ascii="Arial" w:hAnsi="Arial" w:cs="Arial"/>
                <w:color w:val="auto"/>
              </w:rPr>
              <w:t xml:space="preserve"> </w:t>
            </w:r>
            <w:r w:rsidRPr="00DD50DB">
              <w:rPr>
                <w:rFonts w:ascii="Arial" w:hAnsi="Arial" w:cs="Arial"/>
                <w:color w:val="auto"/>
              </w:rPr>
              <w:t>система</w:t>
            </w:r>
          </w:p>
          <w:p w:rsidR="00C10F0C" w:rsidRPr="00DD50DB" w:rsidRDefault="00C10F0C" w:rsidP="0085546A">
            <w:pPr>
              <w:jc w:val="center"/>
              <w:rPr>
                <w:rFonts w:ascii="Arial" w:hAnsi="Arial" w:cs="Arial"/>
                <w:color w:val="00B050"/>
              </w:rPr>
            </w:pPr>
          </w:p>
        </w:tc>
      </w:tr>
      <w:tr w:rsidR="00C10F0C" w:rsidRPr="00DD50DB" w:rsidTr="00C10F0C">
        <w:trPr>
          <w:trHeight w:val="1665"/>
          <w:jc w:val="center"/>
        </w:trPr>
        <w:tc>
          <w:tcPr>
            <w:tcW w:w="484" w:type="dxa"/>
            <w:vMerge/>
            <w:tcBorders>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p>
        </w:tc>
        <w:tc>
          <w:tcPr>
            <w:tcW w:w="1425" w:type="dxa"/>
            <w:vMerge/>
            <w:tcBorders>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p>
        </w:tc>
        <w:tc>
          <w:tcPr>
            <w:tcW w:w="995" w:type="dxa"/>
            <w:vMerge/>
            <w:tcBorders>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p>
        </w:tc>
        <w:tc>
          <w:tcPr>
            <w:tcW w:w="981" w:type="dxa"/>
            <w:vMerge/>
            <w:tcBorders>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p>
        </w:tc>
        <w:tc>
          <w:tcPr>
            <w:tcW w:w="718" w:type="dxa"/>
            <w:vMerge/>
            <w:tcBorders>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p>
        </w:tc>
        <w:tc>
          <w:tcPr>
            <w:tcW w:w="639" w:type="dxa"/>
            <w:tcBorders>
              <w:top w:val="single" w:sz="4" w:space="0" w:color="auto"/>
              <w:left w:val="single" w:sz="4" w:space="0" w:color="000000"/>
              <w:bottom w:val="single" w:sz="4" w:space="0" w:color="000000"/>
              <w:right w:val="single" w:sz="4" w:space="0" w:color="auto"/>
            </w:tcBorders>
          </w:tcPr>
          <w:p w:rsidR="00C10F0C" w:rsidRPr="00DD50DB" w:rsidRDefault="00C10F0C" w:rsidP="0085546A">
            <w:pPr>
              <w:kinsoku w:val="0"/>
              <w:overflowPunct w:val="0"/>
              <w:autoSpaceDE w:val="0"/>
              <w:autoSpaceDN w:val="0"/>
              <w:adjustRightInd w:val="0"/>
              <w:jc w:val="center"/>
              <w:rPr>
                <w:rFonts w:ascii="Arial" w:hAnsi="Arial" w:cs="Arial"/>
                <w:color w:val="auto"/>
              </w:rPr>
            </w:pPr>
          </w:p>
          <w:tbl>
            <w:tblPr>
              <w:tblW w:w="1290" w:type="dxa"/>
              <w:jc w:val="center"/>
              <w:tblLayout w:type="fixed"/>
              <w:tblCellMar>
                <w:left w:w="0" w:type="dxa"/>
                <w:right w:w="0" w:type="dxa"/>
              </w:tblCellMar>
              <w:tblLook w:val="0000" w:firstRow="0" w:lastRow="0" w:firstColumn="0" w:lastColumn="0" w:noHBand="0" w:noVBand="0"/>
            </w:tblPr>
            <w:tblGrid>
              <w:gridCol w:w="1290"/>
            </w:tblGrid>
            <w:tr w:rsidR="00C10F0C" w:rsidRPr="00DD50DB" w:rsidTr="0085546A">
              <w:trPr>
                <w:trHeight w:val="1377"/>
                <w:jc w:val="center"/>
              </w:trPr>
              <w:tc>
                <w:tcPr>
                  <w:tcW w:w="1290" w:type="dxa"/>
                  <w:tcBorders>
                    <w:top w:val="nil"/>
                    <w:left w:val="single" w:sz="4" w:space="0" w:color="000000"/>
                    <w:bottom w:val="nil"/>
                  </w:tcBorders>
                  <w:vAlign w:val="center"/>
                </w:tcPr>
                <w:p w:rsidR="00C10F0C" w:rsidRDefault="00C10F0C" w:rsidP="0085546A">
                  <w:pPr>
                    <w:kinsoku w:val="0"/>
                    <w:overflowPunct w:val="0"/>
                    <w:autoSpaceDE w:val="0"/>
                    <w:autoSpaceDN w:val="0"/>
                    <w:adjustRightInd w:val="0"/>
                    <w:jc w:val="center"/>
                    <w:rPr>
                      <w:rFonts w:ascii="Arial" w:hAnsi="Arial" w:cs="Arial"/>
                      <w:color w:val="auto"/>
                    </w:rPr>
                  </w:pPr>
                  <w:proofErr w:type="spellStart"/>
                  <w:r>
                    <w:rPr>
                      <w:rFonts w:ascii="Arial" w:hAnsi="Arial" w:cs="Arial"/>
                      <w:color w:val="auto"/>
                    </w:rPr>
                    <w:t>значе</w:t>
                  </w:r>
                  <w:proofErr w:type="spellEnd"/>
                </w:p>
                <w:p w:rsidR="00C10F0C" w:rsidRPr="00DD50DB" w:rsidRDefault="00C10F0C" w:rsidP="0085546A">
                  <w:pPr>
                    <w:kinsoku w:val="0"/>
                    <w:overflowPunct w:val="0"/>
                    <w:autoSpaceDE w:val="0"/>
                    <w:autoSpaceDN w:val="0"/>
                    <w:adjustRightInd w:val="0"/>
                    <w:jc w:val="center"/>
                    <w:rPr>
                      <w:rFonts w:ascii="Arial" w:hAnsi="Arial" w:cs="Arial"/>
                      <w:color w:val="auto"/>
                    </w:rPr>
                  </w:pPr>
                  <w:proofErr w:type="spellStart"/>
                  <w:r>
                    <w:rPr>
                      <w:rFonts w:ascii="Arial" w:hAnsi="Arial" w:cs="Arial"/>
                      <w:color w:val="auto"/>
                    </w:rPr>
                    <w:t>ние</w:t>
                  </w:r>
                  <w:proofErr w:type="spellEnd"/>
                </w:p>
              </w:tc>
            </w:tr>
          </w:tbl>
          <w:p w:rsidR="00C10F0C" w:rsidRPr="00DD50DB" w:rsidRDefault="00C10F0C" w:rsidP="0085546A">
            <w:pPr>
              <w:kinsoku w:val="0"/>
              <w:overflowPunct w:val="0"/>
              <w:autoSpaceDE w:val="0"/>
              <w:autoSpaceDN w:val="0"/>
              <w:adjustRightInd w:val="0"/>
              <w:jc w:val="center"/>
              <w:rPr>
                <w:rFonts w:ascii="Arial" w:hAnsi="Arial" w:cs="Arial"/>
                <w:color w:val="auto"/>
              </w:rPr>
            </w:pPr>
          </w:p>
        </w:tc>
        <w:tc>
          <w:tcPr>
            <w:tcW w:w="671" w:type="dxa"/>
            <w:gridSpan w:val="2"/>
            <w:tcBorders>
              <w:top w:val="single" w:sz="4" w:space="0" w:color="auto"/>
              <w:left w:val="single" w:sz="4" w:space="0" w:color="auto"/>
              <w:bottom w:val="single" w:sz="4" w:space="0" w:color="000000"/>
              <w:right w:val="single" w:sz="4" w:space="0" w:color="000000"/>
            </w:tcBorders>
          </w:tcPr>
          <w:p w:rsidR="00C10F0C" w:rsidRDefault="00C10F0C" w:rsidP="0085546A">
            <w:pPr>
              <w:kinsoku w:val="0"/>
              <w:overflowPunct w:val="0"/>
              <w:autoSpaceDE w:val="0"/>
              <w:autoSpaceDN w:val="0"/>
              <w:adjustRightInd w:val="0"/>
              <w:jc w:val="center"/>
              <w:rPr>
                <w:rFonts w:ascii="Arial" w:hAnsi="Arial" w:cs="Arial"/>
                <w:color w:val="auto"/>
              </w:rPr>
            </w:pPr>
          </w:p>
          <w:p w:rsidR="00C10F0C" w:rsidRDefault="00C10F0C" w:rsidP="0085546A">
            <w:pPr>
              <w:kinsoku w:val="0"/>
              <w:overflowPunct w:val="0"/>
              <w:autoSpaceDE w:val="0"/>
              <w:autoSpaceDN w:val="0"/>
              <w:adjustRightInd w:val="0"/>
              <w:jc w:val="center"/>
              <w:rPr>
                <w:rFonts w:ascii="Arial" w:hAnsi="Arial" w:cs="Arial"/>
                <w:color w:val="auto"/>
              </w:rPr>
            </w:pPr>
          </w:p>
          <w:p w:rsidR="00C10F0C" w:rsidRDefault="00C10F0C" w:rsidP="0085546A">
            <w:pPr>
              <w:kinsoku w:val="0"/>
              <w:overflowPunct w:val="0"/>
              <w:autoSpaceDE w:val="0"/>
              <w:autoSpaceDN w:val="0"/>
              <w:adjustRightInd w:val="0"/>
              <w:jc w:val="center"/>
              <w:rPr>
                <w:rFonts w:ascii="Arial" w:hAnsi="Arial" w:cs="Arial"/>
                <w:color w:val="auto"/>
              </w:rPr>
            </w:pPr>
          </w:p>
          <w:p w:rsidR="00C10F0C" w:rsidRPr="00DD50DB" w:rsidRDefault="00C10F0C" w:rsidP="0085546A">
            <w:pPr>
              <w:kinsoku w:val="0"/>
              <w:overflowPunct w:val="0"/>
              <w:autoSpaceDE w:val="0"/>
              <w:autoSpaceDN w:val="0"/>
              <w:adjustRightInd w:val="0"/>
              <w:jc w:val="center"/>
              <w:rPr>
                <w:rFonts w:ascii="Arial" w:hAnsi="Arial" w:cs="Arial"/>
                <w:color w:val="auto"/>
              </w:rPr>
            </w:pPr>
            <w:r>
              <w:rPr>
                <w:rFonts w:ascii="Arial" w:hAnsi="Arial" w:cs="Arial"/>
                <w:color w:val="auto"/>
              </w:rPr>
              <w:t>год</w:t>
            </w:r>
          </w:p>
        </w:tc>
        <w:tc>
          <w:tcPr>
            <w:tcW w:w="2299" w:type="dxa"/>
            <w:gridSpan w:val="4"/>
            <w:vMerge/>
            <w:tcBorders>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p>
        </w:tc>
        <w:tc>
          <w:tcPr>
            <w:tcW w:w="833" w:type="dxa"/>
            <w:vMerge/>
            <w:tcBorders>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ind w:right="11"/>
              <w:jc w:val="center"/>
              <w:rPr>
                <w:rFonts w:ascii="Arial" w:hAnsi="Arial" w:cs="Arial"/>
                <w:color w:val="auto"/>
              </w:rPr>
            </w:pPr>
          </w:p>
        </w:tc>
        <w:tc>
          <w:tcPr>
            <w:tcW w:w="739" w:type="dxa"/>
            <w:vMerge/>
            <w:tcBorders>
              <w:right w:val="single" w:sz="4" w:space="0" w:color="auto"/>
            </w:tcBorders>
            <w:shd w:val="clear" w:color="auto" w:fill="auto"/>
          </w:tcPr>
          <w:p w:rsidR="00C10F0C" w:rsidRDefault="00C10F0C" w:rsidP="0085546A">
            <w:pPr>
              <w:jc w:val="center"/>
              <w:rPr>
                <w:rFonts w:ascii="Arial" w:hAnsi="Arial" w:cs="Arial"/>
                <w:color w:val="auto"/>
              </w:rPr>
            </w:pPr>
          </w:p>
        </w:tc>
      </w:tr>
      <w:tr w:rsidR="00C10F0C" w:rsidRPr="00DD50DB" w:rsidTr="00C10F0C">
        <w:trPr>
          <w:trHeight w:val="384"/>
          <w:jc w:val="center"/>
        </w:trPr>
        <w:tc>
          <w:tcPr>
            <w:tcW w:w="4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10F0C" w:rsidRPr="00DD50DB" w:rsidRDefault="00C10F0C" w:rsidP="0085546A">
            <w:pPr>
              <w:kinsoku w:val="0"/>
              <w:overflowPunct w:val="0"/>
              <w:autoSpaceDE w:val="0"/>
              <w:autoSpaceDN w:val="0"/>
              <w:adjustRightInd w:val="0"/>
              <w:spacing w:before="124"/>
              <w:jc w:val="center"/>
              <w:rPr>
                <w:rFonts w:ascii="Arial" w:hAnsi="Arial" w:cs="Arial"/>
                <w:color w:val="auto"/>
              </w:rPr>
            </w:pPr>
            <w:r w:rsidRPr="00DD50DB">
              <w:rPr>
                <w:rFonts w:ascii="Arial" w:hAnsi="Arial" w:cs="Arial"/>
                <w:color w:val="auto"/>
              </w:rPr>
              <w:t>1.</w:t>
            </w:r>
          </w:p>
        </w:tc>
        <w:tc>
          <w:tcPr>
            <w:tcW w:w="8561"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C10F0C" w:rsidRPr="00DD50DB" w:rsidRDefault="00C10F0C" w:rsidP="00C10F0C">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w:t>
            </w:r>
            <w:r w:rsidRPr="00C10F0C">
              <w:rPr>
                <w:rFonts w:ascii="Arial" w:hAnsi="Arial" w:cs="Arial"/>
                <w:color w:val="auto"/>
              </w:rPr>
              <w:t xml:space="preserve">Задача: «Создание условий для  привлечения молодыми семьями собственных средств, финансовых средств банков и других организаций, </w:t>
            </w:r>
            <w:r w:rsidRPr="00C10F0C">
              <w:rPr>
                <w:rFonts w:ascii="Arial" w:hAnsi="Arial" w:cs="Arial"/>
                <w:color w:val="auto"/>
              </w:rPr>
              <w:lastRenderedPageBreak/>
              <w:t>предоставляющих ипотечные жилищные кредиты и займы для приобретения жилья и строительства индивидуального жилья»</w:t>
            </w:r>
          </w:p>
        </w:tc>
        <w:tc>
          <w:tcPr>
            <w:tcW w:w="739" w:type="dxa"/>
            <w:tcBorders>
              <w:top w:val="single" w:sz="4" w:space="0" w:color="auto"/>
              <w:bottom w:val="single" w:sz="4" w:space="0" w:color="auto"/>
              <w:right w:val="single" w:sz="4" w:space="0" w:color="auto"/>
            </w:tcBorders>
            <w:shd w:val="clear" w:color="auto" w:fill="auto"/>
          </w:tcPr>
          <w:p w:rsidR="00C10F0C" w:rsidRPr="00DD50DB" w:rsidRDefault="00C10F0C" w:rsidP="0085546A">
            <w:pPr>
              <w:rPr>
                <w:rFonts w:ascii="Arial" w:hAnsi="Arial" w:cs="Arial"/>
                <w:color w:val="00B050"/>
              </w:rPr>
            </w:pPr>
          </w:p>
        </w:tc>
      </w:tr>
      <w:tr w:rsidR="00C10F0C" w:rsidRPr="00DD50DB" w:rsidTr="00C10F0C">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lastRenderedPageBreak/>
              <w:t>1.1</w:t>
            </w:r>
          </w:p>
        </w:tc>
        <w:tc>
          <w:tcPr>
            <w:tcW w:w="1425" w:type="dxa"/>
            <w:tcBorders>
              <w:top w:val="single" w:sz="4" w:space="0" w:color="000000"/>
              <w:left w:val="single" w:sz="4" w:space="0" w:color="000000"/>
              <w:bottom w:val="single" w:sz="4" w:space="0" w:color="000000"/>
              <w:right w:val="single" w:sz="4" w:space="0" w:color="000000"/>
            </w:tcBorders>
          </w:tcPr>
          <w:p w:rsidR="00C10F0C" w:rsidRPr="00DD50DB" w:rsidRDefault="00C10F0C" w:rsidP="00C10F0C">
            <w:pPr>
              <w:rPr>
                <w:rFonts w:ascii="Arial" w:hAnsi="Arial" w:cs="Arial"/>
                <w:color w:val="auto"/>
              </w:rPr>
            </w:pPr>
            <w:r>
              <w:rPr>
                <w:rFonts w:ascii="Arial" w:hAnsi="Arial" w:cs="Arial"/>
                <w:color w:val="auto"/>
              </w:rPr>
              <w:t xml:space="preserve"> </w:t>
            </w:r>
            <w:r w:rsidRPr="00C10F0C">
              <w:rPr>
                <w:rFonts w:ascii="Arial" w:hAnsi="Arial" w:cs="Arial"/>
                <w:color w:val="auto"/>
              </w:rPr>
              <w:t>Количество молодых семей, получивших социальные выплаты и улучшивших жилищные условия.</w:t>
            </w:r>
          </w:p>
        </w:tc>
        <w:tc>
          <w:tcPr>
            <w:tcW w:w="995" w:type="dxa"/>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w:t>
            </w:r>
          </w:p>
        </w:tc>
        <w:tc>
          <w:tcPr>
            <w:tcW w:w="981" w:type="dxa"/>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iCs/>
                <w:color w:val="auto"/>
              </w:rPr>
            </w:pPr>
            <w:r>
              <w:rPr>
                <w:rFonts w:ascii="Arial" w:hAnsi="Arial" w:cs="Arial"/>
                <w:iCs/>
                <w:color w:val="auto"/>
              </w:rPr>
              <w:t xml:space="preserve"> «К</w:t>
            </w:r>
            <w:r w:rsidRPr="00DD50DB">
              <w:rPr>
                <w:rFonts w:ascii="Arial" w:hAnsi="Arial" w:cs="Arial"/>
                <w:iCs/>
                <w:color w:val="auto"/>
              </w:rPr>
              <w:t>П</w:t>
            </w:r>
            <w:r>
              <w:rPr>
                <w:rFonts w:ascii="Arial" w:hAnsi="Arial" w:cs="Arial"/>
                <w:iCs/>
                <w:color w:val="auto"/>
              </w:rPr>
              <w:t>М</w:t>
            </w:r>
            <w:r w:rsidRPr="00DD50DB">
              <w:rPr>
                <w:rFonts w:ascii="Arial" w:hAnsi="Arial" w:cs="Arial"/>
                <w:iCs/>
                <w:color w:val="auto"/>
              </w:rPr>
              <w:t>»</w:t>
            </w:r>
          </w:p>
        </w:tc>
        <w:tc>
          <w:tcPr>
            <w:tcW w:w="718" w:type="dxa"/>
            <w:tcBorders>
              <w:top w:val="single" w:sz="4" w:space="0" w:color="000000"/>
              <w:left w:val="single" w:sz="4" w:space="0" w:color="000000"/>
              <w:bottom w:val="single" w:sz="4" w:space="0" w:color="000000"/>
              <w:right w:val="single" w:sz="4" w:space="0" w:color="000000"/>
            </w:tcBorders>
          </w:tcPr>
          <w:p w:rsidR="00C10F0C" w:rsidRPr="00DD50DB" w:rsidRDefault="007B20DC" w:rsidP="0085546A">
            <w:pPr>
              <w:autoSpaceDE w:val="0"/>
              <w:autoSpaceDN w:val="0"/>
              <w:adjustRightInd w:val="0"/>
              <w:jc w:val="center"/>
              <w:rPr>
                <w:rFonts w:ascii="Arial" w:hAnsi="Arial" w:cs="Arial"/>
                <w:color w:val="auto"/>
              </w:rPr>
            </w:pPr>
            <w:r>
              <w:rPr>
                <w:rFonts w:ascii="Arial" w:hAnsi="Arial" w:cs="Arial"/>
                <w:color w:val="auto"/>
              </w:rPr>
              <w:t>семей</w:t>
            </w:r>
          </w:p>
        </w:tc>
        <w:tc>
          <w:tcPr>
            <w:tcW w:w="801" w:type="dxa"/>
            <w:gridSpan w:val="2"/>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autoSpaceDE w:val="0"/>
              <w:autoSpaceDN w:val="0"/>
              <w:adjustRightInd w:val="0"/>
              <w:jc w:val="center"/>
              <w:rPr>
                <w:rFonts w:ascii="Arial" w:hAnsi="Arial" w:cs="Arial"/>
                <w:color w:val="auto"/>
              </w:rPr>
            </w:pPr>
            <w:r>
              <w:rPr>
                <w:rFonts w:ascii="Arial" w:hAnsi="Arial" w:cs="Arial"/>
                <w:color w:val="auto"/>
              </w:rPr>
              <w:t>1</w:t>
            </w:r>
          </w:p>
        </w:tc>
        <w:tc>
          <w:tcPr>
            <w:tcW w:w="509" w:type="dxa"/>
            <w:tcBorders>
              <w:top w:val="single" w:sz="4" w:space="0" w:color="000000"/>
              <w:left w:val="single" w:sz="4" w:space="0" w:color="000000"/>
              <w:bottom w:val="single" w:sz="4" w:space="0" w:color="000000"/>
              <w:right w:val="single" w:sz="4" w:space="0" w:color="000000"/>
            </w:tcBorders>
          </w:tcPr>
          <w:p w:rsidR="00C10F0C" w:rsidRDefault="00C10F0C" w:rsidP="0085546A">
            <w:pPr>
              <w:autoSpaceDE w:val="0"/>
              <w:autoSpaceDN w:val="0"/>
              <w:adjustRightInd w:val="0"/>
              <w:jc w:val="center"/>
              <w:rPr>
                <w:rFonts w:ascii="Arial" w:hAnsi="Arial" w:cs="Arial"/>
                <w:color w:val="auto"/>
              </w:rPr>
            </w:pPr>
            <w:r>
              <w:rPr>
                <w:rFonts w:ascii="Arial" w:hAnsi="Arial" w:cs="Arial"/>
                <w:color w:val="auto"/>
              </w:rPr>
              <w:t>20</w:t>
            </w:r>
          </w:p>
          <w:p w:rsidR="00C10F0C" w:rsidRPr="00DD50DB" w:rsidRDefault="00C10F0C" w:rsidP="0085546A">
            <w:pPr>
              <w:autoSpaceDE w:val="0"/>
              <w:autoSpaceDN w:val="0"/>
              <w:adjustRightInd w:val="0"/>
              <w:jc w:val="center"/>
              <w:rPr>
                <w:rFonts w:ascii="Arial" w:hAnsi="Arial" w:cs="Arial"/>
                <w:color w:val="auto"/>
              </w:rPr>
            </w:pPr>
            <w:r>
              <w:rPr>
                <w:rFonts w:ascii="Arial" w:hAnsi="Arial" w:cs="Arial"/>
                <w:color w:val="auto"/>
              </w:rPr>
              <w:t>25</w:t>
            </w:r>
          </w:p>
        </w:tc>
        <w:tc>
          <w:tcPr>
            <w:tcW w:w="583" w:type="dxa"/>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autoSpaceDE w:val="0"/>
              <w:autoSpaceDN w:val="0"/>
              <w:adjustRightInd w:val="0"/>
              <w:jc w:val="center"/>
              <w:rPr>
                <w:rFonts w:ascii="Arial" w:hAnsi="Arial" w:cs="Arial"/>
                <w:color w:val="auto"/>
              </w:rPr>
            </w:pPr>
            <w:r>
              <w:rPr>
                <w:rFonts w:ascii="Arial" w:hAnsi="Arial" w:cs="Arial"/>
                <w:color w:val="auto"/>
              </w:rPr>
              <w:t>1</w:t>
            </w:r>
          </w:p>
        </w:tc>
        <w:tc>
          <w:tcPr>
            <w:tcW w:w="580" w:type="dxa"/>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autoSpaceDE w:val="0"/>
              <w:autoSpaceDN w:val="0"/>
              <w:adjustRightInd w:val="0"/>
              <w:jc w:val="center"/>
              <w:rPr>
                <w:rFonts w:ascii="Arial" w:hAnsi="Arial" w:cs="Arial"/>
                <w:color w:val="auto"/>
              </w:rPr>
            </w:pPr>
            <w:r>
              <w:rPr>
                <w:rFonts w:ascii="Arial" w:hAnsi="Arial" w:cs="Arial"/>
                <w:color w:val="auto"/>
              </w:rPr>
              <w:t>1</w:t>
            </w:r>
          </w:p>
        </w:tc>
        <w:tc>
          <w:tcPr>
            <w:tcW w:w="572" w:type="dxa"/>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autoSpaceDE w:val="0"/>
              <w:autoSpaceDN w:val="0"/>
              <w:adjustRightInd w:val="0"/>
              <w:jc w:val="center"/>
              <w:rPr>
                <w:rFonts w:ascii="Arial" w:hAnsi="Arial" w:cs="Arial"/>
                <w:color w:val="auto"/>
              </w:rPr>
            </w:pPr>
            <w:r>
              <w:rPr>
                <w:rFonts w:ascii="Arial" w:hAnsi="Arial" w:cs="Arial"/>
                <w:color w:val="auto"/>
              </w:rPr>
              <w:t>1</w:t>
            </w:r>
          </w:p>
        </w:tc>
        <w:tc>
          <w:tcPr>
            <w:tcW w:w="564" w:type="dxa"/>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C10F0C" w:rsidRPr="00DD50DB" w:rsidRDefault="00C10F0C" w:rsidP="0085546A">
            <w:pPr>
              <w:autoSpaceDE w:val="0"/>
              <w:autoSpaceDN w:val="0"/>
              <w:adjustRightInd w:val="0"/>
              <w:jc w:val="center"/>
              <w:rPr>
                <w:rFonts w:ascii="Arial" w:hAnsi="Arial" w:cs="Arial"/>
                <w:color w:val="auto"/>
              </w:rPr>
            </w:pPr>
            <w:r w:rsidRPr="00DD50DB">
              <w:rPr>
                <w:rFonts w:ascii="Arial" w:hAnsi="Arial" w:cs="Arial"/>
                <w:color w:val="auto"/>
              </w:rPr>
              <w:t>Администрация Ю</w:t>
            </w:r>
            <w:r>
              <w:rPr>
                <w:rFonts w:ascii="Arial" w:hAnsi="Arial" w:cs="Arial"/>
                <w:color w:val="auto"/>
              </w:rPr>
              <w:t>ргинского муниципального округа</w:t>
            </w:r>
          </w:p>
        </w:tc>
        <w:tc>
          <w:tcPr>
            <w:tcW w:w="739" w:type="dxa"/>
            <w:tcBorders>
              <w:top w:val="single" w:sz="4" w:space="0" w:color="auto"/>
              <w:bottom w:val="single" w:sz="4" w:space="0" w:color="auto"/>
              <w:right w:val="single" w:sz="4" w:space="0" w:color="auto"/>
            </w:tcBorders>
            <w:shd w:val="clear" w:color="auto" w:fill="auto"/>
          </w:tcPr>
          <w:p w:rsidR="00C10F0C" w:rsidRPr="00DD50DB" w:rsidRDefault="00C10F0C" w:rsidP="0085546A">
            <w:pPr>
              <w:jc w:val="center"/>
              <w:rPr>
                <w:rFonts w:ascii="Arial" w:hAnsi="Arial" w:cs="Arial"/>
                <w:color w:val="auto"/>
              </w:rPr>
            </w:pPr>
            <w:r w:rsidRPr="00DD50DB">
              <w:rPr>
                <w:rFonts w:ascii="Arial" w:hAnsi="Arial" w:cs="Arial"/>
                <w:color w:val="auto"/>
              </w:rPr>
              <w:t>-</w:t>
            </w:r>
          </w:p>
        </w:tc>
      </w:tr>
    </w:tbl>
    <w:p w:rsidR="00C10F0C" w:rsidRPr="00C10F0C" w:rsidRDefault="00C10F0C" w:rsidP="00C10F0C">
      <w:pPr>
        <w:autoSpaceDE w:val="0"/>
        <w:autoSpaceDN w:val="0"/>
        <w:adjustRightInd w:val="0"/>
        <w:ind w:left="360"/>
        <w:rPr>
          <w:rFonts w:ascii="Arial" w:hAnsi="Arial" w:cs="Arial"/>
        </w:rPr>
      </w:pPr>
    </w:p>
    <w:p w:rsidR="001F1CB7" w:rsidRPr="00DD50DB" w:rsidRDefault="001F1CB7" w:rsidP="001F1CB7">
      <w:pPr>
        <w:tabs>
          <w:tab w:val="left" w:pos="5923"/>
          <w:tab w:val="left" w:pos="15876"/>
        </w:tabs>
        <w:kinsoku w:val="0"/>
        <w:overflowPunct w:val="0"/>
        <w:autoSpaceDE w:val="0"/>
        <w:autoSpaceDN w:val="0"/>
        <w:adjustRightInd w:val="0"/>
        <w:spacing w:before="73"/>
        <w:ind w:right="364"/>
        <w:outlineLvl w:val="0"/>
        <w:rPr>
          <w:rFonts w:ascii="Arial" w:hAnsi="Arial" w:cs="Arial"/>
        </w:rPr>
      </w:pPr>
    </w:p>
    <w:p w:rsidR="001F1CB7" w:rsidRPr="00D57D4D" w:rsidRDefault="001F1CB7" w:rsidP="001F1CB7">
      <w:pPr>
        <w:jc w:val="center"/>
        <w:rPr>
          <w:rFonts w:ascii="Arial" w:hAnsi="Arial" w:cs="Arial"/>
          <w:color w:val="auto"/>
        </w:rPr>
      </w:pPr>
      <w:r w:rsidRPr="00DD50DB">
        <w:rPr>
          <w:rFonts w:ascii="Arial" w:hAnsi="Arial" w:cs="Arial"/>
          <w:color w:val="auto"/>
        </w:rPr>
        <w:t xml:space="preserve">3. </w:t>
      </w:r>
      <w:r w:rsidRPr="00D57D4D">
        <w:rPr>
          <w:rFonts w:ascii="Arial" w:hAnsi="Arial" w:cs="Arial"/>
          <w:color w:val="auto"/>
        </w:rPr>
        <w:t xml:space="preserve">План достижения показателей комплекса процессных мероприятий </w:t>
      </w:r>
    </w:p>
    <w:p w:rsidR="001F1CB7" w:rsidRDefault="001F1CB7" w:rsidP="001F1CB7">
      <w:pPr>
        <w:jc w:val="center"/>
        <w:rPr>
          <w:rFonts w:ascii="Arial" w:hAnsi="Arial" w:cs="Arial"/>
          <w:color w:val="auto"/>
        </w:rPr>
      </w:pPr>
      <w:r w:rsidRPr="00D57D4D">
        <w:rPr>
          <w:rFonts w:ascii="Arial" w:hAnsi="Arial" w:cs="Arial"/>
          <w:color w:val="auto"/>
        </w:rPr>
        <w:t>в 2026 год</w:t>
      </w:r>
      <w:r>
        <w:rPr>
          <w:rFonts w:ascii="Arial" w:hAnsi="Arial" w:cs="Arial"/>
          <w:color w:val="auto"/>
        </w:rPr>
        <w:t>у</w:t>
      </w:r>
    </w:p>
    <w:p w:rsidR="001F1CB7" w:rsidRPr="00DD50DB" w:rsidRDefault="001F1CB7" w:rsidP="001F1CB7">
      <w:pPr>
        <w:rPr>
          <w:rFonts w:ascii="Arial" w:hAnsi="Arial" w:cs="Arial"/>
          <w:color w:val="auto"/>
        </w:rPr>
      </w:pPr>
    </w:p>
    <w:tbl>
      <w:tblPr>
        <w:tblW w:w="5427" w:type="pct"/>
        <w:jc w:val="center"/>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12"/>
        <w:gridCol w:w="271"/>
        <w:gridCol w:w="1175"/>
        <w:gridCol w:w="1007"/>
        <w:gridCol w:w="966"/>
        <w:gridCol w:w="630"/>
        <w:gridCol w:w="795"/>
        <w:gridCol w:w="441"/>
        <w:gridCol w:w="641"/>
        <w:gridCol w:w="354"/>
        <w:gridCol w:w="464"/>
        <w:gridCol w:w="471"/>
        <w:gridCol w:w="565"/>
        <w:gridCol w:w="820"/>
        <w:gridCol w:w="704"/>
        <w:gridCol w:w="638"/>
        <w:gridCol w:w="520"/>
      </w:tblGrid>
      <w:tr w:rsidR="001F1CB7" w:rsidRPr="00DD50DB" w:rsidTr="007D6F0B">
        <w:trPr>
          <w:trHeight w:val="349"/>
          <w:tblHeader/>
          <w:jc w:val="center"/>
        </w:trPr>
        <w:tc>
          <w:tcPr>
            <w:tcW w:w="17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ind w:left="-148"/>
              <w:jc w:val="center"/>
              <w:rPr>
                <w:rFonts w:ascii="Arial" w:hAnsi="Arial" w:cs="Arial"/>
                <w:color w:val="auto"/>
              </w:rPr>
            </w:pPr>
            <w:r w:rsidRPr="00DD50DB">
              <w:rPr>
                <w:rFonts w:ascii="Arial" w:hAnsi="Arial" w:cs="Arial"/>
                <w:color w:val="auto"/>
              </w:rPr>
              <w:t>№</w:t>
            </w:r>
          </w:p>
          <w:p w:rsidR="001F1CB7" w:rsidRPr="00DD50DB" w:rsidRDefault="001F1CB7" w:rsidP="00151F60">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1CB7" w:rsidRPr="00DD50DB" w:rsidRDefault="001F1CB7" w:rsidP="00151F60">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Уровень показателя</w:t>
            </w:r>
          </w:p>
          <w:p w:rsidR="001F1CB7" w:rsidRPr="00DD50DB" w:rsidRDefault="001F1CB7" w:rsidP="00151F60">
            <w:pPr>
              <w:jc w:val="center"/>
              <w:rPr>
                <w:rFonts w:ascii="Arial" w:hAnsi="Arial" w:cs="Arial"/>
                <w:color w:val="auto"/>
                <w:highlight w:val="yellow"/>
              </w:rPr>
            </w:pP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Единица измерения</w:t>
            </w:r>
          </w:p>
          <w:p w:rsidR="001F1CB7" w:rsidRPr="00DD50DB" w:rsidRDefault="001F1CB7" w:rsidP="00151F60">
            <w:pPr>
              <w:jc w:val="center"/>
              <w:rPr>
                <w:rFonts w:ascii="Arial" w:hAnsi="Arial" w:cs="Arial"/>
                <w:color w:val="auto"/>
              </w:rPr>
            </w:pPr>
            <w:r w:rsidRPr="00DD50DB">
              <w:rPr>
                <w:rFonts w:ascii="Arial" w:hAnsi="Arial" w:cs="Arial"/>
                <w:color w:val="auto"/>
              </w:rPr>
              <w:t>(по ОКЕИ)</w:t>
            </w:r>
          </w:p>
        </w:tc>
        <w:tc>
          <w:tcPr>
            <w:tcW w:w="308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Плановые значения по месяцам</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bCs/>
                <w:color w:val="auto"/>
              </w:rPr>
            </w:pPr>
            <w:r w:rsidRPr="00DD50DB">
              <w:rPr>
                <w:rFonts w:ascii="Arial" w:hAnsi="Arial" w:cs="Arial"/>
                <w:bCs/>
                <w:color w:val="auto"/>
              </w:rPr>
              <w:t xml:space="preserve">На конец </w:t>
            </w:r>
          </w:p>
          <w:p w:rsidR="001F1CB7" w:rsidRPr="00DD50DB" w:rsidRDefault="001F1CB7" w:rsidP="00151F60">
            <w:pPr>
              <w:jc w:val="center"/>
              <w:rPr>
                <w:rFonts w:ascii="Arial" w:hAnsi="Arial" w:cs="Arial"/>
                <w:bCs/>
                <w:color w:val="auto"/>
              </w:rPr>
            </w:pPr>
            <w:r w:rsidRPr="00DD50DB">
              <w:rPr>
                <w:rFonts w:ascii="Arial" w:hAnsi="Arial" w:cs="Arial"/>
                <w:bCs/>
                <w:color w:val="auto"/>
              </w:rPr>
              <w:t>2026 года</w:t>
            </w:r>
          </w:p>
          <w:p w:rsidR="001F1CB7" w:rsidRPr="00DD50DB" w:rsidRDefault="001F1CB7" w:rsidP="00151F60">
            <w:pPr>
              <w:jc w:val="center"/>
              <w:rPr>
                <w:rFonts w:ascii="Arial" w:hAnsi="Arial" w:cs="Arial"/>
                <w:bCs/>
                <w:color w:val="auto"/>
              </w:rPr>
            </w:pPr>
          </w:p>
        </w:tc>
      </w:tr>
      <w:tr w:rsidR="001F1CB7" w:rsidRPr="00DD50DB" w:rsidTr="007D6F0B">
        <w:trPr>
          <w:trHeight w:val="661"/>
          <w:tblHeader/>
          <w:jc w:val="center"/>
        </w:trPr>
        <w:tc>
          <w:tcPr>
            <w:tcW w:w="17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rPr>
                <w:rFonts w:ascii="Arial" w:hAnsi="Arial" w:cs="Arial"/>
              </w:rPr>
            </w:pPr>
          </w:p>
        </w:tc>
        <w:tc>
          <w:tcPr>
            <w:tcW w:w="5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rPr>
                <w:rFonts w:ascii="Arial" w:hAnsi="Arial" w:cs="Arial"/>
              </w:rPr>
            </w:pPr>
          </w:p>
        </w:tc>
        <w:tc>
          <w:tcPr>
            <w:tcW w:w="4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rPr>
                <w:rFonts w:ascii="Arial" w:hAnsi="Arial" w:cs="Arial"/>
                <w:highlight w:val="yellow"/>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rPr>
                <w:rFonts w:ascii="Arial" w:hAnsi="Arial" w:cs="Arial"/>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январь</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февраль</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март</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апрель</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май</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июнь</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июль</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август</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сентябрь</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октябрь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ноябрь</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rPr>
                <w:rFonts w:ascii="Arial" w:hAnsi="Arial" w:cs="Arial"/>
              </w:rPr>
            </w:pPr>
          </w:p>
        </w:tc>
      </w:tr>
      <w:tr w:rsidR="001F1CB7" w:rsidRPr="00DD50DB" w:rsidTr="007D6F0B">
        <w:trPr>
          <w:trHeight w:val="386"/>
          <w:jc w:val="center"/>
        </w:trPr>
        <w:tc>
          <w:tcPr>
            <w:tcW w:w="1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1CB7" w:rsidRPr="00DD50DB" w:rsidRDefault="001F1CB7" w:rsidP="00151F60">
            <w:pPr>
              <w:jc w:val="center"/>
              <w:rPr>
                <w:rFonts w:ascii="Arial" w:hAnsi="Arial" w:cs="Arial"/>
                <w:color w:val="auto"/>
              </w:rPr>
            </w:pPr>
            <w:r w:rsidRPr="00DD50DB">
              <w:rPr>
                <w:rFonts w:ascii="Arial" w:hAnsi="Arial" w:cs="Arial"/>
                <w:color w:val="auto"/>
              </w:rPr>
              <w:t>1.</w:t>
            </w:r>
          </w:p>
        </w:tc>
        <w:tc>
          <w:tcPr>
            <w:tcW w:w="4825"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1F1CB7" w:rsidRPr="00DD50DB" w:rsidRDefault="001F1CB7" w:rsidP="00151F60">
            <w:pPr>
              <w:rPr>
                <w:rFonts w:ascii="Arial" w:hAnsi="Arial" w:cs="Arial"/>
                <w:color w:val="auto"/>
              </w:rPr>
            </w:pPr>
            <w:r>
              <w:rPr>
                <w:rFonts w:ascii="Arial" w:hAnsi="Arial" w:cs="Arial"/>
                <w:color w:val="auto"/>
              </w:rPr>
              <w:t xml:space="preserve"> </w:t>
            </w:r>
            <w:r w:rsidRPr="001F1CB7">
              <w:rPr>
                <w:rFonts w:ascii="Arial" w:hAnsi="Arial" w:cs="Arial"/>
                <w:color w:val="auto"/>
              </w:rPr>
              <w:t xml:space="preserve">Задача: «Создание условий для  привлечения молодыми семьями собственных </w:t>
            </w:r>
            <w:r>
              <w:rPr>
                <w:rFonts w:ascii="Arial" w:hAnsi="Arial" w:cs="Arial"/>
                <w:color w:val="auto"/>
              </w:rPr>
              <w:t xml:space="preserve">  </w:t>
            </w:r>
            <w:r w:rsidRPr="001F1CB7">
              <w:rPr>
                <w:rFonts w:ascii="Arial" w:hAnsi="Arial" w:cs="Arial"/>
                <w:color w:val="auto"/>
              </w:rPr>
              <w:t>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1F1CB7" w:rsidRPr="00DD50DB" w:rsidTr="007D6F0B">
        <w:trPr>
          <w:gridBefore w:val="1"/>
          <w:wBefore w:w="42" w:type="pct"/>
          <w:trHeight w:val="386"/>
          <w:jc w:val="center"/>
        </w:trPr>
        <w:tc>
          <w:tcPr>
            <w:tcW w:w="133" w:type="pct"/>
            <w:tcBorders>
              <w:top w:val="single" w:sz="4" w:space="0" w:color="auto"/>
              <w:left w:val="single" w:sz="4" w:space="0" w:color="auto"/>
              <w:bottom w:val="single" w:sz="4" w:space="0" w:color="auto"/>
              <w:right w:val="single" w:sz="4" w:space="0" w:color="auto"/>
            </w:tcBorders>
            <w:shd w:val="clear" w:color="auto" w:fill="auto"/>
          </w:tcPr>
          <w:p w:rsidR="001F1CB7" w:rsidRPr="00DD50DB" w:rsidRDefault="001F1CB7" w:rsidP="00151F60">
            <w:pPr>
              <w:jc w:val="center"/>
              <w:rPr>
                <w:rFonts w:ascii="Arial" w:hAnsi="Arial" w:cs="Arial"/>
                <w:color w:val="auto"/>
              </w:rPr>
            </w:pPr>
            <w:r>
              <w:rPr>
                <w:rFonts w:ascii="Arial" w:hAnsi="Arial" w:cs="Arial"/>
                <w:color w:val="auto"/>
              </w:rPr>
              <w:t>1.1</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F1CB7" w:rsidRPr="00DD50DB" w:rsidRDefault="007070E3" w:rsidP="00151F60">
            <w:pPr>
              <w:rPr>
                <w:rFonts w:ascii="Arial" w:hAnsi="Arial" w:cs="Arial"/>
                <w:color w:val="auto"/>
              </w:rPr>
            </w:pPr>
            <w:r w:rsidRPr="007070E3">
              <w:rPr>
                <w:rFonts w:ascii="Arial" w:hAnsi="Arial" w:cs="Arial"/>
                <w:color w:val="auto"/>
              </w:rPr>
              <w:t>Количество молодых семей, получивших социальные выплаты и улучшивших жилищные условия.</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1F1CB7" w:rsidRPr="00DD50DB" w:rsidRDefault="001F1CB7" w:rsidP="00151F60">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7B20DC" w:rsidP="00151F60">
            <w:pPr>
              <w:jc w:val="center"/>
              <w:rPr>
                <w:rFonts w:ascii="Arial" w:hAnsi="Arial" w:cs="Arial"/>
                <w:color w:val="auto"/>
              </w:rPr>
            </w:pPr>
            <w:r>
              <w:rPr>
                <w:rFonts w:ascii="Arial" w:hAnsi="Arial" w:cs="Arial"/>
                <w:color w:val="auto"/>
              </w:rPr>
              <w:t>с</w:t>
            </w:r>
            <w:r w:rsidR="001F1CB7" w:rsidRPr="00B81FB0">
              <w:rPr>
                <w:rFonts w:ascii="Arial" w:hAnsi="Arial" w:cs="Arial"/>
                <w:color w:val="auto"/>
              </w:rPr>
              <w:t>емей</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1</w:t>
            </w:r>
          </w:p>
        </w:tc>
        <w:tc>
          <w:tcPr>
            <w:tcW w:w="168"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223"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333"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302"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0</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1F1CB7" w:rsidRPr="00B81FB0" w:rsidRDefault="00B81FB0" w:rsidP="00151F60">
            <w:pPr>
              <w:jc w:val="center"/>
              <w:rPr>
                <w:rFonts w:ascii="Arial" w:hAnsi="Arial" w:cs="Arial"/>
                <w:color w:val="auto"/>
              </w:rPr>
            </w:pPr>
            <w:r>
              <w:rPr>
                <w:rFonts w:ascii="Arial" w:hAnsi="Arial" w:cs="Arial"/>
                <w:color w:val="auto"/>
              </w:rPr>
              <w:t>1</w:t>
            </w:r>
          </w:p>
        </w:tc>
      </w:tr>
    </w:tbl>
    <w:p w:rsidR="00C10F0C" w:rsidRDefault="00C10F0C" w:rsidP="001F1CB7">
      <w:pPr>
        <w:jc w:val="both"/>
        <w:rPr>
          <w:rFonts w:ascii="Arial" w:hAnsi="Arial" w:cs="Arial"/>
          <w:color w:val="0070C0"/>
        </w:rPr>
      </w:pPr>
    </w:p>
    <w:p w:rsidR="00C10F0C" w:rsidRDefault="00C10F0C" w:rsidP="001F1CB7">
      <w:pPr>
        <w:jc w:val="both"/>
        <w:rPr>
          <w:rFonts w:ascii="Arial" w:hAnsi="Arial" w:cs="Arial"/>
          <w:color w:val="0070C0"/>
        </w:rPr>
      </w:pPr>
    </w:p>
    <w:p w:rsidR="00C10F0C" w:rsidRPr="00D57D4D" w:rsidRDefault="00C10F0C" w:rsidP="00C10F0C">
      <w:pPr>
        <w:jc w:val="center"/>
        <w:rPr>
          <w:rFonts w:ascii="Arial" w:hAnsi="Arial" w:cs="Arial"/>
          <w:color w:val="auto"/>
        </w:rPr>
      </w:pPr>
      <w:r w:rsidRPr="00DD50DB">
        <w:rPr>
          <w:rFonts w:ascii="Arial" w:hAnsi="Arial" w:cs="Arial"/>
          <w:color w:val="auto"/>
        </w:rPr>
        <w:t xml:space="preserve"> </w:t>
      </w:r>
      <w:r w:rsidRPr="00D57D4D">
        <w:rPr>
          <w:rFonts w:ascii="Arial" w:hAnsi="Arial" w:cs="Arial"/>
          <w:color w:val="auto"/>
        </w:rPr>
        <w:t xml:space="preserve">План достижения показателей комплекса процессных мероприятий </w:t>
      </w:r>
    </w:p>
    <w:p w:rsidR="00C10F0C" w:rsidRDefault="00C10F0C" w:rsidP="00C10F0C">
      <w:pPr>
        <w:jc w:val="center"/>
        <w:rPr>
          <w:rFonts w:ascii="Arial" w:hAnsi="Arial" w:cs="Arial"/>
          <w:color w:val="auto"/>
        </w:rPr>
      </w:pPr>
      <w:r>
        <w:rPr>
          <w:rFonts w:ascii="Arial" w:hAnsi="Arial" w:cs="Arial"/>
          <w:color w:val="auto"/>
        </w:rPr>
        <w:t>в 2027</w:t>
      </w:r>
      <w:r w:rsidRPr="00D57D4D">
        <w:rPr>
          <w:rFonts w:ascii="Arial" w:hAnsi="Arial" w:cs="Arial"/>
          <w:color w:val="auto"/>
        </w:rPr>
        <w:t xml:space="preserve"> год</w:t>
      </w:r>
      <w:r>
        <w:rPr>
          <w:rFonts w:ascii="Arial" w:hAnsi="Arial" w:cs="Arial"/>
          <w:color w:val="auto"/>
        </w:rPr>
        <w:t>у</w:t>
      </w:r>
    </w:p>
    <w:p w:rsidR="00C10F0C" w:rsidRPr="00DD50DB" w:rsidRDefault="00C10F0C" w:rsidP="00C10F0C">
      <w:pPr>
        <w:rPr>
          <w:rFonts w:ascii="Arial" w:hAnsi="Arial" w:cs="Arial"/>
          <w:color w:val="auto"/>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71"/>
        <w:gridCol w:w="1154"/>
        <w:gridCol w:w="989"/>
        <w:gridCol w:w="949"/>
        <w:gridCol w:w="619"/>
        <w:gridCol w:w="781"/>
        <w:gridCol w:w="433"/>
        <w:gridCol w:w="630"/>
        <w:gridCol w:w="348"/>
        <w:gridCol w:w="456"/>
        <w:gridCol w:w="462"/>
        <w:gridCol w:w="555"/>
        <w:gridCol w:w="805"/>
        <w:gridCol w:w="691"/>
        <w:gridCol w:w="627"/>
        <w:gridCol w:w="510"/>
      </w:tblGrid>
      <w:tr w:rsidR="00C10F0C" w:rsidRPr="00DD50DB" w:rsidTr="0085546A">
        <w:trPr>
          <w:trHeight w:val="349"/>
          <w:tblHeader/>
          <w:jc w:val="cent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ind w:left="-148"/>
              <w:jc w:val="center"/>
              <w:rPr>
                <w:rFonts w:ascii="Arial" w:hAnsi="Arial" w:cs="Arial"/>
                <w:color w:val="auto"/>
              </w:rPr>
            </w:pPr>
            <w:r w:rsidRPr="00DD50DB">
              <w:rPr>
                <w:rFonts w:ascii="Arial" w:hAnsi="Arial" w:cs="Arial"/>
                <w:color w:val="auto"/>
              </w:rPr>
              <w:t>№</w:t>
            </w:r>
          </w:p>
          <w:p w:rsidR="00C10F0C" w:rsidRPr="00DD50DB" w:rsidRDefault="00C10F0C" w:rsidP="0085546A">
            <w:pPr>
              <w:ind w:left="-148"/>
              <w:jc w:val="center"/>
              <w:rPr>
                <w:rFonts w:ascii="Arial" w:hAnsi="Arial" w:cs="Arial"/>
                <w:color w:val="auto"/>
              </w:rPr>
            </w:pPr>
            <w:r w:rsidRPr="00DD50DB">
              <w:rPr>
                <w:rFonts w:ascii="Arial" w:hAnsi="Arial" w:cs="Arial"/>
                <w:color w:val="auto"/>
              </w:rPr>
              <w:lastRenderedPageBreak/>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0F0C" w:rsidRPr="00DD50DB" w:rsidRDefault="00C10F0C" w:rsidP="0085546A">
            <w:pPr>
              <w:jc w:val="center"/>
              <w:rPr>
                <w:rFonts w:ascii="Arial" w:hAnsi="Arial" w:cs="Arial"/>
                <w:color w:val="auto"/>
              </w:rPr>
            </w:pPr>
            <w:r w:rsidRPr="00D57D4D">
              <w:rPr>
                <w:rFonts w:ascii="Arial" w:hAnsi="Arial" w:cs="Arial"/>
                <w:color w:val="auto"/>
              </w:rPr>
              <w:lastRenderedPageBreak/>
              <w:t>Показате</w:t>
            </w:r>
            <w:r w:rsidRPr="00D57D4D">
              <w:rPr>
                <w:rFonts w:ascii="Arial" w:hAnsi="Arial" w:cs="Arial"/>
                <w:color w:val="auto"/>
              </w:rPr>
              <w:lastRenderedPageBreak/>
              <w:t>ли комплекса процессных мероприятий</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lastRenderedPageBreak/>
              <w:t xml:space="preserve">Уровень </w:t>
            </w:r>
            <w:r w:rsidRPr="00DD50DB">
              <w:rPr>
                <w:rFonts w:ascii="Arial" w:hAnsi="Arial" w:cs="Arial"/>
                <w:color w:val="auto"/>
              </w:rPr>
              <w:lastRenderedPageBreak/>
              <w:t>показателя</w:t>
            </w:r>
          </w:p>
          <w:p w:rsidR="00C10F0C" w:rsidRPr="00DD50DB" w:rsidRDefault="00C10F0C" w:rsidP="0085546A">
            <w:pPr>
              <w:jc w:val="center"/>
              <w:rPr>
                <w:rFonts w:ascii="Arial" w:hAnsi="Arial" w:cs="Arial"/>
                <w:color w:val="auto"/>
                <w:highlight w:val="yellow"/>
              </w:rPr>
            </w:pP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lastRenderedPageBreak/>
              <w:t>Единиц</w:t>
            </w:r>
            <w:r w:rsidRPr="00DD50DB">
              <w:rPr>
                <w:rFonts w:ascii="Arial" w:hAnsi="Arial" w:cs="Arial"/>
                <w:color w:val="auto"/>
              </w:rPr>
              <w:lastRenderedPageBreak/>
              <w:t>а измерения</w:t>
            </w:r>
          </w:p>
          <w:p w:rsidR="00C10F0C" w:rsidRPr="00DD50DB" w:rsidRDefault="00C10F0C" w:rsidP="0085546A">
            <w:pPr>
              <w:jc w:val="center"/>
              <w:rPr>
                <w:rFonts w:ascii="Arial" w:hAnsi="Arial" w:cs="Arial"/>
                <w:color w:val="auto"/>
              </w:rPr>
            </w:pPr>
            <w:r w:rsidRPr="00DD50DB">
              <w:rPr>
                <w:rFonts w:ascii="Arial" w:hAnsi="Arial" w:cs="Arial"/>
                <w:color w:val="auto"/>
              </w:rPr>
              <w:t>(по ОКЕИ)</w:t>
            </w:r>
          </w:p>
        </w:tc>
        <w:tc>
          <w:tcPr>
            <w:tcW w:w="305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lastRenderedPageBreak/>
              <w:t>Плановые значения по месяцам</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bCs/>
                <w:color w:val="auto"/>
              </w:rPr>
            </w:pPr>
            <w:r w:rsidRPr="00DD50DB">
              <w:rPr>
                <w:rFonts w:ascii="Arial" w:hAnsi="Arial" w:cs="Arial"/>
                <w:bCs/>
                <w:color w:val="auto"/>
              </w:rPr>
              <w:t xml:space="preserve">На </w:t>
            </w:r>
            <w:r w:rsidRPr="00DD50DB">
              <w:rPr>
                <w:rFonts w:ascii="Arial" w:hAnsi="Arial" w:cs="Arial"/>
                <w:bCs/>
                <w:color w:val="auto"/>
              </w:rPr>
              <w:lastRenderedPageBreak/>
              <w:t xml:space="preserve">конец </w:t>
            </w:r>
          </w:p>
          <w:p w:rsidR="00C10F0C" w:rsidRPr="00DD50DB" w:rsidRDefault="00C10F0C" w:rsidP="0085546A">
            <w:pPr>
              <w:jc w:val="center"/>
              <w:rPr>
                <w:rFonts w:ascii="Arial" w:hAnsi="Arial" w:cs="Arial"/>
                <w:bCs/>
                <w:color w:val="auto"/>
              </w:rPr>
            </w:pPr>
            <w:r>
              <w:rPr>
                <w:rFonts w:ascii="Arial" w:hAnsi="Arial" w:cs="Arial"/>
                <w:bCs/>
                <w:color w:val="auto"/>
              </w:rPr>
              <w:t>2027</w:t>
            </w:r>
            <w:r w:rsidRPr="00DD50DB">
              <w:rPr>
                <w:rFonts w:ascii="Arial" w:hAnsi="Arial" w:cs="Arial"/>
                <w:bCs/>
                <w:color w:val="auto"/>
              </w:rPr>
              <w:t xml:space="preserve"> года</w:t>
            </w:r>
          </w:p>
          <w:p w:rsidR="00C10F0C" w:rsidRPr="00DD50DB" w:rsidRDefault="00C10F0C" w:rsidP="0085546A">
            <w:pPr>
              <w:jc w:val="center"/>
              <w:rPr>
                <w:rFonts w:ascii="Arial" w:hAnsi="Arial" w:cs="Arial"/>
                <w:bCs/>
                <w:color w:val="auto"/>
              </w:rPr>
            </w:pPr>
          </w:p>
        </w:tc>
      </w:tr>
      <w:tr w:rsidR="00C10F0C" w:rsidRPr="00DD50DB" w:rsidTr="0085546A">
        <w:trPr>
          <w:trHeight w:val="661"/>
          <w:tblHeader/>
          <w:jc w:val="center"/>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rPr>
                <w:rFonts w:ascii="Arial" w:hAnsi="Arial" w:cs="Arial"/>
              </w:rPr>
            </w:pPr>
          </w:p>
        </w:tc>
        <w:tc>
          <w:tcPr>
            <w:tcW w:w="6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rPr>
                <w:rFonts w:ascii="Arial" w:hAnsi="Arial" w:cs="Arial"/>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rPr>
                <w:rFonts w:ascii="Arial" w:hAnsi="Arial" w:cs="Arial"/>
                <w:highlight w:val="yellow"/>
              </w:rPr>
            </w:pP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январь</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февраль</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март</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апрель</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май</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июнь</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июль</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август</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сентябрь</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октябрь</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t>ноябрь</w:t>
            </w: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rPr>
                <w:rFonts w:ascii="Arial" w:hAnsi="Arial" w:cs="Arial"/>
              </w:rPr>
            </w:pPr>
          </w:p>
        </w:tc>
      </w:tr>
      <w:tr w:rsidR="00C10F0C"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0F0C" w:rsidRPr="00DD50DB" w:rsidRDefault="00C10F0C" w:rsidP="0085546A">
            <w:pPr>
              <w:jc w:val="center"/>
              <w:rPr>
                <w:rFonts w:ascii="Arial" w:hAnsi="Arial" w:cs="Arial"/>
                <w:color w:val="auto"/>
              </w:rPr>
            </w:pPr>
            <w:r w:rsidRPr="00DD50DB">
              <w:rPr>
                <w:rFonts w:ascii="Arial" w:hAnsi="Arial" w:cs="Arial"/>
                <w:color w:val="auto"/>
              </w:rPr>
              <w:lastRenderedPageBreak/>
              <w:t>1.</w:t>
            </w:r>
          </w:p>
        </w:tc>
        <w:tc>
          <w:tcPr>
            <w:tcW w:w="48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C10F0C" w:rsidRPr="00DD50DB" w:rsidRDefault="00C10F0C" w:rsidP="0085546A">
            <w:pPr>
              <w:rPr>
                <w:rFonts w:ascii="Arial" w:hAnsi="Arial" w:cs="Arial"/>
                <w:color w:val="auto"/>
              </w:rPr>
            </w:pPr>
            <w:r>
              <w:rPr>
                <w:rFonts w:ascii="Arial" w:hAnsi="Arial" w:cs="Arial"/>
                <w:color w:val="auto"/>
              </w:rPr>
              <w:t xml:space="preserve"> </w:t>
            </w:r>
            <w:r w:rsidRPr="001F1CB7">
              <w:rPr>
                <w:rFonts w:ascii="Arial" w:hAnsi="Arial" w:cs="Arial"/>
                <w:color w:val="auto"/>
              </w:rPr>
              <w:t xml:space="preserve">Задача: «Создание условий для  привлечения молодыми семьями собственных </w:t>
            </w:r>
            <w:r>
              <w:rPr>
                <w:rFonts w:ascii="Arial" w:hAnsi="Arial" w:cs="Arial"/>
                <w:color w:val="auto"/>
              </w:rPr>
              <w:t xml:space="preserve">  </w:t>
            </w:r>
            <w:r w:rsidRPr="001F1CB7">
              <w:rPr>
                <w:rFonts w:ascii="Arial" w:hAnsi="Arial" w:cs="Arial"/>
                <w:color w:val="auto"/>
              </w:rPr>
              <w:t>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C10F0C"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C10F0C" w:rsidRPr="00DD50DB" w:rsidRDefault="00C10F0C" w:rsidP="0085546A">
            <w:pPr>
              <w:jc w:val="center"/>
              <w:rPr>
                <w:rFonts w:ascii="Arial" w:hAnsi="Arial" w:cs="Arial"/>
                <w:color w:val="auto"/>
              </w:rPr>
            </w:pPr>
            <w:r>
              <w:rPr>
                <w:rFonts w:ascii="Arial" w:hAnsi="Arial" w:cs="Arial"/>
                <w:color w:val="auto"/>
              </w:rPr>
              <w:t>1.1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C10F0C" w:rsidRPr="00DD50DB" w:rsidRDefault="00C10F0C" w:rsidP="0085546A">
            <w:pPr>
              <w:rPr>
                <w:rFonts w:ascii="Arial" w:hAnsi="Arial" w:cs="Arial"/>
                <w:color w:val="auto"/>
              </w:rPr>
            </w:pPr>
            <w:r w:rsidRPr="007070E3">
              <w:rPr>
                <w:rFonts w:ascii="Arial" w:hAnsi="Arial" w:cs="Arial"/>
                <w:color w:val="auto"/>
              </w:rPr>
              <w:t>Количество молодых семей, получивших социальные выплаты и улучшивших жилищные условия.</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C10F0C" w:rsidRPr="00DD50DB" w:rsidRDefault="00C10F0C" w:rsidP="0085546A">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7B20DC" w:rsidP="0085546A">
            <w:pPr>
              <w:jc w:val="center"/>
              <w:rPr>
                <w:rFonts w:ascii="Arial" w:hAnsi="Arial" w:cs="Arial"/>
                <w:color w:val="auto"/>
              </w:rPr>
            </w:pPr>
            <w:r>
              <w:rPr>
                <w:rFonts w:ascii="Arial" w:hAnsi="Arial" w:cs="Arial"/>
                <w:color w:val="auto"/>
              </w:rPr>
              <w:t>с</w:t>
            </w:r>
            <w:r w:rsidR="00C10F0C" w:rsidRPr="00B81FB0">
              <w:rPr>
                <w:rFonts w:ascii="Arial" w:hAnsi="Arial" w:cs="Arial"/>
                <w:color w:val="auto"/>
              </w:rPr>
              <w:t>емей</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1</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C10F0C" w:rsidRPr="00B81FB0" w:rsidRDefault="00C10F0C" w:rsidP="0085546A">
            <w:pPr>
              <w:jc w:val="center"/>
              <w:rPr>
                <w:rFonts w:ascii="Arial" w:hAnsi="Arial" w:cs="Arial"/>
                <w:color w:val="auto"/>
              </w:rPr>
            </w:pPr>
            <w:r>
              <w:rPr>
                <w:rFonts w:ascii="Arial" w:hAnsi="Arial" w:cs="Arial"/>
                <w:color w:val="auto"/>
              </w:rPr>
              <w:t>1</w:t>
            </w:r>
          </w:p>
        </w:tc>
      </w:tr>
    </w:tbl>
    <w:p w:rsidR="00C10F0C" w:rsidRDefault="00C10F0C" w:rsidP="001F1CB7">
      <w:pPr>
        <w:jc w:val="both"/>
        <w:rPr>
          <w:rFonts w:ascii="Arial" w:hAnsi="Arial" w:cs="Arial"/>
          <w:color w:val="0070C0"/>
        </w:rPr>
      </w:pPr>
    </w:p>
    <w:p w:rsidR="007D6F0B" w:rsidRPr="00D57D4D" w:rsidRDefault="007D6F0B" w:rsidP="007D6F0B">
      <w:pPr>
        <w:jc w:val="center"/>
        <w:rPr>
          <w:rFonts w:ascii="Arial" w:hAnsi="Arial" w:cs="Arial"/>
          <w:color w:val="auto"/>
        </w:rPr>
      </w:pPr>
      <w:r w:rsidRPr="00D57D4D">
        <w:rPr>
          <w:rFonts w:ascii="Arial" w:hAnsi="Arial" w:cs="Arial"/>
          <w:color w:val="auto"/>
        </w:rPr>
        <w:t xml:space="preserve">План достижения показателей комплекса процессных мероприятий </w:t>
      </w:r>
    </w:p>
    <w:p w:rsidR="007D6F0B" w:rsidRDefault="007D6F0B" w:rsidP="007D6F0B">
      <w:pPr>
        <w:jc w:val="center"/>
        <w:rPr>
          <w:rFonts w:ascii="Arial" w:hAnsi="Arial" w:cs="Arial"/>
          <w:color w:val="auto"/>
        </w:rPr>
      </w:pPr>
      <w:r>
        <w:rPr>
          <w:rFonts w:ascii="Arial" w:hAnsi="Arial" w:cs="Arial"/>
          <w:color w:val="auto"/>
        </w:rPr>
        <w:t>в 2028</w:t>
      </w:r>
      <w:r w:rsidRPr="00D57D4D">
        <w:rPr>
          <w:rFonts w:ascii="Arial" w:hAnsi="Arial" w:cs="Arial"/>
          <w:color w:val="auto"/>
        </w:rPr>
        <w:t xml:space="preserve"> год</w:t>
      </w:r>
      <w:r>
        <w:rPr>
          <w:rFonts w:ascii="Arial" w:hAnsi="Arial" w:cs="Arial"/>
          <w:color w:val="auto"/>
        </w:rPr>
        <w:t>у</w:t>
      </w:r>
    </w:p>
    <w:p w:rsidR="007D6F0B" w:rsidRPr="00DD50DB" w:rsidRDefault="007D6F0B" w:rsidP="007D6F0B">
      <w:pPr>
        <w:rPr>
          <w:rFonts w:ascii="Arial" w:hAnsi="Arial" w:cs="Arial"/>
          <w:color w:val="auto"/>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71"/>
        <w:gridCol w:w="1154"/>
        <w:gridCol w:w="989"/>
        <w:gridCol w:w="949"/>
        <w:gridCol w:w="619"/>
        <w:gridCol w:w="781"/>
        <w:gridCol w:w="433"/>
        <w:gridCol w:w="630"/>
        <w:gridCol w:w="348"/>
        <w:gridCol w:w="456"/>
        <w:gridCol w:w="462"/>
        <w:gridCol w:w="555"/>
        <w:gridCol w:w="805"/>
        <w:gridCol w:w="691"/>
        <w:gridCol w:w="627"/>
        <w:gridCol w:w="510"/>
      </w:tblGrid>
      <w:tr w:rsidR="007D6F0B" w:rsidRPr="00DD50DB" w:rsidTr="0085546A">
        <w:trPr>
          <w:trHeight w:val="349"/>
          <w:tblHeader/>
          <w:jc w:val="cent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ind w:left="-148"/>
              <w:jc w:val="center"/>
              <w:rPr>
                <w:rFonts w:ascii="Arial" w:hAnsi="Arial" w:cs="Arial"/>
                <w:color w:val="auto"/>
              </w:rPr>
            </w:pPr>
            <w:r w:rsidRPr="00DD50DB">
              <w:rPr>
                <w:rFonts w:ascii="Arial" w:hAnsi="Arial" w:cs="Arial"/>
                <w:color w:val="auto"/>
              </w:rPr>
              <w:t>№</w:t>
            </w:r>
          </w:p>
          <w:p w:rsidR="007D6F0B" w:rsidRPr="00DD50DB" w:rsidRDefault="007D6F0B" w:rsidP="0085546A">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F0B" w:rsidRPr="00DD50DB" w:rsidRDefault="007D6F0B" w:rsidP="0085546A">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Уровень показателя</w:t>
            </w:r>
          </w:p>
          <w:p w:rsidR="007D6F0B" w:rsidRPr="00DD50DB" w:rsidRDefault="007D6F0B" w:rsidP="0085546A">
            <w:pPr>
              <w:jc w:val="center"/>
              <w:rPr>
                <w:rFonts w:ascii="Arial" w:hAnsi="Arial" w:cs="Arial"/>
                <w:color w:val="auto"/>
                <w:highlight w:val="yellow"/>
              </w:rPr>
            </w:pP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Единица измерения</w:t>
            </w:r>
          </w:p>
          <w:p w:rsidR="007D6F0B" w:rsidRPr="00DD50DB" w:rsidRDefault="007D6F0B" w:rsidP="0085546A">
            <w:pPr>
              <w:jc w:val="center"/>
              <w:rPr>
                <w:rFonts w:ascii="Arial" w:hAnsi="Arial" w:cs="Arial"/>
                <w:color w:val="auto"/>
              </w:rPr>
            </w:pPr>
            <w:r w:rsidRPr="00DD50DB">
              <w:rPr>
                <w:rFonts w:ascii="Arial" w:hAnsi="Arial" w:cs="Arial"/>
                <w:color w:val="auto"/>
              </w:rPr>
              <w:t>(по ОКЕИ)</w:t>
            </w:r>
          </w:p>
        </w:tc>
        <w:tc>
          <w:tcPr>
            <w:tcW w:w="305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Плановые значения по месяцам</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bCs/>
                <w:color w:val="auto"/>
              </w:rPr>
            </w:pPr>
            <w:r w:rsidRPr="00DD50DB">
              <w:rPr>
                <w:rFonts w:ascii="Arial" w:hAnsi="Arial" w:cs="Arial"/>
                <w:bCs/>
                <w:color w:val="auto"/>
              </w:rPr>
              <w:t xml:space="preserve">На конец </w:t>
            </w:r>
          </w:p>
          <w:p w:rsidR="007D6F0B" w:rsidRPr="00DD50DB" w:rsidRDefault="007D6F0B" w:rsidP="0085546A">
            <w:pPr>
              <w:jc w:val="center"/>
              <w:rPr>
                <w:rFonts w:ascii="Arial" w:hAnsi="Arial" w:cs="Arial"/>
                <w:bCs/>
                <w:color w:val="auto"/>
              </w:rPr>
            </w:pPr>
            <w:r>
              <w:rPr>
                <w:rFonts w:ascii="Arial" w:hAnsi="Arial" w:cs="Arial"/>
                <w:bCs/>
                <w:color w:val="auto"/>
              </w:rPr>
              <w:t>2028</w:t>
            </w:r>
            <w:r w:rsidRPr="00DD50DB">
              <w:rPr>
                <w:rFonts w:ascii="Arial" w:hAnsi="Arial" w:cs="Arial"/>
                <w:bCs/>
                <w:color w:val="auto"/>
              </w:rPr>
              <w:t xml:space="preserve"> года</w:t>
            </w:r>
          </w:p>
          <w:p w:rsidR="007D6F0B" w:rsidRPr="00DD50DB" w:rsidRDefault="007D6F0B" w:rsidP="0085546A">
            <w:pPr>
              <w:jc w:val="center"/>
              <w:rPr>
                <w:rFonts w:ascii="Arial" w:hAnsi="Arial" w:cs="Arial"/>
                <w:bCs/>
                <w:color w:val="auto"/>
              </w:rPr>
            </w:pPr>
          </w:p>
        </w:tc>
      </w:tr>
      <w:tr w:rsidR="007D6F0B" w:rsidRPr="00DD50DB" w:rsidTr="0085546A">
        <w:trPr>
          <w:trHeight w:val="661"/>
          <w:tblHeader/>
          <w:jc w:val="center"/>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rPr>
                <w:rFonts w:ascii="Arial" w:hAnsi="Arial" w:cs="Arial"/>
              </w:rPr>
            </w:pPr>
          </w:p>
        </w:tc>
        <w:tc>
          <w:tcPr>
            <w:tcW w:w="6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rPr>
                <w:rFonts w:ascii="Arial" w:hAnsi="Arial" w:cs="Arial"/>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rPr>
                <w:rFonts w:ascii="Arial" w:hAnsi="Arial" w:cs="Arial"/>
                <w:highlight w:val="yellow"/>
              </w:rPr>
            </w:pP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январь</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февраль</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март</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апрель</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май</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июнь</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июль</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август</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сентябрь</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октябрь</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ноябрь</w:t>
            </w: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rPr>
                <w:rFonts w:ascii="Arial" w:hAnsi="Arial" w:cs="Arial"/>
              </w:rPr>
            </w:pPr>
          </w:p>
        </w:tc>
      </w:tr>
      <w:tr w:rsidR="007D6F0B"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F0B" w:rsidRPr="00DD50DB" w:rsidRDefault="007D6F0B" w:rsidP="0085546A">
            <w:pPr>
              <w:jc w:val="center"/>
              <w:rPr>
                <w:rFonts w:ascii="Arial" w:hAnsi="Arial" w:cs="Arial"/>
                <w:color w:val="auto"/>
              </w:rPr>
            </w:pPr>
            <w:r w:rsidRPr="00DD50DB">
              <w:rPr>
                <w:rFonts w:ascii="Arial" w:hAnsi="Arial" w:cs="Arial"/>
                <w:color w:val="auto"/>
              </w:rPr>
              <w:t>1.</w:t>
            </w:r>
          </w:p>
        </w:tc>
        <w:tc>
          <w:tcPr>
            <w:tcW w:w="48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7D6F0B" w:rsidRPr="00DD50DB" w:rsidRDefault="007D6F0B" w:rsidP="0085546A">
            <w:pPr>
              <w:rPr>
                <w:rFonts w:ascii="Arial" w:hAnsi="Arial" w:cs="Arial"/>
                <w:color w:val="auto"/>
              </w:rPr>
            </w:pPr>
            <w:r>
              <w:rPr>
                <w:rFonts w:ascii="Arial" w:hAnsi="Arial" w:cs="Arial"/>
                <w:color w:val="auto"/>
              </w:rPr>
              <w:t xml:space="preserve"> </w:t>
            </w:r>
            <w:r w:rsidRPr="001F1CB7">
              <w:rPr>
                <w:rFonts w:ascii="Arial" w:hAnsi="Arial" w:cs="Arial"/>
                <w:color w:val="auto"/>
              </w:rPr>
              <w:t xml:space="preserve">Задача: «Создание условий для  привлечения молодыми семьями собственных </w:t>
            </w:r>
            <w:r>
              <w:rPr>
                <w:rFonts w:ascii="Arial" w:hAnsi="Arial" w:cs="Arial"/>
                <w:color w:val="auto"/>
              </w:rPr>
              <w:t xml:space="preserve">  </w:t>
            </w:r>
            <w:r w:rsidRPr="001F1CB7">
              <w:rPr>
                <w:rFonts w:ascii="Arial" w:hAnsi="Arial" w:cs="Arial"/>
                <w:color w:val="auto"/>
              </w:rPr>
              <w:t>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7D6F0B"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7D6F0B" w:rsidRPr="00DD50DB" w:rsidRDefault="007D6F0B" w:rsidP="0085546A">
            <w:pPr>
              <w:jc w:val="center"/>
              <w:rPr>
                <w:rFonts w:ascii="Arial" w:hAnsi="Arial" w:cs="Arial"/>
                <w:color w:val="auto"/>
              </w:rPr>
            </w:pPr>
            <w:r>
              <w:rPr>
                <w:rFonts w:ascii="Arial" w:hAnsi="Arial" w:cs="Arial"/>
                <w:color w:val="auto"/>
              </w:rPr>
              <w:t>1.1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7D6F0B" w:rsidRPr="00DD50DB" w:rsidRDefault="007D6F0B" w:rsidP="0085546A">
            <w:pPr>
              <w:rPr>
                <w:rFonts w:ascii="Arial" w:hAnsi="Arial" w:cs="Arial"/>
                <w:color w:val="auto"/>
              </w:rPr>
            </w:pPr>
            <w:r w:rsidRPr="007070E3">
              <w:rPr>
                <w:rFonts w:ascii="Arial" w:hAnsi="Arial" w:cs="Arial"/>
                <w:color w:val="auto"/>
              </w:rPr>
              <w:t>Количество молодых семей, получивших социальные выплаты и улучшивших жилищны</w:t>
            </w:r>
            <w:r w:rsidRPr="007070E3">
              <w:rPr>
                <w:rFonts w:ascii="Arial" w:hAnsi="Arial" w:cs="Arial"/>
                <w:color w:val="auto"/>
              </w:rPr>
              <w:lastRenderedPageBreak/>
              <w:t>е условия.</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7D6F0B" w:rsidRPr="00DD50DB" w:rsidRDefault="007D6F0B" w:rsidP="0085546A">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lastRenderedPageBreak/>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B20DC" w:rsidP="0085546A">
            <w:pPr>
              <w:jc w:val="center"/>
              <w:rPr>
                <w:rFonts w:ascii="Arial" w:hAnsi="Arial" w:cs="Arial"/>
                <w:color w:val="auto"/>
              </w:rPr>
            </w:pPr>
            <w:r>
              <w:rPr>
                <w:rFonts w:ascii="Arial" w:hAnsi="Arial" w:cs="Arial"/>
                <w:color w:val="auto"/>
              </w:rPr>
              <w:t>с</w:t>
            </w:r>
            <w:r w:rsidR="007D6F0B" w:rsidRPr="00B81FB0">
              <w:rPr>
                <w:rFonts w:ascii="Arial" w:hAnsi="Arial" w:cs="Arial"/>
                <w:color w:val="auto"/>
              </w:rPr>
              <w:t>емей</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1</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7D6F0B" w:rsidRPr="00B81FB0" w:rsidRDefault="007D6F0B" w:rsidP="0085546A">
            <w:pPr>
              <w:jc w:val="center"/>
              <w:rPr>
                <w:rFonts w:ascii="Arial" w:hAnsi="Arial" w:cs="Arial"/>
                <w:color w:val="auto"/>
              </w:rPr>
            </w:pPr>
            <w:r>
              <w:rPr>
                <w:rFonts w:ascii="Arial" w:hAnsi="Arial" w:cs="Arial"/>
                <w:color w:val="auto"/>
              </w:rPr>
              <w:t>1</w:t>
            </w:r>
          </w:p>
        </w:tc>
      </w:tr>
    </w:tbl>
    <w:p w:rsidR="007D6F0B" w:rsidRDefault="007D6F0B" w:rsidP="001F1CB7">
      <w:pPr>
        <w:jc w:val="both"/>
        <w:rPr>
          <w:rFonts w:ascii="Arial" w:hAnsi="Arial" w:cs="Arial"/>
          <w:color w:val="0070C0"/>
        </w:rPr>
      </w:pPr>
    </w:p>
    <w:p w:rsidR="00C10F0C" w:rsidRPr="00DD50DB" w:rsidRDefault="00C10F0C" w:rsidP="001F1CB7">
      <w:pPr>
        <w:jc w:val="both"/>
        <w:rPr>
          <w:rFonts w:ascii="Arial" w:hAnsi="Arial" w:cs="Arial"/>
          <w:color w:val="0070C0"/>
        </w:rPr>
      </w:pPr>
    </w:p>
    <w:p w:rsidR="0000660E" w:rsidRDefault="0000660E" w:rsidP="001F1CB7">
      <w:pPr>
        <w:pStyle w:val="aa"/>
        <w:tabs>
          <w:tab w:val="left" w:pos="5830"/>
        </w:tabs>
        <w:kinsoku w:val="0"/>
        <w:overflowPunct w:val="0"/>
        <w:autoSpaceDE w:val="0"/>
        <w:autoSpaceDN w:val="0"/>
        <w:adjustRightInd w:val="0"/>
        <w:spacing w:before="72"/>
        <w:ind w:left="1080" w:right="364"/>
        <w:jc w:val="center"/>
        <w:rPr>
          <w:rFonts w:ascii="Arial" w:hAnsi="Arial" w:cs="Arial"/>
        </w:rPr>
      </w:pPr>
    </w:p>
    <w:p w:rsidR="001F1CB7" w:rsidRPr="000F1A01" w:rsidRDefault="001F1CB7" w:rsidP="001F1CB7">
      <w:pPr>
        <w:pStyle w:val="aa"/>
        <w:tabs>
          <w:tab w:val="left" w:pos="5830"/>
        </w:tabs>
        <w:kinsoku w:val="0"/>
        <w:overflowPunct w:val="0"/>
        <w:autoSpaceDE w:val="0"/>
        <w:autoSpaceDN w:val="0"/>
        <w:adjustRightInd w:val="0"/>
        <w:spacing w:before="72"/>
        <w:ind w:left="1080" w:right="364"/>
        <w:jc w:val="center"/>
        <w:rPr>
          <w:rFonts w:ascii="Arial" w:hAnsi="Arial" w:cs="Arial"/>
        </w:rPr>
      </w:pPr>
      <w:r w:rsidRPr="00DD50DB">
        <w:rPr>
          <w:rFonts w:ascii="Arial" w:hAnsi="Arial" w:cs="Arial"/>
        </w:rPr>
        <w:t xml:space="preserve">4. </w:t>
      </w:r>
      <w:r w:rsidRPr="000F1A01">
        <w:rPr>
          <w:rFonts w:ascii="Arial" w:hAnsi="Arial" w:cs="Arial"/>
        </w:rPr>
        <w:t xml:space="preserve">Перечень мероприятий (результатов) комплекса </w:t>
      </w:r>
    </w:p>
    <w:p w:rsidR="001F1CB7" w:rsidRDefault="001F1CB7" w:rsidP="001F1CB7">
      <w:pPr>
        <w:pStyle w:val="aa"/>
        <w:widowControl w:val="0"/>
        <w:tabs>
          <w:tab w:val="left" w:pos="5830"/>
        </w:tabs>
        <w:kinsoku w:val="0"/>
        <w:overflowPunct w:val="0"/>
        <w:autoSpaceDE w:val="0"/>
        <w:autoSpaceDN w:val="0"/>
        <w:adjustRightInd w:val="0"/>
        <w:spacing w:before="72"/>
        <w:ind w:left="1080" w:right="364"/>
        <w:jc w:val="center"/>
        <w:rPr>
          <w:rFonts w:ascii="Arial" w:hAnsi="Arial" w:cs="Arial"/>
        </w:rPr>
      </w:pPr>
      <w:r w:rsidRPr="000F1A01">
        <w:rPr>
          <w:rFonts w:ascii="Arial" w:hAnsi="Arial" w:cs="Arial"/>
        </w:rPr>
        <w:t>процессных мероприятий</w:t>
      </w:r>
    </w:p>
    <w:p w:rsidR="001F1CB7" w:rsidRDefault="001F1CB7" w:rsidP="001F1CB7">
      <w:pPr>
        <w:pStyle w:val="aa"/>
        <w:widowControl w:val="0"/>
        <w:tabs>
          <w:tab w:val="left" w:pos="5830"/>
        </w:tabs>
        <w:kinsoku w:val="0"/>
        <w:overflowPunct w:val="0"/>
        <w:autoSpaceDE w:val="0"/>
        <w:autoSpaceDN w:val="0"/>
        <w:adjustRightInd w:val="0"/>
        <w:spacing w:before="72"/>
        <w:ind w:left="1080" w:right="364"/>
        <w:jc w:val="center"/>
        <w:rPr>
          <w:rFonts w:ascii="Arial" w:hAnsi="Arial" w:cs="Arial"/>
          <w:color w:val="0070C0"/>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1679"/>
        <w:gridCol w:w="1289"/>
        <w:gridCol w:w="1118"/>
        <w:gridCol w:w="875"/>
        <w:gridCol w:w="832"/>
        <w:gridCol w:w="626"/>
        <w:gridCol w:w="727"/>
        <w:gridCol w:w="627"/>
        <w:gridCol w:w="646"/>
        <w:gridCol w:w="574"/>
      </w:tblGrid>
      <w:tr w:rsidR="007D6F0B" w:rsidRPr="00DD50DB" w:rsidTr="00041A2C">
        <w:trPr>
          <w:trHeight w:val="420"/>
          <w:jc w:val="center"/>
        </w:trPr>
        <w:tc>
          <w:tcPr>
            <w:tcW w:w="539" w:type="dxa"/>
            <w:vMerge w:val="restart"/>
            <w:vAlign w:val="center"/>
          </w:tcPr>
          <w:p w:rsidR="007D6F0B" w:rsidRPr="00DD50DB" w:rsidRDefault="007D6F0B" w:rsidP="0085546A">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w:t>
            </w:r>
          </w:p>
          <w:p w:rsidR="007D6F0B" w:rsidRPr="00DD50DB" w:rsidRDefault="007D6F0B" w:rsidP="0085546A">
            <w:pPr>
              <w:kinsoku w:val="0"/>
              <w:overflowPunct w:val="0"/>
              <w:autoSpaceDE w:val="0"/>
              <w:autoSpaceDN w:val="0"/>
              <w:adjustRightInd w:val="0"/>
              <w:jc w:val="center"/>
              <w:rPr>
                <w:rFonts w:ascii="Arial" w:hAnsi="Arial" w:cs="Arial"/>
                <w:color w:val="auto"/>
              </w:rPr>
            </w:pPr>
            <w:proofErr w:type="gramStart"/>
            <w:r w:rsidRPr="00DD50DB">
              <w:rPr>
                <w:rFonts w:ascii="Arial" w:hAnsi="Arial" w:cs="Arial"/>
                <w:color w:val="auto"/>
              </w:rPr>
              <w:t>п</w:t>
            </w:r>
            <w:proofErr w:type="gramEnd"/>
            <w:r w:rsidRPr="00DD50DB">
              <w:rPr>
                <w:rFonts w:ascii="Arial" w:hAnsi="Arial" w:cs="Arial"/>
                <w:color w:val="auto"/>
              </w:rPr>
              <w:t>/п</w:t>
            </w:r>
          </w:p>
        </w:tc>
        <w:tc>
          <w:tcPr>
            <w:tcW w:w="1679" w:type="dxa"/>
            <w:vMerge w:val="restart"/>
            <w:vAlign w:val="center"/>
          </w:tcPr>
          <w:p w:rsidR="007D6F0B" w:rsidRPr="00DD50DB" w:rsidRDefault="007D6F0B" w:rsidP="0085546A">
            <w:pPr>
              <w:kinsoku w:val="0"/>
              <w:overflowPunct w:val="0"/>
              <w:autoSpaceDE w:val="0"/>
              <w:autoSpaceDN w:val="0"/>
              <w:adjustRightInd w:val="0"/>
              <w:jc w:val="center"/>
              <w:rPr>
                <w:rFonts w:ascii="Arial" w:hAnsi="Arial" w:cs="Arial"/>
                <w:color w:val="auto"/>
                <w:spacing w:val="-2"/>
              </w:rPr>
            </w:pPr>
            <w:r w:rsidRPr="00DD50DB">
              <w:rPr>
                <w:rFonts w:ascii="Arial" w:hAnsi="Arial" w:cs="Arial"/>
                <w:color w:val="auto"/>
              </w:rPr>
              <w:t>Наименование</w:t>
            </w:r>
            <w:r w:rsidRPr="00DD50DB">
              <w:rPr>
                <w:rFonts w:ascii="Arial" w:hAnsi="Arial" w:cs="Arial"/>
                <w:color w:val="auto"/>
                <w:spacing w:val="-5"/>
              </w:rPr>
              <w:t xml:space="preserve"> </w:t>
            </w:r>
            <w:r w:rsidRPr="00DD50DB">
              <w:rPr>
                <w:rFonts w:ascii="Arial" w:hAnsi="Arial" w:cs="Arial"/>
                <w:color w:val="auto"/>
              </w:rPr>
              <w:t>мероприятия</w:t>
            </w:r>
            <w:r w:rsidRPr="00DD50DB">
              <w:rPr>
                <w:rFonts w:ascii="Arial" w:hAnsi="Arial" w:cs="Arial"/>
                <w:color w:val="auto"/>
                <w:spacing w:val="-2"/>
              </w:rPr>
              <w:t xml:space="preserve"> </w:t>
            </w:r>
          </w:p>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(результата)</w:t>
            </w:r>
          </w:p>
        </w:tc>
        <w:tc>
          <w:tcPr>
            <w:tcW w:w="1289" w:type="dxa"/>
            <w:vMerge w:val="restart"/>
            <w:vAlign w:val="center"/>
          </w:tcPr>
          <w:p w:rsidR="007D6F0B" w:rsidRPr="00DD50DB" w:rsidRDefault="007D6F0B" w:rsidP="0085546A">
            <w:pPr>
              <w:kinsoku w:val="0"/>
              <w:overflowPunct w:val="0"/>
              <w:autoSpaceDE w:val="0"/>
              <w:autoSpaceDN w:val="0"/>
              <w:adjustRightInd w:val="0"/>
              <w:jc w:val="center"/>
              <w:rPr>
                <w:rFonts w:ascii="Arial" w:hAnsi="Arial" w:cs="Arial"/>
                <w:color w:val="auto"/>
                <w:vertAlign w:val="superscript"/>
              </w:rPr>
            </w:pPr>
            <w:r w:rsidRPr="00DD50DB">
              <w:rPr>
                <w:rFonts w:ascii="Arial" w:hAnsi="Arial" w:cs="Arial"/>
                <w:color w:val="auto"/>
              </w:rPr>
              <w:t>Тип</w:t>
            </w:r>
            <w:r w:rsidRPr="00DD50DB">
              <w:rPr>
                <w:rFonts w:ascii="Arial" w:hAnsi="Arial" w:cs="Arial"/>
                <w:color w:val="auto"/>
                <w:spacing w:val="1"/>
              </w:rPr>
              <w:t xml:space="preserve"> </w:t>
            </w:r>
            <w:r w:rsidRPr="00DD50DB">
              <w:rPr>
                <w:rFonts w:ascii="Arial" w:hAnsi="Arial" w:cs="Arial"/>
                <w:color w:val="auto"/>
              </w:rPr>
              <w:t>мероприятий</w:t>
            </w:r>
            <w:r w:rsidRPr="00DD50DB">
              <w:rPr>
                <w:rFonts w:ascii="Arial" w:hAnsi="Arial" w:cs="Arial"/>
                <w:color w:val="auto"/>
                <w:spacing w:val="1"/>
              </w:rPr>
              <w:t xml:space="preserve"> </w:t>
            </w:r>
            <w:r w:rsidRPr="00DD50DB">
              <w:rPr>
                <w:rFonts w:ascii="Arial" w:hAnsi="Arial" w:cs="Arial"/>
                <w:color w:val="auto"/>
              </w:rPr>
              <w:t>(результата)</w:t>
            </w:r>
          </w:p>
        </w:tc>
        <w:tc>
          <w:tcPr>
            <w:tcW w:w="1118" w:type="dxa"/>
            <w:vMerge w:val="restart"/>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Pr>
                <w:rFonts w:ascii="Arial" w:hAnsi="Arial" w:cs="Arial"/>
                <w:color w:val="auto"/>
              </w:rPr>
              <w:t>Характе</w:t>
            </w:r>
            <w:r w:rsidRPr="00DD50DB">
              <w:rPr>
                <w:rFonts w:ascii="Arial" w:hAnsi="Arial" w:cs="Arial"/>
                <w:color w:val="auto"/>
              </w:rPr>
              <w:t>ристика</w:t>
            </w:r>
          </w:p>
          <w:p w:rsidR="007D6F0B" w:rsidRPr="00DD50DB" w:rsidRDefault="007D6F0B" w:rsidP="0085546A">
            <w:pPr>
              <w:kinsoku w:val="0"/>
              <w:overflowPunct w:val="0"/>
              <w:autoSpaceDE w:val="0"/>
              <w:autoSpaceDN w:val="0"/>
              <w:adjustRightInd w:val="0"/>
              <w:jc w:val="center"/>
              <w:rPr>
                <w:rFonts w:ascii="Arial" w:hAnsi="Arial" w:cs="Arial"/>
                <w:color w:val="auto"/>
                <w:vertAlign w:val="superscript"/>
              </w:rPr>
            </w:pPr>
          </w:p>
        </w:tc>
        <w:tc>
          <w:tcPr>
            <w:tcW w:w="875" w:type="dxa"/>
            <w:vMerge w:val="restart"/>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 xml:space="preserve">Единица </w:t>
            </w:r>
          </w:p>
          <w:p w:rsidR="007D6F0B" w:rsidRPr="00DD50DB" w:rsidRDefault="007D6F0B" w:rsidP="0085546A">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измерения</w:t>
            </w:r>
            <w:r w:rsidRPr="00DD50DB">
              <w:rPr>
                <w:rFonts w:ascii="Arial" w:hAnsi="Arial" w:cs="Arial"/>
                <w:color w:val="auto"/>
                <w:spacing w:val="-37"/>
              </w:rPr>
              <w:t xml:space="preserve"> </w:t>
            </w:r>
          </w:p>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2"/>
              </w:rPr>
              <w:t xml:space="preserve"> </w:t>
            </w:r>
            <w:r w:rsidRPr="00DD50DB">
              <w:rPr>
                <w:rFonts w:ascii="Arial" w:hAnsi="Arial" w:cs="Arial"/>
                <w:color w:val="auto"/>
              </w:rPr>
              <w:t>ОКЕИ)</w:t>
            </w:r>
          </w:p>
        </w:tc>
        <w:tc>
          <w:tcPr>
            <w:tcW w:w="1458" w:type="dxa"/>
            <w:gridSpan w:val="2"/>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Базовое</w:t>
            </w:r>
            <w:r w:rsidRPr="00DD50DB">
              <w:rPr>
                <w:rFonts w:ascii="Arial" w:hAnsi="Arial" w:cs="Arial"/>
                <w:color w:val="auto"/>
                <w:spacing w:val="-4"/>
              </w:rPr>
              <w:t xml:space="preserve"> </w:t>
            </w:r>
            <w:r w:rsidRPr="00DD50DB">
              <w:rPr>
                <w:rFonts w:ascii="Arial" w:hAnsi="Arial" w:cs="Arial"/>
                <w:color w:val="auto"/>
              </w:rPr>
              <w:t>значение</w:t>
            </w:r>
          </w:p>
        </w:tc>
        <w:tc>
          <w:tcPr>
            <w:tcW w:w="2574" w:type="dxa"/>
            <w:gridSpan w:val="4"/>
            <w:vAlign w:val="center"/>
          </w:tcPr>
          <w:p w:rsidR="007D6F0B" w:rsidRPr="00DD50DB" w:rsidRDefault="007D6F0B" w:rsidP="0085546A">
            <w:pPr>
              <w:kinsoku w:val="0"/>
              <w:overflowPunct w:val="0"/>
              <w:autoSpaceDE w:val="0"/>
              <w:autoSpaceDN w:val="0"/>
              <w:adjustRightInd w:val="0"/>
              <w:jc w:val="center"/>
              <w:rPr>
                <w:rFonts w:ascii="Arial" w:hAnsi="Arial" w:cs="Arial"/>
                <w:color w:val="auto"/>
                <w:spacing w:val="-3"/>
              </w:rPr>
            </w:pPr>
            <w:r w:rsidRPr="00DD50DB">
              <w:rPr>
                <w:rFonts w:ascii="Arial" w:hAnsi="Arial" w:cs="Arial"/>
                <w:color w:val="auto"/>
              </w:rPr>
              <w:t>Значения</w:t>
            </w:r>
            <w:r w:rsidRPr="00DD50DB">
              <w:rPr>
                <w:rFonts w:ascii="Arial" w:hAnsi="Arial" w:cs="Arial"/>
                <w:color w:val="auto"/>
                <w:spacing w:val="-4"/>
              </w:rPr>
              <w:t xml:space="preserve"> </w:t>
            </w:r>
            <w:r w:rsidRPr="00DD50DB">
              <w:rPr>
                <w:rFonts w:ascii="Arial" w:hAnsi="Arial" w:cs="Arial"/>
                <w:color w:val="auto"/>
              </w:rPr>
              <w:t>мероприятия</w:t>
            </w:r>
            <w:r w:rsidRPr="00DD50DB">
              <w:rPr>
                <w:rFonts w:ascii="Arial" w:hAnsi="Arial" w:cs="Arial"/>
                <w:color w:val="auto"/>
                <w:spacing w:val="-4"/>
              </w:rPr>
              <w:t xml:space="preserve"> </w:t>
            </w:r>
            <w:r w:rsidRPr="00DD50DB">
              <w:rPr>
                <w:rFonts w:ascii="Arial" w:hAnsi="Arial" w:cs="Arial"/>
                <w:color w:val="auto"/>
              </w:rPr>
              <w:t>(результата)</w:t>
            </w:r>
            <w:r w:rsidRPr="00DD50DB">
              <w:rPr>
                <w:rFonts w:ascii="Arial" w:hAnsi="Arial" w:cs="Arial"/>
                <w:color w:val="auto"/>
                <w:spacing w:val="-3"/>
              </w:rPr>
              <w:t xml:space="preserve"> </w:t>
            </w:r>
          </w:p>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1"/>
              </w:rPr>
              <w:t xml:space="preserve"> </w:t>
            </w:r>
            <w:r w:rsidRPr="00DD50DB">
              <w:rPr>
                <w:rFonts w:ascii="Arial" w:hAnsi="Arial" w:cs="Arial"/>
                <w:color w:val="auto"/>
              </w:rPr>
              <w:t>годам</w:t>
            </w:r>
          </w:p>
        </w:tc>
      </w:tr>
      <w:tr w:rsidR="007D6F0B" w:rsidRPr="00DD50DB" w:rsidTr="00041A2C">
        <w:trPr>
          <w:trHeight w:val="270"/>
          <w:jc w:val="center"/>
        </w:trPr>
        <w:tc>
          <w:tcPr>
            <w:tcW w:w="539" w:type="dxa"/>
            <w:vMerge/>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p>
        </w:tc>
        <w:tc>
          <w:tcPr>
            <w:tcW w:w="1679" w:type="dxa"/>
            <w:vMerge/>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p>
        </w:tc>
        <w:tc>
          <w:tcPr>
            <w:tcW w:w="1289" w:type="dxa"/>
            <w:vMerge/>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p>
        </w:tc>
        <w:tc>
          <w:tcPr>
            <w:tcW w:w="1118" w:type="dxa"/>
            <w:vMerge/>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p>
        </w:tc>
        <w:tc>
          <w:tcPr>
            <w:tcW w:w="875" w:type="dxa"/>
            <w:vMerge/>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p>
        </w:tc>
        <w:tc>
          <w:tcPr>
            <w:tcW w:w="832"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значение</w:t>
            </w:r>
          </w:p>
        </w:tc>
        <w:tc>
          <w:tcPr>
            <w:tcW w:w="626"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2025</w:t>
            </w:r>
          </w:p>
        </w:tc>
        <w:tc>
          <w:tcPr>
            <w:tcW w:w="727"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2026</w:t>
            </w:r>
          </w:p>
        </w:tc>
        <w:tc>
          <w:tcPr>
            <w:tcW w:w="627" w:type="dxa"/>
          </w:tcPr>
          <w:p w:rsidR="007D6F0B" w:rsidRPr="00DD50DB" w:rsidRDefault="007D6F0B" w:rsidP="0085546A">
            <w:pPr>
              <w:kinsoku w:val="0"/>
              <w:overflowPunct w:val="0"/>
              <w:autoSpaceDE w:val="0"/>
              <w:autoSpaceDN w:val="0"/>
              <w:adjustRightInd w:val="0"/>
              <w:spacing w:before="40"/>
              <w:ind w:right="-22"/>
              <w:jc w:val="center"/>
              <w:rPr>
                <w:rFonts w:ascii="Arial" w:hAnsi="Arial" w:cs="Arial"/>
                <w:color w:val="auto"/>
              </w:rPr>
            </w:pPr>
            <w:r w:rsidRPr="00DD50DB">
              <w:rPr>
                <w:rFonts w:ascii="Arial" w:hAnsi="Arial" w:cs="Arial"/>
                <w:color w:val="auto"/>
              </w:rPr>
              <w:t>2027</w:t>
            </w:r>
          </w:p>
        </w:tc>
        <w:tc>
          <w:tcPr>
            <w:tcW w:w="646" w:type="dxa"/>
          </w:tcPr>
          <w:p w:rsidR="007D6F0B" w:rsidRPr="00DD50DB" w:rsidRDefault="007D6F0B" w:rsidP="0085546A">
            <w:pPr>
              <w:kinsoku w:val="0"/>
              <w:overflowPunct w:val="0"/>
              <w:autoSpaceDE w:val="0"/>
              <w:autoSpaceDN w:val="0"/>
              <w:adjustRightInd w:val="0"/>
              <w:spacing w:before="40"/>
              <w:jc w:val="center"/>
              <w:rPr>
                <w:rFonts w:ascii="Arial" w:hAnsi="Arial" w:cs="Arial"/>
                <w:color w:val="auto"/>
              </w:rPr>
            </w:pPr>
            <w:r w:rsidRPr="00DD50DB">
              <w:rPr>
                <w:rFonts w:ascii="Arial" w:hAnsi="Arial" w:cs="Arial"/>
                <w:color w:val="auto"/>
              </w:rPr>
              <w:t>2028</w:t>
            </w:r>
          </w:p>
        </w:tc>
        <w:tc>
          <w:tcPr>
            <w:tcW w:w="574" w:type="dxa"/>
          </w:tcPr>
          <w:p w:rsidR="007D6F0B" w:rsidRPr="00DD50DB" w:rsidRDefault="007D6F0B" w:rsidP="0085546A">
            <w:pPr>
              <w:kinsoku w:val="0"/>
              <w:overflowPunct w:val="0"/>
              <w:autoSpaceDE w:val="0"/>
              <w:autoSpaceDN w:val="0"/>
              <w:adjustRightInd w:val="0"/>
              <w:spacing w:before="40"/>
              <w:ind w:right="-5"/>
              <w:jc w:val="center"/>
              <w:rPr>
                <w:rFonts w:ascii="Arial" w:hAnsi="Arial" w:cs="Arial"/>
                <w:color w:val="auto"/>
              </w:rPr>
            </w:pPr>
            <w:r w:rsidRPr="00DD50DB">
              <w:rPr>
                <w:rFonts w:ascii="Arial" w:hAnsi="Arial" w:cs="Arial"/>
                <w:color w:val="auto"/>
              </w:rPr>
              <w:t>№+n</w:t>
            </w:r>
          </w:p>
        </w:tc>
      </w:tr>
      <w:tr w:rsidR="007D6F0B" w:rsidRPr="00DD50DB" w:rsidTr="00041A2C">
        <w:trPr>
          <w:trHeight w:val="270"/>
          <w:jc w:val="center"/>
        </w:trPr>
        <w:tc>
          <w:tcPr>
            <w:tcW w:w="539" w:type="dxa"/>
            <w:vAlign w:val="center"/>
          </w:tcPr>
          <w:p w:rsidR="007D6F0B" w:rsidRPr="00DD50DB" w:rsidRDefault="007D6F0B" w:rsidP="0085546A">
            <w:pPr>
              <w:kinsoku w:val="0"/>
              <w:overflowPunct w:val="0"/>
              <w:autoSpaceDE w:val="0"/>
              <w:autoSpaceDN w:val="0"/>
              <w:adjustRightInd w:val="0"/>
              <w:jc w:val="center"/>
              <w:rPr>
                <w:rFonts w:ascii="Arial" w:hAnsi="Arial" w:cs="Arial"/>
              </w:rPr>
            </w:pPr>
            <w:r w:rsidRPr="00DD50DB">
              <w:rPr>
                <w:rFonts w:ascii="Arial" w:hAnsi="Arial" w:cs="Arial"/>
              </w:rPr>
              <w:t>1</w:t>
            </w:r>
          </w:p>
        </w:tc>
        <w:tc>
          <w:tcPr>
            <w:tcW w:w="1679"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w:t>
            </w:r>
          </w:p>
        </w:tc>
        <w:tc>
          <w:tcPr>
            <w:tcW w:w="1289"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3</w:t>
            </w:r>
          </w:p>
        </w:tc>
        <w:tc>
          <w:tcPr>
            <w:tcW w:w="1118"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4</w:t>
            </w:r>
          </w:p>
        </w:tc>
        <w:tc>
          <w:tcPr>
            <w:tcW w:w="875"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5</w:t>
            </w:r>
          </w:p>
        </w:tc>
        <w:tc>
          <w:tcPr>
            <w:tcW w:w="832"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6</w:t>
            </w:r>
          </w:p>
        </w:tc>
        <w:tc>
          <w:tcPr>
            <w:tcW w:w="626"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7</w:t>
            </w:r>
          </w:p>
        </w:tc>
        <w:tc>
          <w:tcPr>
            <w:tcW w:w="727" w:type="dxa"/>
            <w:vAlign w:val="center"/>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8</w:t>
            </w:r>
          </w:p>
        </w:tc>
        <w:tc>
          <w:tcPr>
            <w:tcW w:w="627" w:type="dxa"/>
          </w:tcPr>
          <w:p w:rsidR="007D6F0B" w:rsidRPr="00DD50DB" w:rsidRDefault="007D6F0B" w:rsidP="0085546A">
            <w:pPr>
              <w:kinsoku w:val="0"/>
              <w:overflowPunct w:val="0"/>
              <w:autoSpaceDE w:val="0"/>
              <w:autoSpaceDN w:val="0"/>
              <w:adjustRightInd w:val="0"/>
              <w:spacing w:before="40"/>
              <w:ind w:right="-22"/>
              <w:jc w:val="center"/>
              <w:rPr>
                <w:rFonts w:ascii="Arial" w:hAnsi="Arial" w:cs="Arial"/>
                <w:color w:val="auto"/>
              </w:rPr>
            </w:pPr>
            <w:r w:rsidRPr="00DD50DB">
              <w:rPr>
                <w:rFonts w:ascii="Arial" w:hAnsi="Arial" w:cs="Arial"/>
                <w:color w:val="auto"/>
              </w:rPr>
              <w:t>9</w:t>
            </w:r>
          </w:p>
        </w:tc>
        <w:tc>
          <w:tcPr>
            <w:tcW w:w="646" w:type="dxa"/>
          </w:tcPr>
          <w:p w:rsidR="007D6F0B" w:rsidRPr="00DD50DB" w:rsidRDefault="007D6F0B" w:rsidP="0085546A">
            <w:pPr>
              <w:kinsoku w:val="0"/>
              <w:overflowPunct w:val="0"/>
              <w:autoSpaceDE w:val="0"/>
              <w:autoSpaceDN w:val="0"/>
              <w:adjustRightInd w:val="0"/>
              <w:spacing w:before="40"/>
              <w:jc w:val="center"/>
              <w:rPr>
                <w:rFonts w:ascii="Arial" w:hAnsi="Arial" w:cs="Arial"/>
              </w:rPr>
            </w:pPr>
            <w:r w:rsidRPr="00DD50DB">
              <w:rPr>
                <w:rFonts w:ascii="Arial" w:hAnsi="Arial" w:cs="Arial"/>
              </w:rPr>
              <w:t>10</w:t>
            </w:r>
          </w:p>
        </w:tc>
        <w:tc>
          <w:tcPr>
            <w:tcW w:w="574" w:type="dxa"/>
          </w:tcPr>
          <w:p w:rsidR="007D6F0B" w:rsidRPr="00DD50DB" w:rsidRDefault="007D6F0B" w:rsidP="0085546A">
            <w:pPr>
              <w:kinsoku w:val="0"/>
              <w:overflowPunct w:val="0"/>
              <w:autoSpaceDE w:val="0"/>
              <w:autoSpaceDN w:val="0"/>
              <w:adjustRightInd w:val="0"/>
              <w:spacing w:before="40"/>
              <w:ind w:right="-5"/>
              <w:jc w:val="center"/>
              <w:rPr>
                <w:rFonts w:ascii="Arial" w:hAnsi="Arial" w:cs="Arial"/>
              </w:rPr>
            </w:pPr>
            <w:r w:rsidRPr="00DD50DB">
              <w:rPr>
                <w:rFonts w:ascii="Arial" w:hAnsi="Arial" w:cs="Arial"/>
              </w:rPr>
              <w:t>11</w:t>
            </w:r>
          </w:p>
        </w:tc>
      </w:tr>
      <w:tr w:rsidR="007D6F0B" w:rsidRPr="00DD50DB" w:rsidTr="0085546A">
        <w:trPr>
          <w:trHeight w:val="666"/>
          <w:jc w:val="center"/>
        </w:trPr>
        <w:tc>
          <w:tcPr>
            <w:tcW w:w="9532" w:type="dxa"/>
            <w:gridSpan w:val="11"/>
            <w:vAlign w:val="center"/>
          </w:tcPr>
          <w:p w:rsidR="007D6F0B" w:rsidRPr="00DD50DB" w:rsidRDefault="007D6F0B" w:rsidP="0085546A">
            <w:pPr>
              <w:kinsoku w:val="0"/>
              <w:overflowPunct w:val="0"/>
              <w:autoSpaceDE w:val="0"/>
              <w:autoSpaceDN w:val="0"/>
              <w:adjustRightInd w:val="0"/>
              <w:spacing w:before="4" w:line="172" w:lineRule="exact"/>
              <w:ind w:right="311"/>
              <w:rPr>
                <w:rFonts w:ascii="Arial" w:hAnsi="Arial" w:cs="Arial"/>
              </w:rPr>
            </w:pPr>
            <w:r w:rsidRPr="001F1CB7">
              <w:rPr>
                <w:rFonts w:ascii="Arial" w:hAnsi="Arial" w:cs="Arial"/>
                <w:color w:val="auto"/>
              </w:rPr>
              <w:t xml:space="preserve">Задача: «Создание условий для  привлечения молодыми семьями собственных </w:t>
            </w:r>
            <w:r>
              <w:rPr>
                <w:rFonts w:ascii="Arial" w:hAnsi="Arial" w:cs="Arial"/>
                <w:color w:val="auto"/>
              </w:rPr>
              <w:t xml:space="preserve">  </w:t>
            </w:r>
            <w:r w:rsidRPr="001F1CB7">
              <w:rPr>
                <w:rFonts w:ascii="Arial" w:hAnsi="Arial" w:cs="Arial"/>
                <w:color w:val="auto"/>
              </w:rPr>
              <w:t>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7D6F0B" w:rsidRPr="00DD50DB" w:rsidTr="00041A2C">
        <w:trPr>
          <w:trHeight w:val="2542"/>
          <w:jc w:val="center"/>
        </w:trPr>
        <w:tc>
          <w:tcPr>
            <w:tcW w:w="539" w:type="dxa"/>
          </w:tcPr>
          <w:p w:rsidR="007D6F0B" w:rsidRPr="00DD50DB" w:rsidRDefault="007D6F0B" w:rsidP="0085546A">
            <w:pPr>
              <w:kinsoku w:val="0"/>
              <w:overflowPunct w:val="0"/>
              <w:autoSpaceDE w:val="0"/>
              <w:autoSpaceDN w:val="0"/>
              <w:adjustRightInd w:val="0"/>
              <w:spacing w:before="100"/>
              <w:ind w:right="103"/>
              <w:jc w:val="center"/>
              <w:rPr>
                <w:rFonts w:ascii="Arial" w:hAnsi="Arial" w:cs="Arial"/>
                <w:color w:val="auto"/>
              </w:rPr>
            </w:pPr>
            <w:r w:rsidRPr="00DD50DB">
              <w:rPr>
                <w:rFonts w:ascii="Arial" w:hAnsi="Arial" w:cs="Arial"/>
                <w:color w:val="auto"/>
              </w:rPr>
              <w:t>1</w:t>
            </w:r>
          </w:p>
        </w:tc>
        <w:tc>
          <w:tcPr>
            <w:tcW w:w="1679" w:type="dxa"/>
          </w:tcPr>
          <w:p w:rsidR="007B20DC" w:rsidRDefault="007D6F0B" w:rsidP="007D6F0B">
            <w:pPr>
              <w:rPr>
                <w:rFonts w:ascii="Arial" w:hAnsi="Arial" w:cs="Arial"/>
                <w:iCs/>
                <w:color w:val="auto"/>
              </w:rPr>
            </w:pPr>
            <w:r>
              <w:rPr>
                <w:rFonts w:ascii="Arial" w:hAnsi="Arial" w:cs="Arial"/>
                <w:color w:val="auto"/>
              </w:rPr>
              <w:t xml:space="preserve"> </w:t>
            </w:r>
            <w:r w:rsidRPr="007070E3">
              <w:rPr>
                <w:rFonts w:ascii="Arial" w:hAnsi="Arial" w:cs="Arial"/>
                <w:iCs/>
                <w:color w:val="auto"/>
              </w:rPr>
              <w:t>Мероприятие</w:t>
            </w:r>
            <w:r w:rsidR="007B20DC">
              <w:rPr>
                <w:rFonts w:ascii="Arial" w:hAnsi="Arial" w:cs="Arial"/>
                <w:iCs/>
                <w:color w:val="auto"/>
              </w:rPr>
              <w:t xml:space="preserve"> № 1: «Получение</w:t>
            </w:r>
            <w:r w:rsidR="00C1052E">
              <w:rPr>
                <w:rFonts w:ascii="Arial" w:hAnsi="Arial" w:cs="Arial"/>
                <w:iCs/>
                <w:color w:val="auto"/>
              </w:rPr>
              <w:t xml:space="preserve"> молодыми семьями </w:t>
            </w:r>
            <w:r w:rsidR="007B20DC">
              <w:rPr>
                <w:rFonts w:ascii="Arial" w:hAnsi="Arial" w:cs="Arial"/>
                <w:iCs/>
                <w:color w:val="auto"/>
              </w:rPr>
              <w:t xml:space="preserve"> социальной выплаты</w:t>
            </w:r>
            <w:r w:rsidR="00C1052E">
              <w:rPr>
                <w:rFonts w:ascii="Arial" w:hAnsi="Arial" w:cs="Arial"/>
                <w:iCs/>
                <w:color w:val="auto"/>
              </w:rPr>
              <w:t xml:space="preserve"> на приобретение, строительство жилого помещения</w:t>
            </w:r>
            <w:r w:rsidR="007B20DC">
              <w:rPr>
                <w:rFonts w:ascii="Arial" w:hAnsi="Arial" w:cs="Arial"/>
                <w:iCs/>
                <w:color w:val="auto"/>
              </w:rPr>
              <w:t>»</w:t>
            </w:r>
          </w:p>
          <w:p w:rsidR="007D6F0B" w:rsidRPr="007070E3" w:rsidRDefault="007B20DC" w:rsidP="007D6F0B">
            <w:pPr>
              <w:rPr>
                <w:rFonts w:ascii="Arial" w:hAnsi="Arial" w:cs="Arial"/>
                <w:iCs/>
                <w:color w:val="auto"/>
              </w:rPr>
            </w:pPr>
            <w:r>
              <w:rPr>
                <w:rFonts w:ascii="Arial" w:hAnsi="Arial" w:cs="Arial"/>
                <w:iCs/>
                <w:color w:val="auto"/>
              </w:rPr>
              <w:t xml:space="preserve"> (результат: к</w:t>
            </w:r>
            <w:r w:rsidR="007D6F0B" w:rsidRPr="007070E3">
              <w:rPr>
                <w:rFonts w:ascii="Arial" w:hAnsi="Arial" w:cs="Arial"/>
                <w:iCs/>
                <w:color w:val="auto"/>
              </w:rPr>
              <w:t>оличество молодых семей, получивших свидетельство о праве на получение соци</w:t>
            </w:r>
            <w:r>
              <w:rPr>
                <w:rFonts w:ascii="Arial" w:hAnsi="Arial" w:cs="Arial"/>
                <w:iCs/>
                <w:color w:val="auto"/>
              </w:rPr>
              <w:t xml:space="preserve">альной выплаты на приобретение, </w:t>
            </w:r>
            <w:r w:rsidR="007D6F0B" w:rsidRPr="007070E3">
              <w:rPr>
                <w:rFonts w:ascii="Arial" w:hAnsi="Arial" w:cs="Arial"/>
                <w:iCs/>
                <w:color w:val="auto"/>
              </w:rPr>
              <w:t>с</w:t>
            </w:r>
            <w:r>
              <w:rPr>
                <w:rFonts w:ascii="Arial" w:hAnsi="Arial" w:cs="Arial"/>
                <w:iCs/>
                <w:color w:val="auto"/>
              </w:rPr>
              <w:t>троительство жилого помещения)</w:t>
            </w:r>
          </w:p>
          <w:p w:rsidR="007D6F0B" w:rsidRPr="00DD50DB" w:rsidRDefault="007D6F0B" w:rsidP="0085546A">
            <w:pPr>
              <w:kinsoku w:val="0"/>
              <w:overflowPunct w:val="0"/>
              <w:autoSpaceDE w:val="0"/>
              <w:autoSpaceDN w:val="0"/>
              <w:adjustRightInd w:val="0"/>
              <w:ind w:right="208"/>
              <w:rPr>
                <w:rFonts w:ascii="Arial" w:hAnsi="Arial" w:cs="Arial"/>
                <w:color w:val="auto"/>
              </w:rPr>
            </w:pPr>
          </w:p>
        </w:tc>
        <w:tc>
          <w:tcPr>
            <w:tcW w:w="1289" w:type="dxa"/>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Осуществление текущей деятельности</w:t>
            </w:r>
          </w:p>
        </w:tc>
        <w:tc>
          <w:tcPr>
            <w:tcW w:w="1118" w:type="dxa"/>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7070E3">
              <w:rPr>
                <w:rFonts w:ascii="Arial" w:hAnsi="Arial" w:cs="Arial"/>
              </w:rPr>
              <w:t>Предоставлены социальные выплаты на обеспечение жильём молодых семей</w:t>
            </w:r>
            <w:proofErr w:type="gramStart"/>
            <w:r w:rsidRPr="007070E3">
              <w:rPr>
                <w:rFonts w:ascii="Arial" w:hAnsi="Arial" w:cs="Arial"/>
              </w:rPr>
              <w:t xml:space="preserve"> ,</w:t>
            </w:r>
            <w:proofErr w:type="gramEnd"/>
            <w:r w:rsidRPr="007070E3">
              <w:rPr>
                <w:rFonts w:ascii="Arial" w:hAnsi="Arial" w:cs="Arial"/>
              </w:rPr>
              <w:t xml:space="preserve"> получивших свидетельство о праве на получение социальной выплаты на приобретение (строительство) жилого помещен</w:t>
            </w:r>
            <w:r w:rsidRPr="007070E3">
              <w:rPr>
                <w:rFonts w:ascii="Arial" w:hAnsi="Arial" w:cs="Arial"/>
              </w:rPr>
              <w:lastRenderedPageBreak/>
              <w:t>ия</w:t>
            </w:r>
          </w:p>
        </w:tc>
        <w:tc>
          <w:tcPr>
            <w:tcW w:w="875" w:type="dxa"/>
          </w:tcPr>
          <w:p w:rsidR="007D6F0B" w:rsidRPr="00DD50DB" w:rsidRDefault="007D6F0B" w:rsidP="0085546A">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семья</w:t>
            </w:r>
          </w:p>
        </w:tc>
        <w:tc>
          <w:tcPr>
            <w:tcW w:w="832" w:type="dxa"/>
          </w:tcPr>
          <w:p w:rsidR="007D6F0B" w:rsidRPr="00DD50DB" w:rsidRDefault="007D6F0B" w:rsidP="0085546A">
            <w:pPr>
              <w:autoSpaceDE w:val="0"/>
              <w:autoSpaceDN w:val="0"/>
              <w:adjustRightInd w:val="0"/>
              <w:jc w:val="center"/>
              <w:rPr>
                <w:rFonts w:ascii="Arial" w:hAnsi="Arial" w:cs="Arial"/>
                <w:color w:val="auto"/>
              </w:rPr>
            </w:pPr>
            <w:r>
              <w:rPr>
                <w:rFonts w:ascii="Arial" w:hAnsi="Arial" w:cs="Arial"/>
                <w:color w:val="auto"/>
              </w:rPr>
              <w:t>1</w:t>
            </w:r>
          </w:p>
        </w:tc>
        <w:tc>
          <w:tcPr>
            <w:tcW w:w="626" w:type="dxa"/>
          </w:tcPr>
          <w:p w:rsidR="007D6F0B" w:rsidRPr="00DD50DB" w:rsidRDefault="007D6F0B" w:rsidP="0085546A">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7D6F0B" w:rsidRPr="00DD50DB" w:rsidRDefault="007D6F0B" w:rsidP="0085546A">
            <w:pPr>
              <w:autoSpaceDE w:val="0"/>
              <w:autoSpaceDN w:val="0"/>
              <w:adjustRightInd w:val="0"/>
              <w:jc w:val="center"/>
              <w:rPr>
                <w:rFonts w:ascii="Arial" w:hAnsi="Arial" w:cs="Arial"/>
                <w:color w:val="auto"/>
              </w:rPr>
            </w:pPr>
            <w:r>
              <w:rPr>
                <w:rFonts w:ascii="Arial" w:hAnsi="Arial" w:cs="Arial"/>
                <w:color w:val="auto"/>
              </w:rPr>
              <w:t>1</w:t>
            </w:r>
          </w:p>
        </w:tc>
        <w:tc>
          <w:tcPr>
            <w:tcW w:w="627" w:type="dxa"/>
          </w:tcPr>
          <w:p w:rsidR="007D6F0B" w:rsidRPr="00DD50DB" w:rsidRDefault="007D6F0B" w:rsidP="0085546A">
            <w:pPr>
              <w:autoSpaceDE w:val="0"/>
              <w:autoSpaceDN w:val="0"/>
              <w:adjustRightInd w:val="0"/>
              <w:jc w:val="center"/>
              <w:rPr>
                <w:rFonts w:ascii="Arial" w:hAnsi="Arial" w:cs="Arial"/>
                <w:color w:val="auto"/>
              </w:rPr>
            </w:pPr>
            <w:r>
              <w:rPr>
                <w:rFonts w:ascii="Arial" w:hAnsi="Arial" w:cs="Arial"/>
                <w:color w:val="auto"/>
              </w:rPr>
              <w:t>1</w:t>
            </w:r>
          </w:p>
        </w:tc>
        <w:tc>
          <w:tcPr>
            <w:tcW w:w="646" w:type="dxa"/>
          </w:tcPr>
          <w:p w:rsidR="007D6F0B" w:rsidRPr="00DD50DB" w:rsidRDefault="007D6F0B" w:rsidP="0085546A">
            <w:pPr>
              <w:autoSpaceDE w:val="0"/>
              <w:autoSpaceDN w:val="0"/>
              <w:adjustRightInd w:val="0"/>
              <w:jc w:val="center"/>
              <w:rPr>
                <w:rFonts w:ascii="Arial" w:hAnsi="Arial" w:cs="Arial"/>
                <w:color w:val="auto"/>
              </w:rPr>
            </w:pPr>
            <w:r>
              <w:rPr>
                <w:rFonts w:ascii="Arial" w:hAnsi="Arial" w:cs="Arial"/>
                <w:color w:val="auto"/>
              </w:rPr>
              <w:t>1</w:t>
            </w:r>
          </w:p>
        </w:tc>
        <w:tc>
          <w:tcPr>
            <w:tcW w:w="574" w:type="dxa"/>
          </w:tcPr>
          <w:p w:rsidR="007D6F0B" w:rsidRPr="00DD50DB" w:rsidRDefault="007D6F0B"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х</w:t>
            </w:r>
          </w:p>
        </w:tc>
      </w:tr>
    </w:tbl>
    <w:p w:rsidR="001F1CB7" w:rsidRDefault="001F1CB7" w:rsidP="001F1CB7">
      <w:pPr>
        <w:kinsoku w:val="0"/>
        <w:overflowPunct w:val="0"/>
        <w:autoSpaceDE w:val="0"/>
        <w:autoSpaceDN w:val="0"/>
        <w:adjustRightInd w:val="0"/>
        <w:rPr>
          <w:rFonts w:ascii="Arial" w:hAnsi="Arial" w:cs="Arial"/>
          <w:color w:val="auto"/>
        </w:rPr>
      </w:pPr>
    </w:p>
    <w:p w:rsidR="001F1CB7" w:rsidRDefault="001F1CB7" w:rsidP="001F1CB7">
      <w:pPr>
        <w:kinsoku w:val="0"/>
        <w:overflowPunct w:val="0"/>
        <w:autoSpaceDE w:val="0"/>
        <w:autoSpaceDN w:val="0"/>
        <w:adjustRightInd w:val="0"/>
        <w:rPr>
          <w:rFonts w:ascii="Arial" w:hAnsi="Arial" w:cs="Arial"/>
          <w:color w:val="auto"/>
        </w:rPr>
      </w:pPr>
    </w:p>
    <w:p w:rsidR="001F1CB7" w:rsidRPr="000F1A01" w:rsidRDefault="001F1CB7" w:rsidP="001F1CB7">
      <w:pPr>
        <w:kinsoku w:val="0"/>
        <w:overflowPunct w:val="0"/>
        <w:autoSpaceDE w:val="0"/>
        <w:autoSpaceDN w:val="0"/>
        <w:adjustRightInd w:val="0"/>
        <w:ind w:left="708" w:firstLine="708"/>
        <w:jc w:val="center"/>
        <w:rPr>
          <w:rFonts w:ascii="Arial" w:hAnsi="Arial" w:cs="Arial"/>
          <w:color w:val="auto"/>
        </w:rPr>
      </w:pPr>
      <w:r>
        <w:rPr>
          <w:rFonts w:ascii="Arial" w:hAnsi="Arial" w:cs="Arial"/>
          <w:color w:val="auto"/>
        </w:rPr>
        <w:t>5.</w:t>
      </w:r>
      <w:r w:rsidRPr="000F1A01">
        <w:t xml:space="preserve"> </w:t>
      </w:r>
      <w:r w:rsidRPr="000F1A01">
        <w:rPr>
          <w:rFonts w:ascii="Arial" w:hAnsi="Arial" w:cs="Arial"/>
          <w:color w:val="auto"/>
        </w:rPr>
        <w:t xml:space="preserve">Финансовое обеспечение комплекса </w:t>
      </w:r>
      <w:proofErr w:type="gramStart"/>
      <w:r w:rsidRPr="000F1A01">
        <w:rPr>
          <w:rFonts w:ascii="Arial" w:hAnsi="Arial" w:cs="Arial"/>
          <w:color w:val="auto"/>
        </w:rPr>
        <w:t>процессных</w:t>
      </w:r>
      <w:proofErr w:type="gramEnd"/>
    </w:p>
    <w:p w:rsidR="001F1CB7" w:rsidRPr="00DD50DB" w:rsidRDefault="001F1CB7" w:rsidP="001F1CB7">
      <w:pPr>
        <w:kinsoku w:val="0"/>
        <w:overflowPunct w:val="0"/>
        <w:autoSpaceDE w:val="0"/>
        <w:autoSpaceDN w:val="0"/>
        <w:adjustRightInd w:val="0"/>
        <w:ind w:left="708" w:firstLine="708"/>
        <w:jc w:val="center"/>
        <w:rPr>
          <w:rFonts w:ascii="Arial" w:hAnsi="Arial" w:cs="Arial"/>
          <w:color w:val="auto"/>
        </w:rPr>
      </w:pPr>
      <w:r w:rsidRPr="000F1A01">
        <w:rPr>
          <w:rFonts w:ascii="Arial" w:hAnsi="Arial" w:cs="Arial"/>
          <w:color w:val="auto"/>
        </w:rPr>
        <w:t>мероприятий</w:t>
      </w:r>
    </w:p>
    <w:p w:rsidR="001F1CB7" w:rsidRDefault="001F1CB7" w:rsidP="001F1CB7">
      <w:pPr>
        <w:kinsoku w:val="0"/>
        <w:overflowPunct w:val="0"/>
        <w:autoSpaceDE w:val="0"/>
        <w:autoSpaceDN w:val="0"/>
        <w:adjustRightInd w:val="0"/>
        <w:jc w:val="center"/>
        <w:rPr>
          <w:rFonts w:ascii="Arial" w:hAnsi="Arial" w:cs="Arial"/>
        </w:rPr>
      </w:pPr>
    </w:p>
    <w:p w:rsidR="006D5842" w:rsidRDefault="006D5842" w:rsidP="001F1CB7">
      <w:pPr>
        <w:kinsoku w:val="0"/>
        <w:overflowPunct w:val="0"/>
        <w:autoSpaceDE w:val="0"/>
        <w:autoSpaceDN w:val="0"/>
        <w:adjustRightInd w:val="0"/>
        <w:jc w:val="center"/>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4575"/>
        <w:gridCol w:w="1122"/>
        <w:gridCol w:w="993"/>
        <w:gridCol w:w="984"/>
        <w:gridCol w:w="984"/>
        <w:gridCol w:w="990"/>
      </w:tblGrid>
      <w:tr w:rsidR="006D5842" w:rsidRPr="00FB5301" w:rsidTr="00041A2C">
        <w:trPr>
          <w:trHeight w:val="499"/>
          <w:jc w:val="center"/>
        </w:trPr>
        <w:tc>
          <w:tcPr>
            <w:tcW w:w="4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rPr>
                <w:rFonts w:ascii="Arial" w:hAnsi="Arial" w:cs="Arial"/>
                <w:color w:val="auto"/>
              </w:rPr>
            </w:pPr>
          </w:p>
          <w:p w:rsidR="006D5842" w:rsidRPr="00FB5301" w:rsidRDefault="006D5842" w:rsidP="00041A2C">
            <w:pPr>
              <w:kinsoku w:val="0"/>
              <w:overflowPunct w:val="0"/>
              <w:autoSpaceDE w:val="0"/>
              <w:autoSpaceDN w:val="0"/>
              <w:adjustRightInd w:val="0"/>
              <w:jc w:val="center"/>
              <w:rPr>
                <w:rFonts w:ascii="Arial" w:hAnsi="Arial" w:cs="Arial"/>
                <w:color w:val="auto"/>
                <w:vertAlign w:val="superscript"/>
              </w:rPr>
            </w:pPr>
            <w:r w:rsidRPr="00FB5301">
              <w:rPr>
                <w:rFonts w:ascii="Arial" w:hAnsi="Arial" w:cs="Arial"/>
                <w:color w:val="auto"/>
              </w:rPr>
              <w:t>Наименование</w:t>
            </w:r>
            <w:r w:rsidRPr="00FB5301">
              <w:rPr>
                <w:rFonts w:ascii="Arial" w:hAnsi="Arial" w:cs="Arial"/>
                <w:color w:val="auto"/>
                <w:spacing w:val="-7"/>
              </w:rPr>
              <w:t xml:space="preserve"> </w:t>
            </w:r>
            <w:r w:rsidRPr="00FB5301">
              <w:rPr>
                <w:rFonts w:ascii="Arial" w:hAnsi="Arial" w:cs="Arial"/>
                <w:color w:val="auto"/>
              </w:rPr>
              <w:t>мероприятия</w:t>
            </w:r>
            <w:r w:rsidRPr="00FB5301">
              <w:rPr>
                <w:rFonts w:ascii="Arial" w:hAnsi="Arial" w:cs="Arial"/>
                <w:color w:val="auto"/>
                <w:spacing w:val="-4"/>
              </w:rPr>
              <w:t xml:space="preserve"> </w:t>
            </w:r>
            <w:r w:rsidRPr="00FB5301">
              <w:rPr>
                <w:rFonts w:ascii="Arial" w:hAnsi="Arial" w:cs="Arial"/>
                <w:color w:val="auto"/>
              </w:rPr>
              <w:t>(результата)</w:t>
            </w:r>
            <w:r w:rsidRPr="00FB5301">
              <w:rPr>
                <w:rFonts w:ascii="Arial" w:hAnsi="Arial" w:cs="Arial"/>
                <w:color w:val="auto"/>
                <w:spacing w:val="-8"/>
              </w:rPr>
              <w:t xml:space="preserve"> </w:t>
            </w:r>
            <w:r w:rsidRPr="00FB5301">
              <w:rPr>
                <w:rFonts w:ascii="Arial" w:hAnsi="Arial" w:cs="Arial"/>
                <w:color w:val="auto"/>
              </w:rPr>
              <w:t>/</w:t>
            </w:r>
            <w:r w:rsidRPr="00FB5301">
              <w:rPr>
                <w:rFonts w:ascii="Arial" w:hAnsi="Arial" w:cs="Arial"/>
                <w:color w:val="auto"/>
                <w:spacing w:val="-37"/>
              </w:rPr>
              <w:t xml:space="preserve"> </w:t>
            </w:r>
            <w:r w:rsidRPr="00FB5301">
              <w:rPr>
                <w:rFonts w:ascii="Arial" w:hAnsi="Arial" w:cs="Arial"/>
                <w:color w:val="auto"/>
              </w:rPr>
              <w:t>источник</w:t>
            </w:r>
            <w:r w:rsidRPr="00FB5301">
              <w:rPr>
                <w:rFonts w:ascii="Arial" w:hAnsi="Arial" w:cs="Arial"/>
                <w:color w:val="auto"/>
                <w:spacing w:val="-1"/>
              </w:rPr>
              <w:t xml:space="preserve"> </w:t>
            </w:r>
            <w:r w:rsidRPr="00FB5301">
              <w:rPr>
                <w:rFonts w:ascii="Arial" w:hAnsi="Arial" w:cs="Arial"/>
                <w:color w:val="auto"/>
              </w:rPr>
              <w:t>финансового</w:t>
            </w:r>
            <w:r w:rsidRPr="00FB5301">
              <w:rPr>
                <w:rFonts w:ascii="Arial" w:hAnsi="Arial" w:cs="Arial"/>
                <w:color w:val="auto"/>
                <w:spacing w:val="-3"/>
              </w:rPr>
              <w:t xml:space="preserve"> </w:t>
            </w:r>
            <w:r w:rsidRPr="00FB5301">
              <w:rPr>
                <w:rFonts w:ascii="Arial" w:hAnsi="Arial" w:cs="Arial"/>
                <w:color w:val="auto"/>
              </w:rPr>
              <w:t>обеспечения</w:t>
            </w:r>
          </w:p>
        </w:tc>
        <w:tc>
          <w:tcPr>
            <w:tcW w:w="50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spacing w:val="-3"/>
              </w:rPr>
            </w:pPr>
            <w:r w:rsidRPr="00FB5301">
              <w:rPr>
                <w:rFonts w:ascii="Arial" w:hAnsi="Arial" w:cs="Arial"/>
                <w:color w:val="auto"/>
              </w:rPr>
              <w:t>Объем финансового обеспечения по</w:t>
            </w:r>
            <w:r w:rsidRPr="00FB5301">
              <w:rPr>
                <w:rFonts w:ascii="Arial" w:hAnsi="Arial" w:cs="Arial"/>
                <w:color w:val="auto"/>
                <w:spacing w:val="-5"/>
              </w:rPr>
              <w:t xml:space="preserve"> </w:t>
            </w:r>
            <w:r w:rsidRPr="00FB5301">
              <w:rPr>
                <w:rFonts w:ascii="Arial" w:hAnsi="Arial" w:cs="Arial"/>
                <w:color w:val="auto"/>
              </w:rPr>
              <w:t>годам</w:t>
            </w:r>
            <w:r w:rsidRPr="00FB5301">
              <w:rPr>
                <w:rFonts w:ascii="Arial" w:hAnsi="Arial" w:cs="Arial"/>
                <w:color w:val="auto"/>
                <w:spacing w:val="-3"/>
              </w:rPr>
              <w:t xml:space="preserve"> </w:t>
            </w:r>
            <w:r w:rsidRPr="00FB5301">
              <w:rPr>
                <w:rFonts w:ascii="Arial" w:hAnsi="Arial" w:cs="Arial"/>
                <w:color w:val="auto"/>
              </w:rPr>
              <w:t>реализации,</w:t>
            </w:r>
            <w:r w:rsidRPr="00FB5301">
              <w:rPr>
                <w:rFonts w:ascii="Arial" w:hAnsi="Arial" w:cs="Arial"/>
                <w:color w:val="auto"/>
                <w:spacing w:val="-3"/>
              </w:rPr>
              <w:t xml:space="preserve"> </w:t>
            </w:r>
          </w:p>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spacing w:val="-3"/>
              </w:rPr>
              <w:t xml:space="preserve"> </w:t>
            </w:r>
            <w:r w:rsidRPr="00FB5301">
              <w:rPr>
                <w:rFonts w:ascii="Arial" w:hAnsi="Arial" w:cs="Arial"/>
                <w:color w:val="auto"/>
              </w:rPr>
              <w:t>тыс.</w:t>
            </w:r>
            <w:r w:rsidRPr="00FB5301">
              <w:rPr>
                <w:rFonts w:ascii="Arial" w:hAnsi="Arial" w:cs="Arial"/>
                <w:color w:val="auto"/>
                <w:spacing w:val="-5"/>
              </w:rPr>
              <w:t xml:space="preserve"> </w:t>
            </w:r>
            <w:r w:rsidRPr="00FB5301">
              <w:rPr>
                <w:rFonts w:ascii="Arial" w:hAnsi="Arial" w:cs="Arial"/>
                <w:color w:val="auto"/>
              </w:rPr>
              <w:t>рублей</w:t>
            </w:r>
          </w:p>
        </w:tc>
      </w:tr>
      <w:tr w:rsidR="006D5842" w:rsidRPr="00FB5301" w:rsidTr="00041A2C">
        <w:trPr>
          <w:trHeight w:val="265"/>
          <w:jc w:val="center"/>
        </w:trPr>
        <w:tc>
          <w:tcPr>
            <w:tcW w:w="4575" w:type="dxa"/>
            <w:vMerge/>
            <w:tcBorders>
              <w:top w:val="nil"/>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rPr>
                <w:rFonts w:ascii="Arial" w:hAnsi="Arial" w:cs="Arial"/>
                <w:color w:val="auto"/>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2027</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Всего</w:t>
            </w:r>
          </w:p>
        </w:tc>
      </w:tr>
      <w:tr w:rsidR="006D5842" w:rsidRPr="00FB5301" w:rsidTr="00041A2C">
        <w:trPr>
          <w:trHeight w:val="199"/>
          <w:jc w:val="center"/>
        </w:trPr>
        <w:tc>
          <w:tcPr>
            <w:tcW w:w="4575" w:type="dxa"/>
            <w:tcBorders>
              <w:top w:val="nil"/>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6</w:t>
            </w:r>
          </w:p>
        </w:tc>
      </w:tr>
      <w:tr w:rsidR="006D5842"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6D5842" w:rsidRPr="004D772F" w:rsidRDefault="007B20DC" w:rsidP="006D5842">
            <w:pPr>
              <w:kinsoku w:val="0"/>
              <w:overflowPunct w:val="0"/>
              <w:autoSpaceDE w:val="0"/>
              <w:autoSpaceDN w:val="0"/>
              <w:adjustRightInd w:val="0"/>
              <w:rPr>
                <w:rFonts w:ascii="Arial" w:hAnsi="Arial" w:cs="Arial"/>
                <w:iCs/>
              </w:rPr>
            </w:pPr>
            <w:r>
              <w:rPr>
                <w:rFonts w:ascii="Arial" w:hAnsi="Arial" w:cs="Arial"/>
                <w:iCs/>
              </w:rPr>
              <w:t xml:space="preserve"> </w:t>
            </w:r>
            <w:r w:rsidR="006D5842" w:rsidRPr="004D772F">
              <w:rPr>
                <w:rFonts w:ascii="Arial" w:hAnsi="Arial" w:cs="Arial"/>
                <w:iCs/>
              </w:rPr>
              <w:t>Комплекс процессных мероприятий «</w:t>
            </w:r>
            <w:r w:rsidR="006D5842" w:rsidRPr="006D5842">
              <w:rPr>
                <w:rFonts w:ascii="Arial" w:hAnsi="Arial" w:cs="Arial"/>
                <w:iCs/>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w:t>
            </w:r>
            <w:r w:rsidR="006D5842">
              <w:rPr>
                <w:rFonts w:ascii="Arial" w:hAnsi="Arial" w:cs="Arial"/>
                <w:iCs/>
              </w:rPr>
              <w:t>ья</w:t>
            </w:r>
            <w:r w:rsidR="006D5842" w:rsidRPr="004D772F">
              <w:rPr>
                <w:rFonts w:ascii="Arial" w:hAnsi="Arial" w:cs="Arial"/>
                <w:iCs/>
              </w:rPr>
              <w:t xml:space="preserve">», всего, в том числе: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5 267,921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D5842"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3 525,</w:t>
            </w:r>
          </w:p>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421</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1 563,</w:t>
            </w:r>
          </w:p>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621</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6D5842"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10 356,</w:t>
            </w:r>
          </w:p>
          <w:p w:rsidR="001F1BBB"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963</w:t>
            </w:r>
          </w:p>
        </w:tc>
      </w:tr>
      <w:tr w:rsidR="006D5842"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rPr>
                <w:rFonts w:ascii="Arial" w:hAnsi="Arial" w:cs="Arial"/>
                <w:iCs/>
                <w:color w:val="auto"/>
              </w:rPr>
            </w:pPr>
            <w:r>
              <w:rPr>
                <w:rFonts w:ascii="Arial" w:hAnsi="Arial" w:cs="Arial"/>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540,7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500,0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240,0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1 280,7</w:t>
            </w:r>
          </w:p>
        </w:tc>
      </w:tr>
      <w:tr w:rsidR="006D5842"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C1052E" w:rsidP="00041A2C">
            <w:pPr>
              <w:kinsoku w:val="0"/>
              <w:overflowPunct w:val="0"/>
              <w:autoSpaceDE w:val="0"/>
              <w:autoSpaceDN w:val="0"/>
              <w:adjustRightInd w:val="0"/>
              <w:rPr>
                <w:rFonts w:ascii="Arial" w:hAnsi="Arial" w:cs="Arial"/>
                <w:color w:val="auto"/>
              </w:rPr>
            </w:pPr>
            <w:r>
              <w:rPr>
                <w:rFonts w:ascii="Arial" w:hAnsi="Arial" w:cs="Arial"/>
                <w:color w:val="auto"/>
              </w:rPr>
              <w:t xml:space="preserve"> Региональный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1 370,894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877,372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383,85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F1BBB"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2 632,</w:t>
            </w:r>
          </w:p>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116</w:t>
            </w:r>
          </w:p>
        </w:tc>
      </w:tr>
      <w:tr w:rsidR="006D5842"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C1052E" w:rsidP="00041A2C">
            <w:pPr>
              <w:kinsoku w:val="0"/>
              <w:overflowPunct w:val="0"/>
              <w:autoSpaceDE w:val="0"/>
              <w:autoSpaceDN w:val="0"/>
              <w:adjustRightInd w:val="0"/>
              <w:rPr>
                <w:rFonts w:ascii="Arial" w:hAnsi="Arial" w:cs="Arial"/>
                <w:color w:val="auto"/>
              </w:rPr>
            </w:pPr>
            <w:r>
              <w:rPr>
                <w:rFonts w:ascii="Arial" w:hAnsi="Arial" w:cs="Arial"/>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3 356,327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D5842"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2 148,</w:t>
            </w:r>
          </w:p>
          <w:p w:rsidR="001F1BBB"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049</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939,771</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F1BBB"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6 444,</w:t>
            </w:r>
          </w:p>
          <w:p w:rsidR="006D5842" w:rsidRPr="00FB5301" w:rsidRDefault="001F1BBB" w:rsidP="00041A2C">
            <w:pPr>
              <w:kinsoku w:val="0"/>
              <w:overflowPunct w:val="0"/>
              <w:autoSpaceDE w:val="0"/>
              <w:autoSpaceDN w:val="0"/>
              <w:adjustRightInd w:val="0"/>
              <w:jc w:val="center"/>
              <w:rPr>
                <w:rFonts w:ascii="Arial" w:hAnsi="Arial" w:cs="Arial"/>
                <w:color w:val="auto"/>
              </w:rPr>
            </w:pPr>
            <w:r>
              <w:rPr>
                <w:rFonts w:ascii="Arial" w:hAnsi="Arial" w:cs="Arial"/>
                <w:color w:val="auto"/>
              </w:rPr>
              <w:t>147</w:t>
            </w:r>
          </w:p>
        </w:tc>
      </w:tr>
      <w:tr w:rsidR="006D5842"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rPr>
                <w:rFonts w:ascii="Arial" w:hAnsi="Arial" w:cs="Arial"/>
                <w:color w:val="auto"/>
              </w:rPr>
            </w:pPr>
            <w:r w:rsidRPr="00FB5301">
              <w:rPr>
                <w:rFonts w:ascii="Arial" w:hAnsi="Arial" w:cs="Arial"/>
                <w:color w:val="auto"/>
              </w:rPr>
              <w:t>Средства фондов (</w:t>
            </w:r>
            <w:proofErr w:type="spellStart"/>
            <w:r w:rsidRPr="00FB5301">
              <w:rPr>
                <w:rFonts w:ascii="Arial" w:hAnsi="Arial" w:cs="Arial"/>
                <w:color w:val="auto"/>
              </w:rPr>
              <w:t>справочно</w:t>
            </w:r>
            <w:proofErr w:type="spellEnd"/>
            <w:r w:rsidRPr="00FB5301">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6D5842"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spacing w:before="54"/>
              <w:rPr>
                <w:rFonts w:ascii="Arial" w:hAnsi="Arial" w:cs="Arial"/>
                <w:color w:val="auto"/>
              </w:rPr>
            </w:pPr>
            <w:r w:rsidRPr="00FB5301">
              <w:rPr>
                <w:rFonts w:ascii="Arial" w:hAnsi="Arial" w:cs="Arial"/>
                <w:color w:val="auto"/>
              </w:rPr>
              <w:t xml:space="preserve"> Внебюджетные источники</w:t>
            </w:r>
            <w:r w:rsidRPr="00FB5301">
              <w:rPr>
                <w:rFonts w:ascii="Arial" w:hAnsi="Arial" w:cs="Arial"/>
                <w:color w:val="auto"/>
                <w:spacing w:val="-5"/>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6D5842"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p w:rsidR="006D5842" w:rsidRPr="00FB5301" w:rsidRDefault="006D5842" w:rsidP="00041A2C">
            <w:pPr>
              <w:kinsoku w:val="0"/>
              <w:overflowPunct w:val="0"/>
              <w:autoSpaceDE w:val="0"/>
              <w:autoSpaceDN w:val="0"/>
              <w:adjustRightInd w:val="0"/>
              <w:jc w:val="center"/>
              <w:rPr>
                <w:rFonts w:ascii="Arial" w:hAnsi="Arial" w:cs="Arial"/>
                <w:color w:val="aut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6D5842" w:rsidRPr="00FB5301" w:rsidRDefault="006D58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77199"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6D5842">
            <w:pPr>
              <w:kinsoku w:val="0"/>
              <w:overflowPunct w:val="0"/>
              <w:autoSpaceDE w:val="0"/>
              <w:autoSpaceDN w:val="0"/>
              <w:adjustRightInd w:val="0"/>
              <w:rPr>
                <w:rFonts w:ascii="Arial" w:hAnsi="Arial" w:cs="Arial"/>
                <w:iCs/>
                <w:color w:val="auto"/>
              </w:rPr>
            </w:pPr>
            <w:r w:rsidRPr="00FB5301">
              <w:rPr>
                <w:rFonts w:ascii="Arial" w:hAnsi="Arial" w:cs="Arial"/>
                <w:iCs/>
                <w:color w:val="auto"/>
              </w:rPr>
              <w:t xml:space="preserve"> Мероприятие</w:t>
            </w:r>
            <w:r w:rsidRPr="00FB5301">
              <w:rPr>
                <w:rFonts w:ascii="Arial" w:hAnsi="Arial" w:cs="Arial"/>
                <w:iCs/>
                <w:color w:val="auto"/>
                <w:spacing w:val="-2"/>
              </w:rPr>
              <w:t xml:space="preserve"> №1</w:t>
            </w:r>
            <w:r w:rsidR="007B20DC">
              <w:rPr>
                <w:rFonts w:ascii="Arial" w:hAnsi="Arial" w:cs="Arial"/>
                <w:iCs/>
                <w:color w:val="auto"/>
                <w:spacing w:val="-2"/>
              </w:rPr>
              <w:t xml:space="preserve"> </w:t>
            </w:r>
            <w:r>
              <w:rPr>
                <w:rFonts w:ascii="Arial" w:hAnsi="Arial" w:cs="Arial"/>
                <w:iCs/>
                <w:color w:val="auto"/>
                <w:spacing w:val="-2"/>
              </w:rPr>
              <w:t>получение</w:t>
            </w:r>
            <w:r w:rsidR="00C1052E">
              <w:rPr>
                <w:rFonts w:ascii="Arial" w:hAnsi="Arial" w:cs="Arial"/>
                <w:iCs/>
                <w:color w:val="auto"/>
                <w:spacing w:val="-2"/>
              </w:rPr>
              <w:t xml:space="preserve"> молодыми семьями</w:t>
            </w:r>
            <w:r>
              <w:rPr>
                <w:rFonts w:ascii="Arial" w:hAnsi="Arial" w:cs="Arial"/>
                <w:iCs/>
                <w:color w:val="auto"/>
                <w:spacing w:val="-2"/>
              </w:rPr>
              <w:t xml:space="preserve"> социальной выплаты</w:t>
            </w:r>
            <w:r w:rsidR="00C1052E">
              <w:rPr>
                <w:rFonts w:ascii="Arial" w:hAnsi="Arial" w:cs="Arial"/>
                <w:iCs/>
                <w:color w:val="auto"/>
                <w:spacing w:val="-2"/>
              </w:rPr>
              <w:t xml:space="preserve"> на приобретение, строительство жилого помещения</w:t>
            </w:r>
            <w:r w:rsidRPr="00FB5301">
              <w:rPr>
                <w:rFonts w:ascii="Arial" w:hAnsi="Arial" w:cs="Arial"/>
                <w:iCs/>
                <w:color w:val="auto"/>
              </w:rPr>
              <w:t>,</w:t>
            </w:r>
            <w:r w:rsidRPr="00FB5301">
              <w:rPr>
                <w:rFonts w:ascii="Arial" w:hAnsi="Arial" w:cs="Arial"/>
                <w:iCs/>
                <w:color w:val="auto"/>
                <w:spacing w:val="-5"/>
              </w:rPr>
              <w:t xml:space="preserve"> </w:t>
            </w:r>
            <w:r w:rsidRPr="00FB5301">
              <w:rPr>
                <w:rFonts w:ascii="Arial" w:hAnsi="Arial" w:cs="Arial"/>
                <w:iCs/>
                <w:color w:val="auto"/>
              </w:rPr>
              <w:t>всего,</w:t>
            </w:r>
            <w:r w:rsidRPr="00FB5301">
              <w:rPr>
                <w:rFonts w:ascii="Arial" w:hAnsi="Arial" w:cs="Arial"/>
                <w:iCs/>
                <w:color w:val="auto"/>
                <w:spacing w:val="1"/>
              </w:rPr>
              <w:t xml:space="preserve"> </w:t>
            </w:r>
            <w:r w:rsidRPr="00FB5301">
              <w:rPr>
                <w:rFonts w:ascii="Arial" w:hAnsi="Arial" w:cs="Arial"/>
                <w:iCs/>
                <w:color w:val="auto"/>
              </w:rPr>
              <w:t>в</w:t>
            </w:r>
            <w:r w:rsidRPr="00FB5301">
              <w:rPr>
                <w:rFonts w:ascii="Arial" w:hAnsi="Arial" w:cs="Arial"/>
                <w:iCs/>
                <w:color w:val="auto"/>
                <w:spacing w:val="-3"/>
              </w:rPr>
              <w:t xml:space="preserve"> </w:t>
            </w:r>
            <w:r w:rsidRPr="00FB5301">
              <w:rPr>
                <w:rFonts w:ascii="Arial" w:hAnsi="Arial" w:cs="Arial"/>
                <w:iCs/>
                <w:color w:val="auto"/>
              </w:rPr>
              <w:t>том</w:t>
            </w:r>
            <w:r w:rsidRPr="00FB5301">
              <w:rPr>
                <w:rFonts w:ascii="Arial" w:hAnsi="Arial" w:cs="Arial"/>
                <w:iCs/>
                <w:color w:val="auto"/>
                <w:spacing w:val="-4"/>
              </w:rPr>
              <w:t xml:space="preserve"> </w:t>
            </w:r>
            <w:r w:rsidRPr="00FB5301">
              <w:rPr>
                <w:rFonts w:ascii="Arial" w:hAnsi="Arial" w:cs="Arial"/>
                <w:iCs/>
                <w:color w:val="auto"/>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5 267,921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7199"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3 525,</w:t>
            </w:r>
          </w:p>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421</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1 563,</w:t>
            </w:r>
          </w:p>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621</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77199"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10 356,</w:t>
            </w:r>
          </w:p>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963</w:t>
            </w:r>
          </w:p>
        </w:tc>
      </w:tr>
      <w:tr w:rsidR="00777199"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rPr>
                <w:rFonts w:ascii="Arial" w:hAnsi="Arial" w:cs="Arial"/>
                <w:iCs/>
                <w:color w:val="auto"/>
              </w:rPr>
            </w:pPr>
            <w:r>
              <w:rPr>
                <w:rFonts w:ascii="Arial" w:hAnsi="Arial" w:cs="Arial"/>
                <w:iCs/>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540,7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500,0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1F1BBB">
            <w:pPr>
              <w:kinsoku w:val="0"/>
              <w:overflowPunct w:val="0"/>
              <w:autoSpaceDE w:val="0"/>
              <w:autoSpaceDN w:val="0"/>
              <w:adjustRightInd w:val="0"/>
              <w:jc w:val="center"/>
              <w:rPr>
                <w:rFonts w:ascii="Arial" w:hAnsi="Arial" w:cs="Arial"/>
                <w:color w:val="auto"/>
              </w:rPr>
            </w:pPr>
            <w:r>
              <w:rPr>
                <w:rFonts w:ascii="Arial" w:hAnsi="Arial" w:cs="Arial"/>
                <w:color w:val="auto"/>
              </w:rPr>
              <w:t>240,0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1 280,7</w:t>
            </w:r>
          </w:p>
        </w:tc>
      </w:tr>
      <w:tr w:rsidR="00777199"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777199" w:rsidRPr="003858D7" w:rsidRDefault="00777199" w:rsidP="00041A2C">
            <w:pPr>
              <w:kinsoku w:val="0"/>
              <w:overflowPunct w:val="0"/>
              <w:autoSpaceDE w:val="0"/>
              <w:autoSpaceDN w:val="0"/>
              <w:adjustRightInd w:val="0"/>
              <w:rPr>
                <w:rFonts w:ascii="Arial" w:hAnsi="Arial" w:cs="Arial"/>
                <w:iCs/>
                <w:color w:val="auto"/>
              </w:rPr>
            </w:pPr>
            <w:r w:rsidRPr="003858D7">
              <w:rPr>
                <w:rFonts w:ascii="Arial" w:hAnsi="Arial" w:cs="Arial"/>
                <w:iCs/>
                <w:color w:val="auto"/>
              </w:rPr>
              <w:t xml:space="preserve"> Региональный бюджет (</w:t>
            </w:r>
            <w:proofErr w:type="spellStart"/>
            <w:r w:rsidRPr="003858D7">
              <w:rPr>
                <w:rFonts w:ascii="Arial" w:hAnsi="Arial" w:cs="Arial"/>
                <w:iCs/>
                <w:color w:val="auto"/>
              </w:rPr>
              <w:t>справочно</w:t>
            </w:r>
            <w:proofErr w:type="spellEnd"/>
            <w:r w:rsidRPr="003858D7">
              <w:rPr>
                <w:rFonts w:ascii="Arial" w:hAnsi="Arial" w:cs="Arial"/>
                <w:iCs/>
                <w:color w:val="auto"/>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1 370,894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877,372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383,85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77199"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2 632,</w:t>
            </w:r>
          </w:p>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116</w:t>
            </w:r>
          </w:p>
        </w:tc>
      </w:tr>
      <w:tr w:rsidR="00777199"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777199" w:rsidRPr="003858D7" w:rsidRDefault="00777199" w:rsidP="00041A2C">
            <w:pPr>
              <w:kinsoku w:val="0"/>
              <w:overflowPunct w:val="0"/>
              <w:autoSpaceDE w:val="0"/>
              <w:autoSpaceDN w:val="0"/>
              <w:adjustRightInd w:val="0"/>
              <w:rPr>
                <w:rFonts w:ascii="Arial" w:hAnsi="Arial" w:cs="Arial"/>
                <w:iCs/>
                <w:color w:val="auto"/>
              </w:rPr>
            </w:pPr>
            <w:r w:rsidRPr="003858D7">
              <w:rPr>
                <w:rFonts w:ascii="Arial" w:hAnsi="Arial" w:cs="Arial"/>
                <w:iCs/>
                <w:color w:val="auto"/>
              </w:rPr>
              <w:t xml:space="preserve"> Федеральный бюджет (</w:t>
            </w:r>
            <w:proofErr w:type="spellStart"/>
            <w:r w:rsidRPr="003858D7">
              <w:rPr>
                <w:rFonts w:ascii="Arial" w:hAnsi="Arial" w:cs="Arial"/>
                <w:iCs/>
                <w:color w:val="auto"/>
              </w:rPr>
              <w:t>справочно</w:t>
            </w:r>
            <w:proofErr w:type="spellEnd"/>
            <w:r w:rsidRPr="003858D7">
              <w:rPr>
                <w:rFonts w:ascii="Arial" w:hAnsi="Arial" w:cs="Arial"/>
                <w:iCs/>
                <w:color w:val="auto"/>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3 356,327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7199"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2 148,</w:t>
            </w:r>
          </w:p>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049</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939,771</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77199"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6 444,</w:t>
            </w:r>
          </w:p>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147</w:t>
            </w:r>
          </w:p>
        </w:tc>
      </w:tr>
      <w:tr w:rsidR="00777199"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777199" w:rsidRPr="003858D7" w:rsidRDefault="00777199" w:rsidP="00041A2C">
            <w:pPr>
              <w:kinsoku w:val="0"/>
              <w:overflowPunct w:val="0"/>
              <w:autoSpaceDE w:val="0"/>
              <w:autoSpaceDN w:val="0"/>
              <w:adjustRightInd w:val="0"/>
              <w:rPr>
                <w:rFonts w:ascii="Arial" w:hAnsi="Arial" w:cs="Arial"/>
                <w:iCs/>
                <w:color w:val="auto"/>
              </w:rPr>
            </w:pPr>
            <w:r w:rsidRPr="003858D7">
              <w:rPr>
                <w:rFonts w:ascii="Arial" w:hAnsi="Arial" w:cs="Arial"/>
                <w:iCs/>
                <w:color w:val="auto"/>
              </w:rPr>
              <w:t>Средства фондов (</w:t>
            </w:r>
            <w:proofErr w:type="spellStart"/>
            <w:r w:rsidRPr="003858D7">
              <w:rPr>
                <w:rFonts w:ascii="Arial" w:hAnsi="Arial" w:cs="Arial"/>
                <w:iCs/>
                <w:color w:val="auto"/>
              </w:rPr>
              <w:t>справочно</w:t>
            </w:r>
            <w:proofErr w:type="spellEnd"/>
            <w:r w:rsidRPr="003858D7">
              <w:rPr>
                <w:rFonts w:ascii="Arial" w:hAnsi="Arial" w:cs="Arial"/>
                <w:iCs/>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777199"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777199" w:rsidRPr="003858D7" w:rsidRDefault="00777199" w:rsidP="00041A2C">
            <w:pPr>
              <w:kinsoku w:val="0"/>
              <w:overflowPunct w:val="0"/>
              <w:autoSpaceDE w:val="0"/>
              <w:autoSpaceDN w:val="0"/>
              <w:adjustRightInd w:val="0"/>
              <w:rPr>
                <w:rFonts w:ascii="Arial" w:hAnsi="Arial" w:cs="Arial"/>
                <w:iCs/>
                <w:color w:val="auto"/>
              </w:rPr>
            </w:pPr>
            <w:r w:rsidRPr="003858D7">
              <w:rPr>
                <w:rFonts w:ascii="Arial" w:hAnsi="Arial" w:cs="Arial"/>
                <w:iCs/>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77199"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p w:rsidR="00777199" w:rsidRPr="00FB5301" w:rsidRDefault="00777199" w:rsidP="00041A2C">
            <w:pPr>
              <w:kinsoku w:val="0"/>
              <w:overflowPunct w:val="0"/>
              <w:autoSpaceDE w:val="0"/>
              <w:autoSpaceDN w:val="0"/>
              <w:adjustRightInd w:val="0"/>
              <w:jc w:val="center"/>
              <w:rPr>
                <w:rFonts w:ascii="Arial" w:hAnsi="Arial" w:cs="Arial"/>
                <w:color w:val="aut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77199" w:rsidRPr="00FB5301" w:rsidRDefault="00777199"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bl>
    <w:p w:rsidR="006D5842" w:rsidRPr="00DD50DB" w:rsidRDefault="006D5842" w:rsidP="001F1CB7">
      <w:pPr>
        <w:kinsoku w:val="0"/>
        <w:overflowPunct w:val="0"/>
        <w:autoSpaceDE w:val="0"/>
        <w:autoSpaceDN w:val="0"/>
        <w:adjustRightInd w:val="0"/>
        <w:jc w:val="center"/>
        <w:rPr>
          <w:rFonts w:ascii="Arial" w:hAnsi="Arial" w:cs="Arial"/>
        </w:rPr>
      </w:pPr>
    </w:p>
    <w:p w:rsidR="001F1CB7" w:rsidRPr="00DD50DB" w:rsidRDefault="001F1CB7" w:rsidP="001F1CB7">
      <w:pPr>
        <w:ind w:left="3540"/>
        <w:rPr>
          <w:rFonts w:ascii="Arial" w:hAnsi="Arial" w:cs="Arial"/>
          <w:bCs/>
          <w:color w:val="auto"/>
          <w:spacing w:val="-9"/>
        </w:rPr>
      </w:pPr>
    </w:p>
    <w:p w:rsidR="001F1CB7" w:rsidRPr="005571E1" w:rsidRDefault="001F1CB7" w:rsidP="005571E1">
      <w:pPr>
        <w:pStyle w:val="aa"/>
        <w:numPr>
          <w:ilvl w:val="0"/>
          <w:numId w:val="38"/>
        </w:numPr>
        <w:tabs>
          <w:tab w:val="left" w:pos="604"/>
        </w:tabs>
        <w:kinsoku w:val="0"/>
        <w:overflowPunct w:val="0"/>
        <w:autoSpaceDE w:val="0"/>
        <w:autoSpaceDN w:val="0"/>
        <w:adjustRightInd w:val="0"/>
        <w:rPr>
          <w:rFonts w:ascii="Arial" w:hAnsi="Arial" w:cs="Arial"/>
        </w:rPr>
      </w:pPr>
      <w:r w:rsidRPr="005571E1">
        <w:rPr>
          <w:rFonts w:ascii="Arial" w:hAnsi="Arial" w:cs="Arial"/>
        </w:rPr>
        <w:t xml:space="preserve">План реализации комплекса </w:t>
      </w:r>
      <w:proofErr w:type="gramStart"/>
      <w:r w:rsidRPr="005571E1">
        <w:rPr>
          <w:rFonts w:ascii="Arial" w:hAnsi="Arial" w:cs="Arial"/>
        </w:rPr>
        <w:t>процессных</w:t>
      </w:r>
      <w:proofErr w:type="gramEnd"/>
    </w:p>
    <w:p w:rsidR="001F1CB7" w:rsidRPr="000F1A01" w:rsidRDefault="001F1CB7" w:rsidP="001F1CB7">
      <w:pPr>
        <w:pStyle w:val="aa"/>
        <w:tabs>
          <w:tab w:val="left" w:pos="604"/>
        </w:tabs>
        <w:kinsoku w:val="0"/>
        <w:overflowPunct w:val="0"/>
        <w:autoSpaceDE w:val="0"/>
        <w:autoSpaceDN w:val="0"/>
        <w:adjustRightInd w:val="0"/>
        <w:ind w:left="2912"/>
        <w:rPr>
          <w:rFonts w:ascii="Arial" w:hAnsi="Arial" w:cs="Arial"/>
        </w:rPr>
      </w:pPr>
      <w:r>
        <w:rPr>
          <w:rFonts w:ascii="Arial" w:hAnsi="Arial" w:cs="Arial"/>
        </w:rPr>
        <w:t xml:space="preserve">               м</w:t>
      </w:r>
      <w:r w:rsidRPr="000F1A01">
        <w:rPr>
          <w:rFonts w:ascii="Arial" w:hAnsi="Arial" w:cs="Arial"/>
        </w:rPr>
        <w:t>ероприятий</w:t>
      </w:r>
      <w:r w:rsidR="00A30F17">
        <w:rPr>
          <w:rFonts w:ascii="Arial" w:hAnsi="Arial" w:cs="Arial"/>
        </w:rPr>
        <w:t xml:space="preserve"> в текущем</w:t>
      </w:r>
      <w:r>
        <w:rPr>
          <w:rFonts w:ascii="Arial" w:hAnsi="Arial" w:cs="Arial"/>
        </w:rPr>
        <w:t xml:space="preserve"> году</w:t>
      </w:r>
    </w:p>
    <w:p w:rsidR="001F1CB7" w:rsidRDefault="001F1CB7" w:rsidP="001F1CB7">
      <w:pPr>
        <w:tabs>
          <w:tab w:val="left" w:pos="604"/>
        </w:tabs>
        <w:kinsoku w:val="0"/>
        <w:overflowPunct w:val="0"/>
        <w:autoSpaceDE w:val="0"/>
        <w:autoSpaceDN w:val="0"/>
        <w:adjustRightInd w:val="0"/>
        <w:jc w:val="center"/>
        <w:rPr>
          <w:rFonts w:ascii="Arial" w:hAnsi="Arial" w:cs="Arial"/>
          <w:color w:val="auto"/>
        </w:rPr>
      </w:pPr>
    </w:p>
    <w:tbl>
      <w:tblPr>
        <w:tblW w:w="5000" w:type="pct"/>
        <w:jc w:val="center"/>
        <w:tblLayout w:type="fixed"/>
        <w:tblCellMar>
          <w:left w:w="0" w:type="dxa"/>
          <w:right w:w="0" w:type="dxa"/>
        </w:tblCellMar>
        <w:tblLook w:val="0000" w:firstRow="0" w:lastRow="0" w:firstColumn="0" w:lastColumn="0" w:noHBand="0" w:noVBand="0"/>
      </w:tblPr>
      <w:tblGrid>
        <w:gridCol w:w="2128"/>
        <w:gridCol w:w="145"/>
        <w:gridCol w:w="1558"/>
        <w:gridCol w:w="2980"/>
        <w:gridCol w:w="1845"/>
        <w:gridCol w:w="992"/>
      </w:tblGrid>
      <w:tr w:rsidR="00A30F17" w:rsidRPr="00DD50DB" w:rsidTr="00041A2C">
        <w:trPr>
          <w:trHeight w:val="1104"/>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A30F17" w:rsidRPr="00DD50DB" w:rsidRDefault="00A30F17" w:rsidP="00041A2C">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Задача,</w:t>
            </w:r>
            <w:r w:rsidRPr="00DD50DB">
              <w:rPr>
                <w:rFonts w:ascii="Arial" w:hAnsi="Arial" w:cs="Arial"/>
                <w:color w:val="auto"/>
                <w:spacing w:val="-5"/>
              </w:rPr>
              <w:t xml:space="preserve"> </w:t>
            </w:r>
            <w:r w:rsidRPr="00DD50DB">
              <w:rPr>
                <w:rFonts w:ascii="Arial" w:hAnsi="Arial" w:cs="Arial"/>
                <w:color w:val="auto"/>
              </w:rPr>
              <w:t>мероприятие</w:t>
            </w:r>
            <w:r w:rsidRPr="00DD50DB">
              <w:rPr>
                <w:rFonts w:ascii="Arial" w:hAnsi="Arial" w:cs="Arial"/>
                <w:color w:val="auto"/>
                <w:spacing w:val="-5"/>
              </w:rPr>
              <w:t xml:space="preserve"> </w:t>
            </w:r>
            <w:r w:rsidRPr="00DD50DB">
              <w:rPr>
                <w:rFonts w:ascii="Arial" w:hAnsi="Arial" w:cs="Arial"/>
                <w:color w:val="auto"/>
              </w:rPr>
              <w:t>(результат)</w:t>
            </w:r>
            <w:r w:rsidRPr="00DD50DB">
              <w:rPr>
                <w:rFonts w:ascii="Arial" w:hAnsi="Arial" w:cs="Arial"/>
                <w:color w:val="auto"/>
                <w:spacing w:val="-6"/>
              </w:rPr>
              <w:t xml:space="preserve"> </w:t>
            </w:r>
            <w:r w:rsidRPr="00DD50DB">
              <w:rPr>
                <w:rFonts w:ascii="Arial" w:hAnsi="Arial" w:cs="Arial"/>
                <w:color w:val="auto"/>
              </w:rPr>
              <w:t>/</w:t>
            </w:r>
            <w:r w:rsidRPr="00DD50DB">
              <w:rPr>
                <w:rFonts w:ascii="Arial" w:hAnsi="Arial" w:cs="Arial"/>
                <w:color w:val="auto"/>
                <w:spacing w:val="-37"/>
              </w:rPr>
              <w:t xml:space="preserve"> </w:t>
            </w:r>
          </w:p>
          <w:p w:rsidR="00A30F17" w:rsidRPr="00DD50DB" w:rsidRDefault="00A30F17" w:rsidP="00041A2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контрольная</w:t>
            </w:r>
            <w:r w:rsidRPr="00DD50DB">
              <w:rPr>
                <w:rFonts w:ascii="Arial" w:hAnsi="Arial" w:cs="Arial"/>
                <w:color w:val="auto"/>
                <w:spacing w:val="-3"/>
              </w:rPr>
              <w:t xml:space="preserve"> </w:t>
            </w:r>
            <w:r w:rsidRPr="00DD50DB">
              <w:rPr>
                <w:rFonts w:ascii="Arial" w:hAnsi="Arial" w:cs="Arial"/>
                <w:color w:val="auto"/>
              </w:rPr>
              <w:t>точка</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rsidR="00A30F17" w:rsidRPr="00DD50DB" w:rsidRDefault="00A30F17" w:rsidP="00041A2C">
            <w:pPr>
              <w:tabs>
                <w:tab w:val="left" w:pos="2327"/>
              </w:tabs>
              <w:kinsoku w:val="0"/>
              <w:overflowPunct w:val="0"/>
              <w:autoSpaceDE w:val="0"/>
              <w:autoSpaceDN w:val="0"/>
              <w:adjustRightInd w:val="0"/>
              <w:jc w:val="center"/>
              <w:rPr>
                <w:rFonts w:ascii="Arial" w:hAnsi="Arial" w:cs="Arial"/>
                <w:color w:val="auto"/>
              </w:rPr>
            </w:pPr>
            <w:r>
              <w:rPr>
                <w:rFonts w:ascii="Arial" w:hAnsi="Arial" w:cs="Arial"/>
                <w:color w:val="auto"/>
              </w:rPr>
              <w:t xml:space="preserve">Дата наступления </w:t>
            </w:r>
            <w:r w:rsidRPr="00DD50DB">
              <w:rPr>
                <w:rFonts w:ascii="Arial" w:hAnsi="Arial" w:cs="Arial"/>
                <w:color w:val="auto"/>
              </w:rPr>
              <w:t>контрольной</w:t>
            </w:r>
            <w:r w:rsidRPr="00DD50DB">
              <w:rPr>
                <w:rFonts w:ascii="Arial" w:hAnsi="Arial" w:cs="Arial"/>
                <w:color w:val="auto"/>
                <w:spacing w:val="-37"/>
              </w:rPr>
              <w:t xml:space="preserve"> </w:t>
            </w:r>
            <w:r w:rsidRPr="00DD50DB">
              <w:rPr>
                <w:rFonts w:ascii="Arial" w:hAnsi="Arial" w:cs="Arial"/>
                <w:color w:val="auto"/>
              </w:rPr>
              <w:t>точки</w:t>
            </w:r>
          </w:p>
          <w:p w:rsidR="00A30F17" w:rsidRPr="00DD50DB" w:rsidRDefault="00A30F17" w:rsidP="00041A2C">
            <w:pPr>
              <w:tabs>
                <w:tab w:val="left" w:pos="2327"/>
              </w:tabs>
              <w:kinsoku w:val="0"/>
              <w:overflowPunct w:val="0"/>
              <w:autoSpaceDE w:val="0"/>
              <w:autoSpaceDN w:val="0"/>
              <w:adjustRightInd w:val="0"/>
              <w:jc w:val="center"/>
              <w:rPr>
                <w:rFonts w:ascii="Arial" w:hAnsi="Arial" w:cs="Arial"/>
                <w:color w:val="auto"/>
                <w:vertAlign w:val="superscript"/>
              </w:rPr>
            </w:pPr>
          </w:p>
        </w:tc>
        <w:tc>
          <w:tcPr>
            <w:tcW w:w="2980" w:type="dxa"/>
            <w:tcBorders>
              <w:top w:val="single" w:sz="4" w:space="0" w:color="000000"/>
              <w:left w:val="single" w:sz="4" w:space="0" w:color="000000"/>
              <w:bottom w:val="single" w:sz="4" w:space="0" w:color="000000"/>
              <w:right w:val="single" w:sz="4" w:space="0" w:color="000000"/>
            </w:tcBorders>
            <w:vAlign w:val="center"/>
          </w:tcPr>
          <w:p w:rsidR="00A30F17" w:rsidRPr="009A3229" w:rsidRDefault="00A30F17" w:rsidP="00041A2C">
            <w:pPr>
              <w:kinsoku w:val="0"/>
              <w:overflowPunct w:val="0"/>
              <w:autoSpaceDE w:val="0"/>
              <w:autoSpaceDN w:val="0"/>
              <w:adjustRightInd w:val="0"/>
              <w:jc w:val="center"/>
              <w:rPr>
                <w:rFonts w:ascii="Arial" w:hAnsi="Arial" w:cs="Arial"/>
                <w:color w:val="auto"/>
                <w:spacing w:val="1"/>
              </w:rPr>
            </w:pPr>
            <w:r w:rsidRPr="00DD50DB">
              <w:rPr>
                <w:rFonts w:ascii="Arial" w:hAnsi="Arial" w:cs="Arial"/>
                <w:color w:val="auto"/>
              </w:rPr>
              <w:t>Ответственный исполнитель</w:t>
            </w:r>
            <w:r>
              <w:rPr>
                <w:rFonts w:ascii="Arial" w:hAnsi="Arial" w:cs="Arial"/>
                <w:color w:val="auto"/>
                <w:spacing w:val="1"/>
              </w:rPr>
              <w:t xml:space="preserve"> </w:t>
            </w:r>
            <w:r w:rsidRPr="00DD50DB">
              <w:rPr>
                <w:rFonts w:ascii="Arial" w:hAnsi="Arial" w:cs="Arial"/>
                <w:color w:val="auto"/>
              </w:rPr>
              <w:t>(Ф.И.О., должность, наименование ОИВ администрации Юргинского муниципального округа,</w:t>
            </w:r>
            <w:r w:rsidRPr="00DD50DB">
              <w:rPr>
                <w:rFonts w:ascii="Arial" w:hAnsi="Arial" w:cs="Arial"/>
                <w:color w:val="auto"/>
                <w:spacing w:val="-10"/>
              </w:rPr>
              <w:t xml:space="preserve"> </w:t>
            </w:r>
            <w:r w:rsidRPr="00DD50DB">
              <w:rPr>
                <w:rFonts w:ascii="Arial" w:hAnsi="Arial" w:cs="Arial"/>
                <w:color w:val="auto"/>
              </w:rPr>
              <w:t>иного</w:t>
            </w:r>
            <w:r w:rsidRPr="00DD50DB">
              <w:rPr>
                <w:rFonts w:ascii="Arial" w:hAnsi="Arial" w:cs="Arial"/>
                <w:color w:val="auto"/>
                <w:spacing w:val="-8"/>
              </w:rPr>
              <w:t xml:space="preserve"> муниципального </w:t>
            </w:r>
            <w:r w:rsidRPr="00DD50DB">
              <w:rPr>
                <w:rFonts w:ascii="Arial" w:hAnsi="Arial" w:cs="Arial"/>
                <w:color w:val="auto"/>
              </w:rPr>
              <w:t>органа,</w:t>
            </w:r>
            <w:r w:rsidRPr="00DD50DB">
              <w:rPr>
                <w:rFonts w:ascii="Arial" w:hAnsi="Arial" w:cs="Arial"/>
                <w:color w:val="auto"/>
                <w:spacing w:val="-6"/>
              </w:rPr>
              <w:t xml:space="preserve"> </w:t>
            </w:r>
            <w:r w:rsidRPr="00DD50DB">
              <w:rPr>
                <w:rFonts w:ascii="Arial" w:hAnsi="Arial" w:cs="Arial"/>
                <w:color w:val="auto"/>
              </w:rPr>
              <w:t>организации)</w:t>
            </w:r>
          </w:p>
          <w:p w:rsidR="00A30F17" w:rsidRPr="00DD50DB" w:rsidRDefault="00A30F17" w:rsidP="00041A2C">
            <w:pPr>
              <w:kinsoku w:val="0"/>
              <w:overflowPunct w:val="0"/>
              <w:autoSpaceDE w:val="0"/>
              <w:autoSpaceDN w:val="0"/>
              <w:adjustRightInd w:val="0"/>
              <w:jc w:val="center"/>
              <w:rPr>
                <w:rFonts w:ascii="Arial" w:hAnsi="Arial" w:cs="Arial"/>
                <w:color w:val="auto"/>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A30F17" w:rsidRPr="00DD50DB" w:rsidRDefault="00A30F17" w:rsidP="00041A2C">
            <w:pPr>
              <w:kinsoku w:val="0"/>
              <w:overflowPunct w:val="0"/>
              <w:autoSpaceDE w:val="0"/>
              <w:autoSpaceDN w:val="0"/>
              <w:adjustRightInd w:val="0"/>
              <w:jc w:val="center"/>
              <w:rPr>
                <w:rFonts w:ascii="Arial" w:hAnsi="Arial" w:cs="Arial"/>
                <w:color w:val="auto"/>
              </w:rPr>
            </w:pPr>
            <w:r w:rsidRPr="00DD50DB">
              <w:rPr>
                <w:rFonts w:ascii="Arial" w:hAnsi="Arial" w:cs="Arial"/>
                <w:color w:val="auto"/>
              </w:rPr>
              <w:t>Вид подтверждающего</w:t>
            </w:r>
            <w:r w:rsidRPr="00DD50DB">
              <w:rPr>
                <w:rFonts w:ascii="Arial" w:hAnsi="Arial" w:cs="Arial"/>
                <w:color w:val="auto"/>
                <w:spacing w:val="-37"/>
              </w:rPr>
              <w:t xml:space="preserve"> </w:t>
            </w:r>
            <w:r w:rsidRPr="00DD50DB">
              <w:rPr>
                <w:rFonts w:ascii="Arial" w:hAnsi="Arial" w:cs="Arial"/>
                <w:color w:val="auto"/>
              </w:rPr>
              <w:t>документа</w:t>
            </w:r>
          </w:p>
          <w:p w:rsidR="00A30F17" w:rsidRPr="00DD50DB" w:rsidRDefault="00A30F17" w:rsidP="00041A2C">
            <w:pPr>
              <w:kinsoku w:val="0"/>
              <w:overflowPunct w:val="0"/>
              <w:autoSpaceDE w:val="0"/>
              <w:autoSpaceDN w:val="0"/>
              <w:adjustRightInd w:val="0"/>
              <w:jc w:val="center"/>
              <w:rPr>
                <w:rFonts w:ascii="Arial" w:hAnsi="Arial" w:cs="Arial"/>
                <w:color w:val="auto"/>
                <w:vertAlign w:val="superscript"/>
              </w:rPr>
            </w:pPr>
          </w:p>
        </w:tc>
        <w:tc>
          <w:tcPr>
            <w:tcW w:w="992" w:type="dxa"/>
            <w:tcBorders>
              <w:top w:val="single" w:sz="4" w:space="0" w:color="auto"/>
              <w:bottom w:val="single" w:sz="4" w:space="0" w:color="auto"/>
              <w:right w:val="single" w:sz="4" w:space="0" w:color="auto"/>
            </w:tcBorders>
            <w:shd w:val="clear" w:color="auto" w:fill="auto"/>
          </w:tcPr>
          <w:p w:rsidR="00A30F17" w:rsidRPr="00DD50DB" w:rsidRDefault="00A30F17" w:rsidP="00041A2C">
            <w:pPr>
              <w:jc w:val="center"/>
              <w:rPr>
                <w:rFonts w:ascii="Arial" w:hAnsi="Arial" w:cs="Arial"/>
                <w:color w:val="auto"/>
              </w:rPr>
            </w:pPr>
            <w:proofErr w:type="spellStart"/>
            <w:proofErr w:type="gramStart"/>
            <w:r w:rsidRPr="00DD50DB">
              <w:rPr>
                <w:rFonts w:ascii="Arial" w:hAnsi="Arial" w:cs="Arial"/>
                <w:color w:val="auto"/>
              </w:rPr>
              <w:t>Информа-ционная</w:t>
            </w:r>
            <w:proofErr w:type="spellEnd"/>
            <w:proofErr w:type="gramEnd"/>
            <w:r w:rsidRPr="00DD50DB">
              <w:rPr>
                <w:rFonts w:ascii="Arial" w:hAnsi="Arial" w:cs="Arial"/>
                <w:color w:val="auto"/>
              </w:rPr>
              <w:t xml:space="preserve"> система</w:t>
            </w:r>
          </w:p>
          <w:p w:rsidR="00A30F17" w:rsidRPr="00DD50DB" w:rsidRDefault="00A30F17" w:rsidP="00041A2C">
            <w:pPr>
              <w:jc w:val="center"/>
              <w:rPr>
                <w:rFonts w:ascii="Arial" w:hAnsi="Arial" w:cs="Arial"/>
                <w:color w:val="00B050"/>
              </w:rPr>
            </w:pPr>
          </w:p>
        </w:tc>
      </w:tr>
      <w:tr w:rsidR="00A30F17" w:rsidRPr="00DD50DB" w:rsidTr="00041A2C">
        <w:trPr>
          <w:trHeight w:val="272"/>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A30F17" w:rsidRPr="00DD50DB" w:rsidRDefault="00A30F17" w:rsidP="00041A2C">
            <w:pPr>
              <w:kinsoku w:val="0"/>
              <w:overflowPunct w:val="0"/>
              <w:autoSpaceDE w:val="0"/>
              <w:autoSpaceDN w:val="0"/>
              <w:adjustRightInd w:val="0"/>
              <w:jc w:val="center"/>
              <w:rPr>
                <w:rFonts w:ascii="Arial" w:hAnsi="Arial" w:cs="Arial"/>
              </w:rPr>
            </w:pPr>
            <w:r w:rsidRPr="00DD50DB">
              <w:rPr>
                <w:rFonts w:ascii="Arial" w:hAnsi="Arial" w:cs="Arial"/>
              </w:rPr>
              <w:t>1</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rsidR="00A30F17" w:rsidRPr="00DD50DB" w:rsidRDefault="00A30F17" w:rsidP="00041A2C">
            <w:pPr>
              <w:tabs>
                <w:tab w:val="left" w:pos="2327"/>
              </w:tabs>
              <w:kinsoku w:val="0"/>
              <w:overflowPunct w:val="0"/>
              <w:autoSpaceDE w:val="0"/>
              <w:autoSpaceDN w:val="0"/>
              <w:adjustRightInd w:val="0"/>
              <w:jc w:val="center"/>
              <w:rPr>
                <w:rFonts w:ascii="Arial" w:hAnsi="Arial" w:cs="Arial"/>
              </w:rPr>
            </w:pPr>
            <w:r w:rsidRPr="00DD50DB">
              <w:rPr>
                <w:rFonts w:ascii="Arial" w:hAnsi="Arial" w:cs="Arial"/>
              </w:rPr>
              <w:t>2</w:t>
            </w:r>
          </w:p>
        </w:tc>
        <w:tc>
          <w:tcPr>
            <w:tcW w:w="2980" w:type="dxa"/>
            <w:tcBorders>
              <w:top w:val="single" w:sz="4" w:space="0" w:color="000000"/>
              <w:left w:val="single" w:sz="4" w:space="0" w:color="000000"/>
              <w:bottom w:val="single" w:sz="4" w:space="0" w:color="000000"/>
              <w:right w:val="single" w:sz="4" w:space="0" w:color="000000"/>
            </w:tcBorders>
            <w:vAlign w:val="center"/>
          </w:tcPr>
          <w:p w:rsidR="00A30F17" w:rsidRPr="00DD50DB" w:rsidRDefault="00A30F17" w:rsidP="00041A2C">
            <w:pPr>
              <w:kinsoku w:val="0"/>
              <w:overflowPunct w:val="0"/>
              <w:autoSpaceDE w:val="0"/>
              <w:autoSpaceDN w:val="0"/>
              <w:adjustRightInd w:val="0"/>
              <w:jc w:val="center"/>
              <w:rPr>
                <w:rFonts w:ascii="Arial" w:hAnsi="Arial" w:cs="Arial"/>
              </w:rPr>
            </w:pPr>
            <w:r w:rsidRPr="00DD50DB">
              <w:rPr>
                <w:rFonts w:ascii="Arial" w:hAnsi="Arial" w:cs="Arial"/>
              </w:rPr>
              <w:t>3</w:t>
            </w:r>
          </w:p>
        </w:tc>
        <w:tc>
          <w:tcPr>
            <w:tcW w:w="1845" w:type="dxa"/>
            <w:tcBorders>
              <w:top w:val="single" w:sz="4" w:space="0" w:color="000000"/>
              <w:left w:val="single" w:sz="4" w:space="0" w:color="000000"/>
              <w:bottom w:val="single" w:sz="4" w:space="0" w:color="000000"/>
              <w:right w:val="single" w:sz="4" w:space="0" w:color="000000"/>
            </w:tcBorders>
            <w:vAlign w:val="center"/>
          </w:tcPr>
          <w:p w:rsidR="00A30F17" w:rsidRPr="00DD50DB" w:rsidRDefault="00A30F17" w:rsidP="00041A2C">
            <w:pPr>
              <w:kinsoku w:val="0"/>
              <w:overflowPunct w:val="0"/>
              <w:autoSpaceDE w:val="0"/>
              <w:autoSpaceDN w:val="0"/>
              <w:adjustRightInd w:val="0"/>
              <w:jc w:val="center"/>
              <w:rPr>
                <w:rFonts w:ascii="Arial" w:hAnsi="Arial" w:cs="Arial"/>
              </w:rPr>
            </w:pPr>
            <w:r w:rsidRPr="00DD50DB">
              <w:rPr>
                <w:rFonts w:ascii="Arial" w:hAnsi="Arial" w:cs="Arial"/>
              </w:rPr>
              <w:t>4</w:t>
            </w:r>
          </w:p>
        </w:tc>
        <w:tc>
          <w:tcPr>
            <w:tcW w:w="992" w:type="dxa"/>
            <w:tcBorders>
              <w:top w:val="single" w:sz="4" w:space="0" w:color="auto"/>
              <w:bottom w:val="single" w:sz="4" w:space="0" w:color="auto"/>
              <w:right w:val="single" w:sz="4" w:space="0" w:color="auto"/>
            </w:tcBorders>
            <w:shd w:val="clear" w:color="auto" w:fill="auto"/>
          </w:tcPr>
          <w:p w:rsidR="00A30F17" w:rsidRPr="00DD50DB" w:rsidRDefault="00A30F17" w:rsidP="00041A2C">
            <w:pPr>
              <w:jc w:val="center"/>
              <w:rPr>
                <w:rFonts w:ascii="Arial" w:hAnsi="Arial" w:cs="Arial"/>
              </w:rPr>
            </w:pPr>
            <w:r w:rsidRPr="00DD50DB">
              <w:rPr>
                <w:rFonts w:ascii="Arial" w:hAnsi="Arial" w:cs="Arial"/>
              </w:rPr>
              <w:t>5</w:t>
            </w:r>
          </w:p>
        </w:tc>
      </w:tr>
      <w:tr w:rsidR="00A30F17" w:rsidRPr="00DD50DB" w:rsidTr="00041A2C">
        <w:trPr>
          <w:trHeight w:val="442"/>
          <w:jc w:val="center"/>
        </w:trPr>
        <w:tc>
          <w:tcPr>
            <w:tcW w:w="9648" w:type="dxa"/>
            <w:gridSpan w:val="6"/>
            <w:tcBorders>
              <w:top w:val="single" w:sz="4" w:space="0" w:color="000000"/>
              <w:left w:val="single" w:sz="4" w:space="0" w:color="000000"/>
              <w:bottom w:val="single" w:sz="4" w:space="0" w:color="000000"/>
              <w:right w:val="single" w:sz="4" w:space="0" w:color="auto"/>
            </w:tcBorders>
          </w:tcPr>
          <w:p w:rsidR="00A30F17" w:rsidRPr="00DD50DB" w:rsidRDefault="00A30F17" w:rsidP="00A30F17">
            <w:pPr>
              <w:rPr>
                <w:rFonts w:ascii="Arial" w:hAnsi="Arial" w:cs="Arial"/>
              </w:rPr>
            </w:pPr>
            <w:r>
              <w:rPr>
                <w:rFonts w:ascii="Arial" w:hAnsi="Arial" w:cs="Arial"/>
              </w:rPr>
              <w:t xml:space="preserve"> </w:t>
            </w:r>
            <w:r w:rsidRPr="009B7B1E">
              <w:rPr>
                <w:rFonts w:ascii="Arial" w:hAnsi="Arial" w:cs="Arial"/>
              </w:rPr>
              <w:t>Задача</w:t>
            </w:r>
            <w:r>
              <w:rPr>
                <w:rFonts w:ascii="Arial" w:hAnsi="Arial" w:cs="Arial"/>
              </w:rPr>
              <w:t xml:space="preserve"> комплекса процессных мероприятий №1</w:t>
            </w:r>
            <w:r w:rsidRPr="009B7B1E">
              <w:rPr>
                <w:rFonts w:ascii="Arial" w:hAnsi="Arial" w:cs="Arial"/>
              </w:rPr>
              <w:t xml:space="preserve">: </w:t>
            </w:r>
            <w:r w:rsidRPr="00A30F17">
              <w:rPr>
                <w:rFonts w:ascii="Arial" w:hAnsi="Arial" w:cs="Arial"/>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rsidR="00A30F17" w:rsidRPr="00DD50DB" w:rsidTr="00041A2C">
        <w:trPr>
          <w:trHeight w:val="314"/>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7B20DC" w:rsidRDefault="007B20DC" w:rsidP="00041A2C">
            <w:pPr>
              <w:kinsoku w:val="0"/>
              <w:overflowPunct w:val="0"/>
              <w:autoSpaceDE w:val="0"/>
              <w:autoSpaceDN w:val="0"/>
              <w:adjustRightInd w:val="0"/>
              <w:ind w:right="208"/>
              <w:rPr>
                <w:rFonts w:ascii="Arial" w:hAnsi="Arial" w:cs="Arial"/>
                <w:color w:val="auto"/>
              </w:rPr>
            </w:pPr>
            <w:r>
              <w:rPr>
                <w:rFonts w:ascii="Arial" w:hAnsi="Arial" w:cs="Arial"/>
                <w:color w:val="auto"/>
              </w:rPr>
              <w:t xml:space="preserve"> Мероприятие №1: «Получение социальной выплаты»</w:t>
            </w:r>
          </w:p>
          <w:p w:rsidR="00A30F17" w:rsidRPr="00FB5301" w:rsidRDefault="007B20DC" w:rsidP="00041A2C">
            <w:pPr>
              <w:kinsoku w:val="0"/>
              <w:overflowPunct w:val="0"/>
              <w:autoSpaceDE w:val="0"/>
              <w:autoSpaceDN w:val="0"/>
              <w:adjustRightInd w:val="0"/>
              <w:ind w:right="208"/>
              <w:rPr>
                <w:rFonts w:ascii="Arial" w:hAnsi="Arial" w:cs="Arial"/>
                <w:color w:val="auto"/>
              </w:rPr>
            </w:pPr>
            <w:r>
              <w:rPr>
                <w:rFonts w:ascii="Arial" w:hAnsi="Arial" w:cs="Arial"/>
                <w:color w:val="auto"/>
              </w:rPr>
              <w:t>В 2026 году реализация</w:t>
            </w:r>
          </w:p>
        </w:tc>
        <w:tc>
          <w:tcPr>
            <w:tcW w:w="1558" w:type="dxa"/>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t>X</w:t>
            </w:r>
          </w:p>
        </w:tc>
        <w:tc>
          <w:tcPr>
            <w:tcW w:w="2980" w:type="dxa"/>
            <w:tcBorders>
              <w:top w:val="single" w:sz="4" w:space="0" w:color="000000"/>
              <w:left w:val="single" w:sz="4" w:space="0" w:color="000000"/>
              <w:bottom w:val="single" w:sz="4" w:space="0" w:color="000000"/>
              <w:right w:val="single" w:sz="4" w:space="0" w:color="000000"/>
            </w:tcBorders>
          </w:tcPr>
          <w:p w:rsidR="00A30F17" w:rsidRPr="00DD50DB" w:rsidRDefault="00C1052E" w:rsidP="00041A2C">
            <w:pPr>
              <w:kinsoku w:val="0"/>
              <w:overflowPunct w:val="0"/>
              <w:autoSpaceDE w:val="0"/>
              <w:autoSpaceDN w:val="0"/>
              <w:adjustRightInd w:val="0"/>
              <w:jc w:val="center"/>
              <w:rPr>
                <w:rFonts w:ascii="Arial" w:hAnsi="Arial" w:cs="Arial"/>
                <w:color w:val="auto"/>
              </w:rPr>
            </w:pPr>
            <w:r w:rsidRPr="00C1052E">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DD50DB" w:rsidRDefault="00A30F17" w:rsidP="00A30F17">
            <w:pPr>
              <w:kinsoku w:val="0"/>
              <w:overflowPunct w:val="0"/>
              <w:autoSpaceDE w:val="0"/>
              <w:autoSpaceDN w:val="0"/>
              <w:adjustRightInd w:val="0"/>
              <w:jc w:val="center"/>
              <w:rPr>
                <w:rFonts w:ascii="Arial" w:hAnsi="Arial" w:cs="Arial"/>
                <w:color w:val="auto"/>
              </w:rPr>
            </w:pPr>
            <w:r>
              <w:rPr>
                <w:rFonts w:ascii="Arial" w:hAnsi="Arial" w:cs="Arial"/>
                <w:color w:val="auto"/>
              </w:rPr>
              <w:t>по</w:t>
            </w:r>
            <w:r w:rsidRPr="00A30F17">
              <w:rPr>
                <w:rFonts w:ascii="Arial" w:hAnsi="Arial" w:cs="Arial"/>
                <w:color w:val="auto"/>
              </w:rPr>
              <w:t>лучение социальной выплаты на приобретение (строительство) жилого помещения</w:t>
            </w:r>
          </w:p>
        </w:tc>
        <w:tc>
          <w:tcPr>
            <w:tcW w:w="992" w:type="dxa"/>
            <w:tcBorders>
              <w:top w:val="single" w:sz="4" w:space="0" w:color="auto"/>
              <w:bottom w:val="single" w:sz="4" w:space="0" w:color="auto"/>
              <w:right w:val="single" w:sz="4" w:space="0" w:color="auto"/>
            </w:tcBorders>
            <w:shd w:val="clear" w:color="auto" w:fill="auto"/>
          </w:tcPr>
          <w:p w:rsidR="00A30F17" w:rsidRPr="00DD50DB" w:rsidRDefault="00A30F17" w:rsidP="00041A2C">
            <w:pPr>
              <w:jc w:val="center"/>
              <w:rPr>
                <w:rFonts w:ascii="Arial" w:hAnsi="Arial" w:cs="Arial"/>
              </w:rPr>
            </w:pPr>
            <w:r w:rsidRPr="00DD50DB">
              <w:rPr>
                <w:rFonts w:ascii="Arial" w:hAnsi="Arial" w:cs="Arial"/>
              </w:rPr>
              <w:t>-</w:t>
            </w:r>
          </w:p>
        </w:tc>
      </w:tr>
      <w:tr w:rsidR="00A30F17" w:rsidRPr="00DD50DB"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sidR="007B20DC">
              <w:rPr>
                <w:rFonts w:ascii="Arial" w:hAnsi="Arial" w:cs="Arial"/>
                <w:color w:val="auto"/>
              </w:rPr>
              <w:t>ая точка 1</w:t>
            </w:r>
            <w:r w:rsidR="006F7318">
              <w:rPr>
                <w:rFonts w:ascii="Arial" w:hAnsi="Arial" w:cs="Arial"/>
                <w:color w:val="auto"/>
              </w:rPr>
              <w:t>.1</w:t>
            </w:r>
            <w:r>
              <w:rPr>
                <w:rFonts w:ascii="Arial" w:hAnsi="Arial" w:cs="Arial"/>
                <w:color w:val="auto"/>
              </w:rPr>
              <w:t xml:space="preserve"> проведе</w:t>
            </w:r>
            <w:r w:rsidRPr="009B7B1E">
              <w:rPr>
                <w:rFonts w:ascii="Arial" w:hAnsi="Arial" w:cs="Arial"/>
                <w:color w:val="auto"/>
              </w:rPr>
              <w:t>н</w:t>
            </w:r>
            <w:r>
              <w:rPr>
                <w:rFonts w:ascii="Arial" w:hAnsi="Arial" w:cs="Arial"/>
                <w:color w:val="auto"/>
              </w:rPr>
              <w:t>ие</w:t>
            </w:r>
            <w:r w:rsidRPr="009B7B1E">
              <w:rPr>
                <w:rFonts w:ascii="Arial" w:hAnsi="Arial" w:cs="Arial"/>
                <w:color w:val="auto"/>
              </w:rPr>
              <w:t xml:space="preserve"> мониторинг</w:t>
            </w:r>
            <w:r>
              <w:rPr>
                <w:rFonts w:ascii="Arial" w:hAnsi="Arial" w:cs="Arial"/>
                <w:color w:val="auto"/>
              </w:rPr>
              <w:t>а</w:t>
            </w:r>
            <w:r w:rsidRPr="009B7B1E">
              <w:rPr>
                <w:rFonts w:ascii="Arial" w:hAnsi="Arial" w:cs="Arial"/>
                <w:color w:val="auto"/>
              </w:rPr>
              <w:t xml:space="preserve"> выполнения установленн</w:t>
            </w:r>
            <w:r>
              <w:rPr>
                <w:rFonts w:ascii="Arial" w:hAnsi="Arial" w:cs="Arial"/>
                <w:color w:val="auto"/>
              </w:rPr>
              <w:t>ых целевых значений показателей</w:t>
            </w:r>
          </w:p>
        </w:tc>
        <w:tc>
          <w:tcPr>
            <w:tcW w:w="1558" w:type="dxa"/>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31.12.2026</w:t>
            </w:r>
          </w:p>
        </w:tc>
        <w:tc>
          <w:tcPr>
            <w:tcW w:w="2980" w:type="dxa"/>
            <w:tcBorders>
              <w:top w:val="single" w:sz="4" w:space="0" w:color="000000"/>
              <w:left w:val="single" w:sz="4" w:space="0" w:color="000000"/>
              <w:bottom w:val="single" w:sz="4" w:space="0" w:color="000000"/>
              <w:right w:val="single" w:sz="4" w:space="0" w:color="000000"/>
            </w:tcBorders>
          </w:tcPr>
          <w:p w:rsidR="00A30F17" w:rsidRPr="00DD50DB" w:rsidRDefault="00C1052E" w:rsidP="00041A2C">
            <w:pPr>
              <w:kinsoku w:val="0"/>
              <w:overflowPunct w:val="0"/>
              <w:autoSpaceDE w:val="0"/>
              <w:autoSpaceDN w:val="0"/>
              <w:adjustRightInd w:val="0"/>
              <w:jc w:val="center"/>
              <w:rPr>
                <w:rFonts w:ascii="Arial" w:hAnsi="Arial" w:cs="Arial"/>
                <w:color w:val="auto"/>
              </w:rPr>
            </w:pPr>
            <w:r w:rsidRPr="00C1052E">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DD50DB" w:rsidRDefault="00A30F17" w:rsidP="00041A2C">
            <w:pPr>
              <w:kinsoku w:val="0"/>
              <w:overflowPunct w:val="0"/>
              <w:autoSpaceDE w:val="0"/>
              <w:autoSpaceDN w:val="0"/>
              <w:adjustRightInd w:val="0"/>
              <w:jc w:val="center"/>
              <w:rPr>
                <w:rFonts w:ascii="Arial" w:hAnsi="Arial" w:cs="Arial"/>
                <w:color w:val="auto"/>
              </w:rPr>
            </w:pPr>
            <w:r w:rsidRPr="00BE1C89">
              <w:rPr>
                <w:rFonts w:ascii="Arial" w:hAnsi="Arial" w:cs="Arial"/>
                <w:color w:val="auto"/>
              </w:rPr>
              <w:t>Отчёт о выполнении муниципальной программы</w:t>
            </w:r>
            <w:r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DD50DB" w:rsidRDefault="00A30F17" w:rsidP="00041A2C">
            <w:pPr>
              <w:jc w:val="center"/>
              <w:rPr>
                <w:rFonts w:ascii="Arial" w:hAnsi="Arial" w:cs="Arial"/>
                <w:color w:val="00B050"/>
              </w:rPr>
            </w:pPr>
            <w:r w:rsidRPr="00DD50DB">
              <w:rPr>
                <w:rFonts w:ascii="Arial" w:hAnsi="Arial" w:cs="Arial"/>
                <w:color w:val="00B050"/>
              </w:rPr>
              <w:t>-</w:t>
            </w:r>
          </w:p>
        </w:tc>
      </w:tr>
      <w:tr w:rsidR="00A30F17" w:rsidRPr="00DD50DB"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7B20DC" w:rsidRPr="007B20DC" w:rsidRDefault="00A30F17" w:rsidP="007B20DC">
            <w:pPr>
              <w:tabs>
                <w:tab w:val="left" w:pos="3391"/>
              </w:tabs>
              <w:kinsoku w:val="0"/>
              <w:overflowPunct w:val="0"/>
              <w:autoSpaceDE w:val="0"/>
              <w:autoSpaceDN w:val="0"/>
              <w:adjustRightInd w:val="0"/>
              <w:rPr>
                <w:rFonts w:ascii="Arial" w:hAnsi="Arial" w:cs="Arial"/>
                <w:color w:val="auto"/>
              </w:rPr>
            </w:pPr>
            <w:r>
              <w:rPr>
                <w:rFonts w:ascii="Arial" w:hAnsi="Arial" w:cs="Arial"/>
                <w:color w:val="auto"/>
              </w:rPr>
              <w:t xml:space="preserve"> </w:t>
            </w:r>
            <w:r w:rsidR="007B20DC" w:rsidRPr="007B20DC">
              <w:rPr>
                <w:rFonts w:ascii="Arial" w:hAnsi="Arial" w:cs="Arial"/>
                <w:color w:val="auto"/>
              </w:rPr>
              <w:t>Мероприятие №1: «Получение социальной выплаты»</w:t>
            </w:r>
          </w:p>
          <w:p w:rsidR="00A30F17" w:rsidRPr="00FB5301" w:rsidRDefault="007B20DC" w:rsidP="007B20DC">
            <w:pPr>
              <w:tabs>
                <w:tab w:val="left" w:pos="3391"/>
              </w:tabs>
              <w:kinsoku w:val="0"/>
              <w:overflowPunct w:val="0"/>
              <w:autoSpaceDE w:val="0"/>
              <w:autoSpaceDN w:val="0"/>
              <w:adjustRightInd w:val="0"/>
              <w:rPr>
                <w:rFonts w:ascii="Arial" w:hAnsi="Arial" w:cs="Arial"/>
                <w:color w:val="auto"/>
              </w:rPr>
            </w:pPr>
            <w:r>
              <w:rPr>
                <w:rFonts w:ascii="Arial" w:hAnsi="Arial" w:cs="Arial"/>
                <w:color w:val="auto"/>
              </w:rPr>
              <w:t>В 2027</w:t>
            </w:r>
            <w:r w:rsidRPr="007B20DC">
              <w:rPr>
                <w:rFonts w:ascii="Arial" w:hAnsi="Arial" w:cs="Arial"/>
                <w:color w:val="auto"/>
              </w:rPr>
              <w:t xml:space="preserve"> году реализация</w:t>
            </w:r>
          </w:p>
        </w:tc>
        <w:tc>
          <w:tcPr>
            <w:tcW w:w="1558" w:type="dxa"/>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t>X</w:t>
            </w:r>
          </w:p>
        </w:tc>
        <w:tc>
          <w:tcPr>
            <w:tcW w:w="2980" w:type="dxa"/>
            <w:tcBorders>
              <w:top w:val="single" w:sz="4" w:space="0" w:color="000000"/>
              <w:left w:val="single" w:sz="4" w:space="0" w:color="000000"/>
              <w:bottom w:val="single" w:sz="4" w:space="0" w:color="000000"/>
              <w:right w:val="single" w:sz="4" w:space="0" w:color="000000"/>
            </w:tcBorders>
          </w:tcPr>
          <w:p w:rsidR="00A30F17" w:rsidRPr="00DD50DB" w:rsidRDefault="00C1052E" w:rsidP="00041A2C">
            <w:pPr>
              <w:kinsoku w:val="0"/>
              <w:overflowPunct w:val="0"/>
              <w:autoSpaceDE w:val="0"/>
              <w:autoSpaceDN w:val="0"/>
              <w:adjustRightInd w:val="0"/>
              <w:jc w:val="center"/>
              <w:rPr>
                <w:rFonts w:ascii="Arial" w:hAnsi="Arial" w:cs="Arial"/>
                <w:color w:val="auto"/>
              </w:rPr>
            </w:pPr>
            <w:r w:rsidRPr="00C1052E">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DD50DB" w:rsidRDefault="00A30F17" w:rsidP="00041A2C">
            <w:pPr>
              <w:kinsoku w:val="0"/>
              <w:overflowPunct w:val="0"/>
              <w:autoSpaceDE w:val="0"/>
              <w:autoSpaceDN w:val="0"/>
              <w:adjustRightInd w:val="0"/>
              <w:jc w:val="center"/>
              <w:rPr>
                <w:rFonts w:ascii="Arial" w:hAnsi="Arial" w:cs="Arial"/>
                <w:color w:val="auto"/>
              </w:rPr>
            </w:pPr>
            <w:r>
              <w:rPr>
                <w:rFonts w:ascii="Arial" w:hAnsi="Arial" w:cs="Arial"/>
                <w:color w:val="auto"/>
              </w:rPr>
              <w:t>по</w:t>
            </w:r>
            <w:r w:rsidRPr="00A30F17">
              <w:rPr>
                <w:rFonts w:ascii="Arial" w:hAnsi="Arial" w:cs="Arial"/>
                <w:color w:val="auto"/>
              </w:rPr>
              <w:t>лучение социальной выплаты на приобретение (строительство) жилого помещения</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A30F17" w:rsidRDefault="00A30F17" w:rsidP="00041A2C">
            <w:pPr>
              <w:jc w:val="center"/>
              <w:rPr>
                <w:rFonts w:ascii="Arial" w:hAnsi="Arial" w:cs="Arial"/>
                <w:color w:val="00B050"/>
              </w:rPr>
            </w:pPr>
            <w:r w:rsidRPr="00A30F17">
              <w:rPr>
                <w:rFonts w:ascii="Arial" w:hAnsi="Arial" w:cs="Arial"/>
                <w:color w:val="00B050"/>
              </w:rPr>
              <w:t>-</w:t>
            </w:r>
          </w:p>
        </w:tc>
      </w:tr>
      <w:tr w:rsidR="00A30F17" w:rsidRPr="00DD50DB"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Pr>
                <w:rFonts w:ascii="Arial" w:hAnsi="Arial" w:cs="Arial"/>
                <w:color w:val="auto"/>
              </w:rPr>
              <w:t>ая т</w:t>
            </w:r>
            <w:r w:rsidR="007B20DC">
              <w:rPr>
                <w:rFonts w:ascii="Arial" w:hAnsi="Arial" w:cs="Arial"/>
                <w:color w:val="auto"/>
              </w:rPr>
              <w:t>очка 1</w:t>
            </w:r>
            <w:r w:rsidR="006F7318">
              <w:rPr>
                <w:rFonts w:ascii="Arial" w:hAnsi="Arial" w:cs="Arial"/>
                <w:color w:val="auto"/>
              </w:rPr>
              <w:t>.1</w:t>
            </w:r>
            <w:r>
              <w:rPr>
                <w:rFonts w:ascii="Arial" w:hAnsi="Arial" w:cs="Arial"/>
                <w:color w:val="auto"/>
              </w:rPr>
              <w:t xml:space="preserve"> проведе</w:t>
            </w:r>
            <w:r w:rsidRPr="009B7B1E">
              <w:rPr>
                <w:rFonts w:ascii="Arial" w:hAnsi="Arial" w:cs="Arial"/>
                <w:color w:val="auto"/>
              </w:rPr>
              <w:t>н</w:t>
            </w:r>
            <w:r>
              <w:rPr>
                <w:rFonts w:ascii="Arial" w:hAnsi="Arial" w:cs="Arial"/>
                <w:color w:val="auto"/>
              </w:rPr>
              <w:t>ие</w:t>
            </w:r>
            <w:r w:rsidRPr="009B7B1E">
              <w:rPr>
                <w:rFonts w:ascii="Arial" w:hAnsi="Arial" w:cs="Arial"/>
                <w:color w:val="auto"/>
              </w:rPr>
              <w:t xml:space="preserve"> мониторинг</w:t>
            </w:r>
            <w:r>
              <w:rPr>
                <w:rFonts w:ascii="Arial" w:hAnsi="Arial" w:cs="Arial"/>
                <w:color w:val="auto"/>
              </w:rPr>
              <w:t>а</w:t>
            </w:r>
            <w:r w:rsidRPr="009B7B1E">
              <w:rPr>
                <w:rFonts w:ascii="Arial" w:hAnsi="Arial" w:cs="Arial"/>
                <w:color w:val="auto"/>
              </w:rPr>
              <w:t xml:space="preserve"> выполнения установленн</w:t>
            </w:r>
            <w:r>
              <w:rPr>
                <w:rFonts w:ascii="Arial" w:hAnsi="Arial" w:cs="Arial"/>
                <w:color w:val="auto"/>
              </w:rPr>
              <w:t>ых целевых значений показателей</w:t>
            </w:r>
          </w:p>
        </w:tc>
        <w:tc>
          <w:tcPr>
            <w:tcW w:w="1558" w:type="dxa"/>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31.12.2027</w:t>
            </w:r>
          </w:p>
        </w:tc>
        <w:tc>
          <w:tcPr>
            <w:tcW w:w="2980" w:type="dxa"/>
            <w:tcBorders>
              <w:top w:val="single" w:sz="4" w:space="0" w:color="000000"/>
              <w:left w:val="single" w:sz="4" w:space="0" w:color="000000"/>
              <w:bottom w:val="single" w:sz="4" w:space="0" w:color="000000"/>
              <w:right w:val="single" w:sz="4" w:space="0" w:color="000000"/>
            </w:tcBorders>
          </w:tcPr>
          <w:p w:rsidR="00A30F17" w:rsidRPr="00DD50DB" w:rsidRDefault="00C1052E" w:rsidP="00041A2C">
            <w:pPr>
              <w:kinsoku w:val="0"/>
              <w:overflowPunct w:val="0"/>
              <w:autoSpaceDE w:val="0"/>
              <w:autoSpaceDN w:val="0"/>
              <w:adjustRightInd w:val="0"/>
              <w:jc w:val="center"/>
              <w:rPr>
                <w:rFonts w:ascii="Arial" w:hAnsi="Arial" w:cs="Arial"/>
                <w:color w:val="auto"/>
              </w:rPr>
            </w:pPr>
            <w:r w:rsidRPr="00C1052E">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DD50DB" w:rsidRDefault="00A30F17" w:rsidP="00041A2C">
            <w:pPr>
              <w:kinsoku w:val="0"/>
              <w:overflowPunct w:val="0"/>
              <w:autoSpaceDE w:val="0"/>
              <w:autoSpaceDN w:val="0"/>
              <w:adjustRightInd w:val="0"/>
              <w:jc w:val="center"/>
              <w:rPr>
                <w:rFonts w:ascii="Arial" w:hAnsi="Arial" w:cs="Arial"/>
                <w:color w:val="auto"/>
              </w:rPr>
            </w:pPr>
            <w:r w:rsidRPr="00BE1C89">
              <w:rPr>
                <w:rFonts w:ascii="Arial" w:hAnsi="Arial" w:cs="Arial"/>
                <w:color w:val="auto"/>
              </w:rPr>
              <w:t>Отчёт о выполнении муниципальной программы</w:t>
            </w:r>
            <w:r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DD50DB" w:rsidRDefault="00A30F17" w:rsidP="00041A2C">
            <w:pPr>
              <w:jc w:val="center"/>
              <w:rPr>
                <w:rFonts w:ascii="Arial" w:hAnsi="Arial" w:cs="Arial"/>
                <w:color w:val="00B050"/>
              </w:rPr>
            </w:pPr>
            <w:r w:rsidRPr="00DD50DB">
              <w:rPr>
                <w:rFonts w:ascii="Arial" w:hAnsi="Arial" w:cs="Arial"/>
                <w:color w:val="00B050"/>
              </w:rPr>
              <w:t>-</w:t>
            </w:r>
          </w:p>
        </w:tc>
      </w:tr>
      <w:tr w:rsidR="00A30F17" w:rsidRPr="00DD50DB"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F22D4D" w:rsidRPr="00F22D4D" w:rsidRDefault="00A30F17" w:rsidP="00F22D4D">
            <w:pPr>
              <w:tabs>
                <w:tab w:val="left" w:pos="3391"/>
              </w:tabs>
              <w:kinsoku w:val="0"/>
              <w:overflowPunct w:val="0"/>
              <w:autoSpaceDE w:val="0"/>
              <w:autoSpaceDN w:val="0"/>
              <w:adjustRightInd w:val="0"/>
              <w:rPr>
                <w:rFonts w:ascii="Arial" w:hAnsi="Arial" w:cs="Arial"/>
                <w:color w:val="auto"/>
              </w:rPr>
            </w:pPr>
            <w:r>
              <w:rPr>
                <w:rFonts w:ascii="Arial" w:hAnsi="Arial" w:cs="Arial"/>
                <w:color w:val="auto"/>
              </w:rPr>
              <w:t xml:space="preserve"> </w:t>
            </w:r>
            <w:r w:rsidR="00F22D4D" w:rsidRPr="00F22D4D">
              <w:rPr>
                <w:rFonts w:ascii="Arial" w:hAnsi="Arial" w:cs="Arial"/>
                <w:color w:val="auto"/>
              </w:rPr>
              <w:t>Мероприятие №1: «Получение социальной выплаты»</w:t>
            </w:r>
          </w:p>
          <w:p w:rsidR="00A30F17" w:rsidRPr="00FB5301" w:rsidRDefault="00F22D4D" w:rsidP="00F22D4D">
            <w:pPr>
              <w:tabs>
                <w:tab w:val="left" w:pos="3391"/>
              </w:tabs>
              <w:kinsoku w:val="0"/>
              <w:overflowPunct w:val="0"/>
              <w:autoSpaceDE w:val="0"/>
              <w:autoSpaceDN w:val="0"/>
              <w:adjustRightInd w:val="0"/>
              <w:rPr>
                <w:rFonts w:ascii="Arial" w:hAnsi="Arial" w:cs="Arial"/>
                <w:color w:val="auto"/>
              </w:rPr>
            </w:pPr>
            <w:r>
              <w:rPr>
                <w:rFonts w:ascii="Arial" w:hAnsi="Arial" w:cs="Arial"/>
                <w:color w:val="auto"/>
              </w:rPr>
              <w:t>В 2028</w:t>
            </w:r>
            <w:r w:rsidRPr="00F22D4D">
              <w:rPr>
                <w:rFonts w:ascii="Arial" w:hAnsi="Arial" w:cs="Arial"/>
                <w:color w:val="auto"/>
              </w:rPr>
              <w:t xml:space="preserve"> году реализация</w:t>
            </w:r>
          </w:p>
        </w:tc>
        <w:tc>
          <w:tcPr>
            <w:tcW w:w="1558" w:type="dxa"/>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t>X</w:t>
            </w:r>
          </w:p>
        </w:tc>
        <w:tc>
          <w:tcPr>
            <w:tcW w:w="2980" w:type="dxa"/>
            <w:tcBorders>
              <w:top w:val="single" w:sz="4" w:space="0" w:color="000000"/>
              <w:left w:val="single" w:sz="4" w:space="0" w:color="000000"/>
              <w:bottom w:val="single" w:sz="4" w:space="0" w:color="000000"/>
              <w:right w:val="single" w:sz="4" w:space="0" w:color="000000"/>
            </w:tcBorders>
          </w:tcPr>
          <w:p w:rsidR="00A30F17" w:rsidRPr="00DD50DB" w:rsidRDefault="00C1052E" w:rsidP="00041A2C">
            <w:pPr>
              <w:kinsoku w:val="0"/>
              <w:overflowPunct w:val="0"/>
              <w:autoSpaceDE w:val="0"/>
              <w:autoSpaceDN w:val="0"/>
              <w:adjustRightInd w:val="0"/>
              <w:jc w:val="center"/>
              <w:rPr>
                <w:rFonts w:ascii="Arial" w:hAnsi="Arial" w:cs="Arial"/>
                <w:color w:val="auto"/>
              </w:rPr>
            </w:pPr>
            <w:r w:rsidRPr="00C1052E">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A30F17" w:rsidRPr="00DD50DB" w:rsidRDefault="00A30F17" w:rsidP="00041A2C">
            <w:pPr>
              <w:kinsoku w:val="0"/>
              <w:overflowPunct w:val="0"/>
              <w:autoSpaceDE w:val="0"/>
              <w:autoSpaceDN w:val="0"/>
              <w:adjustRightInd w:val="0"/>
              <w:jc w:val="center"/>
              <w:rPr>
                <w:rFonts w:ascii="Arial" w:hAnsi="Arial" w:cs="Arial"/>
                <w:color w:val="auto"/>
              </w:rPr>
            </w:pPr>
            <w:r>
              <w:rPr>
                <w:rFonts w:ascii="Arial" w:hAnsi="Arial" w:cs="Arial"/>
                <w:color w:val="auto"/>
              </w:rPr>
              <w:t>по</w:t>
            </w:r>
            <w:r w:rsidRPr="00A30F17">
              <w:rPr>
                <w:rFonts w:ascii="Arial" w:hAnsi="Arial" w:cs="Arial"/>
                <w:color w:val="auto"/>
              </w:rPr>
              <w:t>лучение социальной выплаты на приобретение (строительство) жилого помещения</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A30F17" w:rsidRDefault="00A30F17" w:rsidP="00041A2C">
            <w:pPr>
              <w:jc w:val="center"/>
              <w:rPr>
                <w:rFonts w:ascii="Arial" w:hAnsi="Arial" w:cs="Arial"/>
                <w:color w:val="00B050"/>
              </w:rPr>
            </w:pPr>
            <w:r w:rsidRPr="00A30F17">
              <w:rPr>
                <w:rFonts w:ascii="Arial" w:hAnsi="Arial" w:cs="Arial"/>
                <w:color w:val="00B050"/>
              </w:rPr>
              <w:t>-</w:t>
            </w:r>
          </w:p>
        </w:tc>
      </w:tr>
      <w:tr w:rsidR="00A30F17" w:rsidRPr="00DD50DB" w:rsidTr="00041A2C">
        <w:trPr>
          <w:trHeight w:val="495"/>
          <w:jc w:val="center"/>
        </w:trPr>
        <w:tc>
          <w:tcPr>
            <w:tcW w:w="2273" w:type="dxa"/>
            <w:gridSpan w:val="2"/>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sidR="00F22D4D">
              <w:rPr>
                <w:rFonts w:ascii="Arial" w:hAnsi="Arial" w:cs="Arial"/>
                <w:color w:val="auto"/>
              </w:rPr>
              <w:t>ая точка 1</w:t>
            </w:r>
            <w:r w:rsidR="006F7318">
              <w:rPr>
                <w:rFonts w:ascii="Arial" w:hAnsi="Arial" w:cs="Arial"/>
                <w:color w:val="auto"/>
              </w:rPr>
              <w:t>.1</w:t>
            </w:r>
            <w:r>
              <w:rPr>
                <w:rFonts w:ascii="Arial" w:hAnsi="Arial" w:cs="Arial"/>
                <w:color w:val="auto"/>
              </w:rPr>
              <w:t xml:space="preserve"> проведе</w:t>
            </w:r>
            <w:r w:rsidRPr="009B7B1E">
              <w:rPr>
                <w:rFonts w:ascii="Arial" w:hAnsi="Arial" w:cs="Arial"/>
                <w:color w:val="auto"/>
              </w:rPr>
              <w:t>н</w:t>
            </w:r>
            <w:r>
              <w:rPr>
                <w:rFonts w:ascii="Arial" w:hAnsi="Arial" w:cs="Arial"/>
                <w:color w:val="auto"/>
              </w:rPr>
              <w:t>ие</w:t>
            </w:r>
            <w:r w:rsidRPr="009B7B1E">
              <w:rPr>
                <w:rFonts w:ascii="Arial" w:hAnsi="Arial" w:cs="Arial"/>
                <w:color w:val="auto"/>
              </w:rPr>
              <w:t xml:space="preserve"> </w:t>
            </w:r>
            <w:r w:rsidRPr="009B7B1E">
              <w:rPr>
                <w:rFonts w:ascii="Arial" w:hAnsi="Arial" w:cs="Arial"/>
                <w:color w:val="auto"/>
              </w:rPr>
              <w:lastRenderedPageBreak/>
              <w:t>мониторинг</w:t>
            </w:r>
            <w:r>
              <w:rPr>
                <w:rFonts w:ascii="Arial" w:hAnsi="Arial" w:cs="Arial"/>
                <w:color w:val="auto"/>
              </w:rPr>
              <w:t>а</w:t>
            </w:r>
            <w:r w:rsidRPr="009B7B1E">
              <w:rPr>
                <w:rFonts w:ascii="Arial" w:hAnsi="Arial" w:cs="Arial"/>
                <w:color w:val="auto"/>
              </w:rPr>
              <w:t xml:space="preserve"> выполнения установленн</w:t>
            </w:r>
            <w:r>
              <w:rPr>
                <w:rFonts w:ascii="Arial" w:hAnsi="Arial" w:cs="Arial"/>
                <w:color w:val="auto"/>
              </w:rPr>
              <w:t>ых целевых значений показателей</w:t>
            </w:r>
          </w:p>
        </w:tc>
        <w:tc>
          <w:tcPr>
            <w:tcW w:w="1558" w:type="dxa"/>
            <w:tcBorders>
              <w:top w:val="single" w:sz="4" w:space="0" w:color="000000"/>
              <w:left w:val="single" w:sz="4" w:space="0" w:color="000000"/>
              <w:bottom w:val="single" w:sz="4" w:space="0" w:color="000000"/>
              <w:right w:val="single" w:sz="4" w:space="0" w:color="000000"/>
            </w:tcBorders>
          </w:tcPr>
          <w:p w:rsidR="00A30F17" w:rsidRPr="00FB5301" w:rsidRDefault="00A30F17" w:rsidP="00041A2C">
            <w:pPr>
              <w:kinsoku w:val="0"/>
              <w:overflowPunct w:val="0"/>
              <w:autoSpaceDE w:val="0"/>
              <w:autoSpaceDN w:val="0"/>
              <w:adjustRightInd w:val="0"/>
              <w:spacing w:before="61"/>
              <w:jc w:val="center"/>
              <w:rPr>
                <w:rFonts w:ascii="Arial" w:hAnsi="Arial" w:cs="Arial"/>
                <w:color w:val="auto"/>
              </w:rPr>
            </w:pPr>
            <w:r>
              <w:rPr>
                <w:rFonts w:ascii="Arial" w:hAnsi="Arial" w:cs="Arial"/>
                <w:color w:val="auto"/>
              </w:rPr>
              <w:lastRenderedPageBreak/>
              <w:t>31.12.2028</w:t>
            </w:r>
          </w:p>
        </w:tc>
        <w:tc>
          <w:tcPr>
            <w:tcW w:w="2980" w:type="dxa"/>
            <w:tcBorders>
              <w:top w:val="single" w:sz="4" w:space="0" w:color="000000"/>
              <w:left w:val="single" w:sz="4" w:space="0" w:color="000000"/>
              <w:bottom w:val="single" w:sz="4" w:space="0" w:color="000000"/>
              <w:right w:val="single" w:sz="4" w:space="0" w:color="000000"/>
            </w:tcBorders>
          </w:tcPr>
          <w:p w:rsidR="00A30F17" w:rsidRPr="00DD50DB" w:rsidRDefault="00C1052E" w:rsidP="00E73C74">
            <w:pPr>
              <w:kinsoku w:val="0"/>
              <w:overflowPunct w:val="0"/>
              <w:autoSpaceDE w:val="0"/>
              <w:autoSpaceDN w:val="0"/>
              <w:adjustRightInd w:val="0"/>
              <w:jc w:val="center"/>
              <w:rPr>
                <w:rFonts w:ascii="Arial" w:hAnsi="Arial" w:cs="Arial"/>
                <w:color w:val="auto"/>
              </w:rPr>
            </w:pPr>
            <w:r w:rsidRPr="00C1052E">
              <w:rPr>
                <w:rFonts w:ascii="Arial" w:hAnsi="Arial" w:cs="Arial"/>
                <w:color w:val="auto"/>
              </w:rPr>
              <w:t xml:space="preserve">Заместитель начальника Управления по </w:t>
            </w:r>
            <w:r w:rsidRPr="00C1052E">
              <w:rPr>
                <w:rFonts w:ascii="Arial" w:hAnsi="Arial" w:cs="Arial"/>
                <w:color w:val="auto"/>
              </w:rPr>
              <w:lastRenderedPageBreak/>
              <w:t>обеспечению жизнедеятельности и строительству Юргинского муниципального окру</w:t>
            </w:r>
            <w:r w:rsidR="00E73C74">
              <w:rPr>
                <w:rFonts w:ascii="Arial" w:hAnsi="Arial" w:cs="Arial"/>
                <w:color w:val="auto"/>
              </w:rPr>
              <w:t>га</w:t>
            </w:r>
          </w:p>
        </w:tc>
        <w:tc>
          <w:tcPr>
            <w:tcW w:w="1845" w:type="dxa"/>
            <w:tcBorders>
              <w:top w:val="single" w:sz="4" w:space="0" w:color="000000"/>
              <w:left w:val="single" w:sz="4" w:space="0" w:color="000000"/>
              <w:bottom w:val="single" w:sz="4" w:space="0" w:color="000000"/>
              <w:right w:val="single" w:sz="4" w:space="0" w:color="000000"/>
            </w:tcBorders>
          </w:tcPr>
          <w:p w:rsidR="00A30F17" w:rsidRPr="00DD50DB" w:rsidRDefault="00A30F17" w:rsidP="00041A2C">
            <w:pPr>
              <w:kinsoku w:val="0"/>
              <w:overflowPunct w:val="0"/>
              <w:autoSpaceDE w:val="0"/>
              <w:autoSpaceDN w:val="0"/>
              <w:adjustRightInd w:val="0"/>
              <w:jc w:val="center"/>
              <w:rPr>
                <w:rFonts w:ascii="Arial" w:hAnsi="Arial" w:cs="Arial"/>
                <w:color w:val="auto"/>
              </w:rPr>
            </w:pPr>
            <w:r w:rsidRPr="00BE1C89">
              <w:rPr>
                <w:rFonts w:ascii="Arial" w:hAnsi="Arial" w:cs="Arial"/>
                <w:color w:val="auto"/>
              </w:rPr>
              <w:lastRenderedPageBreak/>
              <w:t xml:space="preserve">Отчёт о выполнении </w:t>
            </w:r>
            <w:r w:rsidRPr="00BE1C89">
              <w:rPr>
                <w:rFonts w:ascii="Arial" w:hAnsi="Arial" w:cs="Arial"/>
                <w:color w:val="auto"/>
              </w:rPr>
              <w:lastRenderedPageBreak/>
              <w:t>муниципальной программы</w:t>
            </w:r>
            <w:r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FFFFFF" w:themeFill="background1"/>
          </w:tcPr>
          <w:p w:rsidR="00A30F17" w:rsidRPr="00DD50DB" w:rsidRDefault="00A30F17" w:rsidP="00041A2C">
            <w:pPr>
              <w:jc w:val="center"/>
              <w:rPr>
                <w:rFonts w:ascii="Arial" w:hAnsi="Arial" w:cs="Arial"/>
                <w:color w:val="00B050"/>
              </w:rPr>
            </w:pPr>
            <w:r w:rsidRPr="00DD50DB">
              <w:rPr>
                <w:rFonts w:ascii="Arial" w:hAnsi="Arial" w:cs="Arial"/>
                <w:color w:val="00B050"/>
              </w:rPr>
              <w:lastRenderedPageBreak/>
              <w:t>-</w:t>
            </w:r>
          </w:p>
        </w:tc>
      </w:tr>
    </w:tbl>
    <w:p w:rsidR="0069199E" w:rsidRDefault="0069199E" w:rsidP="001F1CB7">
      <w:pPr>
        <w:tabs>
          <w:tab w:val="left" w:pos="604"/>
        </w:tabs>
        <w:kinsoku w:val="0"/>
        <w:overflowPunct w:val="0"/>
        <w:autoSpaceDE w:val="0"/>
        <w:autoSpaceDN w:val="0"/>
        <w:adjustRightInd w:val="0"/>
        <w:jc w:val="center"/>
        <w:rPr>
          <w:rFonts w:ascii="Arial" w:hAnsi="Arial" w:cs="Arial"/>
          <w:color w:val="auto"/>
        </w:rPr>
      </w:pPr>
    </w:p>
    <w:p w:rsidR="0069199E" w:rsidRDefault="0069199E" w:rsidP="001F1CB7">
      <w:pPr>
        <w:tabs>
          <w:tab w:val="left" w:pos="604"/>
        </w:tabs>
        <w:kinsoku w:val="0"/>
        <w:overflowPunct w:val="0"/>
        <w:autoSpaceDE w:val="0"/>
        <w:autoSpaceDN w:val="0"/>
        <w:adjustRightInd w:val="0"/>
        <w:jc w:val="center"/>
        <w:rPr>
          <w:rFonts w:ascii="Arial" w:hAnsi="Arial" w:cs="Arial"/>
          <w:color w:val="auto"/>
        </w:rPr>
      </w:pPr>
    </w:p>
    <w:p w:rsidR="0069199E" w:rsidRDefault="0069199E" w:rsidP="001F1CB7">
      <w:pPr>
        <w:tabs>
          <w:tab w:val="left" w:pos="604"/>
        </w:tabs>
        <w:kinsoku w:val="0"/>
        <w:overflowPunct w:val="0"/>
        <w:autoSpaceDE w:val="0"/>
        <w:autoSpaceDN w:val="0"/>
        <w:adjustRightInd w:val="0"/>
        <w:jc w:val="center"/>
        <w:rPr>
          <w:rFonts w:ascii="Arial" w:hAnsi="Arial" w:cs="Arial"/>
          <w:color w:val="auto"/>
        </w:rPr>
      </w:pPr>
    </w:p>
    <w:p w:rsidR="009C04B2" w:rsidRDefault="009C04B2" w:rsidP="00112444">
      <w:pPr>
        <w:autoSpaceDE w:val="0"/>
        <w:autoSpaceDN w:val="0"/>
        <w:adjustRightInd w:val="0"/>
        <w:rPr>
          <w:rFonts w:ascii="Arial" w:hAnsi="Arial" w:cs="Arial"/>
          <w:color w:val="auto"/>
        </w:rPr>
      </w:pPr>
    </w:p>
    <w:p w:rsidR="009C04B2" w:rsidRDefault="009C04B2" w:rsidP="00112444">
      <w:pPr>
        <w:autoSpaceDE w:val="0"/>
        <w:autoSpaceDN w:val="0"/>
        <w:adjustRightInd w:val="0"/>
        <w:rPr>
          <w:rFonts w:ascii="Arial" w:hAnsi="Arial" w:cs="Arial"/>
          <w:color w:val="auto"/>
        </w:rPr>
      </w:pPr>
    </w:p>
    <w:p w:rsidR="0000660E" w:rsidRDefault="0000660E"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F22D4D" w:rsidRDefault="00F22D4D" w:rsidP="009C04B2">
      <w:pPr>
        <w:suppressAutoHyphens/>
        <w:contextualSpacing/>
        <w:jc w:val="right"/>
        <w:rPr>
          <w:rFonts w:ascii="Arial" w:hAnsi="Arial" w:cs="Arial"/>
          <w:bCs/>
          <w:spacing w:val="-9"/>
        </w:rPr>
      </w:pPr>
    </w:p>
    <w:p w:rsidR="009C04B2" w:rsidRPr="007048D5" w:rsidRDefault="007D6F0B" w:rsidP="009C04B2">
      <w:pPr>
        <w:suppressAutoHyphens/>
        <w:contextualSpacing/>
        <w:jc w:val="right"/>
        <w:rPr>
          <w:rFonts w:ascii="Arial" w:hAnsi="Arial" w:cs="Arial"/>
          <w:bCs/>
          <w:spacing w:val="-9"/>
        </w:rPr>
      </w:pPr>
      <w:r>
        <w:rPr>
          <w:rFonts w:ascii="Arial" w:hAnsi="Arial" w:cs="Arial"/>
          <w:bCs/>
          <w:spacing w:val="-9"/>
        </w:rPr>
        <w:t>Приложение 3</w:t>
      </w:r>
    </w:p>
    <w:p w:rsidR="009C04B2" w:rsidRPr="007048D5" w:rsidRDefault="009C04B2" w:rsidP="009C04B2">
      <w:pPr>
        <w:suppressAutoHyphens/>
        <w:contextualSpacing/>
        <w:jc w:val="right"/>
        <w:rPr>
          <w:rFonts w:ascii="Arial" w:hAnsi="Arial" w:cs="Arial"/>
          <w:bCs/>
          <w:spacing w:val="-9"/>
        </w:rPr>
      </w:pPr>
      <w:r w:rsidRPr="007048D5">
        <w:rPr>
          <w:rFonts w:ascii="Arial" w:hAnsi="Arial" w:cs="Arial"/>
          <w:bCs/>
          <w:spacing w:val="-9"/>
        </w:rPr>
        <w:t xml:space="preserve">к муниципальной программе </w:t>
      </w:r>
      <w:r>
        <w:rPr>
          <w:rFonts w:ascii="Arial" w:hAnsi="Arial" w:cs="Arial"/>
          <w:bCs/>
          <w:spacing w:val="-9"/>
        </w:rPr>
        <w:t>«</w:t>
      </w:r>
      <w:r w:rsidRPr="007048D5">
        <w:rPr>
          <w:rFonts w:ascii="Arial" w:hAnsi="Arial" w:cs="Arial"/>
          <w:bCs/>
          <w:spacing w:val="-9"/>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w:t>
      </w:r>
      <w:r w:rsidR="00347BE7">
        <w:rPr>
          <w:rFonts w:ascii="Arial" w:hAnsi="Arial" w:cs="Arial"/>
          <w:bCs/>
          <w:spacing w:val="-9"/>
        </w:rPr>
        <w:t>новый период 2027 и 2028 годов»</w:t>
      </w:r>
    </w:p>
    <w:p w:rsidR="009C04B2" w:rsidRDefault="009C04B2" w:rsidP="009C04B2">
      <w:pPr>
        <w:jc w:val="center"/>
        <w:rPr>
          <w:rFonts w:ascii="Arial" w:hAnsi="Arial" w:cs="Arial"/>
          <w:color w:val="0070C0"/>
        </w:rPr>
      </w:pPr>
    </w:p>
    <w:p w:rsidR="009C04B2" w:rsidRPr="00DD50DB" w:rsidRDefault="009C04B2" w:rsidP="009C04B2">
      <w:pPr>
        <w:autoSpaceDE w:val="0"/>
        <w:autoSpaceDN w:val="0"/>
        <w:adjustRightInd w:val="0"/>
        <w:rPr>
          <w:rFonts w:ascii="Arial" w:hAnsi="Arial" w:cs="Arial"/>
          <w:color w:val="0070C0"/>
        </w:rPr>
      </w:pPr>
    </w:p>
    <w:p w:rsidR="009C04B2" w:rsidRPr="00DD50DB" w:rsidRDefault="009C04B2" w:rsidP="009C04B2">
      <w:pPr>
        <w:autoSpaceDE w:val="0"/>
        <w:autoSpaceDN w:val="0"/>
        <w:adjustRightInd w:val="0"/>
        <w:rPr>
          <w:rFonts w:ascii="Arial" w:hAnsi="Arial" w:cs="Arial"/>
          <w:color w:val="0070C0"/>
        </w:rPr>
      </w:pPr>
    </w:p>
    <w:p w:rsidR="009C04B2" w:rsidRPr="00DD50DB" w:rsidRDefault="009C04B2" w:rsidP="009C04B2">
      <w:pPr>
        <w:kinsoku w:val="0"/>
        <w:overflowPunct w:val="0"/>
        <w:autoSpaceDE w:val="0"/>
        <w:autoSpaceDN w:val="0"/>
        <w:adjustRightInd w:val="0"/>
        <w:ind w:left="284" w:right="364"/>
        <w:jc w:val="center"/>
        <w:rPr>
          <w:rFonts w:ascii="Arial" w:hAnsi="Arial" w:cs="Arial"/>
          <w:color w:val="auto"/>
        </w:rPr>
      </w:pPr>
      <w:r w:rsidRPr="00DD50DB">
        <w:rPr>
          <w:rFonts w:ascii="Arial" w:hAnsi="Arial" w:cs="Arial"/>
          <w:color w:val="auto"/>
        </w:rPr>
        <w:t>ПАСПОРТ</w:t>
      </w:r>
    </w:p>
    <w:p w:rsidR="009C04B2" w:rsidRDefault="009C04B2" w:rsidP="009C04B2">
      <w:pPr>
        <w:kinsoku w:val="0"/>
        <w:overflowPunct w:val="0"/>
        <w:autoSpaceDE w:val="0"/>
        <w:autoSpaceDN w:val="0"/>
        <w:adjustRightInd w:val="0"/>
        <w:spacing w:before="1"/>
        <w:ind w:left="284" w:right="364"/>
        <w:jc w:val="center"/>
        <w:outlineLvl w:val="0"/>
        <w:rPr>
          <w:rFonts w:ascii="Arial" w:hAnsi="Arial" w:cs="Arial"/>
          <w:bCs/>
          <w:color w:val="auto"/>
        </w:rPr>
      </w:pPr>
      <w:r w:rsidRPr="00DD50DB">
        <w:rPr>
          <w:rFonts w:ascii="Arial" w:hAnsi="Arial" w:cs="Arial"/>
          <w:color w:val="auto"/>
        </w:rPr>
        <w:t>комплекса</w:t>
      </w:r>
      <w:r w:rsidRPr="00DD50DB">
        <w:rPr>
          <w:rFonts w:ascii="Arial" w:hAnsi="Arial" w:cs="Arial"/>
          <w:color w:val="auto"/>
          <w:spacing w:val="-4"/>
        </w:rPr>
        <w:t xml:space="preserve"> </w:t>
      </w:r>
      <w:r w:rsidRPr="00DD50DB">
        <w:rPr>
          <w:rFonts w:ascii="Arial" w:hAnsi="Arial" w:cs="Arial"/>
          <w:color w:val="auto"/>
        </w:rPr>
        <w:t>процессных</w:t>
      </w:r>
      <w:r w:rsidRPr="00DD50DB">
        <w:rPr>
          <w:rFonts w:ascii="Arial" w:hAnsi="Arial" w:cs="Arial"/>
          <w:color w:val="auto"/>
          <w:spacing w:val="-4"/>
        </w:rPr>
        <w:t xml:space="preserve"> </w:t>
      </w:r>
      <w:r w:rsidRPr="00DD50DB">
        <w:rPr>
          <w:rFonts w:ascii="Arial" w:hAnsi="Arial" w:cs="Arial"/>
          <w:color w:val="auto"/>
        </w:rPr>
        <w:t>мероприятий п</w:t>
      </w:r>
      <w:r w:rsidRPr="00DD50DB">
        <w:rPr>
          <w:rFonts w:ascii="Arial" w:hAnsi="Arial" w:cs="Arial"/>
          <w:bCs/>
          <w:color w:val="auto"/>
        </w:rPr>
        <w:t>одпрограммы</w:t>
      </w:r>
      <w:r>
        <w:rPr>
          <w:rFonts w:ascii="Arial" w:hAnsi="Arial" w:cs="Arial"/>
          <w:bCs/>
          <w:color w:val="auto"/>
        </w:rPr>
        <w:t xml:space="preserve"> </w:t>
      </w:r>
    </w:p>
    <w:p w:rsidR="009C04B2" w:rsidRPr="008368BE" w:rsidRDefault="009C04B2" w:rsidP="009C04B2">
      <w:pPr>
        <w:kinsoku w:val="0"/>
        <w:overflowPunct w:val="0"/>
        <w:autoSpaceDE w:val="0"/>
        <w:autoSpaceDN w:val="0"/>
        <w:adjustRightInd w:val="0"/>
        <w:spacing w:before="1"/>
        <w:ind w:left="284" w:right="364"/>
        <w:jc w:val="center"/>
        <w:outlineLvl w:val="0"/>
        <w:rPr>
          <w:rFonts w:ascii="Arial" w:hAnsi="Arial" w:cs="Arial"/>
          <w:bCs/>
          <w:color w:val="auto"/>
        </w:rPr>
      </w:pPr>
      <w:r w:rsidRPr="009C04B2">
        <w:rPr>
          <w:rFonts w:ascii="Arial" w:hAnsi="Arial" w:cs="Arial"/>
          <w:bCs/>
          <w:color w:val="auto"/>
        </w:rPr>
        <w:t>«Переселение граждан из ветхого и аварийного жилья»</w:t>
      </w:r>
    </w:p>
    <w:p w:rsidR="009C04B2" w:rsidRDefault="009C04B2" w:rsidP="00112444">
      <w:pPr>
        <w:autoSpaceDE w:val="0"/>
        <w:autoSpaceDN w:val="0"/>
        <w:adjustRightInd w:val="0"/>
        <w:rPr>
          <w:rFonts w:ascii="Arial" w:hAnsi="Arial" w:cs="Arial"/>
          <w:color w:val="auto"/>
        </w:rPr>
      </w:pPr>
    </w:p>
    <w:p w:rsidR="009C04B2" w:rsidRPr="005571E1" w:rsidRDefault="009C04B2" w:rsidP="005571E1">
      <w:pPr>
        <w:pStyle w:val="aa"/>
        <w:numPr>
          <w:ilvl w:val="0"/>
          <w:numId w:val="37"/>
        </w:numPr>
        <w:jc w:val="center"/>
        <w:rPr>
          <w:rFonts w:ascii="Arial" w:hAnsi="Arial" w:cs="Arial"/>
        </w:rPr>
      </w:pPr>
      <w:r w:rsidRPr="005571E1">
        <w:rPr>
          <w:rFonts w:ascii="Arial" w:hAnsi="Arial" w:cs="Arial"/>
        </w:rPr>
        <w:t>Общие положения</w:t>
      </w:r>
    </w:p>
    <w:p w:rsidR="009C04B2" w:rsidRPr="00906DAC" w:rsidRDefault="009C04B2" w:rsidP="009C04B2">
      <w:pPr>
        <w:ind w:left="360"/>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4124"/>
        <w:gridCol w:w="5524"/>
      </w:tblGrid>
      <w:tr w:rsidR="009C04B2" w:rsidRPr="00DD50DB" w:rsidTr="00151F60">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9C04B2" w:rsidRPr="00DD50DB" w:rsidRDefault="009C04B2" w:rsidP="00151F60">
            <w:pPr>
              <w:kinsoku w:val="0"/>
              <w:overflowPunct w:val="0"/>
              <w:autoSpaceDE w:val="0"/>
              <w:autoSpaceDN w:val="0"/>
              <w:adjustRightInd w:val="0"/>
              <w:rPr>
                <w:rFonts w:ascii="Arial" w:hAnsi="Arial" w:cs="Arial"/>
                <w:color w:val="auto"/>
              </w:rPr>
            </w:pPr>
            <w:r w:rsidRPr="00DD50DB">
              <w:rPr>
                <w:rFonts w:ascii="Arial" w:hAnsi="Arial" w:cs="Arial"/>
                <w:color w:val="auto"/>
              </w:rPr>
              <w:t>Ответственный</w:t>
            </w:r>
            <w:r w:rsidRPr="00DD50DB">
              <w:rPr>
                <w:rFonts w:ascii="Arial" w:hAnsi="Arial" w:cs="Arial"/>
                <w:color w:val="auto"/>
                <w:spacing w:val="14"/>
              </w:rPr>
              <w:t xml:space="preserve"> </w:t>
            </w:r>
            <w:r w:rsidRPr="00DD50DB">
              <w:rPr>
                <w:rFonts w:ascii="Arial" w:hAnsi="Arial" w:cs="Arial"/>
                <w:color w:val="auto"/>
              </w:rPr>
              <w:t>орган</w:t>
            </w:r>
            <w:r w:rsidRPr="00DD50DB">
              <w:rPr>
                <w:rFonts w:ascii="Arial" w:hAnsi="Arial" w:cs="Arial"/>
                <w:color w:val="auto"/>
                <w:spacing w:val="14"/>
              </w:rPr>
              <w:t xml:space="preserve"> администрации Юргинского муниципального округа, иной муниципальный орган, организация</w:t>
            </w:r>
          </w:p>
          <w:p w:rsidR="009C04B2" w:rsidRPr="00DD50DB" w:rsidRDefault="009C04B2" w:rsidP="00151F60">
            <w:pPr>
              <w:kinsoku w:val="0"/>
              <w:overflowPunct w:val="0"/>
              <w:autoSpaceDE w:val="0"/>
              <w:autoSpaceDN w:val="0"/>
              <w:adjustRightInd w:val="0"/>
              <w:jc w:val="center"/>
              <w:rPr>
                <w:rFonts w:ascii="Arial" w:hAnsi="Arial" w:cs="Arial"/>
                <w:color w:val="auto"/>
              </w:rPr>
            </w:pPr>
          </w:p>
        </w:tc>
        <w:tc>
          <w:tcPr>
            <w:tcW w:w="5524" w:type="dxa"/>
            <w:tcBorders>
              <w:top w:val="single" w:sz="4" w:space="0" w:color="000000"/>
              <w:left w:val="single" w:sz="4" w:space="0" w:color="000000"/>
              <w:bottom w:val="single" w:sz="4" w:space="0" w:color="000000"/>
              <w:right w:val="single" w:sz="4" w:space="0" w:color="000000"/>
            </w:tcBorders>
            <w:vAlign w:val="center"/>
          </w:tcPr>
          <w:p w:rsidR="009C04B2" w:rsidRPr="00DD50DB" w:rsidRDefault="009C04B2" w:rsidP="00151F60">
            <w:pPr>
              <w:kinsoku w:val="0"/>
              <w:overflowPunct w:val="0"/>
              <w:autoSpaceDE w:val="0"/>
              <w:autoSpaceDN w:val="0"/>
              <w:adjustRightInd w:val="0"/>
              <w:rPr>
                <w:rFonts w:ascii="Arial" w:hAnsi="Arial" w:cs="Arial"/>
                <w:color w:val="auto"/>
              </w:rPr>
            </w:pPr>
            <w:r>
              <w:rPr>
                <w:rFonts w:ascii="Arial" w:hAnsi="Arial" w:cs="Arial"/>
                <w:color w:val="auto"/>
              </w:rPr>
              <w:t>Администрация Юргинского муниципального округа (Коржаков Павел Александрович</w:t>
            </w:r>
            <w:r w:rsidRPr="00DD50DB">
              <w:rPr>
                <w:rFonts w:ascii="Arial" w:hAnsi="Arial" w:cs="Arial"/>
                <w:color w:val="auto"/>
              </w:rPr>
              <w:t xml:space="preserve"> - заместитель главы</w:t>
            </w:r>
            <w:r>
              <w:rPr>
                <w:rFonts w:ascii="Arial" w:hAnsi="Arial" w:cs="Arial"/>
                <w:color w:val="auto"/>
              </w:rPr>
              <w:t xml:space="preserve"> – начальник УОЖ и</w:t>
            </w:r>
            <w:proofErr w:type="gramStart"/>
            <w:r>
              <w:rPr>
                <w:rFonts w:ascii="Arial" w:hAnsi="Arial" w:cs="Arial"/>
                <w:color w:val="auto"/>
              </w:rPr>
              <w:t xml:space="preserve"> С</w:t>
            </w:r>
            <w:proofErr w:type="gramEnd"/>
            <w:r>
              <w:rPr>
                <w:rFonts w:ascii="Arial" w:hAnsi="Arial" w:cs="Arial"/>
                <w:color w:val="auto"/>
              </w:rPr>
              <w:t xml:space="preserve"> </w:t>
            </w:r>
            <w:r w:rsidRPr="00DD50DB">
              <w:rPr>
                <w:rFonts w:ascii="Arial" w:hAnsi="Arial" w:cs="Arial"/>
                <w:color w:val="auto"/>
              </w:rPr>
              <w:t xml:space="preserve"> </w:t>
            </w:r>
            <w:r>
              <w:rPr>
                <w:rFonts w:ascii="Arial" w:hAnsi="Arial" w:cs="Arial"/>
                <w:color w:val="auto"/>
              </w:rPr>
              <w:t>Юргинского муниципального округа</w:t>
            </w:r>
            <w:r w:rsidRPr="00DD50DB">
              <w:rPr>
                <w:rFonts w:ascii="Arial" w:hAnsi="Arial" w:cs="Arial"/>
                <w:color w:val="auto"/>
              </w:rPr>
              <w:t>).</w:t>
            </w:r>
          </w:p>
          <w:p w:rsidR="009C04B2" w:rsidRPr="00DD50DB" w:rsidRDefault="009C04B2" w:rsidP="00151F60">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Исполнители: </w:t>
            </w:r>
          </w:p>
          <w:p w:rsidR="009C04B2" w:rsidRPr="00DD50DB" w:rsidRDefault="009C04B2" w:rsidP="00151F60">
            <w:pPr>
              <w:kinsoku w:val="0"/>
              <w:overflowPunct w:val="0"/>
              <w:autoSpaceDE w:val="0"/>
              <w:autoSpaceDN w:val="0"/>
              <w:adjustRightInd w:val="0"/>
              <w:rPr>
                <w:rFonts w:ascii="Arial" w:hAnsi="Arial" w:cs="Arial"/>
                <w:color w:val="auto"/>
              </w:rPr>
            </w:pPr>
            <w:r>
              <w:rPr>
                <w:rFonts w:ascii="Arial" w:hAnsi="Arial" w:cs="Arial"/>
                <w:color w:val="auto"/>
              </w:rPr>
              <w:t>Управление по обеспечению жизнедеятельности и строительству ЮМО, жилищный отдел администрации ЮМО</w:t>
            </w:r>
          </w:p>
        </w:tc>
      </w:tr>
      <w:tr w:rsidR="009C04B2" w:rsidRPr="00DD50DB" w:rsidTr="00151F60">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9C04B2" w:rsidRPr="00DD50DB" w:rsidRDefault="009C04B2" w:rsidP="00151F60">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Связь</w:t>
            </w:r>
            <w:r w:rsidRPr="003545FC">
              <w:rPr>
                <w:rFonts w:ascii="Arial" w:hAnsi="Arial" w:cs="Arial"/>
                <w:color w:val="auto"/>
              </w:rPr>
              <w:t xml:space="preserve"> </w:t>
            </w:r>
            <w:r w:rsidRPr="00DD50DB">
              <w:rPr>
                <w:rFonts w:ascii="Arial" w:hAnsi="Arial" w:cs="Arial"/>
                <w:color w:val="auto"/>
              </w:rPr>
              <w:t>с</w:t>
            </w:r>
            <w:r w:rsidRPr="003545FC">
              <w:rPr>
                <w:rFonts w:ascii="Arial" w:hAnsi="Arial" w:cs="Arial"/>
                <w:color w:val="auto"/>
              </w:rPr>
              <w:t xml:space="preserve"> Государственной </w:t>
            </w:r>
            <w:r w:rsidRPr="00DD50DB">
              <w:rPr>
                <w:rFonts w:ascii="Arial" w:hAnsi="Arial" w:cs="Arial"/>
                <w:color w:val="auto"/>
              </w:rPr>
              <w:t xml:space="preserve">программой </w:t>
            </w:r>
          </w:p>
        </w:tc>
        <w:tc>
          <w:tcPr>
            <w:tcW w:w="5524" w:type="dxa"/>
            <w:tcBorders>
              <w:top w:val="single" w:sz="4" w:space="0" w:color="000000"/>
              <w:left w:val="single" w:sz="4" w:space="0" w:color="000000"/>
              <w:bottom w:val="single" w:sz="4" w:space="0" w:color="000000"/>
              <w:right w:val="single" w:sz="4" w:space="0" w:color="000000"/>
            </w:tcBorders>
            <w:vAlign w:val="center"/>
          </w:tcPr>
          <w:p w:rsidR="009C04B2" w:rsidRPr="003545FC" w:rsidRDefault="009C04B2" w:rsidP="00151F60">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w:t>
            </w:r>
            <w:r w:rsidRPr="003545FC">
              <w:rPr>
                <w:rFonts w:ascii="Arial" w:hAnsi="Arial" w:cs="Arial"/>
                <w:color w:val="auto"/>
              </w:rPr>
              <w:t xml:space="preserve">Федеральный закон от </w:t>
            </w:r>
            <w:r w:rsidR="00C1052E">
              <w:rPr>
                <w:rFonts w:ascii="Arial" w:hAnsi="Arial" w:cs="Arial"/>
                <w:color w:val="auto"/>
              </w:rPr>
              <w:t>06.10.</w:t>
            </w:r>
            <w:r w:rsidRPr="003545FC">
              <w:rPr>
                <w:rFonts w:ascii="Arial" w:hAnsi="Arial" w:cs="Arial"/>
                <w:color w:val="auto"/>
              </w:rPr>
              <w:t>2003 №131-ФЗ "</w:t>
            </w:r>
            <w:hyperlink r:id="rId18" w:history="1">
              <w:r w:rsidRPr="003545FC">
                <w:rPr>
                  <w:rStyle w:val="ad"/>
                  <w:rFonts w:ascii="Arial" w:hAnsi="Arial" w:cs="Arial"/>
                </w:rPr>
                <w:t>Об общих принципах организации местного самоуправления в Российской Федерации</w:t>
              </w:r>
            </w:hyperlink>
            <w:r w:rsidRPr="003545FC">
              <w:rPr>
                <w:rFonts w:ascii="Arial" w:hAnsi="Arial" w:cs="Arial"/>
                <w:color w:val="auto"/>
              </w:rPr>
              <w:t>";</w:t>
            </w:r>
          </w:p>
          <w:p w:rsidR="009C04B2" w:rsidRPr="00DD50DB" w:rsidRDefault="009C04B2" w:rsidP="00151F60">
            <w:pPr>
              <w:kinsoku w:val="0"/>
              <w:overflowPunct w:val="0"/>
              <w:autoSpaceDE w:val="0"/>
              <w:autoSpaceDN w:val="0"/>
              <w:adjustRightInd w:val="0"/>
              <w:rPr>
                <w:rFonts w:ascii="Arial" w:hAnsi="Arial" w:cs="Arial"/>
                <w:color w:val="auto"/>
              </w:rPr>
            </w:pPr>
            <w:r w:rsidRPr="003545FC">
              <w:rPr>
                <w:rFonts w:ascii="Arial" w:hAnsi="Arial" w:cs="Arial"/>
                <w:color w:val="auto"/>
              </w:rPr>
              <w:t xml:space="preserve"> Государственная программа Кемеровской области </w:t>
            </w:r>
            <w:r>
              <w:rPr>
                <w:rFonts w:ascii="Arial" w:hAnsi="Arial" w:cs="Arial"/>
                <w:color w:val="auto"/>
              </w:rPr>
              <w:t xml:space="preserve">– Кузбасса от 12.12.2023 №816 </w:t>
            </w:r>
            <w:r w:rsidRPr="00F01710">
              <w:rPr>
                <w:rFonts w:ascii="Arial" w:hAnsi="Arial" w:cs="Arial"/>
                <w:color w:val="auto"/>
              </w:rPr>
              <w:t>«Жилищная и социальная инфраструктура Кузбасса»</w:t>
            </w:r>
          </w:p>
        </w:tc>
      </w:tr>
    </w:tbl>
    <w:p w:rsidR="009C04B2" w:rsidRPr="00DD50DB" w:rsidRDefault="009C04B2" w:rsidP="009C04B2">
      <w:pPr>
        <w:autoSpaceDE w:val="0"/>
        <w:autoSpaceDN w:val="0"/>
        <w:adjustRightInd w:val="0"/>
        <w:ind w:left="3600"/>
        <w:rPr>
          <w:rFonts w:ascii="Arial" w:hAnsi="Arial" w:cs="Arial"/>
        </w:rPr>
      </w:pPr>
    </w:p>
    <w:p w:rsidR="009C04B2" w:rsidRPr="00632052" w:rsidRDefault="009C04B2" w:rsidP="00632052">
      <w:pPr>
        <w:pStyle w:val="aa"/>
        <w:numPr>
          <w:ilvl w:val="0"/>
          <w:numId w:val="37"/>
        </w:numPr>
        <w:autoSpaceDE w:val="0"/>
        <w:autoSpaceDN w:val="0"/>
        <w:adjustRightInd w:val="0"/>
        <w:jc w:val="center"/>
        <w:rPr>
          <w:rFonts w:ascii="Arial" w:hAnsi="Arial" w:cs="Arial"/>
        </w:rPr>
      </w:pPr>
      <w:r w:rsidRPr="00632052">
        <w:rPr>
          <w:rFonts w:ascii="Arial" w:hAnsi="Arial" w:cs="Arial"/>
        </w:rPr>
        <w:lastRenderedPageBreak/>
        <w:t>Показатели</w:t>
      </w:r>
      <w:r w:rsidRPr="00632052">
        <w:rPr>
          <w:rFonts w:ascii="Arial" w:hAnsi="Arial" w:cs="Arial"/>
          <w:spacing w:val="-3"/>
        </w:rPr>
        <w:t xml:space="preserve"> </w:t>
      </w:r>
      <w:r w:rsidRPr="00632052">
        <w:rPr>
          <w:rFonts w:ascii="Arial" w:hAnsi="Arial" w:cs="Arial"/>
        </w:rPr>
        <w:t>комплекса процессных</w:t>
      </w:r>
      <w:r w:rsidRPr="00632052">
        <w:rPr>
          <w:rFonts w:ascii="Arial" w:hAnsi="Arial" w:cs="Arial"/>
          <w:spacing w:val="-3"/>
        </w:rPr>
        <w:t xml:space="preserve"> </w:t>
      </w:r>
      <w:r w:rsidRPr="00632052">
        <w:rPr>
          <w:rFonts w:ascii="Arial" w:hAnsi="Arial" w:cs="Arial"/>
        </w:rPr>
        <w:t>мероприятий</w:t>
      </w:r>
    </w:p>
    <w:p w:rsidR="00632052" w:rsidRDefault="00632052" w:rsidP="00632052">
      <w:pPr>
        <w:autoSpaceDE w:val="0"/>
        <w:autoSpaceDN w:val="0"/>
        <w:adjustRightInd w:val="0"/>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484"/>
        <w:gridCol w:w="1425"/>
        <w:gridCol w:w="995"/>
        <w:gridCol w:w="981"/>
        <w:gridCol w:w="718"/>
        <w:gridCol w:w="639"/>
        <w:gridCol w:w="162"/>
        <w:gridCol w:w="509"/>
        <w:gridCol w:w="583"/>
        <w:gridCol w:w="580"/>
        <w:gridCol w:w="572"/>
        <w:gridCol w:w="564"/>
        <w:gridCol w:w="833"/>
        <w:gridCol w:w="603"/>
      </w:tblGrid>
      <w:tr w:rsidR="00632052" w:rsidRPr="00DD50DB" w:rsidTr="0085546A">
        <w:trPr>
          <w:trHeight w:val="813"/>
          <w:jc w:val="center"/>
        </w:trPr>
        <w:tc>
          <w:tcPr>
            <w:tcW w:w="484" w:type="dxa"/>
            <w:vMerge w:val="restart"/>
            <w:tcBorders>
              <w:top w:val="single" w:sz="4" w:space="0" w:color="000000"/>
              <w:left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w:t>
            </w:r>
          </w:p>
          <w:p w:rsidR="00632052" w:rsidRPr="00DD50DB" w:rsidRDefault="00632052" w:rsidP="0085546A">
            <w:pPr>
              <w:kinsoku w:val="0"/>
              <w:overflowPunct w:val="0"/>
              <w:autoSpaceDE w:val="0"/>
              <w:autoSpaceDN w:val="0"/>
              <w:adjustRightInd w:val="0"/>
              <w:jc w:val="center"/>
              <w:rPr>
                <w:rFonts w:ascii="Arial" w:hAnsi="Arial" w:cs="Arial"/>
                <w:color w:val="00B050"/>
              </w:rPr>
            </w:pPr>
            <w:proofErr w:type="gramStart"/>
            <w:r w:rsidRPr="00DD50DB">
              <w:rPr>
                <w:rFonts w:ascii="Arial" w:hAnsi="Arial" w:cs="Arial"/>
                <w:color w:val="auto"/>
              </w:rPr>
              <w:t>п</w:t>
            </w:r>
            <w:proofErr w:type="gramEnd"/>
            <w:r w:rsidRPr="00DD50DB">
              <w:rPr>
                <w:rFonts w:ascii="Arial" w:hAnsi="Arial" w:cs="Arial"/>
                <w:color w:val="auto"/>
              </w:rPr>
              <w:t>/п</w:t>
            </w:r>
          </w:p>
        </w:tc>
        <w:tc>
          <w:tcPr>
            <w:tcW w:w="1425" w:type="dxa"/>
            <w:vMerge w:val="restart"/>
            <w:tcBorders>
              <w:top w:val="single" w:sz="4" w:space="0" w:color="000000"/>
              <w:left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Наименование</w:t>
            </w:r>
            <w:r w:rsidRPr="00DD50DB">
              <w:rPr>
                <w:rFonts w:ascii="Arial" w:hAnsi="Arial" w:cs="Arial"/>
                <w:color w:val="auto"/>
                <w:spacing w:val="-5"/>
              </w:rPr>
              <w:t xml:space="preserve"> </w:t>
            </w:r>
            <w:r w:rsidRPr="00DD50DB">
              <w:rPr>
                <w:rFonts w:ascii="Arial" w:hAnsi="Arial" w:cs="Arial"/>
                <w:color w:val="auto"/>
              </w:rPr>
              <w:t>показателя/задачи</w:t>
            </w:r>
          </w:p>
        </w:tc>
        <w:tc>
          <w:tcPr>
            <w:tcW w:w="995" w:type="dxa"/>
            <w:vMerge w:val="restart"/>
            <w:tcBorders>
              <w:top w:val="single" w:sz="4" w:space="0" w:color="000000"/>
              <w:left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Признак</w:t>
            </w:r>
            <w:r w:rsidRPr="00DD50DB">
              <w:rPr>
                <w:rFonts w:ascii="Arial" w:hAnsi="Arial" w:cs="Arial"/>
                <w:color w:val="auto"/>
                <w:spacing w:val="1"/>
              </w:rPr>
              <w:t xml:space="preserve"> </w:t>
            </w:r>
            <w:r w:rsidRPr="00DD50DB">
              <w:rPr>
                <w:rFonts w:ascii="Arial" w:hAnsi="Arial" w:cs="Arial"/>
                <w:color w:val="auto"/>
              </w:rPr>
              <w:t>возрастания/</w:t>
            </w:r>
            <w:r w:rsidRPr="00DD50DB">
              <w:rPr>
                <w:rFonts w:ascii="Arial" w:hAnsi="Arial" w:cs="Arial"/>
                <w:color w:val="auto"/>
                <w:spacing w:val="-37"/>
              </w:rPr>
              <w:t xml:space="preserve"> </w:t>
            </w:r>
            <w:r w:rsidRPr="00DD50DB">
              <w:rPr>
                <w:rFonts w:ascii="Arial" w:hAnsi="Arial" w:cs="Arial"/>
                <w:color w:val="auto"/>
              </w:rPr>
              <w:t>убывания</w:t>
            </w:r>
          </w:p>
        </w:tc>
        <w:tc>
          <w:tcPr>
            <w:tcW w:w="981" w:type="dxa"/>
            <w:vMerge w:val="restart"/>
            <w:tcBorders>
              <w:top w:val="single" w:sz="4" w:space="0" w:color="000000"/>
              <w:left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 xml:space="preserve">Уровень соответствия </w:t>
            </w:r>
            <w:proofErr w:type="spellStart"/>
            <w:r w:rsidRPr="00DD50DB">
              <w:rPr>
                <w:rFonts w:ascii="Arial" w:hAnsi="Arial" w:cs="Arial"/>
                <w:color w:val="auto"/>
              </w:rPr>
              <w:t>декомпози</w:t>
            </w:r>
            <w:proofErr w:type="spellEnd"/>
            <w:r w:rsidRPr="00DD50DB">
              <w:rPr>
                <w:rFonts w:ascii="Arial" w:hAnsi="Arial" w:cs="Arial"/>
                <w:color w:val="auto"/>
              </w:rPr>
              <w:t>-</w:t>
            </w:r>
          </w:p>
          <w:p w:rsidR="00632052" w:rsidRPr="00DD50DB" w:rsidRDefault="00632052" w:rsidP="0085546A">
            <w:pPr>
              <w:kinsoku w:val="0"/>
              <w:overflowPunct w:val="0"/>
              <w:autoSpaceDE w:val="0"/>
              <w:autoSpaceDN w:val="0"/>
              <w:adjustRightInd w:val="0"/>
              <w:jc w:val="center"/>
              <w:rPr>
                <w:rFonts w:ascii="Arial" w:hAnsi="Arial" w:cs="Arial"/>
                <w:color w:val="auto"/>
              </w:rPr>
            </w:pPr>
            <w:proofErr w:type="spellStart"/>
            <w:r w:rsidRPr="00DD50DB">
              <w:rPr>
                <w:rFonts w:ascii="Arial" w:hAnsi="Arial" w:cs="Arial"/>
                <w:color w:val="auto"/>
              </w:rPr>
              <w:t>рованного</w:t>
            </w:r>
            <w:proofErr w:type="spellEnd"/>
            <w:r w:rsidRPr="00DD50DB">
              <w:rPr>
                <w:rFonts w:ascii="Arial" w:hAnsi="Arial" w:cs="Arial"/>
                <w:color w:val="auto"/>
              </w:rPr>
              <w:t xml:space="preserve"> показателя</w:t>
            </w:r>
          </w:p>
        </w:tc>
        <w:tc>
          <w:tcPr>
            <w:tcW w:w="718" w:type="dxa"/>
            <w:vMerge w:val="restart"/>
            <w:tcBorders>
              <w:top w:val="single" w:sz="4" w:space="0" w:color="000000"/>
              <w:left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Единица</w:t>
            </w:r>
            <w:r w:rsidRPr="00DD50DB">
              <w:rPr>
                <w:rFonts w:ascii="Arial" w:hAnsi="Arial" w:cs="Arial"/>
                <w:color w:val="auto"/>
                <w:spacing w:val="1"/>
              </w:rPr>
              <w:t xml:space="preserve"> </w:t>
            </w:r>
            <w:r w:rsidRPr="00DD50DB">
              <w:rPr>
                <w:rFonts w:ascii="Arial" w:hAnsi="Arial" w:cs="Arial"/>
                <w:color w:val="auto"/>
              </w:rPr>
              <w:t>измерения</w:t>
            </w:r>
            <w:r w:rsidRPr="00DD50DB">
              <w:rPr>
                <w:rFonts w:ascii="Arial" w:hAnsi="Arial" w:cs="Arial"/>
                <w:color w:val="auto"/>
                <w:spacing w:val="-37"/>
              </w:rPr>
              <w:t xml:space="preserve"> </w:t>
            </w:r>
            <w:r w:rsidRPr="00DD50DB">
              <w:rPr>
                <w:rFonts w:ascii="Arial" w:hAnsi="Arial" w:cs="Arial"/>
                <w:color w:val="auto"/>
                <w:spacing w:val="-1"/>
              </w:rPr>
              <w:t>(по</w:t>
            </w:r>
            <w:r w:rsidRPr="00DD50DB">
              <w:rPr>
                <w:rFonts w:ascii="Arial" w:hAnsi="Arial" w:cs="Arial"/>
                <w:color w:val="auto"/>
                <w:spacing w:val="-9"/>
              </w:rPr>
              <w:t xml:space="preserve"> </w:t>
            </w:r>
            <w:r w:rsidRPr="00DD50DB">
              <w:rPr>
                <w:rFonts w:ascii="Arial" w:hAnsi="Arial" w:cs="Arial"/>
                <w:color w:val="auto"/>
              </w:rPr>
              <w:t>ОКЕИ)</w:t>
            </w:r>
          </w:p>
        </w:tc>
        <w:tc>
          <w:tcPr>
            <w:tcW w:w="1310" w:type="dxa"/>
            <w:gridSpan w:val="3"/>
            <w:tcBorders>
              <w:top w:val="single" w:sz="4" w:space="0" w:color="000000"/>
              <w:left w:val="single" w:sz="4" w:space="0" w:color="000000"/>
              <w:bottom w:val="single" w:sz="4" w:space="0" w:color="auto"/>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vertAlign w:val="superscript"/>
              </w:rPr>
            </w:pPr>
            <w:r w:rsidRPr="00DD50DB">
              <w:rPr>
                <w:rFonts w:ascii="Arial" w:hAnsi="Arial" w:cs="Arial"/>
                <w:color w:val="auto"/>
              </w:rPr>
              <w:t>Базовое</w:t>
            </w:r>
            <w:r w:rsidRPr="00DD50DB">
              <w:rPr>
                <w:rFonts w:ascii="Arial" w:hAnsi="Arial" w:cs="Arial"/>
                <w:color w:val="auto"/>
                <w:spacing w:val="-4"/>
              </w:rPr>
              <w:t xml:space="preserve"> </w:t>
            </w:r>
            <w:r w:rsidRPr="00DD50DB">
              <w:rPr>
                <w:rFonts w:ascii="Arial" w:hAnsi="Arial" w:cs="Arial"/>
                <w:color w:val="auto"/>
              </w:rPr>
              <w:t>значение</w:t>
            </w:r>
          </w:p>
        </w:tc>
        <w:tc>
          <w:tcPr>
            <w:tcW w:w="2299" w:type="dxa"/>
            <w:gridSpan w:val="4"/>
            <w:vMerge w:val="restart"/>
            <w:tcBorders>
              <w:top w:val="single" w:sz="4" w:space="0" w:color="000000"/>
              <w:left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spacing w:val="-2"/>
              </w:rPr>
            </w:pPr>
            <w:r w:rsidRPr="00DD50DB">
              <w:rPr>
                <w:rFonts w:ascii="Arial" w:hAnsi="Arial" w:cs="Arial"/>
                <w:color w:val="auto"/>
              </w:rPr>
              <w:t>Значение</w:t>
            </w:r>
            <w:r w:rsidRPr="00DD50DB">
              <w:rPr>
                <w:rFonts w:ascii="Arial" w:hAnsi="Arial" w:cs="Arial"/>
                <w:color w:val="auto"/>
                <w:spacing w:val="-3"/>
              </w:rPr>
              <w:t xml:space="preserve"> </w:t>
            </w:r>
            <w:r w:rsidRPr="00DD50DB">
              <w:rPr>
                <w:rFonts w:ascii="Arial" w:hAnsi="Arial" w:cs="Arial"/>
                <w:color w:val="auto"/>
              </w:rPr>
              <w:t>показателей</w:t>
            </w:r>
          </w:p>
          <w:p w:rsidR="00632052"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3"/>
              </w:rPr>
              <w:t xml:space="preserve"> </w:t>
            </w:r>
            <w:r w:rsidRPr="00DD50DB">
              <w:rPr>
                <w:rFonts w:ascii="Arial" w:hAnsi="Arial" w:cs="Arial"/>
                <w:color w:val="auto"/>
              </w:rPr>
              <w:t>годам</w:t>
            </w:r>
          </w:p>
          <w:tbl>
            <w:tblPr>
              <w:tblW w:w="4989" w:type="pct"/>
              <w:jc w:val="center"/>
              <w:tblLayout w:type="fixed"/>
              <w:tblCellMar>
                <w:left w:w="0" w:type="dxa"/>
                <w:right w:w="0" w:type="dxa"/>
              </w:tblCellMar>
              <w:tblLook w:val="0000" w:firstRow="0" w:lastRow="0" w:firstColumn="0" w:lastColumn="0" w:noHBand="0" w:noVBand="0"/>
            </w:tblPr>
            <w:tblGrid>
              <w:gridCol w:w="578"/>
              <w:gridCol w:w="575"/>
              <w:gridCol w:w="567"/>
              <w:gridCol w:w="559"/>
            </w:tblGrid>
            <w:tr w:rsidR="00632052" w:rsidRPr="00DD50DB" w:rsidTr="0085546A">
              <w:trPr>
                <w:trHeight w:val="1647"/>
                <w:jc w:val="center"/>
              </w:trPr>
              <w:tc>
                <w:tcPr>
                  <w:tcW w:w="578" w:type="dxa"/>
                  <w:tcBorders>
                    <w:top w:val="single" w:sz="4" w:space="0" w:color="000000"/>
                    <w:left w:val="single" w:sz="4" w:space="0" w:color="000000"/>
                    <w:bottom w:val="nil"/>
                    <w:right w:val="single" w:sz="4" w:space="0" w:color="000000"/>
                  </w:tcBorders>
                  <w:vAlign w:val="center"/>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2026</w:t>
                  </w:r>
                </w:p>
              </w:tc>
              <w:tc>
                <w:tcPr>
                  <w:tcW w:w="575" w:type="dxa"/>
                  <w:tcBorders>
                    <w:top w:val="single" w:sz="4" w:space="0" w:color="000000"/>
                    <w:left w:val="single" w:sz="4" w:space="0" w:color="000000"/>
                    <w:bottom w:val="nil"/>
                    <w:right w:val="single" w:sz="4" w:space="0" w:color="000000"/>
                  </w:tcBorders>
                  <w:vAlign w:val="center"/>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2027</w:t>
                  </w:r>
                </w:p>
              </w:tc>
              <w:tc>
                <w:tcPr>
                  <w:tcW w:w="567" w:type="dxa"/>
                  <w:tcBorders>
                    <w:top w:val="single" w:sz="4" w:space="0" w:color="000000"/>
                    <w:left w:val="single" w:sz="4" w:space="0" w:color="000000"/>
                    <w:bottom w:val="nil"/>
                    <w:right w:val="single" w:sz="4" w:space="0" w:color="000000"/>
                  </w:tcBorders>
                  <w:vAlign w:val="center"/>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2028</w:t>
                  </w:r>
                </w:p>
              </w:tc>
              <w:tc>
                <w:tcPr>
                  <w:tcW w:w="559" w:type="dxa"/>
                  <w:tcBorders>
                    <w:top w:val="single" w:sz="4" w:space="0" w:color="000000"/>
                    <w:left w:val="single" w:sz="4" w:space="0" w:color="000000"/>
                    <w:bottom w:val="nil"/>
                  </w:tcBorders>
                  <w:vAlign w:val="center"/>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№+n</w:t>
                  </w:r>
                </w:p>
              </w:tc>
            </w:tr>
          </w:tbl>
          <w:p w:rsidR="00632052" w:rsidRPr="00DD50DB" w:rsidRDefault="00632052" w:rsidP="0085546A">
            <w:pPr>
              <w:kinsoku w:val="0"/>
              <w:overflowPunct w:val="0"/>
              <w:autoSpaceDE w:val="0"/>
              <w:autoSpaceDN w:val="0"/>
              <w:adjustRightInd w:val="0"/>
              <w:jc w:val="center"/>
              <w:rPr>
                <w:rFonts w:ascii="Arial" w:hAnsi="Arial" w:cs="Arial"/>
                <w:color w:val="auto"/>
              </w:rPr>
            </w:pPr>
          </w:p>
        </w:tc>
        <w:tc>
          <w:tcPr>
            <w:tcW w:w="833" w:type="dxa"/>
            <w:vMerge w:val="restart"/>
            <w:tcBorders>
              <w:top w:val="single" w:sz="4" w:space="0" w:color="000000"/>
              <w:left w:val="single" w:sz="4" w:space="0" w:color="000000"/>
              <w:right w:val="single" w:sz="4" w:space="0" w:color="000000"/>
            </w:tcBorders>
          </w:tcPr>
          <w:p w:rsidR="00632052" w:rsidRPr="00DD50DB" w:rsidRDefault="00632052" w:rsidP="0085546A">
            <w:pPr>
              <w:kinsoku w:val="0"/>
              <w:overflowPunct w:val="0"/>
              <w:autoSpaceDE w:val="0"/>
              <w:autoSpaceDN w:val="0"/>
              <w:adjustRightInd w:val="0"/>
              <w:ind w:right="11"/>
              <w:jc w:val="center"/>
              <w:rPr>
                <w:rFonts w:ascii="Arial" w:hAnsi="Arial" w:cs="Arial"/>
                <w:color w:val="auto"/>
              </w:rPr>
            </w:pPr>
            <w:r w:rsidRPr="00DD50DB">
              <w:rPr>
                <w:rFonts w:ascii="Arial" w:hAnsi="Arial" w:cs="Arial"/>
                <w:color w:val="auto"/>
              </w:rPr>
              <w:t xml:space="preserve">Ответственный </w:t>
            </w:r>
          </w:p>
          <w:p w:rsidR="00632052" w:rsidRPr="00DD50DB" w:rsidRDefault="00632052" w:rsidP="0085546A">
            <w:pPr>
              <w:kinsoku w:val="0"/>
              <w:overflowPunct w:val="0"/>
              <w:autoSpaceDE w:val="0"/>
              <w:autoSpaceDN w:val="0"/>
              <w:adjustRightInd w:val="0"/>
              <w:ind w:right="11"/>
              <w:jc w:val="center"/>
              <w:rPr>
                <w:rFonts w:ascii="Arial" w:hAnsi="Arial" w:cs="Arial"/>
                <w:color w:val="auto"/>
                <w:vertAlign w:val="superscript"/>
              </w:rPr>
            </w:pPr>
            <w:r w:rsidRPr="00DD50DB">
              <w:rPr>
                <w:rFonts w:ascii="Arial" w:hAnsi="Arial" w:cs="Arial"/>
                <w:color w:val="auto"/>
              </w:rPr>
              <w:t>за</w:t>
            </w:r>
            <w:r w:rsidRPr="00DD50DB">
              <w:rPr>
                <w:rFonts w:ascii="Arial" w:hAnsi="Arial" w:cs="Arial"/>
                <w:color w:val="auto"/>
                <w:spacing w:val="-37"/>
              </w:rPr>
              <w:t xml:space="preserve"> </w:t>
            </w:r>
            <w:r w:rsidRPr="00DD50DB">
              <w:rPr>
                <w:rFonts w:ascii="Arial" w:hAnsi="Arial" w:cs="Arial"/>
                <w:color w:val="auto"/>
              </w:rPr>
              <w:t>достижение</w:t>
            </w:r>
            <w:r w:rsidRPr="00DD50DB">
              <w:rPr>
                <w:rFonts w:ascii="Arial" w:hAnsi="Arial" w:cs="Arial"/>
                <w:color w:val="auto"/>
                <w:spacing w:val="1"/>
              </w:rPr>
              <w:t xml:space="preserve"> </w:t>
            </w:r>
            <w:r w:rsidRPr="00DD50DB">
              <w:rPr>
                <w:rFonts w:ascii="Arial" w:hAnsi="Arial" w:cs="Arial"/>
                <w:color w:val="auto"/>
              </w:rPr>
              <w:t>показателя</w:t>
            </w:r>
          </w:p>
        </w:tc>
        <w:tc>
          <w:tcPr>
            <w:tcW w:w="603" w:type="dxa"/>
            <w:vMerge w:val="restart"/>
            <w:tcBorders>
              <w:top w:val="single" w:sz="4" w:space="0" w:color="auto"/>
              <w:right w:val="single" w:sz="4" w:space="0" w:color="auto"/>
            </w:tcBorders>
            <w:shd w:val="clear" w:color="auto" w:fill="auto"/>
          </w:tcPr>
          <w:p w:rsidR="00632052" w:rsidRPr="00DD50DB" w:rsidRDefault="00632052" w:rsidP="0085546A">
            <w:pPr>
              <w:jc w:val="center"/>
              <w:rPr>
                <w:rFonts w:ascii="Arial" w:hAnsi="Arial" w:cs="Arial"/>
                <w:color w:val="auto"/>
              </w:rPr>
            </w:pPr>
            <w:proofErr w:type="spellStart"/>
            <w:proofErr w:type="gramStart"/>
            <w:r>
              <w:rPr>
                <w:rFonts w:ascii="Arial" w:hAnsi="Arial" w:cs="Arial"/>
                <w:color w:val="auto"/>
              </w:rPr>
              <w:t>Информаци-онная</w:t>
            </w:r>
            <w:proofErr w:type="spellEnd"/>
            <w:proofErr w:type="gramEnd"/>
            <w:r>
              <w:rPr>
                <w:rFonts w:ascii="Arial" w:hAnsi="Arial" w:cs="Arial"/>
                <w:color w:val="auto"/>
              </w:rPr>
              <w:t xml:space="preserve"> </w:t>
            </w:r>
            <w:r w:rsidRPr="00DD50DB">
              <w:rPr>
                <w:rFonts w:ascii="Arial" w:hAnsi="Arial" w:cs="Arial"/>
                <w:color w:val="auto"/>
              </w:rPr>
              <w:t>система</w:t>
            </w:r>
          </w:p>
          <w:p w:rsidR="00632052" w:rsidRPr="00DD50DB" w:rsidRDefault="00632052" w:rsidP="0085546A">
            <w:pPr>
              <w:jc w:val="center"/>
              <w:rPr>
                <w:rFonts w:ascii="Arial" w:hAnsi="Arial" w:cs="Arial"/>
                <w:color w:val="00B050"/>
              </w:rPr>
            </w:pPr>
          </w:p>
        </w:tc>
      </w:tr>
      <w:tr w:rsidR="00632052" w:rsidRPr="00DD50DB" w:rsidTr="0085546A">
        <w:trPr>
          <w:trHeight w:val="1665"/>
          <w:jc w:val="center"/>
        </w:trPr>
        <w:tc>
          <w:tcPr>
            <w:tcW w:w="484" w:type="dxa"/>
            <w:vMerge/>
            <w:tcBorders>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p>
        </w:tc>
        <w:tc>
          <w:tcPr>
            <w:tcW w:w="1425" w:type="dxa"/>
            <w:vMerge/>
            <w:tcBorders>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p>
        </w:tc>
        <w:tc>
          <w:tcPr>
            <w:tcW w:w="995" w:type="dxa"/>
            <w:vMerge/>
            <w:tcBorders>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p>
        </w:tc>
        <w:tc>
          <w:tcPr>
            <w:tcW w:w="981" w:type="dxa"/>
            <w:vMerge/>
            <w:tcBorders>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p>
        </w:tc>
        <w:tc>
          <w:tcPr>
            <w:tcW w:w="718" w:type="dxa"/>
            <w:vMerge/>
            <w:tcBorders>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p>
        </w:tc>
        <w:tc>
          <w:tcPr>
            <w:tcW w:w="639" w:type="dxa"/>
            <w:tcBorders>
              <w:top w:val="single" w:sz="4" w:space="0" w:color="auto"/>
              <w:left w:val="single" w:sz="4" w:space="0" w:color="000000"/>
              <w:bottom w:val="single" w:sz="4" w:space="0" w:color="000000"/>
              <w:right w:val="single" w:sz="4" w:space="0" w:color="auto"/>
            </w:tcBorders>
          </w:tcPr>
          <w:p w:rsidR="00632052" w:rsidRPr="00DD50DB" w:rsidRDefault="00632052" w:rsidP="0085546A">
            <w:pPr>
              <w:kinsoku w:val="0"/>
              <w:overflowPunct w:val="0"/>
              <w:autoSpaceDE w:val="0"/>
              <w:autoSpaceDN w:val="0"/>
              <w:adjustRightInd w:val="0"/>
              <w:jc w:val="center"/>
              <w:rPr>
                <w:rFonts w:ascii="Arial" w:hAnsi="Arial" w:cs="Arial"/>
                <w:color w:val="auto"/>
              </w:rPr>
            </w:pPr>
          </w:p>
          <w:tbl>
            <w:tblPr>
              <w:tblW w:w="1290" w:type="dxa"/>
              <w:jc w:val="center"/>
              <w:tblLayout w:type="fixed"/>
              <w:tblCellMar>
                <w:left w:w="0" w:type="dxa"/>
                <w:right w:w="0" w:type="dxa"/>
              </w:tblCellMar>
              <w:tblLook w:val="0000" w:firstRow="0" w:lastRow="0" w:firstColumn="0" w:lastColumn="0" w:noHBand="0" w:noVBand="0"/>
            </w:tblPr>
            <w:tblGrid>
              <w:gridCol w:w="1290"/>
            </w:tblGrid>
            <w:tr w:rsidR="00632052" w:rsidRPr="00DD50DB" w:rsidTr="0085546A">
              <w:trPr>
                <w:trHeight w:val="1377"/>
                <w:jc w:val="center"/>
              </w:trPr>
              <w:tc>
                <w:tcPr>
                  <w:tcW w:w="1290" w:type="dxa"/>
                  <w:tcBorders>
                    <w:top w:val="nil"/>
                    <w:left w:val="single" w:sz="4" w:space="0" w:color="000000"/>
                    <w:bottom w:val="nil"/>
                  </w:tcBorders>
                  <w:vAlign w:val="center"/>
                </w:tcPr>
                <w:p w:rsidR="00632052" w:rsidRDefault="00632052" w:rsidP="0085546A">
                  <w:pPr>
                    <w:kinsoku w:val="0"/>
                    <w:overflowPunct w:val="0"/>
                    <w:autoSpaceDE w:val="0"/>
                    <w:autoSpaceDN w:val="0"/>
                    <w:adjustRightInd w:val="0"/>
                    <w:jc w:val="center"/>
                    <w:rPr>
                      <w:rFonts w:ascii="Arial" w:hAnsi="Arial" w:cs="Arial"/>
                      <w:color w:val="auto"/>
                    </w:rPr>
                  </w:pPr>
                  <w:proofErr w:type="spellStart"/>
                  <w:r>
                    <w:rPr>
                      <w:rFonts w:ascii="Arial" w:hAnsi="Arial" w:cs="Arial"/>
                      <w:color w:val="auto"/>
                    </w:rPr>
                    <w:t>значе</w:t>
                  </w:r>
                  <w:proofErr w:type="spellEnd"/>
                </w:p>
                <w:p w:rsidR="00632052" w:rsidRPr="00DD50DB" w:rsidRDefault="00632052" w:rsidP="0085546A">
                  <w:pPr>
                    <w:kinsoku w:val="0"/>
                    <w:overflowPunct w:val="0"/>
                    <w:autoSpaceDE w:val="0"/>
                    <w:autoSpaceDN w:val="0"/>
                    <w:adjustRightInd w:val="0"/>
                    <w:jc w:val="center"/>
                    <w:rPr>
                      <w:rFonts w:ascii="Arial" w:hAnsi="Arial" w:cs="Arial"/>
                      <w:color w:val="auto"/>
                    </w:rPr>
                  </w:pPr>
                  <w:proofErr w:type="spellStart"/>
                  <w:r>
                    <w:rPr>
                      <w:rFonts w:ascii="Arial" w:hAnsi="Arial" w:cs="Arial"/>
                      <w:color w:val="auto"/>
                    </w:rPr>
                    <w:t>ние</w:t>
                  </w:r>
                  <w:proofErr w:type="spellEnd"/>
                </w:p>
              </w:tc>
            </w:tr>
          </w:tbl>
          <w:p w:rsidR="00632052" w:rsidRPr="00DD50DB" w:rsidRDefault="00632052" w:rsidP="0085546A">
            <w:pPr>
              <w:kinsoku w:val="0"/>
              <w:overflowPunct w:val="0"/>
              <w:autoSpaceDE w:val="0"/>
              <w:autoSpaceDN w:val="0"/>
              <w:adjustRightInd w:val="0"/>
              <w:jc w:val="center"/>
              <w:rPr>
                <w:rFonts w:ascii="Arial" w:hAnsi="Arial" w:cs="Arial"/>
                <w:color w:val="auto"/>
              </w:rPr>
            </w:pPr>
          </w:p>
        </w:tc>
        <w:tc>
          <w:tcPr>
            <w:tcW w:w="671" w:type="dxa"/>
            <w:gridSpan w:val="2"/>
            <w:tcBorders>
              <w:top w:val="single" w:sz="4" w:space="0" w:color="auto"/>
              <w:left w:val="single" w:sz="4" w:space="0" w:color="auto"/>
              <w:bottom w:val="single" w:sz="4" w:space="0" w:color="000000"/>
              <w:right w:val="single" w:sz="4" w:space="0" w:color="000000"/>
            </w:tcBorders>
          </w:tcPr>
          <w:p w:rsidR="00632052" w:rsidRDefault="00632052" w:rsidP="0085546A">
            <w:pPr>
              <w:kinsoku w:val="0"/>
              <w:overflowPunct w:val="0"/>
              <w:autoSpaceDE w:val="0"/>
              <w:autoSpaceDN w:val="0"/>
              <w:adjustRightInd w:val="0"/>
              <w:jc w:val="center"/>
              <w:rPr>
                <w:rFonts w:ascii="Arial" w:hAnsi="Arial" w:cs="Arial"/>
                <w:color w:val="auto"/>
              </w:rPr>
            </w:pPr>
          </w:p>
          <w:p w:rsidR="00632052" w:rsidRDefault="00632052" w:rsidP="0085546A">
            <w:pPr>
              <w:kinsoku w:val="0"/>
              <w:overflowPunct w:val="0"/>
              <w:autoSpaceDE w:val="0"/>
              <w:autoSpaceDN w:val="0"/>
              <w:adjustRightInd w:val="0"/>
              <w:jc w:val="center"/>
              <w:rPr>
                <w:rFonts w:ascii="Arial" w:hAnsi="Arial" w:cs="Arial"/>
                <w:color w:val="auto"/>
              </w:rPr>
            </w:pPr>
          </w:p>
          <w:p w:rsidR="00632052" w:rsidRDefault="00632052" w:rsidP="0085546A">
            <w:pPr>
              <w:kinsoku w:val="0"/>
              <w:overflowPunct w:val="0"/>
              <w:autoSpaceDE w:val="0"/>
              <w:autoSpaceDN w:val="0"/>
              <w:adjustRightInd w:val="0"/>
              <w:jc w:val="center"/>
              <w:rPr>
                <w:rFonts w:ascii="Arial" w:hAnsi="Arial" w:cs="Arial"/>
                <w:color w:val="auto"/>
              </w:rPr>
            </w:pPr>
          </w:p>
          <w:p w:rsidR="00632052" w:rsidRPr="00DD50DB" w:rsidRDefault="00632052" w:rsidP="0085546A">
            <w:pPr>
              <w:kinsoku w:val="0"/>
              <w:overflowPunct w:val="0"/>
              <w:autoSpaceDE w:val="0"/>
              <w:autoSpaceDN w:val="0"/>
              <w:adjustRightInd w:val="0"/>
              <w:jc w:val="center"/>
              <w:rPr>
                <w:rFonts w:ascii="Arial" w:hAnsi="Arial" w:cs="Arial"/>
                <w:color w:val="auto"/>
              </w:rPr>
            </w:pPr>
            <w:r>
              <w:rPr>
                <w:rFonts w:ascii="Arial" w:hAnsi="Arial" w:cs="Arial"/>
                <w:color w:val="auto"/>
              </w:rPr>
              <w:t>год</w:t>
            </w:r>
          </w:p>
        </w:tc>
        <w:tc>
          <w:tcPr>
            <w:tcW w:w="2299" w:type="dxa"/>
            <w:gridSpan w:val="4"/>
            <w:vMerge/>
            <w:tcBorders>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p>
        </w:tc>
        <w:tc>
          <w:tcPr>
            <w:tcW w:w="833" w:type="dxa"/>
            <w:vMerge/>
            <w:tcBorders>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ind w:right="11"/>
              <w:jc w:val="center"/>
              <w:rPr>
                <w:rFonts w:ascii="Arial" w:hAnsi="Arial" w:cs="Arial"/>
                <w:color w:val="auto"/>
              </w:rPr>
            </w:pPr>
          </w:p>
        </w:tc>
        <w:tc>
          <w:tcPr>
            <w:tcW w:w="603" w:type="dxa"/>
            <w:vMerge/>
            <w:tcBorders>
              <w:right w:val="single" w:sz="4" w:space="0" w:color="auto"/>
            </w:tcBorders>
            <w:shd w:val="clear" w:color="auto" w:fill="auto"/>
          </w:tcPr>
          <w:p w:rsidR="00632052" w:rsidRDefault="00632052" w:rsidP="0085546A">
            <w:pPr>
              <w:jc w:val="center"/>
              <w:rPr>
                <w:rFonts w:ascii="Arial" w:hAnsi="Arial" w:cs="Arial"/>
                <w:color w:val="auto"/>
              </w:rPr>
            </w:pPr>
          </w:p>
        </w:tc>
      </w:tr>
      <w:tr w:rsidR="00632052" w:rsidRPr="00DD50DB" w:rsidTr="0085546A">
        <w:trPr>
          <w:trHeight w:val="384"/>
          <w:jc w:val="center"/>
        </w:trPr>
        <w:tc>
          <w:tcPr>
            <w:tcW w:w="4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32052" w:rsidRPr="00DD50DB" w:rsidRDefault="00632052" w:rsidP="0085546A">
            <w:pPr>
              <w:kinsoku w:val="0"/>
              <w:overflowPunct w:val="0"/>
              <w:autoSpaceDE w:val="0"/>
              <w:autoSpaceDN w:val="0"/>
              <w:adjustRightInd w:val="0"/>
              <w:spacing w:before="124"/>
              <w:jc w:val="center"/>
              <w:rPr>
                <w:rFonts w:ascii="Arial" w:hAnsi="Arial" w:cs="Arial"/>
                <w:color w:val="auto"/>
              </w:rPr>
            </w:pPr>
            <w:r w:rsidRPr="00DD50DB">
              <w:rPr>
                <w:rFonts w:ascii="Arial" w:hAnsi="Arial" w:cs="Arial"/>
                <w:color w:val="auto"/>
              </w:rPr>
              <w:t>1.</w:t>
            </w:r>
          </w:p>
        </w:tc>
        <w:tc>
          <w:tcPr>
            <w:tcW w:w="8561"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632052" w:rsidRPr="00DD50DB" w:rsidRDefault="00632052" w:rsidP="00632052">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w:t>
            </w:r>
            <w:r w:rsidRPr="00632052">
              <w:rPr>
                <w:rFonts w:ascii="Arial" w:hAnsi="Arial" w:cs="Arial"/>
                <w:color w:val="auto"/>
              </w:rPr>
              <w:t>Задача: «Улучшение жилищных условий граждан, проживающих в ветхом и аварийном жилом фонде»</w:t>
            </w:r>
          </w:p>
        </w:tc>
        <w:tc>
          <w:tcPr>
            <w:tcW w:w="603" w:type="dxa"/>
            <w:tcBorders>
              <w:top w:val="single" w:sz="4" w:space="0" w:color="auto"/>
              <w:bottom w:val="single" w:sz="4" w:space="0" w:color="auto"/>
              <w:right w:val="single" w:sz="4" w:space="0" w:color="auto"/>
            </w:tcBorders>
            <w:shd w:val="clear" w:color="auto" w:fill="auto"/>
          </w:tcPr>
          <w:p w:rsidR="00632052" w:rsidRPr="00DD50DB" w:rsidRDefault="00632052" w:rsidP="0085546A">
            <w:pPr>
              <w:rPr>
                <w:rFonts w:ascii="Arial" w:hAnsi="Arial" w:cs="Arial"/>
                <w:color w:val="00B050"/>
              </w:rPr>
            </w:pPr>
          </w:p>
        </w:tc>
      </w:tr>
      <w:tr w:rsidR="00632052" w:rsidRPr="00DD50DB" w:rsidTr="0085546A">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r w:rsidRPr="00DD50DB">
              <w:rPr>
                <w:rFonts w:ascii="Arial" w:hAnsi="Arial" w:cs="Arial"/>
                <w:color w:val="auto"/>
              </w:rPr>
              <w:t>1.1</w:t>
            </w:r>
          </w:p>
        </w:tc>
        <w:tc>
          <w:tcPr>
            <w:tcW w:w="1425" w:type="dxa"/>
            <w:tcBorders>
              <w:top w:val="single" w:sz="4" w:space="0" w:color="000000"/>
              <w:left w:val="single" w:sz="4" w:space="0" w:color="000000"/>
              <w:bottom w:val="single" w:sz="4" w:space="0" w:color="000000"/>
              <w:right w:val="single" w:sz="4" w:space="0" w:color="000000"/>
            </w:tcBorders>
          </w:tcPr>
          <w:p w:rsidR="00632052" w:rsidRPr="00DD50DB" w:rsidRDefault="00632052" w:rsidP="00632052">
            <w:pPr>
              <w:rPr>
                <w:rFonts w:ascii="Arial" w:hAnsi="Arial" w:cs="Arial"/>
                <w:color w:val="auto"/>
              </w:rPr>
            </w:pPr>
            <w:r>
              <w:rPr>
                <w:rFonts w:ascii="Arial" w:hAnsi="Arial" w:cs="Arial"/>
                <w:color w:val="auto"/>
              </w:rPr>
              <w:t xml:space="preserve"> </w:t>
            </w:r>
            <w:r w:rsidRPr="00632052">
              <w:rPr>
                <w:rFonts w:ascii="Arial" w:hAnsi="Arial" w:cs="Arial"/>
                <w:color w:val="auto"/>
              </w:rPr>
              <w:t>Количество семей, получивших жилые помещения или компенсационные выплаты и улучшивших жилищные условия (185- ФЗ).</w:t>
            </w:r>
          </w:p>
        </w:tc>
        <w:tc>
          <w:tcPr>
            <w:tcW w:w="995" w:type="dxa"/>
            <w:tcBorders>
              <w:top w:val="single" w:sz="4" w:space="0" w:color="000000"/>
              <w:left w:val="single" w:sz="4" w:space="0" w:color="000000"/>
              <w:bottom w:val="single" w:sz="4" w:space="0" w:color="000000"/>
              <w:right w:val="single" w:sz="4" w:space="0" w:color="000000"/>
            </w:tcBorders>
          </w:tcPr>
          <w:p w:rsidR="00632052" w:rsidRPr="00DD50DB" w:rsidRDefault="00F22D4D" w:rsidP="0085546A">
            <w:pPr>
              <w:kinsoku w:val="0"/>
              <w:overflowPunct w:val="0"/>
              <w:autoSpaceDE w:val="0"/>
              <w:autoSpaceDN w:val="0"/>
              <w:adjustRightInd w:val="0"/>
              <w:jc w:val="center"/>
              <w:rPr>
                <w:rFonts w:ascii="Arial" w:hAnsi="Arial" w:cs="Arial"/>
                <w:color w:val="auto"/>
              </w:rPr>
            </w:pPr>
            <w:r>
              <w:rPr>
                <w:rFonts w:ascii="Arial" w:hAnsi="Arial" w:cs="Arial"/>
                <w:color w:val="auto"/>
              </w:rPr>
              <w:t>возрастание</w:t>
            </w:r>
          </w:p>
        </w:tc>
        <w:tc>
          <w:tcPr>
            <w:tcW w:w="981"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iCs/>
                <w:color w:val="auto"/>
              </w:rPr>
            </w:pPr>
            <w:r>
              <w:rPr>
                <w:rFonts w:ascii="Arial" w:hAnsi="Arial" w:cs="Arial"/>
                <w:iCs/>
                <w:color w:val="auto"/>
              </w:rPr>
              <w:t xml:space="preserve"> КПМ</w:t>
            </w:r>
          </w:p>
        </w:tc>
        <w:tc>
          <w:tcPr>
            <w:tcW w:w="718"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autoSpaceDE w:val="0"/>
              <w:autoSpaceDN w:val="0"/>
              <w:adjustRightInd w:val="0"/>
              <w:jc w:val="center"/>
              <w:rPr>
                <w:rFonts w:ascii="Arial" w:hAnsi="Arial" w:cs="Arial"/>
                <w:color w:val="auto"/>
              </w:rPr>
            </w:pPr>
            <w:r>
              <w:rPr>
                <w:rFonts w:ascii="Arial" w:hAnsi="Arial" w:cs="Arial"/>
                <w:color w:val="auto"/>
              </w:rPr>
              <w:t>семья</w:t>
            </w:r>
          </w:p>
        </w:tc>
        <w:tc>
          <w:tcPr>
            <w:tcW w:w="801" w:type="dxa"/>
            <w:gridSpan w:val="2"/>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autoSpaceDE w:val="0"/>
              <w:autoSpaceDN w:val="0"/>
              <w:adjustRightInd w:val="0"/>
              <w:jc w:val="center"/>
              <w:rPr>
                <w:rFonts w:ascii="Arial" w:hAnsi="Arial" w:cs="Arial"/>
                <w:color w:val="auto"/>
              </w:rPr>
            </w:pPr>
            <w:r>
              <w:rPr>
                <w:rFonts w:ascii="Arial" w:hAnsi="Arial" w:cs="Arial"/>
                <w:color w:val="auto"/>
              </w:rPr>
              <w:t>0</w:t>
            </w:r>
          </w:p>
        </w:tc>
        <w:tc>
          <w:tcPr>
            <w:tcW w:w="509" w:type="dxa"/>
            <w:tcBorders>
              <w:top w:val="single" w:sz="4" w:space="0" w:color="000000"/>
              <w:left w:val="single" w:sz="4" w:space="0" w:color="000000"/>
              <w:bottom w:val="single" w:sz="4" w:space="0" w:color="000000"/>
              <w:right w:val="single" w:sz="4" w:space="0" w:color="000000"/>
            </w:tcBorders>
          </w:tcPr>
          <w:p w:rsidR="00632052" w:rsidRDefault="00632052" w:rsidP="0085546A">
            <w:pPr>
              <w:autoSpaceDE w:val="0"/>
              <w:autoSpaceDN w:val="0"/>
              <w:adjustRightInd w:val="0"/>
              <w:jc w:val="center"/>
              <w:rPr>
                <w:rFonts w:ascii="Arial" w:hAnsi="Arial" w:cs="Arial"/>
                <w:color w:val="auto"/>
              </w:rPr>
            </w:pPr>
            <w:r>
              <w:rPr>
                <w:rFonts w:ascii="Arial" w:hAnsi="Arial" w:cs="Arial"/>
                <w:color w:val="auto"/>
              </w:rPr>
              <w:t>20</w:t>
            </w:r>
          </w:p>
          <w:p w:rsidR="00632052" w:rsidRPr="00DD50DB" w:rsidRDefault="00632052" w:rsidP="0085546A">
            <w:pPr>
              <w:autoSpaceDE w:val="0"/>
              <w:autoSpaceDN w:val="0"/>
              <w:adjustRightInd w:val="0"/>
              <w:jc w:val="center"/>
              <w:rPr>
                <w:rFonts w:ascii="Arial" w:hAnsi="Arial" w:cs="Arial"/>
                <w:color w:val="auto"/>
              </w:rPr>
            </w:pPr>
            <w:r>
              <w:rPr>
                <w:rFonts w:ascii="Arial" w:hAnsi="Arial" w:cs="Arial"/>
                <w:color w:val="auto"/>
              </w:rPr>
              <w:t>25</w:t>
            </w:r>
          </w:p>
        </w:tc>
        <w:tc>
          <w:tcPr>
            <w:tcW w:w="583"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autoSpaceDE w:val="0"/>
              <w:autoSpaceDN w:val="0"/>
              <w:adjustRightInd w:val="0"/>
              <w:jc w:val="center"/>
              <w:rPr>
                <w:rFonts w:ascii="Arial" w:hAnsi="Arial" w:cs="Arial"/>
                <w:color w:val="auto"/>
              </w:rPr>
            </w:pPr>
            <w:r>
              <w:rPr>
                <w:rFonts w:ascii="Arial" w:hAnsi="Arial" w:cs="Arial"/>
                <w:color w:val="auto"/>
              </w:rPr>
              <w:t>2</w:t>
            </w:r>
          </w:p>
        </w:tc>
        <w:tc>
          <w:tcPr>
            <w:tcW w:w="580"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autoSpaceDE w:val="0"/>
              <w:autoSpaceDN w:val="0"/>
              <w:adjustRightInd w:val="0"/>
              <w:jc w:val="center"/>
              <w:rPr>
                <w:rFonts w:ascii="Arial" w:hAnsi="Arial" w:cs="Arial"/>
                <w:color w:val="auto"/>
              </w:rPr>
            </w:pPr>
            <w:r>
              <w:rPr>
                <w:rFonts w:ascii="Arial" w:hAnsi="Arial" w:cs="Arial"/>
                <w:color w:val="auto"/>
              </w:rPr>
              <w:t>1</w:t>
            </w:r>
          </w:p>
        </w:tc>
        <w:tc>
          <w:tcPr>
            <w:tcW w:w="572"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autoSpaceDE w:val="0"/>
              <w:autoSpaceDN w:val="0"/>
              <w:adjustRightInd w:val="0"/>
              <w:jc w:val="center"/>
              <w:rPr>
                <w:rFonts w:ascii="Arial" w:hAnsi="Arial" w:cs="Arial"/>
                <w:color w:val="auto"/>
              </w:rPr>
            </w:pPr>
            <w:r>
              <w:rPr>
                <w:rFonts w:ascii="Arial" w:hAnsi="Arial" w:cs="Arial"/>
                <w:color w:val="auto"/>
              </w:rPr>
              <w:t>2</w:t>
            </w:r>
          </w:p>
        </w:tc>
        <w:tc>
          <w:tcPr>
            <w:tcW w:w="564"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autoSpaceDE w:val="0"/>
              <w:autoSpaceDN w:val="0"/>
              <w:adjustRightInd w:val="0"/>
              <w:jc w:val="center"/>
              <w:rPr>
                <w:rFonts w:ascii="Arial" w:hAnsi="Arial" w:cs="Arial"/>
                <w:color w:val="auto"/>
              </w:rPr>
            </w:pPr>
            <w:r w:rsidRPr="00DD50DB">
              <w:rPr>
                <w:rFonts w:ascii="Arial" w:hAnsi="Arial" w:cs="Arial"/>
                <w:color w:val="auto"/>
              </w:rPr>
              <w:t>Администрация Ю</w:t>
            </w:r>
            <w:r>
              <w:rPr>
                <w:rFonts w:ascii="Arial" w:hAnsi="Arial" w:cs="Arial"/>
                <w:color w:val="auto"/>
              </w:rPr>
              <w:t>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632052" w:rsidRPr="00DD50DB" w:rsidRDefault="00632052" w:rsidP="0085546A">
            <w:pPr>
              <w:jc w:val="center"/>
              <w:rPr>
                <w:rFonts w:ascii="Arial" w:hAnsi="Arial" w:cs="Arial"/>
                <w:color w:val="auto"/>
              </w:rPr>
            </w:pPr>
            <w:r w:rsidRPr="00DD50DB">
              <w:rPr>
                <w:rFonts w:ascii="Arial" w:hAnsi="Arial" w:cs="Arial"/>
                <w:color w:val="auto"/>
              </w:rPr>
              <w:t>-</w:t>
            </w:r>
          </w:p>
        </w:tc>
      </w:tr>
      <w:tr w:rsidR="00632052" w:rsidRPr="00DD50DB" w:rsidTr="0085546A">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color w:val="auto"/>
              </w:rPr>
            </w:pPr>
            <w:r>
              <w:rPr>
                <w:rFonts w:ascii="Arial" w:hAnsi="Arial" w:cs="Arial"/>
                <w:color w:val="auto"/>
              </w:rPr>
              <w:t>1.2</w:t>
            </w:r>
          </w:p>
        </w:tc>
        <w:tc>
          <w:tcPr>
            <w:tcW w:w="1425" w:type="dxa"/>
            <w:tcBorders>
              <w:top w:val="single" w:sz="4" w:space="0" w:color="000000"/>
              <w:left w:val="single" w:sz="4" w:space="0" w:color="000000"/>
              <w:bottom w:val="single" w:sz="4" w:space="0" w:color="000000"/>
              <w:right w:val="single" w:sz="4" w:space="0" w:color="000000"/>
            </w:tcBorders>
          </w:tcPr>
          <w:p w:rsidR="00632052" w:rsidRDefault="00632052" w:rsidP="00632052">
            <w:pPr>
              <w:rPr>
                <w:rFonts w:ascii="Arial" w:hAnsi="Arial" w:cs="Arial"/>
                <w:color w:val="auto"/>
              </w:rPr>
            </w:pPr>
            <w:r>
              <w:rPr>
                <w:rFonts w:ascii="Arial" w:hAnsi="Arial" w:cs="Arial"/>
                <w:color w:val="auto"/>
              </w:rPr>
              <w:t xml:space="preserve"> </w:t>
            </w:r>
            <w:r w:rsidRPr="00632052">
              <w:rPr>
                <w:rFonts w:ascii="Arial" w:hAnsi="Arial" w:cs="Arial"/>
                <w:color w:val="auto"/>
              </w:rPr>
              <w:t>Снос аварийного и непригодного для проживания жилого фонда</w:t>
            </w:r>
          </w:p>
        </w:tc>
        <w:tc>
          <w:tcPr>
            <w:tcW w:w="995" w:type="dxa"/>
            <w:tcBorders>
              <w:top w:val="single" w:sz="4" w:space="0" w:color="000000"/>
              <w:left w:val="single" w:sz="4" w:space="0" w:color="000000"/>
              <w:bottom w:val="single" w:sz="4" w:space="0" w:color="000000"/>
              <w:right w:val="single" w:sz="4" w:space="0" w:color="000000"/>
            </w:tcBorders>
          </w:tcPr>
          <w:p w:rsidR="00632052" w:rsidRPr="00DD50DB" w:rsidRDefault="00F22D4D" w:rsidP="0085546A">
            <w:pPr>
              <w:kinsoku w:val="0"/>
              <w:overflowPunct w:val="0"/>
              <w:autoSpaceDE w:val="0"/>
              <w:autoSpaceDN w:val="0"/>
              <w:adjustRightInd w:val="0"/>
              <w:jc w:val="center"/>
              <w:rPr>
                <w:rFonts w:ascii="Arial" w:hAnsi="Arial" w:cs="Arial"/>
                <w:color w:val="auto"/>
              </w:rPr>
            </w:pPr>
            <w:r>
              <w:rPr>
                <w:rFonts w:ascii="Arial" w:hAnsi="Arial" w:cs="Arial"/>
                <w:color w:val="auto"/>
              </w:rPr>
              <w:t>убывание</w:t>
            </w:r>
          </w:p>
        </w:tc>
        <w:tc>
          <w:tcPr>
            <w:tcW w:w="981"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kinsoku w:val="0"/>
              <w:overflowPunct w:val="0"/>
              <w:autoSpaceDE w:val="0"/>
              <w:autoSpaceDN w:val="0"/>
              <w:adjustRightInd w:val="0"/>
              <w:jc w:val="center"/>
              <w:rPr>
                <w:rFonts w:ascii="Arial" w:hAnsi="Arial" w:cs="Arial"/>
                <w:iCs/>
                <w:color w:val="auto"/>
              </w:rPr>
            </w:pPr>
            <w:r>
              <w:rPr>
                <w:rFonts w:ascii="Arial" w:hAnsi="Arial" w:cs="Arial"/>
                <w:iCs/>
                <w:color w:val="auto"/>
              </w:rPr>
              <w:t>КПМ</w:t>
            </w:r>
          </w:p>
        </w:tc>
        <w:tc>
          <w:tcPr>
            <w:tcW w:w="718" w:type="dxa"/>
            <w:tcBorders>
              <w:top w:val="single" w:sz="4" w:space="0" w:color="000000"/>
              <w:left w:val="single" w:sz="4" w:space="0" w:color="000000"/>
              <w:bottom w:val="single" w:sz="4" w:space="0" w:color="000000"/>
              <w:right w:val="single" w:sz="4" w:space="0" w:color="000000"/>
            </w:tcBorders>
          </w:tcPr>
          <w:p w:rsidR="00632052" w:rsidRDefault="006F7318" w:rsidP="0085546A">
            <w:pPr>
              <w:autoSpaceDE w:val="0"/>
              <w:autoSpaceDN w:val="0"/>
              <w:adjustRightInd w:val="0"/>
              <w:jc w:val="center"/>
              <w:rPr>
                <w:rFonts w:ascii="Arial" w:hAnsi="Arial" w:cs="Arial"/>
                <w:color w:val="auto"/>
              </w:rPr>
            </w:pPr>
            <w:r>
              <w:rPr>
                <w:rFonts w:ascii="Arial" w:hAnsi="Arial" w:cs="Arial"/>
                <w:color w:val="auto"/>
              </w:rPr>
              <w:t>еди</w:t>
            </w:r>
            <w:r w:rsidR="00F22D4D">
              <w:rPr>
                <w:rFonts w:ascii="Arial" w:hAnsi="Arial" w:cs="Arial"/>
                <w:color w:val="auto"/>
              </w:rPr>
              <w:t>ниц</w:t>
            </w:r>
          </w:p>
        </w:tc>
        <w:tc>
          <w:tcPr>
            <w:tcW w:w="801" w:type="dxa"/>
            <w:gridSpan w:val="2"/>
            <w:tcBorders>
              <w:top w:val="single" w:sz="4" w:space="0" w:color="000000"/>
              <w:left w:val="single" w:sz="4" w:space="0" w:color="000000"/>
              <w:bottom w:val="single" w:sz="4" w:space="0" w:color="000000"/>
              <w:right w:val="single" w:sz="4" w:space="0" w:color="000000"/>
            </w:tcBorders>
          </w:tcPr>
          <w:p w:rsidR="00632052" w:rsidRDefault="00632052" w:rsidP="0085546A">
            <w:pPr>
              <w:autoSpaceDE w:val="0"/>
              <w:autoSpaceDN w:val="0"/>
              <w:adjustRightInd w:val="0"/>
              <w:jc w:val="center"/>
              <w:rPr>
                <w:rFonts w:ascii="Arial" w:hAnsi="Arial" w:cs="Arial"/>
                <w:color w:val="auto"/>
              </w:rPr>
            </w:pPr>
            <w:r>
              <w:rPr>
                <w:rFonts w:ascii="Arial" w:hAnsi="Arial" w:cs="Arial"/>
                <w:color w:val="auto"/>
              </w:rPr>
              <w:t>2</w:t>
            </w:r>
          </w:p>
        </w:tc>
        <w:tc>
          <w:tcPr>
            <w:tcW w:w="509" w:type="dxa"/>
            <w:tcBorders>
              <w:top w:val="single" w:sz="4" w:space="0" w:color="000000"/>
              <w:left w:val="single" w:sz="4" w:space="0" w:color="000000"/>
              <w:bottom w:val="single" w:sz="4" w:space="0" w:color="000000"/>
              <w:right w:val="single" w:sz="4" w:space="0" w:color="000000"/>
            </w:tcBorders>
          </w:tcPr>
          <w:p w:rsidR="00632052" w:rsidRDefault="00632052" w:rsidP="0085546A">
            <w:pPr>
              <w:autoSpaceDE w:val="0"/>
              <w:autoSpaceDN w:val="0"/>
              <w:adjustRightInd w:val="0"/>
              <w:jc w:val="center"/>
              <w:rPr>
                <w:rFonts w:ascii="Arial" w:hAnsi="Arial" w:cs="Arial"/>
                <w:color w:val="auto"/>
              </w:rPr>
            </w:pPr>
            <w:r>
              <w:rPr>
                <w:rFonts w:ascii="Arial" w:hAnsi="Arial" w:cs="Arial"/>
                <w:color w:val="auto"/>
              </w:rPr>
              <w:t>20</w:t>
            </w:r>
          </w:p>
          <w:p w:rsidR="00632052" w:rsidRDefault="00632052" w:rsidP="0085546A">
            <w:pPr>
              <w:autoSpaceDE w:val="0"/>
              <w:autoSpaceDN w:val="0"/>
              <w:adjustRightInd w:val="0"/>
              <w:jc w:val="center"/>
              <w:rPr>
                <w:rFonts w:ascii="Arial" w:hAnsi="Arial" w:cs="Arial"/>
                <w:color w:val="auto"/>
              </w:rPr>
            </w:pPr>
            <w:r>
              <w:rPr>
                <w:rFonts w:ascii="Arial" w:hAnsi="Arial" w:cs="Arial"/>
                <w:color w:val="auto"/>
              </w:rPr>
              <w:t>25</w:t>
            </w:r>
          </w:p>
        </w:tc>
        <w:tc>
          <w:tcPr>
            <w:tcW w:w="583" w:type="dxa"/>
            <w:tcBorders>
              <w:top w:val="single" w:sz="4" w:space="0" w:color="000000"/>
              <w:left w:val="single" w:sz="4" w:space="0" w:color="000000"/>
              <w:bottom w:val="single" w:sz="4" w:space="0" w:color="000000"/>
              <w:right w:val="single" w:sz="4" w:space="0" w:color="000000"/>
            </w:tcBorders>
          </w:tcPr>
          <w:p w:rsidR="00632052" w:rsidRDefault="00632052" w:rsidP="0085546A">
            <w:pPr>
              <w:autoSpaceDE w:val="0"/>
              <w:autoSpaceDN w:val="0"/>
              <w:adjustRightInd w:val="0"/>
              <w:jc w:val="center"/>
              <w:rPr>
                <w:rFonts w:ascii="Arial" w:hAnsi="Arial" w:cs="Arial"/>
                <w:color w:val="auto"/>
              </w:rPr>
            </w:pPr>
            <w:r>
              <w:rPr>
                <w:rFonts w:ascii="Arial" w:hAnsi="Arial" w:cs="Arial"/>
                <w:color w:val="auto"/>
              </w:rPr>
              <w:t>3</w:t>
            </w:r>
          </w:p>
        </w:tc>
        <w:tc>
          <w:tcPr>
            <w:tcW w:w="580" w:type="dxa"/>
            <w:tcBorders>
              <w:top w:val="single" w:sz="4" w:space="0" w:color="000000"/>
              <w:left w:val="single" w:sz="4" w:space="0" w:color="000000"/>
              <w:bottom w:val="single" w:sz="4" w:space="0" w:color="000000"/>
              <w:right w:val="single" w:sz="4" w:space="0" w:color="000000"/>
            </w:tcBorders>
          </w:tcPr>
          <w:p w:rsidR="00632052" w:rsidRDefault="00632052" w:rsidP="0085546A">
            <w:pPr>
              <w:autoSpaceDE w:val="0"/>
              <w:autoSpaceDN w:val="0"/>
              <w:adjustRightInd w:val="0"/>
              <w:jc w:val="center"/>
              <w:rPr>
                <w:rFonts w:ascii="Arial" w:hAnsi="Arial" w:cs="Arial"/>
                <w:color w:val="auto"/>
              </w:rPr>
            </w:pPr>
            <w:r>
              <w:rPr>
                <w:rFonts w:ascii="Arial" w:hAnsi="Arial" w:cs="Arial"/>
                <w:color w:val="auto"/>
              </w:rPr>
              <w:t>2</w:t>
            </w:r>
          </w:p>
        </w:tc>
        <w:tc>
          <w:tcPr>
            <w:tcW w:w="572" w:type="dxa"/>
            <w:tcBorders>
              <w:top w:val="single" w:sz="4" w:space="0" w:color="000000"/>
              <w:left w:val="single" w:sz="4" w:space="0" w:color="000000"/>
              <w:bottom w:val="single" w:sz="4" w:space="0" w:color="000000"/>
              <w:right w:val="single" w:sz="4" w:space="0" w:color="000000"/>
            </w:tcBorders>
          </w:tcPr>
          <w:p w:rsidR="00632052" w:rsidRDefault="00632052" w:rsidP="0085546A">
            <w:pPr>
              <w:autoSpaceDE w:val="0"/>
              <w:autoSpaceDN w:val="0"/>
              <w:adjustRightInd w:val="0"/>
              <w:jc w:val="center"/>
              <w:rPr>
                <w:rFonts w:ascii="Arial" w:hAnsi="Arial" w:cs="Arial"/>
                <w:color w:val="auto"/>
              </w:rPr>
            </w:pPr>
            <w:r>
              <w:rPr>
                <w:rFonts w:ascii="Arial" w:hAnsi="Arial" w:cs="Arial"/>
                <w:color w:val="auto"/>
              </w:rPr>
              <w:t>2</w:t>
            </w:r>
          </w:p>
        </w:tc>
        <w:tc>
          <w:tcPr>
            <w:tcW w:w="564" w:type="dxa"/>
            <w:tcBorders>
              <w:top w:val="single" w:sz="4" w:space="0" w:color="000000"/>
              <w:left w:val="single" w:sz="4" w:space="0" w:color="000000"/>
              <w:bottom w:val="single" w:sz="4" w:space="0" w:color="000000"/>
              <w:right w:val="single" w:sz="4" w:space="0" w:color="000000"/>
            </w:tcBorders>
          </w:tcPr>
          <w:p w:rsidR="00632052" w:rsidRDefault="00632052" w:rsidP="0085546A">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632052" w:rsidRPr="00DD50DB" w:rsidRDefault="00632052" w:rsidP="0085546A">
            <w:pPr>
              <w:autoSpaceDE w:val="0"/>
              <w:autoSpaceDN w:val="0"/>
              <w:adjustRightInd w:val="0"/>
              <w:jc w:val="center"/>
              <w:rPr>
                <w:rFonts w:ascii="Arial" w:hAnsi="Arial" w:cs="Arial"/>
                <w:color w:val="auto"/>
              </w:rPr>
            </w:pPr>
            <w:r w:rsidRPr="00971117">
              <w:rPr>
                <w:rFonts w:ascii="Arial" w:hAnsi="Arial" w:cs="Arial"/>
                <w:color w:val="auto"/>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632052" w:rsidRPr="00DD50DB" w:rsidRDefault="00632052" w:rsidP="0085546A">
            <w:pPr>
              <w:jc w:val="center"/>
              <w:rPr>
                <w:rFonts w:ascii="Arial" w:hAnsi="Arial" w:cs="Arial"/>
                <w:color w:val="auto"/>
              </w:rPr>
            </w:pPr>
            <w:r>
              <w:rPr>
                <w:rFonts w:ascii="Arial" w:hAnsi="Arial" w:cs="Arial"/>
                <w:color w:val="auto"/>
              </w:rPr>
              <w:t>-</w:t>
            </w:r>
          </w:p>
        </w:tc>
      </w:tr>
    </w:tbl>
    <w:p w:rsidR="009C04B2" w:rsidRPr="00DD50DB" w:rsidRDefault="009C04B2" w:rsidP="009C04B2">
      <w:pPr>
        <w:tabs>
          <w:tab w:val="left" w:pos="5923"/>
          <w:tab w:val="left" w:pos="15876"/>
        </w:tabs>
        <w:kinsoku w:val="0"/>
        <w:overflowPunct w:val="0"/>
        <w:autoSpaceDE w:val="0"/>
        <w:autoSpaceDN w:val="0"/>
        <w:adjustRightInd w:val="0"/>
        <w:spacing w:before="73"/>
        <w:ind w:right="364"/>
        <w:outlineLvl w:val="0"/>
        <w:rPr>
          <w:rFonts w:ascii="Arial" w:hAnsi="Arial" w:cs="Arial"/>
        </w:rPr>
      </w:pPr>
    </w:p>
    <w:p w:rsidR="009C04B2" w:rsidRPr="00D57D4D" w:rsidRDefault="009C04B2" w:rsidP="009C04B2">
      <w:pPr>
        <w:jc w:val="center"/>
        <w:rPr>
          <w:rFonts w:ascii="Arial" w:hAnsi="Arial" w:cs="Arial"/>
          <w:color w:val="auto"/>
        </w:rPr>
      </w:pPr>
      <w:r w:rsidRPr="00DD50DB">
        <w:rPr>
          <w:rFonts w:ascii="Arial" w:hAnsi="Arial" w:cs="Arial"/>
          <w:color w:val="auto"/>
        </w:rPr>
        <w:t xml:space="preserve">3. </w:t>
      </w:r>
      <w:r w:rsidRPr="00D57D4D">
        <w:rPr>
          <w:rFonts w:ascii="Arial" w:hAnsi="Arial" w:cs="Arial"/>
          <w:color w:val="auto"/>
        </w:rPr>
        <w:t xml:space="preserve">План достижения показателей комплекса процессных мероприятий </w:t>
      </w:r>
    </w:p>
    <w:p w:rsidR="009C04B2" w:rsidRDefault="009C04B2" w:rsidP="009C04B2">
      <w:pPr>
        <w:jc w:val="center"/>
        <w:rPr>
          <w:rFonts w:ascii="Arial" w:hAnsi="Arial" w:cs="Arial"/>
          <w:color w:val="auto"/>
        </w:rPr>
      </w:pPr>
      <w:r w:rsidRPr="00D57D4D">
        <w:rPr>
          <w:rFonts w:ascii="Arial" w:hAnsi="Arial" w:cs="Arial"/>
          <w:color w:val="auto"/>
        </w:rPr>
        <w:t>в 2026 год</w:t>
      </w:r>
      <w:r>
        <w:rPr>
          <w:rFonts w:ascii="Arial" w:hAnsi="Arial" w:cs="Arial"/>
          <w:color w:val="auto"/>
        </w:rPr>
        <w:t>у</w:t>
      </w:r>
    </w:p>
    <w:p w:rsidR="009C04B2" w:rsidRPr="00DD50DB" w:rsidRDefault="009C04B2" w:rsidP="009C04B2">
      <w:pPr>
        <w:rPr>
          <w:rFonts w:ascii="Arial" w:hAnsi="Arial" w:cs="Arial"/>
          <w:color w:val="auto"/>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61"/>
        <w:gridCol w:w="1522"/>
        <w:gridCol w:w="949"/>
        <w:gridCol w:w="910"/>
        <w:gridCol w:w="594"/>
        <w:gridCol w:w="750"/>
        <w:gridCol w:w="415"/>
        <w:gridCol w:w="604"/>
        <w:gridCol w:w="334"/>
        <w:gridCol w:w="438"/>
        <w:gridCol w:w="444"/>
        <w:gridCol w:w="532"/>
        <w:gridCol w:w="773"/>
        <w:gridCol w:w="663"/>
        <w:gridCol w:w="601"/>
        <w:gridCol w:w="490"/>
      </w:tblGrid>
      <w:tr w:rsidR="009C04B2" w:rsidRPr="00DD50DB" w:rsidTr="00151F60">
        <w:trPr>
          <w:trHeight w:val="349"/>
          <w:tblHeader/>
          <w:jc w:val="cent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ind w:left="-148"/>
              <w:jc w:val="center"/>
              <w:rPr>
                <w:rFonts w:ascii="Arial" w:hAnsi="Arial" w:cs="Arial"/>
                <w:color w:val="auto"/>
              </w:rPr>
            </w:pPr>
            <w:r w:rsidRPr="00DD50DB">
              <w:rPr>
                <w:rFonts w:ascii="Arial" w:hAnsi="Arial" w:cs="Arial"/>
                <w:color w:val="auto"/>
              </w:rPr>
              <w:t>№</w:t>
            </w:r>
          </w:p>
          <w:p w:rsidR="009C04B2" w:rsidRPr="00DD50DB" w:rsidRDefault="009C04B2" w:rsidP="00151F60">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04B2" w:rsidRPr="00DD50DB" w:rsidRDefault="009C04B2" w:rsidP="00151F60">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Уровень показателя</w:t>
            </w:r>
          </w:p>
          <w:p w:rsidR="009C04B2" w:rsidRPr="00DD50DB" w:rsidRDefault="009C04B2" w:rsidP="00151F60">
            <w:pPr>
              <w:jc w:val="center"/>
              <w:rPr>
                <w:rFonts w:ascii="Arial" w:hAnsi="Arial" w:cs="Arial"/>
                <w:color w:val="auto"/>
                <w:highlight w:val="yellow"/>
              </w:rPr>
            </w:pP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Единица измерения</w:t>
            </w:r>
          </w:p>
          <w:p w:rsidR="009C04B2" w:rsidRPr="00DD50DB" w:rsidRDefault="009C04B2" w:rsidP="00151F60">
            <w:pPr>
              <w:jc w:val="center"/>
              <w:rPr>
                <w:rFonts w:ascii="Arial" w:hAnsi="Arial" w:cs="Arial"/>
                <w:color w:val="auto"/>
              </w:rPr>
            </w:pPr>
            <w:r w:rsidRPr="00DD50DB">
              <w:rPr>
                <w:rFonts w:ascii="Arial" w:hAnsi="Arial" w:cs="Arial"/>
                <w:color w:val="auto"/>
              </w:rPr>
              <w:t>(по ОКЕИ)</w:t>
            </w:r>
          </w:p>
        </w:tc>
        <w:tc>
          <w:tcPr>
            <w:tcW w:w="305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Плановые значения по месяцам</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bCs/>
                <w:color w:val="auto"/>
              </w:rPr>
            </w:pPr>
            <w:r w:rsidRPr="00DD50DB">
              <w:rPr>
                <w:rFonts w:ascii="Arial" w:hAnsi="Arial" w:cs="Arial"/>
                <w:bCs/>
                <w:color w:val="auto"/>
              </w:rPr>
              <w:t xml:space="preserve">На конец </w:t>
            </w:r>
          </w:p>
          <w:p w:rsidR="009C04B2" w:rsidRPr="00DD50DB" w:rsidRDefault="009C04B2" w:rsidP="00151F60">
            <w:pPr>
              <w:jc w:val="center"/>
              <w:rPr>
                <w:rFonts w:ascii="Arial" w:hAnsi="Arial" w:cs="Arial"/>
                <w:bCs/>
                <w:color w:val="auto"/>
              </w:rPr>
            </w:pPr>
            <w:r w:rsidRPr="00DD50DB">
              <w:rPr>
                <w:rFonts w:ascii="Arial" w:hAnsi="Arial" w:cs="Arial"/>
                <w:bCs/>
                <w:color w:val="auto"/>
              </w:rPr>
              <w:t>2026 года</w:t>
            </w:r>
          </w:p>
          <w:p w:rsidR="009C04B2" w:rsidRPr="00DD50DB" w:rsidRDefault="009C04B2" w:rsidP="00151F60">
            <w:pPr>
              <w:jc w:val="center"/>
              <w:rPr>
                <w:rFonts w:ascii="Arial" w:hAnsi="Arial" w:cs="Arial"/>
                <w:bCs/>
                <w:color w:val="auto"/>
              </w:rPr>
            </w:pPr>
          </w:p>
        </w:tc>
      </w:tr>
      <w:tr w:rsidR="009C04B2" w:rsidRPr="00DD50DB" w:rsidTr="00151F60">
        <w:trPr>
          <w:trHeight w:val="661"/>
          <w:tblHeader/>
          <w:jc w:val="center"/>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rPr>
                <w:rFonts w:ascii="Arial" w:hAnsi="Arial" w:cs="Arial"/>
              </w:rPr>
            </w:pPr>
          </w:p>
        </w:tc>
        <w:tc>
          <w:tcPr>
            <w:tcW w:w="6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rPr>
                <w:rFonts w:ascii="Arial" w:hAnsi="Arial" w:cs="Arial"/>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rPr>
                <w:rFonts w:ascii="Arial" w:hAnsi="Arial" w:cs="Arial"/>
                <w:highlight w:val="yellow"/>
              </w:rPr>
            </w:pP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январь</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февраль</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март</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апрель</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май</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июнь</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июль</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август</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сентябрь</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октябрь</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ноябрь</w:t>
            </w: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rPr>
                <w:rFonts w:ascii="Arial" w:hAnsi="Arial" w:cs="Arial"/>
              </w:rPr>
            </w:pPr>
          </w:p>
        </w:tc>
      </w:tr>
      <w:tr w:rsidR="009C04B2" w:rsidRPr="00DD50DB" w:rsidTr="00151F60">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04B2" w:rsidRPr="00DD50DB" w:rsidRDefault="009C04B2" w:rsidP="00151F60">
            <w:pPr>
              <w:jc w:val="center"/>
              <w:rPr>
                <w:rFonts w:ascii="Arial" w:hAnsi="Arial" w:cs="Arial"/>
                <w:color w:val="auto"/>
              </w:rPr>
            </w:pPr>
            <w:r w:rsidRPr="00DD50DB">
              <w:rPr>
                <w:rFonts w:ascii="Arial" w:hAnsi="Arial" w:cs="Arial"/>
                <w:color w:val="auto"/>
              </w:rPr>
              <w:t>1.</w:t>
            </w:r>
          </w:p>
        </w:tc>
        <w:tc>
          <w:tcPr>
            <w:tcW w:w="48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9C04B2" w:rsidRPr="00DD50DB" w:rsidRDefault="00EA5327" w:rsidP="00151F60">
            <w:pPr>
              <w:rPr>
                <w:rFonts w:ascii="Arial" w:hAnsi="Arial" w:cs="Arial"/>
                <w:color w:val="auto"/>
              </w:rPr>
            </w:pPr>
            <w:r w:rsidRPr="00EA5327">
              <w:rPr>
                <w:rFonts w:ascii="Arial" w:hAnsi="Arial" w:cs="Arial"/>
                <w:color w:val="auto"/>
              </w:rPr>
              <w:t xml:space="preserve">Задача: «Улучшение жилищных условий граждан, проживающих в ветхом и аварийном жилом </w:t>
            </w:r>
            <w:r w:rsidR="00B14128">
              <w:rPr>
                <w:rFonts w:ascii="Arial" w:hAnsi="Arial" w:cs="Arial"/>
                <w:color w:val="auto"/>
              </w:rPr>
              <w:t>фонде</w:t>
            </w:r>
            <w:r>
              <w:rPr>
                <w:rFonts w:ascii="Arial" w:hAnsi="Arial" w:cs="Arial"/>
                <w:color w:val="auto"/>
              </w:rPr>
              <w:t>»</w:t>
            </w:r>
          </w:p>
        </w:tc>
      </w:tr>
      <w:tr w:rsidR="009C04B2" w:rsidRPr="00DD50DB" w:rsidTr="00151F60">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9C04B2" w:rsidRPr="00DD50DB" w:rsidRDefault="009C04B2" w:rsidP="00151F60">
            <w:pPr>
              <w:jc w:val="center"/>
              <w:rPr>
                <w:rFonts w:ascii="Arial" w:hAnsi="Arial" w:cs="Arial"/>
                <w:color w:val="auto"/>
              </w:rPr>
            </w:pPr>
            <w:r>
              <w:rPr>
                <w:rFonts w:ascii="Arial" w:hAnsi="Arial" w:cs="Arial"/>
                <w:color w:val="auto"/>
              </w:rPr>
              <w:t>1.1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9C04B2" w:rsidRPr="00DD50DB" w:rsidRDefault="00EA5327" w:rsidP="00151F60">
            <w:pPr>
              <w:rPr>
                <w:rFonts w:ascii="Arial" w:hAnsi="Arial" w:cs="Arial"/>
                <w:color w:val="auto"/>
              </w:rPr>
            </w:pPr>
            <w:r w:rsidRPr="00EA5327">
              <w:rPr>
                <w:rFonts w:ascii="Arial" w:hAnsi="Arial" w:cs="Arial"/>
                <w:color w:val="auto"/>
              </w:rPr>
              <w:t xml:space="preserve">Количество семей, получивших жилые помещения </w:t>
            </w:r>
            <w:r w:rsidRPr="00EA5327">
              <w:rPr>
                <w:rFonts w:ascii="Arial" w:hAnsi="Arial" w:cs="Arial"/>
                <w:color w:val="auto"/>
              </w:rPr>
              <w:lastRenderedPageBreak/>
              <w:t>или компенсационные выплаты и улучшивших жилищные условия (185- ФЗ).</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9C04B2" w:rsidRPr="00DD50DB" w:rsidRDefault="009C04B2" w:rsidP="00151F60">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lastRenderedPageBreak/>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F22D4D" w:rsidP="00151F60">
            <w:pPr>
              <w:jc w:val="center"/>
              <w:rPr>
                <w:rFonts w:ascii="Arial" w:hAnsi="Arial" w:cs="Arial"/>
                <w:color w:val="auto"/>
              </w:rPr>
            </w:pPr>
            <w:r>
              <w:rPr>
                <w:rFonts w:ascii="Arial" w:hAnsi="Arial" w:cs="Arial"/>
                <w:color w:val="auto"/>
              </w:rPr>
              <w:t>с</w:t>
            </w:r>
            <w:r w:rsidR="009C04B2" w:rsidRPr="006B0698">
              <w:rPr>
                <w:rFonts w:ascii="Arial" w:hAnsi="Arial" w:cs="Arial"/>
                <w:color w:val="auto"/>
              </w:rPr>
              <w:t>емей</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1</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1</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9C04B2" w:rsidRPr="006B0698" w:rsidRDefault="006B0698" w:rsidP="00151F60">
            <w:pPr>
              <w:jc w:val="center"/>
              <w:rPr>
                <w:rFonts w:ascii="Arial" w:hAnsi="Arial" w:cs="Arial"/>
                <w:color w:val="auto"/>
              </w:rPr>
            </w:pPr>
            <w:r>
              <w:rPr>
                <w:rFonts w:ascii="Arial" w:hAnsi="Arial" w:cs="Arial"/>
                <w:color w:val="auto"/>
              </w:rPr>
              <w:t>2</w:t>
            </w:r>
          </w:p>
        </w:tc>
      </w:tr>
      <w:tr w:rsidR="00EA5327" w:rsidRPr="00DD50DB" w:rsidTr="00151F60">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EA5327" w:rsidRDefault="00EA5327" w:rsidP="00151F60">
            <w:pPr>
              <w:jc w:val="center"/>
              <w:rPr>
                <w:rFonts w:ascii="Arial" w:hAnsi="Arial" w:cs="Arial"/>
                <w:color w:val="auto"/>
              </w:rPr>
            </w:pPr>
            <w:r>
              <w:rPr>
                <w:rFonts w:ascii="Arial" w:hAnsi="Arial" w:cs="Arial"/>
                <w:color w:val="auto"/>
              </w:rPr>
              <w:lastRenderedPageBreak/>
              <w:t>1.2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EA5327" w:rsidRPr="007070E3" w:rsidRDefault="0053663F" w:rsidP="00151F60">
            <w:pPr>
              <w:rPr>
                <w:rFonts w:ascii="Arial" w:hAnsi="Arial" w:cs="Arial"/>
                <w:color w:val="auto"/>
              </w:rPr>
            </w:pPr>
            <w:r>
              <w:rPr>
                <w:rFonts w:ascii="Arial" w:hAnsi="Arial" w:cs="Arial"/>
                <w:color w:val="auto"/>
              </w:rPr>
              <w:t xml:space="preserve"> </w:t>
            </w:r>
            <w:r w:rsidR="00EA5327" w:rsidRPr="00EA5327">
              <w:rPr>
                <w:rFonts w:ascii="Arial" w:hAnsi="Arial" w:cs="Arial"/>
                <w:color w:val="auto"/>
              </w:rPr>
              <w:t>Снос аварийного и непригодного для проживания жилого фонда</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EA5327" w:rsidRDefault="00EA5327" w:rsidP="00151F60">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F7318" w:rsidP="00151F60">
            <w:pPr>
              <w:jc w:val="center"/>
              <w:rPr>
                <w:rFonts w:ascii="Arial" w:hAnsi="Arial" w:cs="Arial"/>
                <w:color w:val="auto"/>
              </w:rPr>
            </w:pPr>
            <w:r>
              <w:rPr>
                <w:rFonts w:ascii="Arial" w:hAnsi="Arial" w:cs="Arial"/>
                <w:color w:val="auto"/>
              </w:rPr>
              <w:t>еди</w:t>
            </w:r>
            <w:r w:rsidR="00F22D4D">
              <w:rPr>
                <w:rFonts w:ascii="Arial" w:hAnsi="Arial" w:cs="Arial"/>
                <w:color w:val="auto"/>
              </w:rPr>
              <w:t>ниц</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1</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1</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1</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EA5327" w:rsidRPr="006B0698" w:rsidRDefault="006B0698" w:rsidP="00151F60">
            <w:pPr>
              <w:jc w:val="center"/>
              <w:rPr>
                <w:rFonts w:ascii="Arial" w:hAnsi="Arial" w:cs="Arial"/>
                <w:color w:val="auto"/>
              </w:rPr>
            </w:pPr>
            <w:r>
              <w:rPr>
                <w:rFonts w:ascii="Arial" w:hAnsi="Arial" w:cs="Arial"/>
                <w:color w:val="auto"/>
              </w:rPr>
              <w:t>3</w:t>
            </w:r>
          </w:p>
        </w:tc>
      </w:tr>
    </w:tbl>
    <w:p w:rsidR="009C04B2" w:rsidRDefault="009C04B2" w:rsidP="009C04B2">
      <w:pPr>
        <w:jc w:val="both"/>
        <w:rPr>
          <w:rFonts w:ascii="Arial" w:hAnsi="Arial" w:cs="Arial"/>
          <w:color w:val="0070C0"/>
        </w:rPr>
      </w:pPr>
    </w:p>
    <w:p w:rsidR="00FE5714" w:rsidRPr="00D57D4D" w:rsidRDefault="00FE5714" w:rsidP="00FE5714">
      <w:pPr>
        <w:jc w:val="center"/>
        <w:rPr>
          <w:rFonts w:ascii="Arial" w:hAnsi="Arial" w:cs="Arial"/>
          <w:color w:val="auto"/>
        </w:rPr>
      </w:pPr>
      <w:r w:rsidRPr="00D57D4D">
        <w:rPr>
          <w:rFonts w:ascii="Arial" w:hAnsi="Arial" w:cs="Arial"/>
          <w:color w:val="auto"/>
        </w:rPr>
        <w:t xml:space="preserve">План достижения показателей комплекса процессных мероприятий </w:t>
      </w:r>
    </w:p>
    <w:p w:rsidR="00FE5714" w:rsidRDefault="00FE5714" w:rsidP="00FE5714">
      <w:pPr>
        <w:jc w:val="center"/>
        <w:rPr>
          <w:rFonts w:ascii="Arial" w:hAnsi="Arial" w:cs="Arial"/>
          <w:color w:val="auto"/>
        </w:rPr>
      </w:pPr>
      <w:r>
        <w:rPr>
          <w:rFonts w:ascii="Arial" w:hAnsi="Arial" w:cs="Arial"/>
          <w:color w:val="auto"/>
        </w:rPr>
        <w:t>в 2027</w:t>
      </w:r>
      <w:r w:rsidRPr="00D57D4D">
        <w:rPr>
          <w:rFonts w:ascii="Arial" w:hAnsi="Arial" w:cs="Arial"/>
          <w:color w:val="auto"/>
        </w:rPr>
        <w:t xml:space="preserve"> год</w:t>
      </w:r>
      <w:r>
        <w:rPr>
          <w:rFonts w:ascii="Arial" w:hAnsi="Arial" w:cs="Arial"/>
          <w:color w:val="auto"/>
        </w:rPr>
        <w:t>у</w:t>
      </w:r>
    </w:p>
    <w:p w:rsidR="00FE5714" w:rsidRPr="00DD50DB" w:rsidRDefault="00FE5714" w:rsidP="00FE5714">
      <w:pPr>
        <w:rPr>
          <w:rFonts w:ascii="Arial" w:hAnsi="Arial" w:cs="Arial"/>
          <w:color w:val="auto"/>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61"/>
        <w:gridCol w:w="1522"/>
        <w:gridCol w:w="949"/>
        <w:gridCol w:w="910"/>
        <w:gridCol w:w="594"/>
        <w:gridCol w:w="750"/>
        <w:gridCol w:w="415"/>
        <w:gridCol w:w="604"/>
        <w:gridCol w:w="334"/>
        <w:gridCol w:w="438"/>
        <w:gridCol w:w="444"/>
        <w:gridCol w:w="532"/>
        <w:gridCol w:w="773"/>
        <w:gridCol w:w="663"/>
        <w:gridCol w:w="601"/>
        <w:gridCol w:w="490"/>
      </w:tblGrid>
      <w:tr w:rsidR="00FE5714" w:rsidRPr="00DD50DB" w:rsidTr="0085546A">
        <w:trPr>
          <w:trHeight w:val="349"/>
          <w:tblHeader/>
          <w:jc w:val="cent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ind w:left="-148"/>
              <w:jc w:val="center"/>
              <w:rPr>
                <w:rFonts w:ascii="Arial" w:hAnsi="Arial" w:cs="Arial"/>
                <w:color w:val="auto"/>
              </w:rPr>
            </w:pPr>
            <w:r w:rsidRPr="00DD50DB">
              <w:rPr>
                <w:rFonts w:ascii="Arial" w:hAnsi="Arial" w:cs="Arial"/>
                <w:color w:val="auto"/>
              </w:rPr>
              <w:t>№</w:t>
            </w:r>
          </w:p>
          <w:p w:rsidR="00FE5714" w:rsidRPr="00DD50DB" w:rsidRDefault="00FE5714" w:rsidP="0085546A">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714" w:rsidRPr="00DD50DB" w:rsidRDefault="00FE5714" w:rsidP="0085546A">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Уровень показателя</w:t>
            </w:r>
          </w:p>
          <w:p w:rsidR="00FE5714" w:rsidRPr="00DD50DB" w:rsidRDefault="00FE5714" w:rsidP="0085546A">
            <w:pPr>
              <w:jc w:val="center"/>
              <w:rPr>
                <w:rFonts w:ascii="Arial" w:hAnsi="Arial" w:cs="Arial"/>
                <w:color w:val="auto"/>
                <w:highlight w:val="yellow"/>
              </w:rPr>
            </w:pP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Единица измерения</w:t>
            </w:r>
          </w:p>
          <w:p w:rsidR="00FE5714" w:rsidRPr="00DD50DB" w:rsidRDefault="00FE5714" w:rsidP="0085546A">
            <w:pPr>
              <w:jc w:val="center"/>
              <w:rPr>
                <w:rFonts w:ascii="Arial" w:hAnsi="Arial" w:cs="Arial"/>
                <w:color w:val="auto"/>
              </w:rPr>
            </w:pPr>
            <w:r w:rsidRPr="00DD50DB">
              <w:rPr>
                <w:rFonts w:ascii="Arial" w:hAnsi="Arial" w:cs="Arial"/>
                <w:color w:val="auto"/>
              </w:rPr>
              <w:t>(по ОКЕИ)</w:t>
            </w:r>
          </w:p>
        </w:tc>
        <w:tc>
          <w:tcPr>
            <w:tcW w:w="305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Плановые значения по месяцам</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bCs/>
                <w:color w:val="auto"/>
              </w:rPr>
            </w:pPr>
            <w:r w:rsidRPr="00DD50DB">
              <w:rPr>
                <w:rFonts w:ascii="Arial" w:hAnsi="Arial" w:cs="Arial"/>
                <w:bCs/>
                <w:color w:val="auto"/>
              </w:rPr>
              <w:t xml:space="preserve">На конец </w:t>
            </w:r>
          </w:p>
          <w:p w:rsidR="00FE5714" w:rsidRPr="00DD50DB" w:rsidRDefault="00FE5714" w:rsidP="0085546A">
            <w:pPr>
              <w:jc w:val="center"/>
              <w:rPr>
                <w:rFonts w:ascii="Arial" w:hAnsi="Arial" w:cs="Arial"/>
                <w:bCs/>
                <w:color w:val="auto"/>
              </w:rPr>
            </w:pPr>
            <w:r>
              <w:rPr>
                <w:rFonts w:ascii="Arial" w:hAnsi="Arial" w:cs="Arial"/>
                <w:bCs/>
                <w:color w:val="auto"/>
              </w:rPr>
              <w:t>2027</w:t>
            </w:r>
            <w:r w:rsidRPr="00DD50DB">
              <w:rPr>
                <w:rFonts w:ascii="Arial" w:hAnsi="Arial" w:cs="Arial"/>
                <w:bCs/>
                <w:color w:val="auto"/>
              </w:rPr>
              <w:t xml:space="preserve"> года</w:t>
            </w:r>
          </w:p>
          <w:p w:rsidR="00FE5714" w:rsidRPr="00DD50DB" w:rsidRDefault="00FE5714" w:rsidP="0085546A">
            <w:pPr>
              <w:jc w:val="center"/>
              <w:rPr>
                <w:rFonts w:ascii="Arial" w:hAnsi="Arial" w:cs="Arial"/>
                <w:bCs/>
                <w:color w:val="auto"/>
              </w:rPr>
            </w:pPr>
          </w:p>
        </w:tc>
      </w:tr>
      <w:tr w:rsidR="00FE5714" w:rsidRPr="00DD50DB" w:rsidTr="0085546A">
        <w:trPr>
          <w:trHeight w:val="661"/>
          <w:tblHeader/>
          <w:jc w:val="center"/>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rPr>
                <w:rFonts w:ascii="Arial" w:hAnsi="Arial" w:cs="Arial"/>
              </w:rPr>
            </w:pPr>
          </w:p>
        </w:tc>
        <w:tc>
          <w:tcPr>
            <w:tcW w:w="6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rPr>
                <w:rFonts w:ascii="Arial" w:hAnsi="Arial" w:cs="Arial"/>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rPr>
                <w:rFonts w:ascii="Arial" w:hAnsi="Arial" w:cs="Arial"/>
                <w:highlight w:val="yellow"/>
              </w:rPr>
            </w:pP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январь</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февраль</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март</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апрель</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май</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июнь</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июль</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август</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сентябрь</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октябрь</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ноябрь</w:t>
            </w: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rPr>
                <w:rFonts w:ascii="Arial" w:hAnsi="Arial" w:cs="Arial"/>
              </w:rPr>
            </w:pPr>
          </w:p>
        </w:tc>
      </w:tr>
      <w:tr w:rsidR="00FE5714"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714" w:rsidRPr="00DD50DB" w:rsidRDefault="00FE5714" w:rsidP="0085546A">
            <w:pPr>
              <w:jc w:val="center"/>
              <w:rPr>
                <w:rFonts w:ascii="Arial" w:hAnsi="Arial" w:cs="Arial"/>
                <w:color w:val="auto"/>
              </w:rPr>
            </w:pPr>
            <w:r w:rsidRPr="00DD50DB">
              <w:rPr>
                <w:rFonts w:ascii="Arial" w:hAnsi="Arial" w:cs="Arial"/>
                <w:color w:val="auto"/>
              </w:rPr>
              <w:t>1.</w:t>
            </w:r>
          </w:p>
        </w:tc>
        <w:tc>
          <w:tcPr>
            <w:tcW w:w="48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FE5714" w:rsidRPr="00DD50DB" w:rsidRDefault="00FE5714" w:rsidP="0085546A">
            <w:pPr>
              <w:rPr>
                <w:rFonts w:ascii="Arial" w:hAnsi="Arial" w:cs="Arial"/>
                <w:color w:val="auto"/>
              </w:rPr>
            </w:pPr>
            <w:r w:rsidRPr="00EA5327">
              <w:rPr>
                <w:rFonts w:ascii="Arial" w:hAnsi="Arial" w:cs="Arial"/>
                <w:color w:val="auto"/>
              </w:rPr>
              <w:t xml:space="preserve">Задача: «Улучшение жилищных условий граждан, проживающих в ветхом и аварийном жилом </w:t>
            </w:r>
            <w:r>
              <w:rPr>
                <w:rFonts w:ascii="Arial" w:hAnsi="Arial" w:cs="Arial"/>
                <w:color w:val="auto"/>
              </w:rPr>
              <w:t>фонде»</w:t>
            </w:r>
          </w:p>
        </w:tc>
      </w:tr>
      <w:tr w:rsidR="00FE5714"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FE5714" w:rsidRPr="00DD50DB" w:rsidRDefault="00FE5714" w:rsidP="0085546A">
            <w:pPr>
              <w:jc w:val="center"/>
              <w:rPr>
                <w:rFonts w:ascii="Arial" w:hAnsi="Arial" w:cs="Arial"/>
                <w:color w:val="auto"/>
              </w:rPr>
            </w:pPr>
            <w:r>
              <w:rPr>
                <w:rFonts w:ascii="Arial" w:hAnsi="Arial" w:cs="Arial"/>
                <w:color w:val="auto"/>
              </w:rPr>
              <w:t>1.1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FE5714" w:rsidRPr="00DD50DB" w:rsidRDefault="00FE5714" w:rsidP="0085546A">
            <w:pPr>
              <w:rPr>
                <w:rFonts w:ascii="Arial" w:hAnsi="Arial" w:cs="Arial"/>
                <w:color w:val="auto"/>
              </w:rPr>
            </w:pPr>
            <w:r w:rsidRPr="00EA5327">
              <w:rPr>
                <w:rFonts w:ascii="Arial" w:hAnsi="Arial" w:cs="Arial"/>
                <w:color w:val="auto"/>
              </w:rPr>
              <w:t>Количество семей, получивших жилые помещения или компенсационные выплаты и улучшивших жилищные условия (185- ФЗ).</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FE5714" w:rsidRPr="00DD50DB" w:rsidRDefault="00FE5714" w:rsidP="0085546A">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22D4D" w:rsidP="0085546A">
            <w:pPr>
              <w:jc w:val="center"/>
              <w:rPr>
                <w:rFonts w:ascii="Arial" w:hAnsi="Arial" w:cs="Arial"/>
                <w:color w:val="auto"/>
              </w:rPr>
            </w:pPr>
            <w:r>
              <w:rPr>
                <w:rFonts w:ascii="Arial" w:hAnsi="Arial" w:cs="Arial"/>
                <w:color w:val="auto"/>
              </w:rPr>
              <w:t>с</w:t>
            </w:r>
            <w:r w:rsidR="00FE5714" w:rsidRPr="006B0698">
              <w:rPr>
                <w:rFonts w:ascii="Arial" w:hAnsi="Arial" w:cs="Arial"/>
                <w:color w:val="auto"/>
              </w:rPr>
              <w:t>емей</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1</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1</w:t>
            </w:r>
          </w:p>
        </w:tc>
      </w:tr>
      <w:tr w:rsidR="00FE5714"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FE5714" w:rsidRDefault="00FE5714" w:rsidP="0085546A">
            <w:pPr>
              <w:jc w:val="center"/>
              <w:rPr>
                <w:rFonts w:ascii="Arial" w:hAnsi="Arial" w:cs="Arial"/>
                <w:color w:val="auto"/>
              </w:rPr>
            </w:pPr>
            <w:r>
              <w:rPr>
                <w:rFonts w:ascii="Arial" w:hAnsi="Arial" w:cs="Arial"/>
                <w:color w:val="auto"/>
              </w:rPr>
              <w:t>1.2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FE5714" w:rsidRPr="007070E3" w:rsidRDefault="00FE5714" w:rsidP="0085546A">
            <w:pPr>
              <w:rPr>
                <w:rFonts w:ascii="Arial" w:hAnsi="Arial" w:cs="Arial"/>
                <w:color w:val="auto"/>
              </w:rPr>
            </w:pPr>
            <w:r>
              <w:rPr>
                <w:rFonts w:ascii="Arial" w:hAnsi="Arial" w:cs="Arial"/>
                <w:color w:val="auto"/>
              </w:rPr>
              <w:t xml:space="preserve"> </w:t>
            </w:r>
            <w:r w:rsidRPr="00EA5327">
              <w:rPr>
                <w:rFonts w:ascii="Arial" w:hAnsi="Arial" w:cs="Arial"/>
                <w:color w:val="auto"/>
              </w:rPr>
              <w:t xml:space="preserve">Снос аварийного и непригодного для проживания </w:t>
            </w:r>
            <w:r w:rsidRPr="00EA5327">
              <w:rPr>
                <w:rFonts w:ascii="Arial" w:hAnsi="Arial" w:cs="Arial"/>
                <w:color w:val="auto"/>
              </w:rPr>
              <w:lastRenderedPageBreak/>
              <w:t>жилого фонда</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FE5714" w:rsidRDefault="00FE5714" w:rsidP="0085546A">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lastRenderedPageBreak/>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6F7318" w:rsidP="0085546A">
            <w:pPr>
              <w:jc w:val="center"/>
              <w:rPr>
                <w:rFonts w:ascii="Arial" w:hAnsi="Arial" w:cs="Arial"/>
                <w:color w:val="auto"/>
              </w:rPr>
            </w:pPr>
            <w:r>
              <w:rPr>
                <w:rFonts w:ascii="Arial" w:hAnsi="Arial" w:cs="Arial"/>
                <w:color w:val="auto"/>
              </w:rPr>
              <w:t>еди</w:t>
            </w:r>
            <w:r w:rsidR="00F22D4D">
              <w:rPr>
                <w:rFonts w:ascii="Arial" w:hAnsi="Arial" w:cs="Arial"/>
                <w:color w:val="auto"/>
              </w:rPr>
              <w:t>ниц</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1</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1</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FE5714" w:rsidRPr="006B0698" w:rsidRDefault="00FE5714" w:rsidP="0085546A">
            <w:pPr>
              <w:jc w:val="center"/>
              <w:rPr>
                <w:rFonts w:ascii="Arial" w:hAnsi="Arial" w:cs="Arial"/>
                <w:color w:val="auto"/>
              </w:rPr>
            </w:pPr>
            <w:r>
              <w:rPr>
                <w:rFonts w:ascii="Arial" w:hAnsi="Arial" w:cs="Arial"/>
                <w:color w:val="auto"/>
              </w:rPr>
              <w:t>2</w:t>
            </w:r>
          </w:p>
        </w:tc>
      </w:tr>
    </w:tbl>
    <w:p w:rsidR="00632052" w:rsidRDefault="00632052" w:rsidP="009C04B2">
      <w:pPr>
        <w:jc w:val="both"/>
        <w:rPr>
          <w:rFonts w:ascii="Arial" w:hAnsi="Arial" w:cs="Arial"/>
          <w:color w:val="0070C0"/>
        </w:rPr>
      </w:pPr>
    </w:p>
    <w:p w:rsidR="00FE5714" w:rsidRDefault="00FE5714" w:rsidP="009C04B2">
      <w:pPr>
        <w:jc w:val="both"/>
        <w:rPr>
          <w:rFonts w:ascii="Arial" w:hAnsi="Arial" w:cs="Arial"/>
          <w:color w:val="0070C0"/>
        </w:rPr>
      </w:pPr>
    </w:p>
    <w:p w:rsidR="00FE5714" w:rsidRDefault="00FE5714" w:rsidP="009C04B2">
      <w:pPr>
        <w:jc w:val="both"/>
        <w:rPr>
          <w:rFonts w:ascii="Arial" w:hAnsi="Arial" w:cs="Arial"/>
          <w:color w:val="0070C0"/>
        </w:rPr>
      </w:pPr>
    </w:p>
    <w:p w:rsidR="00632052" w:rsidRPr="00D57D4D" w:rsidRDefault="00632052" w:rsidP="00632052">
      <w:pPr>
        <w:jc w:val="center"/>
        <w:rPr>
          <w:rFonts w:ascii="Arial" w:hAnsi="Arial" w:cs="Arial"/>
          <w:color w:val="auto"/>
        </w:rPr>
      </w:pPr>
      <w:r w:rsidRPr="00DD50DB">
        <w:rPr>
          <w:rFonts w:ascii="Arial" w:hAnsi="Arial" w:cs="Arial"/>
          <w:color w:val="auto"/>
        </w:rPr>
        <w:t xml:space="preserve"> </w:t>
      </w:r>
      <w:r w:rsidRPr="00D57D4D">
        <w:rPr>
          <w:rFonts w:ascii="Arial" w:hAnsi="Arial" w:cs="Arial"/>
          <w:color w:val="auto"/>
        </w:rPr>
        <w:t xml:space="preserve">План достижения показателей комплекса процессных мероприятий </w:t>
      </w:r>
    </w:p>
    <w:p w:rsidR="00632052" w:rsidRDefault="00632052" w:rsidP="00632052">
      <w:pPr>
        <w:jc w:val="center"/>
        <w:rPr>
          <w:rFonts w:ascii="Arial" w:hAnsi="Arial" w:cs="Arial"/>
          <w:color w:val="auto"/>
        </w:rPr>
      </w:pPr>
      <w:r>
        <w:rPr>
          <w:rFonts w:ascii="Arial" w:hAnsi="Arial" w:cs="Arial"/>
          <w:color w:val="auto"/>
        </w:rPr>
        <w:t>в 202</w:t>
      </w:r>
      <w:r w:rsidR="00FE5714">
        <w:rPr>
          <w:rFonts w:ascii="Arial" w:hAnsi="Arial" w:cs="Arial"/>
          <w:color w:val="auto"/>
        </w:rPr>
        <w:t>8</w:t>
      </w:r>
      <w:r w:rsidRPr="00D57D4D">
        <w:rPr>
          <w:rFonts w:ascii="Arial" w:hAnsi="Arial" w:cs="Arial"/>
          <w:color w:val="auto"/>
        </w:rPr>
        <w:t xml:space="preserve"> год</w:t>
      </w:r>
      <w:r>
        <w:rPr>
          <w:rFonts w:ascii="Arial" w:hAnsi="Arial" w:cs="Arial"/>
          <w:color w:val="auto"/>
        </w:rPr>
        <w:t>у</w:t>
      </w:r>
    </w:p>
    <w:p w:rsidR="00632052" w:rsidRPr="00DD50DB" w:rsidRDefault="00632052" w:rsidP="00632052">
      <w:pPr>
        <w:rPr>
          <w:rFonts w:ascii="Arial" w:hAnsi="Arial" w:cs="Arial"/>
          <w:color w:val="auto"/>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61"/>
        <w:gridCol w:w="1522"/>
        <w:gridCol w:w="949"/>
        <w:gridCol w:w="910"/>
        <w:gridCol w:w="594"/>
        <w:gridCol w:w="750"/>
        <w:gridCol w:w="415"/>
        <w:gridCol w:w="604"/>
        <w:gridCol w:w="334"/>
        <w:gridCol w:w="438"/>
        <w:gridCol w:w="444"/>
        <w:gridCol w:w="532"/>
        <w:gridCol w:w="773"/>
        <w:gridCol w:w="663"/>
        <w:gridCol w:w="601"/>
        <w:gridCol w:w="490"/>
      </w:tblGrid>
      <w:tr w:rsidR="00632052" w:rsidRPr="00DD50DB" w:rsidTr="0085546A">
        <w:trPr>
          <w:trHeight w:val="349"/>
          <w:tblHeader/>
          <w:jc w:val="cent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ind w:left="-148"/>
              <w:jc w:val="center"/>
              <w:rPr>
                <w:rFonts w:ascii="Arial" w:hAnsi="Arial" w:cs="Arial"/>
                <w:color w:val="auto"/>
              </w:rPr>
            </w:pPr>
            <w:r w:rsidRPr="00DD50DB">
              <w:rPr>
                <w:rFonts w:ascii="Arial" w:hAnsi="Arial" w:cs="Arial"/>
                <w:color w:val="auto"/>
              </w:rPr>
              <w:t>№</w:t>
            </w:r>
          </w:p>
          <w:p w:rsidR="00632052" w:rsidRPr="00DD50DB" w:rsidRDefault="00632052" w:rsidP="0085546A">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2052" w:rsidRPr="00DD50DB" w:rsidRDefault="00632052" w:rsidP="0085546A">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Уровень показателя</w:t>
            </w:r>
          </w:p>
          <w:p w:rsidR="00632052" w:rsidRPr="00DD50DB" w:rsidRDefault="00632052" w:rsidP="0085546A">
            <w:pPr>
              <w:jc w:val="center"/>
              <w:rPr>
                <w:rFonts w:ascii="Arial" w:hAnsi="Arial" w:cs="Arial"/>
                <w:color w:val="auto"/>
                <w:highlight w:val="yellow"/>
              </w:rPr>
            </w:pP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Единица измерения</w:t>
            </w:r>
          </w:p>
          <w:p w:rsidR="00632052" w:rsidRPr="00DD50DB" w:rsidRDefault="00632052" w:rsidP="0085546A">
            <w:pPr>
              <w:jc w:val="center"/>
              <w:rPr>
                <w:rFonts w:ascii="Arial" w:hAnsi="Arial" w:cs="Arial"/>
                <w:color w:val="auto"/>
              </w:rPr>
            </w:pPr>
            <w:r w:rsidRPr="00DD50DB">
              <w:rPr>
                <w:rFonts w:ascii="Arial" w:hAnsi="Arial" w:cs="Arial"/>
                <w:color w:val="auto"/>
              </w:rPr>
              <w:t>(по ОКЕИ)</w:t>
            </w:r>
          </w:p>
        </w:tc>
        <w:tc>
          <w:tcPr>
            <w:tcW w:w="305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Плановые значения по месяцам</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bCs/>
                <w:color w:val="auto"/>
              </w:rPr>
            </w:pPr>
            <w:r w:rsidRPr="00DD50DB">
              <w:rPr>
                <w:rFonts w:ascii="Arial" w:hAnsi="Arial" w:cs="Arial"/>
                <w:bCs/>
                <w:color w:val="auto"/>
              </w:rPr>
              <w:t xml:space="preserve">На конец </w:t>
            </w:r>
          </w:p>
          <w:p w:rsidR="00632052" w:rsidRPr="00DD50DB" w:rsidRDefault="00632052" w:rsidP="0085546A">
            <w:pPr>
              <w:jc w:val="center"/>
              <w:rPr>
                <w:rFonts w:ascii="Arial" w:hAnsi="Arial" w:cs="Arial"/>
                <w:bCs/>
                <w:color w:val="auto"/>
              </w:rPr>
            </w:pPr>
            <w:r>
              <w:rPr>
                <w:rFonts w:ascii="Arial" w:hAnsi="Arial" w:cs="Arial"/>
                <w:bCs/>
                <w:color w:val="auto"/>
              </w:rPr>
              <w:t>202</w:t>
            </w:r>
            <w:r w:rsidR="00FE5714">
              <w:rPr>
                <w:rFonts w:ascii="Arial" w:hAnsi="Arial" w:cs="Arial"/>
                <w:bCs/>
                <w:color w:val="auto"/>
              </w:rPr>
              <w:t>8</w:t>
            </w:r>
            <w:r w:rsidRPr="00DD50DB">
              <w:rPr>
                <w:rFonts w:ascii="Arial" w:hAnsi="Arial" w:cs="Arial"/>
                <w:bCs/>
                <w:color w:val="auto"/>
              </w:rPr>
              <w:t xml:space="preserve"> года</w:t>
            </w:r>
          </w:p>
          <w:p w:rsidR="00632052" w:rsidRPr="00DD50DB" w:rsidRDefault="00632052" w:rsidP="0085546A">
            <w:pPr>
              <w:jc w:val="center"/>
              <w:rPr>
                <w:rFonts w:ascii="Arial" w:hAnsi="Arial" w:cs="Arial"/>
                <w:bCs/>
                <w:color w:val="auto"/>
              </w:rPr>
            </w:pPr>
          </w:p>
        </w:tc>
      </w:tr>
      <w:tr w:rsidR="00632052" w:rsidRPr="00DD50DB" w:rsidTr="0085546A">
        <w:trPr>
          <w:trHeight w:val="661"/>
          <w:tblHeader/>
          <w:jc w:val="center"/>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rPr>
                <w:rFonts w:ascii="Arial" w:hAnsi="Arial" w:cs="Arial"/>
              </w:rPr>
            </w:pPr>
          </w:p>
        </w:tc>
        <w:tc>
          <w:tcPr>
            <w:tcW w:w="6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rPr>
                <w:rFonts w:ascii="Arial" w:hAnsi="Arial" w:cs="Arial"/>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rPr>
                <w:rFonts w:ascii="Arial" w:hAnsi="Arial" w:cs="Arial"/>
                <w:highlight w:val="yellow"/>
              </w:rPr>
            </w:pP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январь</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февраль</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март</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апрель</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май</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июнь</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июль</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август</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сентябрь</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октябрь</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ноябрь</w:t>
            </w: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rPr>
                <w:rFonts w:ascii="Arial" w:hAnsi="Arial" w:cs="Arial"/>
              </w:rPr>
            </w:pPr>
          </w:p>
        </w:tc>
      </w:tr>
      <w:tr w:rsidR="00632052"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2052" w:rsidRPr="00DD50DB" w:rsidRDefault="00632052" w:rsidP="0085546A">
            <w:pPr>
              <w:jc w:val="center"/>
              <w:rPr>
                <w:rFonts w:ascii="Arial" w:hAnsi="Arial" w:cs="Arial"/>
                <w:color w:val="auto"/>
              </w:rPr>
            </w:pPr>
            <w:r w:rsidRPr="00DD50DB">
              <w:rPr>
                <w:rFonts w:ascii="Arial" w:hAnsi="Arial" w:cs="Arial"/>
                <w:color w:val="auto"/>
              </w:rPr>
              <w:t>1.</w:t>
            </w:r>
          </w:p>
        </w:tc>
        <w:tc>
          <w:tcPr>
            <w:tcW w:w="48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632052" w:rsidRPr="00DD50DB" w:rsidRDefault="00632052" w:rsidP="0085546A">
            <w:pPr>
              <w:rPr>
                <w:rFonts w:ascii="Arial" w:hAnsi="Arial" w:cs="Arial"/>
                <w:color w:val="auto"/>
              </w:rPr>
            </w:pPr>
            <w:r w:rsidRPr="00EA5327">
              <w:rPr>
                <w:rFonts w:ascii="Arial" w:hAnsi="Arial" w:cs="Arial"/>
                <w:color w:val="auto"/>
              </w:rPr>
              <w:t xml:space="preserve">Задача: «Улучшение жилищных условий граждан, проживающих в ветхом и аварийном жилом </w:t>
            </w:r>
            <w:r>
              <w:rPr>
                <w:rFonts w:ascii="Arial" w:hAnsi="Arial" w:cs="Arial"/>
                <w:color w:val="auto"/>
              </w:rPr>
              <w:t>фонде»</w:t>
            </w:r>
          </w:p>
        </w:tc>
      </w:tr>
      <w:tr w:rsidR="00632052"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632052" w:rsidRPr="00DD50DB" w:rsidRDefault="00632052" w:rsidP="0085546A">
            <w:pPr>
              <w:jc w:val="center"/>
              <w:rPr>
                <w:rFonts w:ascii="Arial" w:hAnsi="Arial" w:cs="Arial"/>
                <w:color w:val="auto"/>
              </w:rPr>
            </w:pPr>
            <w:r>
              <w:rPr>
                <w:rFonts w:ascii="Arial" w:hAnsi="Arial" w:cs="Arial"/>
                <w:color w:val="auto"/>
              </w:rPr>
              <w:t>1.1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632052" w:rsidRPr="00DD50DB" w:rsidRDefault="00632052" w:rsidP="0085546A">
            <w:pPr>
              <w:rPr>
                <w:rFonts w:ascii="Arial" w:hAnsi="Arial" w:cs="Arial"/>
                <w:color w:val="auto"/>
              </w:rPr>
            </w:pPr>
            <w:r w:rsidRPr="00EA5327">
              <w:rPr>
                <w:rFonts w:ascii="Arial" w:hAnsi="Arial" w:cs="Arial"/>
                <w:color w:val="auto"/>
              </w:rPr>
              <w:t>Количество семей, получивших жилые помещения или компенсационные выплаты и улучшивших жилищные условия (185- ФЗ).</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632052" w:rsidRPr="00DD50DB" w:rsidRDefault="00632052" w:rsidP="0085546A">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F22D4D" w:rsidP="0085546A">
            <w:pPr>
              <w:jc w:val="center"/>
              <w:rPr>
                <w:rFonts w:ascii="Arial" w:hAnsi="Arial" w:cs="Arial"/>
                <w:color w:val="auto"/>
              </w:rPr>
            </w:pPr>
            <w:r>
              <w:rPr>
                <w:rFonts w:ascii="Arial" w:hAnsi="Arial" w:cs="Arial"/>
                <w:color w:val="auto"/>
              </w:rPr>
              <w:t>с</w:t>
            </w:r>
            <w:r w:rsidR="00632052" w:rsidRPr="006B0698">
              <w:rPr>
                <w:rFonts w:ascii="Arial" w:hAnsi="Arial" w:cs="Arial"/>
                <w:color w:val="auto"/>
              </w:rPr>
              <w:t>емей</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1</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1</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2</w:t>
            </w:r>
          </w:p>
        </w:tc>
      </w:tr>
      <w:tr w:rsidR="00632052" w:rsidRPr="00DD50DB" w:rsidTr="0085546A">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632052" w:rsidRDefault="00632052" w:rsidP="0085546A">
            <w:pPr>
              <w:jc w:val="center"/>
              <w:rPr>
                <w:rFonts w:ascii="Arial" w:hAnsi="Arial" w:cs="Arial"/>
                <w:color w:val="auto"/>
              </w:rPr>
            </w:pPr>
            <w:r>
              <w:rPr>
                <w:rFonts w:ascii="Arial" w:hAnsi="Arial" w:cs="Arial"/>
                <w:color w:val="auto"/>
              </w:rPr>
              <w:t>1.2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632052" w:rsidRPr="007070E3" w:rsidRDefault="00632052" w:rsidP="0085546A">
            <w:pPr>
              <w:rPr>
                <w:rFonts w:ascii="Arial" w:hAnsi="Arial" w:cs="Arial"/>
                <w:color w:val="auto"/>
              </w:rPr>
            </w:pPr>
            <w:r>
              <w:rPr>
                <w:rFonts w:ascii="Arial" w:hAnsi="Arial" w:cs="Arial"/>
                <w:color w:val="auto"/>
              </w:rPr>
              <w:t xml:space="preserve"> </w:t>
            </w:r>
            <w:r w:rsidRPr="00EA5327">
              <w:rPr>
                <w:rFonts w:ascii="Arial" w:hAnsi="Arial" w:cs="Arial"/>
                <w:color w:val="auto"/>
              </w:rPr>
              <w:t>Снос аварийного и непригодного для проживания жилого фонда</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632052" w:rsidRDefault="00632052" w:rsidP="0085546A">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КПМ</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F7318" w:rsidP="0085546A">
            <w:pPr>
              <w:jc w:val="center"/>
              <w:rPr>
                <w:rFonts w:ascii="Arial" w:hAnsi="Arial" w:cs="Arial"/>
                <w:color w:val="auto"/>
              </w:rPr>
            </w:pPr>
            <w:r>
              <w:rPr>
                <w:rFonts w:ascii="Arial" w:hAnsi="Arial" w:cs="Arial"/>
                <w:color w:val="auto"/>
              </w:rPr>
              <w:t>еди</w:t>
            </w:r>
            <w:r w:rsidR="00F22D4D">
              <w:rPr>
                <w:rFonts w:ascii="Arial" w:hAnsi="Arial" w:cs="Arial"/>
                <w:color w:val="auto"/>
              </w:rPr>
              <w:t>ниц</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FE5714" w:rsidP="0085546A">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1</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632052" w:rsidP="0085546A">
            <w:pPr>
              <w:jc w:val="center"/>
              <w:rPr>
                <w:rFonts w:ascii="Arial" w:hAnsi="Arial" w:cs="Arial"/>
                <w:color w:val="auto"/>
              </w:rPr>
            </w:pPr>
            <w:r>
              <w:rPr>
                <w:rFonts w:ascii="Arial" w:hAnsi="Arial" w:cs="Arial"/>
                <w:color w:val="auto"/>
              </w:rPr>
              <w:t>1</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632052" w:rsidRPr="006B0698" w:rsidRDefault="00FE5714" w:rsidP="0085546A">
            <w:pPr>
              <w:jc w:val="center"/>
              <w:rPr>
                <w:rFonts w:ascii="Arial" w:hAnsi="Arial" w:cs="Arial"/>
                <w:color w:val="auto"/>
              </w:rPr>
            </w:pPr>
            <w:r>
              <w:rPr>
                <w:rFonts w:ascii="Arial" w:hAnsi="Arial" w:cs="Arial"/>
                <w:color w:val="auto"/>
              </w:rPr>
              <w:t>2</w:t>
            </w:r>
          </w:p>
        </w:tc>
      </w:tr>
    </w:tbl>
    <w:p w:rsidR="00632052" w:rsidRDefault="00632052" w:rsidP="009C04B2">
      <w:pPr>
        <w:jc w:val="both"/>
        <w:rPr>
          <w:rFonts w:ascii="Arial" w:hAnsi="Arial" w:cs="Arial"/>
          <w:color w:val="0070C0"/>
        </w:rPr>
      </w:pPr>
    </w:p>
    <w:p w:rsidR="00632052" w:rsidRPr="00DD50DB" w:rsidRDefault="00632052" w:rsidP="009C04B2">
      <w:pPr>
        <w:jc w:val="both"/>
        <w:rPr>
          <w:rFonts w:ascii="Arial" w:hAnsi="Arial" w:cs="Arial"/>
          <w:color w:val="0070C0"/>
        </w:rPr>
      </w:pPr>
    </w:p>
    <w:p w:rsidR="009C04B2" w:rsidRPr="000F1A01" w:rsidRDefault="009C04B2" w:rsidP="009C04B2">
      <w:pPr>
        <w:pStyle w:val="aa"/>
        <w:tabs>
          <w:tab w:val="left" w:pos="5830"/>
        </w:tabs>
        <w:kinsoku w:val="0"/>
        <w:overflowPunct w:val="0"/>
        <w:autoSpaceDE w:val="0"/>
        <w:autoSpaceDN w:val="0"/>
        <w:adjustRightInd w:val="0"/>
        <w:spacing w:before="72"/>
        <w:ind w:left="1080" w:right="364"/>
        <w:jc w:val="center"/>
        <w:rPr>
          <w:rFonts w:ascii="Arial" w:hAnsi="Arial" w:cs="Arial"/>
        </w:rPr>
      </w:pPr>
      <w:r w:rsidRPr="00DD50DB">
        <w:rPr>
          <w:rFonts w:ascii="Arial" w:hAnsi="Arial" w:cs="Arial"/>
        </w:rPr>
        <w:t xml:space="preserve">4. </w:t>
      </w:r>
      <w:r w:rsidRPr="000F1A01">
        <w:rPr>
          <w:rFonts w:ascii="Arial" w:hAnsi="Arial" w:cs="Arial"/>
        </w:rPr>
        <w:t xml:space="preserve">Перечень мероприятий (результатов) комплекса </w:t>
      </w:r>
    </w:p>
    <w:p w:rsidR="009C04B2" w:rsidRDefault="009C04B2" w:rsidP="009C04B2">
      <w:pPr>
        <w:pStyle w:val="aa"/>
        <w:widowControl w:val="0"/>
        <w:tabs>
          <w:tab w:val="left" w:pos="5830"/>
        </w:tabs>
        <w:kinsoku w:val="0"/>
        <w:overflowPunct w:val="0"/>
        <w:autoSpaceDE w:val="0"/>
        <w:autoSpaceDN w:val="0"/>
        <w:adjustRightInd w:val="0"/>
        <w:spacing w:before="72"/>
        <w:ind w:left="1080" w:right="364"/>
        <w:jc w:val="center"/>
        <w:rPr>
          <w:rFonts w:ascii="Arial" w:hAnsi="Arial" w:cs="Arial"/>
        </w:rPr>
      </w:pPr>
      <w:r w:rsidRPr="000F1A01">
        <w:rPr>
          <w:rFonts w:ascii="Arial" w:hAnsi="Arial" w:cs="Arial"/>
        </w:rPr>
        <w:t>процессных мероприятий</w:t>
      </w:r>
    </w:p>
    <w:p w:rsidR="00F22D4D" w:rsidRDefault="00F22D4D" w:rsidP="009C04B2">
      <w:pPr>
        <w:pStyle w:val="aa"/>
        <w:widowControl w:val="0"/>
        <w:tabs>
          <w:tab w:val="left" w:pos="5830"/>
        </w:tabs>
        <w:kinsoku w:val="0"/>
        <w:overflowPunct w:val="0"/>
        <w:autoSpaceDE w:val="0"/>
        <w:autoSpaceDN w:val="0"/>
        <w:adjustRightInd w:val="0"/>
        <w:spacing w:before="72"/>
        <w:ind w:left="1080" w:right="364"/>
        <w:jc w:val="center"/>
        <w:rPr>
          <w:rFonts w:ascii="Arial" w:hAnsi="Arial" w:cs="Arial"/>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1679"/>
        <w:gridCol w:w="1289"/>
        <w:gridCol w:w="952"/>
        <w:gridCol w:w="1041"/>
        <w:gridCol w:w="832"/>
        <w:gridCol w:w="626"/>
        <w:gridCol w:w="727"/>
        <w:gridCol w:w="627"/>
        <w:gridCol w:w="646"/>
        <w:gridCol w:w="574"/>
      </w:tblGrid>
      <w:tr w:rsidR="00F22D4D" w:rsidRPr="00DD50DB" w:rsidTr="006F7318">
        <w:trPr>
          <w:trHeight w:val="420"/>
          <w:jc w:val="center"/>
        </w:trPr>
        <w:tc>
          <w:tcPr>
            <w:tcW w:w="539" w:type="dxa"/>
            <w:vMerge w:val="restart"/>
            <w:vAlign w:val="center"/>
          </w:tcPr>
          <w:p w:rsidR="00F22D4D" w:rsidRPr="00DD50DB" w:rsidRDefault="00F22D4D" w:rsidP="006F7318">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w:t>
            </w:r>
          </w:p>
          <w:p w:rsidR="00F22D4D" w:rsidRPr="00DD50DB" w:rsidRDefault="00F22D4D" w:rsidP="006F7318">
            <w:pPr>
              <w:kinsoku w:val="0"/>
              <w:overflowPunct w:val="0"/>
              <w:autoSpaceDE w:val="0"/>
              <w:autoSpaceDN w:val="0"/>
              <w:adjustRightInd w:val="0"/>
              <w:jc w:val="center"/>
              <w:rPr>
                <w:rFonts w:ascii="Arial" w:hAnsi="Arial" w:cs="Arial"/>
                <w:color w:val="auto"/>
              </w:rPr>
            </w:pPr>
            <w:proofErr w:type="gramStart"/>
            <w:r w:rsidRPr="00DD50DB">
              <w:rPr>
                <w:rFonts w:ascii="Arial" w:hAnsi="Arial" w:cs="Arial"/>
                <w:color w:val="auto"/>
              </w:rPr>
              <w:t>п</w:t>
            </w:r>
            <w:proofErr w:type="gramEnd"/>
            <w:r w:rsidRPr="00DD50DB">
              <w:rPr>
                <w:rFonts w:ascii="Arial" w:hAnsi="Arial" w:cs="Arial"/>
                <w:color w:val="auto"/>
              </w:rPr>
              <w:t>/п</w:t>
            </w:r>
          </w:p>
        </w:tc>
        <w:tc>
          <w:tcPr>
            <w:tcW w:w="1679" w:type="dxa"/>
            <w:vMerge w:val="restart"/>
            <w:vAlign w:val="center"/>
          </w:tcPr>
          <w:p w:rsidR="00F22D4D" w:rsidRPr="00DD50DB" w:rsidRDefault="00F22D4D" w:rsidP="006F7318">
            <w:pPr>
              <w:kinsoku w:val="0"/>
              <w:overflowPunct w:val="0"/>
              <w:autoSpaceDE w:val="0"/>
              <w:autoSpaceDN w:val="0"/>
              <w:adjustRightInd w:val="0"/>
              <w:jc w:val="center"/>
              <w:rPr>
                <w:rFonts w:ascii="Arial" w:hAnsi="Arial" w:cs="Arial"/>
                <w:color w:val="auto"/>
                <w:spacing w:val="-2"/>
              </w:rPr>
            </w:pPr>
            <w:r w:rsidRPr="00DD50DB">
              <w:rPr>
                <w:rFonts w:ascii="Arial" w:hAnsi="Arial" w:cs="Arial"/>
                <w:color w:val="auto"/>
              </w:rPr>
              <w:t>Наименование</w:t>
            </w:r>
            <w:r w:rsidRPr="00DD50DB">
              <w:rPr>
                <w:rFonts w:ascii="Arial" w:hAnsi="Arial" w:cs="Arial"/>
                <w:color w:val="auto"/>
                <w:spacing w:val="-5"/>
              </w:rPr>
              <w:t xml:space="preserve"> </w:t>
            </w:r>
            <w:r w:rsidRPr="00DD50DB">
              <w:rPr>
                <w:rFonts w:ascii="Arial" w:hAnsi="Arial" w:cs="Arial"/>
                <w:color w:val="auto"/>
              </w:rPr>
              <w:t>мероприятия</w:t>
            </w:r>
            <w:r w:rsidRPr="00DD50DB">
              <w:rPr>
                <w:rFonts w:ascii="Arial" w:hAnsi="Arial" w:cs="Arial"/>
                <w:color w:val="auto"/>
                <w:spacing w:val="-2"/>
              </w:rPr>
              <w:t xml:space="preserve"> </w:t>
            </w:r>
          </w:p>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(результата)</w:t>
            </w:r>
          </w:p>
        </w:tc>
        <w:tc>
          <w:tcPr>
            <w:tcW w:w="1289" w:type="dxa"/>
            <w:vMerge w:val="restart"/>
            <w:vAlign w:val="center"/>
          </w:tcPr>
          <w:p w:rsidR="00F22D4D" w:rsidRPr="00DD50DB" w:rsidRDefault="00F22D4D" w:rsidP="006F7318">
            <w:pPr>
              <w:kinsoku w:val="0"/>
              <w:overflowPunct w:val="0"/>
              <w:autoSpaceDE w:val="0"/>
              <w:autoSpaceDN w:val="0"/>
              <w:adjustRightInd w:val="0"/>
              <w:jc w:val="center"/>
              <w:rPr>
                <w:rFonts w:ascii="Arial" w:hAnsi="Arial" w:cs="Arial"/>
                <w:color w:val="auto"/>
                <w:vertAlign w:val="superscript"/>
              </w:rPr>
            </w:pPr>
            <w:r w:rsidRPr="00DD50DB">
              <w:rPr>
                <w:rFonts w:ascii="Arial" w:hAnsi="Arial" w:cs="Arial"/>
                <w:color w:val="auto"/>
              </w:rPr>
              <w:t>Тип</w:t>
            </w:r>
            <w:r w:rsidRPr="00DD50DB">
              <w:rPr>
                <w:rFonts w:ascii="Arial" w:hAnsi="Arial" w:cs="Arial"/>
                <w:color w:val="auto"/>
                <w:spacing w:val="1"/>
              </w:rPr>
              <w:t xml:space="preserve"> </w:t>
            </w:r>
            <w:r w:rsidRPr="00DD50DB">
              <w:rPr>
                <w:rFonts w:ascii="Arial" w:hAnsi="Arial" w:cs="Arial"/>
                <w:color w:val="auto"/>
              </w:rPr>
              <w:t>мероприятий</w:t>
            </w:r>
            <w:r w:rsidRPr="00DD50DB">
              <w:rPr>
                <w:rFonts w:ascii="Arial" w:hAnsi="Arial" w:cs="Arial"/>
                <w:color w:val="auto"/>
                <w:spacing w:val="1"/>
              </w:rPr>
              <w:t xml:space="preserve"> </w:t>
            </w:r>
            <w:r w:rsidRPr="00DD50DB">
              <w:rPr>
                <w:rFonts w:ascii="Arial" w:hAnsi="Arial" w:cs="Arial"/>
                <w:color w:val="auto"/>
              </w:rPr>
              <w:lastRenderedPageBreak/>
              <w:t>(результата)</w:t>
            </w:r>
          </w:p>
        </w:tc>
        <w:tc>
          <w:tcPr>
            <w:tcW w:w="952" w:type="dxa"/>
            <w:vMerge w:val="restart"/>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Характе</w:t>
            </w:r>
            <w:r w:rsidRPr="00DD50DB">
              <w:rPr>
                <w:rFonts w:ascii="Arial" w:hAnsi="Arial" w:cs="Arial"/>
                <w:color w:val="auto"/>
              </w:rPr>
              <w:t>ристика</w:t>
            </w:r>
          </w:p>
          <w:p w:rsidR="00F22D4D" w:rsidRPr="00DD50DB" w:rsidRDefault="00F22D4D" w:rsidP="006F7318">
            <w:pPr>
              <w:kinsoku w:val="0"/>
              <w:overflowPunct w:val="0"/>
              <w:autoSpaceDE w:val="0"/>
              <w:autoSpaceDN w:val="0"/>
              <w:adjustRightInd w:val="0"/>
              <w:jc w:val="center"/>
              <w:rPr>
                <w:rFonts w:ascii="Arial" w:hAnsi="Arial" w:cs="Arial"/>
                <w:color w:val="auto"/>
                <w:vertAlign w:val="superscript"/>
              </w:rPr>
            </w:pPr>
          </w:p>
        </w:tc>
        <w:tc>
          <w:tcPr>
            <w:tcW w:w="1041" w:type="dxa"/>
            <w:vMerge w:val="restart"/>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 xml:space="preserve">Единица </w:t>
            </w:r>
          </w:p>
          <w:p w:rsidR="00F22D4D" w:rsidRPr="00DD50DB" w:rsidRDefault="00F22D4D" w:rsidP="006F7318">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измерения</w:t>
            </w:r>
            <w:r w:rsidRPr="00DD50DB">
              <w:rPr>
                <w:rFonts w:ascii="Arial" w:hAnsi="Arial" w:cs="Arial"/>
                <w:color w:val="auto"/>
                <w:spacing w:val="-37"/>
              </w:rPr>
              <w:t xml:space="preserve"> </w:t>
            </w:r>
          </w:p>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lastRenderedPageBreak/>
              <w:t>(по</w:t>
            </w:r>
            <w:r w:rsidRPr="00DD50DB">
              <w:rPr>
                <w:rFonts w:ascii="Arial" w:hAnsi="Arial" w:cs="Arial"/>
                <w:color w:val="auto"/>
                <w:spacing w:val="-2"/>
              </w:rPr>
              <w:t xml:space="preserve"> </w:t>
            </w:r>
            <w:r w:rsidRPr="00DD50DB">
              <w:rPr>
                <w:rFonts w:ascii="Arial" w:hAnsi="Arial" w:cs="Arial"/>
                <w:color w:val="auto"/>
              </w:rPr>
              <w:t>ОКЕИ)</w:t>
            </w:r>
          </w:p>
        </w:tc>
        <w:tc>
          <w:tcPr>
            <w:tcW w:w="1458" w:type="dxa"/>
            <w:gridSpan w:val="2"/>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lastRenderedPageBreak/>
              <w:t>Базовое</w:t>
            </w:r>
            <w:r w:rsidRPr="00DD50DB">
              <w:rPr>
                <w:rFonts w:ascii="Arial" w:hAnsi="Arial" w:cs="Arial"/>
                <w:color w:val="auto"/>
                <w:spacing w:val="-4"/>
              </w:rPr>
              <w:t xml:space="preserve"> </w:t>
            </w:r>
            <w:r w:rsidRPr="00DD50DB">
              <w:rPr>
                <w:rFonts w:ascii="Arial" w:hAnsi="Arial" w:cs="Arial"/>
                <w:color w:val="auto"/>
              </w:rPr>
              <w:t>значение</w:t>
            </w:r>
          </w:p>
        </w:tc>
        <w:tc>
          <w:tcPr>
            <w:tcW w:w="2574" w:type="dxa"/>
            <w:gridSpan w:val="4"/>
            <w:vAlign w:val="center"/>
          </w:tcPr>
          <w:p w:rsidR="00F22D4D" w:rsidRPr="00DD50DB" w:rsidRDefault="00F22D4D" w:rsidP="006F7318">
            <w:pPr>
              <w:kinsoku w:val="0"/>
              <w:overflowPunct w:val="0"/>
              <w:autoSpaceDE w:val="0"/>
              <w:autoSpaceDN w:val="0"/>
              <w:adjustRightInd w:val="0"/>
              <w:jc w:val="center"/>
              <w:rPr>
                <w:rFonts w:ascii="Arial" w:hAnsi="Arial" w:cs="Arial"/>
                <w:color w:val="auto"/>
                <w:spacing w:val="-3"/>
              </w:rPr>
            </w:pPr>
            <w:r w:rsidRPr="00DD50DB">
              <w:rPr>
                <w:rFonts w:ascii="Arial" w:hAnsi="Arial" w:cs="Arial"/>
                <w:color w:val="auto"/>
              </w:rPr>
              <w:t>Значения</w:t>
            </w:r>
            <w:r w:rsidRPr="00DD50DB">
              <w:rPr>
                <w:rFonts w:ascii="Arial" w:hAnsi="Arial" w:cs="Arial"/>
                <w:color w:val="auto"/>
                <w:spacing w:val="-4"/>
              </w:rPr>
              <w:t xml:space="preserve"> </w:t>
            </w:r>
            <w:r w:rsidRPr="00DD50DB">
              <w:rPr>
                <w:rFonts w:ascii="Arial" w:hAnsi="Arial" w:cs="Arial"/>
                <w:color w:val="auto"/>
              </w:rPr>
              <w:t>мероприятия</w:t>
            </w:r>
            <w:r w:rsidRPr="00DD50DB">
              <w:rPr>
                <w:rFonts w:ascii="Arial" w:hAnsi="Arial" w:cs="Arial"/>
                <w:color w:val="auto"/>
                <w:spacing w:val="-4"/>
              </w:rPr>
              <w:t xml:space="preserve"> </w:t>
            </w:r>
            <w:r w:rsidRPr="00DD50DB">
              <w:rPr>
                <w:rFonts w:ascii="Arial" w:hAnsi="Arial" w:cs="Arial"/>
                <w:color w:val="auto"/>
              </w:rPr>
              <w:t>(результата)</w:t>
            </w:r>
            <w:r w:rsidRPr="00DD50DB">
              <w:rPr>
                <w:rFonts w:ascii="Arial" w:hAnsi="Arial" w:cs="Arial"/>
                <w:color w:val="auto"/>
                <w:spacing w:val="-3"/>
              </w:rPr>
              <w:t xml:space="preserve"> </w:t>
            </w:r>
          </w:p>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lastRenderedPageBreak/>
              <w:t>по</w:t>
            </w:r>
            <w:r w:rsidRPr="00DD50DB">
              <w:rPr>
                <w:rFonts w:ascii="Arial" w:hAnsi="Arial" w:cs="Arial"/>
                <w:color w:val="auto"/>
                <w:spacing w:val="-1"/>
              </w:rPr>
              <w:t xml:space="preserve"> </w:t>
            </w:r>
            <w:r w:rsidRPr="00DD50DB">
              <w:rPr>
                <w:rFonts w:ascii="Arial" w:hAnsi="Arial" w:cs="Arial"/>
                <w:color w:val="auto"/>
              </w:rPr>
              <w:t>годам</w:t>
            </w:r>
          </w:p>
        </w:tc>
      </w:tr>
      <w:tr w:rsidR="00F22D4D" w:rsidRPr="00DD50DB" w:rsidTr="006F7318">
        <w:trPr>
          <w:trHeight w:val="270"/>
          <w:jc w:val="center"/>
        </w:trPr>
        <w:tc>
          <w:tcPr>
            <w:tcW w:w="539" w:type="dxa"/>
            <w:vMerge/>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p>
        </w:tc>
        <w:tc>
          <w:tcPr>
            <w:tcW w:w="1679" w:type="dxa"/>
            <w:vMerge/>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p>
        </w:tc>
        <w:tc>
          <w:tcPr>
            <w:tcW w:w="1289" w:type="dxa"/>
            <w:vMerge/>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p>
        </w:tc>
        <w:tc>
          <w:tcPr>
            <w:tcW w:w="952" w:type="dxa"/>
            <w:vMerge/>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p>
        </w:tc>
        <w:tc>
          <w:tcPr>
            <w:tcW w:w="1041" w:type="dxa"/>
            <w:vMerge/>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p>
        </w:tc>
        <w:tc>
          <w:tcPr>
            <w:tcW w:w="832"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значение</w:t>
            </w:r>
          </w:p>
        </w:tc>
        <w:tc>
          <w:tcPr>
            <w:tcW w:w="626"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2025</w:t>
            </w:r>
          </w:p>
        </w:tc>
        <w:tc>
          <w:tcPr>
            <w:tcW w:w="727"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2026</w:t>
            </w:r>
          </w:p>
        </w:tc>
        <w:tc>
          <w:tcPr>
            <w:tcW w:w="627" w:type="dxa"/>
          </w:tcPr>
          <w:p w:rsidR="00F22D4D" w:rsidRPr="00DD50DB" w:rsidRDefault="00F22D4D" w:rsidP="006F7318">
            <w:pPr>
              <w:kinsoku w:val="0"/>
              <w:overflowPunct w:val="0"/>
              <w:autoSpaceDE w:val="0"/>
              <w:autoSpaceDN w:val="0"/>
              <w:adjustRightInd w:val="0"/>
              <w:spacing w:before="40"/>
              <w:ind w:right="-22"/>
              <w:jc w:val="center"/>
              <w:rPr>
                <w:rFonts w:ascii="Arial" w:hAnsi="Arial" w:cs="Arial"/>
                <w:color w:val="auto"/>
              </w:rPr>
            </w:pPr>
            <w:r w:rsidRPr="00DD50DB">
              <w:rPr>
                <w:rFonts w:ascii="Arial" w:hAnsi="Arial" w:cs="Arial"/>
                <w:color w:val="auto"/>
              </w:rPr>
              <w:t>2027</w:t>
            </w:r>
          </w:p>
        </w:tc>
        <w:tc>
          <w:tcPr>
            <w:tcW w:w="646" w:type="dxa"/>
          </w:tcPr>
          <w:p w:rsidR="00F22D4D" w:rsidRPr="00DD50DB" w:rsidRDefault="00F22D4D" w:rsidP="006F7318">
            <w:pPr>
              <w:kinsoku w:val="0"/>
              <w:overflowPunct w:val="0"/>
              <w:autoSpaceDE w:val="0"/>
              <w:autoSpaceDN w:val="0"/>
              <w:adjustRightInd w:val="0"/>
              <w:spacing w:before="40"/>
              <w:jc w:val="center"/>
              <w:rPr>
                <w:rFonts w:ascii="Arial" w:hAnsi="Arial" w:cs="Arial"/>
                <w:color w:val="auto"/>
              </w:rPr>
            </w:pPr>
            <w:r w:rsidRPr="00DD50DB">
              <w:rPr>
                <w:rFonts w:ascii="Arial" w:hAnsi="Arial" w:cs="Arial"/>
                <w:color w:val="auto"/>
              </w:rPr>
              <w:t>2028</w:t>
            </w:r>
          </w:p>
        </w:tc>
        <w:tc>
          <w:tcPr>
            <w:tcW w:w="574" w:type="dxa"/>
          </w:tcPr>
          <w:p w:rsidR="00F22D4D" w:rsidRPr="00DD50DB" w:rsidRDefault="00F22D4D" w:rsidP="006F7318">
            <w:pPr>
              <w:kinsoku w:val="0"/>
              <w:overflowPunct w:val="0"/>
              <w:autoSpaceDE w:val="0"/>
              <w:autoSpaceDN w:val="0"/>
              <w:adjustRightInd w:val="0"/>
              <w:spacing w:before="40"/>
              <w:ind w:right="-5"/>
              <w:jc w:val="center"/>
              <w:rPr>
                <w:rFonts w:ascii="Arial" w:hAnsi="Arial" w:cs="Arial"/>
                <w:color w:val="auto"/>
              </w:rPr>
            </w:pPr>
            <w:r w:rsidRPr="00DD50DB">
              <w:rPr>
                <w:rFonts w:ascii="Arial" w:hAnsi="Arial" w:cs="Arial"/>
                <w:color w:val="auto"/>
              </w:rPr>
              <w:t>№+n</w:t>
            </w:r>
          </w:p>
        </w:tc>
      </w:tr>
      <w:tr w:rsidR="00F22D4D" w:rsidRPr="00DD50DB" w:rsidTr="006F7318">
        <w:trPr>
          <w:trHeight w:val="270"/>
          <w:jc w:val="center"/>
        </w:trPr>
        <w:tc>
          <w:tcPr>
            <w:tcW w:w="539" w:type="dxa"/>
            <w:vAlign w:val="center"/>
          </w:tcPr>
          <w:p w:rsidR="00F22D4D" w:rsidRPr="00DD50DB" w:rsidRDefault="00F22D4D" w:rsidP="006F7318">
            <w:pPr>
              <w:kinsoku w:val="0"/>
              <w:overflowPunct w:val="0"/>
              <w:autoSpaceDE w:val="0"/>
              <w:autoSpaceDN w:val="0"/>
              <w:adjustRightInd w:val="0"/>
              <w:jc w:val="center"/>
              <w:rPr>
                <w:rFonts w:ascii="Arial" w:hAnsi="Arial" w:cs="Arial"/>
              </w:rPr>
            </w:pPr>
            <w:r w:rsidRPr="00DD50DB">
              <w:rPr>
                <w:rFonts w:ascii="Arial" w:hAnsi="Arial" w:cs="Arial"/>
              </w:rPr>
              <w:t>1</w:t>
            </w:r>
          </w:p>
        </w:tc>
        <w:tc>
          <w:tcPr>
            <w:tcW w:w="1679"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2</w:t>
            </w:r>
          </w:p>
        </w:tc>
        <w:tc>
          <w:tcPr>
            <w:tcW w:w="1289"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3</w:t>
            </w:r>
          </w:p>
        </w:tc>
        <w:tc>
          <w:tcPr>
            <w:tcW w:w="952"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4</w:t>
            </w:r>
          </w:p>
        </w:tc>
        <w:tc>
          <w:tcPr>
            <w:tcW w:w="1041"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5</w:t>
            </w:r>
          </w:p>
        </w:tc>
        <w:tc>
          <w:tcPr>
            <w:tcW w:w="832"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6</w:t>
            </w:r>
          </w:p>
        </w:tc>
        <w:tc>
          <w:tcPr>
            <w:tcW w:w="626"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7</w:t>
            </w:r>
          </w:p>
        </w:tc>
        <w:tc>
          <w:tcPr>
            <w:tcW w:w="727" w:type="dxa"/>
            <w:vAlign w:val="center"/>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8</w:t>
            </w:r>
          </w:p>
        </w:tc>
        <w:tc>
          <w:tcPr>
            <w:tcW w:w="627" w:type="dxa"/>
          </w:tcPr>
          <w:p w:rsidR="00F22D4D" w:rsidRPr="00DD50DB" w:rsidRDefault="00F22D4D" w:rsidP="006F7318">
            <w:pPr>
              <w:kinsoku w:val="0"/>
              <w:overflowPunct w:val="0"/>
              <w:autoSpaceDE w:val="0"/>
              <w:autoSpaceDN w:val="0"/>
              <w:adjustRightInd w:val="0"/>
              <w:spacing w:before="40"/>
              <w:ind w:right="-22"/>
              <w:jc w:val="center"/>
              <w:rPr>
                <w:rFonts w:ascii="Arial" w:hAnsi="Arial" w:cs="Arial"/>
                <w:color w:val="auto"/>
              </w:rPr>
            </w:pPr>
            <w:r w:rsidRPr="00DD50DB">
              <w:rPr>
                <w:rFonts w:ascii="Arial" w:hAnsi="Arial" w:cs="Arial"/>
                <w:color w:val="auto"/>
              </w:rPr>
              <w:t>9</w:t>
            </w:r>
          </w:p>
        </w:tc>
        <w:tc>
          <w:tcPr>
            <w:tcW w:w="646" w:type="dxa"/>
          </w:tcPr>
          <w:p w:rsidR="00F22D4D" w:rsidRPr="00DD50DB" w:rsidRDefault="00F22D4D" w:rsidP="006F7318">
            <w:pPr>
              <w:kinsoku w:val="0"/>
              <w:overflowPunct w:val="0"/>
              <w:autoSpaceDE w:val="0"/>
              <w:autoSpaceDN w:val="0"/>
              <w:adjustRightInd w:val="0"/>
              <w:spacing w:before="40"/>
              <w:jc w:val="center"/>
              <w:rPr>
                <w:rFonts w:ascii="Arial" w:hAnsi="Arial" w:cs="Arial"/>
              </w:rPr>
            </w:pPr>
            <w:r w:rsidRPr="00DD50DB">
              <w:rPr>
                <w:rFonts w:ascii="Arial" w:hAnsi="Arial" w:cs="Arial"/>
              </w:rPr>
              <w:t>10</w:t>
            </w:r>
          </w:p>
        </w:tc>
        <w:tc>
          <w:tcPr>
            <w:tcW w:w="574" w:type="dxa"/>
          </w:tcPr>
          <w:p w:rsidR="00F22D4D" w:rsidRPr="00DD50DB" w:rsidRDefault="00F22D4D" w:rsidP="006F7318">
            <w:pPr>
              <w:kinsoku w:val="0"/>
              <w:overflowPunct w:val="0"/>
              <w:autoSpaceDE w:val="0"/>
              <w:autoSpaceDN w:val="0"/>
              <w:adjustRightInd w:val="0"/>
              <w:spacing w:before="40"/>
              <w:ind w:right="-5"/>
              <w:jc w:val="center"/>
              <w:rPr>
                <w:rFonts w:ascii="Arial" w:hAnsi="Arial" w:cs="Arial"/>
              </w:rPr>
            </w:pPr>
            <w:r w:rsidRPr="00DD50DB">
              <w:rPr>
                <w:rFonts w:ascii="Arial" w:hAnsi="Arial" w:cs="Arial"/>
              </w:rPr>
              <w:t>11</w:t>
            </w:r>
          </w:p>
        </w:tc>
      </w:tr>
      <w:tr w:rsidR="00F22D4D" w:rsidRPr="00DD50DB" w:rsidTr="006F7318">
        <w:trPr>
          <w:trHeight w:val="666"/>
          <w:jc w:val="center"/>
        </w:trPr>
        <w:tc>
          <w:tcPr>
            <w:tcW w:w="9532" w:type="dxa"/>
            <w:gridSpan w:val="11"/>
            <w:vAlign w:val="center"/>
          </w:tcPr>
          <w:p w:rsidR="00F22D4D" w:rsidRPr="00DD50DB" w:rsidRDefault="00F22D4D" w:rsidP="006F7318">
            <w:pPr>
              <w:kinsoku w:val="0"/>
              <w:overflowPunct w:val="0"/>
              <w:autoSpaceDE w:val="0"/>
              <w:autoSpaceDN w:val="0"/>
              <w:adjustRightInd w:val="0"/>
              <w:spacing w:before="4" w:line="172" w:lineRule="exact"/>
              <w:ind w:right="311"/>
              <w:rPr>
                <w:rFonts w:ascii="Arial" w:hAnsi="Arial" w:cs="Arial"/>
              </w:rPr>
            </w:pPr>
            <w:r w:rsidRPr="00EA5327">
              <w:rPr>
                <w:rFonts w:ascii="Arial" w:hAnsi="Arial" w:cs="Arial"/>
                <w:color w:val="auto"/>
              </w:rPr>
              <w:t>Задача: «Улучшение жилищных условий граждан, проживающих в ветхом и аварийном жило</w:t>
            </w:r>
            <w:r>
              <w:rPr>
                <w:rFonts w:ascii="Arial" w:hAnsi="Arial" w:cs="Arial"/>
                <w:color w:val="auto"/>
              </w:rPr>
              <w:t>м фонде</w:t>
            </w:r>
            <w:r w:rsidRPr="00EA5327">
              <w:rPr>
                <w:rFonts w:ascii="Arial" w:hAnsi="Arial" w:cs="Arial"/>
                <w:color w:val="auto"/>
              </w:rPr>
              <w:t>»</w:t>
            </w:r>
          </w:p>
        </w:tc>
      </w:tr>
      <w:tr w:rsidR="00F22D4D" w:rsidRPr="00DD50DB" w:rsidTr="006F7318">
        <w:trPr>
          <w:trHeight w:val="4668"/>
          <w:jc w:val="center"/>
        </w:trPr>
        <w:tc>
          <w:tcPr>
            <w:tcW w:w="539" w:type="dxa"/>
          </w:tcPr>
          <w:p w:rsidR="00F22D4D" w:rsidRPr="00DD50DB" w:rsidRDefault="00F22D4D" w:rsidP="006F7318">
            <w:pPr>
              <w:kinsoku w:val="0"/>
              <w:overflowPunct w:val="0"/>
              <w:autoSpaceDE w:val="0"/>
              <w:autoSpaceDN w:val="0"/>
              <w:adjustRightInd w:val="0"/>
              <w:spacing w:before="100"/>
              <w:ind w:right="103"/>
              <w:jc w:val="center"/>
              <w:rPr>
                <w:rFonts w:ascii="Arial" w:hAnsi="Arial" w:cs="Arial"/>
                <w:color w:val="auto"/>
              </w:rPr>
            </w:pPr>
            <w:r w:rsidRPr="00DD50DB">
              <w:rPr>
                <w:rFonts w:ascii="Arial" w:hAnsi="Arial" w:cs="Arial"/>
                <w:color w:val="auto"/>
              </w:rPr>
              <w:t>1</w:t>
            </w:r>
          </w:p>
        </w:tc>
        <w:tc>
          <w:tcPr>
            <w:tcW w:w="1679" w:type="dxa"/>
          </w:tcPr>
          <w:p w:rsidR="00F22D4D" w:rsidRPr="00DD50DB" w:rsidRDefault="00F22D4D" w:rsidP="006F7318">
            <w:pPr>
              <w:kinsoku w:val="0"/>
              <w:overflowPunct w:val="0"/>
              <w:autoSpaceDE w:val="0"/>
              <w:autoSpaceDN w:val="0"/>
              <w:adjustRightInd w:val="0"/>
              <w:ind w:right="208"/>
              <w:rPr>
                <w:rFonts w:ascii="Arial" w:hAnsi="Arial" w:cs="Arial"/>
                <w:color w:val="auto"/>
              </w:rPr>
            </w:pPr>
            <w:r w:rsidRPr="00F22D4D">
              <w:rPr>
                <w:rFonts w:ascii="Arial" w:hAnsi="Arial" w:cs="Arial"/>
                <w:color w:val="auto"/>
              </w:rPr>
              <w:t xml:space="preserve">Мероприятие </w:t>
            </w:r>
            <w:r>
              <w:rPr>
                <w:rFonts w:ascii="Arial" w:hAnsi="Arial" w:cs="Arial"/>
                <w:color w:val="auto"/>
              </w:rPr>
              <w:t>№ 1:</w:t>
            </w:r>
            <w:r w:rsidRPr="00F22D4D">
              <w:rPr>
                <w:rFonts w:ascii="Arial" w:hAnsi="Arial" w:cs="Arial"/>
                <w:color w:val="auto"/>
              </w:rPr>
              <w:t xml:space="preserve"> «Переселены граждане из аварийных многоквартирных жилых домов в рамках реализации региональной адресной программы в соответствии с 185- ФЗ»</w:t>
            </w:r>
          </w:p>
        </w:tc>
        <w:tc>
          <w:tcPr>
            <w:tcW w:w="1289" w:type="dxa"/>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Осуществление текущей деятельности</w:t>
            </w:r>
          </w:p>
        </w:tc>
        <w:tc>
          <w:tcPr>
            <w:tcW w:w="952" w:type="dxa"/>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EA0F33">
              <w:rPr>
                <w:rFonts w:ascii="Arial" w:hAnsi="Arial" w:cs="Arial"/>
                <w:color w:val="auto"/>
              </w:rPr>
              <w:t xml:space="preserve">Предоставлены жилые помещения по договорам социального найма, в собственность, предоставлены единовременные денежные выплаты на строительство или приобретение жилья социально незащищённым категориям: ветераны боевых действий, многодетные семьи, </w:t>
            </w:r>
            <w:proofErr w:type="gramStart"/>
            <w:r w:rsidRPr="00EA0F33">
              <w:rPr>
                <w:rFonts w:ascii="Arial" w:hAnsi="Arial" w:cs="Arial"/>
                <w:color w:val="auto"/>
              </w:rPr>
              <w:t>одинокие</w:t>
            </w:r>
            <w:proofErr w:type="gramEnd"/>
            <w:r w:rsidRPr="00EA0F33">
              <w:rPr>
                <w:rFonts w:ascii="Arial" w:hAnsi="Arial" w:cs="Arial"/>
                <w:color w:val="auto"/>
              </w:rPr>
              <w:t xml:space="preserve"> матеря, инвалиды, </w:t>
            </w:r>
            <w:r w:rsidRPr="00EA0F33">
              <w:rPr>
                <w:rFonts w:ascii="Arial" w:hAnsi="Arial" w:cs="Arial"/>
                <w:color w:val="auto"/>
              </w:rPr>
              <w:lastRenderedPageBreak/>
              <w:t>семьи, имеющих детей инвалидов, установленных законодательством Кемеровской области и Федеральными законами 5- ФЗ, 181- ФЗ, 129- ОЗ.</w:t>
            </w:r>
          </w:p>
        </w:tc>
        <w:tc>
          <w:tcPr>
            <w:tcW w:w="1041" w:type="dxa"/>
          </w:tcPr>
          <w:p w:rsidR="00F22D4D" w:rsidRPr="00DD50DB" w:rsidRDefault="00F22D4D" w:rsidP="006F7318">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семей</w:t>
            </w:r>
          </w:p>
        </w:tc>
        <w:tc>
          <w:tcPr>
            <w:tcW w:w="832" w:type="dxa"/>
          </w:tcPr>
          <w:p w:rsidR="00F22D4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0</w:t>
            </w:r>
          </w:p>
        </w:tc>
        <w:tc>
          <w:tcPr>
            <w:tcW w:w="626" w:type="dxa"/>
          </w:tcPr>
          <w:p w:rsidR="00F22D4D" w:rsidRPr="00DD50DB" w:rsidRDefault="00F22D4D" w:rsidP="006F7318">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F22D4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2</w:t>
            </w:r>
          </w:p>
        </w:tc>
        <w:tc>
          <w:tcPr>
            <w:tcW w:w="627" w:type="dxa"/>
          </w:tcPr>
          <w:p w:rsidR="00F22D4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1</w:t>
            </w:r>
          </w:p>
        </w:tc>
        <w:tc>
          <w:tcPr>
            <w:tcW w:w="646" w:type="dxa"/>
          </w:tcPr>
          <w:p w:rsidR="00F22D4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2</w:t>
            </w:r>
          </w:p>
        </w:tc>
        <w:tc>
          <w:tcPr>
            <w:tcW w:w="574" w:type="dxa"/>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х</w:t>
            </w:r>
          </w:p>
        </w:tc>
      </w:tr>
      <w:tr w:rsidR="00F22D4D" w:rsidRPr="00DD50DB" w:rsidTr="006F7318">
        <w:trPr>
          <w:trHeight w:val="558"/>
          <w:jc w:val="center"/>
        </w:trPr>
        <w:tc>
          <w:tcPr>
            <w:tcW w:w="539" w:type="dxa"/>
          </w:tcPr>
          <w:p w:rsidR="00F22D4D" w:rsidRPr="00DD50DB" w:rsidRDefault="00F22D4D" w:rsidP="006F7318">
            <w:pPr>
              <w:kinsoku w:val="0"/>
              <w:overflowPunct w:val="0"/>
              <w:autoSpaceDE w:val="0"/>
              <w:autoSpaceDN w:val="0"/>
              <w:adjustRightInd w:val="0"/>
              <w:spacing w:before="100"/>
              <w:ind w:right="103"/>
              <w:jc w:val="center"/>
              <w:rPr>
                <w:rFonts w:ascii="Arial" w:hAnsi="Arial" w:cs="Arial"/>
                <w:color w:val="auto"/>
              </w:rPr>
            </w:pPr>
            <w:r>
              <w:rPr>
                <w:rFonts w:ascii="Arial" w:hAnsi="Arial" w:cs="Arial"/>
                <w:color w:val="auto"/>
              </w:rPr>
              <w:lastRenderedPageBreak/>
              <w:t>2</w:t>
            </w:r>
          </w:p>
        </w:tc>
        <w:tc>
          <w:tcPr>
            <w:tcW w:w="1679" w:type="dxa"/>
          </w:tcPr>
          <w:p w:rsidR="00F22D4D" w:rsidRPr="00EA0F33" w:rsidRDefault="00F22D4D" w:rsidP="00183DA2">
            <w:pPr>
              <w:kinsoku w:val="0"/>
              <w:overflowPunct w:val="0"/>
              <w:autoSpaceDE w:val="0"/>
              <w:autoSpaceDN w:val="0"/>
              <w:adjustRightInd w:val="0"/>
              <w:ind w:right="208"/>
              <w:rPr>
                <w:rFonts w:ascii="Arial" w:hAnsi="Arial" w:cs="Arial"/>
                <w:color w:val="auto"/>
              </w:rPr>
            </w:pPr>
            <w:r w:rsidRPr="00115F62">
              <w:rPr>
                <w:rFonts w:ascii="Arial" w:hAnsi="Arial" w:cs="Arial"/>
                <w:color w:val="auto"/>
              </w:rPr>
              <w:t xml:space="preserve">Мероприятие </w:t>
            </w:r>
            <w:r>
              <w:rPr>
                <w:rFonts w:ascii="Arial" w:hAnsi="Arial" w:cs="Arial"/>
                <w:color w:val="auto"/>
              </w:rPr>
              <w:t>№</w:t>
            </w:r>
            <w:r w:rsidR="00183DA2">
              <w:rPr>
                <w:rFonts w:ascii="Arial" w:hAnsi="Arial" w:cs="Arial"/>
                <w:color w:val="auto"/>
              </w:rPr>
              <w:t xml:space="preserve"> </w:t>
            </w:r>
            <w:r>
              <w:rPr>
                <w:rFonts w:ascii="Arial" w:hAnsi="Arial" w:cs="Arial"/>
                <w:color w:val="auto"/>
              </w:rPr>
              <w:t>2</w:t>
            </w:r>
            <w:r w:rsidRPr="00115F62">
              <w:rPr>
                <w:rFonts w:ascii="Arial" w:hAnsi="Arial" w:cs="Arial"/>
                <w:color w:val="auto"/>
              </w:rPr>
              <w:t>:</w:t>
            </w:r>
            <w:r>
              <w:rPr>
                <w:rFonts w:ascii="Arial" w:hAnsi="Arial" w:cs="Arial"/>
                <w:color w:val="auto"/>
              </w:rPr>
              <w:t xml:space="preserve"> </w:t>
            </w:r>
            <w:r w:rsidR="00183DA2">
              <w:rPr>
                <w:rFonts w:ascii="Arial" w:hAnsi="Arial" w:cs="Arial"/>
                <w:color w:val="auto"/>
              </w:rPr>
              <w:t>«Снос</w:t>
            </w:r>
            <w:r w:rsidR="00183DA2" w:rsidRPr="00183DA2">
              <w:rPr>
                <w:rFonts w:ascii="Arial" w:hAnsi="Arial" w:cs="Arial"/>
                <w:color w:val="auto"/>
              </w:rPr>
              <w:t xml:space="preserve"> аварийного и непригодного для проживания жилого фонда</w:t>
            </w:r>
            <w:r w:rsidR="00183DA2">
              <w:rPr>
                <w:rFonts w:ascii="Arial" w:hAnsi="Arial" w:cs="Arial"/>
                <w:color w:val="auto"/>
              </w:rPr>
              <w:t>»</w:t>
            </w:r>
          </w:p>
        </w:tc>
        <w:tc>
          <w:tcPr>
            <w:tcW w:w="1289" w:type="dxa"/>
          </w:tcPr>
          <w:p w:rsidR="00F22D4D" w:rsidRPr="00DD50DB" w:rsidRDefault="00F22D4D" w:rsidP="006F7318">
            <w:pPr>
              <w:kinsoku w:val="0"/>
              <w:overflowPunct w:val="0"/>
              <w:autoSpaceDE w:val="0"/>
              <w:autoSpaceDN w:val="0"/>
              <w:adjustRightInd w:val="0"/>
              <w:jc w:val="center"/>
              <w:rPr>
                <w:rFonts w:ascii="Arial" w:hAnsi="Arial" w:cs="Arial"/>
                <w:color w:val="auto"/>
              </w:rPr>
            </w:pPr>
            <w:r w:rsidRPr="00115F62">
              <w:rPr>
                <w:rFonts w:ascii="Arial" w:hAnsi="Arial" w:cs="Arial"/>
                <w:color w:val="auto"/>
              </w:rPr>
              <w:t>Осуществление текущей деятельности</w:t>
            </w:r>
          </w:p>
        </w:tc>
        <w:tc>
          <w:tcPr>
            <w:tcW w:w="952" w:type="dxa"/>
          </w:tcPr>
          <w:p w:rsidR="00F22D4D" w:rsidRPr="00EA0F33" w:rsidRDefault="00183DA2" w:rsidP="006F7318">
            <w:pPr>
              <w:kinsoku w:val="0"/>
              <w:overflowPunct w:val="0"/>
              <w:autoSpaceDE w:val="0"/>
              <w:autoSpaceDN w:val="0"/>
              <w:adjustRightInd w:val="0"/>
              <w:jc w:val="center"/>
              <w:rPr>
                <w:rFonts w:ascii="Arial" w:hAnsi="Arial" w:cs="Arial"/>
                <w:color w:val="auto"/>
              </w:rPr>
            </w:pPr>
            <w:r w:rsidRPr="00183DA2">
              <w:rPr>
                <w:rFonts w:ascii="Arial" w:hAnsi="Arial" w:cs="Arial"/>
                <w:color w:val="auto"/>
              </w:rPr>
              <w:t>Осуществлен снос домов аварийного и непригодного для проживания жилого фонда</w:t>
            </w:r>
          </w:p>
        </w:tc>
        <w:tc>
          <w:tcPr>
            <w:tcW w:w="1041" w:type="dxa"/>
          </w:tcPr>
          <w:p w:rsidR="00F22D4D" w:rsidRDefault="00F22D4D" w:rsidP="006F7318">
            <w:pPr>
              <w:kinsoku w:val="0"/>
              <w:overflowPunct w:val="0"/>
              <w:autoSpaceDE w:val="0"/>
              <w:autoSpaceDN w:val="0"/>
              <w:adjustRightInd w:val="0"/>
              <w:jc w:val="center"/>
              <w:rPr>
                <w:rFonts w:ascii="Arial" w:hAnsi="Arial" w:cs="Arial"/>
                <w:color w:val="auto"/>
              </w:rPr>
            </w:pPr>
            <w:r>
              <w:rPr>
                <w:rFonts w:ascii="Arial" w:hAnsi="Arial" w:cs="Arial"/>
                <w:color w:val="auto"/>
              </w:rPr>
              <w:t>человек</w:t>
            </w:r>
          </w:p>
        </w:tc>
        <w:tc>
          <w:tcPr>
            <w:tcW w:w="832" w:type="dxa"/>
          </w:tcPr>
          <w:p w:rsidR="00F22D4D" w:rsidRDefault="00AC456D" w:rsidP="006F7318">
            <w:pPr>
              <w:autoSpaceDE w:val="0"/>
              <w:autoSpaceDN w:val="0"/>
              <w:adjustRightInd w:val="0"/>
              <w:jc w:val="center"/>
              <w:rPr>
                <w:rFonts w:ascii="Arial" w:hAnsi="Arial" w:cs="Arial"/>
                <w:color w:val="auto"/>
              </w:rPr>
            </w:pPr>
            <w:r>
              <w:rPr>
                <w:rFonts w:ascii="Arial" w:hAnsi="Arial" w:cs="Arial"/>
                <w:color w:val="auto"/>
              </w:rPr>
              <w:t>2</w:t>
            </w:r>
          </w:p>
        </w:tc>
        <w:tc>
          <w:tcPr>
            <w:tcW w:w="626" w:type="dxa"/>
          </w:tcPr>
          <w:p w:rsidR="00F22D4D" w:rsidRDefault="00F22D4D" w:rsidP="006F7318">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F22D4D" w:rsidRDefault="00AC456D" w:rsidP="006F7318">
            <w:pPr>
              <w:autoSpaceDE w:val="0"/>
              <w:autoSpaceDN w:val="0"/>
              <w:adjustRightInd w:val="0"/>
              <w:jc w:val="center"/>
              <w:rPr>
                <w:rFonts w:ascii="Arial" w:hAnsi="Arial" w:cs="Arial"/>
                <w:color w:val="auto"/>
              </w:rPr>
            </w:pPr>
            <w:r>
              <w:rPr>
                <w:rFonts w:ascii="Arial" w:hAnsi="Arial" w:cs="Arial"/>
                <w:color w:val="auto"/>
              </w:rPr>
              <w:t>3</w:t>
            </w:r>
          </w:p>
        </w:tc>
        <w:tc>
          <w:tcPr>
            <w:tcW w:w="627" w:type="dxa"/>
          </w:tcPr>
          <w:p w:rsidR="00F22D4D" w:rsidRDefault="00AC456D" w:rsidP="006F7318">
            <w:pPr>
              <w:autoSpaceDE w:val="0"/>
              <w:autoSpaceDN w:val="0"/>
              <w:adjustRightInd w:val="0"/>
              <w:jc w:val="center"/>
              <w:rPr>
                <w:rFonts w:ascii="Arial" w:hAnsi="Arial" w:cs="Arial"/>
                <w:color w:val="auto"/>
              </w:rPr>
            </w:pPr>
            <w:r>
              <w:rPr>
                <w:rFonts w:ascii="Arial" w:hAnsi="Arial" w:cs="Arial"/>
                <w:color w:val="auto"/>
              </w:rPr>
              <w:t>2</w:t>
            </w:r>
          </w:p>
        </w:tc>
        <w:tc>
          <w:tcPr>
            <w:tcW w:w="646" w:type="dxa"/>
          </w:tcPr>
          <w:p w:rsidR="00F22D4D" w:rsidRDefault="00AC456D" w:rsidP="006F7318">
            <w:pPr>
              <w:autoSpaceDE w:val="0"/>
              <w:autoSpaceDN w:val="0"/>
              <w:adjustRightInd w:val="0"/>
              <w:jc w:val="center"/>
              <w:rPr>
                <w:rFonts w:ascii="Arial" w:hAnsi="Arial" w:cs="Arial"/>
                <w:color w:val="auto"/>
              </w:rPr>
            </w:pPr>
            <w:r>
              <w:rPr>
                <w:rFonts w:ascii="Arial" w:hAnsi="Arial" w:cs="Arial"/>
                <w:color w:val="auto"/>
              </w:rPr>
              <w:t>2</w:t>
            </w:r>
          </w:p>
        </w:tc>
        <w:tc>
          <w:tcPr>
            <w:tcW w:w="574" w:type="dxa"/>
          </w:tcPr>
          <w:p w:rsidR="00F22D4D" w:rsidRPr="00DD50DB" w:rsidRDefault="00F22D4D" w:rsidP="006F7318">
            <w:pPr>
              <w:kinsoku w:val="0"/>
              <w:overflowPunct w:val="0"/>
              <w:autoSpaceDE w:val="0"/>
              <w:autoSpaceDN w:val="0"/>
              <w:adjustRightInd w:val="0"/>
              <w:jc w:val="center"/>
              <w:rPr>
                <w:rFonts w:ascii="Arial" w:hAnsi="Arial" w:cs="Arial"/>
                <w:color w:val="auto"/>
              </w:rPr>
            </w:pPr>
            <w:r>
              <w:rPr>
                <w:rFonts w:ascii="Arial" w:hAnsi="Arial" w:cs="Arial"/>
                <w:color w:val="auto"/>
              </w:rPr>
              <w:t>-</w:t>
            </w:r>
          </w:p>
        </w:tc>
      </w:tr>
    </w:tbl>
    <w:p w:rsidR="009C04B2" w:rsidRPr="00183DA2" w:rsidRDefault="009C04B2" w:rsidP="00183DA2">
      <w:pPr>
        <w:tabs>
          <w:tab w:val="left" w:pos="5830"/>
        </w:tabs>
        <w:kinsoku w:val="0"/>
        <w:overflowPunct w:val="0"/>
        <w:autoSpaceDE w:val="0"/>
        <w:autoSpaceDN w:val="0"/>
        <w:adjustRightInd w:val="0"/>
        <w:spacing w:before="72"/>
        <w:ind w:right="364"/>
        <w:rPr>
          <w:rFonts w:ascii="Arial" w:hAnsi="Arial" w:cs="Arial"/>
          <w:color w:val="0070C0"/>
        </w:rPr>
      </w:pPr>
    </w:p>
    <w:p w:rsidR="009C04B2" w:rsidRPr="000F1A01" w:rsidRDefault="009C04B2" w:rsidP="009C04B2">
      <w:pPr>
        <w:kinsoku w:val="0"/>
        <w:overflowPunct w:val="0"/>
        <w:autoSpaceDE w:val="0"/>
        <w:autoSpaceDN w:val="0"/>
        <w:adjustRightInd w:val="0"/>
        <w:ind w:left="708" w:firstLine="708"/>
        <w:jc w:val="center"/>
        <w:rPr>
          <w:rFonts w:ascii="Arial" w:hAnsi="Arial" w:cs="Arial"/>
          <w:color w:val="auto"/>
        </w:rPr>
      </w:pPr>
      <w:r>
        <w:rPr>
          <w:rFonts w:ascii="Arial" w:hAnsi="Arial" w:cs="Arial"/>
          <w:color w:val="auto"/>
        </w:rPr>
        <w:t>5.</w:t>
      </w:r>
      <w:r w:rsidRPr="000F1A01">
        <w:t xml:space="preserve"> </w:t>
      </w:r>
      <w:r w:rsidRPr="000F1A01">
        <w:rPr>
          <w:rFonts w:ascii="Arial" w:hAnsi="Arial" w:cs="Arial"/>
          <w:color w:val="auto"/>
        </w:rPr>
        <w:t xml:space="preserve">Финансовое обеспечение комплекса </w:t>
      </w:r>
      <w:proofErr w:type="gramStart"/>
      <w:r w:rsidRPr="000F1A01">
        <w:rPr>
          <w:rFonts w:ascii="Arial" w:hAnsi="Arial" w:cs="Arial"/>
          <w:color w:val="auto"/>
        </w:rPr>
        <w:t>процессных</w:t>
      </w:r>
      <w:proofErr w:type="gramEnd"/>
    </w:p>
    <w:p w:rsidR="009C04B2" w:rsidRPr="00DD50DB" w:rsidRDefault="009C04B2" w:rsidP="009C04B2">
      <w:pPr>
        <w:kinsoku w:val="0"/>
        <w:overflowPunct w:val="0"/>
        <w:autoSpaceDE w:val="0"/>
        <w:autoSpaceDN w:val="0"/>
        <w:adjustRightInd w:val="0"/>
        <w:ind w:left="708" w:firstLine="708"/>
        <w:jc w:val="center"/>
        <w:rPr>
          <w:rFonts w:ascii="Arial" w:hAnsi="Arial" w:cs="Arial"/>
          <w:color w:val="auto"/>
        </w:rPr>
      </w:pPr>
      <w:r w:rsidRPr="000F1A01">
        <w:rPr>
          <w:rFonts w:ascii="Arial" w:hAnsi="Arial" w:cs="Arial"/>
          <w:color w:val="auto"/>
        </w:rPr>
        <w:t>мероприятий</w:t>
      </w:r>
    </w:p>
    <w:p w:rsidR="009C04B2" w:rsidRDefault="009C04B2" w:rsidP="009C04B2">
      <w:pPr>
        <w:kinsoku w:val="0"/>
        <w:overflowPunct w:val="0"/>
        <w:autoSpaceDE w:val="0"/>
        <w:autoSpaceDN w:val="0"/>
        <w:adjustRightInd w:val="0"/>
        <w:jc w:val="center"/>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4575"/>
        <w:gridCol w:w="1122"/>
        <w:gridCol w:w="993"/>
        <w:gridCol w:w="984"/>
        <w:gridCol w:w="984"/>
        <w:gridCol w:w="990"/>
      </w:tblGrid>
      <w:tr w:rsidR="00041A2C" w:rsidRPr="00FB5301" w:rsidTr="00041A2C">
        <w:trPr>
          <w:trHeight w:val="499"/>
          <w:jc w:val="center"/>
        </w:trPr>
        <w:tc>
          <w:tcPr>
            <w:tcW w:w="4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rPr>
                <w:rFonts w:ascii="Arial" w:hAnsi="Arial" w:cs="Arial"/>
                <w:color w:val="auto"/>
              </w:rPr>
            </w:pPr>
          </w:p>
          <w:p w:rsidR="00041A2C" w:rsidRPr="00FB5301" w:rsidRDefault="00041A2C" w:rsidP="00041A2C">
            <w:pPr>
              <w:kinsoku w:val="0"/>
              <w:overflowPunct w:val="0"/>
              <w:autoSpaceDE w:val="0"/>
              <w:autoSpaceDN w:val="0"/>
              <w:adjustRightInd w:val="0"/>
              <w:jc w:val="center"/>
              <w:rPr>
                <w:rFonts w:ascii="Arial" w:hAnsi="Arial" w:cs="Arial"/>
                <w:color w:val="auto"/>
                <w:vertAlign w:val="superscript"/>
              </w:rPr>
            </w:pPr>
            <w:r w:rsidRPr="00FB5301">
              <w:rPr>
                <w:rFonts w:ascii="Arial" w:hAnsi="Arial" w:cs="Arial"/>
                <w:color w:val="auto"/>
              </w:rPr>
              <w:t>Наименование</w:t>
            </w:r>
            <w:r w:rsidRPr="00FB5301">
              <w:rPr>
                <w:rFonts w:ascii="Arial" w:hAnsi="Arial" w:cs="Arial"/>
                <w:color w:val="auto"/>
                <w:spacing w:val="-7"/>
              </w:rPr>
              <w:t xml:space="preserve"> </w:t>
            </w:r>
            <w:r w:rsidRPr="00FB5301">
              <w:rPr>
                <w:rFonts w:ascii="Arial" w:hAnsi="Arial" w:cs="Arial"/>
                <w:color w:val="auto"/>
              </w:rPr>
              <w:t>мероприятия</w:t>
            </w:r>
            <w:r w:rsidRPr="00FB5301">
              <w:rPr>
                <w:rFonts w:ascii="Arial" w:hAnsi="Arial" w:cs="Arial"/>
                <w:color w:val="auto"/>
                <w:spacing w:val="-4"/>
              </w:rPr>
              <w:t xml:space="preserve"> </w:t>
            </w:r>
            <w:r w:rsidRPr="00FB5301">
              <w:rPr>
                <w:rFonts w:ascii="Arial" w:hAnsi="Arial" w:cs="Arial"/>
                <w:color w:val="auto"/>
              </w:rPr>
              <w:t>(результата)</w:t>
            </w:r>
            <w:r w:rsidRPr="00FB5301">
              <w:rPr>
                <w:rFonts w:ascii="Arial" w:hAnsi="Arial" w:cs="Arial"/>
                <w:color w:val="auto"/>
                <w:spacing w:val="-8"/>
              </w:rPr>
              <w:t xml:space="preserve"> </w:t>
            </w:r>
            <w:r w:rsidRPr="00FB5301">
              <w:rPr>
                <w:rFonts w:ascii="Arial" w:hAnsi="Arial" w:cs="Arial"/>
                <w:color w:val="auto"/>
              </w:rPr>
              <w:t>/</w:t>
            </w:r>
            <w:r w:rsidRPr="00FB5301">
              <w:rPr>
                <w:rFonts w:ascii="Arial" w:hAnsi="Arial" w:cs="Arial"/>
                <w:color w:val="auto"/>
                <w:spacing w:val="-37"/>
              </w:rPr>
              <w:t xml:space="preserve"> </w:t>
            </w:r>
            <w:r w:rsidRPr="00FB5301">
              <w:rPr>
                <w:rFonts w:ascii="Arial" w:hAnsi="Arial" w:cs="Arial"/>
                <w:color w:val="auto"/>
              </w:rPr>
              <w:t>источник</w:t>
            </w:r>
            <w:r w:rsidRPr="00FB5301">
              <w:rPr>
                <w:rFonts w:ascii="Arial" w:hAnsi="Arial" w:cs="Arial"/>
                <w:color w:val="auto"/>
                <w:spacing w:val="-1"/>
              </w:rPr>
              <w:t xml:space="preserve"> </w:t>
            </w:r>
            <w:r w:rsidRPr="00FB5301">
              <w:rPr>
                <w:rFonts w:ascii="Arial" w:hAnsi="Arial" w:cs="Arial"/>
                <w:color w:val="auto"/>
              </w:rPr>
              <w:t>финансового</w:t>
            </w:r>
            <w:r w:rsidRPr="00FB5301">
              <w:rPr>
                <w:rFonts w:ascii="Arial" w:hAnsi="Arial" w:cs="Arial"/>
                <w:color w:val="auto"/>
                <w:spacing w:val="-3"/>
              </w:rPr>
              <w:t xml:space="preserve"> </w:t>
            </w:r>
            <w:r w:rsidRPr="00FB5301">
              <w:rPr>
                <w:rFonts w:ascii="Arial" w:hAnsi="Arial" w:cs="Arial"/>
                <w:color w:val="auto"/>
              </w:rPr>
              <w:t>обеспечения</w:t>
            </w:r>
          </w:p>
        </w:tc>
        <w:tc>
          <w:tcPr>
            <w:tcW w:w="50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spacing w:val="-3"/>
              </w:rPr>
            </w:pPr>
            <w:r w:rsidRPr="00FB5301">
              <w:rPr>
                <w:rFonts w:ascii="Arial" w:hAnsi="Arial" w:cs="Arial"/>
                <w:color w:val="auto"/>
              </w:rPr>
              <w:t>Объем финансового обеспечения по</w:t>
            </w:r>
            <w:r w:rsidRPr="00FB5301">
              <w:rPr>
                <w:rFonts w:ascii="Arial" w:hAnsi="Arial" w:cs="Arial"/>
                <w:color w:val="auto"/>
                <w:spacing w:val="-5"/>
              </w:rPr>
              <w:t xml:space="preserve"> </w:t>
            </w:r>
            <w:r w:rsidRPr="00FB5301">
              <w:rPr>
                <w:rFonts w:ascii="Arial" w:hAnsi="Arial" w:cs="Arial"/>
                <w:color w:val="auto"/>
              </w:rPr>
              <w:t>годам</w:t>
            </w:r>
            <w:r w:rsidRPr="00FB5301">
              <w:rPr>
                <w:rFonts w:ascii="Arial" w:hAnsi="Arial" w:cs="Arial"/>
                <w:color w:val="auto"/>
                <w:spacing w:val="-3"/>
              </w:rPr>
              <w:t xml:space="preserve"> </w:t>
            </w:r>
            <w:r w:rsidRPr="00FB5301">
              <w:rPr>
                <w:rFonts w:ascii="Arial" w:hAnsi="Arial" w:cs="Arial"/>
                <w:color w:val="auto"/>
              </w:rPr>
              <w:t>реализации,</w:t>
            </w:r>
            <w:r w:rsidRPr="00FB5301">
              <w:rPr>
                <w:rFonts w:ascii="Arial" w:hAnsi="Arial" w:cs="Arial"/>
                <w:color w:val="auto"/>
                <w:spacing w:val="-3"/>
              </w:rPr>
              <w:t xml:space="preserve"> </w:t>
            </w:r>
          </w:p>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spacing w:val="-3"/>
              </w:rPr>
              <w:t xml:space="preserve"> </w:t>
            </w:r>
            <w:r w:rsidRPr="00FB5301">
              <w:rPr>
                <w:rFonts w:ascii="Arial" w:hAnsi="Arial" w:cs="Arial"/>
                <w:color w:val="auto"/>
              </w:rPr>
              <w:t>тыс.</w:t>
            </w:r>
            <w:r w:rsidRPr="00FB5301">
              <w:rPr>
                <w:rFonts w:ascii="Arial" w:hAnsi="Arial" w:cs="Arial"/>
                <w:color w:val="auto"/>
                <w:spacing w:val="-5"/>
              </w:rPr>
              <w:t xml:space="preserve"> </w:t>
            </w:r>
            <w:r w:rsidRPr="00FB5301">
              <w:rPr>
                <w:rFonts w:ascii="Arial" w:hAnsi="Arial" w:cs="Arial"/>
                <w:color w:val="auto"/>
              </w:rPr>
              <w:t>рублей</w:t>
            </w:r>
          </w:p>
        </w:tc>
      </w:tr>
      <w:tr w:rsidR="00041A2C" w:rsidRPr="00FB5301" w:rsidTr="00041A2C">
        <w:trPr>
          <w:trHeight w:val="265"/>
          <w:jc w:val="center"/>
        </w:trPr>
        <w:tc>
          <w:tcPr>
            <w:tcW w:w="4575" w:type="dxa"/>
            <w:vMerge/>
            <w:tcBorders>
              <w:top w:val="nil"/>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rPr>
                <w:rFonts w:ascii="Arial" w:hAnsi="Arial" w:cs="Arial"/>
                <w:color w:val="auto"/>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2027</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Всего</w:t>
            </w:r>
          </w:p>
        </w:tc>
      </w:tr>
      <w:tr w:rsidR="00041A2C" w:rsidRPr="00FB5301" w:rsidTr="00041A2C">
        <w:trPr>
          <w:trHeight w:val="199"/>
          <w:jc w:val="center"/>
        </w:trPr>
        <w:tc>
          <w:tcPr>
            <w:tcW w:w="4575" w:type="dxa"/>
            <w:tcBorders>
              <w:top w:val="nil"/>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6</w:t>
            </w:r>
          </w:p>
        </w:tc>
      </w:tr>
      <w:tr w:rsidR="00041A2C"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4D772F" w:rsidRDefault="006F7318" w:rsidP="00041A2C">
            <w:pPr>
              <w:kinsoku w:val="0"/>
              <w:overflowPunct w:val="0"/>
              <w:autoSpaceDE w:val="0"/>
              <w:autoSpaceDN w:val="0"/>
              <w:adjustRightInd w:val="0"/>
              <w:rPr>
                <w:rFonts w:ascii="Arial" w:hAnsi="Arial" w:cs="Arial"/>
                <w:iCs/>
              </w:rPr>
            </w:pPr>
            <w:r>
              <w:rPr>
                <w:rFonts w:ascii="Arial" w:hAnsi="Arial" w:cs="Arial"/>
                <w:iCs/>
              </w:rPr>
              <w:t xml:space="preserve"> </w:t>
            </w:r>
            <w:r w:rsidR="00041A2C" w:rsidRPr="004D772F">
              <w:rPr>
                <w:rFonts w:ascii="Arial" w:hAnsi="Arial" w:cs="Arial"/>
                <w:iCs/>
              </w:rPr>
              <w:t>Комплекс процессных мероприятий «</w:t>
            </w:r>
            <w:r w:rsidR="00041A2C" w:rsidRPr="0053663F">
              <w:rPr>
                <w:rFonts w:ascii="Arial" w:hAnsi="Arial" w:cs="Arial"/>
                <w:color w:val="auto"/>
              </w:rPr>
              <w:t>Улучшение жилищных условий граждан, проживающих в ветхом и аварийном жилом фонде</w:t>
            </w:r>
            <w:r w:rsidR="00041A2C" w:rsidRPr="004D772F">
              <w:rPr>
                <w:rFonts w:ascii="Arial" w:hAnsi="Arial" w:cs="Arial"/>
                <w:iCs/>
              </w:rPr>
              <w:t xml:space="preserve">», всего, в том числе: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4 772,3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3 986,9</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6454,2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15 213,4</w:t>
            </w:r>
          </w:p>
        </w:tc>
      </w:tr>
      <w:tr w:rsidR="00041A2C"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rPr>
                <w:rFonts w:ascii="Arial" w:hAnsi="Arial" w:cs="Arial"/>
                <w:iCs/>
                <w:color w:val="auto"/>
              </w:rPr>
            </w:pPr>
            <w:r>
              <w:rPr>
                <w:rFonts w:ascii="Arial" w:hAnsi="Arial" w:cs="Arial"/>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350</w:t>
            </w:r>
            <w:r w:rsidR="003B1198">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250</w:t>
            </w:r>
            <w:r w:rsidR="003B119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250</w:t>
            </w:r>
            <w:r w:rsidR="003B119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850</w:t>
            </w:r>
            <w:r w:rsidR="003B1198">
              <w:rPr>
                <w:rFonts w:ascii="Arial" w:hAnsi="Arial" w:cs="Arial"/>
                <w:color w:val="auto"/>
              </w:rPr>
              <w:t>,0</w:t>
            </w:r>
          </w:p>
        </w:tc>
      </w:tr>
      <w:tr w:rsidR="00041A2C"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3B1198" w:rsidP="00041A2C">
            <w:pPr>
              <w:kinsoku w:val="0"/>
              <w:overflowPunct w:val="0"/>
              <w:autoSpaceDE w:val="0"/>
              <w:autoSpaceDN w:val="0"/>
              <w:adjustRightInd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2 635,7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2 227,2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3 697,7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8 560,6</w:t>
            </w:r>
          </w:p>
        </w:tc>
      </w:tr>
      <w:tr w:rsidR="00041A2C"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3B1198" w:rsidP="00041A2C">
            <w:pPr>
              <w:kinsoku w:val="0"/>
              <w:overflowPunct w:val="0"/>
              <w:autoSpaceDE w:val="0"/>
              <w:autoSpaceDN w:val="0"/>
              <w:adjustRightInd w:val="0"/>
              <w:rPr>
                <w:rFonts w:ascii="Arial" w:hAnsi="Arial" w:cs="Arial"/>
                <w:color w:val="auto"/>
              </w:rPr>
            </w:pPr>
            <w:r>
              <w:rPr>
                <w:rFonts w:ascii="Arial" w:hAnsi="Arial" w:cs="Arial"/>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041A2C" w:rsidRPr="00FB5301" w:rsidTr="00041A2C">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167042">
            <w:pPr>
              <w:kinsoku w:val="0"/>
              <w:overflowPunct w:val="0"/>
              <w:autoSpaceDE w:val="0"/>
              <w:autoSpaceDN w:val="0"/>
              <w:adjustRightInd w:val="0"/>
              <w:rPr>
                <w:rFonts w:ascii="Arial" w:hAnsi="Arial" w:cs="Arial"/>
                <w:color w:val="auto"/>
              </w:rPr>
            </w:pPr>
            <w:r w:rsidRPr="00FB5301">
              <w:rPr>
                <w:rFonts w:ascii="Arial" w:hAnsi="Arial" w:cs="Arial"/>
                <w:color w:val="auto"/>
              </w:rPr>
              <w:t>Средства фондов (</w:t>
            </w:r>
            <w:r w:rsidR="00167042">
              <w:rPr>
                <w:rFonts w:ascii="Arial" w:hAnsi="Arial" w:cs="Arial"/>
                <w:color w:val="auto"/>
              </w:rPr>
              <w:t xml:space="preserve">Фонд развития </w:t>
            </w:r>
            <w:r w:rsidR="00167042">
              <w:rPr>
                <w:rFonts w:ascii="Arial" w:hAnsi="Arial" w:cs="Arial"/>
                <w:color w:val="auto"/>
              </w:rPr>
              <w:lastRenderedPageBreak/>
              <w:t>территорий</w:t>
            </w:r>
            <w:r w:rsidRPr="00FB5301">
              <w:rPr>
                <w:rFonts w:ascii="Arial" w:hAnsi="Arial" w:cs="Arial"/>
                <w:color w:val="auto"/>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1 786,6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1 509,7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2 506,5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5 802,8</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spacing w:before="54"/>
              <w:rPr>
                <w:rFonts w:ascii="Arial" w:hAnsi="Arial" w:cs="Arial"/>
                <w:color w:val="auto"/>
              </w:rPr>
            </w:pPr>
            <w:r w:rsidRPr="00FB5301">
              <w:rPr>
                <w:rFonts w:ascii="Arial" w:hAnsi="Arial" w:cs="Arial"/>
                <w:color w:val="auto"/>
              </w:rPr>
              <w:lastRenderedPageBreak/>
              <w:t xml:space="preserve"> Внебюджетные источники</w:t>
            </w:r>
            <w:r w:rsidRPr="00FB5301">
              <w:rPr>
                <w:rFonts w:ascii="Arial" w:hAnsi="Arial" w:cs="Arial"/>
                <w:color w:val="auto"/>
                <w:spacing w:val="-5"/>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rPr>
                <w:rFonts w:ascii="Arial" w:hAnsi="Arial" w:cs="Arial"/>
                <w:iCs/>
                <w:color w:val="auto"/>
              </w:rPr>
            </w:pPr>
            <w:r w:rsidRPr="00FB5301">
              <w:rPr>
                <w:rFonts w:ascii="Arial" w:hAnsi="Arial" w:cs="Arial"/>
                <w:iCs/>
                <w:color w:val="auto"/>
              </w:rPr>
              <w:t xml:space="preserve"> Мероприятие</w:t>
            </w:r>
            <w:r w:rsidRPr="00FB5301">
              <w:rPr>
                <w:rFonts w:ascii="Arial" w:hAnsi="Arial" w:cs="Arial"/>
                <w:iCs/>
                <w:color w:val="auto"/>
                <w:spacing w:val="-2"/>
              </w:rPr>
              <w:t xml:space="preserve"> №</w:t>
            </w:r>
            <w:r w:rsidR="006F7318">
              <w:rPr>
                <w:rFonts w:ascii="Arial" w:hAnsi="Arial" w:cs="Arial"/>
                <w:iCs/>
                <w:color w:val="auto"/>
                <w:spacing w:val="-2"/>
              </w:rPr>
              <w:t xml:space="preserve"> </w:t>
            </w:r>
            <w:r w:rsidRPr="00FB5301">
              <w:rPr>
                <w:rFonts w:ascii="Arial" w:hAnsi="Arial" w:cs="Arial"/>
                <w:iCs/>
                <w:color w:val="auto"/>
                <w:spacing w:val="-2"/>
              </w:rPr>
              <w:t>1</w:t>
            </w:r>
            <w:r>
              <w:t xml:space="preserve"> </w:t>
            </w:r>
            <w:r>
              <w:rPr>
                <w:rFonts w:ascii="Arial" w:hAnsi="Arial" w:cs="Arial"/>
                <w:iCs/>
                <w:color w:val="auto"/>
                <w:spacing w:val="-2"/>
              </w:rPr>
              <w:t>п</w:t>
            </w:r>
            <w:r w:rsidRPr="00041A2C">
              <w:rPr>
                <w:rFonts w:ascii="Arial" w:hAnsi="Arial" w:cs="Arial"/>
                <w:iCs/>
                <w:color w:val="auto"/>
                <w:spacing w:val="-2"/>
              </w:rPr>
              <w:t>ереселение граждан из аварийных многоквартирных жилых домов в рамках реализации региональной адресной программы в соответствии с 185- ФЗ</w:t>
            </w:r>
            <w:r w:rsidRPr="00FB5301">
              <w:rPr>
                <w:rFonts w:ascii="Arial" w:hAnsi="Arial" w:cs="Arial"/>
                <w:iCs/>
                <w:color w:val="auto"/>
              </w:rPr>
              <w:t>,</w:t>
            </w:r>
            <w:r w:rsidRPr="00FB5301">
              <w:rPr>
                <w:rFonts w:ascii="Arial" w:hAnsi="Arial" w:cs="Arial"/>
                <w:iCs/>
                <w:color w:val="auto"/>
                <w:spacing w:val="-5"/>
              </w:rPr>
              <w:t xml:space="preserve"> </w:t>
            </w:r>
            <w:r w:rsidRPr="00FB5301">
              <w:rPr>
                <w:rFonts w:ascii="Arial" w:hAnsi="Arial" w:cs="Arial"/>
                <w:iCs/>
                <w:color w:val="auto"/>
              </w:rPr>
              <w:t>всего,</w:t>
            </w:r>
            <w:r w:rsidRPr="00FB5301">
              <w:rPr>
                <w:rFonts w:ascii="Arial" w:hAnsi="Arial" w:cs="Arial"/>
                <w:iCs/>
                <w:color w:val="auto"/>
                <w:spacing w:val="1"/>
              </w:rPr>
              <w:t xml:space="preserve"> </w:t>
            </w:r>
            <w:r w:rsidRPr="00FB5301">
              <w:rPr>
                <w:rFonts w:ascii="Arial" w:hAnsi="Arial" w:cs="Arial"/>
                <w:iCs/>
                <w:color w:val="auto"/>
              </w:rPr>
              <w:t>в</w:t>
            </w:r>
            <w:r w:rsidRPr="00FB5301">
              <w:rPr>
                <w:rFonts w:ascii="Arial" w:hAnsi="Arial" w:cs="Arial"/>
                <w:iCs/>
                <w:color w:val="auto"/>
                <w:spacing w:val="-3"/>
              </w:rPr>
              <w:t xml:space="preserve"> </w:t>
            </w:r>
            <w:r w:rsidRPr="00FB5301">
              <w:rPr>
                <w:rFonts w:ascii="Arial" w:hAnsi="Arial" w:cs="Arial"/>
                <w:iCs/>
                <w:color w:val="auto"/>
              </w:rPr>
              <w:t>том</w:t>
            </w:r>
            <w:r w:rsidRPr="00FB5301">
              <w:rPr>
                <w:rFonts w:ascii="Arial" w:hAnsi="Arial" w:cs="Arial"/>
                <w:iCs/>
                <w:color w:val="auto"/>
                <w:spacing w:val="-4"/>
              </w:rPr>
              <w:t xml:space="preserve"> </w:t>
            </w:r>
            <w:r w:rsidRPr="00FB5301">
              <w:rPr>
                <w:rFonts w:ascii="Arial" w:hAnsi="Arial" w:cs="Arial"/>
                <w:iCs/>
                <w:color w:val="auto"/>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4 422,3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3 736,9</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6 204,2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14 363,4</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rPr>
                <w:rFonts w:ascii="Arial" w:hAnsi="Arial" w:cs="Arial"/>
                <w:iCs/>
                <w:color w:val="auto"/>
              </w:rPr>
            </w:pPr>
            <w:r>
              <w:rPr>
                <w:rFonts w:ascii="Arial" w:hAnsi="Arial" w:cs="Arial"/>
                <w:iCs/>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3858D7" w:rsidRDefault="003B1198" w:rsidP="00041A2C">
            <w:pPr>
              <w:kinsoku w:val="0"/>
              <w:overflowPunct w:val="0"/>
              <w:autoSpaceDE w:val="0"/>
              <w:autoSpaceDN w:val="0"/>
              <w:adjustRightInd w:val="0"/>
              <w:rPr>
                <w:rFonts w:ascii="Arial" w:hAnsi="Arial" w:cs="Arial"/>
                <w:iCs/>
                <w:color w:val="auto"/>
              </w:rPr>
            </w:pPr>
            <w:r>
              <w:rPr>
                <w:rFonts w:ascii="Arial" w:hAnsi="Arial" w:cs="Arial"/>
                <w:iCs/>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2 635,7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2 227,2</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3 697,7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8 560,6</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3858D7" w:rsidRDefault="003B1198" w:rsidP="00041A2C">
            <w:pPr>
              <w:kinsoku w:val="0"/>
              <w:overflowPunct w:val="0"/>
              <w:autoSpaceDE w:val="0"/>
              <w:autoSpaceDN w:val="0"/>
              <w:adjustRightInd w:val="0"/>
              <w:rPr>
                <w:rFonts w:ascii="Arial" w:hAnsi="Arial" w:cs="Arial"/>
                <w:iCs/>
                <w:color w:val="auto"/>
              </w:rPr>
            </w:pPr>
            <w:r>
              <w:rPr>
                <w:rFonts w:ascii="Arial" w:hAnsi="Arial" w:cs="Arial"/>
                <w:iCs/>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167042"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167042" w:rsidRPr="003858D7" w:rsidRDefault="00167042" w:rsidP="00041A2C">
            <w:pPr>
              <w:kinsoku w:val="0"/>
              <w:overflowPunct w:val="0"/>
              <w:autoSpaceDE w:val="0"/>
              <w:autoSpaceDN w:val="0"/>
              <w:adjustRightInd w:val="0"/>
              <w:rPr>
                <w:rFonts w:ascii="Arial" w:hAnsi="Arial" w:cs="Arial"/>
                <w:iCs/>
                <w:color w:val="auto"/>
              </w:rPr>
            </w:pPr>
            <w:r w:rsidRPr="003858D7">
              <w:rPr>
                <w:rFonts w:ascii="Arial" w:hAnsi="Arial" w:cs="Arial"/>
                <w:iCs/>
                <w:color w:val="auto"/>
              </w:rPr>
              <w:t>Сре</w:t>
            </w:r>
            <w:r>
              <w:rPr>
                <w:rFonts w:ascii="Arial" w:hAnsi="Arial" w:cs="Arial"/>
                <w:iCs/>
                <w:color w:val="auto"/>
              </w:rPr>
              <w:t>дства фондов (Фонд развития территорий</w:t>
            </w:r>
            <w:r w:rsidRPr="003858D7">
              <w:rPr>
                <w:rFonts w:ascii="Arial" w:hAnsi="Arial" w:cs="Arial"/>
                <w:iCs/>
                <w:color w:val="auto"/>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167042" w:rsidRPr="00FB5301" w:rsidRDefault="00167042" w:rsidP="00FC2D48">
            <w:pPr>
              <w:kinsoku w:val="0"/>
              <w:overflowPunct w:val="0"/>
              <w:autoSpaceDE w:val="0"/>
              <w:autoSpaceDN w:val="0"/>
              <w:adjustRightInd w:val="0"/>
              <w:jc w:val="center"/>
              <w:rPr>
                <w:rFonts w:ascii="Arial" w:hAnsi="Arial" w:cs="Arial"/>
                <w:color w:val="auto"/>
              </w:rPr>
            </w:pPr>
            <w:r>
              <w:rPr>
                <w:rFonts w:ascii="Arial" w:hAnsi="Arial" w:cs="Arial"/>
                <w:color w:val="auto"/>
              </w:rPr>
              <w:t>1 786,6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67042" w:rsidRPr="00FB5301" w:rsidRDefault="00167042" w:rsidP="00FC2D48">
            <w:pPr>
              <w:kinsoku w:val="0"/>
              <w:overflowPunct w:val="0"/>
              <w:autoSpaceDE w:val="0"/>
              <w:autoSpaceDN w:val="0"/>
              <w:adjustRightInd w:val="0"/>
              <w:jc w:val="center"/>
              <w:rPr>
                <w:rFonts w:ascii="Arial" w:hAnsi="Arial" w:cs="Arial"/>
                <w:color w:val="auto"/>
              </w:rPr>
            </w:pPr>
            <w:r>
              <w:rPr>
                <w:rFonts w:ascii="Arial" w:hAnsi="Arial" w:cs="Arial"/>
                <w:color w:val="auto"/>
              </w:rPr>
              <w:t>1 509,7</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167042" w:rsidRPr="00FB5301" w:rsidRDefault="00167042" w:rsidP="00FC2D48">
            <w:pPr>
              <w:kinsoku w:val="0"/>
              <w:overflowPunct w:val="0"/>
              <w:autoSpaceDE w:val="0"/>
              <w:autoSpaceDN w:val="0"/>
              <w:adjustRightInd w:val="0"/>
              <w:jc w:val="center"/>
              <w:rPr>
                <w:rFonts w:ascii="Arial" w:hAnsi="Arial" w:cs="Arial"/>
                <w:color w:val="auto"/>
              </w:rPr>
            </w:pPr>
            <w:r>
              <w:rPr>
                <w:rFonts w:ascii="Arial" w:hAnsi="Arial" w:cs="Arial"/>
                <w:color w:val="auto"/>
              </w:rPr>
              <w:t>2 506,5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167042" w:rsidRPr="00FB5301" w:rsidRDefault="00167042"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67042" w:rsidRPr="00FB5301" w:rsidRDefault="00167042" w:rsidP="00FC2D48">
            <w:pPr>
              <w:kinsoku w:val="0"/>
              <w:overflowPunct w:val="0"/>
              <w:autoSpaceDE w:val="0"/>
              <w:autoSpaceDN w:val="0"/>
              <w:adjustRightInd w:val="0"/>
              <w:jc w:val="center"/>
              <w:rPr>
                <w:rFonts w:ascii="Arial" w:hAnsi="Arial" w:cs="Arial"/>
                <w:color w:val="auto"/>
              </w:rPr>
            </w:pPr>
            <w:r>
              <w:rPr>
                <w:rFonts w:ascii="Arial" w:hAnsi="Arial" w:cs="Arial"/>
                <w:color w:val="auto"/>
              </w:rPr>
              <w:t>5 802,8</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041A2C" w:rsidRPr="003858D7" w:rsidRDefault="00041A2C" w:rsidP="00041A2C">
            <w:pPr>
              <w:kinsoku w:val="0"/>
              <w:overflowPunct w:val="0"/>
              <w:autoSpaceDE w:val="0"/>
              <w:autoSpaceDN w:val="0"/>
              <w:adjustRightInd w:val="0"/>
              <w:rPr>
                <w:rFonts w:ascii="Arial" w:hAnsi="Arial" w:cs="Arial"/>
                <w:iCs/>
                <w:color w:val="auto"/>
              </w:rPr>
            </w:pPr>
            <w:r w:rsidRPr="003858D7">
              <w:rPr>
                <w:rFonts w:ascii="Arial" w:hAnsi="Arial" w:cs="Arial"/>
                <w:iCs/>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FB5301" w:rsidRDefault="006F7318" w:rsidP="00041A2C">
            <w:pPr>
              <w:autoSpaceDE w:val="0"/>
              <w:autoSpaceDN w:val="0"/>
              <w:adjustRightInd w:val="0"/>
              <w:outlineLvl w:val="0"/>
              <w:rPr>
                <w:rFonts w:ascii="Arial" w:hAnsi="Arial" w:cs="Arial"/>
                <w:color w:val="auto"/>
              </w:rPr>
            </w:pPr>
            <w:r>
              <w:rPr>
                <w:rFonts w:ascii="Arial" w:hAnsi="Arial" w:cs="Arial"/>
                <w:color w:val="auto"/>
              </w:rPr>
              <w:t xml:space="preserve">Мероприятие № </w:t>
            </w:r>
            <w:r w:rsidR="00041A2C">
              <w:rPr>
                <w:rFonts w:ascii="Arial" w:hAnsi="Arial" w:cs="Arial"/>
                <w:color w:val="auto"/>
              </w:rPr>
              <w:t>2 с</w:t>
            </w:r>
            <w:r w:rsidR="00041A2C" w:rsidRPr="00041A2C">
              <w:rPr>
                <w:rFonts w:ascii="Arial" w:hAnsi="Arial" w:cs="Arial"/>
                <w:color w:val="auto"/>
              </w:rPr>
              <w:t>нос аварийного и непригодного для проживания жилого фонда</w:t>
            </w:r>
            <w:r w:rsidR="00041A2C" w:rsidRPr="00FB5301">
              <w:rPr>
                <w:rFonts w:ascii="Arial" w:hAnsi="Arial" w:cs="Arial"/>
                <w:color w:val="auto"/>
              </w:rPr>
              <w:t xml:space="preserve">, всего, </w:t>
            </w:r>
            <w:r w:rsidR="00041A2C" w:rsidRPr="00FB5301">
              <w:rPr>
                <w:rFonts w:ascii="Arial" w:hAnsi="Arial" w:cs="Arial"/>
                <w:iCs/>
                <w:color w:val="auto"/>
              </w:rPr>
              <w:t>в</w:t>
            </w:r>
            <w:r w:rsidR="00041A2C" w:rsidRPr="00FB5301">
              <w:rPr>
                <w:rFonts w:ascii="Arial" w:hAnsi="Arial" w:cs="Arial"/>
                <w:iCs/>
                <w:color w:val="auto"/>
                <w:spacing w:val="-3"/>
              </w:rPr>
              <w:t xml:space="preserve"> </w:t>
            </w:r>
            <w:r w:rsidR="00041A2C" w:rsidRPr="00FB5301">
              <w:rPr>
                <w:rFonts w:ascii="Arial" w:hAnsi="Arial" w:cs="Arial"/>
                <w:iCs/>
                <w:color w:val="auto"/>
              </w:rPr>
              <w:t>том</w:t>
            </w:r>
            <w:r w:rsidR="00041A2C" w:rsidRPr="00FB5301">
              <w:rPr>
                <w:rFonts w:ascii="Arial" w:hAnsi="Arial" w:cs="Arial"/>
                <w:iCs/>
                <w:color w:val="auto"/>
                <w:spacing w:val="-4"/>
              </w:rPr>
              <w:t xml:space="preserve"> </w:t>
            </w:r>
            <w:r w:rsidR="00041A2C" w:rsidRPr="00FB5301">
              <w:rPr>
                <w:rFonts w:ascii="Arial" w:hAnsi="Arial" w:cs="Arial"/>
                <w:iCs/>
                <w:color w:val="auto"/>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350</w:t>
            </w:r>
            <w:r w:rsidR="003B1198">
              <w:rPr>
                <w:rFonts w:ascii="Arial" w:hAnsi="Arial" w:cs="Arial"/>
                <w:color w:val="auto"/>
              </w:rPr>
              <w:t>,0</w:t>
            </w:r>
          </w:p>
          <w:p w:rsidR="003B1198" w:rsidRPr="00FB5301" w:rsidRDefault="003B1198" w:rsidP="003B1198">
            <w:pPr>
              <w:kinsoku w:val="0"/>
              <w:overflowPunct w:val="0"/>
              <w:autoSpaceDE w:val="0"/>
              <w:autoSpaceDN w:val="0"/>
              <w:adjustRightInd w:val="0"/>
              <w:rPr>
                <w:rFonts w:ascii="Arial" w:hAnsi="Arial" w:cs="Arial"/>
                <w:color w:val="aut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250</w:t>
            </w:r>
            <w:r w:rsidR="003B119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250</w:t>
            </w:r>
            <w:r w:rsidR="003B119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850</w:t>
            </w:r>
            <w:r w:rsidR="003B1198">
              <w:rPr>
                <w:rFonts w:ascii="Arial" w:hAnsi="Arial" w:cs="Arial"/>
                <w:color w:val="auto"/>
              </w:rPr>
              <w:t>,0</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4D772F" w:rsidRDefault="00041A2C" w:rsidP="00041A2C">
            <w:pPr>
              <w:autoSpaceDE w:val="0"/>
              <w:autoSpaceDN w:val="0"/>
              <w:adjustRightInd w:val="0"/>
              <w:outlineLvl w:val="0"/>
              <w:rPr>
                <w:rFonts w:ascii="Arial" w:hAnsi="Arial" w:cs="Arial"/>
                <w:color w:val="auto"/>
              </w:rPr>
            </w:pPr>
            <w:r w:rsidRPr="004D772F">
              <w:rPr>
                <w:rFonts w:ascii="Arial" w:hAnsi="Arial" w:cs="Arial"/>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350</w:t>
            </w:r>
            <w:r w:rsidR="003B1198">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250</w:t>
            </w:r>
            <w:r w:rsidR="003B119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250</w:t>
            </w:r>
            <w:r w:rsidR="003B119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850</w:t>
            </w:r>
            <w:r w:rsidR="003B1198">
              <w:rPr>
                <w:rFonts w:ascii="Arial" w:hAnsi="Arial" w:cs="Arial"/>
                <w:color w:val="auto"/>
              </w:rPr>
              <w:t>,0</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4D772F" w:rsidRDefault="003B1198" w:rsidP="00041A2C">
            <w:pPr>
              <w:autoSpaceDE w:val="0"/>
              <w:autoSpaceDN w:val="0"/>
              <w:adjustRightInd w:val="0"/>
              <w:outlineLvl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4D772F" w:rsidRDefault="003B1198" w:rsidP="00041A2C">
            <w:pPr>
              <w:autoSpaceDE w:val="0"/>
              <w:autoSpaceDN w:val="0"/>
              <w:adjustRightInd w:val="0"/>
              <w:outlineLvl w:val="0"/>
              <w:rPr>
                <w:rFonts w:ascii="Arial" w:hAnsi="Arial" w:cs="Arial"/>
                <w:color w:val="auto"/>
              </w:rPr>
            </w:pPr>
            <w:r>
              <w:rPr>
                <w:rFonts w:ascii="Arial" w:hAnsi="Arial" w:cs="Arial"/>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167042"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4D772F" w:rsidRDefault="00041A2C" w:rsidP="00041A2C">
            <w:pPr>
              <w:autoSpaceDE w:val="0"/>
              <w:autoSpaceDN w:val="0"/>
              <w:adjustRightInd w:val="0"/>
              <w:outlineLvl w:val="0"/>
              <w:rPr>
                <w:rFonts w:ascii="Arial" w:hAnsi="Arial" w:cs="Arial"/>
                <w:color w:val="auto"/>
              </w:rPr>
            </w:pPr>
            <w:r w:rsidRPr="004D772F">
              <w:rPr>
                <w:rFonts w:ascii="Arial" w:hAnsi="Arial" w:cs="Arial"/>
                <w:color w:val="auto"/>
              </w:rPr>
              <w:t>Средства фондов (</w:t>
            </w:r>
            <w:proofErr w:type="spellStart"/>
            <w:r w:rsidRPr="004D772F">
              <w:rPr>
                <w:rFonts w:ascii="Arial" w:hAnsi="Arial" w:cs="Arial"/>
                <w:color w:val="auto"/>
              </w:rPr>
              <w:t>справочно</w:t>
            </w:r>
            <w:proofErr w:type="spellEnd"/>
            <w:r w:rsidRPr="004D772F">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041A2C" w:rsidRPr="00FB5301" w:rsidTr="00041A2C">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A2C" w:rsidRPr="004D772F" w:rsidRDefault="00041A2C" w:rsidP="00041A2C">
            <w:pPr>
              <w:autoSpaceDE w:val="0"/>
              <w:autoSpaceDN w:val="0"/>
              <w:adjustRightInd w:val="0"/>
              <w:outlineLvl w:val="0"/>
              <w:rPr>
                <w:rFonts w:ascii="Arial" w:hAnsi="Arial" w:cs="Arial"/>
                <w:color w:val="auto"/>
              </w:rPr>
            </w:pPr>
            <w:r w:rsidRPr="004D772F">
              <w:rPr>
                <w:rFonts w:ascii="Arial" w:hAnsi="Arial" w:cs="Arial"/>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41A2C" w:rsidRPr="00FB5301" w:rsidRDefault="00041A2C" w:rsidP="00041A2C">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bl>
    <w:p w:rsidR="00041A2C" w:rsidRDefault="00041A2C" w:rsidP="00542E80">
      <w:pPr>
        <w:kinsoku w:val="0"/>
        <w:overflowPunct w:val="0"/>
        <w:autoSpaceDE w:val="0"/>
        <w:autoSpaceDN w:val="0"/>
        <w:adjustRightInd w:val="0"/>
        <w:rPr>
          <w:rFonts w:ascii="Arial" w:hAnsi="Arial" w:cs="Arial"/>
        </w:rPr>
      </w:pPr>
    </w:p>
    <w:p w:rsidR="009C04B2" w:rsidRPr="00DD50DB" w:rsidRDefault="009C04B2" w:rsidP="009C04B2">
      <w:pPr>
        <w:ind w:left="3540"/>
        <w:rPr>
          <w:rFonts w:ascii="Arial" w:hAnsi="Arial" w:cs="Arial"/>
          <w:bCs/>
          <w:color w:val="auto"/>
          <w:spacing w:val="-9"/>
        </w:rPr>
      </w:pPr>
    </w:p>
    <w:p w:rsidR="009C04B2" w:rsidRPr="005571E1" w:rsidRDefault="009C04B2" w:rsidP="005571E1">
      <w:pPr>
        <w:pStyle w:val="aa"/>
        <w:numPr>
          <w:ilvl w:val="0"/>
          <w:numId w:val="36"/>
        </w:numPr>
        <w:tabs>
          <w:tab w:val="left" w:pos="604"/>
        </w:tabs>
        <w:kinsoku w:val="0"/>
        <w:overflowPunct w:val="0"/>
        <w:autoSpaceDE w:val="0"/>
        <w:autoSpaceDN w:val="0"/>
        <w:adjustRightInd w:val="0"/>
        <w:rPr>
          <w:rFonts w:ascii="Arial" w:hAnsi="Arial" w:cs="Arial"/>
        </w:rPr>
      </w:pPr>
      <w:r w:rsidRPr="005571E1">
        <w:rPr>
          <w:rFonts w:ascii="Arial" w:hAnsi="Arial" w:cs="Arial"/>
        </w:rPr>
        <w:t xml:space="preserve">План реализации комплекса </w:t>
      </w:r>
      <w:proofErr w:type="gramStart"/>
      <w:r w:rsidRPr="005571E1">
        <w:rPr>
          <w:rFonts w:ascii="Arial" w:hAnsi="Arial" w:cs="Arial"/>
        </w:rPr>
        <w:t>процессных</w:t>
      </w:r>
      <w:proofErr w:type="gramEnd"/>
    </w:p>
    <w:p w:rsidR="009C04B2" w:rsidRDefault="009C04B2" w:rsidP="009C04B2">
      <w:pPr>
        <w:pStyle w:val="aa"/>
        <w:tabs>
          <w:tab w:val="left" w:pos="604"/>
        </w:tabs>
        <w:kinsoku w:val="0"/>
        <w:overflowPunct w:val="0"/>
        <w:autoSpaceDE w:val="0"/>
        <w:autoSpaceDN w:val="0"/>
        <w:adjustRightInd w:val="0"/>
        <w:ind w:left="2912"/>
        <w:rPr>
          <w:rFonts w:ascii="Arial" w:hAnsi="Arial" w:cs="Arial"/>
        </w:rPr>
      </w:pPr>
      <w:r>
        <w:rPr>
          <w:rFonts w:ascii="Arial" w:hAnsi="Arial" w:cs="Arial"/>
        </w:rPr>
        <w:t xml:space="preserve">               м</w:t>
      </w:r>
      <w:r w:rsidRPr="000F1A01">
        <w:rPr>
          <w:rFonts w:ascii="Arial" w:hAnsi="Arial" w:cs="Arial"/>
        </w:rPr>
        <w:t>ероприятий</w:t>
      </w:r>
      <w:r w:rsidR="00167042">
        <w:rPr>
          <w:rFonts w:ascii="Arial" w:hAnsi="Arial" w:cs="Arial"/>
        </w:rPr>
        <w:t xml:space="preserve"> в текущем</w:t>
      </w:r>
      <w:r>
        <w:rPr>
          <w:rFonts w:ascii="Arial" w:hAnsi="Arial" w:cs="Arial"/>
        </w:rPr>
        <w:t xml:space="preserve"> году</w:t>
      </w:r>
    </w:p>
    <w:p w:rsidR="00347BE7" w:rsidRPr="000F1A01" w:rsidRDefault="00347BE7" w:rsidP="009C04B2">
      <w:pPr>
        <w:pStyle w:val="aa"/>
        <w:tabs>
          <w:tab w:val="left" w:pos="604"/>
        </w:tabs>
        <w:kinsoku w:val="0"/>
        <w:overflowPunct w:val="0"/>
        <w:autoSpaceDE w:val="0"/>
        <w:autoSpaceDN w:val="0"/>
        <w:adjustRightInd w:val="0"/>
        <w:ind w:left="2912"/>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2128"/>
        <w:gridCol w:w="1703"/>
        <w:gridCol w:w="2980"/>
        <w:gridCol w:w="1845"/>
        <w:gridCol w:w="992"/>
      </w:tblGrid>
      <w:tr w:rsidR="006D79FD" w:rsidRPr="00DD50DB" w:rsidTr="00FC2D48">
        <w:trPr>
          <w:trHeight w:val="1104"/>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6D79FD" w:rsidRPr="00DD50DB" w:rsidRDefault="006D79FD" w:rsidP="00FC2D48">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Задача,</w:t>
            </w:r>
            <w:r w:rsidRPr="00DD50DB">
              <w:rPr>
                <w:rFonts w:ascii="Arial" w:hAnsi="Arial" w:cs="Arial"/>
                <w:color w:val="auto"/>
                <w:spacing w:val="-5"/>
              </w:rPr>
              <w:t xml:space="preserve"> </w:t>
            </w:r>
            <w:r w:rsidRPr="00DD50DB">
              <w:rPr>
                <w:rFonts w:ascii="Arial" w:hAnsi="Arial" w:cs="Arial"/>
                <w:color w:val="auto"/>
              </w:rPr>
              <w:t>мероприятие</w:t>
            </w:r>
            <w:r w:rsidRPr="00DD50DB">
              <w:rPr>
                <w:rFonts w:ascii="Arial" w:hAnsi="Arial" w:cs="Arial"/>
                <w:color w:val="auto"/>
                <w:spacing w:val="-5"/>
              </w:rPr>
              <w:t xml:space="preserve"> </w:t>
            </w:r>
            <w:r w:rsidRPr="00DD50DB">
              <w:rPr>
                <w:rFonts w:ascii="Arial" w:hAnsi="Arial" w:cs="Arial"/>
                <w:color w:val="auto"/>
              </w:rPr>
              <w:t>(результат)</w:t>
            </w:r>
            <w:r w:rsidRPr="00DD50DB">
              <w:rPr>
                <w:rFonts w:ascii="Arial" w:hAnsi="Arial" w:cs="Arial"/>
                <w:color w:val="auto"/>
                <w:spacing w:val="-6"/>
              </w:rPr>
              <w:t xml:space="preserve"> </w:t>
            </w:r>
            <w:r w:rsidRPr="00DD50DB">
              <w:rPr>
                <w:rFonts w:ascii="Arial" w:hAnsi="Arial" w:cs="Arial"/>
                <w:color w:val="auto"/>
              </w:rPr>
              <w:t>/</w:t>
            </w:r>
            <w:r w:rsidRPr="00DD50DB">
              <w:rPr>
                <w:rFonts w:ascii="Arial" w:hAnsi="Arial" w:cs="Arial"/>
                <w:color w:val="auto"/>
                <w:spacing w:val="-37"/>
              </w:rPr>
              <w:t xml:space="preserve"> </w:t>
            </w:r>
          </w:p>
          <w:p w:rsidR="006D79FD" w:rsidRPr="00DD50DB" w:rsidRDefault="006D79FD" w:rsidP="00FC2D4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контрольная</w:t>
            </w:r>
            <w:r w:rsidRPr="00DD50DB">
              <w:rPr>
                <w:rFonts w:ascii="Arial" w:hAnsi="Arial" w:cs="Arial"/>
                <w:color w:val="auto"/>
                <w:spacing w:val="-3"/>
              </w:rPr>
              <w:t xml:space="preserve"> </w:t>
            </w:r>
            <w:r w:rsidRPr="00DD50DB">
              <w:rPr>
                <w:rFonts w:ascii="Arial" w:hAnsi="Arial" w:cs="Arial"/>
                <w:color w:val="auto"/>
              </w:rPr>
              <w:t>точка</w:t>
            </w:r>
          </w:p>
        </w:tc>
        <w:tc>
          <w:tcPr>
            <w:tcW w:w="1703" w:type="dxa"/>
            <w:tcBorders>
              <w:top w:val="single" w:sz="4" w:space="0" w:color="000000"/>
              <w:left w:val="single" w:sz="4" w:space="0" w:color="000000"/>
              <w:bottom w:val="single" w:sz="4" w:space="0" w:color="000000"/>
              <w:right w:val="single" w:sz="4" w:space="0" w:color="000000"/>
            </w:tcBorders>
            <w:vAlign w:val="center"/>
          </w:tcPr>
          <w:p w:rsidR="006D79FD" w:rsidRPr="00DD50DB" w:rsidRDefault="006D79FD" w:rsidP="00FC2D48">
            <w:pPr>
              <w:tabs>
                <w:tab w:val="left" w:pos="2327"/>
              </w:tabs>
              <w:kinsoku w:val="0"/>
              <w:overflowPunct w:val="0"/>
              <w:autoSpaceDE w:val="0"/>
              <w:autoSpaceDN w:val="0"/>
              <w:adjustRightInd w:val="0"/>
              <w:jc w:val="center"/>
              <w:rPr>
                <w:rFonts w:ascii="Arial" w:hAnsi="Arial" w:cs="Arial"/>
                <w:color w:val="auto"/>
              </w:rPr>
            </w:pPr>
            <w:r>
              <w:rPr>
                <w:rFonts w:ascii="Arial" w:hAnsi="Arial" w:cs="Arial"/>
                <w:color w:val="auto"/>
              </w:rPr>
              <w:t xml:space="preserve">Дата наступления </w:t>
            </w:r>
            <w:r w:rsidRPr="00DD50DB">
              <w:rPr>
                <w:rFonts w:ascii="Arial" w:hAnsi="Arial" w:cs="Arial"/>
                <w:color w:val="auto"/>
              </w:rPr>
              <w:t>контрольной</w:t>
            </w:r>
            <w:r w:rsidRPr="00DD50DB">
              <w:rPr>
                <w:rFonts w:ascii="Arial" w:hAnsi="Arial" w:cs="Arial"/>
                <w:color w:val="auto"/>
                <w:spacing w:val="-37"/>
              </w:rPr>
              <w:t xml:space="preserve"> </w:t>
            </w:r>
            <w:r w:rsidRPr="00DD50DB">
              <w:rPr>
                <w:rFonts w:ascii="Arial" w:hAnsi="Arial" w:cs="Arial"/>
                <w:color w:val="auto"/>
              </w:rPr>
              <w:t>точки</w:t>
            </w:r>
          </w:p>
          <w:p w:rsidR="006D79FD" w:rsidRPr="00DD50DB" w:rsidRDefault="006D79FD" w:rsidP="00FC2D48">
            <w:pPr>
              <w:tabs>
                <w:tab w:val="left" w:pos="2327"/>
              </w:tabs>
              <w:kinsoku w:val="0"/>
              <w:overflowPunct w:val="0"/>
              <w:autoSpaceDE w:val="0"/>
              <w:autoSpaceDN w:val="0"/>
              <w:adjustRightInd w:val="0"/>
              <w:jc w:val="center"/>
              <w:rPr>
                <w:rFonts w:ascii="Arial" w:hAnsi="Arial" w:cs="Arial"/>
                <w:color w:val="auto"/>
                <w:vertAlign w:val="superscript"/>
              </w:rPr>
            </w:pPr>
          </w:p>
        </w:tc>
        <w:tc>
          <w:tcPr>
            <w:tcW w:w="2980" w:type="dxa"/>
            <w:tcBorders>
              <w:top w:val="single" w:sz="4" w:space="0" w:color="000000"/>
              <w:left w:val="single" w:sz="4" w:space="0" w:color="000000"/>
              <w:bottom w:val="single" w:sz="4" w:space="0" w:color="000000"/>
              <w:right w:val="single" w:sz="4" w:space="0" w:color="000000"/>
            </w:tcBorders>
            <w:vAlign w:val="center"/>
          </w:tcPr>
          <w:p w:rsidR="006D79FD" w:rsidRPr="009A3229" w:rsidRDefault="006D79FD" w:rsidP="00FC2D48">
            <w:pPr>
              <w:kinsoku w:val="0"/>
              <w:overflowPunct w:val="0"/>
              <w:autoSpaceDE w:val="0"/>
              <w:autoSpaceDN w:val="0"/>
              <w:adjustRightInd w:val="0"/>
              <w:jc w:val="center"/>
              <w:rPr>
                <w:rFonts w:ascii="Arial" w:hAnsi="Arial" w:cs="Arial"/>
                <w:color w:val="auto"/>
                <w:spacing w:val="1"/>
              </w:rPr>
            </w:pPr>
            <w:r w:rsidRPr="00DD50DB">
              <w:rPr>
                <w:rFonts w:ascii="Arial" w:hAnsi="Arial" w:cs="Arial"/>
                <w:color w:val="auto"/>
              </w:rPr>
              <w:t>Ответственный исполнитель</w:t>
            </w:r>
            <w:r>
              <w:rPr>
                <w:rFonts w:ascii="Arial" w:hAnsi="Arial" w:cs="Arial"/>
                <w:color w:val="auto"/>
                <w:spacing w:val="1"/>
              </w:rPr>
              <w:t xml:space="preserve"> </w:t>
            </w:r>
            <w:r w:rsidRPr="00DD50DB">
              <w:rPr>
                <w:rFonts w:ascii="Arial" w:hAnsi="Arial" w:cs="Arial"/>
                <w:color w:val="auto"/>
              </w:rPr>
              <w:t>(Ф.И.О., должность, наименование ОИВ администрации Юргинского муниципального округа,</w:t>
            </w:r>
            <w:r w:rsidRPr="00DD50DB">
              <w:rPr>
                <w:rFonts w:ascii="Arial" w:hAnsi="Arial" w:cs="Arial"/>
                <w:color w:val="auto"/>
                <w:spacing w:val="-10"/>
              </w:rPr>
              <w:t xml:space="preserve"> </w:t>
            </w:r>
            <w:r w:rsidRPr="00DD50DB">
              <w:rPr>
                <w:rFonts w:ascii="Arial" w:hAnsi="Arial" w:cs="Arial"/>
                <w:color w:val="auto"/>
              </w:rPr>
              <w:t>иного</w:t>
            </w:r>
            <w:r w:rsidRPr="00DD50DB">
              <w:rPr>
                <w:rFonts w:ascii="Arial" w:hAnsi="Arial" w:cs="Arial"/>
                <w:color w:val="auto"/>
                <w:spacing w:val="-8"/>
              </w:rPr>
              <w:t xml:space="preserve"> муниципального </w:t>
            </w:r>
            <w:r w:rsidRPr="00DD50DB">
              <w:rPr>
                <w:rFonts w:ascii="Arial" w:hAnsi="Arial" w:cs="Arial"/>
                <w:color w:val="auto"/>
              </w:rPr>
              <w:t>органа,</w:t>
            </w:r>
            <w:r w:rsidRPr="00DD50DB">
              <w:rPr>
                <w:rFonts w:ascii="Arial" w:hAnsi="Arial" w:cs="Arial"/>
                <w:color w:val="auto"/>
                <w:spacing w:val="-6"/>
              </w:rPr>
              <w:t xml:space="preserve"> </w:t>
            </w:r>
            <w:r w:rsidRPr="00DD50DB">
              <w:rPr>
                <w:rFonts w:ascii="Arial" w:hAnsi="Arial" w:cs="Arial"/>
                <w:color w:val="auto"/>
              </w:rPr>
              <w:t>организации)</w:t>
            </w:r>
          </w:p>
          <w:p w:rsidR="006D79FD" w:rsidRPr="00DD50DB" w:rsidRDefault="006D79FD" w:rsidP="00FC2D48">
            <w:pPr>
              <w:kinsoku w:val="0"/>
              <w:overflowPunct w:val="0"/>
              <w:autoSpaceDE w:val="0"/>
              <w:autoSpaceDN w:val="0"/>
              <w:adjustRightInd w:val="0"/>
              <w:jc w:val="center"/>
              <w:rPr>
                <w:rFonts w:ascii="Arial" w:hAnsi="Arial" w:cs="Arial"/>
                <w:color w:val="auto"/>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6D79FD" w:rsidRPr="00DD50DB" w:rsidRDefault="006D79FD" w:rsidP="00FC2D4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Вид подтверждающего</w:t>
            </w:r>
            <w:r w:rsidRPr="00DD50DB">
              <w:rPr>
                <w:rFonts w:ascii="Arial" w:hAnsi="Arial" w:cs="Arial"/>
                <w:color w:val="auto"/>
                <w:spacing w:val="-37"/>
              </w:rPr>
              <w:t xml:space="preserve"> </w:t>
            </w:r>
            <w:r w:rsidRPr="00DD50DB">
              <w:rPr>
                <w:rFonts w:ascii="Arial" w:hAnsi="Arial" w:cs="Arial"/>
                <w:color w:val="auto"/>
              </w:rPr>
              <w:t>документа</w:t>
            </w:r>
          </w:p>
          <w:p w:rsidR="006D79FD" w:rsidRPr="00DD50DB" w:rsidRDefault="006D79FD" w:rsidP="00FC2D48">
            <w:pPr>
              <w:kinsoku w:val="0"/>
              <w:overflowPunct w:val="0"/>
              <w:autoSpaceDE w:val="0"/>
              <w:autoSpaceDN w:val="0"/>
              <w:adjustRightInd w:val="0"/>
              <w:jc w:val="center"/>
              <w:rPr>
                <w:rFonts w:ascii="Arial" w:hAnsi="Arial" w:cs="Arial"/>
                <w:color w:val="auto"/>
                <w:vertAlign w:val="superscript"/>
              </w:rPr>
            </w:pP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color w:val="auto"/>
              </w:rPr>
            </w:pPr>
            <w:proofErr w:type="spellStart"/>
            <w:proofErr w:type="gramStart"/>
            <w:r w:rsidRPr="00DD50DB">
              <w:rPr>
                <w:rFonts w:ascii="Arial" w:hAnsi="Arial" w:cs="Arial"/>
                <w:color w:val="auto"/>
              </w:rPr>
              <w:t>Информа-ционная</w:t>
            </w:r>
            <w:proofErr w:type="spellEnd"/>
            <w:proofErr w:type="gramEnd"/>
            <w:r w:rsidRPr="00DD50DB">
              <w:rPr>
                <w:rFonts w:ascii="Arial" w:hAnsi="Arial" w:cs="Arial"/>
                <w:color w:val="auto"/>
              </w:rPr>
              <w:t xml:space="preserve"> система</w:t>
            </w:r>
          </w:p>
          <w:p w:rsidR="006D79FD" w:rsidRPr="00DD50DB" w:rsidRDefault="006D79FD" w:rsidP="00FC2D48">
            <w:pPr>
              <w:jc w:val="center"/>
              <w:rPr>
                <w:rFonts w:ascii="Arial" w:hAnsi="Arial" w:cs="Arial"/>
                <w:color w:val="00B050"/>
              </w:rPr>
            </w:pPr>
          </w:p>
        </w:tc>
      </w:tr>
      <w:tr w:rsidR="006D79FD" w:rsidRPr="00DD50DB" w:rsidTr="00FC2D48">
        <w:trPr>
          <w:trHeight w:val="272"/>
          <w:jc w:val="center"/>
        </w:trPr>
        <w:tc>
          <w:tcPr>
            <w:tcW w:w="2128" w:type="dxa"/>
            <w:tcBorders>
              <w:top w:val="single" w:sz="4" w:space="0" w:color="000000"/>
              <w:left w:val="single" w:sz="4" w:space="0" w:color="000000"/>
              <w:bottom w:val="single" w:sz="4" w:space="0" w:color="000000"/>
              <w:right w:val="single" w:sz="4" w:space="0" w:color="000000"/>
            </w:tcBorders>
            <w:vAlign w:val="center"/>
          </w:tcPr>
          <w:p w:rsidR="006D79FD" w:rsidRPr="00DD50DB" w:rsidRDefault="006D79FD" w:rsidP="00FC2D48">
            <w:pPr>
              <w:kinsoku w:val="0"/>
              <w:overflowPunct w:val="0"/>
              <w:autoSpaceDE w:val="0"/>
              <w:autoSpaceDN w:val="0"/>
              <w:adjustRightInd w:val="0"/>
              <w:jc w:val="center"/>
              <w:rPr>
                <w:rFonts w:ascii="Arial" w:hAnsi="Arial" w:cs="Arial"/>
              </w:rPr>
            </w:pPr>
            <w:r w:rsidRPr="00DD50DB">
              <w:rPr>
                <w:rFonts w:ascii="Arial" w:hAnsi="Arial" w:cs="Arial"/>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6D79FD" w:rsidRPr="00DD50DB" w:rsidRDefault="006D79FD" w:rsidP="00FC2D48">
            <w:pPr>
              <w:tabs>
                <w:tab w:val="left" w:pos="2327"/>
              </w:tabs>
              <w:kinsoku w:val="0"/>
              <w:overflowPunct w:val="0"/>
              <w:autoSpaceDE w:val="0"/>
              <w:autoSpaceDN w:val="0"/>
              <w:adjustRightInd w:val="0"/>
              <w:jc w:val="center"/>
              <w:rPr>
                <w:rFonts w:ascii="Arial" w:hAnsi="Arial" w:cs="Arial"/>
              </w:rPr>
            </w:pPr>
            <w:r w:rsidRPr="00DD50DB">
              <w:rPr>
                <w:rFonts w:ascii="Arial" w:hAnsi="Arial" w:cs="Arial"/>
              </w:rPr>
              <w:t>2</w:t>
            </w:r>
          </w:p>
        </w:tc>
        <w:tc>
          <w:tcPr>
            <w:tcW w:w="2980" w:type="dxa"/>
            <w:tcBorders>
              <w:top w:val="single" w:sz="4" w:space="0" w:color="000000"/>
              <w:left w:val="single" w:sz="4" w:space="0" w:color="000000"/>
              <w:bottom w:val="single" w:sz="4" w:space="0" w:color="000000"/>
              <w:right w:val="single" w:sz="4" w:space="0" w:color="000000"/>
            </w:tcBorders>
            <w:vAlign w:val="center"/>
          </w:tcPr>
          <w:p w:rsidR="006D79FD" w:rsidRPr="00DD50DB" w:rsidRDefault="006D79FD" w:rsidP="00FC2D48">
            <w:pPr>
              <w:kinsoku w:val="0"/>
              <w:overflowPunct w:val="0"/>
              <w:autoSpaceDE w:val="0"/>
              <w:autoSpaceDN w:val="0"/>
              <w:adjustRightInd w:val="0"/>
              <w:jc w:val="center"/>
              <w:rPr>
                <w:rFonts w:ascii="Arial" w:hAnsi="Arial" w:cs="Arial"/>
              </w:rPr>
            </w:pPr>
            <w:r w:rsidRPr="00DD50DB">
              <w:rPr>
                <w:rFonts w:ascii="Arial" w:hAnsi="Arial" w:cs="Arial"/>
              </w:rPr>
              <w:t>3</w:t>
            </w:r>
          </w:p>
        </w:tc>
        <w:tc>
          <w:tcPr>
            <w:tcW w:w="1845" w:type="dxa"/>
            <w:tcBorders>
              <w:top w:val="single" w:sz="4" w:space="0" w:color="000000"/>
              <w:left w:val="single" w:sz="4" w:space="0" w:color="000000"/>
              <w:bottom w:val="single" w:sz="4" w:space="0" w:color="000000"/>
              <w:right w:val="single" w:sz="4" w:space="0" w:color="000000"/>
            </w:tcBorders>
            <w:vAlign w:val="center"/>
          </w:tcPr>
          <w:p w:rsidR="006D79FD" w:rsidRPr="00DD50DB" w:rsidRDefault="006D79FD" w:rsidP="00FC2D48">
            <w:pPr>
              <w:kinsoku w:val="0"/>
              <w:overflowPunct w:val="0"/>
              <w:autoSpaceDE w:val="0"/>
              <w:autoSpaceDN w:val="0"/>
              <w:adjustRightInd w:val="0"/>
              <w:jc w:val="center"/>
              <w:rPr>
                <w:rFonts w:ascii="Arial" w:hAnsi="Arial" w:cs="Arial"/>
              </w:rPr>
            </w:pPr>
            <w:r w:rsidRPr="00DD50DB">
              <w:rPr>
                <w:rFonts w:ascii="Arial" w:hAnsi="Arial" w:cs="Arial"/>
              </w:rPr>
              <w:t>4</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rPr>
            </w:pPr>
            <w:r w:rsidRPr="00DD50DB">
              <w:rPr>
                <w:rFonts w:ascii="Arial" w:hAnsi="Arial" w:cs="Arial"/>
              </w:rPr>
              <w:t>5</w:t>
            </w:r>
          </w:p>
        </w:tc>
      </w:tr>
      <w:tr w:rsidR="006D79FD" w:rsidRPr="00DD50DB" w:rsidTr="00FC2D48">
        <w:trPr>
          <w:trHeight w:val="442"/>
          <w:jc w:val="center"/>
        </w:trPr>
        <w:tc>
          <w:tcPr>
            <w:tcW w:w="9648" w:type="dxa"/>
            <w:gridSpan w:val="5"/>
            <w:tcBorders>
              <w:top w:val="single" w:sz="4" w:space="0" w:color="000000"/>
              <w:left w:val="single" w:sz="4" w:space="0" w:color="000000"/>
              <w:bottom w:val="single" w:sz="4" w:space="0" w:color="000000"/>
              <w:right w:val="single" w:sz="4" w:space="0" w:color="auto"/>
            </w:tcBorders>
          </w:tcPr>
          <w:p w:rsidR="006D79FD" w:rsidRPr="00DD50DB" w:rsidRDefault="006D79FD" w:rsidP="006D79FD">
            <w:pPr>
              <w:rPr>
                <w:rFonts w:ascii="Arial" w:hAnsi="Arial" w:cs="Arial"/>
              </w:rPr>
            </w:pPr>
            <w:r>
              <w:rPr>
                <w:rFonts w:ascii="Arial" w:hAnsi="Arial" w:cs="Arial"/>
              </w:rPr>
              <w:t xml:space="preserve"> </w:t>
            </w:r>
            <w:r w:rsidRPr="009B7B1E">
              <w:rPr>
                <w:rFonts w:ascii="Arial" w:hAnsi="Arial" w:cs="Arial"/>
              </w:rPr>
              <w:t>Задача</w:t>
            </w:r>
            <w:r>
              <w:rPr>
                <w:rFonts w:ascii="Arial" w:hAnsi="Arial" w:cs="Arial"/>
              </w:rPr>
              <w:t xml:space="preserve"> комплекса процессных мероприятий №1</w:t>
            </w:r>
            <w:r w:rsidRPr="009B7B1E">
              <w:rPr>
                <w:rFonts w:ascii="Arial" w:hAnsi="Arial" w:cs="Arial"/>
              </w:rPr>
              <w:t xml:space="preserve">: </w:t>
            </w:r>
            <w:r w:rsidRPr="00B14128">
              <w:rPr>
                <w:rFonts w:ascii="Arial" w:hAnsi="Arial" w:cs="Arial"/>
                <w:iCs/>
                <w:color w:val="auto"/>
              </w:rPr>
              <w:t>«Улучшение жилищных условий граждан, проживающих в ветхом и аварийном жилом фонде»</w:t>
            </w:r>
          </w:p>
        </w:tc>
      </w:tr>
      <w:tr w:rsidR="006D79FD" w:rsidRPr="00DD50DB"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FB5301" w:rsidRDefault="00183DA2" w:rsidP="00FC2D48">
            <w:pPr>
              <w:kinsoku w:val="0"/>
              <w:overflowPunct w:val="0"/>
              <w:autoSpaceDE w:val="0"/>
              <w:autoSpaceDN w:val="0"/>
              <w:adjustRightInd w:val="0"/>
              <w:ind w:right="208"/>
              <w:rPr>
                <w:rFonts w:ascii="Arial" w:hAnsi="Arial" w:cs="Arial"/>
                <w:color w:val="auto"/>
              </w:rPr>
            </w:pPr>
            <w:r>
              <w:rPr>
                <w:rFonts w:ascii="Arial" w:hAnsi="Arial" w:cs="Arial"/>
                <w:color w:val="auto"/>
              </w:rPr>
              <w:t xml:space="preserve"> Мероприятие №1: «П</w:t>
            </w:r>
            <w:r w:rsidR="006D79FD">
              <w:rPr>
                <w:rFonts w:ascii="Arial" w:hAnsi="Arial" w:cs="Arial"/>
                <w:color w:val="auto"/>
              </w:rPr>
              <w:t>ереселение граждан</w:t>
            </w:r>
            <w:r w:rsidR="006D79FD" w:rsidRPr="006D79FD">
              <w:rPr>
                <w:rFonts w:ascii="Arial" w:hAnsi="Arial" w:cs="Arial"/>
                <w:color w:val="auto"/>
              </w:rPr>
              <w:t xml:space="preserve"> из аварийных многоквартирных жилых домов в рамках реализации региональной адресной программы в </w:t>
            </w:r>
            <w:r w:rsidR="006D79FD" w:rsidRPr="006D79FD">
              <w:rPr>
                <w:rFonts w:ascii="Arial" w:hAnsi="Arial" w:cs="Arial"/>
                <w:color w:val="auto"/>
              </w:rPr>
              <w:lastRenderedPageBreak/>
              <w:t>соответствии с 185- ФЗ</w:t>
            </w:r>
            <w:r w:rsidR="006F7318">
              <w:rPr>
                <w:rFonts w:ascii="Arial" w:hAnsi="Arial" w:cs="Arial"/>
                <w:color w:val="auto"/>
              </w:rPr>
              <w:t>» в 2026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lastRenderedPageBreak/>
              <w:t>X</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договоров мены, социального найма; приобретение квартир граждан по оценочной стоимости</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rPr>
            </w:pPr>
            <w:r w:rsidRPr="00DD50DB">
              <w:rPr>
                <w:rFonts w:ascii="Arial" w:hAnsi="Arial" w:cs="Arial"/>
              </w:rPr>
              <w:t>-</w:t>
            </w:r>
          </w:p>
        </w:tc>
      </w:tr>
      <w:tr w:rsidR="006D79FD" w:rsidRPr="00DD50DB" w:rsidTr="00FC2D48">
        <w:trPr>
          <w:trHeight w:val="495"/>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lastRenderedPageBreak/>
              <w:t xml:space="preserve"> </w:t>
            </w:r>
            <w:r w:rsidRPr="009B7B1E">
              <w:rPr>
                <w:rFonts w:ascii="Arial" w:hAnsi="Arial" w:cs="Arial"/>
                <w:color w:val="auto"/>
              </w:rPr>
              <w:t>Контрольн</w:t>
            </w:r>
            <w:r w:rsidR="00183DA2">
              <w:rPr>
                <w:rFonts w:ascii="Arial" w:hAnsi="Arial" w:cs="Arial"/>
                <w:color w:val="auto"/>
              </w:rPr>
              <w:t>ая точка 1</w:t>
            </w:r>
            <w:r w:rsidR="006F7318">
              <w:rPr>
                <w:rFonts w:ascii="Arial" w:hAnsi="Arial" w:cs="Arial"/>
                <w:color w:val="auto"/>
              </w:rPr>
              <w:t>.1</w:t>
            </w:r>
            <w:r>
              <w:rPr>
                <w:rFonts w:ascii="Arial" w:hAnsi="Arial" w:cs="Arial"/>
                <w:color w:val="auto"/>
              </w:rPr>
              <w:t xml:space="preserve"> проведе</w:t>
            </w:r>
            <w:r w:rsidRPr="009B7B1E">
              <w:rPr>
                <w:rFonts w:ascii="Arial" w:hAnsi="Arial" w:cs="Arial"/>
                <w:color w:val="auto"/>
              </w:rPr>
              <w:t>н</w:t>
            </w:r>
            <w:r>
              <w:rPr>
                <w:rFonts w:ascii="Arial" w:hAnsi="Arial" w:cs="Arial"/>
                <w:color w:val="auto"/>
              </w:rPr>
              <w:t>ие</w:t>
            </w:r>
            <w:r w:rsidRPr="009B7B1E">
              <w:rPr>
                <w:rFonts w:ascii="Arial" w:hAnsi="Arial" w:cs="Arial"/>
                <w:color w:val="auto"/>
              </w:rPr>
              <w:t xml:space="preserve"> мониторинг</w:t>
            </w:r>
            <w:r>
              <w:rPr>
                <w:rFonts w:ascii="Arial" w:hAnsi="Arial" w:cs="Arial"/>
                <w:color w:val="auto"/>
              </w:rPr>
              <w:t>а</w:t>
            </w:r>
            <w:r w:rsidRPr="009B7B1E">
              <w:rPr>
                <w:rFonts w:ascii="Arial" w:hAnsi="Arial" w:cs="Arial"/>
                <w:color w:val="auto"/>
              </w:rPr>
              <w:t xml:space="preserve"> выполнения установленн</w:t>
            </w:r>
            <w:r>
              <w:rPr>
                <w:rFonts w:ascii="Arial" w:hAnsi="Arial" w:cs="Arial"/>
                <w:color w:val="auto"/>
              </w:rPr>
              <w:t>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31.12.2026</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sidRPr="00BE1C89">
              <w:rPr>
                <w:rFonts w:ascii="Arial" w:hAnsi="Arial" w:cs="Arial"/>
                <w:color w:val="auto"/>
              </w:rPr>
              <w:t>Отчёт о выполнении муниципальной программы</w:t>
            </w:r>
            <w:r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FFFFFF" w:themeFill="background1"/>
          </w:tcPr>
          <w:p w:rsidR="006D79FD" w:rsidRPr="00DD50DB" w:rsidRDefault="006D79FD" w:rsidP="00FC2D48">
            <w:pPr>
              <w:jc w:val="center"/>
              <w:rPr>
                <w:rFonts w:ascii="Arial" w:hAnsi="Arial" w:cs="Arial"/>
                <w:color w:val="00B050"/>
              </w:rPr>
            </w:pPr>
            <w:r w:rsidRPr="00DD50DB">
              <w:rPr>
                <w:rFonts w:ascii="Arial" w:hAnsi="Arial" w:cs="Arial"/>
                <w:color w:val="00B050"/>
              </w:rPr>
              <w:t>-</w:t>
            </w:r>
          </w:p>
        </w:tc>
      </w:tr>
      <w:tr w:rsidR="006D79FD" w:rsidRPr="00DD50DB" w:rsidTr="00FC2D48">
        <w:trPr>
          <w:trHeight w:val="313"/>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BE1C89" w:rsidRDefault="006D79FD" w:rsidP="00FC2D48">
            <w:pPr>
              <w:kinsoku w:val="0"/>
              <w:overflowPunct w:val="0"/>
              <w:autoSpaceDE w:val="0"/>
              <w:autoSpaceDN w:val="0"/>
              <w:adjustRightInd w:val="0"/>
              <w:rPr>
                <w:rFonts w:ascii="Arial" w:hAnsi="Arial" w:cs="Arial"/>
                <w:color w:val="auto"/>
              </w:rPr>
            </w:pPr>
            <w:r>
              <w:rPr>
                <w:rFonts w:ascii="Arial" w:hAnsi="Arial" w:cs="Arial"/>
                <w:color w:val="auto"/>
              </w:rPr>
              <w:t xml:space="preserve"> </w:t>
            </w:r>
            <w:r w:rsidRPr="00BE1C89">
              <w:rPr>
                <w:rFonts w:ascii="Arial" w:hAnsi="Arial" w:cs="Arial"/>
                <w:color w:val="auto"/>
              </w:rPr>
              <w:t xml:space="preserve">Мероприятие </w:t>
            </w:r>
            <w:r w:rsidR="005C296B">
              <w:rPr>
                <w:rFonts w:ascii="Arial" w:hAnsi="Arial" w:cs="Arial"/>
                <w:color w:val="auto"/>
              </w:rPr>
              <w:t>№</w:t>
            </w:r>
            <w:r>
              <w:rPr>
                <w:rFonts w:ascii="Arial" w:hAnsi="Arial" w:cs="Arial"/>
                <w:color w:val="auto"/>
              </w:rPr>
              <w:t>2</w:t>
            </w:r>
            <w:r w:rsidRPr="00BE1C89">
              <w:rPr>
                <w:rFonts w:ascii="Arial" w:hAnsi="Arial" w:cs="Arial"/>
                <w:color w:val="auto"/>
              </w:rPr>
              <w:t>:</w:t>
            </w:r>
          </w:p>
          <w:p w:rsidR="006D79FD" w:rsidRPr="00FB5301" w:rsidRDefault="006D79FD" w:rsidP="00183DA2">
            <w:pPr>
              <w:kinsoku w:val="0"/>
              <w:overflowPunct w:val="0"/>
              <w:autoSpaceDE w:val="0"/>
              <w:autoSpaceDN w:val="0"/>
              <w:adjustRightInd w:val="0"/>
              <w:rPr>
                <w:rFonts w:ascii="Arial" w:hAnsi="Arial" w:cs="Arial"/>
                <w:color w:val="auto"/>
              </w:rPr>
            </w:pPr>
            <w:r>
              <w:rPr>
                <w:rFonts w:ascii="Arial" w:hAnsi="Arial" w:cs="Arial"/>
                <w:color w:val="auto"/>
              </w:rPr>
              <w:t xml:space="preserve"> </w:t>
            </w:r>
            <w:r w:rsidR="00183DA2">
              <w:rPr>
                <w:rFonts w:ascii="Arial" w:hAnsi="Arial" w:cs="Arial"/>
                <w:color w:val="auto"/>
              </w:rPr>
              <w:t>«С</w:t>
            </w:r>
            <w:r w:rsidRPr="006D79FD">
              <w:rPr>
                <w:rFonts w:ascii="Arial" w:hAnsi="Arial" w:cs="Arial"/>
                <w:color w:val="auto"/>
              </w:rPr>
              <w:t>нос</w:t>
            </w:r>
            <w:r w:rsidR="00183DA2">
              <w:rPr>
                <w:rFonts w:ascii="Arial" w:hAnsi="Arial" w:cs="Arial"/>
                <w:color w:val="auto"/>
              </w:rPr>
              <w:t xml:space="preserve"> </w:t>
            </w:r>
            <w:r w:rsidRPr="006D79FD">
              <w:rPr>
                <w:rFonts w:ascii="Arial" w:hAnsi="Arial" w:cs="Arial"/>
                <w:color w:val="auto"/>
              </w:rPr>
              <w:t>аварийного и непригодного для проживания жилого фонда</w:t>
            </w:r>
            <w:r w:rsidR="006F7318">
              <w:rPr>
                <w:rFonts w:ascii="Arial" w:hAnsi="Arial" w:cs="Arial"/>
                <w:color w:val="auto"/>
              </w:rPr>
              <w:t>» в 2026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pStyle w:val="TableParagraph"/>
              <w:suppressAutoHyphens/>
              <w:ind w:left="63" w:right="164"/>
              <w:jc w:val="center"/>
              <w:rPr>
                <w:rFonts w:ascii="Arial" w:hAnsi="Arial" w:cs="Arial"/>
                <w:sz w:val="24"/>
                <w:szCs w:val="24"/>
              </w:rPr>
            </w:pPr>
            <w:r>
              <w:rPr>
                <w:rFonts w:ascii="Arial" w:hAnsi="Arial" w:cs="Arial"/>
                <w:sz w:val="24"/>
                <w:szCs w:val="24"/>
              </w:rPr>
              <w:t>х</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Pr>
                <w:rFonts w:ascii="Arial" w:hAnsi="Arial" w:cs="Arial"/>
                <w:color w:val="auto"/>
              </w:rPr>
              <w:t>Акт о сносе</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color w:val="00B050"/>
              </w:rPr>
            </w:pPr>
            <w:r>
              <w:rPr>
                <w:rFonts w:ascii="Arial" w:hAnsi="Arial" w:cs="Arial"/>
                <w:color w:val="00B050"/>
              </w:rPr>
              <w:t>-</w:t>
            </w:r>
          </w:p>
        </w:tc>
      </w:tr>
      <w:tr w:rsidR="006D79FD" w:rsidRPr="00DD50DB"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DD50DB" w:rsidRDefault="00183DA2" w:rsidP="00FC2D48">
            <w:pPr>
              <w:kinsoku w:val="0"/>
              <w:overflowPunct w:val="0"/>
              <w:autoSpaceDE w:val="0"/>
              <w:autoSpaceDN w:val="0"/>
              <w:adjustRightInd w:val="0"/>
              <w:rPr>
                <w:rFonts w:ascii="Arial" w:hAnsi="Arial" w:cs="Arial"/>
                <w:color w:val="auto"/>
              </w:rPr>
            </w:pPr>
            <w:r>
              <w:rPr>
                <w:rFonts w:ascii="Arial" w:hAnsi="Arial" w:cs="Arial"/>
                <w:color w:val="auto"/>
              </w:rPr>
              <w:t xml:space="preserve"> Контрольная точка </w:t>
            </w:r>
            <w:r w:rsidR="006F7318">
              <w:rPr>
                <w:rFonts w:ascii="Arial" w:hAnsi="Arial" w:cs="Arial"/>
                <w:color w:val="auto"/>
              </w:rPr>
              <w:t>2.</w:t>
            </w:r>
            <w:r>
              <w:rPr>
                <w:rFonts w:ascii="Arial" w:hAnsi="Arial" w:cs="Arial"/>
                <w:color w:val="auto"/>
              </w:rPr>
              <w:t>1</w:t>
            </w:r>
            <w:r w:rsidR="006D79FD" w:rsidRPr="00BE1C89">
              <w:rPr>
                <w:rFonts w:ascii="Arial" w:hAnsi="Arial" w:cs="Arial"/>
                <w:color w:val="auto"/>
              </w:rPr>
              <w:t xml:space="preserve"> проведение мониторинга выполнения установленных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31.12.2026</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sidRPr="002C1A29">
              <w:rPr>
                <w:rFonts w:ascii="Arial" w:hAnsi="Arial" w:cs="Arial"/>
                <w:color w:val="auto"/>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color w:val="00B050"/>
              </w:rPr>
            </w:pPr>
            <w:r>
              <w:rPr>
                <w:rFonts w:ascii="Arial" w:hAnsi="Arial" w:cs="Arial"/>
                <w:color w:val="00B050"/>
              </w:rPr>
              <w:t>-</w:t>
            </w:r>
          </w:p>
        </w:tc>
      </w:tr>
      <w:tr w:rsidR="006D79FD" w:rsidRPr="00DD50DB"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FB5301" w:rsidRDefault="00183DA2" w:rsidP="00FC2D48">
            <w:pPr>
              <w:kinsoku w:val="0"/>
              <w:overflowPunct w:val="0"/>
              <w:autoSpaceDE w:val="0"/>
              <w:autoSpaceDN w:val="0"/>
              <w:adjustRightInd w:val="0"/>
              <w:ind w:right="208"/>
              <w:rPr>
                <w:rFonts w:ascii="Arial" w:hAnsi="Arial" w:cs="Arial"/>
                <w:color w:val="auto"/>
              </w:rPr>
            </w:pPr>
            <w:r>
              <w:rPr>
                <w:rFonts w:ascii="Arial" w:hAnsi="Arial" w:cs="Arial"/>
                <w:color w:val="auto"/>
              </w:rPr>
              <w:t xml:space="preserve"> </w:t>
            </w:r>
            <w:r w:rsidRPr="00183DA2">
              <w:rPr>
                <w:rFonts w:ascii="Arial" w:hAnsi="Arial" w:cs="Arial"/>
                <w:color w:val="auto"/>
              </w:rPr>
              <w:t xml:space="preserve">Мероприятие №1: «Переселение граждан из аварийных многоквартирных жилых домов в рамках реализации региональной адресной программы </w:t>
            </w:r>
            <w:r>
              <w:rPr>
                <w:rFonts w:ascii="Arial" w:hAnsi="Arial" w:cs="Arial"/>
                <w:color w:val="auto"/>
              </w:rPr>
              <w:t>в соответствии с 185- ФЗ» в 2027</w:t>
            </w:r>
            <w:r w:rsidRPr="00183DA2">
              <w:rPr>
                <w:rFonts w:ascii="Arial" w:hAnsi="Arial" w:cs="Arial"/>
                <w:color w:val="auto"/>
              </w:rPr>
              <w:t xml:space="preserve"> </w:t>
            </w:r>
            <w:r w:rsidR="00DB51DF">
              <w:rPr>
                <w:rFonts w:ascii="Arial" w:hAnsi="Arial" w:cs="Arial"/>
                <w:color w:val="auto"/>
              </w:rPr>
              <w:t>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t>X</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договоров мены, социального найма; приобретение квартир граждан по оценочной стоимости</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rPr>
            </w:pPr>
            <w:r w:rsidRPr="00DD50DB">
              <w:rPr>
                <w:rFonts w:ascii="Arial" w:hAnsi="Arial" w:cs="Arial"/>
              </w:rPr>
              <w:t>-</w:t>
            </w:r>
          </w:p>
        </w:tc>
      </w:tr>
      <w:tr w:rsidR="006D79FD" w:rsidRPr="00DD50DB" w:rsidTr="00FC2D48">
        <w:trPr>
          <w:trHeight w:val="495"/>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sidR="005C296B">
              <w:rPr>
                <w:rFonts w:ascii="Arial" w:hAnsi="Arial" w:cs="Arial"/>
                <w:color w:val="auto"/>
              </w:rPr>
              <w:t>ая точка 1</w:t>
            </w:r>
            <w:r w:rsidR="00DB51DF">
              <w:rPr>
                <w:rFonts w:ascii="Arial" w:hAnsi="Arial" w:cs="Arial"/>
                <w:color w:val="auto"/>
              </w:rPr>
              <w:t xml:space="preserve">.1 </w:t>
            </w:r>
            <w:r>
              <w:rPr>
                <w:rFonts w:ascii="Arial" w:hAnsi="Arial" w:cs="Arial"/>
                <w:color w:val="auto"/>
              </w:rPr>
              <w:t>проведе</w:t>
            </w:r>
            <w:r w:rsidRPr="009B7B1E">
              <w:rPr>
                <w:rFonts w:ascii="Arial" w:hAnsi="Arial" w:cs="Arial"/>
                <w:color w:val="auto"/>
              </w:rPr>
              <w:t>н</w:t>
            </w:r>
            <w:r>
              <w:rPr>
                <w:rFonts w:ascii="Arial" w:hAnsi="Arial" w:cs="Arial"/>
                <w:color w:val="auto"/>
              </w:rPr>
              <w:t>ие</w:t>
            </w:r>
            <w:r w:rsidRPr="009B7B1E">
              <w:rPr>
                <w:rFonts w:ascii="Arial" w:hAnsi="Arial" w:cs="Arial"/>
                <w:color w:val="auto"/>
              </w:rPr>
              <w:t xml:space="preserve"> мониторинг</w:t>
            </w:r>
            <w:r>
              <w:rPr>
                <w:rFonts w:ascii="Arial" w:hAnsi="Arial" w:cs="Arial"/>
                <w:color w:val="auto"/>
              </w:rPr>
              <w:t>а</w:t>
            </w:r>
            <w:r w:rsidRPr="009B7B1E">
              <w:rPr>
                <w:rFonts w:ascii="Arial" w:hAnsi="Arial" w:cs="Arial"/>
                <w:color w:val="auto"/>
              </w:rPr>
              <w:t xml:space="preserve"> выполнения установленн</w:t>
            </w:r>
            <w:r>
              <w:rPr>
                <w:rFonts w:ascii="Arial" w:hAnsi="Arial" w:cs="Arial"/>
                <w:color w:val="auto"/>
              </w:rPr>
              <w:t>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542E80"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31.12.2027</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sidRPr="00BE1C89">
              <w:rPr>
                <w:rFonts w:ascii="Arial" w:hAnsi="Arial" w:cs="Arial"/>
                <w:color w:val="auto"/>
              </w:rPr>
              <w:t>Отчёт о выполнении муниципальной программы</w:t>
            </w:r>
            <w:r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FFFFFF" w:themeFill="background1"/>
          </w:tcPr>
          <w:p w:rsidR="006D79FD" w:rsidRPr="00DD50DB" w:rsidRDefault="006D79FD" w:rsidP="00FC2D48">
            <w:pPr>
              <w:jc w:val="center"/>
              <w:rPr>
                <w:rFonts w:ascii="Arial" w:hAnsi="Arial" w:cs="Arial"/>
                <w:color w:val="00B050"/>
              </w:rPr>
            </w:pPr>
            <w:r w:rsidRPr="00DD50DB">
              <w:rPr>
                <w:rFonts w:ascii="Arial" w:hAnsi="Arial" w:cs="Arial"/>
                <w:color w:val="00B050"/>
              </w:rPr>
              <w:t>-</w:t>
            </w:r>
          </w:p>
        </w:tc>
      </w:tr>
      <w:tr w:rsidR="006D79FD" w:rsidRPr="00DD50DB" w:rsidTr="00FC2D48">
        <w:trPr>
          <w:trHeight w:val="313"/>
          <w:jc w:val="center"/>
        </w:trPr>
        <w:tc>
          <w:tcPr>
            <w:tcW w:w="2128" w:type="dxa"/>
            <w:tcBorders>
              <w:top w:val="single" w:sz="4" w:space="0" w:color="000000"/>
              <w:left w:val="single" w:sz="4" w:space="0" w:color="000000"/>
              <w:bottom w:val="single" w:sz="4" w:space="0" w:color="000000"/>
              <w:right w:val="single" w:sz="4" w:space="0" w:color="000000"/>
            </w:tcBorders>
          </w:tcPr>
          <w:p w:rsidR="00183DA2" w:rsidRPr="00183DA2" w:rsidRDefault="006D79FD" w:rsidP="00183DA2">
            <w:pPr>
              <w:kinsoku w:val="0"/>
              <w:overflowPunct w:val="0"/>
              <w:autoSpaceDE w:val="0"/>
              <w:autoSpaceDN w:val="0"/>
              <w:adjustRightInd w:val="0"/>
              <w:rPr>
                <w:rFonts w:ascii="Arial" w:hAnsi="Arial" w:cs="Arial"/>
                <w:color w:val="auto"/>
              </w:rPr>
            </w:pPr>
            <w:r>
              <w:rPr>
                <w:rFonts w:ascii="Arial" w:hAnsi="Arial" w:cs="Arial"/>
                <w:color w:val="auto"/>
              </w:rPr>
              <w:t xml:space="preserve"> </w:t>
            </w:r>
            <w:r w:rsidR="00183DA2" w:rsidRPr="00183DA2">
              <w:rPr>
                <w:rFonts w:ascii="Arial" w:hAnsi="Arial" w:cs="Arial"/>
                <w:color w:val="auto"/>
              </w:rPr>
              <w:t xml:space="preserve">Мероприятие </w:t>
            </w:r>
            <w:r w:rsidR="005C296B">
              <w:rPr>
                <w:rFonts w:ascii="Arial" w:hAnsi="Arial" w:cs="Arial"/>
                <w:color w:val="auto"/>
              </w:rPr>
              <w:t>№</w:t>
            </w:r>
            <w:r w:rsidR="00183DA2" w:rsidRPr="00183DA2">
              <w:rPr>
                <w:rFonts w:ascii="Arial" w:hAnsi="Arial" w:cs="Arial"/>
                <w:color w:val="auto"/>
              </w:rPr>
              <w:t>2:</w:t>
            </w:r>
          </w:p>
          <w:p w:rsidR="006D79FD" w:rsidRPr="00FB5301" w:rsidRDefault="00183DA2" w:rsidP="00FC2D48">
            <w:pPr>
              <w:kinsoku w:val="0"/>
              <w:overflowPunct w:val="0"/>
              <w:autoSpaceDE w:val="0"/>
              <w:autoSpaceDN w:val="0"/>
              <w:adjustRightInd w:val="0"/>
              <w:rPr>
                <w:rFonts w:ascii="Arial" w:hAnsi="Arial" w:cs="Arial"/>
                <w:color w:val="auto"/>
              </w:rPr>
            </w:pPr>
            <w:r w:rsidRPr="00183DA2">
              <w:rPr>
                <w:rFonts w:ascii="Arial" w:hAnsi="Arial" w:cs="Arial"/>
                <w:color w:val="auto"/>
              </w:rPr>
              <w:t xml:space="preserve"> «Снос аварийного и непригодного для прож</w:t>
            </w:r>
            <w:r w:rsidR="005C296B">
              <w:rPr>
                <w:rFonts w:ascii="Arial" w:hAnsi="Arial" w:cs="Arial"/>
                <w:color w:val="auto"/>
              </w:rPr>
              <w:t>ивания жилого фонда» в 2027</w:t>
            </w:r>
            <w:r w:rsidR="00DB51DF">
              <w:rPr>
                <w:rFonts w:ascii="Arial" w:hAnsi="Arial" w:cs="Arial"/>
                <w:color w:val="auto"/>
              </w:rPr>
              <w:t xml:space="preserve"> году </w:t>
            </w:r>
            <w:r w:rsidR="00DB51DF">
              <w:rPr>
                <w:rFonts w:ascii="Arial" w:hAnsi="Arial" w:cs="Arial"/>
                <w:color w:val="auto"/>
              </w:rPr>
              <w:lastRenderedPageBreak/>
              <w:t>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pStyle w:val="TableParagraph"/>
              <w:suppressAutoHyphens/>
              <w:ind w:left="63" w:right="164"/>
              <w:jc w:val="center"/>
              <w:rPr>
                <w:rFonts w:ascii="Arial" w:hAnsi="Arial" w:cs="Arial"/>
                <w:sz w:val="24"/>
                <w:szCs w:val="24"/>
              </w:rPr>
            </w:pPr>
            <w:r>
              <w:rPr>
                <w:rFonts w:ascii="Arial" w:hAnsi="Arial" w:cs="Arial"/>
                <w:sz w:val="24"/>
                <w:szCs w:val="24"/>
              </w:rPr>
              <w:lastRenderedPageBreak/>
              <w:t>х</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 xml:space="preserve">Заместитель начальника Управления по обеспечению жизнедеятельности и строительству Юргинского </w:t>
            </w:r>
            <w:r w:rsidRPr="00BD6CB8">
              <w:rPr>
                <w:rFonts w:ascii="Arial" w:hAnsi="Arial" w:cs="Arial"/>
                <w:color w:val="auto"/>
              </w:rPr>
              <w:lastRenderedPageBreak/>
              <w:t>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Акт о сносе</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color w:val="00B050"/>
              </w:rPr>
            </w:pPr>
            <w:r>
              <w:rPr>
                <w:rFonts w:ascii="Arial" w:hAnsi="Arial" w:cs="Arial"/>
                <w:color w:val="00B050"/>
              </w:rPr>
              <w:t>-</w:t>
            </w:r>
          </w:p>
        </w:tc>
      </w:tr>
      <w:tr w:rsidR="006D79FD" w:rsidRPr="00DD50DB"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DD50DB" w:rsidRDefault="005C296B" w:rsidP="00FC2D48">
            <w:pPr>
              <w:kinsoku w:val="0"/>
              <w:overflowPunct w:val="0"/>
              <w:autoSpaceDE w:val="0"/>
              <w:autoSpaceDN w:val="0"/>
              <w:adjustRightInd w:val="0"/>
              <w:rPr>
                <w:rFonts w:ascii="Arial" w:hAnsi="Arial" w:cs="Arial"/>
                <w:color w:val="auto"/>
              </w:rPr>
            </w:pPr>
            <w:r>
              <w:rPr>
                <w:rFonts w:ascii="Arial" w:hAnsi="Arial" w:cs="Arial"/>
                <w:color w:val="auto"/>
              </w:rPr>
              <w:lastRenderedPageBreak/>
              <w:t xml:space="preserve"> Контрольная точка </w:t>
            </w:r>
            <w:r w:rsidR="00DB51DF">
              <w:rPr>
                <w:rFonts w:ascii="Arial" w:hAnsi="Arial" w:cs="Arial"/>
                <w:color w:val="auto"/>
              </w:rPr>
              <w:t>2.</w:t>
            </w:r>
            <w:r>
              <w:rPr>
                <w:rFonts w:ascii="Arial" w:hAnsi="Arial" w:cs="Arial"/>
                <w:color w:val="auto"/>
              </w:rPr>
              <w:t>1</w:t>
            </w:r>
            <w:r w:rsidR="006D79FD" w:rsidRPr="00BE1C89">
              <w:rPr>
                <w:rFonts w:ascii="Arial" w:hAnsi="Arial" w:cs="Arial"/>
                <w:color w:val="auto"/>
              </w:rPr>
              <w:t xml:space="preserve"> проведение мониторинга выполнения установленных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DD50DB" w:rsidRDefault="00542E80"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31.12.2027</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sidRPr="002C1A29">
              <w:rPr>
                <w:rFonts w:ascii="Arial" w:hAnsi="Arial" w:cs="Arial"/>
                <w:color w:val="auto"/>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color w:val="00B050"/>
              </w:rPr>
            </w:pPr>
            <w:r>
              <w:rPr>
                <w:rFonts w:ascii="Arial" w:hAnsi="Arial" w:cs="Arial"/>
                <w:color w:val="00B050"/>
              </w:rPr>
              <w:t>-</w:t>
            </w:r>
          </w:p>
        </w:tc>
      </w:tr>
      <w:tr w:rsidR="006D79FD" w:rsidRPr="00DD50DB"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FB5301" w:rsidRDefault="00183DA2" w:rsidP="00FC2D48">
            <w:pPr>
              <w:kinsoku w:val="0"/>
              <w:overflowPunct w:val="0"/>
              <w:autoSpaceDE w:val="0"/>
              <w:autoSpaceDN w:val="0"/>
              <w:adjustRightInd w:val="0"/>
              <w:ind w:right="208"/>
              <w:rPr>
                <w:rFonts w:ascii="Arial" w:hAnsi="Arial" w:cs="Arial"/>
                <w:color w:val="auto"/>
              </w:rPr>
            </w:pPr>
            <w:r>
              <w:rPr>
                <w:rFonts w:ascii="Arial" w:hAnsi="Arial" w:cs="Arial"/>
                <w:color w:val="auto"/>
              </w:rPr>
              <w:t xml:space="preserve"> </w:t>
            </w:r>
            <w:r w:rsidRPr="00183DA2">
              <w:rPr>
                <w:rFonts w:ascii="Arial" w:hAnsi="Arial" w:cs="Arial"/>
                <w:color w:val="auto"/>
              </w:rPr>
              <w:t xml:space="preserve">Мероприятие №1: «Переселение граждан из аварийных многоквартирных жилых домов в рамках реализации региональной адресной программы </w:t>
            </w:r>
            <w:r>
              <w:rPr>
                <w:rFonts w:ascii="Arial" w:hAnsi="Arial" w:cs="Arial"/>
                <w:color w:val="auto"/>
              </w:rPr>
              <w:t>в соответствии с 185- ФЗ» в 2028</w:t>
            </w:r>
            <w:r w:rsidR="00DB51DF">
              <w:rPr>
                <w:rFonts w:ascii="Arial" w:hAnsi="Arial" w:cs="Arial"/>
                <w:color w:val="auto"/>
              </w:rPr>
              <w:t xml:space="preserve">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kinsoku w:val="0"/>
              <w:overflowPunct w:val="0"/>
              <w:autoSpaceDE w:val="0"/>
              <w:autoSpaceDN w:val="0"/>
              <w:adjustRightInd w:val="0"/>
              <w:spacing w:before="61"/>
              <w:jc w:val="center"/>
              <w:rPr>
                <w:rFonts w:ascii="Arial" w:hAnsi="Arial" w:cs="Arial"/>
                <w:color w:val="auto"/>
              </w:rPr>
            </w:pPr>
            <w:r w:rsidRPr="00FB5301">
              <w:rPr>
                <w:rFonts w:ascii="Arial" w:hAnsi="Arial" w:cs="Arial"/>
                <w:color w:val="auto"/>
              </w:rPr>
              <w:t>X</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Pr>
                <w:rFonts w:ascii="Arial" w:hAnsi="Arial" w:cs="Arial"/>
                <w:color w:val="auto"/>
              </w:rPr>
              <w:t>Заключение договоров мены, социального найма; приобретение квартир граждан по оценочной стоимости</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rPr>
            </w:pPr>
            <w:r w:rsidRPr="00DD50DB">
              <w:rPr>
                <w:rFonts w:ascii="Arial" w:hAnsi="Arial" w:cs="Arial"/>
              </w:rPr>
              <w:t>-</w:t>
            </w:r>
          </w:p>
        </w:tc>
      </w:tr>
      <w:tr w:rsidR="006D79FD" w:rsidRPr="00DD50DB" w:rsidTr="00FC2D48">
        <w:trPr>
          <w:trHeight w:val="495"/>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FB5301" w:rsidRDefault="006D79FD" w:rsidP="005C296B">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sidR="005C296B">
              <w:rPr>
                <w:rFonts w:ascii="Arial" w:hAnsi="Arial" w:cs="Arial"/>
                <w:color w:val="auto"/>
              </w:rPr>
              <w:t>ая точка 1</w:t>
            </w:r>
            <w:r w:rsidR="00DB51DF">
              <w:rPr>
                <w:rFonts w:ascii="Arial" w:hAnsi="Arial" w:cs="Arial"/>
                <w:color w:val="auto"/>
              </w:rPr>
              <w:t>.1</w:t>
            </w:r>
            <w:r w:rsidR="005C296B">
              <w:rPr>
                <w:rFonts w:ascii="Arial" w:hAnsi="Arial" w:cs="Arial"/>
                <w:color w:val="auto"/>
              </w:rPr>
              <w:t xml:space="preserve"> </w:t>
            </w:r>
            <w:r>
              <w:rPr>
                <w:rFonts w:ascii="Arial" w:hAnsi="Arial" w:cs="Arial"/>
                <w:color w:val="auto"/>
              </w:rPr>
              <w:t>проведе</w:t>
            </w:r>
            <w:r w:rsidRPr="009B7B1E">
              <w:rPr>
                <w:rFonts w:ascii="Arial" w:hAnsi="Arial" w:cs="Arial"/>
                <w:color w:val="auto"/>
              </w:rPr>
              <w:t>н</w:t>
            </w:r>
            <w:r>
              <w:rPr>
                <w:rFonts w:ascii="Arial" w:hAnsi="Arial" w:cs="Arial"/>
                <w:color w:val="auto"/>
              </w:rPr>
              <w:t>ие</w:t>
            </w:r>
            <w:r w:rsidRPr="009B7B1E">
              <w:rPr>
                <w:rFonts w:ascii="Arial" w:hAnsi="Arial" w:cs="Arial"/>
                <w:color w:val="auto"/>
              </w:rPr>
              <w:t xml:space="preserve"> мониторинг</w:t>
            </w:r>
            <w:r>
              <w:rPr>
                <w:rFonts w:ascii="Arial" w:hAnsi="Arial" w:cs="Arial"/>
                <w:color w:val="auto"/>
              </w:rPr>
              <w:t>а</w:t>
            </w:r>
            <w:r w:rsidRPr="009B7B1E">
              <w:rPr>
                <w:rFonts w:ascii="Arial" w:hAnsi="Arial" w:cs="Arial"/>
                <w:color w:val="auto"/>
              </w:rPr>
              <w:t xml:space="preserve"> выполнения установленн</w:t>
            </w:r>
            <w:r>
              <w:rPr>
                <w:rFonts w:ascii="Arial" w:hAnsi="Arial" w:cs="Arial"/>
                <w:color w:val="auto"/>
              </w:rPr>
              <w:t>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542E80"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31.12.2028</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sidRPr="00BE1C89">
              <w:rPr>
                <w:rFonts w:ascii="Arial" w:hAnsi="Arial" w:cs="Arial"/>
                <w:color w:val="auto"/>
              </w:rPr>
              <w:t>Отчёт о выполнении муниципальной программы</w:t>
            </w:r>
            <w:r w:rsidRPr="00DD50DB">
              <w:rPr>
                <w:rFonts w:ascii="Arial" w:hAnsi="Arial" w:cs="Arial"/>
                <w:color w:val="auto"/>
              </w:rPr>
              <w:t xml:space="preserve"> </w:t>
            </w:r>
          </w:p>
        </w:tc>
        <w:tc>
          <w:tcPr>
            <w:tcW w:w="992" w:type="dxa"/>
            <w:tcBorders>
              <w:top w:val="single" w:sz="4" w:space="0" w:color="auto"/>
              <w:bottom w:val="single" w:sz="4" w:space="0" w:color="auto"/>
              <w:right w:val="single" w:sz="4" w:space="0" w:color="auto"/>
            </w:tcBorders>
            <w:shd w:val="clear" w:color="auto" w:fill="FFFFFF" w:themeFill="background1"/>
          </w:tcPr>
          <w:p w:rsidR="006D79FD" w:rsidRPr="00DD50DB" w:rsidRDefault="006D79FD" w:rsidP="00FC2D48">
            <w:pPr>
              <w:jc w:val="center"/>
              <w:rPr>
                <w:rFonts w:ascii="Arial" w:hAnsi="Arial" w:cs="Arial"/>
                <w:color w:val="00B050"/>
              </w:rPr>
            </w:pPr>
            <w:r w:rsidRPr="00DD50DB">
              <w:rPr>
                <w:rFonts w:ascii="Arial" w:hAnsi="Arial" w:cs="Arial"/>
                <w:color w:val="00B050"/>
              </w:rPr>
              <w:t>-</w:t>
            </w:r>
          </w:p>
        </w:tc>
      </w:tr>
      <w:tr w:rsidR="006D79FD" w:rsidRPr="00DD50DB" w:rsidTr="00FC2D48">
        <w:trPr>
          <w:trHeight w:val="313"/>
          <w:jc w:val="center"/>
        </w:trPr>
        <w:tc>
          <w:tcPr>
            <w:tcW w:w="2128" w:type="dxa"/>
            <w:tcBorders>
              <w:top w:val="single" w:sz="4" w:space="0" w:color="000000"/>
              <w:left w:val="single" w:sz="4" w:space="0" w:color="000000"/>
              <w:bottom w:val="single" w:sz="4" w:space="0" w:color="000000"/>
              <w:right w:val="single" w:sz="4" w:space="0" w:color="000000"/>
            </w:tcBorders>
          </w:tcPr>
          <w:p w:rsidR="005C296B" w:rsidRPr="005C296B" w:rsidRDefault="006D79FD" w:rsidP="005C296B">
            <w:pPr>
              <w:kinsoku w:val="0"/>
              <w:overflowPunct w:val="0"/>
              <w:autoSpaceDE w:val="0"/>
              <w:autoSpaceDN w:val="0"/>
              <w:adjustRightInd w:val="0"/>
              <w:rPr>
                <w:rFonts w:ascii="Arial" w:hAnsi="Arial" w:cs="Arial"/>
                <w:color w:val="auto"/>
              </w:rPr>
            </w:pPr>
            <w:r>
              <w:rPr>
                <w:rFonts w:ascii="Arial" w:hAnsi="Arial" w:cs="Arial"/>
                <w:color w:val="auto"/>
              </w:rPr>
              <w:t xml:space="preserve"> </w:t>
            </w:r>
            <w:r w:rsidR="005C296B" w:rsidRPr="005C296B">
              <w:rPr>
                <w:rFonts w:ascii="Arial" w:hAnsi="Arial" w:cs="Arial"/>
                <w:color w:val="auto"/>
              </w:rPr>
              <w:t xml:space="preserve">Мероприятие </w:t>
            </w:r>
            <w:r w:rsidR="00DB51DF">
              <w:rPr>
                <w:rFonts w:ascii="Arial" w:hAnsi="Arial" w:cs="Arial"/>
                <w:color w:val="auto"/>
              </w:rPr>
              <w:t>№</w:t>
            </w:r>
            <w:r w:rsidR="005C296B" w:rsidRPr="005C296B">
              <w:rPr>
                <w:rFonts w:ascii="Arial" w:hAnsi="Arial" w:cs="Arial"/>
                <w:color w:val="auto"/>
              </w:rPr>
              <w:t>2:</w:t>
            </w:r>
          </w:p>
          <w:p w:rsidR="006D79FD" w:rsidRPr="00FB5301" w:rsidRDefault="005C296B" w:rsidP="00FC2D48">
            <w:pPr>
              <w:kinsoku w:val="0"/>
              <w:overflowPunct w:val="0"/>
              <w:autoSpaceDE w:val="0"/>
              <w:autoSpaceDN w:val="0"/>
              <w:adjustRightInd w:val="0"/>
              <w:rPr>
                <w:rFonts w:ascii="Arial" w:hAnsi="Arial" w:cs="Arial"/>
                <w:color w:val="auto"/>
              </w:rPr>
            </w:pPr>
            <w:r w:rsidRPr="005C296B">
              <w:rPr>
                <w:rFonts w:ascii="Arial" w:hAnsi="Arial" w:cs="Arial"/>
                <w:color w:val="auto"/>
              </w:rPr>
              <w:t xml:space="preserve"> «Снос аварийного и непригодного для</w:t>
            </w:r>
            <w:r>
              <w:rPr>
                <w:rFonts w:ascii="Arial" w:hAnsi="Arial" w:cs="Arial"/>
                <w:color w:val="auto"/>
              </w:rPr>
              <w:t xml:space="preserve"> проживания жилого фонда» в 2028</w:t>
            </w:r>
            <w:r w:rsidR="00DB51DF">
              <w:rPr>
                <w:rFonts w:ascii="Arial" w:hAnsi="Arial" w:cs="Arial"/>
                <w:color w:val="auto"/>
              </w:rPr>
              <w:t xml:space="preserve"> году реализации</w:t>
            </w:r>
          </w:p>
        </w:tc>
        <w:tc>
          <w:tcPr>
            <w:tcW w:w="1703" w:type="dxa"/>
            <w:tcBorders>
              <w:top w:val="single" w:sz="4" w:space="0" w:color="000000"/>
              <w:left w:val="single" w:sz="4" w:space="0" w:color="000000"/>
              <w:bottom w:val="single" w:sz="4" w:space="0" w:color="000000"/>
              <w:right w:val="single" w:sz="4" w:space="0" w:color="000000"/>
            </w:tcBorders>
          </w:tcPr>
          <w:p w:rsidR="006D79FD" w:rsidRPr="00FB5301" w:rsidRDefault="006D79FD" w:rsidP="00FC2D48">
            <w:pPr>
              <w:pStyle w:val="TableParagraph"/>
              <w:suppressAutoHyphens/>
              <w:ind w:left="63" w:right="164"/>
              <w:jc w:val="center"/>
              <w:rPr>
                <w:rFonts w:ascii="Arial" w:hAnsi="Arial" w:cs="Arial"/>
                <w:sz w:val="24"/>
                <w:szCs w:val="24"/>
              </w:rPr>
            </w:pPr>
            <w:r>
              <w:rPr>
                <w:rFonts w:ascii="Arial" w:hAnsi="Arial" w:cs="Arial"/>
                <w:sz w:val="24"/>
                <w:szCs w:val="24"/>
              </w:rPr>
              <w:t>х</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Pr>
                <w:rFonts w:ascii="Arial" w:hAnsi="Arial" w:cs="Arial"/>
                <w:color w:val="auto"/>
              </w:rPr>
              <w:t>Акт о сносе</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color w:val="00B050"/>
              </w:rPr>
            </w:pPr>
            <w:r>
              <w:rPr>
                <w:rFonts w:ascii="Arial" w:hAnsi="Arial" w:cs="Arial"/>
                <w:color w:val="00B050"/>
              </w:rPr>
              <w:t>-</w:t>
            </w:r>
          </w:p>
        </w:tc>
      </w:tr>
      <w:tr w:rsidR="006D79FD" w:rsidRPr="00DD50DB" w:rsidTr="00FC2D48">
        <w:trPr>
          <w:trHeight w:val="314"/>
          <w:jc w:val="center"/>
        </w:trPr>
        <w:tc>
          <w:tcPr>
            <w:tcW w:w="2128" w:type="dxa"/>
            <w:tcBorders>
              <w:top w:val="single" w:sz="4" w:space="0" w:color="000000"/>
              <w:left w:val="single" w:sz="4" w:space="0" w:color="000000"/>
              <w:bottom w:val="single" w:sz="4" w:space="0" w:color="000000"/>
              <w:right w:val="single" w:sz="4" w:space="0" w:color="000000"/>
            </w:tcBorders>
          </w:tcPr>
          <w:p w:rsidR="006D79FD" w:rsidRPr="00DD50DB" w:rsidRDefault="005C296B" w:rsidP="00FC2D48">
            <w:pPr>
              <w:kinsoku w:val="0"/>
              <w:overflowPunct w:val="0"/>
              <w:autoSpaceDE w:val="0"/>
              <w:autoSpaceDN w:val="0"/>
              <w:adjustRightInd w:val="0"/>
              <w:rPr>
                <w:rFonts w:ascii="Arial" w:hAnsi="Arial" w:cs="Arial"/>
                <w:color w:val="auto"/>
              </w:rPr>
            </w:pPr>
            <w:r>
              <w:rPr>
                <w:rFonts w:ascii="Arial" w:hAnsi="Arial" w:cs="Arial"/>
                <w:color w:val="auto"/>
              </w:rPr>
              <w:t xml:space="preserve"> Контрольная точка </w:t>
            </w:r>
            <w:r w:rsidR="00DB51DF">
              <w:rPr>
                <w:rFonts w:ascii="Arial" w:hAnsi="Arial" w:cs="Arial"/>
                <w:color w:val="auto"/>
              </w:rPr>
              <w:t>2.</w:t>
            </w:r>
            <w:r>
              <w:rPr>
                <w:rFonts w:ascii="Arial" w:hAnsi="Arial" w:cs="Arial"/>
                <w:color w:val="auto"/>
              </w:rPr>
              <w:t>1</w:t>
            </w:r>
            <w:r w:rsidR="006D79FD" w:rsidRPr="00BE1C89">
              <w:rPr>
                <w:rFonts w:ascii="Arial" w:hAnsi="Arial" w:cs="Arial"/>
                <w:color w:val="auto"/>
              </w:rPr>
              <w:t xml:space="preserve"> проведение мониторинга выполнения установленных целевых значений показателей</w:t>
            </w:r>
          </w:p>
        </w:tc>
        <w:tc>
          <w:tcPr>
            <w:tcW w:w="1703" w:type="dxa"/>
            <w:tcBorders>
              <w:top w:val="single" w:sz="4" w:space="0" w:color="000000"/>
              <w:left w:val="single" w:sz="4" w:space="0" w:color="000000"/>
              <w:bottom w:val="single" w:sz="4" w:space="0" w:color="000000"/>
              <w:right w:val="single" w:sz="4" w:space="0" w:color="000000"/>
            </w:tcBorders>
          </w:tcPr>
          <w:p w:rsidR="006D79FD" w:rsidRPr="00DD50DB" w:rsidRDefault="00542E80"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31.12.2028</w:t>
            </w:r>
          </w:p>
        </w:tc>
        <w:tc>
          <w:tcPr>
            <w:tcW w:w="2980" w:type="dxa"/>
            <w:tcBorders>
              <w:top w:val="single" w:sz="4" w:space="0" w:color="000000"/>
              <w:left w:val="single" w:sz="4" w:space="0" w:color="000000"/>
              <w:bottom w:val="single" w:sz="4" w:space="0" w:color="000000"/>
              <w:right w:val="single" w:sz="4" w:space="0" w:color="000000"/>
            </w:tcBorders>
          </w:tcPr>
          <w:p w:rsidR="006D79FD" w:rsidRPr="00DD50DB" w:rsidRDefault="00BD6CB8" w:rsidP="00FC2D48">
            <w:pPr>
              <w:kinsoku w:val="0"/>
              <w:overflowPunct w:val="0"/>
              <w:autoSpaceDE w:val="0"/>
              <w:autoSpaceDN w:val="0"/>
              <w:adjustRightInd w:val="0"/>
              <w:jc w:val="center"/>
              <w:rPr>
                <w:rFonts w:ascii="Arial" w:hAnsi="Arial" w:cs="Arial"/>
                <w:color w:val="auto"/>
              </w:rPr>
            </w:pPr>
            <w:r w:rsidRPr="00BD6CB8">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w:t>
            </w:r>
            <w:r w:rsidR="00E73C74">
              <w:rPr>
                <w:rFonts w:ascii="Arial" w:hAnsi="Arial" w:cs="Arial"/>
                <w:color w:val="auto"/>
              </w:rPr>
              <w:t>а</w:t>
            </w:r>
          </w:p>
        </w:tc>
        <w:tc>
          <w:tcPr>
            <w:tcW w:w="1845" w:type="dxa"/>
            <w:tcBorders>
              <w:top w:val="single" w:sz="4" w:space="0" w:color="000000"/>
              <w:left w:val="single" w:sz="4" w:space="0" w:color="000000"/>
              <w:bottom w:val="single" w:sz="4" w:space="0" w:color="000000"/>
              <w:right w:val="single" w:sz="4" w:space="0" w:color="000000"/>
            </w:tcBorders>
          </w:tcPr>
          <w:p w:rsidR="006D79FD" w:rsidRPr="00DD50DB" w:rsidRDefault="006D79FD" w:rsidP="00FC2D48">
            <w:pPr>
              <w:kinsoku w:val="0"/>
              <w:overflowPunct w:val="0"/>
              <w:autoSpaceDE w:val="0"/>
              <w:autoSpaceDN w:val="0"/>
              <w:adjustRightInd w:val="0"/>
              <w:jc w:val="center"/>
              <w:rPr>
                <w:rFonts w:ascii="Arial" w:hAnsi="Arial" w:cs="Arial"/>
                <w:color w:val="auto"/>
              </w:rPr>
            </w:pPr>
            <w:r w:rsidRPr="002C1A29">
              <w:rPr>
                <w:rFonts w:ascii="Arial" w:hAnsi="Arial" w:cs="Arial"/>
                <w:color w:val="auto"/>
              </w:rPr>
              <w:t>Отчёт о выполнении муниципальной программы</w:t>
            </w:r>
          </w:p>
        </w:tc>
        <w:tc>
          <w:tcPr>
            <w:tcW w:w="992" w:type="dxa"/>
            <w:tcBorders>
              <w:top w:val="single" w:sz="4" w:space="0" w:color="auto"/>
              <w:bottom w:val="single" w:sz="4" w:space="0" w:color="auto"/>
              <w:right w:val="single" w:sz="4" w:space="0" w:color="auto"/>
            </w:tcBorders>
            <w:shd w:val="clear" w:color="auto" w:fill="auto"/>
          </w:tcPr>
          <w:p w:rsidR="006D79FD" w:rsidRPr="00DD50DB" w:rsidRDefault="006D79FD" w:rsidP="00FC2D48">
            <w:pPr>
              <w:jc w:val="center"/>
              <w:rPr>
                <w:rFonts w:ascii="Arial" w:hAnsi="Arial" w:cs="Arial"/>
                <w:color w:val="00B050"/>
              </w:rPr>
            </w:pPr>
            <w:r>
              <w:rPr>
                <w:rFonts w:ascii="Arial" w:hAnsi="Arial" w:cs="Arial"/>
                <w:color w:val="00B050"/>
              </w:rPr>
              <w:t>-</w:t>
            </w:r>
          </w:p>
        </w:tc>
      </w:tr>
    </w:tbl>
    <w:p w:rsidR="009C04B2" w:rsidRPr="00DD50DB" w:rsidRDefault="009C04B2" w:rsidP="009C04B2">
      <w:pPr>
        <w:tabs>
          <w:tab w:val="left" w:pos="604"/>
        </w:tabs>
        <w:kinsoku w:val="0"/>
        <w:overflowPunct w:val="0"/>
        <w:autoSpaceDE w:val="0"/>
        <w:autoSpaceDN w:val="0"/>
        <w:adjustRightInd w:val="0"/>
        <w:spacing w:before="74" w:after="240"/>
        <w:ind w:right="364"/>
        <w:jc w:val="center"/>
        <w:rPr>
          <w:rFonts w:ascii="Arial" w:hAnsi="Arial" w:cs="Arial"/>
          <w:color w:val="auto"/>
        </w:rPr>
      </w:pPr>
    </w:p>
    <w:p w:rsidR="009C04B2" w:rsidRPr="009C04B2" w:rsidRDefault="009C04B2" w:rsidP="009C04B2">
      <w:pPr>
        <w:kinsoku w:val="0"/>
        <w:overflowPunct w:val="0"/>
        <w:autoSpaceDE w:val="0"/>
        <w:autoSpaceDN w:val="0"/>
        <w:adjustRightInd w:val="0"/>
        <w:spacing w:before="157" w:after="240"/>
        <w:ind w:left="1416" w:right="364"/>
        <w:rPr>
          <w:rFonts w:ascii="Arial" w:hAnsi="Arial" w:cs="Arial"/>
          <w:color w:val="auto"/>
          <w:spacing w:val="-4"/>
        </w:rPr>
      </w:pPr>
    </w:p>
    <w:p w:rsidR="009C04B2" w:rsidRDefault="009C04B2" w:rsidP="00112444">
      <w:pPr>
        <w:autoSpaceDE w:val="0"/>
        <w:autoSpaceDN w:val="0"/>
        <w:adjustRightInd w:val="0"/>
        <w:rPr>
          <w:rFonts w:ascii="Arial" w:hAnsi="Arial" w:cs="Arial"/>
          <w:color w:val="auto"/>
        </w:rPr>
      </w:pPr>
    </w:p>
    <w:p w:rsidR="009C04B2" w:rsidRDefault="009C04B2" w:rsidP="00112444">
      <w:pPr>
        <w:autoSpaceDE w:val="0"/>
        <w:autoSpaceDN w:val="0"/>
        <w:adjustRightInd w:val="0"/>
        <w:rPr>
          <w:rFonts w:ascii="Arial" w:hAnsi="Arial" w:cs="Arial"/>
          <w:color w:val="auto"/>
        </w:rPr>
      </w:pPr>
    </w:p>
    <w:p w:rsidR="009C04B2" w:rsidRDefault="009C04B2" w:rsidP="00112444">
      <w:pPr>
        <w:autoSpaceDE w:val="0"/>
        <w:autoSpaceDN w:val="0"/>
        <w:adjustRightInd w:val="0"/>
        <w:rPr>
          <w:rFonts w:ascii="Arial" w:hAnsi="Arial" w:cs="Arial"/>
          <w:color w:val="auto"/>
        </w:rPr>
      </w:pPr>
    </w:p>
    <w:p w:rsidR="00347BE7" w:rsidRDefault="00347BE7" w:rsidP="00BC24F2">
      <w:pPr>
        <w:suppressAutoHyphens/>
        <w:contextualSpacing/>
        <w:jc w:val="right"/>
        <w:rPr>
          <w:rFonts w:ascii="Arial" w:hAnsi="Arial" w:cs="Arial"/>
          <w:bCs/>
          <w:spacing w:val="-9"/>
        </w:rPr>
      </w:pPr>
    </w:p>
    <w:p w:rsidR="00347BE7" w:rsidRDefault="00347BE7" w:rsidP="00BC24F2">
      <w:pPr>
        <w:suppressAutoHyphens/>
        <w:contextualSpacing/>
        <w:jc w:val="right"/>
        <w:rPr>
          <w:rFonts w:ascii="Arial" w:hAnsi="Arial" w:cs="Arial"/>
          <w:bCs/>
          <w:spacing w:val="-9"/>
        </w:rPr>
      </w:pPr>
    </w:p>
    <w:p w:rsidR="00347BE7" w:rsidRDefault="00347BE7" w:rsidP="00BC24F2">
      <w:pPr>
        <w:suppressAutoHyphens/>
        <w:contextualSpacing/>
        <w:jc w:val="right"/>
        <w:rPr>
          <w:rFonts w:ascii="Arial" w:hAnsi="Arial" w:cs="Arial"/>
          <w:bCs/>
          <w:spacing w:val="-9"/>
        </w:rPr>
      </w:pPr>
    </w:p>
    <w:p w:rsidR="00347BE7" w:rsidRDefault="00347BE7" w:rsidP="00BC24F2">
      <w:pPr>
        <w:suppressAutoHyphens/>
        <w:contextualSpacing/>
        <w:jc w:val="right"/>
        <w:rPr>
          <w:rFonts w:ascii="Arial" w:hAnsi="Arial" w:cs="Arial"/>
          <w:bCs/>
          <w:spacing w:val="-9"/>
        </w:rPr>
      </w:pPr>
    </w:p>
    <w:p w:rsidR="00347BE7" w:rsidRDefault="00347BE7" w:rsidP="00BC24F2">
      <w:pPr>
        <w:suppressAutoHyphens/>
        <w:contextualSpacing/>
        <w:jc w:val="right"/>
        <w:rPr>
          <w:rFonts w:ascii="Arial" w:hAnsi="Arial" w:cs="Arial"/>
          <w:bCs/>
          <w:spacing w:val="-9"/>
        </w:rPr>
      </w:pPr>
    </w:p>
    <w:p w:rsidR="00347BE7" w:rsidRDefault="00347BE7"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00660E" w:rsidRDefault="0000660E" w:rsidP="00BC24F2">
      <w:pPr>
        <w:suppressAutoHyphens/>
        <w:contextualSpacing/>
        <w:jc w:val="right"/>
        <w:rPr>
          <w:rFonts w:ascii="Arial" w:hAnsi="Arial" w:cs="Arial"/>
          <w:bCs/>
          <w:spacing w:val="-9"/>
        </w:rPr>
      </w:pPr>
    </w:p>
    <w:p w:rsidR="005C296B" w:rsidRDefault="005C296B" w:rsidP="00BC24F2">
      <w:pPr>
        <w:suppressAutoHyphens/>
        <w:contextualSpacing/>
        <w:jc w:val="right"/>
        <w:rPr>
          <w:rFonts w:ascii="Arial" w:hAnsi="Arial" w:cs="Arial"/>
          <w:bCs/>
          <w:spacing w:val="-9"/>
        </w:rPr>
      </w:pPr>
    </w:p>
    <w:p w:rsidR="005C296B" w:rsidRDefault="005C296B" w:rsidP="00BC24F2">
      <w:pPr>
        <w:suppressAutoHyphens/>
        <w:contextualSpacing/>
        <w:jc w:val="right"/>
        <w:rPr>
          <w:rFonts w:ascii="Arial" w:hAnsi="Arial" w:cs="Arial"/>
          <w:bCs/>
          <w:spacing w:val="-9"/>
        </w:rPr>
      </w:pPr>
    </w:p>
    <w:p w:rsidR="005C296B" w:rsidRDefault="005C296B" w:rsidP="00BC24F2">
      <w:pPr>
        <w:suppressAutoHyphens/>
        <w:contextualSpacing/>
        <w:jc w:val="right"/>
        <w:rPr>
          <w:rFonts w:ascii="Arial" w:hAnsi="Arial" w:cs="Arial"/>
          <w:bCs/>
          <w:spacing w:val="-9"/>
        </w:rPr>
      </w:pPr>
    </w:p>
    <w:p w:rsidR="005C296B" w:rsidRDefault="005C296B" w:rsidP="00BC24F2">
      <w:pPr>
        <w:suppressAutoHyphens/>
        <w:contextualSpacing/>
        <w:jc w:val="right"/>
        <w:rPr>
          <w:rFonts w:ascii="Arial" w:hAnsi="Arial" w:cs="Arial"/>
          <w:bCs/>
          <w:spacing w:val="-9"/>
        </w:rPr>
      </w:pPr>
    </w:p>
    <w:p w:rsidR="005C296B" w:rsidRDefault="005C296B" w:rsidP="00BC24F2">
      <w:pPr>
        <w:suppressAutoHyphens/>
        <w:contextualSpacing/>
        <w:jc w:val="right"/>
        <w:rPr>
          <w:rFonts w:ascii="Arial" w:hAnsi="Arial" w:cs="Arial"/>
          <w:bCs/>
          <w:spacing w:val="-9"/>
        </w:rPr>
      </w:pPr>
    </w:p>
    <w:p w:rsidR="005C296B" w:rsidRDefault="005C296B" w:rsidP="00BC24F2">
      <w:pPr>
        <w:suppressAutoHyphens/>
        <w:contextualSpacing/>
        <w:jc w:val="right"/>
        <w:rPr>
          <w:rFonts w:ascii="Arial" w:hAnsi="Arial" w:cs="Arial"/>
          <w:bCs/>
          <w:spacing w:val="-9"/>
        </w:rPr>
      </w:pPr>
    </w:p>
    <w:p w:rsidR="005C296B" w:rsidRDefault="005C296B" w:rsidP="00BC24F2">
      <w:pPr>
        <w:suppressAutoHyphens/>
        <w:contextualSpacing/>
        <w:jc w:val="right"/>
        <w:rPr>
          <w:rFonts w:ascii="Arial" w:hAnsi="Arial" w:cs="Arial"/>
          <w:bCs/>
          <w:spacing w:val="-9"/>
        </w:rPr>
      </w:pPr>
    </w:p>
    <w:p w:rsidR="00BC24F2" w:rsidRPr="007048D5" w:rsidRDefault="00F74A78" w:rsidP="00BC24F2">
      <w:pPr>
        <w:suppressAutoHyphens/>
        <w:contextualSpacing/>
        <w:jc w:val="right"/>
        <w:rPr>
          <w:rFonts w:ascii="Arial" w:hAnsi="Arial" w:cs="Arial"/>
          <w:bCs/>
          <w:spacing w:val="-9"/>
        </w:rPr>
      </w:pPr>
      <w:r>
        <w:rPr>
          <w:rFonts w:ascii="Arial" w:hAnsi="Arial" w:cs="Arial"/>
          <w:bCs/>
          <w:spacing w:val="-9"/>
        </w:rPr>
        <w:t>Приложение 4</w:t>
      </w:r>
    </w:p>
    <w:p w:rsidR="00BC24F2" w:rsidRDefault="00BC24F2" w:rsidP="00347BE7">
      <w:pPr>
        <w:suppressAutoHyphens/>
        <w:contextualSpacing/>
        <w:jc w:val="right"/>
        <w:rPr>
          <w:rFonts w:ascii="Arial" w:hAnsi="Arial" w:cs="Arial"/>
          <w:color w:val="0070C0"/>
        </w:rPr>
      </w:pPr>
      <w:r w:rsidRPr="007048D5">
        <w:rPr>
          <w:rFonts w:ascii="Arial" w:hAnsi="Arial" w:cs="Arial"/>
          <w:bCs/>
          <w:spacing w:val="-9"/>
        </w:rPr>
        <w:t xml:space="preserve">к муниципальной программе </w:t>
      </w:r>
      <w:r>
        <w:rPr>
          <w:rFonts w:ascii="Arial" w:hAnsi="Arial" w:cs="Arial"/>
          <w:bCs/>
          <w:spacing w:val="-9"/>
        </w:rPr>
        <w:t>«</w:t>
      </w:r>
      <w:r w:rsidRPr="007048D5">
        <w:rPr>
          <w:rFonts w:ascii="Arial" w:hAnsi="Arial" w:cs="Arial"/>
          <w:bCs/>
          <w:spacing w:val="-9"/>
        </w:rPr>
        <w:t>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 на 2026 год и на пла</w:t>
      </w:r>
      <w:r w:rsidR="00347BE7">
        <w:rPr>
          <w:rFonts w:ascii="Arial" w:hAnsi="Arial" w:cs="Arial"/>
          <w:bCs/>
          <w:spacing w:val="-9"/>
        </w:rPr>
        <w:t>новый период 2027 и 2028 годов»</w:t>
      </w:r>
      <w:r w:rsidR="00347BE7">
        <w:rPr>
          <w:rFonts w:ascii="Arial" w:hAnsi="Arial" w:cs="Arial"/>
          <w:color w:val="0070C0"/>
        </w:rPr>
        <w:t xml:space="preserve"> </w:t>
      </w:r>
    </w:p>
    <w:p w:rsidR="00BC24F2" w:rsidRPr="00DD50DB" w:rsidRDefault="00BC24F2" w:rsidP="00BC24F2">
      <w:pPr>
        <w:autoSpaceDE w:val="0"/>
        <w:autoSpaceDN w:val="0"/>
        <w:adjustRightInd w:val="0"/>
        <w:rPr>
          <w:rFonts w:ascii="Arial" w:hAnsi="Arial" w:cs="Arial"/>
          <w:color w:val="0070C0"/>
        </w:rPr>
      </w:pPr>
    </w:p>
    <w:p w:rsidR="00BC24F2" w:rsidRPr="00DD50DB" w:rsidRDefault="00BC24F2" w:rsidP="00BC24F2">
      <w:pPr>
        <w:autoSpaceDE w:val="0"/>
        <w:autoSpaceDN w:val="0"/>
        <w:adjustRightInd w:val="0"/>
        <w:rPr>
          <w:rFonts w:ascii="Arial" w:hAnsi="Arial" w:cs="Arial"/>
          <w:color w:val="0070C0"/>
        </w:rPr>
      </w:pPr>
    </w:p>
    <w:p w:rsidR="00BC24F2" w:rsidRPr="00DD50DB" w:rsidRDefault="00BC24F2" w:rsidP="00BC24F2">
      <w:pPr>
        <w:kinsoku w:val="0"/>
        <w:overflowPunct w:val="0"/>
        <w:autoSpaceDE w:val="0"/>
        <w:autoSpaceDN w:val="0"/>
        <w:adjustRightInd w:val="0"/>
        <w:ind w:left="284" w:right="364"/>
        <w:jc w:val="center"/>
        <w:rPr>
          <w:rFonts w:ascii="Arial" w:hAnsi="Arial" w:cs="Arial"/>
          <w:color w:val="auto"/>
        </w:rPr>
      </w:pPr>
      <w:r w:rsidRPr="00DD50DB">
        <w:rPr>
          <w:rFonts w:ascii="Arial" w:hAnsi="Arial" w:cs="Arial"/>
          <w:color w:val="auto"/>
        </w:rPr>
        <w:t>ПАСПОРТ</w:t>
      </w:r>
    </w:p>
    <w:p w:rsidR="00BC24F2" w:rsidRDefault="00BC24F2" w:rsidP="00BC24F2">
      <w:pPr>
        <w:kinsoku w:val="0"/>
        <w:overflowPunct w:val="0"/>
        <w:autoSpaceDE w:val="0"/>
        <w:autoSpaceDN w:val="0"/>
        <w:adjustRightInd w:val="0"/>
        <w:spacing w:before="1"/>
        <w:ind w:left="284" w:right="364"/>
        <w:jc w:val="center"/>
        <w:outlineLvl w:val="0"/>
        <w:rPr>
          <w:rFonts w:ascii="Arial" w:hAnsi="Arial" w:cs="Arial"/>
          <w:bCs/>
          <w:color w:val="auto"/>
        </w:rPr>
      </w:pPr>
      <w:r w:rsidRPr="00DD50DB">
        <w:rPr>
          <w:rFonts w:ascii="Arial" w:hAnsi="Arial" w:cs="Arial"/>
          <w:color w:val="auto"/>
        </w:rPr>
        <w:t>комплекса</w:t>
      </w:r>
      <w:r w:rsidRPr="00DD50DB">
        <w:rPr>
          <w:rFonts w:ascii="Arial" w:hAnsi="Arial" w:cs="Arial"/>
          <w:color w:val="auto"/>
          <w:spacing w:val="-4"/>
        </w:rPr>
        <w:t xml:space="preserve"> </w:t>
      </w:r>
      <w:r w:rsidRPr="00DD50DB">
        <w:rPr>
          <w:rFonts w:ascii="Arial" w:hAnsi="Arial" w:cs="Arial"/>
          <w:color w:val="auto"/>
        </w:rPr>
        <w:t>процессных</w:t>
      </w:r>
      <w:r w:rsidRPr="00DD50DB">
        <w:rPr>
          <w:rFonts w:ascii="Arial" w:hAnsi="Arial" w:cs="Arial"/>
          <w:color w:val="auto"/>
          <w:spacing w:val="-4"/>
        </w:rPr>
        <w:t xml:space="preserve"> </w:t>
      </w:r>
      <w:r w:rsidRPr="00DD50DB">
        <w:rPr>
          <w:rFonts w:ascii="Arial" w:hAnsi="Arial" w:cs="Arial"/>
          <w:color w:val="auto"/>
        </w:rPr>
        <w:t>мероприятий п</w:t>
      </w:r>
      <w:r w:rsidRPr="00DD50DB">
        <w:rPr>
          <w:rFonts w:ascii="Arial" w:hAnsi="Arial" w:cs="Arial"/>
          <w:bCs/>
          <w:color w:val="auto"/>
        </w:rPr>
        <w:t>одпрограммы</w:t>
      </w:r>
      <w:r>
        <w:rPr>
          <w:rFonts w:ascii="Arial" w:hAnsi="Arial" w:cs="Arial"/>
          <w:bCs/>
          <w:color w:val="auto"/>
        </w:rPr>
        <w:t xml:space="preserve"> </w:t>
      </w:r>
    </w:p>
    <w:p w:rsidR="00BC24F2" w:rsidRPr="008368BE" w:rsidRDefault="00BC24F2" w:rsidP="00BC24F2">
      <w:pPr>
        <w:kinsoku w:val="0"/>
        <w:overflowPunct w:val="0"/>
        <w:autoSpaceDE w:val="0"/>
        <w:autoSpaceDN w:val="0"/>
        <w:adjustRightInd w:val="0"/>
        <w:spacing w:before="1"/>
        <w:ind w:left="284" w:right="364"/>
        <w:jc w:val="center"/>
        <w:outlineLvl w:val="0"/>
        <w:rPr>
          <w:rFonts w:ascii="Arial" w:hAnsi="Arial" w:cs="Arial"/>
          <w:bCs/>
          <w:color w:val="auto"/>
        </w:rPr>
      </w:pPr>
      <w:r>
        <w:rPr>
          <w:rFonts w:ascii="Arial" w:hAnsi="Arial" w:cs="Arial"/>
          <w:bCs/>
          <w:color w:val="auto"/>
        </w:rPr>
        <w:t>«Капитальное строительство</w:t>
      </w:r>
      <w:r w:rsidRPr="009C04B2">
        <w:rPr>
          <w:rFonts w:ascii="Arial" w:hAnsi="Arial" w:cs="Arial"/>
          <w:bCs/>
          <w:color w:val="auto"/>
        </w:rPr>
        <w:t>»</w:t>
      </w:r>
    </w:p>
    <w:p w:rsidR="00BC24F2" w:rsidRDefault="00BC24F2" w:rsidP="00BC24F2">
      <w:pPr>
        <w:autoSpaceDE w:val="0"/>
        <w:autoSpaceDN w:val="0"/>
        <w:adjustRightInd w:val="0"/>
        <w:rPr>
          <w:rFonts w:ascii="Arial" w:hAnsi="Arial" w:cs="Arial"/>
          <w:color w:val="auto"/>
        </w:rPr>
      </w:pPr>
    </w:p>
    <w:p w:rsidR="00BC24F2" w:rsidRPr="00BC24F2" w:rsidRDefault="00BC24F2" w:rsidP="00BC24F2">
      <w:pPr>
        <w:pStyle w:val="aa"/>
        <w:numPr>
          <w:ilvl w:val="0"/>
          <w:numId w:val="39"/>
        </w:numPr>
        <w:jc w:val="center"/>
        <w:rPr>
          <w:rFonts w:ascii="Arial" w:hAnsi="Arial" w:cs="Arial"/>
        </w:rPr>
      </w:pPr>
      <w:r w:rsidRPr="00BC24F2">
        <w:rPr>
          <w:rFonts w:ascii="Arial" w:hAnsi="Arial" w:cs="Arial"/>
        </w:rPr>
        <w:t>Общие положения</w:t>
      </w:r>
    </w:p>
    <w:p w:rsidR="00BC24F2" w:rsidRPr="00906DAC" w:rsidRDefault="00BC24F2" w:rsidP="00BC24F2">
      <w:pPr>
        <w:ind w:left="360"/>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4124"/>
        <w:gridCol w:w="5524"/>
      </w:tblGrid>
      <w:tr w:rsidR="00BC24F2" w:rsidRPr="00DD50DB" w:rsidTr="00151F60">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BC24F2" w:rsidRPr="00DD50DB" w:rsidRDefault="00BC24F2" w:rsidP="00151F60">
            <w:pPr>
              <w:kinsoku w:val="0"/>
              <w:overflowPunct w:val="0"/>
              <w:autoSpaceDE w:val="0"/>
              <w:autoSpaceDN w:val="0"/>
              <w:adjustRightInd w:val="0"/>
              <w:rPr>
                <w:rFonts w:ascii="Arial" w:hAnsi="Arial" w:cs="Arial"/>
                <w:color w:val="auto"/>
              </w:rPr>
            </w:pPr>
            <w:r w:rsidRPr="00DD50DB">
              <w:rPr>
                <w:rFonts w:ascii="Arial" w:hAnsi="Arial" w:cs="Arial"/>
                <w:color w:val="auto"/>
              </w:rPr>
              <w:t>Ответственный</w:t>
            </w:r>
            <w:r w:rsidRPr="00DD50DB">
              <w:rPr>
                <w:rFonts w:ascii="Arial" w:hAnsi="Arial" w:cs="Arial"/>
                <w:color w:val="auto"/>
                <w:spacing w:val="14"/>
              </w:rPr>
              <w:t xml:space="preserve"> </w:t>
            </w:r>
            <w:r w:rsidRPr="00DD50DB">
              <w:rPr>
                <w:rFonts w:ascii="Arial" w:hAnsi="Arial" w:cs="Arial"/>
                <w:color w:val="auto"/>
              </w:rPr>
              <w:t>орган</w:t>
            </w:r>
            <w:r w:rsidRPr="00DD50DB">
              <w:rPr>
                <w:rFonts w:ascii="Arial" w:hAnsi="Arial" w:cs="Arial"/>
                <w:color w:val="auto"/>
                <w:spacing w:val="14"/>
              </w:rPr>
              <w:t xml:space="preserve"> администрации Юргинского муниципального округа, иной муниципальный орган, организация</w:t>
            </w:r>
          </w:p>
          <w:p w:rsidR="00BC24F2" w:rsidRPr="00DD50DB" w:rsidRDefault="00BC24F2" w:rsidP="00151F60">
            <w:pPr>
              <w:kinsoku w:val="0"/>
              <w:overflowPunct w:val="0"/>
              <w:autoSpaceDE w:val="0"/>
              <w:autoSpaceDN w:val="0"/>
              <w:adjustRightInd w:val="0"/>
              <w:jc w:val="center"/>
              <w:rPr>
                <w:rFonts w:ascii="Arial" w:hAnsi="Arial" w:cs="Arial"/>
                <w:color w:val="auto"/>
              </w:rPr>
            </w:pPr>
          </w:p>
        </w:tc>
        <w:tc>
          <w:tcPr>
            <w:tcW w:w="5524" w:type="dxa"/>
            <w:tcBorders>
              <w:top w:val="single" w:sz="4" w:space="0" w:color="000000"/>
              <w:left w:val="single" w:sz="4" w:space="0" w:color="000000"/>
              <w:bottom w:val="single" w:sz="4" w:space="0" w:color="000000"/>
              <w:right w:val="single" w:sz="4" w:space="0" w:color="000000"/>
            </w:tcBorders>
            <w:vAlign w:val="center"/>
          </w:tcPr>
          <w:p w:rsidR="00BC24F2" w:rsidRPr="00DD50DB" w:rsidRDefault="00BC24F2" w:rsidP="00151F60">
            <w:pPr>
              <w:kinsoku w:val="0"/>
              <w:overflowPunct w:val="0"/>
              <w:autoSpaceDE w:val="0"/>
              <w:autoSpaceDN w:val="0"/>
              <w:adjustRightInd w:val="0"/>
              <w:rPr>
                <w:rFonts w:ascii="Arial" w:hAnsi="Arial" w:cs="Arial"/>
                <w:color w:val="auto"/>
              </w:rPr>
            </w:pPr>
            <w:r>
              <w:rPr>
                <w:rFonts w:ascii="Arial" w:hAnsi="Arial" w:cs="Arial"/>
                <w:color w:val="auto"/>
              </w:rPr>
              <w:t>Администрация Юргинского муниципального округа (Коржаков Павел Александрович</w:t>
            </w:r>
            <w:r w:rsidRPr="00DD50DB">
              <w:rPr>
                <w:rFonts w:ascii="Arial" w:hAnsi="Arial" w:cs="Arial"/>
                <w:color w:val="auto"/>
              </w:rPr>
              <w:t xml:space="preserve"> - заместитель главы</w:t>
            </w:r>
            <w:r>
              <w:rPr>
                <w:rFonts w:ascii="Arial" w:hAnsi="Arial" w:cs="Arial"/>
                <w:color w:val="auto"/>
              </w:rPr>
              <w:t xml:space="preserve"> – начальник УОЖ и</w:t>
            </w:r>
            <w:proofErr w:type="gramStart"/>
            <w:r>
              <w:rPr>
                <w:rFonts w:ascii="Arial" w:hAnsi="Arial" w:cs="Arial"/>
                <w:color w:val="auto"/>
              </w:rPr>
              <w:t xml:space="preserve"> С</w:t>
            </w:r>
            <w:proofErr w:type="gramEnd"/>
            <w:r>
              <w:rPr>
                <w:rFonts w:ascii="Arial" w:hAnsi="Arial" w:cs="Arial"/>
                <w:color w:val="auto"/>
              </w:rPr>
              <w:t xml:space="preserve"> </w:t>
            </w:r>
            <w:r w:rsidRPr="00DD50DB">
              <w:rPr>
                <w:rFonts w:ascii="Arial" w:hAnsi="Arial" w:cs="Arial"/>
                <w:color w:val="auto"/>
              </w:rPr>
              <w:t xml:space="preserve"> </w:t>
            </w:r>
            <w:r>
              <w:rPr>
                <w:rFonts w:ascii="Arial" w:hAnsi="Arial" w:cs="Arial"/>
                <w:color w:val="auto"/>
              </w:rPr>
              <w:t>Юргинского муниципального округа</w:t>
            </w:r>
            <w:r w:rsidRPr="00DD50DB">
              <w:rPr>
                <w:rFonts w:ascii="Arial" w:hAnsi="Arial" w:cs="Arial"/>
                <w:color w:val="auto"/>
              </w:rPr>
              <w:t>).</w:t>
            </w:r>
          </w:p>
          <w:p w:rsidR="00BC24F2" w:rsidRPr="00DD50DB" w:rsidRDefault="00BC24F2" w:rsidP="00151F60">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Исполнители: </w:t>
            </w:r>
          </w:p>
          <w:p w:rsidR="00BC24F2" w:rsidRPr="00DD50DB" w:rsidRDefault="00BC24F2" w:rsidP="00151F60">
            <w:pPr>
              <w:kinsoku w:val="0"/>
              <w:overflowPunct w:val="0"/>
              <w:autoSpaceDE w:val="0"/>
              <w:autoSpaceDN w:val="0"/>
              <w:adjustRightInd w:val="0"/>
              <w:rPr>
                <w:rFonts w:ascii="Arial" w:hAnsi="Arial" w:cs="Arial"/>
                <w:color w:val="auto"/>
              </w:rPr>
            </w:pPr>
            <w:r>
              <w:rPr>
                <w:rFonts w:ascii="Arial" w:hAnsi="Arial" w:cs="Arial"/>
                <w:color w:val="auto"/>
              </w:rPr>
              <w:t>Управление по обеспечению жизнедеятельности и строительству ЮМО, жилищный отдел администрации ЮМО</w:t>
            </w:r>
          </w:p>
        </w:tc>
      </w:tr>
      <w:tr w:rsidR="00BC24F2" w:rsidRPr="00DD50DB" w:rsidTr="00151F60">
        <w:trPr>
          <w:trHeight w:val="467"/>
          <w:jc w:val="center"/>
        </w:trPr>
        <w:tc>
          <w:tcPr>
            <w:tcW w:w="4124" w:type="dxa"/>
            <w:tcBorders>
              <w:top w:val="single" w:sz="4" w:space="0" w:color="000000"/>
              <w:left w:val="single" w:sz="4" w:space="0" w:color="000000"/>
              <w:bottom w:val="single" w:sz="4" w:space="0" w:color="000000"/>
              <w:right w:val="single" w:sz="4" w:space="0" w:color="000000"/>
            </w:tcBorders>
          </w:tcPr>
          <w:p w:rsidR="00BC24F2" w:rsidRPr="00DD50DB" w:rsidRDefault="00BC24F2" w:rsidP="00151F60">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Связь</w:t>
            </w:r>
            <w:r w:rsidRPr="003545FC">
              <w:rPr>
                <w:rFonts w:ascii="Arial" w:hAnsi="Arial" w:cs="Arial"/>
                <w:color w:val="auto"/>
              </w:rPr>
              <w:t xml:space="preserve"> </w:t>
            </w:r>
            <w:r w:rsidRPr="00DD50DB">
              <w:rPr>
                <w:rFonts w:ascii="Arial" w:hAnsi="Arial" w:cs="Arial"/>
                <w:color w:val="auto"/>
              </w:rPr>
              <w:t>с</w:t>
            </w:r>
            <w:r w:rsidRPr="003545FC">
              <w:rPr>
                <w:rFonts w:ascii="Arial" w:hAnsi="Arial" w:cs="Arial"/>
                <w:color w:val="auto"/>
              </w:rPr>
              <w:t xml:space="preserve"> Государственной </w:t>
            </w:r>
            <w:r w:rsidRPr="00DD50DB">
              <w:rPr>
                <w:rFonts w:ascii="Arial" w:hAnsi="Arial" w:cs="Arial"/>
                <w:color w:val="auto"/>
              </w:rPr>
              <w:t xml:space="preserve">программой </w:t>
            </w:r>
          </w:p>
        </w:tc>
        <w:tc>
          <w:tcPr>
            <w:tcW w:w="5524" w:type="dxa"/>
            <w:tcBorders>
              <w:top w:val="single" w:sz="4" w:space="0" w:color="000000"/>
              <w:left w:val="single" w:sz="4" w:space="0" w:color="000000"/>
              <w:bottom w:val="single" w:sz="4" w:space="0" w:color="000000"/>
              <w:right w:val="single" w:sz="4" w:space="0" w:color="000000"/>
            </w:tcBorders>
            <w:vAlign w:val="center"/>
          </w:tcPr>
          <w:p w:rsidR="00BC24F2" w:rsidRPr="003545FC" w:rsidRDefault="00BC24F2" w:rsidP="00151F60">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w:t>
            </w:r>
            <w:r w:rsidRPr="003545FC">
              <w:rPr>
                <w:rFonts w:ascii="Arial" w:hAnsi="Arial" w:cs="Arial"/>
                <w:color w:val="auto"/>
              </w:rPr>
              <w:t xml:space="preserve">Федеральный закон от </w:t>
            </w:r>
            <w:r w:rsidR="00BD6CB8">
              <w:rPr>
                <w:rFonts w:ascii="Arial" w:hAnsi="Arial" w:cs="Arial"/>
                <w:color w:val="auto"/>
              </w:rPr>
              <w:t>06.10.</w:t>
            </w:r>
            <w:r w:rsidRPr="003545FC">
              <w:rPr>
                <w:rFonts w:ascii="Arial" w:hAnsi="Arial" w:cs="Arial"/>
                <w:color w:val="auto"/>
              </w:rPr>
              <w:t>2003 №131-ФЗ "</w:t>
            </w:r>
            <w:hyperlink r:id="rId19" w:history="1">
              <w:r w:rsidRPr="003545FC">
                <w:rPr>
                  <w:rStyle w:val="ad"/>
                  <w:rFonts w:ascii="Arial" w:hAnsi="Arial" w:cs="Arial"/>
                </w:rPr>
                <w:t>Об общих принципах организации местного самоуправления в Российской Федерации</w:t>
              </w:r>
            </w:hyperlink>
            <w:r w:rsidRPr="003545FC">
              <w:rPr>
                <w:rFonts w:ascii="Arial" w:hAnsi="Arial" w:cs="Arial"/>
                <w:color w:val="auto"/>
              </w:rPr>
              <w:t>";</w:t>
            </w:r>
          </w:p>
          <w:p w:rsidR="00BC24F2" w:rsidRPr="00DD50DB" w:rsidRDefault="00BC24F2" w:rsidP="00151F60">
            <w:pPr>
              <w:kinsoku w:val="0"/>
              <w:overflowPunct w:val="0"/>
              <w:autoSpaceDE w:val="0"/>
              <w:autoSpaceDN w:val="0"/>
              <w:adjustRightInd w:val="0"/>
              <w:rPr>
                <w:rFonts w:ascii="Arial" w:hAnsi="Arial" w:cs="Arial"/>
                <w:color w:val="auto"/>
              </w:rPr>
            </w:pPr>
            <w:r w:rsidRPr="003545FC">
              <w:rPr>
                <w:rFonts w:ascii="Arial" w:hAnsi="Arial" w:cs="Arial"/>
                <w:color w:val="auto"/>
              </w:rPr>
              <w:t xml:space="preserve"> Государственная программа Кемеровской области </w:t>
            </w:r>
            <w:r>
              <w:rPr>
                <w:rFonts w:ascii="Arial" w:hAnsi="Arial" w:cs="Arial"/>
                <w:color w:val="auto"/>
              </w:rPr>
              <w:t xml:space="preserve">– Кузбасса от 12.12.2023 №816 </w:t>
            </w:r>
            <w:r w:rsidRPr="00F01710">
              <w:rPr>
                <w:rFonts w:ascii="Arial" w:hAnsi="Arial" w:cs="Arial"/>
                <w:color w:val="auto"/>
              </w:rPr>
              <w:lastRenderedPageBreak/>
              <w:t>«Жилищная и социальная инфраструктура Кузбасса»</w:t>
            </w:r>
            <w:r w:rsidR="00844741">
              <w:rPr>
                <w:rFonts w:ascii="Arial" w:hAnsi="Arial" w:cs="Arial"/>
                <w:color w:val="auto"/>
              </w:rPr>
              <w:t>, государственная программа</w:t>
            </w:r>
            <w:r w:rsidR="00844741" w:rsidRPr="00844741">
              <w:rPr>
                <w:rFonts w:ascii="Arial" w:hAnsi="Arial" w:cs="Arial"/>
                <w:color w:val="auto"/>
              </w:rPr>
              <w:t xml:space="preserve"> Кемеровской области – Кузбасса «Развитие жилищно-коммунального и дорожного комплекса Кузбасса»</w:t>
            </w:r>
          </w:p>
        </w:tc>
      </w:tr>
    </w:tbl>
    <w:p w:rsidR="00BC24F2" w:rsidRPr="00DD50DB" w:rsidRDefault="00BC24F2" w:rsidP="00BC24F2">
      <w:pPr>
        <w:autoSpaceDE w:val="0"/>
        <w:autoSpaceDN w:val="0"/>
        <w:adjustRightInd w:val="0"/>
        <w:ind w:left="3600"/>
        <w:rPr>
          <w:rFonts w:ascii="Arial" w:hAnsi="Arial" w:cs="Arial"/>
        </w:rPr>
      </w:pPr>
    </w:p>
    <w:p w:rsidR="00BC24F2" w:rsidRPr="00E83AD7" w:rsidRDefault="00BC24F2" w:rsidP="00F74A78">
      <w:pPr>
        <w:pStyle w:val="aa"/>
        <w:numPr>
          <w:ilvl w:val="0"/>
          <w:numId w:val="39"/>
        </w:numPr>
        <w:autoSpaceDE w:val="0"/>
        <w:autoSpaceDN w:val="0"/>
        <w:adjustRightInd w:val="0"/>
        <w:jc w:val="center"/>
        <w:rPr>
          <w:rFonts w:ascii="Arial" w:hAnsi="Arial" w:cs="Arial"/>
        </w:rPr>
      </w:pPr>
      <w:r w:rsidRPr="00E83AD7">
        <w:rPr>
          <w:rFonts w:ascii="Arial" w:hAnsi="Arial" w:cs="Arial"/>
        </w:rPr>
        <w:t>Показатели</w:t>
      </w:r>
      <w:r w:rsidRPr="00E83AD7">
        <w:rPr>
          <w:rFonts w:ascii="Arial" w:hAnsi="Arial" w:cs="Arial"/>
          <w:spacing w:val="-3"/>
        </w:rPr>
        <w:t xml:space="preserve"> </w:t>
      </w:r>
      <w:r w:rsidRPr="00E83AD7">
        <w:rPr>
          <w:rFonts w:ascii="Arial" w:hAnsi="Arial" w:cs="Arial"/>
        </w:rPr>
        <w:t>комплекса процессных</w:t>
      </w:r>
      <w:r w:rsidRPr="00E83AD7">
        <w:rPr>
          <w:rFonts w:ascii="Arial" w:hAnsi="Arial" w:cs="Arial"/>
          <w:spacing w:val="-3"/>
        </w:rPr>
        <w:t xml:space="preserve"> </w:t>
      </w:r>
      <w:r w:rsidRPr="00E83AD7">
        <w:rPr>
          <w:rFonts w:ascii="Arial" w:hAnsi="Arial" w:cs="Arial"/>
        </w:rPr>
        <w:t>мероприятий</w:t>
      </w:r>
    </w:p>
    <w:p w:rsidR="00E83AD7" w:rsidRDefault="00E83AD7" w:rsidP="00E83AD7">
      <w:pPr>
        <w:autoSpaceDE w:val="0"/>
        <w:autoSpaceDN w:val="0"/>
        <w:adjustRightInd w:val="0"/>
        <w:ind w:left="360"/>
        <w:rPr>
          <w:rFonts w:ascii="Arial" w:hAnsi="Arial" w:cs="Arial"/>
        </w:rPr>
      </w:pPr>
    </w:p>
    <w:tbl>
      <w:tblPr>
        <w:tblW w:w="5000" w:type="pct"/>
        <w:jc w:val="center"/>
        <w:tblLayout w:type="fixed"/>
        <w:tblCellMar>
          <w:left w:w="0" w:type="dxa"/>
          <w:right w:w="0" w:type="dxa"/>
        </w:tblCellMar>
        <w:tblLook w:val="0000" w:firstRow="0" w:lastRow="0" w:firstColumn="0" w:lastColumn="0" w:noHBand="0" w:noVBand="0"/>
      </w:tblPr>
      <w:tblGrid>
        <w:gridCol w:w="484"/>
        <w:gridCol w:w="1425"/>
        <w:gridCol w:w="995"/>
        <w:gridCol w:w="981"/>
        <w:gridCol w:w="718"/>
        <w:gridCol w:w="639"/>
        <w:gridCol w:w="162"/>
        <w:gridCol w:w="509"/>
        <w:gridCol w:w="583"/>
        <w:gridCol w:w="580"/>
        <w:gridCol w:w="572"/>
        <w:gridCol w:w="564"/>
        <w:gridCol w:w="833"/>
        <w:gridCol w:w="603"/>
      </w:tblGrid>
      <w:tr w:rsidR="0099273F" w:rsidRPr="00DD50DB" w:rsidTr="0070150D">
        <w:trPr>
          <w:trHeight w:val="813"/>
          <w:jc w:val="center"/>
        </w:trPr>
        <w:tc>
          <w:tcPr>
            <w:tcW w:w="484" w:type="dxa"/>
            <w:vMerge w:val="restart"/>
            <w:tcBorders>
              <w:top w:val="single" w:sz="4" w:space="0" w:color="000000"/>
              <w:left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w:t>
            </w:r>
          </w:p>
          <w:p w:rsidR="0099273F" w:rsidRPr="00DD50DB" w:rsidRDefault="0099273F" w:rsidP="0070150D">
            <w:pPr>
              <w:kinsoku w:val="0"/>
              <w:overflowPunct w:val="0"/>
              <w:autoSpaceDE w:val="0"/>
              <w:autoSpaceDN w:val="0"/>
              <w:adjustRightInd w:val="0"/>
              <w:jc w:val="center"/>
              <w:rPr>
                <w:rFonts w:ascii="Arial" w:hAnsi="Arial" w:cs="Arial"/>
                <w:color w:val="00B050"/>
              </w:rPr>
            </w:pPr>
            <w:proofErr w:type="gramStart"/>
            <w:r w:rsidRPr="00DD50DB">
              <w:rPr>
                <w:rFonts w:ascii="Arial" w:hAnsi="Arial" w:cs="Arial"/>
                <w:color w:val="auto"/>
              </w:rPr>
              <w:t>п</w:t>
            </w:r>
            <w:proofErr w:type="gramEnd"/>
            <w:r w:rsidRPr="00DD50DB">
              <w:rPr>
                <w:rFonts w:ascii="Arial" w:hAnsi="Arial" w:cs="Arial"/>
                <w:color w:val="auto"/>
              </w:rPr>
              <w:t>/п</w:t>
            </w:r>
          </w:p>
        </w:tc>
        <w:tc>
          <w:tcPr>
            <w:tcW w:w="1425" w:type="dxa"/>
            <w:vMerge w:val="restart"/>
            <w:tcBorders>
              <w:top w:val="single" w:sz="4" w:space="0" w:color="000000"/>
              <w:left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Наименование</w:t>
            </w:r>
            <w:r w:rsidRPr="00DD50DB">
              <w:rPr>
                <w:rFonts w:ascii="Arial" w:hAnsi="Arial" w:cs="Arial"/>
                <w:color w:val="auto"/>
                <w:spacing w:val="-5"/>
              </w:rPr>
              <w:t xml:space="preserve"> </w:t>
            </w:r>
            <w:r w:rsidRPr="00DD50DB">
              <w:rPr>
                <w:rFonts w:ascii="Arial" w:hAnsi="Arial" w:cs="Arial"/>
                <w:color w:val="auto"/>
              </w:rPr>
              <w:t>показателя/задачи</w:t>
            </w:r>
          </w:p>
        </w:tc>
        <w:tc>
          <w:tcPr>
            <w:tcW w:w="995" w:type="dxa"/>
            <w:vMerge w:val="restart"/>
            <w:tcBorders>
              <w:top w:val="single" w:sz="4" w:space="0" w:color="000000"/>
              <w:left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Признак</w:t>
            </w:r>
            <w:r w:rsidRPr="00DD50DB">
              <w:rPr>
                <w:rFonts w:ascii="Arial" w:hAnsi="Arial" w:cs="Arial"/>
                <w:color w:val="auto"/>
                <w:spacing w:val="1"/>
              </w:rPr>
              <w:t xml:space="preserve"> </w:t>
            </w:r>
            <w:r w:rsidRPr="00DD50DB">
              <w:rPr>
                <w:rFonts w:ascii="Arial" w:hAnsi="Arial" w:cs="Arial"/>
                <w:color w:val="auto"/>
              </w:rPr>
              <w:t>возрастания/</w:t>
            </w:r>
            <w:r w:rsidRPr="00DD50DB">
              <w:rPr>
                <w:rFonts w:ascii="Arial" w:hAnsi="Arial" w:cs="Arial"/>
                <w:color w:val="auto"/>
                <w:spacing w:val="-37"/>
              </w:rPr>
              <w:t xml:space="preserve"> </w:t>
            </w:r>
            <w:r w:rsidRPr="00DD50DB">
              <w:rPr>
                <w:rFonts w:ascii="Arial" w:hAnsi="Arial" w:cs="Arial"/>
                <w:color w:val="auto"/>
              </w:rPr>
              <w:t>убывания</w:t>
            </w:r>
          </w:p>
        </w:tc>
        <w:tc>
          <w:tcPr>
            <w:tcW w:w="981" w:type="dxa"/>
            <w:vMerge w:val="restart"/>
            <w:tcBorders>
              <w:top w:val="single" w:sz="4" w:space="0" w:color="000000"/>
              <w:left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 xml:space="preserve">Уровень соответствия </w:t>
            </w:r>
            <w:proofErr w:type="spellStart"/>
            <w:r w:rsidRPr="00DD50DB">
              <w:rPr>
                <w:rFonts w:ascii="Arial" w:hAnsi="Arial" w:cs="Arial"/>
                <w:color w:val="auto"/>
              </w:rPr>
              <w:t>декомпози</w:t>
            </w:r>
            <w:proofErr w:type="spellEnd"/>
            <w:r w:rsidRPr="00DD50DB">
              <w:rPr>
                <w:rFonts w:ascii="Arial" w:hAnsi="Arial" w:cs="Arial"/>
                <w:color w:val="auto"/>
              </w:rPr>
              <w:t>-</w:t>
            </w:r>
          </w:p>
          <w:p w:rsidR="0099273F" w:rsidRPr="00DD50DB" w:rsidRDefault="0099273F" w:rsidP="0070150D">
            <w:pPr>
              <w:kinsoku w:val="0"/>
              <w:overflowPunct w:val="0"/>
              <w:autoSpaceDE w:val="0"/>
              <w:autoSpaceDN w:val="0"/>
              <w:adjustRightInd w:val="0"/>
              <w:jc w:val="center"/>
              <w:rPr>
                <w:rFonts w:ascii="Arial" w:hAnsi="Arial" w:cs="Arial"/>
                <w:color w:val="auto"/>
              </w:rPr>
            </w:pPr>
            <w:proofErr w:type="spellStart"/>
            <w:r w:rsidRPr="00DD50DB">
              <w:rPr>
                <w:rFonts w:ascii="Arial" w:hAnsi="Arial" w:cs="Arial"/>
                <w:color w:val="auto"/>
              </w:rPr>
              <w:t>рованного</w:t>
            </w:r>
            <w:proofErr w:type="spellEnd"/>
            <w:r w:rsidRPr="00DD50DB">
              <w:rPr>
                <w:rFonts w:ascii="Arial" w:hAnsi="Arial" w:cs="Arial"/>
                <w:color w:val="auto"/>
              </w:rPr>
              <w:t xml:space="preserve"> показателя</w:t>
            </w:r>
          </w:p>
        </w:tc>
        <w:tc>
          <w:tcPr>
            <w:tcW w:w="718" w:type="dxa"/>
            <w:vMerge w:val="restart"/>
            <w:tcBorders>
              <w:top w:val="single" w:sz="4" w:space="0" w:color="000000"/>
              <w:left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Единица</w:t>
            </w:r>
            <w:r w:rsidRPr="00DD50DB">
              <w:rPr>
                <w:rFonts w:ascii="Arial" w:hAnsi="Arial" w:cs="Arial"/>
                <w:color w:val="auto"/>
                <w:spacing w:val="1"/>
              </w:rPr>
              <w:t xml:space="preserve"> </w:t>
            </w:r>
            <w:r w:rsidRPr="00DD50DB">
              <w:rPr>
                <w:rFonts w:ascii="Arial" w:hAnsi="Arial" w:cs="Arial"/>
                <w:color w:val="auto"/>
              </w:rPr>
              <w:t>измерения</w:t>
            </w:r>
            <w:r w:rsidRPr="00DD50DB">
              <w:rPr>
                <w:rFonts w:ascii="Arial" w:hAnsi="Arial" w:cs="Arial"/>
                <w:color w:val="auto"/>
                <w:spacing w:val="-37"/>
              </w:rPr>
              <w:t xml:space="preserve"> </w:t>
            </w:r>
            <w:r w:rsidRPr="00DD50DB">
              <w:rPr>
                <w:rFonts w:ascii="Arial" w:hAnsi="Arial" w:cs="Arial"/>
                <w:color w:val="auto"/>
                <w:spacing w:val="-1"/>
              </w:rPr>
              <w:t>(по</w:t>
            </w:r>
            <w:r w:rsidRPr="00DD50DB">
              <w:rPr>
                <w:rFonts w:ascii="Arial" w:hAnsi="Arial" w:cs="Arial"/>
                <w:color w:val="auto"/>
                <w:spacing w:val="-9"/>
              </w:rPr>
              <w:t xml:space="preserve"> </w:t>
            </w:r>
            <w:r w:rsidRPr="00DD50DB">
              <w:rPr>
                <w:rFonts w:ascii="Arial" w:hAnsi="Arial" w:cs="Arial"/>
                <w:color w:val="auto"/>
              </w:rPr>
              <w:t>ОКЕИ)</w:t>
            </w:r>
          </w:p>
        </w:tc>
        <w:tc>
          <w:tcPr>
            <w:tcW w:w="1310" w:type="dxa"/>
            <w:gridSpan w:val="3"/>
            <w:tcBorders>
              <w:top w:val="single" w:sz="4" w:space="0" w:color="000000"/>
              <w:left w:val="single" w:sz="4" w:space="0" w:color="000000"/>
              <w:bottom w:val="single" w:sz="4" w:space="0" w:color="auto"/>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vertAlign w:val="superscript"/>
              </w:rPr>
            </w:pPr>
            <w:r w:rsidRPr="00DD50DB">
              <w:rPr>
                <w:rFonts w:ascii="Arial" w:hAnsi="Arial" w:cs="Arial"/>
                <w:color w:val="auto"/>
              </w:rPr>
              <w:t>Базовое</w:t>
            </w:r>
            <w:r w:rsidRPr="00DD50DB">
              <w:rPr>
                <w:rFonts w:ascii="Arial" w:hAnsi="Arial" w:cs="Arial"/>
                <w:color w:val="auto"/>
                <w:spacing w:val="-4"/>
              </w:rPr>
              <w:t xml:space="preserve"> </w:t>
            </w:r>
            <w:r w:rsidRPr="00DD50DB">
              <w:rPr>
                <w:rFonts w:ascii="Arial" w:hAnsi="Arial" w:cs="Arial"/>
                <w:color w:val="auto"/>
              </w:rPr>
              <w:t>значение</w:t>
            </w:r>
          </w:p>
        </w:tc>
        <w:tc>
          <w:tcPr>
            <w:tcW w:w="2299" w:type="dxa"/>
            <w:gridSpan w:val="4"/>
            <w:vMerge w:val="restart"/>
            <w:tcBorders>
              <w:top w:val="single" w:sz="4" w:space="0" w:color="000000"/>
              <w:left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spacing w:val="-2"/>
              </w:rPr>
            </w:pPr>
            <w:r w:rsidRPr="00DD50DB">
              <w:rPr>
                <w:rFonts w:ascii="Arial" w:hAnsi="Arial" w:cs="Arial"/>
                <w:color w:val="auto"/>
              </w:rPr>
              <w:t>Значение</w:t>
            </w:r>
            <w:r w:rsidRPr="00DD50DB">
              <w:rPr>
                <w:rFonts w:ascii="Arial" w:hAnsi="Arial" w:cs="Arial"/>
                <w:color w:val="auto"/>
                <w:spacing w:val="-3"/>
              </w:rPr>
              <w:t xml:space="preserve"> </w:t>
            </w:r>
            <w:r w:rsidRPr="00DD50DB">
              <w:rPr>
                <w:rFonts w:ascii="Arial" w:hAnsi="Arial" w:cs="Arial"/>
                <w:color w:val="auto"/>
              </w:rPr>
              <w:t>показателей</w:t>
            </w:r>
          </w:p>
          <w:p w:rsidR="0099273F"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3"/>
              </w:rPr>
              <w:t xml:space="preserve"> </w:t>
            </w:r>
            <w:r w:rsidRPr="00DD50DB">
              <w:rPr>
                <w:rFonts w:ascii="Arial" w:hAnsi="Arial" w:cs="Arial"/>
                <w:color w:val="auto"/>
              </w:rPr>
              <w:t>годам</w:t>
            </w:r>
          </w:p>
          <w:tbl>
            <w:tblPr>
              <w:tblW w:w="4989" w:type="pct"/>
              <w:jc w:val="center"/>
              <w:tblLayout w:type="fixed"/>
              <w:tblCellMar>
                <w:left w:w="0" w:type="dxa"/>
                <w:right w:w="0" w:type="dxa"/>
              </w:tblCellMar>
              <w:tblLook w:val="0000" w:firstRow="0" w:lastRow="0" w:firstColumn="0" w:lastColumn="0" w:noHBand="0" w:noVBand="0"/>
            </w:tblPr>
            <w:tblGrid>
              <w:gridCol w:w="578"/>
              <w:gridCol w:w="575"/>
              <w:gridCol w:w="567"/>
              <w:gridCol w:w="559"/>
            </w:tblGrid>
            <w:tr w:rsidR="0099273F" w:rsidRPr="00DD50DB" w:rsidTr="0070150D">
              <w:trPr>
                <w:trHeight w:val="1647"/>
                <w:jc w:val="center"/>
              </w:trPr>
              <w:tc>
                <w:tcPr>
                  <w:tcW w:w="578" w:type="dxa"/>
                  <w:tcBorders>
                    <w:top w:val="single" w:sz="4" w:space="0" w:color="000000"/>
                    <w:left w:val="single" w:sz="4" w:space="0" w:color="000000"/>
                    <w:bottom w:val="nil"/>
                    <w:right w:val="single" w:sz="4" w:space="0" w:color="000000"/>
                  </w:tcBorders>
                  <w:vAlign w:val="center"/>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2026</w:t>
                  </w:r>
                </w:p>
              </w:tc>
              <w:tc>
                <w:tcPr>
                  <w:tcW w:w="575" w:type="dxa"/>
                  <w:tcBorders>
                    <w:top w:val="single" w:sz="4" w:space="0" w:color="000000"/>
                    <w:left w:val="single" w:sz="4" w:space="0" w:color="000000"/>
                    <w:bottom w:val="nil"/>
                    <w:right w:val="single" w:sz="4" w:space="0" w:color="000000"/>
                  </w:tcBorders>
                  <w:vAlign w:val="center"/>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2027</w:t>
                  </w:r>
                </w:p>
              </w:tc>
              <w:tc>
                <w:tcPr>
                  <w:tcW w:w="567" w:type="dxa"/>
                  <w:tcBorders>
                    <w:top w:val="single" w:sz="4" w:space="0" w:color="000000"/>
                    <w:left w:val="single" w:sz="4" w:space="0" w:color="000000"/>
                    <w:bottom w:val="nil"/>
                    <w:right w:val="single" w:sz="4" w:space="0" w:color="000000"/>
                  </w:tcBorders>
                  <w:vAlign w:val="center"/>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2028</w:t>
                  </w:r>
                </w:p>
              </w:tc>
              <w:tc>
                <w:tcPr>
                  <w:tcW w:w="559" w:type="dxa"/>
                  <w:tcBorders>
                    <w:top w:val="single" w:sz="4" w:space="0" w:color="000000"/>
                    <w:left w:val="single" w:sz="4" w:space="0" w:color="000000"/>
                    <w:bottom w:val="nil"/>
                  </w:tcBorders>
                  <w:vAlign w:val="center"/>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№+n</w:t>
                  </w:r>
                </w:p>
              </w:tc>
            </w:tr>
          </w:tbl>
          <w:p w:rsidR="0099273F" w:rsidRPr="00DD50DB" w:rsidRDefault="0099273F" w:rsidP="0070150D">
            <w:pPr>
              <w:kinsoku w:val="0"/>
              <w:overflowPunct w:val="0"/>
              <w:autoSpaceDE w:val="0"/>
              <w:autoSpaceDN w:val="0"/>
              <w:adjustRightInd w:val="0"/>
              <w:jc w:val="center"/>
              <w:rPr>
                <w:rFonts w:ascii="Arial" w:hAnsi="Arial" w:cs="Arial"/>
                <w:color w:val="auto"/>
              </w:rPr>
            </w:pPr>
          </w:p>
        </w:tc>
        <w:tc>
          <w:tcPr>
            <w:tcW w:w="833" w:type="dxa"/>
            <w:vMerge w:val="restart"/>
            <w:tcBorders>
              <w:top w:val="single" w:sz="4" w:space="0" w:color="000000"/>
              <w:left w:val="single" w:sz="4" w:space="0" w:color="000000"/>
              <w:right w:val="single" w:sz="4" w:space="0" w:color="000000"/>
            </w:tcBorders>
          </w:tcPr>
          <w:p w:rsidR="0099273F" w:rsidRPr="00DD50DB" w:rsidRDefault="0099273F" w:rsidP="0070150D">
            <w:pPr>
              <w:kinsoku w:val="0"/>
              <w:overflowPunct w:val="0"/>
              <w:autoSpaceDE w:val="0"/>
              <w:autoSpaceDN w:val="0"/>
              <w:adjustRightInd w:val="0"/>
              <w:ind w:right="11"/>
              <w:jc w:val="center"/>
              <w:rPr>
                <w:rFonts w:ascii="Arial" w:hAnsi="Arial" w:cs="Arial"/>
                <w:color w:val="auto"/>
              </w:rPr>
            </w:pPr>
            <w:r w:rsidRPr="00DD50DB">
              <w:rPr>
                <w:rFonts w:ascii="Arial" w:hAnsi="Arial" w:cs="Arial"/>
                <w:color w:val="auto"/>
              </w:rPr>
              <w:t xml:space="preserve">Ответственный </w:t>
            </w:r>
          </w:p>
          <w:p w:rsidR="0099273F" w:rsidRPr="00DD50DB" w:rsidRDefault="0099273F" w:rsidP="0070150D">
            <w:pPr>
              <w:kinsoku w:val="0"/>
              <w:overflowPunct w:val="0"/>
              <w:autoSpaceDE w:val="0"/>
              <w:autoSpaceDN w:val="0"/>
              <w:adjustRightInd w:val="0"/>
              <w:ind w:right="11"/>
              <w:jc w:val="center"/>
              <w:rPr>
                <w:rFonts w:ascii="Arial" w:hAnsi="Arial" w:cs="Arial"/>
                <w:color w:val="auto"/>
                <w:vertAlign w:val="superscript"/>
              </w:rPr>
            </w:pPr>
            <w:r w:rsidRPr="00DD50DB">
              <w:rPr>
                <w:rFonts w:ascii="Arial" w:hAnsi="Arial" w:cs="Arial"/>
                <w:color w:val="auto"/>
              </w:rPr>
              <w:t>за</w:t>
            </w:r>
            <w:r w:rsidRPr="00DD50DB">
              <w:rPr>
                <w:rFonts w:ascii="Arial" w:hAnsi="Arial" w:cs="Arial"/>
                <w:color w:val="auto"/>
                <w:spacing w:val="-37"/>
              </w:rPr>
              <w:t xml:space="preserve"> </w:t>
            </w:r>
            <w:r w:rsidRPr="00DD50DB">
              <w:rPr>
                <w:rFonts w:ascii="Arial" w:hAnsi="Arial" w:cs="Arial"/>
                <w:color w:val="auto"/>
              </w:rPr>
              <w:t>достижение</w:t>
            </w:r>
            <w:r w:rsidRPr="00DD50DB">
              <w:rPr>
                <w:rFonts w:ascii="Arial" w:hAnsi="Arial" w:cs="Arial"/>
                <w:color w:val="auto"/>
                <w:spacing w:val="1"/>
              </w:rPr>
              <w:t xml:space="preserve"> </w:t>
            </w:r>
            <w:r w:rsidRPr="00DD50DB">
              <w:rPr>
                <w:rFonts w:ascii="Arial" w:hAnsi="Arial" w:cs="Arial"/>
                <w:color w:val="auto"/>
              </w:rPr>
              <w:t>показателя</w:t>
            </w:r>
          </w:p>
        </w:tc>
        <w:tc>
          <w:tcPr>
            <w:tcW w:w="603" w:type="dxa"/>
            <w:vMerge w:val="restart"/>
            <w:tcBorders>
              <w:top w:val="single" w:sz="4" w:space="0" w:color="auto"/>
              <w:right w:val="single" w:sz="4" w:space="0" w:color="auto"/>
            </w:tcBorders>
            <w:shd w:val="clear" w:color="auto" w:fill="auto"/>
          </w:tcPr>
          <w:p w:rsidR="0099273F" w:rsidRPr="00DD50DB" w:rsidRDefault="0099273F" w:rsidP="0070150D">
            <w:pPr>
              <w:jc w:val="center"/>
              <w:rPr>
                <w:rFonts w:ascii="Arial" w:hAnsi="Arial" w:cs="Arial"/>
                <w:color w:val="auto"/>
              </w:rPr>
            </w:pPr>
            <w:proofErr w:type="spellStart"/>
            <w:proofErr w:type="gramStart"/>
            <w:r>
              <w:rPr>
                <w:rFonts w:ascii="Arial" w:hAnsi="Arial" w:cs="Arial"/>
                <w:color w:val="auto"/>
              </w:rPr>
              <w:t>Информаци-онная</w:t>
            </w:r>
            <w:proofErr w:type="spellEnd"/>
            <w:proofErr w:type="gramEnd"/>
            <w:r>
              <w:rPr>
                <w:rFonts w:ascii="Arial" w:hAnsi="Arial" w:cs="Arial"/>
                <w:color w:val="auto"/>
              </w:rPr>
              <w:t xml:space="preserve"> </w:t>
            </w:r>
            <w:r w:rsidRPr="00DD50DB">
              <w:rPr>
                <w:rFonts w:ascii="Arial" w:hAnsi="Arial" w:cs="Arial"/>
                <w:color w:val="auto"/>
              </w:rPr>
              <w:t>система</w:t>
            </w:r>
          </w:p>
          <w:p w:rsidR="0099273F" w:rsidRPr="00DD50DB" w:rsidRDefault="0099273F" w:rsidP="0070150D">
            <w:pPr>
              <w:jc w:val="center"/>
              <w:rPr>
                <w:rFonts w:ascii="Arial" w:hAnsi="Arial" w:cs="Arial"/>
                <w:color w:val="00B050"/>
              </w:rPr>
            </w:pPr>
          </w:p>
        </w:tc>
      </w:tr>
      <w:tr w:rsidR="0099273F" w:rsidRPr="00DD50DB" w:rsidTr="0070150D">
        <w:trPr>
          <w:trHeight w:val="1665"/>
          <w:jc w:val="center"/>
        </w:trPr>
        <w:tc>
          <w:tcPr>
            <w:tcW w:w="484" w:type="dxa"/>
            <w:vMerge/>
            <w:tcBorders>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p>
        </w:tc>
        <w:tc>
          <w:tcPr>
            <w:tcW w:w="1425" w:type="dxa"/>
            <w:vMerge/>
            <w:tcBorders>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p>
        </w:tc>
        <w:tc>
          <w:tcPr>
            <w:tcW w:w="995" w:type="dxa"/>
            <w:vMerge/>
            <w:tcBorders>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p>
        </w:tc>
        <w:tc>
          <w:tcPr>
            <w:tcW w:w="981" w:type="dxa"/>
            <w:vMerge/>
            <w:tcBorders>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p>
        </w:tc>
        <w:tc>
          <w:tcPr>
            <w:tcW w:w="718" w:type="dxa"/>
            <w:vMerge/>
            <w:tcBorders>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p>
        </w:tc>
        <w:tc>
          <w:tcPr>
            <w:tcW w:w="639" w:type="dxa"/>
            <w:tcBorders>
              <w:top w:val="single" w:sz="4" w:space="0" w:color="auto"/>
              <w:left w:val="single" w:sz="4" w:space="0" w:color="000000"/>
              <w:bottom w:val="single" w:sz="4" w:space="0" w:color="000000"/>
              <w:right w:val="single" w:sz="4" w:space="0" w:color="auto"/>
            </w:tcBorders>
          </w:tcPr>
          <w:p w:rsidR="0099273F" w:rsidRPr="00DD50DB" w:rsidRDefault="0099273F" w:rsidP="0070150D">
            <w:pPr>
              <w:kinsoku w:val="0"/>
              <w:overflowPunct w:val="0"/>
              <w:autoSpaceDE w:val="0"/>
              <w:autoSpaceDN w:val="0"/>
              <w:adjustRightInd w:val="0"/>
              <w:jc w:val="center"/>
              <w:rPr>
                <w:rFonts w:ascii="Arial" w:hAnsi="Arial" w:cs="Arial"/>
                <w:color w:val="auto"/>
              </w:rPr>
            </w:pPr>
          </w:p>
          <w:tbl>
            <w:tblPr>
              <w:tblW w:w="1290" w:type="dxa"/>
              <w:jc w:val="center"/>
              <w:tblLayout w:type="fixed"/>
              <w:tblCellMar>
                <w:left w:w="0" w:type="dxa"/>
                <w:right w:w="0" w:type="dxa"/>
              </w:tblCellMar>
              <w:tblLook w:val="0000" w:firstRow="0" w:lastRow="0" w:firstColumn="0" w:lastColumn="0" w:noHBand="0" w:noVBand="0"/>
            </w:tblPr>
            <w:tblGrid>
              <w:gridCol w:w="1290"/>
            </w:tblGrid>
            <w:tr w:rsidR="0099273F" w:rsidRPr="00DD50DB" w:rsidTr="0070150D">
              <w:trPr>
                <w:trHeight w:val="1377"/>
                <w:jc w:val="center"/>
              </w:trPr>
              <w:tc>
                <w:tcPr>
                  <w:tcW w:w="1290" w:type="dxa"/>
                  <w:tcBorders>
                    <w:top w:val="nil"/>
                    <w:left w:val="single" w:sz="4" w:space="0" w:color="000000"/>
                    <w:bottom w:val="nil"/>
                  </w:tcBorders>
                  <w:vAlign w:val="center"/>
                </w:tcPr>
                <w:p w:rsidR="0099273F" w:rsidRDefault="0099273F" w:rsidP="0070150D">
                  <w:pPr>
                    <w:kinsoku w:val="0"/>
                    <w:overflowPunct w:val="0"/>
                    <w:autoSpaceDE w:val="0"/>
                    <w:autoSpaceDN w:val="0"/>
                    <w:adjustRightInd w:val="0"/>
                    <w:jc w:val="center"/>
                    <w:rPr>
                      <w:rFonts w:ascii="Arial" w:hAnsi="Arial" w:cs="Arial"/>
                      <w:color w:val="auto"/>
                    </w:rPr>
                  </w:pPr>
                  <w:proofErr w:type="spellStart"/>
                  <w:r>
                    <w:rPr>
                      <w:rFonts w:ascii="Arial" w:hAnsi="Arial" w:cs="Arial"/>
                      <w:color w:val="auto"/>
                    </w:rPr>
                    <w:t>значе</w:t>
                  </w:r>
                  <w:proofErr w:type="spellEnd"/>
                </w:p>
                <w:p w:rsidR="0099273F" w:rsidRPr="00DD50DB" w:rsidRDefault="0099273F" w:rsidP="0070150D">
                  <w:pPr>
                    <w:kinsoku w:val="0"/>
                    <w:overflowPunct w:val="0"/>
                    <w:autoSpaceDE w:val="0"/>
                    <w:autoSpaceDN w:val="0"/>
                    <w:adjustRightInd w:val="0"/>
                    <w:jc w:val="center"/>
                    <w:rPr>
                      <w:rFonts w:ascii="Arial" w:hAnsi="Arial" w:cs="Arial"/>
                      <w:color w:val="auto"/>
                    </w:rPr>
                  </w:pPr>
                  <w:proofErr w:type="spellStart"/>
                  <w:r>
                    <w:rPr>
                      <w:rFonts w:ascii="Arial" w:hAnsi="Arial" w:cs="Arial"/>
                      <w:color w:val="auto"/>
                    </w:rPr>
                    <w:t>ние</w:t>
                  </w:r>
                  <w:proofErr w:type="spellEnd"/>
                </w:p>
              </w:tc>
            </w:tr>
          </w:tbl>
          <w:p w:rsidR="0099273F" w:rsidRPr="00DD50DB" w:rsidRDefault="0099273F" w:rsidP="0070150D">
            <w:pPr>
              <w:kinsoku w:val="0"/>
              <w:overflowPunct w:val="0"/>
              <w:autoSpaceDE w:val="0"/>
              <w:autoSpaceDN w:val="0"/>
              <w:adjustRightInd w:val="0"/>
              <w:jc w:val="center"/>
              <w:rPr>
                <w:rFonts w:ascii="Arial" w:hAnsi="Arial" w:cs="Arial"/>
                <w:color w:val="auto"/>
              </w:rPr>
            </w:pPr>
          </w:p>
        </w:tc>
        <w:tc>
          <w:tcPr>
            <w:tcW w:w="671" w:type="dxa"/>
            <w:gridSpan w:val="2"/>
            <w:tcBorders>
              <w:top w:val="single" w:sz="4" w:space="0" w:color="auto"/>
              <w:left w:val="single" w:sz="4" w:space="0" w:color="auto"/>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p>
          <w:p w:rsidR="0099273F" w:rsidRDefault="0099273F" w:rsidP="0070150D">
            <w:pPr>
              <w:kinsoku w:val="0"/>
              <w:overflowPunct w:val="0"/>
              <w:autoSpaceDE w:val="0"/>
              <w:autoSpaceDN w:val="0"/>
              <w:adjustRightInd w:val="0"/>
              <w:jc w:val="center"/>
              <w:rPr>
                <w:rFonts w:ascii="Arial" w:hAnsi="Arial" w:cs="Arial"/>
                <w:color w:val="auto"/>
              </w:rPr>
            </w:pPr>
          </w:p>
          <w:p w:rsidR="0099273F" w:rsidRDefault="0099273F" w:rsidP="0070150D">
            <w:pPr>
              <w:kinsoku w:val="0"/>
              <w:overflowPunct w:val="0"/>
              <w:autoSpaceDE w:val="0"/>
              <w:autoSpaceDN w:val="0"/>
              <w:adjustRightInd w:val="0"/>
              <w:jc w:val="center"/>
              <w:rPr>
                <w:rFonts w:ascii="Arial" w:hAnsi="Arial" w:cs="Arial"/>
                <w:color w:val="auto"/>
              </w:rPr>
            </w:pPr>
          </w:p>
          <w:p w:rsidR="0099273F" w:rsidRPr="00DD50DB"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год</w:t>
            </w:r>
          </w:p>
        </w:tc>
        <w:tc>
          <w:tcPr>
            <w:tcW w:w="2299" w:type="dxa"/>
            <w:gridSpan w:val="4"/>
            <w:vMerge/>
            <w:tcBorders>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p>
        </w:tc>
        <w:tc>
          <w:tcPr>
            <w:tcW w:w="833" w:type="dxa"/>
            <w:vMerge/>
            <w:tcBorders>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ind w:right="11"/>
              <w:jc w:val="center"/>
              <w:rPr>
                <w:rFonts w:ascii="Arial" w:hAnsi="Arial" w:cs="Arial"/>
                <w:color w:val="auto"/>
              </w:rPr>
            </w:pPr>
          </w:p>
        </w:tc>
        <w:tc>
          <w:tcPr>
            <w:tcW w:w="603" w:type="dxa"/>
            <w:vMerge/>
            <w:tcBorders>
              <w:right w:val="single" w:sz="4" w:space="0" w:color="auto"/>
            </w:tcBorders>
            <w:shd w:val="clear" w:color="auto" w:fill="auto"/>
          </w:tcPr>
          <w:p w:rsidR="0099273F" w:rsidRDefault="0099273F" w:rsidP="0070150D">
            <w:pPr>
              <w:jc w:val="center"/>
              <w:rPr>
                <w:rFonts w:ascii="Arial" w:hAnsi="Arial" w:cs="Arial"/>
                <w:color w:val="auto"/>
              </w:rPr>
            </w:pPr>
          </w:p>
        </w:tc>
      </w:tr>
      <w:tr w:rsidR="0099273F" w:rsidRPr="00DD50DB" w:rsidTr="0070150D">
        <w:trPr>
          <w:trHeight w:val="384"/>
          <w:jc w:val="center"/>
        </w:trPr>
        <w:tc>
          <w:tcPr>
            <w:tcW w:w="4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273F" w:rsidRPr="00DD50DB" w:rsidRDefault="0099273F" w:rsidP="0070150D">
            <w:pPr>
              <w:kinsoku w:val="0"/>
              <w:overflowPunct w:val="0"/>
              <w:autoSpaceDE w:val="0"/>
              <w:autoSpaceDN w:val="0"/>
              <w:adjustRightInd w:val="0"/>
              <w:spacing w:before="124"/>
              <w:jc w:val="center"/>
              <w:rPr>
                <w:rFonts w:ascii="Arial" w:hAnsi="Arial" w:cs="Arial"/>
                <w:color w:val="auto"/>
              </w:rPr>
            </w:pPr>
            <w:r w:rsidRPr="00DD50DB">
              <w:rPr>
                <w:rFonts w:ascii="Arial" w:hAnsi="Arial" w:cs="Arial"/>
                <w:color w:val="auto"/>
              </w:rPr>
              <w:t>1.</w:t>
            </w:r>
          </w:p>
        </w:tc>
        <w:tc>
          <w:tcPr>
            <w:tcW w:w="8561"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99273F" w:rsidRPr="00DD50DB" w:rsidRDefault="0099273F" w:rsidP="0099273F">
            <w:pPr>
              <w:kinsoku w:val="0"/>
              <w:overflowPunct w:val="0"/>
              <w:autoSpaceDE w:val="0"/>
              <w:autoSpaceDN w:val="0"/>
              <w:adjustRightInd w:val="0"/>
              <w:rPr>
                <w:rFonts w:ascii="Arial" w:hAnsi="Arial" w:cs="Arial"/>
                <w:color w:val="auto"/>
              </w:rPr>
            </w:pPr>
            <w:r w:rsidRPr="00DD50DB">
              <w:rPr>
                <w:rFonts w:ascii="Arial" w:hAnsi="Arial" w:cs="Arial"/>
                <w:color w:val="auto"/>
              </w:rPr>
              <w:t xml:space="preserve"> </w:t>
            </w:r>
            <w:r w:rsidRPr="0099273F">
              <w:rPr>
                <w:rFonts w:ascii="Arial" w:hAnsi="Arial" w:cs="Arial"/>
                <w:color w:val="auto"/>
              </w:rPr>
              <w:t>Задача: «Повышение уровня обеспеченности населения жильём путём увеличения объёмов жилищного строительства»</w:t>
            </w:r>
          </w:p>
        </w:tc>
        <w:tc>
          <w:tcPr>
            <w:tcW w:w="603" w:type="dxa"/>
            <w:tcBorders>
              <w:top w:val="single" w:sz="4" w:space="0" w:color="auto"/>
              <w:bottom w:val="single" w:sz="4" w:space="0" w:color="auto"/>
              <w:right w:val="single" w:sz="4" w:space="0" w:color="auto"/>
            </w:tcBorders>
            <w:shd w:val="clear" w:color="auto" w:fill="auto"/>
          </w:tcPr>
          <w:p w:rsidR="0099273F" w:rsidRPr="00DD50DB" w:rsidRDefault="0099273F" w:rsidP="0070150D">
            <w:pPr>
              <w:rPr>
                <w:rFonts w:ascii="Arial" w:hAnsi="Arial" w:cs="Arial"/>
                <w:color w:val="00B050"/>
              </w:rPr>
            </w:pPr>
          </w:p>
        </w:tc>
      </w:tr>
      <w:tr w:rsidR="0099273F" w:rsidRPr="00DD50DB"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1.1</w:t>
            </w:r>
          </w:p>
        </w:tc>
        <w:tc>
          <w:tcPr>
            <w:tcW w:w="1425"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rPr>
                <w:rFonts w:ascii="Arial" w:hAnsi="Arial" w:cs="Arial"/>
                <w:color w:val="auto"/>
              </w:rPr>
            </w:pPr>
            <w:r w:rsidRPr="0099273F">
              <w:rPr>
                <w:rFonts w:ascii="Arial" w:hAnsi="Arial" w:cs="Arial"/>
                <w:color w:val="auto"/>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99273F">
              <w:rPr>
                <w:rFonts w:ascii="Arial" w:hAnsi="Arial" w:cs="Arial"/>
                <w:color w:val="auto"/>
              </w:rPr>
              <w:t>Юрга-очистные</w:t>
            </w:r>
            <w:proofErr w:type="gramEnd"/>
          </w:p>
        </w:tc>
        <w:tc>
          <w:tcPr>
            <w:tcW w:w="995"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sidRPr="00DD50DB">
              <w:rPr>
                <w:rFonts w:ascii="Arial" w:hAnsi="Arial" w:cs="Arial"/>
                <w:color w:val="auto"/>
              </w:rPr>
              <w:t>-</w:t>
            </w:r>
          </w:p>
        </w:tc>
        <w:tc>
          <w:tcPr>
            <w:tcW w:w="981" w:type="dxa"/>
            <w:tcBorders>
              <w:top w:val="single" w:sz="4" w:space="0" w:color="000000"/>
              <w:left w:val="single" w:sz="4" w:space="0" w:color="000000"/>
              <w:bottom w:val="single" w:sz="4" w:space="0" w:color="000000"/>
              <w:right w:val="single" w:sz="4" w:space="0" w:color="000000"/>
            </w:tcBorders>
          </w:tcPr>
          <w:p w:rsidR="0099273F" w:rsidRPr="00DD50DB" w:rsidRDefault="00DB51DF" w:rsidP="0070150D">
            <w:pPr>
              <w:kinsoku w:val="0"/>
              <w:overflowPunct w:val="0"/>
              <w:autoSpaceDE w:val="0"/>
              <w:autoSpaceDN w:val="0"/>
              <w:adjustRightInd w:val="0"/>
              <w:jc w:val="center"/>
              <w:rPr>
                <w:rFonts w:ascii="Arial" w:hAnsi="Arial" w:cs="Arial"/>
                <w:iCs/>
                <w:color w:val="auto"/>
              </w:rPr>
            </w:pPr>
            <w:r>
              <w:rPr>
                <w:rFonts w:ascii="Arial" w:hAnsi="Arial" w:cs="Arial"/>
                <w:iCs/>
                <w:color w:val="auto"/>
              </w:rPr>
              <w:t xml:space="preserve"> </w:t>
            </w:r>
            <w:r w:rsidR="0099273F">
              <w:rPr>
                <w:rFonts w:ascii="Arial" w:hAnsi="Arial" w:cs="Arial"/>
                <w:iCs/>
                <w:color w:val="auto"/>
              </w:rPr>
              <w:t>М</w:t>
            </w:r>
            <w:r>
              <w:rPr>
                <w:rFonts w:ascii="Arial" w:hAnsi="Arial" w:cs="Arial"/>
                <w:iCs/>
                <w:color w:val="auto"/>
              </w:rPr>
              <w:t>П</w:t>
            </w:r>
          </w:p>
        </w:tc>
        <w:tc>
          <w:tcPr>
            <w:tcW w:w="718" w:type="dxa"/>
            <w:tcBorders>
              <w:top w:val="single" w:sz="4" w:space="0" w:color="000000"/>
              <w:left w:val="single" w:sz="4" w:space="0" w:color="000000"/>
              <w:bottom w:val="single" w:sz="4" w:space="0" w:color="000000"/>
              <w:right w:val="single" w:sz="4" w:space="0" w:color="000000"/>
            </w:tcBorders>
          </w:tcPr>
          <w:p w:rsidR="0099273F" w:rsidRPr="00DD50DB" w:rsidRDefault="005C296B" w:rsidP="0070150D">
            <w:pPr>
              <w:autoSpaceDE w:val="0"/>
              <w:autoSpaceDN w:val="0"/>
              <w:adjustRightInd w:val="0"/>
              <w:jc w:val="center"/>
              <w:rPr>
                <w:rFonts w:ascii="Arial" w:hAnsi="Arial" w:cs="Arial"/>
                <w:color w:val="auto"/>
              </w:rPr>
            </w:pPr>
            <w:proofErr w:type="gramStart"/>
            <w:r>
              <w:rPr>
                <w:rFonts w:ascii="Arial" w:hAnsi="Arial" w:cs="Arial"/>
                <w:color w:val="auto"/>
              </w:rPr>
              <w:t>к</w:t>
            </w:r>
            <w:r w:rsidR="0099273F">
              <w:rPr>
                <w:rFonts w:ascii="Arial" w:hAnsi="Arial" w:cs="Arial"/>
                <w:color w:val="auto"/>
              </w:rPr>
              <w:t>м</w:t>
            </w:r>
            <w:proofErr w:type="gramEnd"/>
            <w:r>
              <w:rPr>
                <w:rFonts w:ascii="Arial" w:hAnsi="Arial" w:cs="Arial"/>
                <w:color w:val="auto"/>
              </w:rPr>
              <w:t>.</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autoSpaceDE w:val="0"/>
              <w:autoSpaceDN w:val="0"/>
              <w:adjustRightInd w:val="0"/>
              <w:jc w:val="center"/>
              <w:rPr>
                <w:rFonts w:ascii="Arial" w:hAnsi="Arial" w:cs="Arial"/>
                <w:color w:val="auto"/>
              </w:rPr>
            </w:pPr>
            <w:r>
              <w:rPr>
                <w:rFonts w:ascii="Arial" w:hAnsi="Arial" w:cs="Arial"/>
                <w:color w:val="auto"/>
              </w:rPr>
              <w:t>0</w:t>
            </w:r>
          </w:p>
        </w:tc>
        <w:tc>
          <w:tcPr>
            <w:tcW w:w="509" w:type="dxa"/>
            <w:tcBorders>
              <w:top w:val="single" w:sz="4" w:space="0" w:color="000000"/>
              <w:left w:val="single" w:sz="4" w:space="0" w:color="000000"/>
              <w:bottom w:val="single" w:sz="4" w:space="0" w:color="000000"/>
              <w:right w:val="single" w:sz="4" w:space="0" w:color="000000"/>
            </w:tcBorders>
          </w:tcPr>
          <w:p w:rsidR="0099273F" w:rsidRDefault="0099273F" w:rsidP="0070150D">
            <w:pPr>
              <w:autoSpaceDE w:val="0"/>
              <w:autoSpaceDN w:val="0"/>
              <w:adjustRightInd w:val="0"/>
              <w:jc w:val="center"/>
              <w:rPr>
                <w:rFonts w:ascii="Arial" w:hAnsi="Arial" w:cs="Arial"/>
                <w:color w:val="auto"/>
              </w:rPr>
            </w:pPr>
            <w:r>
              <w:rPr>
                <w:rFonts w:ascii="Arial" w:hAnsi="Arial" w:cs="Arial"/>
                <w:color w:val="auto"/>
              </w:rPr>
              <w:t>20</w:t>
            </w:r>
          </w:p>
          <w:p w:rsidR="0099273F" w:rsidRPr="00DD50DB" w:rsidRDefault="0099273F" w:rsidP="0070150D">
            <w:pPr>
              <w:autoSpaceDE w:val="0"/>
              <w:autoSpaceDN w:val="0"/>
              <w:adjustRightInd w:val="0"/>
              <w:jc w:val="center"/>
              <w:rPr>
                <w:rFonts w:ascii="Arial" w:hAnsi="Arial" w:cs="Arial"/>
                <w:color w:val="auto"/>
              </w:rPr>
            </w:pPr>
            <w:r>
              <w:rPr>
                <w:rFonts w:ascii="Arial" w:hAnsi="Arial" w:cs="Arial"/>
                <w:color w:val="auto"/>
              </w:rPr>
              <w:t>25</w:t>
            </w:r>
          </w:p>
        </w:tc>
        <w:tc>
          <w:tcPr>
            <w:tcW w:w="583"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autoSpaceDE w:val="0"/>
              <w:autoSpaceDN w:val="0"/>
              <w:adjustRightInd w:val="0"/>
              <w:jc w:val="center"/>
              <w:rPr>
                <w:rFonts w:ascii="Arial" w:hAnsi="Arial" w:cs="Arial"/>
                <w:color w:val="auto"/>
              </w:rPr>
            </w:pPr>
            <w:r>
              <w:rPr>
                <w:rFonts w:ascii="Arial" w:hAnsi="Arial" w:cs="Arial"/>
                <w:color w:val="auto"/>
              </w:rPr>
              <w:t>3,2</w:t>
            </w:r>
          </w:p>
        </w:tc>
        <w:tc>
          <w:tcPr>
            <w:tcW w:w="580"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autoSpaceDE w:val="0"/>
              <w:autoSpaceDN w:val="0"/>
              <w:adjustRightInd w:val="0"/>
              <w:jc w:val="center"/>
              <w:rPr>
                <w:rFonts w:ascii="Arial" w:hAnsi="Arial" w:cs="Arial"/>
                <w:color w:val="auto"/>
              </w:rPr>
            </w:pPr>
            <w:r>
              <w:rPr>
                <w:rFonts w:ascii="Arial" w:hAnsi="Arial" w:cs="Arial"/>
                <w:color w:val="auto"/>
              </w:rPr>
              <w:t>0</w:t>
            </w:r>
          </w:p>
        </w:tc>
        <w:tc>
          <w:tcPr>
            <w:tcW w:w="572"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autoSpaceDE w:val="0"/>
              <w:autoSpaceDN w:val="0"/>
              <w:adjustRightInd w:val="0"/>
              <w:jc w:val="center"/>
              <w:rPr>
                <w:rFonts w:ascii="Arial" w:hAnsi="Arial" w:cs="Arial"/>
                <w:color w:val="auto"/>
              </w:rPr>
            </w:pPr>
            <w:r>
              <w:rPr>
                <w:rFonts w:ascii="Arial" w:hAnsi="Arial" w:cs="Arial"/>
                <w:color w:val="auto"/>
              </w:rPr>
              <w:t>0</w:t>
            </w:r>
          </w:p>
        </w:tc>
        <w:tc>
          <w:tcPr>
            <w:tcW w:w="564"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autoSpaceDE w:val="0"/>
              <w:autoSpaceDN w:val="0"/>
              <w:adjustRightInd w:val="0"/>
              <w:jc w:val="center"/>
              <w:rPr>
                <w:rFonts w:ascii="Arial" w:hAnsi="Arial" w:cs="Arial"/>
                <w:color w:val="auto"/>
              </w:rPr>
            </w:pPr>
            <w:r w:rsidRPr="00DD50DB">
              <w:rPr>
                <w:rFonts w:ascii="Arial" w:hAnsi="Arial" w:cs="Arial"/>
                <w:color w:val="auto"/>
              </w:rPr>
              <w:t>Администрация Ю</w:t>
            </w:r>
            <w:r>
              <w:rPr>
                <w:rFonts w:ascii="Arial" w:hAnsi="Arial" w:cs="Arial"/>
                <w:color w:val="auto"/>
              </w:rPr>
              <w:t>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Pr="00DD50DB" w:rsidRDefault="0099273F" w:rsidP="0070150D">
            <w:pPr>
              <w:jc w:val="center"/>
              <w:rPr>
                <w:rFonts w:ascii="Arial" w:hAnsi="Arial" w:cs="Arial"/>
                <w:color w:val="auto"/>
              </w:rPr>
            </w:pPr>
            <w:r w:rsidRPr="00DD50DB">
              <w:rPr>
                <w:rFonts w:ascii="Arial" w:hAnsi="Arial" w:cs="Arial"/>
                <w:color w:val="auto"/>
              </w:rPr>
              <w:t>-</w:t>
            </w:r>
          </w:p>
        </w:tc>
      </w:tr>
      <w:tr w:rsidR="0099273F" w:rsidRPr="00DD50DB"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1.2</w:t>
            </w:r>
          </w:p>
        </w:tc>
        <w:tc>
          <w:tcPr>
            <w:tcW w:w="1425" w:type="dxa"/>
            <w:tcBorders>
              <w:top w:val="single" w:sz="4" w:space="0" w:color="000000"/>
              <w:left w:val="single" w:sz="4" w:space="0" w:color="000000"/>
              <w:bottom w:val="single" w:sz="4" w:space="0" w:color="000000"/>
              <w:right w:val="single" w:sz="4" w:space="0" w:color="000000"/>
            </w:tcBorders>
          </w:tcPr>
          <w:p w:rsidR="0099273F" w:rsidRDefault="0099273F" w:rsidP="0099273F">
            <w:pPr>
              <w:rPr>
                <w:rFonts w:ascii="Arial" w:hAnsi="Arial" w:cs="Arial"/>
                <w:color w:val="auto"/>
              </w:rPr>
            </w:pPr>
            <w:r w:rsidRPr="0099273F">
              <w:rPr>
                <w:rFonts w:ascii="Arial" w:hAnsi="Arial" w:cs="Arial"/>
                <w:color w:val="auto"/>
              </w:rPr>
              <w:t xml:space="preserve">Проектирование и строительство инженерных сетей в </w:t>
            </w:r>
            <w:proofErr w:type="spellStart"/>
            <w:r w:rsidRPr="0099273F">
              <w:rPr>
                <w:rFonts w:ascii="Arial" w:hAnsi="Arial" w:cs="Arial"/>
                <w:color w:val="auto"/>
              </w:rPr>
              <w:t>п.ст</w:t>
            </w:r>
            <w:proofErr w:type="spellEnd"/>
            <w:r w:rsidRPr="0099273F">
              <w:rPr>
                <w:rFonts w:ascii="Arial" w:hAnsi="Arial" w:cs="Arial"/>
                <w:color w:val="auto"/>
              </w:rPr>
              <w:t>. Юрга – 2.</w:t>
            </w:r>
          </w:p>
        </w:tc>
        <w:tc>
          <w:tcPr>
            <w:tcW w:w="995"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81"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kinsoku w:val="0"/>
              <w:overflowPunct w:val="0"/>
              <w:autoSpaceDE w:val="0"/>
              <w:autoSpaceDN w:val="0"/>
              <w:adjustRightInd w:val="0"/>
              <w:jc w:val="center"/>
              <w:rPr>
                <w:rFonts w:ascii="Arial" w:hAnsi="Arial" w:cs="Arial"/>
                <w:iCs/>
                <w:color w:val="auto"/>
              </w:rPr>
            </w:pPr>
            <w:r>
              <w:rPr>
                <w:rFonts w:ascii="Arial" w:hAnsi="Arial" w:cs="Arial"/>
                <w:iCs/>
                <w:color w:val="auto"/>
              </w:rPr>
              <w:t>М</w:t>
            </w:r>
            <w:r w:rsidR="00DB51DF">
              <w:rPr>
                <w:rFonts w:ascii="Arial" w:hAnsi="Arial" w:cs="Arial"/>
                <w:iCs/>
                <w:color w:val="auto"/>
              </w:rPr>
              <w:t>П</w:t>
            </w:r>
          </w:p>
        </w:tc>
        <w:tc>
          <w:tcPr>
            <w:tcW w:w="718" w:type="dxa"/>
            <w:tcBorders>
              <w:top w:val="single" w:sz="4" w:space="0" w:color="000000"/>
              <w:left w:val="single" w:sz="4" w:space="0" w:color="000000"/>
              <w:bottom w:val="single" w:sz="4" w:space="0" w:color="000000"/>
              <w:right w:val="single" w:sz="4" w:space="0" w:color="000000"/>
            </w:tcBorders>
          </w:tcPr>
          <w:p w:rsidR="0099273F" w:rsidRDefault="00CF1B9F" w:rsidP="0070150D">
            <w:pPr>
              <w:autoSpaceDE w:val="0"/>
              <w:autoSpaceDN w:val="0"/>
              <w:adjustRightInd w:val="0"/>
              <w:jc w:val="center"/>
              <w:rPr>
                <w:rFonts w:ascii="Arial" w:hAnsi="Arial" w:cs="Arial"/>
                <w:color w:val="auto"/>
              </w:rPr>
            </w:pPr>
            <w:r>
              <w:rPr>
                <w:rFonts w:ascii="Arial" w:hAnsi="Arial" w:cs="Arial"/>
                <w:color w:val="auto"/>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Default="0099273F" w:rsidP="0070150D">
            <w:pPr>
              <w:autoSpaceDE w:val="0"/>
              <w:autoSpaceDN w:val="0"/>
              <w:adjustRightInd w:val="0"/>
              <w:jc w:val="center"/>
              <w:rPr>
                <w:rFonts w:ascii="Arial" w:hAnsi="Arial" w:cs="Arial"/>
                <w:color w:val="auto"/>
              </w:rPr>
            </w:pPr>
            <w:r>
              <w:rPr>
                <w:rFonts w:ascii="Arial" w:hAnsi="Arial" w:cs="Arial"/>
                <w:color w:val="auto"/>
              </w:rPr>
              <w:t>0</w:t>
            </w:r>
          </w:p>
        </w:tc>
        <w:tc>
          <w:tcPr>
            <w:tcW w:w="509" w:type="dxa"/>
            <w:tcBorders>
              <w:top w:val="single" w:sz="4" w:space="0" w:color="000000"/>
              <w:left w:val="single" w:sz="4" w:space="0" w:color="000000"/>
              <w:bottom w:val="single" w:sz="4" w:space="0" w:color="000000"/>
              <w:right w:val="single" w:sz="4" w:space="0" w:color="000000"/>
            </w:tcBorders>
          </w:tcPr>
          <w:p w:rsidR="0099273F" w:rsidRDefault="0099273F" w:rsidP="0070150D">
            <w:pPr>
              <w:autoSpaceDE w:val="0"/>
              <w:autoSpaceDN w:val="0"/>
              <w:adjustRightInd w:val="0"/>
              <w:jc w:val="center"/>
              <w:rPr>
                <w:rFonts w:ascii="Arial" w:hAnsi="Arial" w:cs="Arial"/>
                <w:color w:val="auto"/>
              </w:rPr>
            </w:pPr>
            <w:r>
              <w:rPr>
                <w:rFonts w:ascii="Arial" w:hAnsi="Arial" w:cs="Arial"/>
                <w:color w:val="auto"/>
              </w:rPr>
              <w:t>20</w:t>
            </w:r>
          </w:p>
          <w:p w:rsidR="0099273F" w:rsidRDefault="0099273F" w:rsidP="0070150D">
            <w:pPr>
              <w:autoSpaceDE w:val="0"/>
              <w:autoSpaceDN w:val="0"/>
              <w:adjustRightInd w:val="0"/>
              <w:jc w:val="center"/>
              <w:rPr>
                <w:rFonts w:ascii="Arial" w:hAnsi="Arial" w:cs="Arial"/>
                <w:color w:val="auto"/>
              </w:rPr>
            </w:pPr>
            <w:r>
              <w:rPr>
                <w:rFonts w:ascii="Arial" w:hAnsi="Arial" w:cs="Arial"/>
                <w:color w:val="auto"/>
              </w:rPr>
              <w:t>25</w:t>
            </w:r>
          </w:p>
        </w:tc>
        <w:tc>
          <w:tcPr>
            <w:tcW w:w="583" w:type="dxa"/>
            <w:tcBorders>
              <w:top w:val="single" w:sz="4" w:space="0" w:color="000000"/>
              <w:left w:val="single" w:sz="4" w:space="0" w:color="000000"/>
              <w:bottom w:val="single" w:sz="4" w:space="0" w:color="000000"/>
              <w:right w:val="single" w:sz="4" w:space="0" w:color="000000"/>
            </w:tcBorders>
          </w:tcPr>
          <w:p w:rsidR="0099273F" w:rsidRDefault="0099273F" w:rsidP="0070150D">
            <w:pPr>
              <w:autoSpaceDE w:val="0"/>
              <w:autoSpaceDN w:val="0"/>
              <w:adjustRightInd w:val="0"/>
              <w:jc w:val="center"/>
              <w:rPr>
                <w:rFonts w:ascii="Arial" w:hAnsi="Arial" w:cs="Arial"/>
                <w:color w:val="auto"/>
              </w:rPr>
            </w:pPr>
            <w:r>
              <w:rPr>
                <w:rFonts w:ascii="Arial" w:hAnsi="Arial" w:cs="Arial"/>
                <w:color w:val="auto"/>
              </w:rPr>
              <w:t>2</w:t>
            </w:r>
          </w:p>
        </w:tc>
        <w:tc>
          <w:tcPr>
            <w:tcW w:w="580" w:type="dxa"/>
            <w:tcBorders>
              <w:top w:val="single" w:sz="4" w:space="0" w:color="000000"/>
              <w:left w:val="single" w:sz="4" w:space="0" w:color="000000"/>
              <w:bottom w:val="single" w:sz="4" w:space="0" w:color="000000"/>
              <w:right w:val="single" w:sz="4" w:space="0" w:color="000000"/>
            </w:tcBorders>
          </w:tcPr>
          <w:p w:rsidR="0099273F" w:rsidRDefault="0099273F" w:rsidP="0070150D">
            <w:pPr>
              <w:autoSpaceDE w:val="0"/>
              <w:autoSpaceDN w:val="0"/>
              <w:adjustRightInd w:val="0"/>
              <w:jc w:val="center"/>
              <w:rPr>
                <w:rFonts w:ascii="Arial" w:hAnsi="Arial" w:cs="Arial"/>
                <w:color w:val="auto"/>
              </w:rPr>
            </w:pPr>
            <w:r>
              <w:rPr>
                <w:rFonts w:ascii="Arial" w:hAnsi="Arial" w:cs="Arial"/>
                <w:color w:val="auto"/>
              </w:rPr>
              <w:t>2</w:t>
            </w:r>
          </w:p>
        </w:tc>
        <w:tc>
          <w:tcPr>
            <w:tcW w:w="572" w:type="dxa"/>
            <w:tcBorders>
              <w:top w:val="single" w:sz="4" w:space="0" w:color="000000"/>
              <w:left w:val="single" w:sz="4" w:space="0" w:color="000000"/>
              <w:bottom w:val="single" w:sz="4" w:space="0" w:color="000000"/>
              <w:right w:val="single" w:sz="4" w:space="0" w:color="000000"/>
            </w:tcBorders>
          </w:tcPr>
          <w:p w:rsidR="0099273F" w:rsidRDefault="0099273F" w:rsidP="0070150D">
            <w:pPr>
              <w:autoSpaceDE w:val="0"/>
              <w:autoSpaceDN w:val="0"/>
              <w:adjustRightInd w:val="0"/>
              <w:jc w:val="center"/>
              <w:rPr>
                <w:rFonts w:ascii="Arial" w:hAnsi="Arial" w:cs="Arial"/>
                <w:color w:val="auto"/>
              </w:rPr>
            </w:pPr>
            <w:r>
              <w:rPr>
                <w:rFonts w:ascii="Arial" w:hAnsi="Arial" w:cs="Arial"/>
                <w:color w:val="auto"/>
              </w:rPr>
              <w:t>0</w:t>
            </w:r>
          </w:p>
        </w:tc>
        <w:tc>
          <w:tcPr>
            <w:tcW w:w="564"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DD50DB" w:rsidRDefault="0099273F" w:rsidP="0070150D">
            <w:pPr>
              <w:autoSpaceDE w:val="0"/>
              <w:autoSpaceDN w:val="0"/>
              <w:adjustRightInd w:val="0"/>
              <w:jc w:val="center"/>
              <w:rPr>
                <w:rFonts w:ascii="Arial" w:hAnsi="Arial" w:cs="Arial"/>
                <w:color w:val="auto"/>
              </w:rPr>
            </w:pPr>
            <w:r w:rsidRPr="00971117">
              <w:rPr>
                <w:rFonts w:ascii="Arial" w:hAnsi="Arial" w:cs="Arial"/>
                <w:color w:val="auto"/>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Pr="00DD50DB" w:rsidRDefault="0099273F" w:rsidP="0070150D">
            <w:pPr>
              <w:jc w:val="center"/>
              <w:rPr>
                <w:rFonts w:ascii="Arial" w:hAnsi="Arial" w:cs="Arial"/>
                <w:color w:val="auto"/>
              </w:rPr>
            </w:pPr>
            <w:r>
              <w:rPr>
                <w:rFonts w:ascii="Arial" w:hAnsi="Arial" w:cs="Arial"/>
                <w:color w:val="auto"/>
              </w:rPr>
              <w:t>-</w:t>
            </w:r>
          </w:p>
        </w:tc>
      </w:tr>
      <w:tr w:rsidR="0099273F" w:rsidRPr="00DD50DB"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1.2.1</w:t>
            </w:r>
          </w:p>
        </w:tc>
        <w:tc>
          <w:tcPr>
            <w:tcW w:w="1425" w:type="dxa"/>
            <w:tcBorders>
              <w:top w:val="single" w:sz="4" w:space="0" w:color="000000"/>
              <w:left w:val="single" w:sz="4" w:space="0" w:color="000000"/>
              <w:bottom w:val="single" w:sz="4" w:space="0" w:color="000000"/>
              <w:right w:val="single" w:sz="4" w:space="0" w:color="000000"/>
            </w:tcBorders>
          </w:tcPr>
          <w:p w:rsidR="0099273F" w:rsidRPr="0099273F" w:rsidRDefault="0099273F" w:rsidP="0099273F">
            <w:pPr>
              <w:rPr>
                <w:rFonts w:ascii="Arial" w:hAnsi="Arial" w:cs="Arial"/>
                <w:color w:val="auto"/>
              </w:rPr>
            </w:pPr>
            <w:r w:rsidRPr="0099273F">
              <w:rPr>
                <w:rFonts w:ascii="Arial" w:hAnsi="Arial" w:cs="Arial"/>
                <w:color w:val="auto"/>
              </w:rPr>
              <w:t xml:space="preserve">Проектирование теплотрассы до земельного участка </w:t>
            </w:r>
            <w:proofErr w:type="spellStart"/>
            <w:r w:rsidRPr="0099273F">
              <w:rPr>
                <w:rFonts w:ascii="Arial" w:hAnsi="Arial" w:cs="Arial"/>
                <w:color w:val="auto"/>
              </w:rPr>
              <w:t>п.ст</w:t>
            </w:r>
            <w:proofErr w:type="spellEnd"/>
            <w:r w:rsidRPr="0099273F">
              <w:rPr>
                <w:rFonts w:ascii="Arial" w:hAnsi="Arial" w:cs="Arial"/>
                <w:color w:val="auto"/>
              </w:rPr>
              <w:t>. Юрга – 2, ул. Новая, 6а</w:t>
            </w:r>
            <w:r>
              <w:rPr>
                <w:rFonts w:ascii="Arial" w:hAnsi="Arial" w:cs="Arial"/>
                <w:color w:val="auto"/>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81"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iCs/>
                <w:color w:val="auto"/>
              </w:rPr>
            </w:pPr>
            <w:r>
              <w:rPr>
                <w:rFonts w:ascii="Arial" w:hAnsi="Arial" w:cs="Arial"/>
                <w:iCs/>
                <w:color w:val="auto"/>
              </w:rPr>
              <w:t>М</w:t>
            </w:r>
            <w:r w:rsidR="00DB51DF">
              <w:rPr>
                <w:rFonts w:ascii="Arial" w:hAnsi="Arial" w:cs="Arial"/>
                <w:iCs/>
                <w:color w:val="auto"/>
              </w:rPr>
              <w:t>П</w:t>
            </w:r>
          </w:p>
        </w:tc>
        <w:tc>
          <w:tcPr>
            <w:tcW w:w="718" w:type="dxa"/>
            <w:tcBorders>
              <w:top w:val="single" w:sz="4" w:space="0" w:color="000000"/>
              <w:left w:val="single" w:sz="4" w:space="0" w:color="000000"/>
              <w:bottom w:val="single" w:sz="4" w:space="0" w:color="000000"/>
              <w:right w:val="single" w:sz="4" w:space="0" w:color="000000"/>
            </w:tcBorders>
          </w:tcPr>
          <w:p w:rsidR="0099273F" w:rsidRDefault="00CF1B9F" w:rsidP="0070150D">
            <w:pPr>
              <w:autoSpaceDE w:val="0"/>
              <w:autoSpaceDN w:val="0"/>
              <w:adjustRightInd w:val="0"/>
              <w:jc w:val="center"/>
              <w:rPr>
                <w:rFonts w:ascii="Arial" w:hAnsi="Arial" w:cs="Arial"/>
                <w:color w:val="auto"/>
              </w:rPr>
            </w:pPr>
            <w:r>
              <w:rPr>
                <w:rFonts w:ascii="Arial" w:hAnsi="Arial" w:cs="Arial"/>
                <w:color w:val="auto"/>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09"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1</w:t>
            </w:r>
          </w:p>
        </w:tc>
        <w:tc>
          <w:tcPr>
            <w:tcW w:w="580"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72"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64" w:type="dxa"/>
            <w:tcBorders>
              <w:top w:val="single" w:sz="4" w:space="0" w:color="000000"/>
              <w:left w:val="single" w:sz="4" w:space="0" w:color="000000"/>
              <w:bottom w:val="single" w:sz="4" w:space="0" w:color="000000"/>
              <w:right w:val="single" w:sz="4" w:space="0" w:color="000000"/>
            </w:tcBorders>
          </w:tcPr>
          <w:p w:rsidR="0099273F" w:rsidRDefault="002D6668"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971117" w:rsidRDefault="002D6668" w:rsidP="0070150D">
            <w:pPr>
              <w:autoSpaceDE w:val="0"/>
              <w:autoSpaceDN w:val="0"/>
              <w:adjustRightInd w:val="0"/>
              <w:jc w:val="center"/>
              <w:rPr>
                <w:rFonts w:ascii="Arial" w:hAnsi="Arial" w:cs="Arial"/>
                <w:color w:val="auto"/>
              </w:rPr>
            </w:pPr>
            <w:r w:rsidRPr="002D6668">
              <w:rPr>
                <w:rFonts w:ascii="Arial" w:hAnsi="Arial" w:cs="Arial"/>
                <w:color w:val="auto"/>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Default="0099273F" w:rsidP="0070150D">
            <w:pPr>
              <w:jc w:val="center"/>
              <w:rPr>
                <w:rFonts w:ascii="Arial" w:hAnsi="Arial" w:cs="Arial"/>
                <w:color w:val="auto"/>
              </w:rPr>
            </w:pPr>
          </w:p>
        </w:tc>
      </w:tr>
      <w:tr w:rsidR="0099273F" w:rsidRPr="00DD50DB" w:rsidTr="0099273F">
        <w:trPr>
          <w:trHeight w:val="274"/>
          <w:jc w:val="center"/>
        </w:trPr>
        <w:tc>
          <w:tcPr>
            <w:tcW w:w="484"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1.2.</w:t>
            </w:r>
            <w:r>
              <w:rPr>
                <w:rFonts w:ascii="Arial" w:hAnsi="Arial" w:cs="Arial"/>
                <w:color w:val="auto"/>
              </w:rPr>
              <w:lastRenderedPageBreak/>
              <w:t>2</w:t>
            </w:r>
          </w:p>
        </w:tc>
        <w:tc>
          <w:tcPr>
            <w:tcW w:w="1425" w:type="dxa"/>
            <w:tcBorders>
              <w:top w:val="single" w:sz="4" w:space="0" w:color="000000"/>
              <w:left w:val="single" w:sz="4" w:space="0" w:color="000000"/>
              <w:bottom w:val="single" w:sz="4" w:space="0" w:color="000000"/>
              <w:right w:val="single" w:sz="4" w:space="0" w:color="000000"/>
            </w:tcBorders>
          </w:tcPr>
          <w:p w:rsidR="0099273F" w:rsidRPr="0099273F" w:rsidRDefault="0099273F" w:rsidP="0099273F">
            <w:pPr>
              <w:rPr>
                <w:rFonts w:ascii="Arial" w:hAnsi="Arial" w:cs="Arial"/>
                <w:color w:val="auto"/>
              </w:rPr>
            </w:pPr>
            <w:r w:rsidRPr="0099273F">
              <w:rPr>
                <w:rFonts w:ascii="Arial" w:hAnsi="Arial" w:cs="Arial"/>
                <w:color w:val="auto"/>
              </w:rPr>
              <w:lastRenderedPageBreak/>
              <w:t>Инженерны</w:t>
            </w:r>
            <w:r w:rsidRPr="0099273F">
              <w:rPr>
                <w:rFonts w:ascii="Arial" w:hAnsi="Arial" w:cs="Arial"/>
                <w:color w:val="auto"/>
              </w:rPr>
              <w:lastRenderedPageBreak/>
              <w:t xml:space="preserve">е изыскания и проектирование строительства канализационного коллектора от земельного участка </w:t>
            </w:r>
            <w:proofErr w:type="spellStart"/>
            <w:r w:rsidRPr="0099273F">
              <w:rPr>
                <w:rFonts w:ascii="Arial" w:hAnsi="Arial" w:cs="Arial"/>
                <w:color w:val="auto"/>
              </w:rPr>
              <w:t>п.ст</w:t>
            </w:r>
            <w:proofErr w:type="spellEnd"/>
            <w:r w:rsidRPr="0099273F">
              <w:rPr>
                <w:rFonts w:ascii="Arial" w:hAnsi="Arial" w:cs="Arial"/>
                <w:color w:val="auto"/>
              </w:rPr>
              <w:t>. Юрга – 2, ул. Новая, 6а до ул. Новая, 9</w:t>
            </w:r>
          </w:p>
        </w:tc>
        <w:tc>
          <w:tcPr>
            <w:tcW w:w="995"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w:t>
            </w:r>
          </w:p>
        </w:tc>
        <w:tc>
          <w:tcPr>
            <w:tcW w:w="981"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iCs/>
                <w:color w:val="auto"/>
              </w:rPr>
            </w:pPr>
            <w:r>
              <w:rPr>
                <w:rFonts w:ascii="Arial" w:hAnsi="Arial" w:cs="Arial"/>
                <w:iCs/>
                <w:color w:val="auto"/>
              </w:rPr>
              <w:t>М</w:t>
            </w:r>
            <w:r w:rsidR="00DB51DF">
              <w:rPr>
                <w:rFonts w:ascii="Arial" w:hAnsi="Arial" w:cs="Arial"/>
                <w:iCs/>
                <w:color w:val="auto"/>
              </w:rPr>
              <w:t>П</w:t>
            </w:r>
          </w:p>
        </w:tc>
        <w:tc>
          <w:tcPr>
            <w:tcW w:w="718" w:type="dxa"/>
            <w:tcBorders>
              <w:top w:val="single" w:sz="4" w:space="0" w:color="000000"/>
              <w:left w:val="single" w:sz="4" w:space="0" w:color="000000"/>
              <w:bottom w:val="single" w:sz="4" w:space="0" w:color="000000"/>
              <w:right w:val="single" w:sz="4" w:space="0" w:color="000000"/>
            </w:tcBorders>
          </w:tcPr>
          <w:p w:rsidR="0099273F" w:rsidRDefault="00CF1B9F" w:rsidP="0070150D">
            <w:pPr>
              <w:autoSpaceDE w:val="0"/>
              <w:autoSpaceDN w:val="0"/>
              <w:adjustRightInd w:val="0"/>
              <w:jc w:val="center"/>
              <w:rPr>
                <w:rFonts w:ascii="Arial" w:hAnsi="Arial" w:cs="Arial"/>
                <w:color w:val="auto"/>
              </w:rPr>
            </w:pPr>
            <w:r>
              <w:rPr>
                <w:rFonts w:ascii="Arial" w:hAnsi="Arial" w:cs="Arial"/>
                <w:color w:val="auto"/>
              </w:rPr>
              <w:t>едини</w:t>
            </w:r>
            <w:r>
              <w:rPr>
                <w:rFonts w:ascii="Arial" w:hAnsi="Arial" w:cs="Arial"/>
                <w:color w:val="auto"/>
              </w:rPr>
              <w:lastRenderedPageBreak/>
              <w:t>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lastRenderedPageBreak/>
              <w:t>0</w:t>
            </w:r>
          </w:p>
        </w:tc>
        <w:tc>
          <w:tcPr>
            <w:tcW w:w="509"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202</w:t>
            </w:r>
            <w:r>
              <w:rPr>
                <w:rFonts w:ascii="Arial" w:hAnsi="Arial" w:cs="Arial"/>
                <w:color w:val="auto"/>
              </w:rPr>
              <w:lastRenderedPageBreak/>
              <w:t>5</w:t>
            </w:r>
          </w:p>
        </w:tc>
        <w:tc>
          <w:tcPr>
            <w:tcW w:w="583"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lastRenderedPageBreak/>
              <w:t>1</w:t>
            </w:r>
          </w:p>
        </w:tc>
        <w:tc>
          <w:tcPr>
            <w:tcW w:w="580"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72"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64" w:type="dxa"/>
            <w:tcBorders>
              <w:top w:val="single" w:sz="4" w:space="0" w:color="000000"/>
              <w:left w:val="single" w:sz="4" w:space="0" w:color="000000"/>
              <w:bottom w:val="single" w:sz="4" w:space="0" w:color="000000"/>
              <w:right w:val="single" w:sz="4" w:space="0" w:color="000000"/>
            </w:tcBorders>
          </w:tcPr>
          <w:p w:rsidR="0099273F" w:rsidRDefault="002D6668"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971117" w:rsidRDefault="002D6668" w:rsidP="0070150D">
            <w:pPr>
              <w:autoSpaceDE w:val="0"/>
              <w:autoSpaceDN w:val="0"/>
              <w:adjustRightInd w:val="0"/>
              <w:jc w:val="center"/>
              <w:rPr>
                <w:rFonts w:ascii="Arial" w:hAnsi="Arial" w:cs="Arial"/>
                <w:color w:val="auto"/>
              </w:rPr>
            </w:pPr>
            <w:r w:rsidRPr="002D6668">
              <w:rPr>
                <w:rFonts w:ascii="Arial" w:hAnsi="Arial" w:cs="Arial"/>
                <w:color w:val="auto"/>
              </w:rPr>
              <w:t>Админ</w:t>
            </w:r>
            <w:r w:rsidRPr="002D6668">
              <w:rPr>
                <w:rFonts w:ascii="Arial" w:hAnsi="Arial" w:cs="Arial"/>
                <w:color w:val="auto"/>
              </w:rPr>
              <w:lastRenderedPageBreak/>
              <w:t>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Default="0099273F" w:rsidP="0070150D">
            <w:pPr>
              <w:jc w:val="center"/>
              <w:rPr>
                <w:rFonts w:ascii="Arial" w:hAnsi="Arial" w:cs="Arial"/>
                <w:color w:val="auto"/>
              </w:rPr>
            </w:pPr>
          </w:p>
        </w:tc>
      </w:tr>
      <w:tr w:rsidR="0099273F" w:rsidRPr="00DD50DB"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1.2.3</w:t>
            </w:r>
          </w:p>
        </w:tc>
        <w:tc>
          <w:tcPr>
            <w:tcW w:w="1425" w:type="dxa"/>
            <w:tcBorders>
              <w:top w:val="single" w:sz="4" w:space="0" w:color="000000"/>
              <w:left w:val="single" w:sz="4" w:space="0" w:color="000000"/>
              <w:bottom w:val="single" w:sz="4" w:space="0" w:color="000000"/>
              <w:right w:val="single" w:sz="4" w:space="0" w:color="000000"/>
            </w:tcBorders>
          </w:tcPr>
          <w:p w:rsidR="0099273F" w:rsidRPr="0099273F" w:rsidRDefault="0099273F" w:rsidP="0099273F">
            <w:pPr>
              <w:rPr>
                <w:rFonts w:ascii="Arial" w:hAnsi="Arial" w:cs="Arial"/>
                <w:color w:val="auto"/>
              </w:rPr>
            </w:pPr>
            <w:r w:rsidRPr="0099273F">
              <w:rPr>
                <w:rFonts w:ascii="Arial" w:hAnsi="Arial" w:cs="Arial"/>
                <w:color w:val="auto"/>
              </w:rPr>
              <w:t xml:space="preserve">Строительство теплотрассы до земельного участка </w:t>
            </w:r>
            <w:proofErr w:type="spellStart"/>
            <w:r w:rsidRPr="0099273F">
              <w:rPr>
                <w:rFonts w:ascii="Arial" w:hAnsi="Arial" w:cs="Arial"/>
                <w:color w:val="auto"/>
              </w:rPr>
              <w:t>п.ст</w:t>
            </w:r>
            <w:proofErr w:type="spellEnd"/>
            <w:r w:rsidRPr="0099273F">
              <w:rPr>
                <w:rFonts w:ascii="Arial" w:hAnsi="Arial" w:cs="Arial"/>
                <w:color w:val="auto"/>
              </w:rPr>
              <w:t>. Юрга – 2, ул. Новая, 6а</w:t>
            </w:r>
          </w:p>
        </w:tc>
        <w:tc>
          <w:tcPr>
            <w:tcW w:w="995"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81"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iCs/>
                <w:color w:val="auto"/>
              </w:rPr>
            </w:pPr>
            <w:r>
              <w:rPr>
                <w:rFonts w:ascii="Arial" w:hAnsi="Arial" w:cs="Arial"/>
                <w:iCs/>
                <w:color w:val="auto"/>
              </w:rPr>
              <w:t>М</w:t>
            </w:r>
            <w:r w:rsidR="00DB51DF">
              <w:rPr>
                <w:rFonts w:ascii="Arial" w:hAnsi="Arial" w:cs="Arial"/>
                <w:iCs/>
                <w:color w:val="auto"/>
              </w:rPr>
              <w:t>П</w:t>
            </w:r>
          </w:p>
        </w:tc>
        <w:tc>
          <w:tcPr>
            <w:tcW w:w="718" w:type="dxa"/>
            <w:tcBorders>
              <w:top w:val="single" w:sz="4" w:space="0" w:color="000000"/>
              <w:left w:val="single" w:sz="4" w:space="0" w:color="000000"/>
              <w:bottom w:val="single" w:sz="4" w:space="0" w:color="000000"/>
              <w:right w:val="single" w:sz="4" w:space="0" w:color="000000"/>
            </w:tcBorders>
          </w:tcPr>
          <w:p w:rsidR="0099273F" w:rsidRDefault="00CF1B9F" w:rsidP="0070150D">
            <w:pPr>
              <w:autoSpaceDE w:val="0"/>
              <w:autoSpaceDN w:val="0"/>
              <w:adjustRightInd w:val="0"/>
              <w:jc w:val="center"/>
              <w:rPr>
                <w:rFonts w:ascii="Arial" w:hAnsi="Arial" w:cs="Arial"/>
                <w:color w:val="auto"/>
              </w:rPr>
            </w:pPr>
            <w:r>
              <w:rPr>
                <w:rFonts w:ascii="Arial" w:hAnsi="Arial" w:cs="Arial"/>
                <w:color w:val="auto"/>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09"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80"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1</w:t>
            </w:r>
          </w:p>
        </w:tc>
        <w:tc>
          <w:tcPr>
            <w:tcW w:w="572"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64" w:type="dxa"/>
            <w:tcBorders>
              <w:top w:val="single" w:sz="4" w:space="0" w:color="000000"/>
              <w:left w:val="single" w:sz="4" w:space="0" w:color="000000"/>
              <w:bottom w:val="single" w:sz="4" w:space="0" w:color="000000"/>
              <w:right w:val="single" w:sz="4" w:space="0" w:color="000000"/>
            </w:tcBorders>
          </w:tcPr>
          <w:p w:rsidR="0099273F" w:rsidRDefault="002D6668"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971117" w:rsidRDefault="002D6668" w:rsidP="0070150D">
            <w:pPr>
              <w:autoSpaceDE w:val="0"/>
              <w:autoSpaceDN w:val="0"/>
              <w:adjustRightInd w:val="0"/>
              <w:jc w:val="center"/>
              <w:rPr>
                <w:rFonts w:ascii="Arial" w:hAnsi="Arial" w:cs="Arial"/>
                <w:color w:val="auto"/>
              </w:rPr>
            </w:pPr>
            <w:r w:rsidRPr="002D6668">
              <w:rPr>
                <w:rFonts w:ascii="Arial" w:hAnsi="Arial" w:cs="Arial"/>
                <w:color w:val="auto"/>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Default="0099273F" w:rsidP="0070150D">
            <w:pPr>
              <w:jc w:val="center"/>
              <w:rPr>
                <w:rFonts w:ascii="Arial" w:hAnsi="Arial" w:cs="Arial"/>
                <w:color w:val="auto"/>
              </w:rPr>
            </w:pPr>
          </w:p>
        </w:tc>
      </w:tr>
      <w:tr w:rsidR="0099273F" w:rsidRPr="00DD50DB" w:rsidTr="0070150D">
        <w:trPr>
          <w:trHeight w:val="736"/>
          <w:jc w:val="center"/>
        </w:trPr>
        <w:tc>
          <w:tcPr>
            <w:tcW w:w="484"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1.2.4</w:t>
            </w:r>
          </w:p>
        </w:tc>
        <w:tc>
          <w:tcPr>
            <w:tcW w:w="1425" w:type="dxa"/>
            <w:tcBorders>
              <w:top w:val="single" w:sz="4" w:space="0" w:color="000000"/>
              <w:left w:val="single" w:sz="4" w:space="0" w:color="000000"/>
              <w:bottom w:val="single" w:sz="4" w:space="0" w:color="000000"/>
              <w:right w:val="single" w:sz="4" w:space="0" w:color="000000"/>
            </w:tcBorders>
          </w:tcPr>
          <w:p w:rsidR="0099273F" w:rsidRPr="0099273F" w:rsidRDefault="0099273F" w:rsidP="0099273F">
            <w:pPr>
              <w:rPr>
                <w:rFonts w:ascii="Arial" w:hAnsi="Arial" w:cs="Arial"/>
                <w:color w:val="auto"/>
              </w:rPr>
            </w:pPr>
            <w:r w:rsidRPr="0099273F">
              <w:rPr>
                <w:rFonts w:ascii="Arial" w:hAnsi="Arial" w:cs="Arial"/>
                <w:color w:val="auto"/>
              </w:rPr>
              <w:t xml:space="preserve">Строительство канализационного коллектора от земельного участка </w:t>
            </w:r>
            <w:proofErr w:type="spellStart"/>
            <w:r w:rsidRPr="0099273F">
              <w:rPr>
                <w:rFonts w:ascii="Arial" w:hAnsi="Arial" w:cs="Arial"/>
                <w:color w:val="auto"/>
              </w:rPr>
              <w:t>п.ст</w:t>
            </w:r>
            <w:proofErr w:type="spellEnd"/>
            <w:r w:rsidRPr="0099273F">
              <w:rPr>
                <w:rFonts w:ascii="Arial" w:hAnsi="Arial" w:cs="Arial"/>
                <w:color w:val="auto"/>
              </w:rPr>
              <w:t>. Юрга – 2, ул. Новая, 6а до ул. Новая, 9</w:t>
            </w:r>
          </w:p>
        </w:tc>
        <w:tc>
          <w:tcPr>
            <w:tcW w:w="995" w:type="dxa"/>
            <w:tcBorders>
              <w:top w:val="single" w:sz="4" w:space="0" w:color="000000"/>
              <w:left w:val="single" w:sz="4" w:space="0" w:color="000000"/>
              <w:bottom w:val="single" w:sz="4" w:space="0" w:color="000000"/>
              <w:right w:val="single" w:sz="4" w:space="0" w:color="000000"/>
            </w:tcBorders>
          </w:tcPr>
          <w:p w:rsidR="0099273F" w:rsidRDefault="0099273F"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81" w:type="dxa"/>
            <w:tcBorders>
              <w:top w:val="single" w:sz="4" w:space="0" w:color="000000"/>
              <w:left w:val="single" w:sz="4" w:space="0" w:color="000000"/>
              <w:bottom w:val="single" w:sz="4" w:space="0" w:color="000000"/>
              <w:right w:val="single" w:sz="4" w:space="0" w:color="000000"/>
            </w:tcBorders>
          </w:tcPr>
          <w:p w:rsidR="0099273F" w:rsidRDefault="00DB51DF" w:rsidP="0070150D">
            <w:pPr>
              <w:kinsoku w:val="0"/>
              <w:overflowPunct w:val="0"/>
              <w:autoSpaceDE w:val="0"/>
              <w:autoSpaceDN w:val="0"/>
              <w:adjustRightInd w:val="0"/>
              <w:jc w:val="center"/>
              <w:rPr>
                <w:rFonts w:ascii="Arial" w:hAnsi="Arial" w:cs="Arial"/>
                <w:iCs/>
                <w:color w:val="auto"/>
              </w:rPr>
            </w:pPr>
            <w:r>
              <w:rPr>
                <w:rFonts w:ascii="Arial" w:hAnsi="Arial" w:cs="Arial"/>
                <w:iCs/>
                <w:color w:val="auto"/>
              </w:rPr>
              <w:t>П</w:t>
            </w:r>
            <w:r w:rsidR="0099273F">
              <w:rPr>
                <w:rFonts w:ascii="Arial" w:hAnsi="Arial" w:cs="Arial"/>
                <w:iCs/>
                <w:color w:val="auto"/>
              </w:rPr>
              <w:t>М</w:t>
            </w:r>
          </w:p>
        </w:tc>
        <w:tc>
          <w:tcPr>
            <w:tcW w:w="718" w:type="dxa"/>
            <w:tcBorders>
              <w:top w:val="single" w:sz="4" w:space="0" w:color="000000"/>
              <w:left w:val="single" w:sz="4" w:space="0" w:color="000000"/>
              <w:bottom w:val="single" w:sz="4" w:space="0" w:color="000000"/>
              <w:right w:val="single" w:sz="4" w:space="0" w:color="000000"/>
            </w:tcBorders>
          </w:tcPr>
          <w:p w:rsidR="0099273F" w:rsidRDefault="00CF1B9F" w:rsidP="0070150D">
            <w:pPr>
              <w:autoSpaceDE w:val="0"/>
              <w:autoSpaceDN w:val="0"/>
              <w:adjustRightInd w:val="0"/>
              <w:jc w:val="center"/>
              <w:rPr>
                <w:rFonts w:ascii="Arial" w:hAnsi="Arial" w:cs="Arial"/>
                <w:color w:val="auto"/>
              </w:rPr>
            </w:pPr>
            <w:r>
              <w:rPr>
                <w:rFonts w:ascii="Arial" w:hAnsi="Arial" w:cs="Arial"/>
                <w:color w:val="auto"/>
              </w:rPr>
              <w:t>единиц</w:t>
            </w:r>
          </w:p>
        </w:tc>
        <w:tc>
          <w:tcPr>
            <w:tcW w:w="801" w:type="dxa"/>
            <w:gridSpan w:val="2"/>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09"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2025</w:t>
            </w:r>
          </w:p>
        </w:tc>
        <w:tc>
          <w:tcPr>
            <w:tcW w:w="583"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80"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1</w:t>
            </w:r>
          </w:p>
        </w:tc>
        <w:tc>
          <w:tcPr>
            <w:tcW w:w="572" w:type="dxa"/>
            <w:tcBorders>
              <w:top w:val="single" w:sz="4" w:space="0" w:color="000000"/>
              <w:left w:val="single" w:sz="4" w:space="0" w:color="000000"/>
              <w:bottom w:val="single" w:sz="4" w:space="0" w:color="000000"/>
              <w:right w:val="single" w:sz="4" w:space="0" w:color="000000"/>
            </w:tcBorders>
          </w:tcPr>
          <w:p w:rsidR="0099273F" w:rsidRDefault="002D6668" w:rsidP="0070150D">
            <w:pPr>
              <w:autoSpaceDE w:val="0"/>
              <w:autoSpaceDN w:val="0"/>
              <w:adjustRightInd w:val="0"/>
              <w:jc w:val="center"/>
              <w:rPr>
                <w:rFonts w:ascii="Arial" w:hAnsi="Arial" w:cs="Arial"/>
                <w:color w:val="auto"/>
              </w:rPr>
            </w:pPr>
            <w:r>
              <w:rPr>
                <w:rFonts w:ascii="Arial" w:hAnsi="Arial" w:cs="Arial"/>
                <w:color w:val="auto"/>
              </w:rPr>
              <w:t>0</w:t>
            </w:r>
          </w:p>
        </w:tc>
        <w:tc>
          <w:tcPr>
            <w:tcW w:w="564" w:type="dxa"/>
            <w:tcBorders>
              <w:top w:val="single" w:sz="4" w:space="0" w:color="000000"/>
              <w:left w:val="single" w:sz="4" w:space="0" w:color="000000"/>
              <w:bottom w:val="single" w:sz="4" w:space="0" w:color="000000"/>
              <w:right w:val="single" w:sz="4" w:space="0" w:color="000000"/>
            </w:tcBorders>
          </w:tcPr>
          <w:p w:rsidR="0099273F" w:rsidRDefault="002D6668" w:rsidP="0070150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833" w:type="dxa"/>
            <w:tcBorders>
              <w:top w:val="single" w:sz="4" w:space="0" w:color="000000"/>
              <w:left w:val="single" w:sz="4" w:space="0" w:color="000000"/>
              <w:bottom w:val="single" w:sz="4" w:space="0" w:color="000000"/>
              <w:right w:val="single" w:sz="4" w:space="0" w:color="000000"/>
            </w:tcBorders>
          </w:tcPr>
          <w:p w:rsidR="0099273F" w:rsidRPr="00971117" w:rsidRDefault="002D6668" w:rsidP="0070150D">
            <w:pPr>
              <w:autoSpaceDE w:val="0"/>
              <w:autoSpaceDN w:val="0"/>
              <w:adjustRightInd w:val="0"/>
              <w:jc w:val="center"/>
              <w:rPr>
                <w:rFonts w:ascii="Arial" w:hAnsi="Arial" w:cs="Arial"/>
                <w:color w:val="auto"/>
              </w:rPr>
            </w:pPr>
            <w:r w:rsidRPr="002D6668">
              <w:rPr>
                <w:rFonts w:ascii="Arial" w:hAnsi="Arial" w:cs="Arial"/>
                <w:color w:val="auto"/>
              </w:rPr>
              <w:t>Администрация Юргинского муниципального округа</w:t>
            </w:r>
          </w:p>
        </w:tc>
        <w:tc>
          <w:tcPr>
            <w:tcW w:w="603" w:type="dxa"/>
            <w:tcBorders>
              <w:top w:val="single" w:sz="4" w:space="0" w:color="auto"/>
              <w:bottom w:val="single" w:sz="4" w:space="0" w:color="auto"/>
              <w:right w:val="single" w:sz="4" w:space="0" w:color="auto"/>
            </w:tcBorders>
            <w:shd w:val="clear" w:color="auto" w:fill="auto"/>
          </w:tcPr>
          <w:p w:rsidR="0099273F" w:rsidRDefault="0099273F" w:rsidP="0070150D">
            <w:pPr>
              <w:jc w:val="center"/>
              <w:rPr>
                <w:rFonts w:ascii="Arial" w:hAnsi="Arial" w:cs="Arial"/>
                <w:color w:val="auto"/>
              </w:rPr>
            </w:pPr>
          </w:p>
        </w:tc>
      </w:tr>
    </w:tbl>
    <w:p w:rsidR="00E83AD7" w:rsidRPr="00E83AD7" w:rsidRDefault="00E83AD7" w:rsidP="00E83AD7">
      <w:pPr>
        <w:autoSpaceDE w:val="0"/>
        <w:autoSpaceDN w:val="0"/>
        <w:adjustRightInd w:val="0"/>
        <w:ind w:left="360"/>
        <w:rPr>
          <w:rFonts w:ascii="Arial" w:hAnsi="Arial" w:cs="Arial"/>
        </w:rPr>
      </w:pPr>
    </w:p>
    <w:p w:rsidR="00BC24F2" w:rsidRPr="00DD50DB" w:rsidRDefault="00BC24F2" w:rsidP="00BC24F2">
      <w:pPr>
        <w:tabs>
          <w:tab w:val="left" w:pos="5923"/>
          <w:tab w:val="left" w:pos="15876"/>
        </w:tabs>
        <w:kinsoku w:val="0"/>
        <w:overflowPunct w:val="0"/>
        <w:autoSpaceDE w:val="0"/>
        <w:autoSpaceDN w:val="0"/>
        <w:adjustRightInd w:val="0"/>
        <w:spacing w:before="73"/>
        <w:ind w:right="364"/>
        <w:outlineLvl w:val="0"/>
        <w:rPr>
          <w:rFonts w:ascii="Arial" w:hAnsi="Arial" w:cs="Arial"/>
        </w:rPr>
      </w:pPr>
    </w:p>
    <w:p w:rsidR="00BC24F2" w:rsidRPr="00D57D4D" w:rsidRDefault="00BC24F2" w:rsidP="00BC24F2">
      <w:pPr>
        <w:jc w:val="center"/>
        <w:rPr>
          <w:rFonts w:ascii="Arial" w:hAnsi="Arial" w:cs="Arial"/>
          <w:color w:val="auto"/>
        </w:rPr>
      </w:pPr>
      <w:r w:rsidRPr="00DD50DB">
        <w:rPr>
          <w:rFonts w:ascii="Arial" w:hAnsi="Arial" w:cs="Arial"/>
          <w:color w:val="auto"/>
        </w:rPr>
        <w:t xml:space="preserve">3. </w:t>
      </w:r>
      <w:r w:rsidRPr="00D57D4D">
        <w:rPr>
          <w:rFonts w:ascii="Arial" w:hAnsi="Arial" w:cs="Arial"/>
          <w:color w:val="auto"/>
        </w:rPr>
        <w:t xml:space="preserve">План достижения показателей комплекса процессных мероприятий </w:t>
      </w:r>
    </w:p>
    <w:p w:rsidR="00BC24F2" w:rsidRDefault="00BC24F2" w:rsidP="00BC24F2">
      <w:pPr>
        <w:jc w:val="center"/>
        <w:rPr>
          <w:rFonts w:ascii="Arial" w:hAnsi="Arial" w:cs="Arial"/>
          <w:color w:val="auto"/>
        </w:rPr>
      </w:pPr>
      <w:r w:rsidRPr="00D57D4D">
        <w:rPr>
          <w:rFonts w:ascii="Arial" w:hAnsi="Arial" w:cs="Arial"/>
          <w:color w:val="auto"/>
        </w:rPr>
        <w:t>в 2026 год</w:t>
      </w:r>
      <w:r>
        <w:rPr>
          <w:rFonts w:ascii="Arial" w:hAnsi="Arial" w:cs="Arial"/>
          <w:color w:val="auto"/>
        </w:rPr>
        <w:t>у</w:t>
      </w:r>
    </w:p>
    <w:p w:rsidR="00BC24F2" w:rsidRPr="00DD50DB" w:rsidRDefault="00BC24F2" w:rsidP="00BC24F2">
      <w:pPr>
        <w:rPr>
          <w:rFonts w:ascii="Arial" w:hAnsi="Arial" w:cs="Arial"/>
          <w:color w:val="auto"/>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449"/>
        <w:gridCol w:w="1504"/>
        <w:gridCol w:w="930"/>
        <w:gridCol w:w="892"/>
        <w:gridCol w:w="582"/>
        <w:gridCol w:w="734"/>
        <w:gridCol w:w="407"/>
        <w:gridCol w:w="592"/>
        <w:gridCol w:w="328"/>
        <w:gridCol w:w="429"/>
        <w:gridCol w:w="435"/>
        <w:gridCol w:w="522"/>
        <w:gridCol w:w="757"/>
        <w:gridCol w:w="650"/>
        <w:gridCol w:w="589"/>
        <w:gridCol w:w="480"/>
      </w:tblGrid>
      <w:tr w:rsidR="0085546A" w:rsidRPr="00DD50DB" w:rsidTr="00DB51DF">
        <w:trPr>
          <w:trHeight w:val="349"/>
          <w:tblHeader/>
          <w:jc w:val="center"/>
        </w:trPr>
        <w:tc>
          <w:tcPr>
            <w:tcW w:w="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ind w:left="-148"/>
              <w:jc w:val="center"/>
              <w:rPr>
                <w:rFonts w:ascii="Arial" w:hAnsi="Arial" w:cs="Arial"/>
                <w:color w:val="auto"/>
              </w:rPr>
            </w:pPr>
            <w:r w:rsidRPr="00DD50DB">
              <w:rPr>
                <w:rFonts w:ascii="Arial" w:hAnsi="Arial" w:cs="Arial"/>
                <w:color w:val="auto"/>
              </w:rPr>
              <w:t>№</w:t>
            </w:r>
          </w:p>
          <w:p w:rsidR="00BC24F2" w:rsidRPr="00DD50DB" w:rsidRDefault="00BC24F2" w:rsidP="00151F60">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24F2" w:rsidRPr="00DD50DB" w:rsidRDefault="00BC24F2" w:rsidP="00151F60">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Уровень показателя</w:t>
            </w:r>
          </w:p>
          <w:p w:rsidR="00BC24F2" w:rsidRPr="00DD50DB" w:rsidRDefault="00BC24F2" w:rsidP="00151F60">
            <w:pPr>
              <w:jc w:val="center"/>
              <w:rPr>
                <w:rFonts w:ascii="Arial" w:hAnsi="Arial" w:cs="Arial"/>
                <w:color w:val="auto"/>
                <w:highlight w:val="yellow"/>
              </w:rPr>
            </w:pP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Единица измерения</w:t>
            </w:r>
          </w:p>
          <w:p w:rsidR="00BC24F2" w:rsidRPr="00DD50DB" w:rsidRDefault="00BC24F2" w:rsidP="00151F60">
            <w:pPr>
              <w:jc w:val="center"/>
              <w:rPr>
                <w:rFonts w:ascii="Arial" w:hAnsi="Arial" w:cs="Arial"/>
                <w:color w:val="auto"/>
              </w:rPr>
            </w:pPr>
            <w:r w:rsidRPr="00DD50DB">
              <w:rPr>
                <w:rFonts w:ascii="Arial" w:hAnsi="Arial" w:cs="Arial"/>
                <w:color w:val="auto"/>
              </w:rPr>
              <w:t>(по ОКЕИ)</w:t>
            </w:r>
          </w:p>
        </w:tc>
        <w:tc>
          <w:tcPr>
            <w:tcW w:w="293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DB51DF" w:rsidP="00151F60">
            <w:pPr>
              <w:jc w:val="center"/>
              <w:rPr>
                <w:rFonts w:ascii="Arial" w:hAnsi="Arial" w:cs="Arial"/>
                <w:color w:val="auto"/>
              </w:rPr>
            </w:pPr>
            <w:r>
              <w:rPr>
                <w:rFonts w:ascii="Arial" w:hAnsi="Arial" w:cs="Arial"/>
                <w:color w:val="auto"/>
              </w:rPr>
              <w:t>Плановые значения</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bCs/>
                <w:color w:val="auto"/>
              </w:rPr>
            </w:pPr>
            <w:r w:rsidRPr="00DD50DB">
              <w:rPr>
                <w:rFonts w:ascii="Arial" w:hAnsi="Arial" w:cs="Arial"/>
                <w:bCs/>
                <w:color w:val="auto"/>
              </w:rPr>
              <w:t xml:space="preserve">На конец </w:t>
            </w:r>
          </w:p>
          <w:p w:rsidR="00BC24F2" w:rsidRPr="00DD50DB" w:rsidRDefault="00BC24F2" w:rsidP="00151F60">
            <w:pPr>
              <w:jc w:val="center"/>
              <w:rPr>
                <w:rFonts w:ascii="Arial" w:hAnsi="Arial" w:cs="Arial"/>
                <w:bCs/>
                <w:color w:val="auto"/>
              </w:rPr>
            </w:pPr>
            <w:r w:rsidRPr="00DD50DB">
              <w:rPr>
                <w:rFonts w:ascii="Arial" w:hAnsi="Arial" w:cs="Arial"/>
                <w:bCs/>
                <w:color w:val="auto"/>
              </w:rPr>
              <w:t>2026 года</w:t>
            </w:r>
          </w:p>
          <w:p w:rsidR="00BC24F2" w:rsidRPr="00DD50DB" w:rsidRDefault="00BC24F2" w:rsidP="00151F60">
            <w:pPr>
              <w:jc w:val="center"/>
              <w:rPr>
                <w:rFonts w:ascii="Arial" w:hAnsi="Arial" w:cs="Arial"/>
                <w:bCs/>
                <w:color w:val="auto"/>
              </w:rPr>
            </w:pPr>
          </w:p>
        </w:tc>
      </w:tr>
      <w:tr w:rsidR="0085546A" w:rsidRPr="00DD50DB" w:rsidTr="00DB51DF">
        <w:trPr>
          <w:trHeight w:val="661"/>
          <w:tblHeader/>
          <w:jc w:val="center"/>
        </w:trPr>
        <w:tc>
          <w:tcPr>
            <w:tcW w:w="2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rPr>
                <w:rFonts w:ascii="Arial" w:hAnsi="Arial" w:cs="Arial"/>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rPr>
                <w:rFonts w:ascii="Arial" w:hAnsi="Arial" w:cs="Arial"/>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rPr>
                <w:rFonts w:ascii="Arial" w:hAnsi="Arial" w:cs="Arial"/>
                <w:highlight w:val="yellow"/>
              </w:rPr>
            </w:pPr>
          </w:p>
        </w:tc>
        <w:tc>
          <w:tcPr>
            <w:tcW w:w="4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rPr>
                <w:rFonts w:ascii="Arial" w:hAnsi="Arial" w:cs="Arial"/>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январь</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февраль</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март</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апрель</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май</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июнь</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июль</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август</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сентябрь</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октябрь</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ноябрь</w:t>
            </w: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rPr>
                <w:rFonts w:ascii="Arial" w:hAnsi="Arial" w:cs="Arial"/>
              </w:rPr>
            </w:pPr>
          </w:p>
        </w:tc>
      </w:tr>
      <w:tr w:rsidR="00BC24F2" w:rsidRPr="00DD50DB" w:rsidTr="00DB51DF">
        <w:trPr>
          <w:trHeight w:val="386"/>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24F2" w:rsidRPr="00DD50DB" w:rsidRDefault="00BC24F2" w:rsidP="00151F60">
            <w:pPr>
              <w:jc w:val="center"/>
              <w:rPr>
                <w:rFonts w:ascii="Arial" w:hAnsi="Arial" w:cs="Arial"/>
                <w:color w:val="auto"/>
              </w:rPr>
            </w:pPr>
            <w:r w:rsidRPr="00DD50DB">
              <w:rPr>
                <w:rFonts w:ascii="Arial" w:hAnsi="Arial" w:cs="Arial"/>
                <w:color w:val="auto"/>
              </w:rPr>
              <w:t>1.</w:t>
            </w:r>
          </w:p>
        </w:tc>
        <w:tc>
          <w:tcPr>
            <w:tcW w:w="4782"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BC24F2" w:rsidRPr="00DD50DB" w:rsidRDefault="00151F60" w:rsidP="00151F60">
            <w:pPr>
              <w:rPr>
                <w:rFonts w:ascii="Arial" w:hAnsi="Arial" w:cs="Arial"/>
                <w:color w:val="auto"/>
              </w:rPr>
            </w:pPr>
            <w:r w:rsidRPr="00151F60">
              <w:rPr>
                <w:rFonts w:ascii="Arial" w:hAnsi="Arial" w:cs="Arial"/>
                <w:color w:val="auto"/>
              </w:rPr>
              <w:t>Задача: «Повышение уровня обеспеченности населения жильём путём увеличения объёмов жилищного строительства»</w:t>
            </w:r>
          </w:p>
        </w:tc>
      </w:tr>
      <w:tr w:rsidR="0085546A" w:rsidRPr="00DD50DB" w:rsidTr="00DB51DF">
        <w:trPr>
          <w:trHeight w:val="386"/>
          <w:jc w:val="center"/>
        </w:trPr>
        <w:tc>
          <w:tcPr>
            <w:tcW w:w="218" w:type="pct"/>
            <w:tcBorders>
              <w:top w:val="single" w:sz="4" w:space="0" w:color="auto"/>
              <w:left w:val="single" w:sz="4" w:space="0" w:color="auto"/>
              <w:bottom w:val="single" w:sz="4" w:space="0" w:color="auto"/>
              <w:right w:val="single" w:sz="4" w:space="0" w:color="auto"/>
            </w:tcBorders>
            <w:shd w:val="clear" w:color="auto" w:fill="auto"/>
          </w:tcPr>
          <w:p w:rsidR="00BC24F2" w:rsidRPr="00DD50DB" w:rsidRDefault="00BC24F2" w:rsidP="00151F60">
            <w:pPr>
              <w:jc w:val="center"/>
              <w:rPr>
                <w:rFonts w:ascii="Arial" w:hAnsi="Arial" w:cs="Arial"/>
                <w:color w:val="auto"/>
              </w:rPr>
            </w:pPr>
            <w:r>
              <w:rPr>
                <w:rFonts w:ascii="Arial" w:hAnsi="Arial" w:cs="Arial"/>
                <w:color w:val="auto"/>
              </w:rPr>
              <w:t>1.1</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BC24F2" w:rsidRPr="00DD50DB" w:rsidRDefault="00151F60" w:rsidP="00151F60">
            <w:pPr>
              <w:rPr>
                <w:rFonts w:ascii="Arial" w:hAnsi="Arial" w:cs="Arial"/>
                <w:color w:val="auto"/>
              </w:rPr>
            </w:pPr>
            <w:r w:rsidRPr="00151F60">
              <w:rPr>
                <w:rFonts w:ascii="Arial" w:hAnsi="Arial" w:cs="Arial"/>
                <w:color w:val="auto"/>
              </w:rPr>
              <w:t xml:space="preserve">Строительство напорного </w:t>
            </w:r>
            <w:r w:rsidRPr="00151F60">
              <w:rPr>
                <w:rFonts w:ascii="Arial" w:hAnsi="Arial" w:cs="Arial"/>
                <w:color w:val="auto"/>
              </w:rPr>
              <w:lastRenderedPageBreak/>
              <w:t xml:space="preserve">коллектора от канализационной насосной станции п. ст. Юрга – 2 до камеры гашения канализационного коллектора </w:t>
            </w:r>
            <w:proofErr w:type="gramStart"/>
            <w:r w:rsidRPr="00151F60">
              <w:rPr>
                <w:rFonts w:ascii="Arial" w:hAnsi="Arial" w:cs="Arial"/>
                <w:color w:val="auto"/>
              </w:rPr>
              <w:t>Юрга-очистные</w:t>
            </w:r>
            <w:proofErr w:type="gramEnd"/>
          </w:p>
        </w:tc>
        <w:tc>
          <w:tcPr>
            <w:tcW w:w="452" w:type="pct"/>
            <w:tcBorders>
              <w:top w:val="single" w:sz="4" w:space="0" w:color="auto"/>
              <w:left w:val="single" w:sz="4" w:space="0" w:color="auto"/>
              <w:bottom w:val="single" w:sz="4" w:space="0" w:color="auto"/>
              <w:right w:val="single" w:sz="4" w:space="0" w:color="auto"/>
            </w:tcBorders>
            <w:shd w:val="clear" w:color="auto" w:fill="auto"/>
          </w:tcPr>
          <w:p w:rsidR="00BC24F2" w:rsidRPr="00DD50DB" w:rsidRDefault="00BC24F2" w:rsidP="00151F60">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lastRenderedPageBreak/>
              <w:t>М</w:t>
            </w:r>
            <w:r w:rsidR="00DB51DF">
              <w:rPr>
                <w:rFonts w:ascii="Arial" w:hAnsi="Arial" w:cs="Arial"/>
                <w:color w:val="auto"/>
              </w:rPr>
              <w:t>П</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151F60" w:rsidP="00151F60">
            <w:pPr>
              <w:jc w:val="center"/>
              <w:rPr>
                <w:rFonts w:ascii="Arial" w:hAnsi="Arial" w:cs="Arial"/>
                <w:color w:val="auto"/>
              </w:rPr>
            </w:pPr>
            <w:r w:rsidRPr="00C96781">
              <w:rPr>
                <w:rFonts w:ascii="Arial" w:hAnsi="Arial" w:cs="Arial"/>
                <w:color w:val="auto"/>
              </w:rPr>
              <w:t>км</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160"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DB51DF" w:rsidP="00151F60">
            <w:pPr>
              <w:jc w:val="center"/>
              <w:rPr>
                <w:rFonts w:ascii="Arial" w:hAnsi="Arial" w:cs="Arial"/>
                <w:color w:val="auto"/>
              </w:rPr>
            </w:pPr>
            <w:r>
              <w:rPr>
                <w:rFonts w:ascii="Arial" w:hAnsi="Arial" w:cs="Arial"/>
                <w:color w:val="auto"/>
              </w:rPr>
              <w:t>0</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026FF9" w:rsidP="00151F60">
            <w:pPr>
              <w:jc w:val="center"/>
              <w:rPr>
                <w:rFonts w:ascii="Arial" w:hAnsi="Arial" w:cs="Arial"/>
                <w:color w:val="auto"/>
              </w:rPr>
            </w:pPr>
            <w:r>
              <w:rPr>
                <w:rFonts w:ascii="Arial" w:hAnsi="Arial" w:cs="Arial"/>
                <w:color w:val="auto"/>
              </w:rPr>
              <w:t>3,2</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C24F2" w:rsidRPr="00C96781" w:rsidRDefault="00C96781" w:rsidP="00151F60">
            <w:pPr>
              <w:jc w:val="center"/>
              <w:rPr>
                <w:rFonts w:ascii="Arial" w:hAnsi="Arial" w:cs="Arial"/>
                <w:color w:val="auto"/>
              </w:rPr>
            </w:pPr>
            <w:r>
              <w:rPr>
                <w:rFonts w:ascii="Arial" w:hAnsi="Arial" w:cs="Arial"/>
                <w:color w:val="auto"/>
              </w:rPr>
              <w:t>3,2</w:t>
            </w:r>
          </w:p>
        </w:tc>
      </w:tr>
      <w:tr w:rsidR="0085546A" w:rsidRPr="00DD50DB" w:rsidTr="00DB51DF">
        <w:trPr>
          <w:trHeight w:val="386"/>
          <w:jc w:val="center"/>
        </w:trPr>
        <w:tc>
          <w:tcPr>
            <w:tcW w:w="218" w:type="pct"/>
            <w:tcBorders>
              <w:top w:val="single" w:sz="4" w:space="0" w:color="auto"/>
              <w:left w:val="single" w:sz="4" w:space="0" w:color="auto"/>
              <w:bottom w:val="single" w:sz="4" w:space="0" w:color="auto"/>
              <w:right w:val="single" w:sz="4" w:space="0" w:color="auto"/>
            </w:tcBorders>
            <w:shd w:val="clear" w:color="auto" w:fill="auto"/>
          </w:tcPr>
          <w:p w:rsidR="00BC24F2" w:rsidRDefault="00BC24F2" w:rsidP="00151F60">
            <w:pPr>
              <w:jc w:val="center"/>
              <w:rPr>
                <w:rFonts w:ascii="Arial" w:hAnsi="Arial" w:cs="Arial"/>
                <w:color w:val="auto"/>
              </w:rPr>
            </w:pPr>
            <w:r>
              <w:rPr>
                <w:rFonts w:ascii="Arial" w:hAnsi="Arial" w:cs="Arial"/>
                <w:color w:val="auto"/>
              </w:rPr>
              <w:lastRenderedPageBreak/>
              <w:t>1.2</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BC24F2" w:rsidRPr="007070E3" w:rsidRDefault="00151F60" w:rsidP="00151F60">
            <w:pPr>
              <w:rPr>
                <w:rFonts w:ascii="Arial" w:hAnsi="Arial" w:cs="Arial"/>
                <w:color w:val="auto"/>
              </w:rPr>
            </w:pPr>
            <w:r w:rsidRPr="00151F60">
              <w:rPr>
                <w:rFonts w:ascii="Arial" w:hAnsi="Arial" w:cs="Arial"/>
                <w:color w:val="auto"/>
              </w:rPr>
              <w:t xml:space="preserve">Проектирование и строительство инженерных сетей в </w:t>
            </w:r>
            <w:proofErr w:type="spellStart"/>
            <w:r w:rsidRPr="00151F60">
              <w:rPr>
                <w:rFonts w:ascii="Arial" w:hAnsi="Arial" w:cs="Arial"/>
                <w:color w:val="auto"/>
              </w:rPr>
              <w:t>п.ст</w:t>
            </w:r>
            <w:proofErr w:type="spellEnd"/>
            <w:r w:rsidRPr="00151F60">
              <w:rPr>
                <w:rFonts w:ascii="Arial" w:hAnsi="Arial" w:cs="Arial"/>
                <w:color w:val="auto"/>
              </w:rPr>
              <w:t>. Юрга – 2.</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BC24F2" w:rsidRDefault="00BC24F2" w:rsidP="00151F60">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М</w:t>
            </w:r>
            <w:r w:rsidR="00DB51DF">
              <w:rPr>
                <w:rFonts w:ascii="Arial" w:hAnsi="Arial" w:cs="Arial"/>
                <w:color w:val="auto"/>
              </w:rPr>
              <w:t>П</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CF1B9F" w:rsidP="00151F60">
            <w:pPr>
              <w:jc w:val="center"/>
              <w:rPr>
                <w:rFonts w:ascii="Arial" w:hAnsi="Arial" w:cs="Arial"/>
                <w:color w:val="auto"/>
              </w:rPr>
            </w:pPr>
            <w:r>
              <w:rPr>
                <w:rFonts w:ascii="Arial" w:hAnsi="Arial" w:cs="Arial"/>
                <w:color w:val="auto"/>
              </w:rPr>
              <w:t>единиц</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160"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1</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C24F2" w:rsidRPr="00026FF9" w:rsidRDefault="00026FF9" w:rsidP="00151F60">
            <w:pPr>
              <w:jc w:val="center"/>
              <w:rPr>
                <w:rFonts w:ascii="Arial" w:hAnsi="Arial" w:cs="Arial"/>
                <w:color w:val="auto"/>
              </w:rPr>
            </w:pPr>
            <w:r>
              <w:rPr>
                <w:rFonts w:ascii="Arial" w:hAnsi="Arial" w:cs="Arial"/>
                <w:color w:val="auto"/>
              </w:rPr>
              <w:t>2</w:t>
            </w:r>
          </w:p>
        </w:tc>
      </w:tr>
      <w:tr w:rsidR="0085546A" w:rsidRPr="00DD50DB" w:rsidTr="00DB51DF">
        <w:trPr>
          <w:trHeight w:val="386"/>
          <w:jc w:val="center"/>
        </w:trPr>
        <w:tc>
          <w:tcPr>
            <w:tcW w:w="218" w:type="pct"/>
            <w:tcBorders>
              <w:top w:val="single" w:sz="4" w:space="0" w:color="auto"/>
              <w:left w:val="single" w:sz="4" w:space="0" w:color="auto"/>
              <w:bottom w:val="single" w:sz="4" w:space="0" w:color="auto"/>
              <w:right w:val="single" w:sz="4" w:space="0" w:color="auto"/>
            </w:tcBorders>
            <w:shd w:val="clear" w:color="auto" w:fill="auto"/>
          </w:tcPr>
          <w:p w:rsidR="00151F60" w:rsidRDefault="00151F60" w:rsidP="00151F60">
            <w:pPr>
              <w:jc w:val="center"/>
              <w:rPr>
                <w:rFonts w:ascii="Arial" w:hAnsi="Arial" w:cs="Arial"/>
                <w:color w:val="auto"/>
              </w:rPr>
            </w:pPr>
            <w:r>
              <w:rPr>
                <w:rFonts w:ascii="Arial" w:hAnsi="Arial" w:cs="Arial"/>
                <w:color w:val="auto"/>
              </w:rPr>
              <w:t>1.2.1</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151F60" w:rsidRDefault="00151F60" w:rsidP="00151F60">
            <w:pPr>
              <w:rPr>
                <w:rFonts w:ascii="Arial" w:hAnsi="Arial" w:cs="Arial"/>
                <w:color w:val="auto"/>
              </w:rPr>
            </w:pPr>
            <w:r w:rsidRPr="00151F60">
              <w:rPr>
                <w:rFonts w:ascii="Arial" w:hAnsi="Arial" w:cs="Arial"/>
                <w:color w:val="auto"/>
              </w:rPr>
              <w:t xml:space="preserve">Проектирование теплотрассы до земельного участка </w:t>
            </w:r>
            <w:proofErr w:type="spellStart"/>
            <w:r w:rsidRPr="00151F60">
              <w:rPr>
                <w:rFonts w:ascii="Arial" w:hAnsi="Arial" w:cs="Arial"/>
                <w:color w:val="auto"/>
              </w:rPr>
              <w:t>п.ст</w:t>
            </w:r>
            <w:proofErr w:type="spellEnd"/>
            <w:r w:rsidRPr="00151F60">
              <w:rPr>
                <w:rFonts w:ascii="Arial" w:hAnsi="Arial" w:cs="Arial"/>
                <w:color w:val="auto"/>
              </w:rPr>
              <w:t>. Юрга – 2, ул. Новая, 6а</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51F60" w:rsidRDefault="00151F60" w:rsidP="00151F60">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М</w:t>
            </w:r>
            <w:r w:rsidR="00DB51DF">
              <w:rPr>
                <w:rFonts w:ascii="Arial" w:hAnsi="Arial" w:cs="Arial"/>
                <w:color w:val="auto"/>
              </w:rPr>
              <w:t>П</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CF1B9F" w:rsidP="00151F60">
            <w:pPr>
              <w:jc w:val="center"/>
              <w:rPr>
                <w:rFonts w:ascii="Arial" w:hAnsi="Arial" w:cs="Arial"/>
                <w:color w:val="auto"/>
              </w:rPr>
            </w:pPr>
            <w:r>
              <w:rPr>
                <w:rFonts w:ascii="Arial" w:hAnsi="Arial" w:cs="Arial"/>
                <w:color w:val="auto"/>
              </w:rPr>
              <w:t>единиц</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160"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1</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1</w:t>
            </w:r>
          </w:p>
        </w:tc>
      </w:tr>
      <w:tr w:rsidR="0085546A" w:rsidRPr="00DD50DB" w:rsidTr="00DB51DF">
        <w:trPr>
          <w:trHeight w:val="386"/>
          <w:jc w:val="center"/>
        </w:trPr>
        <w:tc>
          <w:tcPr>
            <w:tcW w:w="218" w:type="pct"/>
            <w:tcBorders>
              <w:top w:val="single" w:sz="4" w:space="0" w:color="auto"/>
              <w:left w:val="single" w:sz="4" w:space="0" w:color="auto"/>
              <w:bottom w:val="single" w:sz="4" w:space="0" w:color="auto"/>
              <w:right w:val="single" w:sz="4" w:space="0" w:color="auto"/>
            </w:tcBorders>
            <w:shd w:val="clear" w:color="auto" w:fill="auto"/>
          </w:tcPr>
          <w:p w:rsidR="00151F60" w:rsidRDefault="00151F60" w:rsidP="00151F60">
            <w:pPr>
              <w:jc w:val="center"/>
              <w:rPr>
                <w:rFonts w:ascii="Arial" w:hAnsi="Arial" w:cs="Arial"/>
                <w:color w:val="auto"/>
              </w:rPr>
            </w:pPr>
            <w:r>
              <w:rPr>
                <w:rFonts w:ascii="Arial" w:hAnsi="Arial" w:cs="Arial"/>
                <w:color w:val="auto"/>
              </w:rPr>
              <w:t>1.2..2</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151F60" w:rsidRDefault="0085546A" w:rsidP="00151F60">
            <w:pPr>
              <w:rPr>
                <w:rFonts w:ascii="Arial" w:hAnsi="Arial" w:cs="Arial"/>
                <w:color w:val="auto"/>
              </w:rPr>
            </w:pPr>
            <w:r>
              <w:rPr>
                <w:rFonts w:ascii="Arial" w:hAnsi="Arial" w:cs="Arial"/>
                <w:color w:val="auto"/>
              </w:rPr>
              <w:t>Инженерные изыскания и п</w:t>
            </w:r>
            <w:r w:rsidR="00151F60" w:rsidRPr="00151F60">
              <w:rPr>
                <w:rFonts w:ascii="Arial" w:hAnsi="Arial" w:cs="Arial"/>
                <w:color w:val="auto"/>
              </w:rPr>
              <w:t xml:space="preserve">роектирование строительства канализационного коллектора от земельного участка </w:t>
            </w:r>
            <w:proofErr w:type="spellStart"/>
            <w:r w:rsidR="00151F60" w:rsidRPr="00151F60">
              <w:rPr>
                <w:rFonts w:ascii="Arial" w:hAnsi="Arial" w:cs="Arial"/>
                <w:color w:val="auto"/>
              </w:rPr>
              <w:t>п.ст</w:t>
            </w:r>
            <w:proofErr w:type="spellEnd"/>
            <w:r w:rsidR="00151F60" w:rsidRPr="00151F60">
              <w:rPr>
                <w:rFonts w:ascii="Arial" w:hAnsi="Arial" w:cs="Arial"/>
                <w:color w:val="auto"/>
              </w:rPr>
              <w:t>. Юрга – 2, ул. Новая, 6а до ул. Новая, 9</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51F60" w:rsidRDefault="00026FF9" w:rsidP="00151F60">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М</w:t>
            </w:r>
            <w:r w:rsidR="00DB51DF">
              <w:rPr>
                <w:rFonts w:ascii="Arial" w:hAnsi="Arial" w:cs="Arial"/>
                <w:color w:val="auto"/>
              </w:rPr>
              <w:t>П</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CF1B9F" w:rsidP="00151F60">
            <w:pPr>
              <w:jc w:val="center"/>
              <w:rPr>
                <w:rFonts w:ascii="Arial" w:hAnsi="Arial" w:cs="Arial"/>
                <w:color w:val="auto"/>
              </w:rPr>
            </w:pPr>
            <w:r>
              <w:rPr>
                <w:rFonts w:ascii="Arial" w:hAnsi="Arial" w:cs="Arial"/>
                <w:color w:val="auto"/>
              </w:rPr>
              <w:t>единиц</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160"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151F60" w:rsidRPr="00026FF9" w:rsidRDefault="00026FF9" w:rsidP="00151F60">
            <w:pPr>
              <w:jc w:val="center"/>
              <w:rPr>
                <w:rFonts w:ascii="Arial" w:hAnsi="Arial" w:cs="Arial"/>
                <w:color w:val="auto"/>
              </w:rPr>
            </w:pPr>
            <w:r>
              <w:rPr>
                <w:rFonts w:ascii="Arial" w:hAnsi="Arial" w:cs="Arial"/>
                <w:color w:val="auto"/>
              </w:rPr>
              <w:t>1</w:t>
            </w:r>
          </w:p>
        </w:tc>
      </w:tr>
    </w:tbl>
    <w:p w:rsidR="00BC24F2" w:rsidRDefault="00BC24F2" w:rsidP="00BC24F2">
      <w:pPr>
        <w:jc w:val="both"/>
        <w:rPr>
          <w:rFonts w:ascii="Arial" w:hAnsi="Arial" w:cs="Arial"/>
          <w:color w:val="0070C0"/>
        </w:rPr>
      </w:pPr>
    </w:p>
    <w:p w:rsidR="004334D9" w:rsidRPr="00D57D4D" w:rsidRDefault="004334D9" w:rsidP="004334D9">
      <w:pPr>
        <w:jc w:val="center"/>
        <w:rPr>
          <w:rFonts w:ascii="Arial" w:hAnsi="Arial" w:cs="Arial"/>
          <w:color w:val="auto"/>
        </w:rPr>
      </w:pPr>
      <w:r w:rsidRPr="00DD50DB">
        <w:rPr>
          <w:rFonts w:ascii="Arial" w:hAnsi="Arial" w:cs="Arial"/>
          <w:color w:val="auto"/>
        </w:rPr>
        <w:t xml:space="preserve"> </w:t>
      </w:r>
      <w:r w:rsidRPr="00D57D4D">
        <w:rPr>
          <w:rFonts w:ascii="Arial" w:hAnsi="Arial" w:cs="Arial"/>
          <w:color w:val="auto"/>
        </w:rPr>
        <w:t xml:space="preserve">План достижения показателей комплекса процессных мероприятий </w:t>
      </w:r>
    </w:p>
    <w:p w:rsidR="004334D9" w:rsidRDefault="004334D9" w:rsidP="004334D9">
      <w:pPr>
        <w:jc w:val="center"/>
        <w:rPr>
          <w:rFonts w:ascii="Arial" w:hAnsi="Arial" w:cs="Arial"/>
          <w:color w:val="auto"/>
        </w:rPr>
      </w:pPr>
      <w:r>
        <w:rPr>
          <w:rFonts w:ascii="Arial" w:hAnsi="Arial" w:cs="Arial"/>
          <w:color w:val="auto"/>
        </w:rPr>
        <w:t>в 2027</w:t>
      </w:r>
      <w:r w:rsidRPr="00D57D4D">
        <w:rPr>
          <w:rFonts w:ascii="Arial" w:hAnsi="Arial" w:cs="Arial"/>
          <w:color w:val="auto"/>
        </w:rPr>
        <w:t xml:space="preserve"> год</w:t>
      </w:r>
      <w:r>
        <w:rPr>
          <w:rFonts w:ascii="Arial" w:hAnsi="Arial" w:cs="Arial"/>
          <w:color w:val="auto"/>
        </w:rPr>
        <w:t>у</w:t>
      </w:r>
    </w:p>
    <w:p w:rsidR="004334D9" w:rsidRPr="00DD50DB" w:rsidRDefault="004334D9" w:rsidP="004334D9">
      <w:pPr>
        <w:rPr>
          <w:rFonts w:ascii="Arial" w:hAnsi="Arial" w:cs="Arial"/>
          <w:color w:val="auto"/>
        </w:rPr>
      </w:pPr>
    </w:p>
    <w:tbl>
      <w:tblPr>
        <w:tblW w:w="5326" w:type="pct"/>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449"/>
        <w:gridCol w:w="1504"/>
        <w:gridCol w:w="930"/>
        <w:gridCol w:w="892"/>
        <w:gridCol w:w="582"/>
        <w:gridCol w:w="734"/>
        <w:gridCol w:w="407"/>
        <w:gridCol w:w="592"/>
        <w:gridCol w:w="328"/>
        <w:gridCol w:w="429"/>
        <w:gridCol w:w="435"/>
        <w:gridCol w:w="522"/>
        <w:gridCol w:w="757"/>
        <w:gridCol w:w="650"/>
        <w:gridCol w:w="589"/>
        <w:gridCol w:w="480"/>
      </w:tblGrid>
      <w:tr w:rsidR="004334D9" w:rsidRPr="00DD50DB" w:rsidTr="0070150D">
        <w:trPr>
          <w:trHeight w:val="349"/>
          <w:tblHeader/>
          <w:jc w:val="center"/>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ind w:left="-148"/>
              <w:jc w:val="center"/>
              <w:rPr>
                <w:rFonts w:ascii="Arial" w:hAnsi="Arial" w:cs="Arial"/>
                <w:color w:val="auto"/>
              </w:rPr>
            </w:pPr>
            <w:r w:rsidRPr="00DD50DB">
              <w:rPr>
                <w:rFonts w:ascii="Arial" w:hAnsi="Arial" w:cs="Arial"/>
                <w:color w:val="auto"/>
              </w:rPr>
              <w:t>№</w:t>
            </w:r>
          </w:p>
          <w:p w:rsidR="004334D9" w:rsidRPr="00DD50DB" w:rsidRDefault="004334D9" w:rsidP="0070150D">
            <w:pPr>
              <w:ind w:left="-148"/>
              <w:jc w:val="center"/>
              <w:rPr>
                <w:rFonts w:ascii="Arial" w:hAnsi="Arial" w:cs="Arial"/>
                <w:color w:val="auto"/>
              </w:rPr>
            </w:pPr>
            <w:r w:rsidRPr="00DD50DB">
              <w:rPr>
                <w:rFonts w:ascii="Arial" w:hAnsi="Arial" w:cs="Arial"/>
                <w:color w:val="auto"/>
              </w:rPr>
              <w:t xml:space="preserve"> </w:t>
            </w:r>
            <w:proofErr w:type="gramStart"/>
            <w:r w:rsidRPr="00DD50DB">
              <w:rPr>
                <w:rFonts w:ascii="Arial" w:hAnsi="Arial" w:cs="Arial"/>
                <w:color w:val="auto"/>
              </w:rPr>
              <w:t>п</w:t>
            </w:r>
            <w:proofErr w:type="gramEnd"/>
            <w:r w:rsidRPr="00DD50DB">
              <w:rPr>
                <w:rFonts w:ascii="Arial" w:hAnsi="Arial" w:cs="Arial"/>
                <w:color w:val="auto"/>
              </w:rPr>
              <w:t>/п</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34D9" w:rsidRPr="00DD50DB" w:rsidRDefault="004334D9" w:rsidP="0070150D">
            <w:pPr>
              <w:jc w:val="center"/>
              <w:rPr>
                <w:rFonts w:ascii="Arial" w:hAnsi="Arial" w:cs="Arial"/>
                <w:color w:val="auto"/>
              </w:rPr>
            </w:pPr>
            <w:r w:rsidRPr="00D57D4D">
              <w:rPr>
                <w:rFonts w:ascii="Arial" w:hAnsi="Arial" w:cs="Arial"/>
                <w:color w:val="auto"/>
              </w:rPr>
              <w:t>Показатели комплекса процессных мероприятий</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Уровень показателя</w:t>
            </w:r>
          </w:p>
          <w:p w:rsidR="004334D9" w:rsidRPr="00DD50DB" w:rsidRDefault="004334D9" w:rsidP="0070150D">
            <w:pPr>
              <w:jc w:val="center"/>
              <w:rPr>
                <w:rFonts w:ascii="Arial" w:hAnsi="Arial" w:cs="Arial"/>
                <w:color w:val="auto"/>
                <w:highlight w:val="yellow"/>
              </w:rPr>
            </w:pP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Единица измерения</w:t>
            </w:r>
          </w:p>
          <w:p w:rsidR="004334D9" w:rsidRPr="00DD50DB" w:rsidRDefault="004334D9" w:rsidP="0070150D">
            <w:pPr>
              <w:jc w:val="center"/>
              <w:rPr>
                <w:rFonts w:ascii="Arial" w:hAnsi="Arial" w:cs="Arial"/>
                <w:color w:val="auto"/>
              </w:rPr>
            </w:pPr>
            <w:r w:rsidRPr="00DD50DB">
              <w:rPr>
                <w:rFonts w:ascii="Arial" w:hAnsi="Arial" w:cs="Arial"/>
                <w:color w:val="auto"/>
              </w:rPr>
              <w:t>(по ОКЕИ)</w:t>
            </w:r>
          </w:p>
        </w:tc>
        <w:tc>
          <w:tcPr>
            <w:tcW w:w="305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Плановые значения по месяцам</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bCs/>
                <w:color w:val="auto"/>
              </w:rPr>
            </w:pPr>
            <w:r w:rsidRPr="00DD50DB">
              <w:rPr>
                <w:rFonts w:ascii="Arial" w:hAnsi="Arial" w:cs="Arial"/>
                <w:bCs/>
                <w:color w:val="auto"/>
              </w:rPr>
              <w:t xml:space="preserve">На конец </w:t>
            </w:r>
          </w:p>
          <w:p w:rsidR="004334D9" w:rsidRPr="00DD50DB" w:rsidRDefault="004334D9" w:rsidP="0070150D">
            <w:pPr>
              <w:jc w:val="center"/>
              <w:rPr>
                <w:rFonts w:ascii="Arial" w:hAnsi="Arial" w:cs="Arial"/>
                <w:bCs/>
                <w:color w:val="auto"/>
              </w:rPr>
            </w:pPr>
            <w:r>
              <w:rPr>
                <w:rFonts w:ascii="Arial" w:hAnsi="Arial" w:cs="Arial"/>
                <w:bCs/>
                <w:color w:val="auto"/>
              </w:rPr>
              <w:t>2027</w:t>
            </w:r>
            <w:r w:rsidRPr="00DD50DB">
              <w:rPr>
                <w:rFonts w:ascii="Arial" w:hAnsi="Arial" w:cs="Arial"/>
                <w:bCs/>
                <w:color w:val="auto"/>
              </w:rPr>
              <w:t xml:space="preserve"> года</w:t>
            </w:r>
          </w:p>
          <w:p w:rsidR="004334D9" w:rsidRPr="00DD50DB" w:rsidRDefault="004334D9" w:rsidP="0070150D">
            <w:pPr>
              <w:jc w:val="center"/>
              <w:rPr>
                <w:rFonts w:ascii="Arial" w:hAnsi="Arial" w:cs="Arial"/>
                <w:bCs/>
                <w:color w:val="auto"/>
              </w:rPr>
            </w:pPr>
          </w:p>
        </w:tc>
      </w:tr>
      <w:tr w:rsidR="004334D9" w:rsidRPr="00DD50DB" w:rsidTr="0070150D">
        <w:trPr>
          <w:trHeight w:val="661"/>
          <w:tblHeader/>
          <w:jc w:val="center"/>
        </w:trPr>
        <w:tc>
          <w:tcPr>
            <w:tcW w:w="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rPr>
                <w:rFonts w:ascii="Arial" w:hAnsi="Arial" w:cs="Arial"/>
              </w:rPr>
            </w:pPr>
          </w:p>
        </w:tc>
        <w:tc>
          <w:tcPr>
            <w:tcW w:w="6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rPr>
                <w:rFonts w:ascii="Arial" w:hAnsi="Arial" w:cs="Arial"/>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rPr>
                <w:rFonts w:ascii="Arial" w:hAnsi="Arial" w:cs="Arial"/>
                <w:highlight w:val="yellow"/>
              </w:rPr>
            </w:pP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январь</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февраль</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март</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апрель</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май</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июнь</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июль</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август</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сентябрь</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октябрь</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ноябрь</w:t>
            </w: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rPr>
                <w:rFonts w:ascii="Arial" w:hAnsi="Arial" w:cs="Arial"/>
              </w:rPr>
            </w:pPr>
          </w:p>
        </w:tc>
      </w:tr>
      <w:tr w:rsidR="004334D9" w:rsidRPr="00DD50DB" w:rsidTr="0070150D">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4D9" w:rsidRPr="00DD50DB" w:rsidRDefault="004334D9" w:rsidP="0070150D">
            <w:pPr>
              <w:jc w:val="center"/>
              <w:rPr>
                <w:rFonts w:ascii="Arial" w:hAnsi="Arial" w:cs="Arial"/>
                <w:color w:val="auto"/>
              </w:rPr>
            </w:pPr>
            <w:r w:rsidRPr="00DD50DB">
              <w:rPr>
                <w:rFonts w:ascii="Arial" w:hAnsi="Arial" w:cs="Arial"/>
                <w:color w:val="auto"/>
              </w:rPr>
              <w:t>1.</w:t>
            </w:r>
          </w:p>
        </w:tc>
        <w:tc>
          <w:tcPr>
            <w:tcW w:w="48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4334D9" w:rsidRPr="00DD50DB" w:rsidRDefault="004334D9" w:rsidP="0070150D">
            <w:pPr>
              <w:rPr>
                <w:rFonts w:ascii="Arial" w:hAnsi="Arial" w:cs="Arial"/>
                <w:color w:val="auto"/>
              </w:rPr>
            </w:pPr>
            <w:r w:rsidRPr="00151F60">
              <w:rPr>
                <w:rFonts w:ascii="Arial" w:hAnsi="Arial" w:cs="Arial"/>
                <w:color w:val="auto"/>
              </w:rPr>
              <w:t>Задача: «Повышение уровня обеспеченности населения жильём путём увеличения объёмов жилищного строительства»</w:t>
            </w:r>
          </w:p>
        </w:tc>
      </w:tr>
      <w:tr w:rsidR="004334D9" w:rsidRPr="00DD50DB" w:rsidTr="0070150D">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4334D9" w:rsidRPr="00DD50DB" w:rsidRDefault="004334D9" w:rsidP="0070150D">
            <w:pPr>
              <w:jc w:val="center"/>
              <w:rPr>
                <w:rFonts w:ascii="Arial" w:hAnsi="Arial" w:cs="Arial"/>
                <w:color w:val="auto"/>
              </w:rPr>
            </w:pPr>
            <w:r>
              <w:rPr>
                <w:rFonts w:ascii="Arial" w:hAnsi="Arial" w:cs="Arial"/>
                <w:color w:val="auto"/>
              </w:rPr>
              <w:t>1.1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Pr="00DD50DB" w:rsidRDefault="004334D9" w:rsidP="0070150D">
            <w:pPr>
              <w:rPr>
                <w:rFonts w:ascii="Arial" w:hAnsi="Arial" w:cs="Arial"/>
                <w:color w:val="auto"/>
              </w:rPr>
            </w:pPr>
            <w:r w:rsidRPr="00151F60">
              <w:rPr>
                <w:rFonts w:ascii="Arial" w:hAnsi="Arial" w:cs="Arial"/>
                <w:color w:val="auto"/>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151F60">
              <w:rPr>
                <w:rFonts w:ascii="Arial" w:hAnsi="Arial" w:cs="Arial"/>
                <w:color w:val="auto"/>
              </w:rPr>
              <w:t>Юрга-очистные</w:t>
            </w:r>
            <w:proofErr w:type="gramEnd"/>
          </w:p>
        </w:tc>
        <w:tc>
          <w:tcPr>
            <w:tcW w:w="472" w:type="pct"/>
            <w:tcBorders>
              <w:top w:val="single" w:sz="4" w:space="0" w:color="auto"/>
              <w:left w:val="single" w:sz="4" w:space="0" w:color="auto"/>
              <w:bottom w:val="single" w:sz="4" w:space="0" w:color="auto"/>
              <w:right w:val="single" w:sz="4" w:space="0" w:color="auto"/>
            </w:tcBorders>
            <w:shd w:val="clear" w:color="auto" w:fill="auto"/>
          </w:tcPr>
          <w:p w:rsidR="004334D9" w:rsidRPr="00DD50DB" w:rsidRDefault="004334D9" w:rsidP="0070150D">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М</w:t>
            </w:r>
            <w:r w:rsidR="00DB51DF">
              <w:rPr>
                <w:rFonts w:ascii="Arial" w:hAnsi="Arial" w:cs="Arial"/>
                <w:color w:val="auto"/>
              </w:rPr>
              <w:t>П</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sidRPr="00C96781">
              <w:rPr>
                <w:rFonts w:ascii="Arial" w:hAnsi="Arial" w:cs="Arial"/>
                <w:color w:val="auto"/>
              </w:rPr>
              <w:t>км</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4334D9" w:rsidRPr="00C96781" w:rsidRDefault="004334D9" w:rsidP="0070150D">
            <w:pPr>
              <w:jc w:val="center"/>
              <w:rPr>
                <w:rFonts w:ascii="Arial" w:hAnsi="Arial" w:cs="Arial"/>
                <w:color w:val="auto"/>
              </w:rPr>
            </w:pPr>
            <w:r>
              <w:rPr>
                <w:rFonts w:ascii="Arial" w:hAnsi="Arial" w:cs="Arial"/>
                <w:color w:val="auto"/>
              </w:rPr>
              <w:t>0</w:t>
            </w:r>
          </w:p>
        </w:tc>
      </w:tr>
      <w:tr w:rsidR="004334D9" w:rsidRPr="00DD50DB" w:rsidTr="0070150D">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jc w:val="center"/>
              <w:rPr>
                <w:rFonts w:ascii="Arial" w:hAnsi="Arial" w:cs="Arial"/>
                <w:color w:val="auto"/>
              </w:rPr>
            </w:pPr>
            <w:r>
              <w:rPr>
                <w:rFonts w:ascii="Arial" w:hAnsi="Arial" w:cs="Arial"/>
                <w:color w:val="auto"/>
              </w:rPr>
              <w:t>1.2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Pr="007070E3" w:rsidRDefault="004334D9" w:rsidP="0070150D">
            <w:pPr>
              <w:rPr>
                <w:rFonts w:ascii="Arial" w:hAnsi="Arial" w:cs="Arial"/>
                <w:color w:val="auto"/>
              </w:rPr>
            </w:pPr>
            <w:r w:rsidRPr="00151F60">
              <w:rPr>
                <w:rFonts w:ascii="Arial" w:hAnsi="Arial" w:cs="Arial"/>
                <w:color w:val="auto"/>
              </w:rPr>
              <w:t xml:space="preserve">Проектирование и строительство инженерных сетей в </w:t>
            </w:r>
            <w:proofErr w:type="spellStart"/>
            <w:r w:rsidRPr="00151F60">
              <w:rPr>
                <w:rFonts w:ascii="Arial" w:hAnsi="Arial" w:cs="Arial"/>
                <w:color w:val="auto"/>
              </w:rPr>
              <w:t>п.ст</w:t>
            </w:r>
            <w:proofErr w:type="spellEnd"/>
            <w:r w:rsidRPr="00151F60">
              <w:rPr>
                <w:rFonts w:ascii="Arial" w:hAnsi="Arial" w:cs="Arial"/>
                <w:color w:val="auto"/>
              </w:rPr>
              <w:t>. Юрга – 2.</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М</w:t>
            </w:r>
            <w:r w:rsidR="00DB51DF">
              <w:rPr>
                <w:rFonts w:ascii="Arial" w:hAnsi="Arial" w:cs="Arial"/>
                <w:color w:val="auto"/>
              </w:rPr>
              <w:t>П</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CF1B9F" w:rsidP="0070150D">
            <w:pPr>
              <w:jc w:val="center"/>
              <w:rPr>
                <w:rFonts w:ascii="Arial" w:hAnsi="Arial" w:cs="Arial"/>
                <w:color w:val="auto"/>
              </w:rPr>
            </w:pPr>
            <w:r>
              <w:rPr>
                <w:rFonts w:ascii="Arial" w:hAnsi="Arial" w:cs="Arial"/>
                <w:color w:val="auto"/>
              </w:rPr>
              <w:t>единиц</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2</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2</w:t>
            </w:r>
          </w:p>
        </w:tc>
      </w:tr>
      <w:tr w:rsidR="004334D9" w:rsidRPr="00DD50DB" w:rsidTr="0070150D">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jc w:val="center"/>
              <w:rPr>
                <w:rFonts w:ascii="Arial" w:hAnsi="Arial" w:cs="Arial"/>
                <w:color w:val="auto"/>
              </w:rPr>
            </w:pPr>
            <w:r>
              <w:rPr>
                <w:rFonts w:ascii="Arial" w:hAnsi="Arial" w:cs="Arial"/>
                <w:color w:val="auto"/>
              </w:rPr>
              <w:t>1.2.1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Default="004334D9" w:rsidP="0070150D">
            <w:pPr>
              <w:rPr>
                <w:rFonts w:ascii="Arial" w:hAnsi="Arial" w:cs="Arial"/>
                <w:color w:val="auto"/>
              </w:rPr>
            </w:pPr>
            <w:r w:rsidRPr="00151F60">
              <w:rPr>
                <w:rFonts w:ascii="Arial" w:hAnsi="Arial" w:cs="Arial"/>
                <w:color w:val="auto"/>
              </w:rPr>
              <w:t xml:space="preserve">Проектирование теплотрассы до земельного участка </w:t>
            </w:r>
            <w:proofErr w:type="spellStart"/>
            <w:r w:rsidRPr="00151F60">
              <w:rPr>
                <w:rFonts w:ascii="Arial" w:hAnsi="Arial" w:cs="Arial"/>
                <w:color w:val="auto"/>
              </w:rPr>
              <w:t>п.ст</w:t>
            </w:r>
            <w:proofErr w:type="spellEnd"/>
            <w:r w:rsidRPr="00151F60">
              <w:rPr>
                <w:rFonts w:ascii="Arial" w:hAnsi="Arial" w:cs="Arial"/>
                <w:color w:val="auto"/>
              </w:rPr>
              <w:t>. Юрга – 2, ул. Новая, 6а</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М</w:t>
            </w:r>
            <w:r w:rsidR="00DB51DF">
              <w:rPr>
                <w:rFonts w:ascii="Arial" w:hAnsi="Arial" w:cs="Arial"/>
                <w:color w:val="auto"/>
              </w:rPr>
              <w:t>П</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CF1B9F" w:rsidP="0070150D">
            <w:pPr>
              <w:jc w:val="center"/>
              <w:rPr>
                <w:rFonts w:ascii="Arial" w:hAnsi="Arial" w:cs="Arial"/>
                <w:color w:val="auto"/>
              </w:rPr>
            </w:pPr>
            <w:r>
              <w:rPr>
                <w:rFonts w:ascii="Arial" w:hAnsi="Arial" w:cs="Arial"/>
                <w:color w:val="auto"/>
              </w:rPr>
              <w:t>единиц</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r>
      <w:tr w:rsidR="004334D9" w:rsidRPr="00DD50DB" w:rsidTr="0070150D">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jc w:val="center"/>
              <w:rPr>
                <w:rFonts w:ascii="Arial" w:hAnsi="Arial" w:cs="Arial"/>
                <w:color w:val="auto"/>
              </w:rPr>
            </w:pPr>
            <w:r>
              <w:rPr>
                <w:rFonts w:ascii="Arial" w:hAnsi="Arial" w:cs="Arial"/>
                <w:color w:val="auto"/>
              </w:rPr>
              <w:t>1.2..2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Default="004334D9" w:rsidP="0070150D">
            <w:pPr>
              <w:rPr>
                <w:rFonts w:ascii="Arial" w:hAnsi="Arial" w:cs="Arial"/>
                <w:color w:val="auto"/>
              </w:rPr>
            </w:pPr>
            <w:r>
              <w:rPr>
                <w:rFonts w:ascii="Arial" w:hAnsi="Arial" w:cs="Arial"/>
                <w:color w:val="auto"/>
              </w:rPr>
              <w:t>Инженерные изыскания и п</w:t>
            </w:r>
            <w:r w:rsidRPr="00151F60">
              <w:rPr>
                <w:rFonts w:ascii="Arial" w:hAnsi="Arial" w:cs="Arial"/>
                <w:color w:val="auto"/>
              </w:rPr>
              <w:t xml:space="preserve">роектирование строительства канализационного коллектора от земельного участка </w:t>
            </w:r>
            <w:proofErr w:type="spellStart"/>
            <w:r w:rsidRPr="00151F60">
              <w:rPr>
                <w:rFonts w:ascii="Arial" w:hAnsi="Arial" w:cs="Arial"/>
                <w:color w:val="auto"/>
              </w:rPr>
              <w:t>п.ст</w:t>
            </w:r>
            <w:proofErr w:type="spellEnd"/>
            <w:r w:rsidRPr="00151F60">
              <w:rPr>
                <w:rFonts w:ascii="Arial" w:hAnsi="Arial" w:cs="Arial"/>
                <w:color w:val="auto"/>
              </w:rPr>
              <w:t xml:space="preserve">. Юрга – 2, ул. </w:t>
            </w:r>
            <w:r w:rsidRPr="00151F60">
              <w:rPr>
                <w:rFonts w:ascii="Arial" w:hAnsi="Arial" w:cs="Arial"/>
                <w:color w:val="auto"/>
              </w:rPr>
              <w:lastRenderedPageBreak/>
              <w:t>Новая, 6а до ул. Новая, 9</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lastRenderedPageBreak/>
              <w:t>М</w:t>
            </w:r>
            <w:r w:rsidR="00DB51DF">
              <w:rPr>
                <w:rFonts w:ascii="Arial" w:hAnsi="Arial" w:cs="Arial"/>
                <w:color w:val="auto"/>
              </w:rPr>
              <w:t>П</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CF1B9F" w:rsidP="0070150D">
            <w:pPr>
              <w:jc w:val="center"/>
              <w:rPr>
                <w:rFonts w:ascii="Arial" w:hAnsi="Arial" w:cs="Arial"/>
                <w:color w:val="auto"/>
              </w:rPr>
            </w:pPr>
            <w:r>
              <w:rPr>
                <w:rFonts w:ascii="Arial" w:hAnsi="Arial" w:cs="Arial"/>
                <w:color w:val="auto"/>
              </w:rPr>
              <w:t>единиц</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r>
      <w:tr w:rsidR="004334D9" w:rsidRPr="00DD50DB" w:rsidTr="0070150D">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jc w:val="center"/>
              <w:rPr>
                <w:rFonts w:ascii="Arial" w:hAnsi="Arial" w:cs="Arial"/>
                <w:color w:val="auto"/>
              </w:rPr>
            </w:pPr>
            <w:r>
              <w:rPr>
                <w:rFonts w:ascii="Arial" w:hAnsi="Arial" w:cs="Arial"/>
                <w:color w:val="auto"/>
              </w:rPr>
              <w:lastRenderedPageBreak/>
              <w:t>1.2.3</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Default="004334D9" w:rsidP="0070150D">
            <w:pPr>
              <w:rPr>
                <w:rFonts w:ascii="Arial" w:hAnsi="Arial" w:cs="Arial"/>
                <w:color w:val="auto"/>
              </w:rPr>
            </w:pPr>
            <w:r w:rsidRPr="00151F60">
              <w:rPr>
                <w:rFonts w:ascii="Arial" w:hAnsi="Arial" w:cs="Arial"/>
                <w:color w:val="auto"/>
              </w:rPr>
              <w:t xml:space="preserve">Строительство теплотрассы до земельного участка </w:t>
            </w:r>
            <w:proofErr w:type="spellStart"/>
            <w:r w:rsidRPr="00151F60">
              <w:rPr>
                <w:rFonts w:ascii="Arial" w:hAnsi="Arial" w:cs="Arial"/>
                <w:color w:val="auto"/>
              </w:rPr>
              <w:t>п.ст</w:t>
            </w:r>
            <w:proofErr w:type="spellEnd"/>
            <w:r w:rsidRPr="00151F60">
              <w:rPr>
                <w:rFonts w:ascii="Arial" w:hAnsi="Arial" w:cs="Arial"/>
                <w:color w:val="auto"/>
              </w:rPr>
              <w:t>. Юрга – 2, ул. Новая, 6а</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М</w:t>
            </w:r>
            <w:r w:rsidR="00DB51DF">
              <w:rPr>
                <w:rFonts w:ascii="Arial" w:hAnsi="Arial" w:cs="Arial"/>
                <w:color w:val="auto"/>
              </w:rPr>
              <w:t>П</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CF1B9F" w:rsidP="0070150D">
            <w:pPr>
              <w:jc w:val="center"/>
              <w:rPr>
                <w:rFonts w:ascii="Arial" w:hAnsi="Arial" w:cs="Arial"/>
                <w:color w:val="auto"/>
              </w:rPr>
            </w:pPr>
            <w:r>
              <w:rPr>
                <w:rFonts w:ascii="Arial" w:hAnsi="Arial" w:cs="Arial"/>
                <w:color w:val="auto"/>
              </w:rPr>
              <w:t>единиц</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1</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1</w:t>
            </w:r>
          </w:p>
        </w:tc>
      </w:tr>
      <w:tr w:rsidR="004334D9" w:rsidRPr="00DD50DB" w:rsidTr="0070150D">
        <w:trPr>
          <w:trHeight w:val="386"/>
          <w:jc w:val="center"/>
        </w:trPr>
        <w:tc>
          <w:tcPr>
            <w:tcW w:w="129"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jc w:val="center"/>
              <w:rPr>
                <w:rFonts w:ascii="Arial" w:hAnsi="Arial" w:cs="Arial"/>
                <w:color w:val="auto"/>
              </w:rPr>
            </w:pPr>
            <w:r>
              <w:rPr>
                <w:rFonts w:ascii="Arial" w:hAnsi="Arial" w:cs="Arial"/>
                <w:color w:val="auto"/>
              </w:rPr>
              <w:t>1.2.4</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4334D9" w:rsidRDefault="004334D9" w:rsidP="0070150D">
            <w:pPr>
              <w:rPr>
                <w:rFonts w:ascii="Arial" w:hAnsi="Arial" w:cs="Arial"/>
                <w:color w:val="auto"/>
              </w:rPr>
            </w:pPr>
            <w:r w:rsidRPr="00151F60">
              <w:rPr>
                <w:rFonts w:ascii="Arial" w:hAnsi="Arial" w:cs="Arial"/>
                <w:color w:val="auto"/>
              </w:rPr>
              <w:t xml:space="preserve">Строительство канализационного коллектора от земельного участка </w:t>
            </w:r>
            <w:proofErr w:type="spellStart"/>
            <w:r w:rsidRPr="00151F60">
              <w:rPr>
                <w:rFonts w:ascii="Arial" w:hAnsi="Arial" w:cs="Arial"/>
                <w:color w:val="auto"/>
              </w:rPr>
              <w:t>п.ст</w:t>
            </w:r>
            <w:proofErr w:type="spellEnd"/>
            <w:r w:rsidRPr="00151F60">
              <w:rPr>
                <w:rFonts w:ascii="Arial" w:hAnsi="Arial" w:cs="Arial"/>
                <w:color w:val="auto"/>
              </w:rPr>
              <w:t>. Юрга – 2, ул. Новая, 6а до ул. Новая, 9</w:t>
            </w:r>
            <w:r>
              <w:rPr>
                <w:rFonts w:ascii="Arial" w:hAnsi="Arial" w:cs="Arial"/>
                <w:color w:val="auto"/>
              </w:rPr>
              <w:t xml:space="preserve"> </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4334D9" w:rsidRDefault="004334D9" w:rsidP="0070150D">
            <w:pPr>
              <w:tabs>
                <w:tab w:val="left" w:pos="1127"/>
                <w:tab w:val="left" w:pos="5923"/>
                <w:tab w:val="left" w:pos="15876"/>
              </w:tabs>
              <w:kinsoku w:val="0"/>
              <w:overflowPunct w:val="0"/>
              <w:autoSpaceDE w:val="0"/>
              <w:autoSpaceDN w:val="0"/>
              <w:adjustRightInd w:val="0"/>
              <w:spacing w:before="73"/>
              <w:ind w:right="176"/>
              <w:jc w:val="center"/>
              <w:outlineLvl w:val="0"/>
              <w:rPr>
                <w:rFonts w:ascii="Arial" w:hAnsi="Arial" w:cs="Arial"/>
                <w:color w:val="auto"/>
              </w:rPr>
            </w:pPr>
            <w:r>
              <w:rPr>
                <w:rFonts w:ascii="Arial" w:hAnsi="Arial" w:cs="Arial"/>
                <w:color w:val="auto"/>
              </w:rPr>
              <w:t>М</w:t>
            </w:r>
            <w:r w:rsidR="00DB51DF">
              <w:rPr>
                <w:rFonts w:ascii="Arial" w:hAnsi="Arial" w:cs="Arial"/>
                <w:color w:val="auto"/>
              </w:rPr>
              <w:t>П</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CF1B9F" w:rsidP="0070150D">
            <w:pPr>
              <w:jc w:val="center"/>
              <w:rPr>
                <w:rFonts w:ascii="Arial" w:hAnsi="Arial" w:cs="Arial"/>
                <w:color w:val="auto"/>
              </w:rPr>
            </w:pPr>
            <w:r>
              <w:rPr>
                <w:rFonts w:ascii="Arial" w:hAnsi="Arial" w:cs="Arial"/>
                <w:color w:val="auto"/>
              </w:rPr>
              <w:t>единиц</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1</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rsidR="004334D9" w:rsidRPr="00026FF9" w:rsidRDefault="004334D9" w:rsidP="0070150D">
            <w:pPr>
              <w:jc w:val="center"/>
              <w:rPr>
                <w:rFonts w:ascii="Arial" w:hAnsi="Arial" w:cs="Arial"/>
                <w:color w:val="auto"/>
              </w:rPr>
            </w:pPr>
            <w:r>
              <w:rPr>
                <w:rFonts w:ascii="Arial" w:hAnsi="Arial" w:cs="Arial"/>
                <w:color w:val="auto"/>
              </w:rPr>
              <w:t>1</w:t>
            </w:r>
          </w:p>
        </w:tc>
      </w:tr>
    </w:tbl>
    <w:p w:rsidR="004334D9" w:rsidRDefault="004334D9" w:rsidP="00BC24F2">
      <w:pPr>
        <w:jc w:val="both"/>
        <w:rPr>
          <w:rFonts w:ascii="Arial" w:hAnsi="Arial" w:cs="Arial"/>
          <w:color w:val="0070C0"/>
        </w:rPr>
      </w:pPr>
    </w:p>
    <w:p w:rsidR="004334D9" w:rsidRDefault="00DB51DF" w:rsidP="004334D9">
      <w:pPr>
        <w:jc w:val="center"/>
        <w:rPr>
          <w:rFonts w:ascii="Arial" w:hAnsi="Arial" w:cs="Arial"/>
          <w:color w:val="auto"/>
        </w:rPr>
      </w:pPr>
      <w:r>
        <w:rPr>
          <w:rFonts w:ascii="Arial" w:hAnsi="Arial" w:cs="Arial"/>
          <w:color w:val="auto"/>
        </w:rPr>
        <w:t>В</w:t>
      </w:r>
      <w:r w:rsidR="004334D9">
        <w:rPr>
          <w:rFonts w:ascii="Arial" w:hAnsi="Arial" w:cs="Arial"/>
          <w:color w:val="auto"/>
        </w:rPr>
        <w:t xml:space="preserve"> 2028</w:t>
      </w:r>
      <w:r w:rsidR="004334D9" w:rsidRPr="00D57D4D">
        <w:rPr>
          <w:rFonts w:ascii="Arial" w:hAnsi="Arial" w:cs="Arial"/>
          <w:color w:val="auto"/>
        </w:rPr>
        <w:t xml:space="preserve"> год</w:t>
      </w:r>
      <w:r w:rsidR="004334D9">
        <w:rPr>
          <w:rFonts w:ascii="Arial" w:hAnsi="Arial" w:cs="Arial"/>
          <w:color w:val="auto"/>
        </w:rPr>
        <w:t>у</w:t>
      </w:r>
      <w:r>
        <w:rPr>
          <w:rFonts w:ascii="Arial" w:hAnsi="Arial" w:cs="Arial"/>
          <w:color w:val="auto"/>
        </w:rPr>
        <w:t xml:space="preserve"> не планируется проведение мероприятий по капитальному строительству</w:t>
      </w:r>
      <w:r w:rsidR="00810277">
        <w:rPr>
          <w:rFonts w:ascii="Arial" w:hAnsi="Arial" w:cs="Arial"/>
          <w:color w:val="auto"/>
        </w:rPr>
        <w:t>.</w:t>
      </w:r>
    </w:p>
    <w:p w:rsidR="004334D9" w:rsidRPr="00DD50DB" w:rsidRDefault="004334D9" w:rsidP="004334D9">
      <w:pPr>
        <w:rPr>
          <w:rFonts w:ascii="Arial" w:hAnsi="Arial" w:cs="Arial"/>
          <w:color w:val="auto"/>
        </w:rPr>
      </w:pPr>
    </w:p>
    <w:p w:rsidR="004334D9" w:rsidRPr="00DD50DB" w:rsidRDefault="004334D9" w:rsidP="00BC24F2">
      <w:pPr>
        <w:jc w:val="both"/>
        <w:rPr>
          <w:rFonts w:ascii="Arial" w:hAnsi="Arial" w:cs="Arial"/>
          <w:color w:val="0070C0"/>
        </w:rPr>
      </w:pPr>
    </w:p>
    <w:p w:rsidR="00BC24F2" w:rsidRPr="000F1A01" w:rsidRDefault="00BC24F2" w:rsidP="00BC24F2">
      <w:pPr>
        <w:pStyle w:val="aa"/>
        <w:tabs>
          <w:tab w:val="left" w:pos="5830"/>
        </w:tabs>
        <w:kinsoku w:val="0"/>
        <w:overflowPunct w:val="0"/>
        <w:autoSpaceDE w:val="0"/>
        <w:autoSpaceDN w:val="0"/>
        <w:adjustRightInd w:val="0"/>
        <w:spacing w:before="72"/>
        <w:ind w:left="1080" w:right="364"/>
        <w:jc w:val="center"/>
        <w:rPr>
          <w:rFonts w:ascii="Arial" w:hAnsi="Arial" w:cs="Arial"/>
        </w:rPr>
      </w:pPr>
      <w:r w:rsidRPr="00DD50DB">
        <w:rPr>
          <w:rFonts w:ascii="Arial" w:hAnsi="Arial" w:cs="Arial"/>
        </w:rPr>
        <w:t xml:space="preserve">4. </w:t>
      </w:r>
      <w:r w:rsidRPr="000F1A01">
        <w:rPr>
          <w:rFonts w:ascii="Arial" w:hAnsi="Arial" w:cs="Arial"/>
        </w:rPr>
        <w:t xml:space="preserve">Перечень мероприятий (результатов) комплекса </w:t>
      </w:r>
    </w:p>
    <w:p w:rsidR="00151F60" w:rsidRDefault="00BC24F2" w:rsidP="00151F60">
      <w:pPr>
        <w:pStyle w:val="aa"/>
        <w:widowControl w:val="0"/>
        <w:tabs>
          <w:tab w:val="left" w:pos="5830"/>
        </w:tabs>
        <w:kinsoku w:val="0"/>
        <w:overflowPunct w:val="0"/>
        <w:autoSpaceDE w:val="0"/>
        <w:autoSpaceDN w:val="0"/>
        <w:adjustRightInd w:val="0"/>
        <w:spacing w:before="72"/>
        <w:ind w:left="1080" w:right="364"/>
        <w:jc w:val="center"/>
        <w:rPr>
          <w:rFonts w:ascii="Arial" w:hAnsi="Arial" w:cs="Arial"/>
        </w:rPr>
      </w:pPr>
      <w:r w:rsidRPr="000F1A01">
        <w:rPr>
          <w:rFonts w:ascii="Arial" w:hAnsi="Arial" w:cs="Arial"/>
        </w:rPr>
        <w:t>процессных мероприятий</w:t>
      </w:r>
    </w:p>
    <w:p w:rsidR="00AC456D" w:rsidRDefault="00AC456D" w:rsidP="00151F60">
      <w:pPr>
        <w:pStyle w:val="aa"/>
        <w:widowControl w:val="0"/>
        <w:tabs>
          <w:tab w:val="left" w:pos="5830"/>
        </w:tabs>
        <w:kinsoku w:val="0"/>
        <w:overflowPunct w:val="0"/>
        <w:autoSpaceDE w:val="0"/>
        <w:autoSpaceDN w:val="0"/>
        <w:adjustRightInd w:val="0"/>
        <w:spacing w:before="72"/>
        <w:ind w:left="1080" w:right="364"/>
        <w:jc w:val="center"/>
        <w:rPr>
          <w:rFonts w:ascii="Arial" w:hAnsi="Arial" w:cs="Arial"/>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1679"/>
        <w:gridCol w:w="1289"/>
        <w:gridCol w:w="952"/>
        <w:gridCol w:w="1041"/>
        <w:gridCol w:w="832"/>
        <w:gridCol w:w="626"/>
        <w:gridCol w:w="727"/>
        <w:gridCol w:w="627"/>
        <w:gridCol w:w="646"/>
        <w:gridCol w:w="574"/>
      </w:tblGrid>
      <w:tr w:rsidR="00AC456D" w:rsidRPr="00DD50DB" w:rsidTr="006F7318">
        <w:trPr>
          <w:trHeight w:val="420"/>
          <w:jc w:val="center"/>
        </w:trPr>
        <w:tc>
          <w:tcPr>
            <w:tcW w:w="539" w:type="dxa"/>
            <w:vMerge w:val="restart"/>
            <w:vAlign w:val="center"/>
          </w:tcPr>
          <w:p w:rsidR="00AC456D" w:rsidRPr="00DD50DB" w:rsidRDefault="00AC456D" w:rsidP="006F7318">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w:t>
            </w:r>
          </w:p>
          <w:p w:rsidR="00AC456D" w:rsidRPr="00DD50DB" w:rsidRDefault="00AC456D" w:rsidP="006F7318">
            <w:pPr>
              <w:kinsoku w:val="0"/>
              <w:overflowPunct w:val="0"/>
              <w:autoSpaceDE w:val="0"/>
              <w:autoSpaceDN w:val="0"/>
              <w:adjustRightInd w:val="0"/>
              <w:jc w:val="center"/>
              <w:rPr>
                <w:rFonts w:ascii="Arial" w:hAnsi="Arial" w:cs="Arial"/>
                <w:color w:val="auto"/>
              </w:rPr>
            </w:pPr>
            <w:proofErr w:type="gramStart"/>
            <w:r w:rsidRPr="00DD50DB">
              <w:rPr>
                <w:rFonts w:ascii="Arial" w:hAnsi="Arial" w:cs="Arial"/>
                <w:color w:val="auto"/>
              </w:rPr>
              <w:t>п</w:t>
            </w:r>
            <w:proofErr w:type="gramEnd"/>
            <w:r w:rsidRPr="00DD50DB">
              <w:rPr>
                <w:rFonts w:ascii="Arial" w:hAnsi="Arial" w:cs="Arial"/>
                <w:color w:val="auto"/>
              </w:rPr>
              <w:t>/п</w:t>
            </w:r>
          </w:p>
        </w:tc>
        <w:tc>
          <w:tcPr>
            <w:tcW w:w="1679" w:type="dxa"/>
            <w:vMerge w:val="restart"/>
            <w:vAlign w:val="center"/>
          </w:tcPr>
          <w:p w:rsidR="00AC456D" w:rsidRPr="00DD50DB" w:rsidRDefault="00AC456D" w:rsidP="006F7318">
            <w:pPr>
              <w:kinsoku w:val="0"/>
              <w:overflowPunct w:val="0"/>
              <w:autoSpaceDE w:val="0"/>
              <w:autoSpaceDN w:val="0"/>
              <w:adjustRightInd w:val="0"/>
              <w:jc w:val="center"/>
              <w:rPr>
                <w:rFonts w:ascii="Arial" w:hAnsi="Arial" w:cs="Arial"/>
                <w:color w:val="auto"/>
                <w:spacing w:val="-2"/>
              </w:rPr>
            </w:pPr>
            <w:r w:rsidRPr="00DD50DB">
              <w:rPr>
                <w:rFonts w:ascii="Arial" w:hAnsi="Arial" w:cs="Arial"/>
                <w:color w:val="auto"/>
              </w:rPr>
              <w:t>Наименование</w:t>
            </w:r>
            <w:r w:rsidRPr="00DD50DB">
              <w:rPr>
                <w:rFonts w:ascii="Arial" w:hAnsi="Arial" w:cs="Arial"/>
                <w:color w:val="auto"/>
                <w:spacing w:val="-5"/>
              </w:rPr>
              <w:t xml:space="preserve"> </w:t>
            </w:r>
            <w:r w:rsidRPr="00DD50DB">
              <w:rPr>
                <w:rFonts w:ascii="Arial" w:hAnsi="Arial" w:cs="Arial"/>
                <w:color w:val="auto"/>
              </w:rPr>
              <w:t>мероприятия</w:t>
            </w:r>
            <w:r w:rsidRPr="00DD50DB">
              <w:rPr>
                <w:rFonts w:ascii="Arial" w:hAnsi="Arial" w:cs="Arial"/>
                <w:color w:val="auto"/>
                <w:spacing w:val="-2"/>
              </w:rPr>
              <w:t xml:space="preserve"> </w:t>
            </w:r>
          </w:p>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(результата)</w:t>
            </w:r>
          </w:p>
        </w:tc>
        <w:tc>
          <w:tcPr>
            <w:tcW w:w="1289" w:type="dxa"/>
            <w:vMerge w:val="restart"/>
            <w:vAlign w:val="center"/>
          </w:tcPr>
          <w:p w:rsidR="00AC456D" w:rsidRPr="00DD50DB" w:rsidRDefault="00AC456D" w:rsidP="006F7318">
            <w:pPr>
              <w:kinsoku w:val="0"/>
              <w:overflowPunct w:val="0"/>
              <w:autoSpaceDE w:val="0"/>
              <w:autoSpaceDN w:val="0"/>
              <w:adjustRightInd w:val="0"/>
              <w:jc w:val="center"/>
              <w:rPr>
                <w:rFonts w:ascii="Arial" w:hAnsi="Arial" w:cs="Arial"/>
                <w:color w:val="auto"/>
                <w:vertAlign w:val="superscript"/>
              </w:rPr>
            </w:pPr>
            <w:r w:rsidRPr="00DD50DB">
              <w:rPr>
                <w:rFonts w:ascii="Arial" w:hAnsi="Arial" w:cs="Arial"/>
                <w:color w:val="auto"/>
              </w:rPr>
              <w:t>Тип</w:t>
            </w:r>
            <w:r w:rsidRPr="00DD50DB">
              <w:rPr>
                <w:rFonts w:ascii="Arial" w:hAnsi="Arial" w:cs="Arial"/>
                <w:color w:val="auto"/>
                <w:spacing w:val="1"/>
              </w:rPr>
              <w:t xml:space="preserve"> </w:t>
            </w:r>
            <w:r w:rsidRPr="00DD50DB">
              <w:rPr>
                <w:rFonts w:ascii="Arial" w:hAnsi="Arial" w:cs="Arial"/>
                <w:color w:val="auto"/>
              </w:rPr>
              <w:t>мероприятий</w:t>
            </w:r>
            <w:r w:rsidRPr="00DD50DB">
              <w:rPr>
                <w:rFonts w:ascii="Arial" w:hAnsi="Arial" w:cs="Arial"/>
                <w:color w:val="auto"/>
                <w:spacing w:val="1"/>
              </w:rPr>
              <w:t xml:space="preserve"> </w:t>
            </w:r>
            <w:r w:rsidRPr="00DD50DB">
              <w:rPr>
                <w:rFonts w:ascii="Arial" w:hAnsi="Arial" w:cs="Arial"/>
                <w:color w:val="auto"/>
              </w:rPr>
              <w:t>(результата)</w:t>
            </w:r>
          </w:p>
        </w:tc>
        <w:tc>
          <w:tcPr>
            <w:tcW w:w="952" w:type="dxa"/>
            <w:vMerge w:val="restart"/>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Pr>
                <w:rFonts w:ascii="Arial" w:hAnsi="Arial" w:cs="Arial"/>
                <w:color w:val="auto"/>
              </w:rPr>
              <w:t>Характе</w:t>
            </w:r>
            <w:r w:rsidRPr="00DD50DB">
              <w:rPr>
                <w:rFonts w:ascii="Arial" w:hAnsi="Arial" w:cs="Arial"/>
                <w:color w:val="auto"/>
              </w:rPr>
              <w:t>ристика</w:t>
            </w:r>
          </w:p>
          <w:p w:rsidR="00AC456D" w:rsidRPr="00DD50DB" w:rsidRDefault="00AC456D" w:rsidP="006F7318">
            <w:pPr>
              <w:kinsoku w:val="0"/>
              <w:overflowPunct w:val="0"/>
              <w:autoSpaceDE w:val="0"/>
              <w:autoSpaceDN w:val="0"/>
              <w:adjustRightInd w:val="0"/>
              <w:jc w:val="center"/>
              <w:rPr>
                <w:rFonts w:ascii="Arial" w:hAnsi="Arial" w:cs="Arial"/>
                <w:color w:val="auto"/>
                <w:vertAlign w:val="superscript"/>
              </w:rPr>
            </w:pPr>
          </w:p>
        </w:tc>
        <w:tc>
          <w:tcPr>
            <w:tcW w:w="1041" w:type="dxa"/>
            <w:vMerge w:val="restart"/>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 xml:space="preserve">Единица </w:t>
            </w:r>
          </w:p>
          <w:p w:rsidR="00AC456D" w:rsidRPr="00DD50DB" w:rsidRDefault="00AC456D" w:rsidP="006F7318">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измерения</w:t>
            </w:r>
            <w:r w:rsidRPr="00DD50DB">
              <w:rPr>
                <w:rFonts w:ascii="Arial" w:hAnsi="Arial" w:cs="Arial"/>
                <w:color w:val="auto"/>
                <w:spacing w:val="-37"/>
              </w:rPr>
              <w:t xml:space="preserve"> </w:t>
            </w:r>
          </w:p>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2"/>
              </w:rPr>
              <w:t xml:space="preserve"> </w:t>
            </w:r>
            <w:r w:rsidRPr="00DD50DB">
              <w:rPr>
                <w:rFonts w:ascii="Arial" w:hAnsi="Arial" w:cs="Arial"/>
                <w:color w:val="auto"/>
              </w:rPr>
              <w:t>ОКЕИ)</w:t>
            </w:r>
          </w:p>
        </w:tc>
        <w:tc>
          <w:tcPr>
            <w:tcW w:w="1458" w:type="dxa"/>
            <w:gridSpan w:val="2"/>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Базовое</w:t>
            </w:r>
            <w:r w:rsidRPr="00DD50DB">
              <w:rPr>
                <w:rFonts w:ascii="Arial" w:hAnsi="Arial" w:cs="Arial"/>
                <w:color w:val="auto"/>
                <w:spacing w:val="-4"/>
              </w:rPr>
              <w:t xml:space="preserve"> </w:t>
            </w:r>
            <w:r w:rsidRPr="00DD50DB">
              <w:rPr>
                <w:rFonts w:ascii="Arial" w:hAnsi="Arial" w:cs="Arial"/>
                <w:color w:val="auto"/>
              </w:rPr>
              <w:t>значение</w:t>
            </w:r>
          </w:p>
        </w:tc>
        <w:tc>
          <w:tcPr>
            <w:tcW w:w="2574" w:type="dxa"/>
            <w:gridSpan w:val="4"/>
            <w:vAlign w:val="center"/>
          </w:tcPr>
          <w:p w:rsidR="00AC456D" w:rsidRPr="00DD50DB" w:rsidRDefault="00AC456D" w:rsidP="006F7318">
            <w:pPr>
              <w:kinsoku w:val="0"/>
              <w:overflowPunct w:val="0"/>
              <w:autoSpaceDE w:val="0"/>
              <w:autoSpaceDN w:val="0"/>
              <w:adjustRightInd w:val="0"/>
              <w:jc w:val="center"/>
              <w:rPr>
                <w:rFonts w:ascii="Arial" w:hAnsi="Arial" w:cs="Arial"/>
                <w:color w:val="auto"/>
                <w:spacing w:val="-3"/>
              </w:rPr>
            </w:pPr>
            <w:r w:rsidRPr="00DD50DB">
              <w:rPr>
                <w:rFonts w:ascii="Arial" w:hAnsi="Arial" w:cs="Arial"/>
                <w:color w:val="auto"/>
              </w:rPr>
              <w:t>Значения</w:t>
            </w:r>
            <w:r w:rsidRPr="00DD50DB">
              <w:rPr>
                <w:rFonts w:ascii="Arial" w:hAnsi="Arial" w:cs="Arial"/>
                <w:color w:val="auto"/>
                <w:spacing w:val="-4"/>
              </w:rPr>
              <w:t xml:space="preserve"> </w:t>
            </w:r>
            <w:r w:rsidRPr="00DD50DB">
              <w:rPr>
                <w:rFonts w:ascii="Arial" w:hAnsi="Arial" w:cs="Arial"/>
                <w:color w:val="auto"/>
              </w:rPr>
              <w:t>мероприятия</w:t>
            </w:r>
            <w:r w:rsidRPr="00DD50DB">
              <w:rPr>
                <w:rFonts w:ascii="Arial" w:hAnsi="Arial" w:cs="Arial"/>
                <w:color w:val="auto"/>
                <w:spacing w:val="-4"/>
              </w:rPr>
              <w:t xml:space="preserve"> </w:t>
            </w:r>
            <w:r w:rsidRPr="00DD50DB">
              <w:rPr>
                <w:rFonts w:ascii="Arial" w:hAnsi="Arial" w:cs="Arial"/>
                <w:color w:val="auto"/>
              </w:rPr>
              <w:t>(результата)</w:t>
            </w:r>
            <w:r w:rsidRPr="00DD50DB">
              <w:rPr>
                <w:rFonts w:ascii="Arial" w:hAnsi="Arial" w:cs="Arial"/>
                <w:color w:val="auto"/>
                <w:spacing w:val="-3"/>
              </w:rPr>
              <w:t xml:space="preserve"> </w:t>
            </w:r>
          </w:p>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по</w:t>
            </w:r>
            <w:r w:rsidRPr="00DD50DB">
              <w:rPr>
                <w:rFonts w:ascii="Arial" w:hAnsi="Arial" w:cs="Arial"/>
                <w:color w:val="auto"/>
                <w:spacing w:val="-1"/>
              </w:rPr>
              <w:t xml:space="preserve"> </w:t>
            </w:r>
            <w:r w:rsidRPr="00DD50DB">
              <w:rPr>
                <w:rFonts w:ascii="Arial" w:hAnsi="Arial" w:cs="Arial"/>
                <w:color w:val="auto"/>
              </w:rPr>
              <w:t>годам</w:t>
            </w:r>
          </w:p>
        </w:tc>
      </w:tr>
      <w:tr w:rsidR="00AC456D" w:rsidRPr="00DD50DB" w:rsidTr="006F7318">
        <w:trPr>
          <w:trHeight w:val="270"/>
          <w:jc w:val="center"/>
        </w:trPr>
        <w:tc>
          <w:tcPr>
            <w:tcW w:w="539" w:type="dxa"/>
            <w:vMerge/>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p>
        </w:tc>
        <w:tc>
          <w:tcPr>
            <w:tcW w:w="1679" w:type="dxa"/>
            <w:vMerge/>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p>
        </w:tc>
        <w:tc>
          <w:tcPr>
            <w:tcW w:w="1289" w:type="dxa"/>
            <w:vMerge/>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p>
        </w:tc>
        <w:tc>
          <w:tcPr>
            <w:tcW w:w="952" w:type="dxa"/>
            <w:vMerge/>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p>
        </w:tc>
        <w:tc>
          <w:tcPr>
            <w:tcW w:w="1041" w:type="dxa"/>
            <w:vMerge/>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p>
        </w:tc>
        <w:tc>
          <w:tcPr>
            <w:tcW w:w="832"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значение</w:t>
            </w:r>
          </w:p>
        </w:tc>
        <w:tc>
          <w:tcPr>
            <w:tcW w:w="626"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2025</w:t>
            </w:r>
          </w:p>
        </w:tc>
        <w:tc>
          <w:tcPr>
            <w:tcW w:w="727"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2026</w:t>
            </w:r>
          </w:p>
        </w:tc>
        <w:tc>
          <w:tcPr>
            <w:tcW w:w="627" w:type="dxa"/>
          </w:tcPr>
          <w:p w:rsidR="00AC456D" w:rsidRPr="00DD50DB" w:rsidRDefault="00AC456D" w:rsidP="006F7318">
            <w:pPr>
              <w:kinsoku w:val="0"/>
              <w:overflowPunct w:val="0"/>
              <w:autoSpaceDE w:val="0"/>
              <w:autoSpaceDN w:val="0"/>
              <w:adjustRightInd w:val="0"/>
              <w:spacing w:before="40"/>
              <w:ind w:right="-22"/>
              <w:jc w:val="center"/>
              <w:rPr>
                <w:rFonts w:ascii="Arial" w:hAnsi="Arial" w:cs="Arial"/>
                <w:color w:val="auto"/>
              </w:rPr>
            </w:pPr>
            <w:r w:rsidRPr="00DD50DB">
              <w:rPr>
                <w:rFonts w:ascii="Arial" w:hAnsi="Arial" w:cs="Arial"/>
                <w:color w:val="auto"/>
              </w:rPr>
              <w:t>2027</w:t>
            </w:r>
          </w:p>
        </w:tc>
        <w:tc>
          <w:tcPr>
            <w:tcW w:w="646" w:type="dxa"/>
          </w:tcPr>
          <w:p w:rsidR="00AC456D" w:rsidRPr="00DD50DB" w:rsidRDefault="00AC456D" w:rsidP="006F7318">
            <w:pPr>
              <w:kinsoku w:val="0"/>
              <w:overflowPunct w:val="0"/>
              <w:autoSpaceDE w:val="0"/>
              <w:autoSpaceDN w:val="0"/>
              <w:adjustRightInd w:val="0"/>
              <w:spacing w:before="40"/>
              <w:jc w:val="center"/>
              <w:rPr>
                <w:rFonts w:ascii="Arial" w:hAnsi="Arial" w:cs="Arial"/>
                <w:color w:val="auto"/>
              </w:rPr>
            </w:pPr>
            <w:r w:rsidRPr="00DD50DB">
              <w:rPr>
                <w:rFonts w:ascii="Arial" w:hAnsi="Arial" w:cs="Arial"/>
                <w:color w:val="auto"/>
              </w:rPr>
              <w:t>2028</w:t>
            </w:r>
          </w:p>
        </w:tc>
        <w:tc>
          <w:tcPr>
            <w:tcW w:w="574" w:type="dxa"/>
          </w:tcPr>
          <w:p w:rsidR="00AC456D" w:rsidRPr="00DD50DB" w:rsidRDefault="00AC456D" w:rsidP="006F7318">
            <w:pPr>
              <w:kinsoku w:val="0"/>
              <w:overflowPunct w:val="0"/>
              <w:autoSpaceDE w:val="0"/>
              <w:autoSpaceDN w:val="0"/>
              <w:adjustRightInd w:val="0"/>
              <w:spacing w:before="40"/>
              <w:ind w:right="-5"/>
              <w:jc w:val="center"/>
              <w:rPr>
                <w:rFonts w:ascii="Arial" w:hAnsi="Arial" w:cs="Arial"/>
                <w:color w:val="auto"/>
              </w:rPr>
            </w:pPr>
            <w:r w:rsidRPr="00DD50DB">
              <w:rPr>
                <w:rFonts w:ascii="Arial" w:hAnsi="Arial" w:cs="Arial"/>
                <w:color w:val="auto"/>
              </w:rPr>
              <w:t>№+n</w:t>
            </w:r>
          </w:p>
        </w:tc>
      </w:tr>
      <w:tr w:rsidR="00AC456D" w:rsidRPr="00DD50DB" w:rsidTr="006F7318">
        <w:trPr>
          <w:trHeight w:val="270"/>
          <w:jc w:val="center"/>
        </w:trPr>
        <w:tc>
          <w:tcPr>
            <w:tcW w:w="539" w:type="dxa"/>
            <w:vAlign w:val="center"/>
          </w:tcPr>
          <w:p w:rsidR="00AC456D" w:rsidRPr="00DD50DB" w:rsidRDefault="00AC456D" w:rsidP="006F7318">
            <w:pPr>
              <w:kinsoku w:val="0"/>
              <w:overflowPunct w:val="0"/>
              <w:autoSpaceDE w:val="0"/>
              <w:autoSpaceDN w:val="0"/>
              <w:adjustRightInd w:val="0"/>
              <w:jc w:val="center"/>
              <w:rPr>
                <w:rFonts w:ascii="Arial" w:hAnsi="Arial" w:cs="Arial"/>
              </w:rPr>
            </w:pPr>
            <w:r w:rsidRPr="00DD50DB">
              <w:rPr>
                <w:rFonts w:ascii="Arial" w:hAnsi="Arial" w:cs="Arial"/>
              </w:rPr>
              <w:t>1</w:t>
            </w:r>
          </w:p>
        </w:tc>
        <w:tc>
          <w:tcPr>
            <w:tcW w:w="1679"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2</w:t>
            </w:r>
          </w:p>
        </w:tc>
        <w:tc>
          <w:tcPr>
            <w:tcW w:w="1289"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3</w:t>
            </w:r>
          </w:p>
        </w:tc>
        <w:tc>
          <w:tcPr>
            <w:tcW w:w="952"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4</w:t>
            </w:r>
          </w:p>
        </w:tc>
        <w:tc>
          <w:tcPr>
            <w:tcW w:w="1041"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5</w:t>
            </w:r>
          </w:p>
        </w:tc>
        <w:tc>
          <w:tcPr>
            <w:tcW w:w="832"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6</w:t>
            </w:r>
          </w:p>
        </w:tc>
        <w:tc>
          <w:tcPr>
            <w:tcW w:w="626"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7</w:t>
            </w:r>
          </w:p>
        </w:tc>
        <w:tc>
          <w:tcPr>
            <w:tcW w:w="727" w:type="dxa"/>
            <w:vAlign w:val="center"/>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8</w:t>
            </w:r>
          </w:p>
        </w:tc>
        <w:tc>
          <w:tcPr>
            <w:tcW w:w="627" w:type="dxa"/>
          </w:tcPr>
          <w:p w:rsidR="00AC456D" w:rsidRPr="00DD50DB" w:rsidRDefault="00AC456D" w:rsidP="006F7318">
            <w:pPr>
              <w:kinsoku w:val="0"/>
              <w:overflowPunct w:val="0"/>
              <w:autoSpaceDE w:val="0"/>
              <w:autoSpaceDN w:val="0"/>
              <w:adjustRightInd w:val="0"/>
              <w:spacing w:before="40"/>
              <w:ind w:right="-22"/>
              <w:jc w:val="center"/>
              <w:rPr>
                <w:rFonts w:ascii="Arial" w:hAnsi="Arial" w:cs="Arial"/>
                <w:color w:val="auto"/>
              </w:rPr>
            </w:pPr>
            <w:r w:rsidRPr="00DD50DB">
              <w:rPr>
                <w:rFonts w:ascii="Arial" w:hAnsi="Arial" w:cs="Arial"/>
                <w:color w:val="auto"/>
              </w:rPr>
              <w:t>9</w:t>
            </w:r>
          </w:p>
        </w:tc>
        <w:tc>
          <w:tcPr>
            <w:tcW w:w="646" w:type="dxa"/>
          </w:tcPr>
          <w:p w:rsidR="00AC456D" w:rsidRPr="00DD50DB" w:rsidRDefault="00AC456D" w:rsidP="006F7318">
            <w:pPr>
              <w:kinsoku w:val="0"/>
              <w:overflowPunct w:val="0"/>
              <w:autoSpaceDE w:val="0"/>
              <w:autoSpaceDN w:val="0"/>
              <w:adjustRightInd w:val="0"/>
              <w:spacing w:before="40"/>
              <w:jc w:val="center"/>
              <w:rPr>
                <w:rFonts w:ascii="Arial" w:hAnsi="Arial" w:cs="Arial"/>
              </w:rPr>
            </w:pPr>
            <w:r w:rsidRPr="00DD50DB">
              <w:rPr>
                <w:rFonts w:ascii="Arial" w:hAnsi="Arial" w:cs="Arial"/>
              </w:rPr>
              <w:t>10</w:t>
            </w:r>
          </w:p>
        </w:tc>
        <w:tc>
          <w:tcPr>
            <w:tcW w:w="574" w:type="dxa"/>
          </w:tcPr>
          <w:p w:rsidR="00AC456D" w:rsidRPr="00DD50DB" w:rsidRDefault="00AC456D" w:rsidP="006F7318">
            <w:pPr>
              <w:kinsoku w:val="0"/>
              <w:overflowPunct w:val="0"/>
              <w:autoSpaceDE w:val="0"/>
              <w:autoSpaceDN w:val="0"/>
              <w:adjustRightInd w:val="0"/>
              <w:spacing w:before="40"/>
              <w:ind w:right="-5"/>
              <w:jc w:val="center"/>
              <w:rPr>
                <w:rFonts w:ascii="Arial" w:hAnsi="Arial" w:cs="Arial"/>
              </w:rPr>
            </w:pPr>
            <w:r w:rsidRPr="00DD50DB">
              <w:rPr>
                <w:rFonts w:ascii="Arial" w:hAnsi="Arial" w:cs="Arial"/>
              </w:rPr>
              <w:t>11</w:t>
            </w:r>
          </w:p>
        </w:tc>
      </w:tr>
      <w:tr w:rsidR="00AC456D" w:rsidRPr="00DD50DB" w:rsidTr="006F7318">
        <w:trPr>
          <w:trHeight w:val="666"/>
          <w:jc w:val="center"/>
        </w:trPr>
        <w:tc>
          <w:tcPr>
            <w:tcW w:w="9532" w:type="dxa"/>
            <w:gridSpan w:val="11"/>
            <w:vAlign w:val="center"/>
          </w:tcPr>
          <w:p w:rsidR="00AC456D" w:rsidRPr="00DD50DB" w:rsidRDefault="00AC456D" w:rsidP="006F7318">
            <w:pPr>
              <w:kinsoku w:val="0"/>
              <w:overflowPunct w:val="0"/>
              <w:autoSpaceDE w:val="0"/>
              <w:autoSpaceDN w:val="0"/>
              <w:adjustRightInd w:val="0"/>
              <w:spacing w:before="4" w:line="172" w:lineRule="exact"/>
              <w:ind w:right="311"/>
              <w:rPr>
                <w:rFonts w:ascii="Arial" w:hAnsi="Arial" w:cs="Arial"/>
              </w:rPr>
            </w:pPr>
            <w:r w:rsidRPr="00AC456D">
              <w:rPr>
                <w:rFonts w:ascii="Arial" w:hAnsi="Arial" w:cs="Arial"/>
              </w:rPr>
              <w:t>Задача: «Повышение уровня обеспеченности населения жильём путём увеличения объёмов жилищного строительства»</w:t>
            </w:r>
          </w:p>
        </w:tc>
      </w:tr>
      <w:tr w:rsidR="00AC456D" w:rsidRPr="00DD50DB" w:rsidTr="006F7318">
        <w:trPr>
          <w:trHeight w:val="4668"/>
          <w:jc w:val="center"/>
        </w:trPr>
        <w:tc>
          <w:tcPr>
            <w:tcW w:w="539" w:type="dxa"/>
          </w:tcPr>
          <w:p w:rsidR="00AC456D" w:rsidRPr="00DD50DB" w:rsidRDefault="00AC456D" w:rsidP="006F7318">
            <w:pPr>
              <w:kinsoku w:val="0"/>
              <w:overflowPunct w:val="0"/>
              <w:autoSpaceDE w:val="0"/>
              <w:autoSpaceDN w:val="0"/>
              <w:adjustRightInd w:val="0"/>
              <w:spacing w:before="100"/>
              <w:ind w:right="103"/>
              <w:jc w:val="center"/>
              <w:rPr>
                <w:rFonts w:ascii="Arial" w:hAnsi="Arial" w:cs="Arial"/>
                <w:color w:val="auto"/>
              </w:rPr>
            </w:pPr>
            <w:r w:rsidRPr="00DD50DB">
              <w:rPr>
                <w:rFonts w:ascii="Arial" w:hAnsi="Arial" w:cs="Arial"/>
                <w:color w:val="auto"/>
              </w:rPr>
              <w:lastRenderedPageBreak/>
              <w:t>1</w:t>
            </w:r>
          </w:p>
        </w:tc>
        <w:tc>
          <w:tcPr>
            <w:tcW w:w="1679" w:type="dxa"/>
          </w:tcPr>
          <w:p w:rsidR="00AC456D" w:rsidRPr="00DD50DB" w:rsidRDefault="00AC456D" w:rsidP="00AC456D">
            <w:pPr>
              <w:kinsoku w:val="0"/>
              <w:overflowPunct w:val="0"/>
              <w:autoSpaceDE w:val="0"/>
              <w:autoSpaceDN w:val="0"/>
              <w:adjustRightInd w:val="0"/>
              <w:ind w:right="208"/>
              <w:rPr>
                <w:rFonts w:ascii="Arial" w:hAnsi="Arial" w:cs="Arial"/>
                <w:color w:val="auto"/>
              </w:rPr>
            </w:pPr>
            <w:r w:rsidRPr="00F22D4D">
              <w:rPr>
                <w:rFonts w:ascii="Arial" w:hAnsi="Arial" w:cs="Arial"/>
                <w:color w:val="auto"/>
              </w:rPr>
              <w:t xml:space="preserve">Мероприятие </w:t>
            </w:r>
            <w:r>
              <w:rPr>
                <w:rFonts w:ascii="Arial" w:hAnsi="Arial" w:cs="Arial"/>
                <w:color w:val="auto"/>
              </w:rPr>
              <w:t>№ 1:</w:t>
            </w:r>
            <w:r>
              <w:t xml:space="preserve"> «</w:t>
            </w:r>
            <w:r w:rsidRPr="00AC456D">
              <w:rPr>
                <w:rFonts w:ascii="Arial" w:hAnsi="Arial" w:cs="Arial"/>
                <w:color w:val="auto"/>
              </w:rPr>
              <w:t xml:space="preserve">Строительство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Pr="00AC456D">
              <w:rPr>
                <w:rFonts w:ascii="Arial" w:hAnsi="Arial" w:cs="Arial"/>
                <w:color w:val="auto"/>
              </w:rPr>
              <w:t>Юрга-очистные</w:t>
            </w:r>
            <w:proofErr w:type="gramEnd"/>
            <w:r>
              <w:rPr>
                <w:rFonts w:ascii="Arial" w:hAnsi="Arial" w:cs="Arial"/>
                <w:color w:val="auto"/>
              </w:rPr>
              <w:t>»</w:t>
            </w:r>
          </w:p>
        </w:tc>
        <w:tc>
          <w:tcPr>
            <w:tcW w:w="1289" w:type="dxa"/>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Осуществление текущей деятельности</w:t>
            </w:r>
          </w:p>
        </w:tc>
        <w:tc>
          <w:tcPr>
            <w:tcW w:w="952" w:type="dxa"/>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AC456D">
              <w:rPr>
                <w:rFonts w:ascii="Arial" w:hAnsi="Arial" w:cs="Arial"/>
                <w:color w:val="auto"/>
              </w:rPr>
              <w:t>Предоставление качественной коммунальной услуги водоотведение, увеличение объемов жилищного строительства</w:t>
            </w:r>
          </w:p>
        </w:tc>
        <w:tc>
          <w:tcPr>
            <w:tcW w:w="1041" w:type="dxa"/>
          </w:tcPr>
          <w:p w:rsidR="00AC456D" w:rsidRPr="00DD50DB" w:rsidRDefault="004F4772" w:rsidP="006F7318">
            <w:pPr>
              <w:kinsoku w:val="0"/>
              <w:overflowPunct w:val="0"/>
              <w:autoSpaceDE w:val="0"/>
              <w:autoSpaceDN w:val="0"/>
              <w:adjustRightInd w:val="0"/>
              <w:jc w:val="center"/>
              <w:rPr>
                <w:rFonts w:ascii="Arial" w:hAnsi="Arial" w:cs="Arial"/>
                <w:color w:val="auto"/>
              </w:rPr>
            </w:pPr>
            <w:r>
              <w:rPr>
                <w:rFonts w:ascii="Arial" w:hAnsi="Arial" w:cs="Arial"/>
                <w:color w:val="auto"/>
              </w:rPr>
              <w:t>км</w:t>
            </w:r>
          </w:p>
        </w:tc>
        <w:tc>
          <w:tcPr>
            <w:tcW w:w="832" w:type="dxa"/>
          </w:tcPr>
          <w:p w:rsidR="00AC456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0</w:t>
            </w:r>
          </w:p>
        </w:tc>
        <w:tc>
          <w:tcPr>
            <w:tcW w:w="626" w:type="dxa"/>
          </w:tcPr>
          <w:p w:rsidR="00AC456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AC456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3,2</w:t>
            </w:r>
          </w:p>
        </w:tc>
        <w:tc>
          <w:tcPr>
            <w:tcW w:w="627" w:type="dxa"/>
          </w:tcPr>
          <w:p w:rsidR="00AC456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0</w:t>
            </w:r>
          </w:p>
        </w:tc>
        <w:tc>
          <w:tcPr>
            <w:tcW w:w="646" w:type="dxa"/>
          </w:tcPr>
          <w:p w:rsidR="00AC456D" w:rsidRPr="00DD50DB" w:rsidRDefault="00AC456D" w:rsidP="006F7318">
            <w:pPr>
              <w:autoSpaceDE w:val="0"/>
              <w:autoSpaceDN w:val="0"/>
              <w:adjustRightInd w:val="0"/>
              <w:jc w:val="center"/>
              <w:rPr>
                <w:rFonts w:ascii="Arial" w:hAnsi="Arial" w:cs="Arial"/>
                <w:color w:val="auto"/>
              </w:rPr>
            </w:pPr>
            <w:r>
              <w:rPr>
                <w:rFonts w:ascii="Arial" w:hAnsi="Arial" w:cs="Arial"/>
                <w:color w:val="auto"/>
              </w:rPr>
              <w:t>0</w:t>
            </w:r>
          </w:p>
        </w:tc>
        <w:tc>
          <w:tcPr>
            <w:tcW w:w="574" w:type="dxa"/>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DD50DB">
              <w:rPr>
                <w:rFonts w:ascii="Arial" w:hAnsi="Arial" w:cs="Arial"/>
                <w:color w:val="auto"/>
              </w:rPr>
              <w:t>х</w:t>
            </w:r>
          </w:p>
        </w:tc>
      </w:tr>
      <w:tr w:rsidR="00AC456D" w:rsidRPr="00DD50DB" w:rsidTr="006F7318">
        <w:trPr>
          <w:trHeight w:val="558"/>
          <w:jc w:val="center"/>
        </w:trPr>
        <w:tc>
          <w:tcPr>
            <w:tcW w:w="539" w:type="dxa"/>
          </w:tcPr>
          <w:p w:rsidR="00AC456D" w:rsidRPr="00DD50DB" w:rsidRDefault="00AC456D" w:rsidP="006F7318">
            <w:pPr>
              <w:kinsoku w:val="0"/>
              <w:overflowPunct w:val="0"/>
              <w:autoSpaceDE w:val="0"/>
              <w:autoSpaceDN w:val="0"/>
              <w:adjustRightInd w:val="0"/>
              <w:spacing w:before="100"/>
              <w:ind w:right="103"/>
              <w:jc w:val="center"/>
              <w:rPr>
                <w:rFonts w:ascii="Arial" w:hAnsi="Arial" w:cs="Arial"/>
                <w:color w:val="auto"/>
              </w:rPr>
            </w:pPr>
            <w:r>
              <w:rPr>
                <w:rFonts w:ascii="Arial" w:hAnsi="Arial" w:cs="Arial"/>
                <w:color w:val="auto"/>
              </w:rPr>
              <w:t>2</w:t>
            </w:r>
          </w:p>
        </w:tc>
        <w:tc>
          <w:tcPr>
            <w:tcW w:w="1679" w:type="dxa"/>
          </w:tcPr>
          <w:p w:rsidR="00AC456D" w:rsidRPr="00EA0F33" w:rsidRDefault="00AC456D" w:rsidP="004F4772">
            <w:pPr>
              <w:kinsoku w:val="0"/>
              <w:overflowPunct w:val="0"/>
              <w:autoSpaceDE w:val="0"/>
              <w:autoSpaceDN w:val="0"/>
              <w:adjustRightInd w:val="0"/>
              <w:ind w:right="208"/>
              <w:rPr>
                <w:rFonts w:ascii="Arial" w:hAnsi="Arial" w:cs="Arial"/>
                <w:color w:val="auto"/>
              </w:rPr>
            </w:pPr>
            <w:r w:rsidRPr="00115F62">
              <w:rPr>
                <w:rFonts w:ascii="Arial" w:hAnsi="Arial" w:cs="Arial"/>
                <w:color w:val="auto"/>
              </w:rPr>
              <w:t xml:space="preserve">Мероприятие </w:t>
            </w:r>
            <w:r>
              <w:rPr>
                <w:rFonts w:ascii="Arial" w:hAnsi="Arial" w:cs="Arial"/>
                <w:color w:val="auto"/>
              </w:rPr>
              <w:t>№ 2</w:t>
            </w:r>
            <w:r w:rsidRPr="00115F62">
              <w:rPr>
                <w:rFonts w:ascii="Arial" w:hAnsi="Arial" w:cs="Arial"/>
                <w:color w:val="auto"/>
              </w:rPr>
              <w:t>:</w:t>
            </w:r>
            <w:r>
              <w:t xml:space="preserve"> «</w:t>
            </w:r>
            <w:r w:rsidRPr="00AC456D">
              <w:rPr>
                <w:rFonts w:ascii="Arial" w:hAnsi="Arial" w:cs="Arial"/>
                <w:color w:val="auto"/>
              </w:rPr>
              <w:t xml:space="preserve">Проектирование и строительство инженерных </w:t>
            </w:r>
            <w:r w:rsidR="004F4772">
              <w:rPr>
                <w:rFonts w:ascii="Arial" w:hAnsi="Arial" w:cs="Arial"/>
                <w:color w:val="auto"/>
              </w:rPr>
              <w:t xml:space="preserve">сетей в </w:t>
            </w:r>
            <w:proofErr w:type="spellStart"/>
            <w:r w:rsidR="004F4772">
              <w:rPr>
                <w:rFonts w:ascii="Arial" w:hAnsi="Arial" w:cs="Arial"/>
                <w:color w:val="auto"/>
              </w:rPr>
              <w:t>п.ст</w:t>
            </w:r>
            <w:proofErr w:type="spellEnd"/>
            <w:r w:rsidR="004F4772">
              <w:rPr>
                <w:rFonts w:ascii="Arial" w:hAnsi="Arial" w:cs="Arial"/>
                <w:color w:val="auto"/>
              </w:rPr>
              <w:t>. Юрга – 2»</w:t>
            </w:r>
          </w:p>
        </w:tc>
        <w:tc>
          <w:tcPr>
            <w:tcW w:w="1289" w:type="dxa"/>
          </w:tcPr>
          <w:p w:rsidR="00AC456D" w:rsidRPr="00DD50DB" w:rsidRDefault="00AC456D" w:rsidP="006F7318">
            <w:pPr>
              <w:kinsoku w:val="0"/>
              <w:overflowPunct w:val="0"/>
              <w:autoSpaceDE w:val="0"/>
              <w:autoSpaceDN w:val="0"/>
              <w:adjustRightInd w:val="0"/>
              <w:jc w:val="center"/>
              <w:rPr>
                <w:rFonts w:ascii="Arial" w:hAnsi="Arial" w:cs="Arial"/>
                <w:color w:val="auto"/>
              </w:rPr>
            </w:pPr>
            <w:r w:rsidRPr="00115F62">
              <w:rPr>
                <w:rFonts w:ascii="Arial" w:hAnsi="Arial" w:cs="Arial"/>
                <w:color w:val="auto"/>
              </w:rPr>
              <w:t>Осуществление текущей деятельности</w:t>
            </w:r>
          </w:p>
        </w:tc>
        <w:tc>
          <w:tcPr>
            <w:tcW w:w="952" w:type="dxa"/>
          </w:tcPr>
          <w:p w:rsidR="00AC456D" w:rsidRPr="00EA0F33" w:rsidRDefault="004F4772" w:rsidP="006F7318">
            <w:pPr>
              <w:kinsoku w:val="0"/>
              <w:overflowPunct w:val="0"/>
              <w:autoSpaceDE w:val="0"/>
              <w:autoSpaceDN w:val="0"/>
              <w:adjustRightInd w:val="0"/>
              <w:jc w:val="center"/>
              <w:rPr>
                <w:rFonts w:ascii="Arial" w:hAnsi="Arial" w:cs="Arial"/>
                <w:color w:val="auto"/>
              </w:rPr>
            </w:pPr>
            <w:r w:rsidRPr="004F4772">
              <w:rPr>
                <w:rFonts w:ascii="Arial" w:hAnsi="Arial" w:cs="Arial"/>
                <w:color w:val="auto"/>
              </w:rPr>
              <w:t>Обеспечение инженерными коммуникациями строительной площадки</w:t>
            </w:r>
          </w:p>
        </w:tc>
        <w:tc>
          <w:tcPr>
            <w:tcW w:w="1041" w:type="dxa"/>
          </w:tcPr>
          <w:p w:rsidR="00AC456D" w:rsidRDefault="004F4772" w:rsidP="006F7318">
            <w:pPr>
              <w:kinsoku w:val="0"/>
              <w:overflowPunct w:val="0"/>
              <w:autoSpaceDE w:val="0"/>
              <w:autoSpaceDN w:val="0"/>
              <w:adjustRightInd w:val="0"/>
              <w:jc w:val="center"/>
              <w:rPr>
                <w:rFonts w:ascii="Arial" w:hAnsi="Arial" w:cs="Arial"/>
                <w:color w:val="auto"/>
              </w:rPr>
            </w:pPr>
            <w:r>
              <w:rPr>
                <w:rFonts w:ascii="Arial" w:hAnsi="Arial" w:cs="Arial"/>
                <w:color w:val="auto"/>
              </w:rPr>
              <w:t>единиц</w:t>
            </w:r>
          </w:p>
        </w:tc>
        <w:tc>
          <w:tcPr>
            <w:tcW w:w="832" w:type="dxa"/>
          </w:tcPr>
          <w:p w:rsidR="00AC456D" w:rsidRDefault="00AC456D" w:rsidP="006F7318">
            <w:pPr>
              <w:autoSpaceDE w:val="0"/>
              <w:autoSpaceDN w:val="0"/>
              <w:adjustRightInd w:val="0"/>
              <w:jc w:val="center"/>
              <w:rPr>
                <w:rFonts w:ascii="Arial" w:hAnsi="Arial" w:cs="Arial"/>
                <w:color w:val="auto"/>
              </w:rPr>
            </w:pPr>
            <w:r>
              <w:rPr>
                <w:rFonts w:ascii="Arial" w:hAnsi="Arial" w:cs="Arial"/>
                <w:color w:val="auto"/>
              </w:rPr>
              <w:t>0</w:t>
            </w:r>
          </w:p>
        </w:tc>
        <w:tc>
          <w:tcPr>
            <w:tcW w:w="626" w:type="dxa"/>
          </w:tcPr>
          <w:p w:rsidR="00AC456D" w:rsidRDefault="00AC456D" w:rsidP="006F7318">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AC456D" w:rsidRDefault="004F4772" w:rsidP="006F7318">
            <w:pPr>
              <w:autoSpaceDE w:val="0"/>
              <w:autoSpaceDN w:val="0"/>
              <w:adjustRightInd w:val="0"/>
              <w:jc w:val="center"/>
              <w:rPr>
                <w:rFonts w:ascii="Arial" w:hAnsi="Arial" w:cs="Arial"/>
                <w:color w:val="auto"/>
              </w:rPr>
            </w:pPr>
            <w:r>
              <w:rPr>
                <w:rFonts w:ascii="Arial" w:hAnsi="Arial" w:cs="Arial"/>
                <w:color w:val="auto"/>
              </w:rPr>
              <w:t>2</w:t>
            </w:r>
          </w:p>
        </w:tc>
        <w:tc>
          <w:tcPr>
            <w:tcW w:w="627" w:type="dxa"/>
          </w:tcPr>
          <w:p w:rsidR="00AC456D" w:rsidRDefault="004F4772" w:rsidP="006F7318">
            <w:pPr>
              <w:autoSpaceDE w:val="0"/>
              <w:autoSpaceDN w:val="0"/>
              <w:adjustRightInd w:val="0"/>
              <w:jc w:val="center"/>
              <w:rPr>
                <w:rFonts w:ascii="Arial" w:hAnsi="Arial" w:cs="Arial"/>
                <w:color w:val="auto"/>
              </w:rPr>
            </w:pPr>
            <w:r>
              <w:rPr>
                <w:rFonts w:ascii="Arial" w:hAnsi="Arial" w:cs="Arial"/>
                <w:color w:val="auto"/>
              </w:rPr>
              <w:t>2</w:t>
            </w:r>
          </w:p>
        </w:tc>
        <w:tc>
          <w:tcPr>
            <w:tcW w:w="646" w:type="dxa"/>
          </w:tcPr>
          <w:p w:rsidR="00AC456D" w:rsidRDefault="00AC456D" w:rsidP="006F7318">
            <w:pPr>
              <w:autoSpaceDE w:val="0"/>
              <w:autoSpaceDN w:val="0"/>
              <w:adjustRightInd w:val="0"/>
              <w:jc w:val="center"/>
              <w:rPr>
                <w:rFonts w:ascii="Arial" w:hAnsi="Arial" w:cs="Arial"/>
                <w:color w:val="auto"/>
              </w:rPr>
            </w:pPr>
            <w:r>
              <w:rPr>
                <w:rFonts w:ascii="Arial" w:hAnsi="Arial" w:cs="Arial"/>
                <w:color w:val="auto"/>
              </w:rPr>
              <w:t>0</w:t>
            </w:r>
          </w:p>
        </w:tc>
        <w:tc>
          <w:tcPr>
            <w:tcW w:w="574" w:type="dxa"/>
          </w:tcPr>
          <w:p w:rsidR="00AC456D" w:rsidRPr="00DD50DB" w:rsidRDefault="00AC456D" w:rsidP="006F7318">
            <w:pPr>
              <w:kinsoku w:val="0"/>
              <w:overflowPunct w:val="0"/>
              <w:autoSpaceDE w:val="0"/>
              <w:autoSpaceDN w:val="0"/>
              <w:adjustRightInd w:val="0"/>
              <w:jc w:val="center"/>
              <w:rPr>
                <w:rFonts w:ascii="Arial" w:hAnsi="Arial" w:cs="Arial"/>
                <w:color w:val="auto"/>
              </w:rPr>
            </w:pPr>
            <w:r>
              <w:rPr>
                <w:rFonts w:ascii="Arial" w:hAnsi="Arial" w:cs="Arial"/>
                <w:color w:val="auto"/>
              </w:rPr>
              <w:t>-</w:t>
            </w:r>
          </w:p>
        </w:tc>
      </w:tr>
      <w:tr w:rsidR="004F4772" w:rsidRPr="00DD50DB" w:rsidTr="006F7318">
        <w:trPr>
          <w:trHeight w:val="558"/>
          <w:jc w:val="center"/>
        </w:trPr>
        <w:tc>
          <w:tcPr>
            <w:tcW w:w="539" w:type="dxa"/>
          </w:tcPr>
          <w:p w:rsidR="004F4772" w:rsidRDefault="004F4772" w:rsidP="006F7318">
            <w:pPr>
              <w:kinsoku w:val="0"/>
              <w:overflowPunct w:val="0"/>
              <w:autoSpaceDE w:val="0"/>
              <w:autoSpaceDN w:val="0"/>
              <w:adjustRightInd w:val="0"/>
              <w:spacing w:before="100"/>
              <w:ind w:right="103"/>
              <w:jc w:val="center"/>
              <w:rPr>
                <w:rFonts w:ascii="Arial" w:hAnsi="Arial" w:cs="Arial"/>
                <w:color w:val="auto"/>
              </w:rPr>
            </w:pPr>
            <w:r>
              <w:rPr>
                <w:rFonts w:ascii="Arial" w:hAnsi="Arial" w:cs="Arial"/>
                <w:color w:val="auto"/>
              </w:rPr>
              <w:t>2.1</w:t>
            </w:r>
          </w:p>
        </w:tc>
        <w:tc>
          <w:tcPr>
            <w:tcW w:w="1679" w:type="dxa"/>
          </w:tcPr>
          <w:p w:rsidR="004F4772" w:rsidRPr="00115F62" w:rsidRDefault="004F4772" w:rsidP="004F4772">
            <w:pPr>
              <w:kinsoku w:val="0"/>
              <w:overflowPunct w:val="0"/>
              <w:autoSpaceDE w:val="0"/>
              <w:autoSpaceDN w:val="0"/>
              <w:adjustRightInd w:val="0"/>
              <w:ind w:right="208"/>
              <w:rPr>
                <w:rFonts w:ascii="Arial" w:hAnsi="Arial" w:cs="Arial"/>
                <w:color w:val="auto"/>
              </w:rPr>
            </w:pPr>
            <w:r w:rsidRPr="004F4772">
              <w:rPr>
                <w:rFonts w:ascii="Arial" w:hAnsi="Arial" w:cs="Arial"/>
                <w:color w:val="auto"/>
              </w:rPr>
              <w:t>Мероприятие № 2</w:t>
            </w:r>
            <w:r>
              <w:rPr>
                <w:rFonts w:ascii="Arial" w:hAnsi="Arial" w:cs="Arial"/>
                <w:color w:val="auto"/>
              </w:rPr>
              <w:t>.1</w:t>
            </w:r>
            <w:r w:rsidRPr="004F4772">
              <w:rPr>
                <w:rFonts w:ascii="Arial" w:hAnsi="Arial" w:cs="Arial"/>
                <w:color w:val="auto"/>
              </w:rPr>
              <w:t xml:space="preserve">: </w:t>
            </w:r>
            <w:r>
              <w:rPr>
                <w:rFonts w:ascii="Arial" w:hAnsi="Arial" w:cs="Arial"/>
                <w:color w:val="auto"/>
              </w:rPr>
              <w:t>2</w:t>
            </w:r>
            <w:r w:rsidRPr="004F4772">
              <w:rPr>
                <w:rFonts w:ascii="Arial" w:hAnsi="Arial" w:cs="Arial"/>
                <w:color w:val="auto"/>
              </w:rPr>
              <w:t xml:space="preserve">Проектирование теплотрассы до земельного участка </w:t>
            </w:r>
            <w:proofErr w:type="spellStart"/>
            <w:r w:rsidRPr="004F4772">
              <w:rPr>
                <w:rFonts w:ascii="Arial" w:hAnsi="Arial" w:cs="Arial"/>
                <w:color w:val="auto"/>
              </w:rPr>
              <w:t>п.ст</w:t>
            </w:r>
            <w:proofErr w:type="spellEnd"/>
            <w:r w:rsidRPr="004F4772">
              <w:rPr>
                <w:rFonts w:ascii="Arial" w:hAnsi="Arial" w:cs="Arial"/>
                <w:color w:val="auto"/>
              </w:rPr>
              <w:t>. Юрга – 2, ул. Новая, 6а</w:t>
            </w:r>
            <w:r>
              <w:rPr>
                <w:rFonts w:ascii="Arial" w:hAnsi="Arial" w:cs="Arial"/>
                <w:color w:val="auto"/>
              </w:rPr>
              <w:t>»</w:t>
            </w:r>
          </w:p>
        </w:tc>
        <w:tc>
          <w:tcPr>
            <w:tcW w:w="1289" w:type="dxa"/>
          </w:tcPr>
          <w:p w:rsidR="004F4772" w:rsidRPr="00115F62" w:rsidRDefault="004F4772" w:rsidP="006F7318">
            <w:pPr>
              <w:kinsoku w:val="0"/>
              <w:overflowPunct w:val="0"/>
              <w:autoSpaceDE w:val="0"/>
              <w:autoSpaceDN w:val="0"/>
              <w:adjustRightInd w:val="0"/>
              <w:jc w:val="center"/>
              <w:rPr>
                <w:rFonts w:ascii="Arial" w:hAnsi="Arial" w:cs="Arial"/>
                <w:color w:val="auto"/>
              </w:rPr>
            </w:pPr>
            <w:r w:rsidRPr="004F4772">
              <w:rPr>
                <w:rFonts w:ascii="Arial" w:hAnsi="Arial" w:cs="Arial"/>
                <w:color w:val="auto"/>
              </w:rPr>
              <w:t>Осуществление текущей деятельности</w:t>
            </w:r>
          </w:p>
        </w:tc>
        <w:tc>
          <w:tcPr>
            <w:tcW w:w="952" w:type="dxa"/>
          </w:tcPr>
          <w:p w:rsidR="004F4772" w:rsidRPr="004F4772" w:rsidRDefault="004F4772" w:rsidP="006F7318">
            <w:pPr>
              <w:kinsoku w:val="0"/>
              <w:overflowPunct w:val="0"/>
              <w:autoSpaceDE w:val="0"/>
              <w:autoSpaceDN w:val="0"/>
              <w:adjustRightInd w:val="0"/>
              <w:jc w:val="center"/>
              <w:rPr>
                <w:rFonts w:ascii="Arial" w:hAnsi="Arial" w:cs="Arial"/>
                <w:color w:val="auto"/>
              </w:rPr>
            </w:pPr>
            <w:r w:rsidRPr="004F4772">
              <w:rPr>
                <w:rFonts w:ascii="Arial" w:hAnsi="Arial" w:cs="Arial"/>
                <w:color w:val="auto"/>
              </w:rPr>
              <w:t>Обеспечение инженерными коммуникациями строительной площадки</w:t>
            </w:r>
          </w:p>
        </w:tc>
        <w:tc>
          <w:tcPr>
            <w:tcW w:w="1041" w:type="dxa"/>
          </w:tcPr>
          <w:p w:rsidR="004F4772" w:rsidRDefault="004F4772" w:rsidP="006F7318">
            <w:pPr>
              <w:kinsoku w:val="0"/>
              <w:overflowPunct w:val="0"/>
              <w:autoSpaceDE w:val="0"/>
              <w:autoSpaceDN w:val="0"/>
              <w:adjustRightInd w:val="0"/>
              <w:jc w:val="center"/>
              <w:rPr>
                <w:rFonts w:ascii="Arial" w:hAnsi="Arial" w:cs="Arial"/>
                <w:color w:val="auto"/>
              </w:rPr>
            </w:pPr>
            <w:r w:rsidRPr="004F4772">
              <w:rPr>
                <w:rFonts w:ascii="Arial" w:hAnsi="Arial" w:cs="Arial"/>
                <w:color w:val="auto"/>
              </w:rPr>
              <w:t>единиц</w:t>
            </w:r>
          </w:p>
        </w:tc>
        <w:tc>
          <w:tcPr>
            <w:tcW w:w="832"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0</w:t>
            </w:r>
          </w:p>
        </w:tc>
        <w:tc>
          <w:tcPr>
            <w:tcW w:w="626"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1</w:t>
            </w:r>
          </w:p>
        </w:tc>
        <w:tc>
          <w:tcPr>
            <w:tcW w:w="627"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0</w:t>
            </w:r>
          </w:p>
        </w:tc>
        <w:tc>
          <w:tcPr>
            <w:tcW w:w="646"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0</w:t>
            </w:r>
          </w:p>
        </w:tc>
        <w:tc>
          <w:tcPr>
            <w:tcW w:w="574" w:type="dxa"/>
          </w:tcPr>
          <w:p w:rsidR="004F4772" w:rsidRDefault="004F4772" w:rsidP="006F7318">
            <w:pPr>
              <w:kinsoku w:val="0"/>
              <w:overflowPunct w:val="0"/>
              <w:autoSpaceDE w:val="0"/>
              <w:autoSpaceDN w:val="0"/>
              <w:adjustRightInd w:val="0"/>
              <w:jc w:val="center"/>
              <w:rPr>
                <w:rFonts w:ascii="Arial" w:hAnsi="Arial" w:cs="Arial"/>
                <w:color w:val="auto"/>
              </w:rPr>
            </w:pPr>
            <w:r>
              <w:rPr>
                <w:rFonts w:ascii="Arial" w:hAnsi="Arial" w:cs="Arial"/>
                <w:color w:val="auto"/>
              </w:rPr>
              <w:t>-</w:t>
            </w:r>
          </w:p>
        </w:tc>
      </w:tr>
      <w:tr w:rsidR="004F4772" w:rsidRPr="00DD50DB" w:rsidTr="006F7318">
        <w:trPr>
          <w:trHeight w:val="558"/>
          <w:jc w:val="center"/>
        </w:trPr>
        <w:tc>
          <w:tcPr>
            <w:tcW w:w="539" w:type="dxa"/>
          </w:tcPr>
          <w:p w:rsidR="004F4772" w:rsidRDefault="004F4772" w:rsidP="006F7318">
            <w:pPr>
              <w:kinsoku w:val="0"/>
              <w:overflowPunct w:val="0"/>
              <w:autoSpaceDE w:val="0"/>
              <w:autoSpaceDN w:val="0"/>
              <w:adjustRightInd w:val="0"/>
              <w:spacing w:before="100"/>
              <w:ind w:right="103"/>
              <w:jc w:val="center"/>
              <w:rPr>
                <w:rFonts w:ascii="Arial" w:hAnsi="Arial" w:cs="Arial"/>
                <w:color w:val="auto"/>
              </w:rPr>
            </w:pPr>
            <w:r>
              <w:rPr>
                <w:rFonts w:ascii="Arial" w:hAnsi="Arial" w:cs="Arial"/>
                <w:color w:val="auto"/>
              </w:rPr>
              <w:t>2.2</w:t>
            </w:r>
          </w:p>
        </w:tc>
        <w:tc>
          <w:tcPr>
            <w:tcW w:w="1679" w:type="dxa"/>
          </w:tcPr>
          <w:p w:rsidR="004F4772" w:rsidRPr="004F4772" w:rsidRDefault="004F4772" w:rsidP="004F4772">
            <w:pPr>
              <w:kinsoku w:val="0"/>
              <w:overflowPunct w:val="0"/>
              <w:autoSpaceDE w:val="0"/>
              <w:autoSpaceDN w:val="0"/>
              <w:adjustRightInd w:val="0"/>
              <w:ind w:right="208"/>
              <w:rPr>
                <w:rFonts w:ascii="Arial" w:hAnsi="Arial" w:cs="Arial"/>
                <w:color w:val="auto"/>
              </w:rPr>
            </w:pPr>
            <w:r>
              <w:rPr>
                <w:rFonts w:ascii="Arial" w:hAnsi="Arial" w:cs="Arial"/>
                <w:color w:val="auto"/>
              </w:rPr>
              <w:t>Мероприятие № 2.2  «</w:t>
            </w:r>
            <w:r w:rsidRPr="004F4772">
              <w:rPr>
                <w:rFonts w:ascii="Arial" w:hAnsi="Arial" w:cs="Arial"/>
                <w:color w:val="auto"/>
              </w:rPr>
              <w:t xml:space="preserve">Инженерные изыскания и проектирование строительства канализационного коллектора от земельного </w:t>
            </w:r>
            <w:r w:rsidRPr="004F4772">
              <w:rPr>
                <w:rFonts w:ascii="Arial" w:hAnsi="Arial" w:cs="Arial"/>
                <w:color w:val="auto"/>
              </w:rPr>
              <w:lastRenderedPageBreak/>
              <w:t xml:space="preserve">участка </w:t>
            </w:r>
            <w:proofErr w:type="spellStart"/>
            <w:r w:rsidRPr="004F4772">
              <w:rPr>
                <w:rFonts w:ascii="Arial" w:hAnsi="Arial" w:cs="Arial"/>
                <w:color w:val="auto"/>
              </w:rPr>
              <w:t>п.ст</w:t>
            </w:r>
            <w:proofErr w:type="spellEnd"/>
            <w:r w:rsidRPr="004F4772">
              <w:rPr>
                <w:rFonts w:ascii="Arial" w:hAnsi="Arial" w:cs="Arial"/>
                <w:color w:val="auto"/>
              </w:rPr>
              <w:t>. Юрга – 2, ул. Новая, 6а до ул. Новая, 9</w:t>
            </w:r>
            <w:r>
              <w:rPr>
                <w:rFonts w:ascii="Arial" w:hAnsi="Arial" w:cs="Arial"/>
                <w:color w:val="auto"/>
              </w:rPr>
              <w:t>»</w:t>
            </w:r>
          </w:p>
        </w:tc>
        <w:tc>
          <w:tcPr>
            <w:tcW w:w="1289" w:type="dxa"/>
          </w:tcPr>
          <w:p w:rsidR="004F4772" w:rsidRPr="004F4772" w:rsidRDefault="004F4772" w:rsidP="006F7318">
            <w:pPr>
              <w:kinsoku w:val="0"/>
              <w:overflowPunct w:val="0"/>
              <w:autoSpaceDE w:val="0"/>
              <w:autoSpaceDN w:val="0"/>
              <w:adjustRightInd w:val="0"/>
              <w:jc w:val="center"/>
              <w:rPr>
                <w:rFonts w:ascii="Arial" w:hAnsi="Arial" w:cs="Arial"/>
                <w:color w:val="auto"/>
              </w:rPr>
            </w:pPr>
            <w:r w:rsidRPr="004F4772">
              <w:rPr>
                <w:rFonts w:ascii="Arial" w:hAnsi="Arial" w:cs="Arial"/>
                <w:color w:val="auto"/>
              </w:rPr>
              <w:lastRenderedPageBreak/>
              <w:t>Осуществление текущей деятельности</w:t>
            </w:r>
          </w:p>
        </w:tc>
        <w:tc>
          <w:tcPr>
            <w:tcW w:w="952" w:type="dxa"/>
          </w:tcPr>
          <w:p w:rsidR="004F4772" w:rsidRPr="004F4772" w:rsidRDefault="004F4772" w:rsidP="006F7318">
            <w:pPr>
              <w:kinsoku w:val="0"/>
              <w:overflowPunct w:val="0"/>
              <w:autoSpaceDE w:val="0"/>
              <w:autoSpaceDN w:val="0"/>
              <w:adjustRightInd w:val="0"/>
              <w:jc w:val="center"/>
              <w:rPr>
                <w:rFonts w:ascii="Arial" w:hAnsi="Arial" w:cs="Arial"/>
                <w:color w:val="auto"/>
              </w:rPr>
            </w:pPr>
            <w:r w:rsidRPr="004F4772">
              <w:rPr>
                <w:rFonts w:ascii="Arial" w:hAnsi="Arial" w:cs="Arial"/>
                <w:color w:val="auto"/>
              </w:rPr>
              <w:t>Обеспечение инженерными коммуникациями строительной площадки</w:t>
            </w:r>
          </w:p>
        </w:tc>
        <w:tc>
          <w:tcPr>
            <w:tcW w:w="1041" w:type="dxa"/>
          </w:tcPr>
          <w:p w:rsidR="004F4772" w:rsidRPr="004F4772" w:rsidRDefault="004F4772" w:rsidP="006F7318">
            <w:pPr>
              <w:kinsoku w:val="0"/>
              <w:overflowPunct w:val="0"/>
              <w:autoSpaceDE w:val="0"/>
              <w:autoSpaceDN w:val="0"/>
              <w:adjustRightInd w:val="0"/>
              <w:jc w:val="center"/>
              <w:rPr>
                <w:rFonts w:ascii="Arial" w:hAnsi="Arial" w:cs="Arial"/>
                <w:color w:val="auto"/>
              </w:rPr>
            </w:pPr>
            <w:r w:rsidRPr="004F4772">
              <w:rPr>
                <w:rFonts w:ascii="Arial" w:hAnsi="Arial" w:cs="Arial"/>
                <w:color w:val="auto"/>
              </w:rPr>
              <w:t>единиц</w:t>
            </w:r>
          </w:p>
        </w:tc>
        <w:tc>
          <w:tcPr>
            <w:tcW w:w="832"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0</w:t>
            </w:r>
          </w:p>
        </w:tc>
        <w:tc>
          <w:tcPr>
            <w:tcW w:w="626"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1</w:t>
            </w:r>
          </w:p>
        </w:tc>
        <w:tc>
          <w:tcPr>
            <w:tcW w:w="627"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0</w:t>
            </w:r>
          </w:p>
        </w:tc>
        <w:tc>
          <w:tcPr>
            <w:tcW w:w="646" w:type="dxa"/>
          </w:tcPr>
          <w:p w:rsidR="004F4772" w:rsidRDefault="004F4772" w:rsidP="006F7318">
            <w:pPr>
              <w:autoSpaceDE w:val="0"/>
              <w:autoSpaceDN w:val="0"/>
              <w:adjustRightInd w:val="0"/>
              <w:jc w:val="center"/>
              <w:rPr>
                <w:rFonts w:ascii="Arial" w:hAnsi="Arial" w:cs="Arial"/>
                <w:color w:val="auto"/>
              </w:rPr>
            </w:pPr>
            <w:r>
              <w:rPr>
                <w:rFonts w:ascii="Arial" w:hAnsi="Arial" w:cs="Arial"/>
                <w:color w:val="auto"/>
              </w:rPr>
              <w:t>0</w:t>
            </w:r>
          </w:p>
        </w:tc>
        <w:tc>
          <w:tcPr>
            <w:tcW w:w="574" w:type="dxa"/>
          </w:tcPr>
          <w:p w:rsidR="004F4772" w:rsidRDefault="004F4772" w:rsidP="006F7318">
            <w:pPr>
              <w:kinsoku w:val="0"/>
              <w:overflowPunct w:val="0"/>
              <w:autoSpaceDE w:val="0"/>
              <w:autoSpaceDN w:val="0"/>
              <w:adjustRightInd w:val="0"/>
              <w:jc w:val="center"/>
              <w:rPr>
                <w:rFonts w:ascii="Arial" w:hAnsi="Arial" w:cs="Arial"/>
                <w:color w:val="auto"/>
              </w:rPr>
            </w:pPr>
            <w:r>
              <w:rPr>
                <w:rFonts w:ascii="Arial" w:hAnsi="Arial" w:cs="Arial"/>
                <w:color w:val="auto"/>
              </w:rPr>
              <w:t>-</w:t>
            </w:r>
          </w:p>
        </w:tc>
      </w:tr>
      <w:tr w:rsidR="004F4772" w:rsidRPr="00DD50DB" w:rsidTr="006F7318">
        <w:trPr>
          <w:trHeight w:val="558"/>
          <w:jc w:val="center"/>
        </w:trPr>
        <w:tc>
          <w:tcPr>
            <w:tcW w:w="539" w:type="dxa"/>
          </w:tcPr>
          <w:p w:rsidR="004F4772" w:rsidRDefault="004F4772" w:rsidP="006F7318">
            <w:pPr>
              <w:kinsoku w:val="0"/>
              <w:overflowPunct w:val="0"/>
              <w:autoSpaceDE w:val="0"/>
              <w:autoSpaceDN w:val="0"/>
              <w:adjustRightInd w:val="0"/>
              <w:spacing w:before="100"/>
              <w:ind w:right="103"/>
              <w:jc w:val="center"/>
              <w:rPr>
                <w:rFonts w:ascii="Arial" w:hAnsi="Arial" w:cs="Arial"/>
                <w:color w:val="auto"/>
              </w:rPr>
            </w:pPr>
            <w:r>
              <w:rPr>
                <w:rFonts w:ascii="Arial" w:hAnsi="Arial" w:cs="Arial"/>
                <w:color w:val="auto"/>
              </w:rPr>
              <w:lastRenderedPageBreak/>
              <w:t>2.3</w:t>
            </w:r>
          </w:p>
        </w:tc>
        <w:tc>
          <w:tcPr>
            <w:tcW w:w="1679" w:type="dxa"/>
          </w:tcPr>
          <w:p w:rsidR="004F4772" w:rsidRPr="004F4772" w:rsidRDefault="004F4772" w:rsidP="004F4772">
            <w:pPr>
              <w:kinsoku w:val="0"/>
              <w:overflowPunct w:val="0"/>
              <w:autoSpaceDE w:val="0"/>
              <w:autoSpaceDN w:val="0"/>
              <w:adjustRightInd w:val="0"/>
              <w:ind w:right="208"/>
              <w:rPr>
                <w:rFonts w:ascii="Arial" w:hAnsi="Arial" w:cs="Arial"/>
                <w:color w:val="auto"/>
              </w:rPr>
            </w:pPr>
            <w:r>
              <w:rPr>
                <w:rFonts w:ascii="Arial" w:hAnsi="Arial" w:cs="Arial"/>
                <w:color w:val="auto"/>
              </w:rPr>
              <w:t xml:space="preserve">Мероприятие № 2.3 </w:t>
            </w:r>
            <w:r w:rsidR="008D5D32">
              <w:rPr>
                <w:rFonts w:ascii="Arial" w:hAnsi="Arial" w:cs="Arial"/>
                <w:color w:val="auto"/>
              </w:rPr>
              <w:t>«</w:t>
            </w:r>
            <w:r w:rsidR="008D5D32" w:rsidRPr="008D5D32">
              <w:rPr>
                <w:rFonts w:ascii="Arial" w:hAnsi="Arial" w:cs="Arial"/>
                <w:color w:val="auto"/>
              </w:rPr>
              <w:t xml:space="preserve">Строительство теплотрассы до земельного участка </w:t>
            </w:r>
            <w:proofErr w:type="spellStart"/>
            <w:r w:rsidR="008D5D32" w:rsidRPr="008D5D32">
              <w:rPr>
                <w:rFonts w:ascii="Arial" w:hAnsi="Arial" w:cs="Arial"/>
                <w:color w:val="auto"/>
              </w:rPr>
              <w:t>п.ст</w:t>
            </w:r>
            <w:proofErr w:type="spellEnd"/>
            <w:r w:rsidR="008D5D32" w:rsidRPr="008D5D32">
              <w:rPr>
                <w:rFonts w:ascii="Arial" w:hAnsi="Arial" w:cs="Arial"/>
                <w:color w:val="auto"/>
              </w:rPr>
              <w:t>. Юрга – 2, ул. Новая, 6а</w:t>
            </w:r>
            <w:r w:rsidR="008D5D32">
              <w:rPr>
                <w:rFonts w:ascii="Arial" w:hAnsi="Arial" w:cs="Arial"/>
                <w:color w:val="auto"/>
              </w:rPr>
              <w:t>»</w:t>
            </w:r>
          </w:p>
        </w:tc>
        <w:tc>
          <w:tcPr>
            <w:tcW w:w="1289" w:type="dxa"/>
          </w:tcPr>
          <w:p w:rsidR="004F4772" w:rsidRPr="004F4772" w:rsidRDefault="008D5D32" w:rsidP="006F7318">
            <w:pPr>
              <w:kinsoku w:val="0"/>
              <w:overflowPunct w:val="0"/>
              <w:autoSpaceDE w:val="0"/>
              <w:autoSpaceDN w:val="0"/>
              <w:adjustRightInd w:val="0"/>
              <w:jc w:val="center"/>
              <w:rPr>
                <w:rFonts w:ascii="Arial" w:hAnsi="Arial" w:cs="Arial"/>
                <w:color w:val="auto"/>
              </w:rPr>
            </w:pPr>
            <w:r w:rsidRPr="008D5D32">
              <w:rPr>
                <w:rFonts w:ascii="Arial" w:hAnsi="Arial" w:cs="Arial"/>
                <w:color w:val="auto"/>
              </w:rPr>
              <w:t>Осуществление текущей деятельности</w:t>
            </w:r>
          </w:p>
        </w:tc>
        <w:tc>
          <w:tcPr>
            <w:tcW w:w="952" w:type="dxa"/>
          </w:tcPr>
          <w:p w:rsidR="004F4772" w:rsidRPr="004F4772" w:rsidRDefault="008D5D32" w:rsidP="006F7318">
            <w:pPr>
              <w:kinsoku w:val="0"/>
              <w:overflowPunct w:val="0"/>
              <w:autoSpaceDE w:val="0"/>
              <w:autoSpaceDN w:val="0"/>
              <w:adjustRightInd w:val="0"/>
              <w:jc w:val="center"/>
              <w:rPr>
                <w:rFonts w:ascii="Arial" w:hAnsi="Arial" w:cs="Arial"/>
                <w:color w:val="auto"/>
              </w:rPr>
            </w:pPr>
            <w:r w:rsidRPr="008D5D32">
              <w:rPr>
                <w:rFonts w:ascii="Arial" w:hAnsi="Arial" w:cs="Arial"/>
                <w:color w:val="auto"/>
              </w:rPr>
              <w:t>Обеспечение инженерными коммуникациями строительной площадки</w:t>
            </w:r>
          </w:p>
        </w:tc>
        <w:tc>
          <w:tcPr>
            <w:tcW w:w="1041" w:type="dxa"/>
          </w:tcPr>
          <w:p w:rsidR="004F4772" w:rsidRPr="004F4772" w:rsidRDefault="008D5D32" w:rsidP="006F7318">
            <w:pPr>
              <w:kinsoku w:val="0"/>
              <w:overflowPunct w:val="0"/>
              <w:autoSpaceDE w:val="0"/>
              <w:autoSpaceDN w:val="0"/>
              <w:adjustRightInd w:val="0"/>
              <w:jc w:val="center"/>
              <w:rPr>
                <w:rFonts w:ascii="Arial" w:hAnsi="Arial" w:cs="Arial"/>
                <w:color w:val="auto"/>
              </w:rPr>
            </w:pPr>
            <w:r w:rsidRPr="008D5D32">
              <w:rPr>
                <w:rFonts w:ascii="Arial" w:hAnsi="Arial" w:cs="Arial"/>
                <w:color w:val="auto"/>
              </w:rPr>
              <w:t>единиц</w:t>
            </w:r>
          </w:p>
        </w:tc>
        <w:tc>
          <w:tcPr>
            <w:tcW w:w="832"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0</w:t>
            </w:r>
          </w:p>
        </w:tc>
        <w:tc>
          <w:tcPr>
            <w:tcW w:w="626"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0</w:t>
            </w:r>
          </w:p>
        </w:tc>
        <w:tc>
          <w:tcPr>
            <w:tcW w:w="627"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1</w:t>
            </w:r>
          </w:p>
        </w:tc>
        <w:tc>
          <w:tcPr>
            <w:tcW w:w="646"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0</w:t>
            </w:r>
          </w:p>
        </w:tc>
        <w:tc>
          <w:tcPr>
            <w:tcW w:w="574" w:type="dxa"/>
          </w:tcPr>
          <w:p w:rsidR="004F4772" w:rsidRDefault="008D5D32" w:rsidP="006F7318">
            <w:pPr>
              <w:kinsoku w:val="0"/>
              <w:overflowPunct w:val="0"/>
              <w:autoSpaceDE w:val="0"/>
              <w:autoSpaceDN w:val="0"/>
              <w:adjustRightInd w:val="0"/>
              <w:jc w:val="center"/>
              <w:rPr>
                <w:rFonts w:ascii="Arial" w:hAnsi="Arial" w:cs="Arial"/>
                <w:color w:val="auto"/>
              </w:rPr>
            </w:pPr>
            <w:r>
              <w:rPr>
                <w:rFonts w:ascii="Arial" w:hAnsi="Arial" w:cs="Arial"/>
                <w:color w:val="auto"/>
              </w:rPr>
              <w:t>-</w:t>
            </w:r>
          </w:p>
        </w:tc>
      </w:tr>
      <w:tr w:rsidR="004F4772" w:rsidRPr="00DD50DB" w:rsidTr="006F7318">
        <w:trPr>
          <w:trHeight w:val="558"/>
          <w:jc w:val="center"/>
        </w:trPr>
        <w:tc>
          <w:tcPr>
            <w:tcW w:w="539" w:type="dxa"/>
          </w:tcPr>
          <w:p w:rsidR="004F4772" w:rsidRDefault="004F4772" w:rsidP="006F7318">
            <w:pPr>
              <w:kinsoku w:val="0"/>
              <w:overflowPunct w:val="0"/>
              <w:autoSpaceDE w:val="0"/>
              <w:autoSpaceDN w:val="0"/>
              <w:adjustRightInd w:val="0"/>
              <w:spacing w:before="100"/>
              <w:ind w:right="103"/>
              <w:jc w:val="center"/>
              <w:rPr>
                <w:rFonts w:ascii="Arial" w:hAnsi="Arial" w:cs="Arial"/>
                <w:color w:val="auto"/>
              </w:rPr>
            </w:pPr>
            <w:r>
              <w:rPr>
                <w:rFonts w:ascii="Arial" w:hAnsi="Arial" w:cs="Arial"/>
                <w:color w:val="auto"/>
              </w:rPr>
              <w:t>2.4</w:t>
            </w:r>
          </w:p>
        </w:tc>
        <w:tc>
          <w:tcPr>
            <w:tcW w:w="1679" w:type="dxa"/>
          </w:tcPr>
          <w:p w:rsidR="004F4772" w:rsidRPr="004F4772" w:rsidRDefault="008D5D32" w:rsidP="004F4772">
            <w:pPr>
              <w:kinsoku w:val="0"/>
              <w:overflowPunct w:val="0"/>
              <w:autoSpaceDE w:val="0"/>
              <w:autoSpaceDN w:val="0"/>
              <w:adjustRightInd w:val="0"/>
              <w:ind w:right="208"/>
              <w:rPr>
                <w:rFonts w:ascii="Arial" w:hAnsi="Arial" w:cs="Arial"/>
                <w:color w:val="auto"/>
              </w:rPr>
            </w:pPr>
            <w:r>
              <w:rPr>
                <w:rFonts w:ascii="Arial" w:hAnsi="Arial" w:cs="Arial"/>
                <w:color w:val="auto"/>
              </w:rPr>
              <w:t>Мероприятие № 2.4 «</w:t>
            </w:r>
            <w:r w:rsidRPr="008D5D32">
              <w:rPr>
                <w:rFonts w:ascii="Arial" w:hAnsi="Arial" w:cs="Arial"/>
                <w:color w:val="auto"/>
              </w:rPr>
              <w:t xml:space="preserve">Строительство канализационного коллектора от земельного участка </w:t>
            </w:r>
            <w:proofErr w:type="spellStart"/>
            <w:r w:rsidRPr="008D5D32">
              <w:rPr>
                <w:rFonts w:ascii="Arial" w:hAnsi="Arial" w:cs="Arial"/>
                <w:color w:val="auto"/>
              </w:rPr>
              <w:t>п.ст</w:t>
            </w:r>
            <w:proofErr w:type="spellEnd"/>
            <w:r w:rsidRPr="008D5D32">
              <w:rPr>
                <w:rFonts w:ascii="Arial" w:hAnsi="Arial" w:cs="Arial"/>
                <w:color w:val="auto"/>
              </w:rPr>
              <w:t>. Юрга – 2, ул. Новая, 6а до ул. Новая, 9</w:t>
            </w:r>
            <w:r>
              <w:rPr>
                <w:rFonts w:ascii="Arial" w:hAnsi="Arial" w:cs="Arial"/>
                <w:color w:val="auto"/>
              </w:rPr>
              <w:t>»</w:t>
            </w:r>
          </w:p>
        </w:tc>
        <w:tc>
          <w:tcPr>
            <w:tcW w:w="1289" w:type="dxa"/>
          </w:tcPr>
          <w:p w:rsidR="004F4772" w:rsidRPr="004F4772" w:rsidRDefault="008D5D32" w:rsidP="006F7318">
            <w:pPr>
              <w:kinsoku w:val="0"/>
              <w:overflowPunct w:val="0"/>
              <w:autoSpaceDE w:val="0"/>
              <w:autoSpaceDN w:val="0"/>
              <w:adjustRightInd w:val="0"/>
              <w:jc w:val="center"/>
              <w:rPr>
                <w:rFonts w:ascii="Arial" w:hAnsi="Arial" w:cs="Arial"/>
                <w:color w:val="auto"/>
              </w:rPr>
            </w:pPr>
            <w:r w:rsidRPr="008D5D32">
              <w:rPr>
                <w:rFonts w:ascii="Arial" w:hAnsi="Arial" w:cs="Arial"/>
                <w:color w:val="auto"/>
              </w:rPr>
              <w:t>Осуществление текущей деятельности</w:t>
            </w:r>
          </w:p>
        </w:tc>
        <w:tc>
          <w:tcPr>
            <w:tcW w:w="952" w:type="dxa"/>
          </w:tcPr>
          <w:p w:rsidR="004F4772" w:rsidRPr="004F4772" w:rsidRDefault="008D5D32" w:rsidP="006F7318">
            <w:pPr>
              <w:kinsoku w:val="0"/>
              <w:overflowPunct w:val="0"/>
              <w:autoSpaceDE w:val="0"/>
              <w:autoSpaceDN w:val="0"/>
              <w:adjustRightInd w:val="0"/>
              <w:jc w:val="center"/>
              <w:rPr>
                <w:rFonts w:ascii="Arial" w:hAnsi="Arial" w:cs="Arial"/>
                <w:color w:val="auto"/>
              </w:rPr>
            </w:pPr>
            <w:r w:rsidRPr="008D5D32">
              <w:rPr>
                <w:rFonts w:ascii="Arial" w:hAnsi="Arial" w:cs="Arial"/>
                <w:color w:val="auto"/>
              </w:rPr>
              <w:t>Обеспечение инженерными коммуникациями строительной площадки</w:t>
            </w:r>
          </w:p>
        </w:tc>
        <w:tc>
          <w:tcPr>
            <w:tcW w:w="1041" w:type="dxa"/>
          </w:tcPr>
          <w:p w:rsidR="004F4772" w:rsidRPr="004F4772" w:rsidRDefault="008D5D32" w:rsidP="006F7318">
            <w:pPr>
              <w:kinsoku w:val="0"/>
              <w:overflowPunct w:val="0"/>
              <w:autoSpaceDE w:val="0"/>
              <w:autoSpaceDN w:val="0"/>
              <w:adjustRightInd w:val="0"/>
              <w:jc w:val="center"/>
              <w:rPr>
                <w:rFonts w:ascii="Arial" w:hAnsi="Arial" w:cs="Arial"/>
                <w:color w:val="auto"/>
              </w:rPr>
            </w:pPr>
            <w:r w:rsidRPr="008D5D32">
              <w:rPr>
                <w:rFonts w:ascii="Arial" w:hAnsi="Arial" w:cs="Arial"/>
                <w:color w:val="auto"/>
              </w:rPr>
              <w:t>единиц</w:t>
            </w:r>
          </w:p>
        </w:tc>
        <w:tc>
          <w:tcPr>
            <w:tcW w:w="832"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0</w:t>
            </w:r>
          </w:p>
        </w:tc>
        <w:tc>
          <w:tcPr>
            <w:tcW w:w="626"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2025</w:t>
            </w:r>
          </w:p>
        </w:tc>
        <w:tc>
          <w:tcPr>
            <w:tcW w:w="727"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0</w:t>
            </w:r>
          </w:p>
        </w:tc>
        <w:tc>
          <w:tcPr>
            <w:tcW w:w="627"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1</w:t>
            </w:r>
          </w:p>
        </w:tc>
        <w:tc>
          <w:tcPr>
            <w:tcW w:w="646" w:type="dxa"/>
          </w:tcPr>
          <w:p w:rsidR="004F4772" w:rsidRDefault="008D5D32" w:rsidP="006F7318">
            <w:pPr>
              <w:autoSpaceDE w:val="0"/>
              <w:autoSpaceDN w:val="0"/>
              <w:adjustRightInd w:val="0"/>
              <w:jc w:val="center"/>
              <w:rPr>
                <w:rFonts w:ascii="Arial" w:hAnsi="Arial" w:cs="Arial"/>
                <w:color w:val="auto"/>
              </w:rPr>
            </w:pPr>
            <w:r>
              <w:rPr>
                <w:rFonts w:ascii="Arial" w:hAnsi="Arial" w:cs="Arial"/>
                <w:color w:val="auto"/>
              </w:rPr>
              <w:t>0</w:t>
            </w:r>
          </w:p>
        </w:tc>
        <w:tc>
          <w:tcPr>
            <w:tcW w:w="574" w:type="dxa"/>
          </w:tcPr>
          <w:p w:rsidR="004F4772" w:rsidRDefault="008D5D32" w:rsidP="006F7318">
            <w:pPr>
              <w:kinsoku w:val="0"/>
              <w:overflowPunct w:val="0"/>
              <w:autoSpaceDE w:val="0"/>
              <w:autoSpaceDN w:val="0"/>
              <w:adjustRightInd w:val="0"/>
              <w:jc w:val="center"/>
              <w:rPr>
                <w:rFonts w:ascii="Arial" w:hAnsi="Arial" w:cs="Arial"/>
                <w:color w:val="auto"/>
              </w:rPr>
            </w:pPr>
            <w:r>
              <w:rPr>
                <w:rFonts w:ascii="Arial" w:hAnsi="Arial" w:cs="Arial"/>
                <w:color w:val="auto"/>
              </w:rPr>
              <w:t>-</w:t>
            </w:r>
          </w:p>
        </w:tc>
      </w:tr>
    </w:tbl>
    <w:p w:rsidR="00BC24F2" w:rsidRDefault="00BC24F2" w:rsidP="00BC24F2">
      <w:pPr>
        <w:kinsoku w:val="0"/>
        <w:overflowPunct w:val="0"/>
        <w:autoSpaceDE w:val="0"/>
        <w:autoSpaceDN w:val="0"/>
        <w:adjustRightInd w:val="0"/>
        <w:rPr>
          <w:rFonts w:ascii="Arial" w:hAnsi="Arial" w:cs="Arial"/>
          <w:color w:val="auto"/>
        </w:rPr>
      </w:pPr>
    </w:p>
    <w:p w:rsidR="00BC24F2" w:rsidRPr="000F1A01" w:rsidRDefault="00BC24F2" w:rsidP="00BC24F2">
      <w:pPr>
        <w:kinsoku w:val="0"/>
        <w:overflowPunct w:val="0"/>
        <w:autoSpaceDE w:val="0"/>
        <w:autoSpaceDN w:val="0"/>
        <w:adjustRightInd w:val="0"/>
        <w:ind w:left="708" w:firstLine="708"/>
        <w:jc w:val="center"/>
        <w:rPr>
          <w:rFonts w:ascii="Arial" w:hAnsi="Arial" w:cs="Arial"/>
          <w:color w:val="auto"/>
        </w:rPr>
      </w:pPr>
      <w:r>
        <w:rPr>
          <w:rFonts w:ascii="Arial" w:hAnsi="Arial" w:cs="Arial"/>
          <w:color w:val="auto"/>
        </w:rPr>
        <w:t>5.</w:t>
      </w:r>
      <w:r w:rsidRPr="000F1A01">
        <w:t xml:space="preserve"> </w:t>
      </w:r>
      <w:r w:rsidRPr="000F1A01">
        <w:rPr>
          <w:rFonts w:ascii="Arial" w:hAnsi="Arial" w:cs="Arial"/>
          <w:color w:val="auto"/>
        </w:rPr>
        <w:t xml:space="preserve">Финансовое обеспечение комплекса </w:t>
      </w:r>
      <w:proofErr w:type="gramStart"/>
      <w:r w:rsidRPr="000F1A01">
        <w:rPr>
          <w:rFonts w:ascii="Arial" w:hAnsi="Arial" w:cs="Arial"/>
          <w:color w:val="auto"/>
        </w:rPr>
        <w:t>процессных</w:t>
      </w:r>
      <w:proofErr w:type="gramEnd"/>
    </w:p>
    <w:p w:rsidR="00BC24F2" w:rsidRDefault="0033573E" w:rsidP="00BC24F2">
      <w:pPr>
        <w:kinsoku w:val="0"/>
        <w:overflowPunct w:val="0"/>
        <w:autoSpaceDE w:val="0"/>
        <w:autoSpaceDN w:val="0"/>
        <w:adjustRightInd w:val="0"/>
        <w:ind w:left="708" w:firstLine="708"/>
        <w:jc w:val="center"/>
        <w:rPr>
          <w:rFonts w:ascii="Arial" w:hAnsi="Arial" w:cs="Arial"/>
          <w:color w:val="auto"/>
        </w:rPr>
      </w:pPr>
      <w:r>
        <w:rPr>
          <w:rFonts w:ascii="Arial" w:hAnsi="Arial" w:cs="Arial"/>
          <w:color w:val="auto"/>
        </w:rPr>
        <w:t>м</w:t>
      </w:r>
      <w:r w:rsidR="00BC24F2" w:rsidRPr="000F1A01">
        <w:rPr>
          <w:rFonts w:ascii="Arial" w:hAnsi="Arial" w:cs="Arial"/>
          <w:color w:val="auto"/>
        </w:rPr>
        <w:t>ероприятий</w:t>
      </w:r>
    </w:p>
    <w:p w:rsidR="008D5D32" w:rsidRPr="00DD50DB" w:rsidRDefault="008D5D32" w:rsidP="00BC24F2">
      <w:pPr>
        <w:kinsoku w:val="0"/>
        <w:overflowPunct w:val="0"/>
        <w:autoSpaceDE w:val="0"/>
        <w:autoSpaceDN w:val="0"/>
        <w:adjustRightInd w:val="0"/>
        <w:ind w:left="708" w:firstLine="708"/>
        <w:jc w:val="center"/>
        <w:rPr>
          <w:rFonts w:ascii="Arial" w:hAnsi="Arial" w:cs="Arial"/>
          <w:color w:val="auto"/>
        </w:rPr>
      </w:pPr>
    </w:p>
    <w:tbl>
      <w:tblPr>
        <w:tblW w:w="5000" w:type="pct"/>
        <w:jc w:val="center"/>
        <w:tblLayout w:type="fixed"/>
        <w:tblCellMar>
          <w:left w:w="0" w:type="dxa"/>
          <w:right w:w="0" w:type="dxa"/>
        </w:tblCellMar>
        <w:tblLook w:val="0000" w:firstRow="0" w:lastRow="0" w:firstColumn="0" w:lastColumn="0" w:noHBand="0" w:noVBand="0"/>
      </w:tblPr>
      <w:tblGrid>
        <w:gridCol w:w="4575"/>
        <w:gridCol w:w="1122"/>
        <w:gridCol w:w="993"/>
        <w:gridCol w:w="984"/>
        <w:gridCol w:w="984"/>
        <w:gridCol w:w="990"/>
      </w:tblGrid>
      <w:tr w:rsidR="00347BE7" w:rsidRPr="00FB5301" w:rsidTr="00FC2D48">
        <w:trPr>
          <w:trHeight w:val="499"/>
          <w:jc w:val="center"/>
        </w:trPr>
        <w:tc>
          <w:tcPr>
            <w:tcW w:w="4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rPr>
                <w:rFonts w:ascii="Arial" w:hAnsi="Arial" w:cs="Arial"/>
                <w:color w:val="auto"/>
              </w:rPr>
            </w:pPr>
          </w:p>
          <w:p w:rsidR="00347BE7" w:rsidRPr="00FB5301" w:rsidRDefault="00347BE7" w:rsidP="00FC2D48">
            <w:pPr>
              <w:kinsoku w:val="0"/>
              <w:overflowPunct w:val="0"/>
              <w:autoSpaceDE w:val="0"/>
              <w:autoSpaceDN w:val="0"/>
              <w:adjustRightInd w:val="0"/>
              <w:jc w:val="center"/>
              <w:rPr>
                <w:rFonts w:ascii="Arial" w:hAnsi="Arial" w:cs="Arial"/>
                <w:color w:val="auto"/>
                <w:vertAlign w:val="superscript"/>
              </w:rPr>
            </w:pPr>
            <w:r w:rsidRPr="00FB5301">
              <w:rPr>
                <w:rFonts w:ascii="Arial" w:hAnsi="Arial" w:cs="Arial"/>
                <w:color w:val="auto"/>
              </w:rPr>
              <w:t>Наименование</w:t>
            </w:r>
            <w:r w:rsidRPr="00FB5301">
              <w:rPr>
                <w:rFonts w:ascii="Arial" w:hAnsi="Arial" w:cs="Arial"/>
                <w:color w:val="auto"/>
                <w:spacing w:val="-7"/>
              </w:rPr>
              <w:t xml:space="preserve"> </w:t>
            </w:r>
            <w:r w:rsidRPr="00FB5301">
              <w:rPr>
                <w:rFonts w:ascii="Arial" w:hAnsi="Arial" w:cs="Arial"/>
                <w:color w:val="auto"/>
              </w:rPr>
              <w:t>мероприятия</w:t>
            </w:r>
            <w:r w:rsidRPr="00FB5301">
              <w:rPr>
                <w:rFonts w:ascii="Arial" w:hAnsi="Arial" w:cs="Arial"/>
                <w:color w:val="auto"/>
                <w:spacing w:val="-4"/>
              </w:rPr>
              <w:t xml:space="preserve"> </w:t>
            </w:r>
            <w:r w:rsidRPr="00FB5301">
              <w:rPr>
                <w:rFonts w:ascii="Arial" w:hAnsi="Arial" w:cs="Arial"/>
                <w:color w:val="auto"/>
              </w:rPr>
              <w:t>(результата)</w:t>
            </w:r>
            <w:r w:rsidRPr="00FB5301">
              <w:rPr>
                <w:rFonts w:ascii="Arial" w:hAnsi="Arial" w:cs="Arial"/>
                <w:color w:val="auto"/>
                <w:spacing w:val="-8"/>
              </w:rPr>
              <w:t xml:space="preserve"> </w:t>
            </w:r>
            <w:r w:rsidRPr="00FB5301">
              <w:rPr>
                <w:rFonts w:ascii="Arial" w:hAnsi="Arial" w:cs="Arial"/>
                <w:color w:val="auto"/>
              </w:rPr>
              <w:t>/</w:t>
            </w:r>
            <w:r w:rsidRPr="00FB5301">
              <w:rPr>
                <w:rFonts w:ascii="Arial" w:hAnsi="Arial" w:cs="Arial"/>
                <w:color w:val="auto"/>
                <w:spacing w:val="-37"/>
              </w:rPr>
              <w:t xml:space="preserve"> </w:t>
            </w:r>
            <w:r w:rsidRPr="00FB5301">
              <w:rPr>
                <w:rFonts w:ascii="Arial" w:hAnsi="Arial" w:cs="Arial"/>
                <w:color w:val="auto"/>
              </w:rPr>
              <w:t>источник</w:t>
            </w:r>
            <w:r w:rsidRPr="00FB5301">
              <w:rPr>
                <w:rFonts w:ascii="Arial" w:hAnsi="Arial" w:cs="Arial"/>
                <w:color w:val="auto"/>
                <w:spacing w:val="-1"/>
              </w:rPr>
              <w:t xml:space="preserve"> </w:t>
            </w:r>
            <w:r w:rsidRPr="00FB5301">
              <w:rPr>
                <w:rFonts w:ascii="Arial" w:hAnsi="Arial" w:cs="Arial"/>
                <w:color w:val="auto"/>
              </w:rPr>
              <w:t>финансового</w:t>
            </w:r>
            <w:r w:rsidRPr="00FB5301">
              <w:rPr>
                <w:rFonts w:ascii="Arial" w:hAnsi="Arial" w:cs="Arial"/>
                <w:color w:val="auto"/>
                <w:spacing w:val="-3"/>
              </w:rPr>
              <w:t xml:space="preserve"> </w:t>
            </w:r>
            <w:r w:rsidRPr="00FB5301">
              <w:rPr>
                <w:rFonts w:ascii="Arial" w:hAnsi="Arial" w:cs="Arial"/>
                <w:color w:val="auto"/>
              </w:rPr>
              <w:t>обеспечения</w:t>
            </w:r>
          </w:p>
        </w:tc>
        <w:tc>
          <w:tcPr>
            <w:tcW w:w="50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spacing w:val="-3"/>
              </w:rPr>
            </w:pPr>
            <w:r w:rsidRPr="00FB5301">
              <w:rPr>
                <w:rFonts w:ascii="Arial" w:hAnsi="Arial" w:cs="Arial"/>
                <w:color w:val="auto"/>
              </w:rPr>
              <w:t>Объем финансового обеспечения по</w:t>
            </w:r>
            <w:r w:rsidRPr="00FB5301">
              <w:rPr>
                <w:rFonts w:ascii="Arial" w:hAnsi="Arial" w:cs="Arial"/>
                <w:color w:val="auto"/>
                <w:spacing w:val="-5"/>
              </w:rPr>
              <w:t xml:space="preserve"> </w:t>
            </w:r>
            <w:r w:rsidRPr="00FB5301">
              <w:rPr>
                <w:rFonts w:ascii="Arial" w:hAnsi="Arial" w:cs="Arial"/>
                <w:color w:val="auto"/>
              </w:rPr>
              <w:t>годам</w:t>
            </w:r>
            <w:r w:rsidRPr="00FB5301">
              <w:rPr>
                <w:rFonts w:ascii="Arial" w:hAnsi="Arial" w:cs="Arial"/>
                <w:color w:val="auto"/>
                <w:spacing w:val="-3"/>
              </w:rPr>
              <w:t xml:space="preserve"> </w:t>
            </w:r>
            <w:r w:rsidRPr="00FB5301">
              <w:rPr>
                <w:rFonts w:ascii="Arial" w:hAnsi="Arial" w:cs="Arial"/>
                <w:color w:val="auto"/>
              </w:rPr>
              <w:t>реализации,</w:t>
            </w:r>
            <w:r w:rsidRPr="00FB5301">
              <w:rPr>
                <w:rFonts w:ascii="Arial" w:hAnsi="Arial" w:cs="Arial"/>
                <w:color w:val="auto"/>
                <w:spacing w:val="-3"/>
              </w:rPr>
              <w:t xml:space="preserve"> </w:t>
            </w:r>
          </w:p>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spacing w:val="-3"/>
              </w:rPr>
              <w:t xml:space="preserve"> </w:t>
            </w:r>
            <w:r w:rsidRPr="00FB5301">
              <w:rPr>
                <w:rFonts w:ascii="Arial" w:hAnsi="Arial" w:cs="Arial"/>
                <w:color w:val="auto"/>
              </w:rPr>
              <w:t>тыс.</w:t>
            </w:r>
            <w:r w:rsidRPr="00FB5301">
              <w:rPr>
                <w:rFonts w:ascii="Arial" w:hAnsi="Arial" w:cs="Arial"/>
                <w:color w:val="auto"/>
                <w:spacing w:val="-5"/>
              </w:rPr>
              <w:t xml:space="preserve"> </w:t>
            </w:r>
            <w:r w:rsidRPr="00FB5301">
              <w:rPr>
                <w:rFonts w:ascii="Arial" w:hAnsi="Arial" w:cs="Arial"/>
                <w:color w:val="auto"/>
              </w:rPr>
              <w:t>рублей</w:t>
            </w:r>
          </w:p>
        </w:tc>
      </w:tr>
      <w:tr w:rsidR="00347BE7" w:rsidRPr="00FB5301" w:rsidTr="00FC2D48">
        <w:trPr>
          <w:trHeight w:val="265"/>
          <w:jc w:val="center"/>
        </w:trPr>
        <w:tc>
          <w:tcPr>
            <w:tcW w:w="4575" w:type="dxa"/>
            <w:vMerge/>
            <w:tcBorders>
              <w:top w:val="nil"/>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rPr>
                <w:rFonts w:ascii="Arial" w:hAnsi="Arial" w:cs="Arial"/>
                <w:color w:val="auto"/>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2027</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2028</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Всего</w:t>
            </w:r>
          </w:p>
        </w:tc>
      </w:tr>
      <w:tr w:rsidR="00347BE7" w:rsidRPr="00FB5301" w:rsidTr="00FC2D48">
        <w:trPr>
          <w:trHeight w:val="199"/>
          <w:jc w:val="center"/>
        </w:trPr>
        <w:tc>
          <w:tcPr>
            <w:tcW w:w="4575" w:type="dxa"/>
            <w:tcBorders>
              <w:top w:val="nil"/>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4</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6</w:t>
            </w:r>
          </w:p>
        </w:tc>
      </w:tr>
      <w:tr w:rsidR="00347BE7" w:rsidRPr="00FB530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4D772F" w:rsidRDefault="0033573E" w:rsidP="00347BE7">
            <w:pPr>
              <w:kinsoku w:val="0"/>
              <w:overflowPunct w:val="0"/>
              <w:autoSpaceDE w:val="0"/>
              <w:autoSpaceDN w:val="0"/>
              <w:adjustRightInd w:val="0"/>
              <w:rPr>
                <w:rFonts w:ascii="Arial" w:hAnsi="Arial" w:cs="Arial"/>
                <w:iCs/>
              </w:rPr>
            </w:pPr>
            <w:r>
              <w:rPr>
                <w:rFonts w:ascii="Arial" w:hAnsi="Arial" w:cs="Arial"/>
                <w:iCs/>
              </w:rPr>
              <w:t xml:space="preserve"> </w:t>
            </w:r>
            <w:r w:rsidR="00347BE7" w:rsidRPr="004D772F">
              <w:rPr>
                <w:rFonts w:ascii="Arial" w:hAnsi="Arial" w:cs="Arial"/>
                <w:iCs/>
              </w:rPr>
              <w:t>Комплекс процессных мероприятий</w:t>
            </w:r>
            <w:r w:rsidR="00347BE7">
              <w:rPr>
                <w:rFonts w:ascii="Arial" w:hAnsi="Arial" w:cs="Arial"/>
                <w:iCs/>
              </w:rPr>
              <w:t xml:space="preserve"> </w:t>
            </w:r>
            <w:r w:rsidR="00347BE7" w:rsidRPr="00347BE7">
              <w:rPr>
                <w:rFonts w:ascii="Arial" w:hAnsi="Arial" w:cs="Arial"/>
                <w:iCs/>
              </w:rPr>
              <w:t>«Повышение уровня обеспеченности населения жильём путём увеличения объёмов жилищного строительства»</w:t>
            </w:r>
            <w:r w:rsidR="00347BE7" w:rsidRPr="004D772F">
              <w:rPr>
                <w:rFonts w:ascii="Arial" w:hAnsi="Arial" w:cs="Arial"/>
                <w:iCs/>
              </w:rPr>
              <w:t xml:space="preserve">, всего, в том числе: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44 736,</w:t>
            </w:r>
          </w:p>
          <w:p w:rsidR="00C30BF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26 350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71 086,63</w:t>
            </w:r>
          </w:p>
        </w:tc>
      </w:tr>
      <w:tr w:rsidR="00347BE7" w:rsidRPr="00FB530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rPr>
                <w:rFonts w:ascii="Arial" w:hAnsi="Arial" w:cs="Arial"/>
                <w:iCs/>
                <w:color w:val="auto"/>
              </w:rPr>
            </w:pPr>
            <w:r>
              <w:rPr>
                <w:rFonts w:ascii="Arial" w:hAnsi="Arial" w:cs="Arial"/>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3 767,1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2 439,5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C30BF7">
            <w:pPr>
              <w:kinsoku w:val="0"/>
              <w:overflowPunct w:val="0"/>
              <w:autoSpaceDE w:val="0"/>
              <w:autoSpaceDN w:val="0"/>
              <w:adjustRightInd w:val="0"/>
              <w:jc w:val="center"/>
              <w:rPr>
                <w:rFonts w:ascii="Arial" w:hAnsi="Arial" w:cs="Arial"/>
                <w:color w:val="auto"/>
              </w:rPr>
            </w:pPr>
            <w:r>
              <w:rPr>
                <w:rFonts w:ascii="Arial" w:hAnsi="Arial" w:cs="Arial"/>
                <w:color w:val="auto"/>
              </w:rPr>
              <w:t>6 206,6</w:t>
            </w:r>
          </w:p>
        </w:tc>
      </w:tr>
      <w:tr w:rsidR="00347BE7" w:rsidRPr="00FB530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BD6CB8" w:rsidP="00FC2D48">
            <w:pPr>
              <w:kinsoku w:val="0"/>
              <w:overflowPunct w:val="0"/>
              <w:autoSpaceDE w:val="0"/>
              <w:autoSpaceDN w:val="0"/>
              <w:adjustRightInd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40 969,53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23 910,5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C30BF7"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64 880,</w:t>
            </w:r>
          </w:p>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03</w:t>
            </w:r>
          </w:p>
        </w:tc>
      </w:tr>
      <w:tr w:rsidR="00347BE7" w:rsidRPr="00FB530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BD6CB8" w:rsidP="00FC2D48">
            <w:pPr>
              <w:kinsoku w:val="0"/>
              <w:overflowPunct w:val="0"/>
              <w:autoSpaceDE w:val="0"/>
              <w:autoSpaceDN w:val="0"/>
              <w:adjustRightInd w:val="0"/>
              <w:rPr>
                <w:rFonts w:ascii="Arial" w:hAnsi="Arial" w:cs="Arial"/>
                <w:color w:val="auto"/>
              </w:rPr>
            </w:pPr>
            <w:r>
              <w:rPr>
                <w:rFonts w:ascii="Arial" w:hAnsi="Arial" w:cs="Arial"/>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C30BF7">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359"/>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rPr>
                <w:rFonts w:ascii="Arial" w:hAnsi="Arial" w:cs="Arial"/>
                <w:color w:val="auto"/>
              </w:rPr>
            </w:pPr>
            <w:r w:rsidRPr="00FB5301">
              <w:rPr>
                <w:rFonts w:ascii="Arial" w:hAnsi="Arial" w:cs="Arial"/>
                <w:color w:val="auto"/>
              </w:rPr>
              <w:t>Средства фондов (</w:t>
            </w:r>
            <w:r>
              <w:rPr>
                <w:rFonts w:ascii="Arial" w:hAnsi="Arial" w:cs="Arial"/>
                <w:color w:val="auto"/>
              </w:rPr>
              <w:t>Фонд развития территорий</w:t>
            </w:r>
            <w:r w:rsidRPr="00FB5301">
              <w:rPr>
                <w:rFonts w:ascii="Arial" w:hAnsi="Arial" w:cs="Arial"/>
                <w:color w:val="auto"/>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spacing w:before="54"/>
              <w:rPr>
                <w:rFonts w:ascii="Arial" w:hAnsi="Arial" w:cs="Arial"/>
                <w:color w:val="auto"/>
              </w:rPr>
            </w:pPr>
            <w:r w:rsidRPr="00FB5301">
              <w:rPr>
                <w:rFonts w:ascii="Arial" w:hAnsi="Arial" w:cs="Arial"/>
                <w:color w:val="auto"/>
              </w:rPr>
              <w:t xml:space="preserve"> Внебюджетные источники</w:t>
            </w:r>
            <w:r w:rsidRPr="00FB5301">
              <w:rPr>
                <w:rFonts w:ascii="Arial" w:hAnsi="Arial" w:cs="Arial"/>
                <w:color w:val="auto"/>
                <w:spacing w:val="-5"/>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347BE7">
            <w:pPr>
              <w:kinsoku w:val="0"/>
              <w:overflowPunct w:val="0"/>
              <w:autoSpaceDE w:val="0"/>
              <w:autoSpaceDN w:val="0"/>
              <w:adjustRightInd w:val="0"/>
              <w:rPr>
                <w:rFonts w:ascii="Arial" w:hAnsi="Arial" w:cs="Arial"/>
                <w:iCs/>
                <w:color w:val="auto"/>
              </w:rPr>
            </w:pPr>
            <w:r w:rsidRPr="00FB5301">
              <w:rPr>
                <w:rFonts w:ascii="Arial" w:hAnsi="Arial" w:cs="Arial"/>
                <w:iCs/>
                <w:color w:val="auto"/>
              </w:rPr>
              <w:t xml:space="preserve"> Мероприятие</w:t>
            </w:r>
            <w:r w:rsidRPr="00FB5301">
              <w:rPr>
                <w:rFonts w:ascii="Arial" w:hAnsi="Arial" w:cs="Arial"/>
                <w:iCs/>
                <w:color w:val="auto"/>
                <w:spacing w:val="-2"/>
              </w:rPr>
              <w:t xml:space="preserve"> №1</w:t>
            </w:r>
            <w:r>
              <w:rPr>
                <w:rFonts w:ascii="Arial" w:hAnsi="Arial" w:cs="Arial"/>
                <w:iCs/>
                <w:color w:val="auto"/>
                <w:spacing w:val="-2"/>
              </w:rPr>
              <w:t xml:space="preserve"> </w:t>
            </w:r>
            <w:r w:rsidR="00BD6CB8">
              <w:rPr>
                <w:rFonts w:ascii="Arial" w:hAnsi="Arial" w:cs="Arial"/>
                <w:iCs/>
                <w:color w:val="auto"/>
              </w:rPr>
              <w:t>С</w:t>
            </w:r>
            <w:r w:rsidRPr="00347BE7">
              <w:rPr>
                <w:rFonts w:ascii="Arial" w:hAnsi="Arial" w:cs="Arial"/>
                <w:iCs/>
                <w:color w:val="auto"/>
              </w:rPr>
              <w:t xml:space="preserve">троительство напорного коллектора от канализационной насосной станции п. </w:t>
            </w:r>
            <w:r w:rsidRPr="00347BE7">
              <w:rPr>
                <w:rFonts w:ascii="Arial" w:hAnsi="Arial" w:cs="Arial"/>
                <w:iCs/>
                <w:color w:val="auto"/>
              </w:rPr>
              <w:lastRenderedPageBreak/>
              <w:t xml:space="preserve">ст. Юрга – 2 до камеры гашения канализационного коллектора </w:t>
            </w:r>
            <w:proofErr w:type="gramStart"/>
            <w:r w:rsidRPr="00347BE7">
              <w:rPr>
                <w:rFonts w:ascii="Arial" w:hAnsi="Arial" w:cs="Arial"/>
                <w:iCs/>
                <w:color w:val="auto"/>
              </w:rPr>
              <w:t>Юрга-очистные</w:t>
            </w:r>
            <w:proofErr w:type="gramEnd"/>
            <w:r>
              <w:rPr>
                <w:rFonts w:ascii="Arial" w:hAnsi="Arial" w:cs="Arial"/>
                <w:iCs/>
                <w:color w:val="auto"/>
              </w:rPr>
              <w:t xml:space="preserve"> сооружения </w:t>
            </w:r>
            <w:r w:rsidRPr="00FB5301">
              <w:rPr>
                <w:rFonts w:ascii="Arial" w:hAnsi="Arial" w:cs="Arial"/>
                <w:iCs/>
                <w:color w:val="auto"/>
                <w:spacing w:val="-5"/>
              </w:rPr>
              <w:t xml:space="preserve"> </w:t>
            </w:r>
            <w:r w:rsidRPr="00FB5301">
              <w:rPr>
                <w:rFonts w:ascii="Arial" w:hAnsi="Arial" w:cs="Arial"/>
                <w:iCs/>
                <w:color w:val="auto"/>
              </w:rPr>
              <w:t>всего,</w:t>
            </w:r>
            <w:r w:rsidRPr="00FB5301">
              <w:rPr>
                <w:rFonts w:ascii="Arial" w:hAnsi="Arial" w:cs="Arial"/>
                <w:iCs/>
                <w:color w:val="auto"/>
                <w:spacing w:val="1"/>
              </w:rPr>
              <w:t xml:space="preserve"> </w:t>
            </w:r>
            <w:r w:rsidRPr="00FB5301">
              <w:rPr>
                <w:rFonts w:ascii="Arial" w:hAnsi="Arial" w:cs="Arial"/>
                <w:iCs/>
                <w:color w:val="auto"/>
              </w:rPr>
              <w:t>в</w:t>
            </w:r>
            <w:r w:rsidRPr="00FB5301">
              <w:rPr>
                <w:rFonts w:ascii="Arial" w:hAnsi="Arial" w:cs="Arial"/>
                <w:iCs/>
                <w:color w:val="auto"/>
                <w:spacing w:val="-3"/>
              </w:rPr>
              <w:t xml:space="preserve"> </w:t>
            </w:r>
            <w:r w:rsidRPr="00FB5301">
              <w:rPr>
                <w:rFonts w:ascii="Arial" w:hAnsi="Arial" w:cs="Arial"/>
                <w:iCs/>
                <w:color w:val="auto"/>
              </w:rPr>
              <w:t>том</w:t>
            </w:r>
            <w:r w:rsidRPr="00FB5301">
              <w:rPr>
                <w:rFonts w:ascii="Arial" w:hAnsi="Arial" w:cs="Arial"/>
                <w:iCs/>
                <w:color w:val="auto"/>
                <w:spacing w:val="-4"/>
              </w:rPr>
              <w:t xml:space="preserve"> </w:t>
            </w:r>
            <w:r w:rsidRPr="00FB5301">
              <w:rPr>
                <w:rFonts w:ascii="Arial" w:hAnsi="Arial" w:cs="Arial"/>
                <w:iCs/>
                <w:color w:val="auto"/>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42 236,63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C30BF7"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42 236,</w:t>
            </w:r>
          </w:p>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63</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rPr>
                <w:rFonts w:ascii="Arial" w:hAnsi="Arial" w:cs="Arial"/>
                <w:iCs/>
                <w:color w:val="auto"/>
              </w:rPr>
            </w:pPr>
            <w:r>
              <w:rPr>
                <w:rFonts w:ascii="Arial" w:hAnsi="Arial" w:cs="Arial"/>
                <w:iCs/>
                <w:color w:val="auto"/>
              </w:rPr>
              <w:lastRenderedPageBreak/>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1 267,1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1 267,1</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3858D7" w:rsidRDefault="00BD6CB8" w:rsidP="00FC2D48">
            <w:pPr>
              <w:kinsoku w:val="0"/>
              <w:overflowPunct w:val="0"/>
              <w:autoSpaceDE w:val="0"/>
              <w:autoSpaceDN w:val="0"/>
              <w:adjustRightInd w:val="0"/>
              <w:rPr>
                <w:rFonts w:ascii="Arial" w:hAnsi="Arial" w:cs="Arial"/>
                <w:iCs/>
                <w:color w:val="auto"/>
              </w:rPr>
            </w:pPr>
            <w:r>
              <w:rPr>
                <w:rFonts w:ascii="Arial" w:hAnsi="Arial" w:cs="Arial"/>
                <w:iCs/>
                <w:color w:val="auto"/>
              </w:rPr>
              <w:t xml:space="preserve"> Региональный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40 969,53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C30BF7"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40 969,</w:t>
            </w:r>
          </w:p>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53</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3858D7" w:rsidRDefault="00BD6CB8" w:rsidP="00FC2D48">
            <w:pPr>
              <w:kinsoku w:val="0"/>
              <w:overflowPunct w:val="0"/>
              <w:autoSpaceDE w:val="0"/>
              <w:autoSpaceDN w:val="0"/>
              <w:adjustRightInd w:val="0"/>
              <w:rPr>
                <w:rFonts w:ascii="Arial" w:hAnsi="Arial" w:cs="Arial"/>
                <w:iCs/>
                <w:color w:val="auto"/>
              </w:rPr>
            </w:pPr>
            <w:r>
              <w:rPr>
                <w:rFonts w:ascii="Arial" w:hAnsi="Arial" w:cs="Arial"/>
                <w:iCs/>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3858D7" w:rsidRDefault="00347BE7" w:rsidP="00FC2D48">
            <w:pPr>
              <w:kinsoku w:val="0"/>
              <w:overflowPunct w:val="0"/>
              <w:autoSpaceDE w:val="0"/>
              <w:autoSpaceDN w:val="0"/>
              <w:adjustRightInd w:val="0"/>
              <w:rPr>
                <w:rFonts w:ascii="Arial" w:hAnsi="Arial" w:cs="Arial"/>
                <w:iCs/>
                <w:color w:val="auto"/>
              </w:rPr>
            </w:pPr>
            <w:r w:rsidRPr="003858D7">
              <w:rPr>
                <w:rFonts w:ascii="Arial" w:hAnsi="Arial" w:cs="Arial"/>
                <w:iCs/>
                <w:color w:val="auto"/>
              </w:rPr>
              <w:t>Сре</w:t>
            </w:r>
            <w:r>
              <w:rPr>
                <w:rFonts w:ascii="Arial" w:hAnsi="Arial" w:cs="Arial"/>
                <w:iCs/>
                <w:color w:val="auto"/>
              </w:rPr>
              <w:t>дства фондов (Фонд развития территорий</w:t>
            </w:r>
            <w:r w:rsidRPr="003858D7">
              <w:rPr>
                <w:rFonts w:ascii="Arial" w:hAnsi="Arial" w:cs="Arial"/>
                <w:iCs/>
                <w:color w:val="auto"/>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tcPr>
          <w:p w:rsidR="00347BE7" w:rsidRPr="003858D7" w:rsidRDefault="00347BE7" w:rsidP="00FC2D48">
            <w:pPr>
              <w:kinsoku w:val="0"/>
              <w:overflowPunct w:val="0"/>
              <w:autoSpaceDE w:val="0"/>
              <w:autoSpaceDN w:val="0"/>
              <w:adjustRightInd w:val="0"/>
              <w:rPr>
                <w:rFonts w:ascii="Arial" w:hAnsi="Arial" w:cs="Arial"/>
                <w:iCs/>
                <w:color w:val="auto"/>
              </w:rPr>
            </w:pPr>
            <w:r w:rsidRPr="003858D7">
              <w:rPr>
                <w:rFonts w:ascii="Arial" w:hAnsi="Arial" w:cs="Arial"/>
                <w:iCs/>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FB5301" w:rsidRDefault="0033573E" w:rsidP="00347BE7">
            <w:pPr>
              <w:autoSpaceDE w:val="0"/>
              <w:autoSpaceDN w:val="0"/>
              <w:adjustRightInd w:val="0"/>
              <w:outlineLvl w:val="0"/>
              <w:rPr>
                <w:rFonts w:ascii="Arial" w:hAnsi="Arial" w:cs="Arial"/>
                <w:color w:val="auto"/>
              </w:rPr>
            </w:pPr>
            <w:r>
              <w:rPr>
                <w:rFonts w:ascii="Arial" w:hAnsi="Arial" w:cs="Arial"/>
                <w:color w:val="auto"/>
              </w:rPr>
              <w:t>Мероприятие №</w:t>
            </w:r>
            <w:r w:rsidR="00BD6CB8">
              <w:rPr>
                <w:rFonts w:ascii="Arial" w:hAnsi="Arial" w:cs="Arial"/>
                <w:color w:val="auto"/>
              </w:rPr>
              <w:t>2 П</w:t>
            </w:r>
            <w:r w:rsidR="00347BE7" w:rsidRPr="00347BE7">
              <w:rPr>
                <w:rFonts w:ascii="Arial" w:hAnsi="Arial" w:cs="Arial"/>
                <w:color w:val="auto"/>
              </w:rPr>
              <w:t xml:space="preserve">роектирование и строительство инженерных сетей в </w:t>
            </w:r>
            <w:proofErr w:type="spellStart"/>
            <w:r w:rsidR="00347BE7" w:rsidRPr="00347BE7">
              <w:rPr>
                <w:rFonts w:ascii="Arial" w:hAnsi="Arial" w:cs="Arial"/>
                <w:color w:val="auto"/>
              </w:rPr>
              <w:t>п.ст</w:t>
            </w:r>
            <w:proofErr w:type="spellEnd"/>
            <w:r w:rsidR="00347BE7" w:rsidRPr="00347BE7">
              <w:rPr>
                <w:rFonts w:ascii="Arial" w:hAnsi="Arial" w:cs="Arial"/>
                <w:color w:val="auto"/>
              </w:rPr>
              <w:t>. Юрга – 2</w:t>
            </w:r>
            <w:r w:rsidR="00347BE7" w:rsidRPr="00FB5301">
              <w:rPr>
                <w:rFonts w:ascii="Arial" w:hAnsi="Arial" w:cs="Arial"/>
                <w:color w:val="auto"/>
              </w:rPr>
              <w:t xml:space="preserve">, всего, </w:t>
            </w:r>
            <w:r w:rsidR="00347BE7" w:rsidRPr="00FB5301">
              <w:rPr>
                <w:rFonts w:ascii="Arial" w:hAnsi="Arial" w:cs="Arial"/>
                <w:iCs/>
                <w:color w:val="auto"/>
              </w:rPr>
              <w:t>в</w:t>
            </w:r>
            <w:r w:rsidR="00347BE7" w:rsidRPr="00FB5301">
              <w:rPr>
                <w:rFonts w:ascii="Arial" w:hAnsi="Arial" w:cs="Arial"/>
                <w:iCs/>
                <w:color w:val="auto"/>
                <w:spacing w:val="-3"/>
              </w:rPr>
              <w:t xml:space="preserve"> </w:t>
            </w:r>
            <w:r w:rsidR="00347BE7" w:rsidRPr="00FB5301">
              <w:rPr>
                <w:rFonts w:ascii="Arial" w:hAnsi="Arial" w:cs="Arial"/>
                <w:iCs/>
                <w:color w:val="auto"/>
              </w:rPr>
              <w:t>том</w:t>
            </w:r>
            <w:r w:rsidR="00347BE7" w:rsidRPr="00FB5301">
              <w:rPr>
                <w:rFonts w:ascii="Arial" w:hAnsi="Arial" w:cs="Arial"/>
                <w:iCs/>
                <w:color w:val="auto"/>
                <w:spacing w:val="-4"/>
              </w:rPr>
              <w:t xml:space="preserve"> </w:t>
            </w:r>
            <w:r w:rsidR="00347BE7" w:rsidRPr="00FB5301">
              <w:rPr>
                <w:rFonts w:ascii="Arial" w:hAnsi="Arial" w:cs="Arial"/>
                <w:iCs/>
                <w:color w:val="auto"/>
              </w:rPr>
              <w:t>числе: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w:t>
            </w:r>
            <w:r w:rsidR="00BD6CB8">
              <w:rPr>
                <w:rFonts w:ascii="Arial" w:hAnsi="Arial" w:cs="Arial"/>
                <w:color w:val="auto"/>
              </w:rPr>
              <w:t> </w:t>
            </w:r>
            <w:r>
              <w:rPr>
                <w:rFonts w:ascii="Arial" w:hAnsi="Arial" w:cs="Arial"/>
                <w:color w:val="auto"/>
              </w:rPr>
              <w:t>500</w:t>
            </w:r>
            <w:r w:rsidR="00BD6CB8">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26</w:t>
            </w:r>
            <w:r w:rsidR="00BD6CB8">
              <w:rPr>
                <w:rFonts w:ascii="Arial" w:hAnsi="Arial" w:cs="Arial"/>
                <w:color w:val="auto"/>
              </w:rPr>
              <w:t> </w:t>
            </w:r>
            <w:r>
              <w:rPr>
                <w:rFonts w:ascii="Arial" w:hAnsi="Arial" w:cs="Arial"/>
                <w:color w:val="auto"/>
              </w:rPr>
              <w:t>350</w:t>
            </w:r>
            <w:r w:rsidR="00BD6CB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28</w:t>
            </w:r>
            <w:r w:rsidR="00BD6CB8">
              <w:rPr>
                <w:rFonts w:ascii="Arial" w:hAnsi="Arial" w:cs="Arial"/>
                <w:color w:val="auto"/>
              </w:rPr>
              <w:t> </w:t>
            </w:r>
            <w:r>
              <w:rPr>
                <w:rFonts w:ascii="Arial" w:hAnsi="Arial" w:cs="Arial"/>
                <w:color w:val="auto"/>
              </w:rPr>
              <w:t>850</w:t>
            </w:r>
            <w:r w:rsidR="00BD6CB8">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347BE7" w:rsidP="00FC2D48">
            <w:pPr>
              <w:autoSpaceDE w:val="0"/>
              <w:autoSpaceDN w:val="0"/>
              <w:adjustRightInd w:val="0"/>
              <w:outlineLvl w:val="0"/>
              <w:rPr>
                <w:rFonts w:ascii="Arial" w:hAnsi="Arial" w:cs="Arial"/>
                <w:color w:val="auto"/>
              </w:rPr>
            </w:pPr>
            <w:r w:rsidRPr="004D772F">
              <w:rPr>
                <w:rFonts w:ascii="Arial" w:hAnsi="Arial" w:cs="Arial"/>
                <w:color w:val="auto"/>
              </w:rPr>
              <w:t xml:space="preserve"> 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w:t>
            </w:r>
            <w:r w:rsidR="00BD6CB8">
              <w:rPr>
                <w:rFonts w:ascii="Arial" w:hAnsi="Arial" w:cs="Arial"/>
                <w:color w:val="auto"/>
              </w:rPr>
              <w:t> </w:t>
            </w:r>
            <w:r>
              <w:rPr>
                <w:rFonts w:ascii="Arial" w:hAnsi="Arial" w:cs="Arial"/>
                <w:color w:val="auto"/>
              </w:rPr>
              <w:t>500</w:t>
            </w:r>
            <w:r w:rsidR="00BD6CB8">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2 439,5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4 939,5</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23 910,5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23 910,5</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Федеральный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347BE7" w:rsidP="00FC2D48">
            <w:pPr>
              <w:autoSpaceDE w:val="0"/>
              <w:autoSpaceDN w:val="0"/>
              <w:adjustRightInd w:val="0"/>
              <w:outlineLvl w:val="0"/>
              <w:rPr>
                <w:rFonts w:ascii="Arial" w:hAnsi="Arial" w:cs="Arial"/>
                <w:color w:val="auto"/>
              </w:rPr>
            </w:pPr>
            <w:r w:rsidRPr="004D772F">
              <w:rPr>
                <w:rFonts w:ascii="Arial" w:hAnsi="Arial" w:cs="Arial"/>
                <w:color w:val="auto"/>
              </w:rPr>
              <w:t>Средства фондов (</w:t>
            </w:r>
            <w:proofErr w:type="spellStart"/>
            <w:r w:rsidRPr="004D772F">
              <w:rPr>
                <w:rFonts w:ascii="Arial" w:hAnsi="Arial" w:cs="Arial"/>
                <w:color w:val="auto"/>
              </w:rPr>
              <w:t>справочно</w:t>
            </w:r>
            <w:proofErr w:type="spellEnd"/>
            <w:r w:rsidRPr="004D772F">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347BE7" w:rsidP="00FC2D48">
            <w:pPr>
              <w:autoSpaceDE w:val="0"/>
              <w:autoSpaceDN w:val="0"/>
              <w:adjustRightInd w:val="0"/>
              <w:outlineLvl w:val="0"/>
              <w:rPr>
                <w:rFonts w:ascii="Arial" w:hAnsi="Arial" w:cs="Arial"/>
                <w:color w:val="auto"/>
              </w:rPr>
            </w:pPr>
            <w:r w:rsidRPr="004D772F">
              <w:rPr>
                <w:rFonts w:ascii="Arial" w:hAnsi="Arial" w:cs="Arial"/>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33573E" w:rsidP="00FC2D48">
            <w:pPr>
              <w:autoSpaceDE w:val="0"/>
              <w:autoSpaceDN w:val="0"/>
              <w:adjustRightInd w:val="0"/>
              <w:outlineLvl w:val="0"/>
              <w:rPr>
                <w:rFonts w:ascii="Arial" w:hAnsi="Arial" w:cs="Arial"/>
                <w:color w:val="auto"/>
              </w:rPr>
            </w:pPr>
            <w:r>
              <w:rPr>
                <w:rFonts w:ascii="Arial" w:hAnsi="Arial" w:cs="Arial"/>
                <w:color w:val="auto"/>
              </w:rPr>
              <w:t xml:space="preserve">Мероприятие № </w:t>
            </w:r>
            <w:r w:rsidR="00347BE7">
              <w:rPr>
                <w:rFonts w:ascii="Arial" w:hAnsi="Arial" w:cs="Arial"/>
                <w:color w:val="auto"/>
              </w:rPr>
              <w:t>2.1</w:t>
            </w:r>
            <w:r w:rsidR="00BD6CB8">
              <w:rPr>
                <w:rFonts w:ascii="Arial" w:hAnsi="Arial" w:cs="Arial"/>
                <w:color w:val="auto"/>
              </w:rPr>
              <w:t xml:space="preserve"> П</w:t>
            </w:r>
            <w:r w:rsidR="00F45225" w:rsidRPr="00F45225">
              <w:rPr>
                <w:rFonts w:ascii="Arial" w:hAnsi="Arial" w:cs="Arial"/>
                <w:color w:val="auto"/>
              </w:rPr>
              <w:t xml:space="preserve">роектирование теплотрассы до земельного участка </w:t>
            </w:r>
            <w:proofErr w:type="spellStart"/>
            <w:r w:rsidR="00F45225" w:rsidRPr="00F45225">
              <w:rPr>
                <w:rFonts w:ascii="Arial" w:hAnsi="Arial" w:cs="Arial"/>
                <w:color w:val="auto"/>
              </w:rPr>
              <w:t>п.ст</w:t>
            </w:r>
            <w:proofErr w:type="spellEnd"/>
            <w:r w:rsidR="00F45225" w:rsidRPr="00F45225">
              <w:rPr>
                <w:rFonts w:ascii="Arial" w:hAnsi="Arial" w:cs="Arial"/>
                <w:color w:val="auto"/>
              </w:rPr>
              <w:t>. Юрга – 2, ул. Новая, 6а</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600</w:t>
            </w:r>
            <w:r w:rsidR="00BD6CB8">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600</w:t>
            </w:r>
            <w:r w:rsidR="00BD6CB8">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347BE7" w:rsidP="00FC2D48">
            <w:pPr>
              <w:autoSpaceDE w:val="0"/>
              <w:autoSpaceDN w:val="0"/>
              <w:adjustRightInd w:val="0"/>
              <w:outlineLvl w:val="0"/>
              <w:rPr>
                <w:rFonts w:ascii="Arial" w:hAnsi="Arial" w:cs="Arial"/>
                <w:color w:val="auto"/>
              </w:rPr>
            </w:pPr>
            <w:r w:rsidRPr="004D772F">
              <w:rPr>
                <w:rFonts w:ascii="Arial" w:hAnsi="Arial" w:cs="Arial"/>
                <w:color w:val="auto"/>
              </w:rPr>
              <w:t>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600</w:t>
            </w:r>
            <w:r w:rsidR="00BD6CB8">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600</w:t>
            </w:r>
            <w:r w:rsidR="00BD6CB8">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347BE7" w:rsidP="00FC2D48">
            <w:pPr>
              <w:autoSpaceDE w:val="0"/>
              <w:autoSpaceDN w:val="0"/>
              <w:adjustRightInd w:val="0"/>
              <w:outlineLvl w:val="0"/>
              <w:rPr>
                <w:rFonts w:ascii="Arial" w:hAnsi="Arial" w:cs="Arial"/>
                <w:color w:val="auto"/>
              </w:rPr>
            </w:pPr>
            <w:r w:rsidRPr="004D772F">
              <w:rPr>
                <w:rFonts w:ascii="Arial" w:hAnsi="Arial" w:cs="Arial"/>
                <w:color w:val="auto"/>
              </w:rPr>
              <w:t>Средства фондов (</w:t>
            </w:r>
            <w:proofErr w:type="spellStart"/>
            <w:r w:rsidRPr="004D772F">
              <w:rPr>
                <w:rFonts w:ascii="Arial" w:hAnsi="Arial" w:cs="Arial"/>
                <w:color w:val="auto"/>
              </w:rPr>
              <w:t>справочно</w:t>
            </w:r>
            <w:proofErr w:type="spellEnd"/>
            <w:r w:rsidRPr="004D772F">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C30BF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347BE7" w:rsidP="00FC2D48">
            <w:pPr>
              <w:autoSpaceDE w:val="0"/>
              <w:autoSpaceDN w:val="0"/>
              <w:adjustRightInd w:val="0"/>
              <w:outlineLvl w:val="0"/>
              <w:rPr>
                <w:rFonts w:ascii="Arial" w:hAnsi="Arial" w:cs="Arial"/>
                <w:color w:val="auto"/>
              </w:rPr>
            </w:pPr>
            <w:r w:rsidRPr="004D772F">
              <w:rPr>
                <w:rFonts w:ascii="Arial" w:hAnsi="Arial" w:cs="Arial"/>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347BE7"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347BE7"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BE7" w:rsidRPr="004D772F" w:rsidRDefault="0033573E" w:rsidP="00FC2D48">
            <w:pPr>
              <w:autoSpaceDE w:val="0"/>
              <w:autoSpaceDN w:val="0"/>
              <w:adjustRightInd w:val="0"/>
              <w:outlineLvl w:val="0"/>
              <w:rPr>
                <w:rFonts w:ascii="Arial" w:hAnsi="Arial" w:cs="Arial"/>
                <w:color w:val="auto"/>
              </w:rPr>
            </w:pPr>
            <w:r>
              <w:rPr>
                <w:rFonts w:ascii="Arial" w:hAnsi="Arial" w:cs="Arial"/>
                <w:color w:val="auto"/>
              </w:rPr>
              <w:t xml:space="preserve"> Мероприятие № </w:t>
            </w:r>
            <w:r w:rsidR="00BD6CB8">
              <w:rPr>
                <w:rFonts w:ascii="Arial" w:hAnsi="Arial" w:cs="Arial"/>
                <w:color w:val="auto"/>
              </w:rPr>
              <w:t>2.2  И</w:t>
            </w:r>
            <w:r w:rsidR="00F45225" w:rsidRPr="00F45225">
              <w:rPr>
                <w:rFonts w:ascii="Arial" w:hAnsi="Arial" w:cs="Arial"/>
                <w:color w:val="auto"/>
              </w:rPr>
              <w:t xml:space="preserve">нженерные изыскания и проектирование строительства канализационного коллектора от земельного участка </w:t>
            </w:r>
            <w:proofErr w:type="spellStart"/>
            <w:r w:rsidR="00F45225" w:rsidRPr="00F45225">
              <w:rPr>
                <w:rFonts w:ascii="Arial" w:hAnsi="Arial" w:cs="Arial"/>
                <w:color w:val="auto"/>
              </w:rPr>
              <w:t>п.ст</w:t>
            </w:r>
            <w:proofErr w:type="spellEnd"/>
            <w:r w:rsidR="00F45225" w:rsidRPr="00F45225">
              <w:rPr>
                <w:rFonts w:ascii="Arial" w:hAnsi="Arial" w:cs="Arial"/>
                <w:color w:val="auto"/>
              </w:rPr>
              <w:t>. Юрга – 2, ул. Новая, 6а до ул. Новая, 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1</w:t>
            </w:r>
            <w:r w:rsidR="00BD6CB8">
              <w:rPr>
                <w:rFonts w:ascii="Arial" w:hAnsi="Arial" w:cs="Arial"/>
                <w:color w:val="auto"/>
              </w:rPr>
              <w:t> </w:t>
            </w:r>
            <w:r>
              <w:rPr>
                <w:rFonts w:ascii="Arial" w:hAnsi="Arial" w:cs="Arial"/>
                <w:color w:val="auto"/>
              </w:rPr>
              <w:t>900</w:t>
            </w:r>
            <w:r w:rsidR="00BD6CB8">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347BE7"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47BE7"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1900</w:t>
            </w:r>
            <w:r w:rsidR="00BD6CB8">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1</w:t>
            </w:r>
            <w:r w:rsidR="00BD6CB8">
              <w:rPr>
                <w:rFonts w:ascii="Arial" w:hAnsi="Arial" w:cs="Arial"/>
                <w:color w:val="auto"/>
              </w:rPr>
              <w:t> </w:t>
            </w:r>
            <w:r>
              <w:rPr>
                <w:rFonts w:ascii="Arial" w:hAnsi="Arial" w:cs="Arial"/>
                <w:color w:val="auto"/>
              </w:rPr>
              <w:t>900</w:t>
            </w:r>
            <w:r w:rsidR="00BD6CB8">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1</w:t>
            </w:r>
            <w:r w:rsidR="00BD6CB8">
              <w:rPr>
                <w:rFonts w:ascii="Arial" w:hAnsi="Arial" w:cs="Arial"/>
                <w:color w:val="auto"/>
              </w:rPr>
              <w:t> </w:t>
            </w:r>
            <w:r>
              <w:rPr>
                <w:rFonts w:ascii="Arial" w:hAnsi="Arial" w:cs="Arial"/>
                <w:color w:val="auto"/>
              </w:rPr>
              <w:t>900</w:t>
            </w:r>
            <w:r w:rsidR="00BD6CB8">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Федеральный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Средства фондов (</w:t>
            </w:r>
            <w:proofErr w:type="spellStart"/>
            <w:r w:rsidRPr="004D772F">
              <w:rPr>
                <w:rFonts w:ascii="Arial" w:hAnsi="Arial" w:cs="Arial"/>
                <w:color w:val="auto"/>
              </w:rPr>
              <w:t>справочно</w:t>
            </w:r>
            <w:proofErr w:type="spellEnd"/>
            <w:r w:rsidRPr="004D772F">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33573E" w:rsidP="00FC2D48">
            <w:pPr>
              <w:autoSpaceDE w:val="0"/>
              <w:autoSpaceDN w:val="0"/>
              <w:adjustRightInd w:val="0"/>
              <w:outlineLvl w:val="0"/>
              <w:rPr>
                <w:rFonts w:ascii="Arial" w:hAnsi="Arial" w:cs="Arial"/>
                <w:color w:val="auto"/>
              </w:rPr>
            </w:pPr>
            <w:r>
              <w:rPr>
                <w:rFonts w:ascii="Arial" w:hAnsi="Arial" w:cs="Arial"/>
                <w:color w:val="auto"/>
              </w:rPr>
              <w:t xml:space="preserve"> Мероприятие № </w:t>
            </w:r>
            <w:r w:rsidR="00BD6CB8">
              <w:rPr>
                <w:rFonts w:ascii="Arial" w:hAnsi="Arial" w:cs="Arial"/>
                <w:color w:val="auto"/>
              </w:rPr>
              <w:t>2.3 С</w:t>
            </w:r>
            <w:r w:rsidR="00F45225" w:rsidRPr="00F45225">
              <w:rPr>
                <w:rFonts w:ascii="Arial" w:hAnsi="Arial" w:cs="Arial"/>
                <w:color w:val="auto"/>
              </w:rPr>
              <w:t xml:space="preserve">троительство теплотрассы до земельного участка </w:t>
            </w:r>
            <w:proofErr w:type="spellStart"/>
            <w:r w:rsidR="00F45225" w:rsidRPr="00F45225">
              <w:rPr>
                <w:rFonts w:ascii="Arial" w:hAnsi="Arial" w:cs="Arial"/>
                <w:color w:val="auto"/>
              </w:rPr>
              <w:t>п.ст</w:t>
            </w:r>
            <w:proofErr w:type="spellEnd"/>
            <w:r w:rsidR="00F45225" w:rsidRPr="00F45225">
              <w:rPr>
                <w:rFonts w:ascii="Arial" w:hAnsi="Arial" w:cs="Arial"/>
                <w:color w:val="auto"/>
              </w:rPr>
              <w:t>. Юрга – 2, ул. Новая, 6а</w:t>
            </w:r>
            <w:r w:rsidR="00F45225">
              <w:rPr>
                <w:rFonts w:ascii="Arial" w:hAnsi="Arial" w:cs="Arial"/>
                <w:color w:val="auto"/>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1</w:t>
            </w:r>
            <w:r w:rsidR="00BD6CB8">
              <w:rPr>
                <w:rFonts w:ascii="Arial" w:hAnsi="Arial" w:cs="Arial"/>
                <w:color w:val="auto"/>
              </w:rPr>
              <w:t> </w:t>
            </w:r>
            <w:r>
              <w:rPr>
                <w:rFonts w:ascii="Arial" w:hAnsi="Arial" w:cs="Arial"/>
                <w:color w:val="auto"/>
              </w:rPr>
              <w:t>700</w:t>
            </w:r>
            <w:r w:rsidR="00BD6CB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1</w:t>
            </w:r>
            <w:r w:rsidR="00BD6CB8">
              <w:rPr>
                <w:rFonts w:ascii="Arial" w:hAnsi="Arial" w:cs="Arial"/>
                <w:color w:val="auto"/>
              </w:rPr>
              <w:t> </w:t>
            </w:r>
            <w:r>
              <w:rPr>
                <w:rFonts w:ascii="Arial" w:hAnsi="Arial" w:cs="Arial"/>
                <w:color w:val="auto"/>
              </w:rPr>
              <w:t>700</w:t>
            </w:r>
            <w:r w:rsidR="00BD6CB8">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1</w:t>
            </w:r>
            <w:r w:rsidR="00BD6CB8">
              <w:rPr>
                <w:rFonts w:ascii="Arial" w:hAnsi="Arial" w:cs="Arial"/>
                <w:color w:val="auto"/>
              </w:rPr>
              <w:t> </w:t>
            </w:r>
            <w:r>
              <w:rPr>
                <w:rFonts w:ascii="Arial" w:hAnsi="Arial" w:cs="Arial"/>
                <w:color w:val="auto"/>
              </w:rPr>
              <w:t>700</w:t>
            </w:r>
            <w:r w:rsidR="00BD6CB8">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1</w:t>
            </w:r>
            <w:r w:rsidR="00BD6CB8">
              <w:rPr>
                <w:rFonts w:ascii="Arial" w:hAnsi="Arial" w:cs="Arial"/>
                <w:color w:val="auto"/>
              </w:rPr>
              <w:t> </w:t>
            </w:r>
            <w:r>
              <w:rPr>
                <w:rFonts w:ascii="Arial" w:hAnsi="Arial" w:cs="Arial"/>
                <w:color w:val="auto"/>
              </w:rPr>
              <w:t>700</w:t>
            </w:r>
            <w:r w:rsidR="00BD6CB8">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 xml:space="preserve"> Федеральный бюджет</w:t>
            </w:r>
            <w:r w:rsidR="00BD6CB8">
              <w:rPr>
                <w:rFonts w:ascii="Arial" w:hAnsi="Arial" w:cs="Arial"/>
                <w:color w:val="auto"/>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Средства фондов (</w:t>
            </w:r>
            <w:proofErr w:type="spellStart"/>
            <w:r w:rsidRPr="004D772F">
              <w:rPr>
                <w:rFonts w:ascii="Arial" w:hAnsi="Arial" w:cs="Arial"/>
                <w:color w:val="auto"/>
              </w:rPr>
              <w:t>справочно</w:t>
            </w:r>
            <w:proofErr w:type="spellEnd"/>
            <w:r w:rsidRPr="004D772F">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33573E" w:rsidP="00FC2D48">
            <w:pPr>
              <w:autoSpaceDE w:val="0"/>
              <w:autoSpaceDN w:val="0"/>
              <w:adjustRightInd w:val="0"/>
              <w:outlineLvl w:val="0"/>
              <w:rPr>
                <w:rFonts w:ascii="Arial" w:hAnsi="Arial" w:cs="Arial"/>
                <w:color w:val="auto"/>
              </w:rPr>
            </w:pPr>
            <w:r>
              <w:rPr>
                <w:rFonts w:ascii="Arial" w:hAnsi="Arial" w:cs="Arial"/>
                <w:color w:val="auto"/>
              </w:rPr>
              <w:lastRenderedPageBreak/>
              <w:t xml:space="preserve"> Мероприятие № </w:t>
            </w:r>
            <w:r w:rsidR="00BD6CB8">
              <w:rPr>
                <w:rFonts w:ascii="Arial" w:hAnsi="Arial" w:cs="Arial"/>
                <w:color w:val="auto"/>
              </w:rPr>
              <w:t>2.4  С</w:t>
            </w:r>
            <w:r w:rsidR="00F45225" w:rsidRPr="00F45225">
              <w:rPr>
                <w:rFonts w:ascii="Arial" w:hAnsi="Arial" w:cs="Arial"/>
                <w:color w:val="auto"/>
              </w:rPr>
              <w:t xml:space="preserve">троительство канализационного коллектора от земельного участка </w:t>
            </w:r>
            <w:proofErr w:type="spellStart"/>
            <w:r w:rsidR="00F45225" w:rsidRPr="00F45225">
              <w:rPr>
                <w:rFonts w:ascii="Arial" w:hAnsi="Arial" w:cs="Arial"/>
                <w:color w:val="auto"/>
              </w:rPr>
              <w:t>п.ст</w:t>
            </w:r>
            <w:proofErr w:type="spellEnd"/>
            <w:r w:rsidR="00F45225" w:rsidRPr="00F45225">
              <w:rPr>
                <w:rFonts w:ascii="Arial" w:hAnsi="Arial" w:cs="Arial"/>
                <w:color w:val="auto"/>
              </w:rPr>
              <w:t>. Юрга – 2, ул. Новая, 6а до ул. Новая, 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24</w:t>
            </w:r>
            <w:r w:rsidR="00E73C74">
              <w:rPr>
                <w:rFonts w:ascii="Arial" w:hAnsi="Arial" w:cs="Arial"/>
                <w:color w:val="auto"/>
              </w:rPr>
              <w:t> </w:t>
            </w:r>
            <w:r>
              <w:rPr>
                <w:rFonts w:ascii="Arial" w:hAnsi="Arial" w:cs="Arial"/>
                <w:color w:val="auto"/>
              </w:rPr>
              <w:t>650</w:t>
            </w:r>
            <w:r w:rsidR="00E73C74">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24</w:t>
            </w:r>
            <w:r w:rsidR="00E73C74">
              <w:rPr>
                <w:rFonts w:ascii="Arial" w:hAnsi="Arial" w:cs="Arial"/>
                <w:color w:val="auto"/>
              </w:rPr>
              <w:t> </w:t>
            </w:r>
            <w:r>
              <w:rPr>
                <w:rFonts w:ascii="Arial" w:hAnsi="Arial" w:cs="Arial"/>
                <w:color w:val="auto"/>
              </w:rPr>
              <w:t>650</w:t>
            </w:r>
            <w:r w:rsidR="00E73C74">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Местный бюджет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739,5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739,5</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Региональный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23 910,5</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23 910,5</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BD6CB8" w:rsidP="00FC2D48">
            <w:pPr>
              <w:autoSpaceDE w:val="0"/>
              <w:autoSpaceDN w:val="0"/>
              <w:adjustRightInd w:val="0"/>
              <w:outlineLvl w:val="0"/>
              <w:rPr>
                <w:rFonts w:ascii="Arial" w:hAnsi="Arial" w:cs="Arial"/>
                <w:color w:val="auto"/>
              </w:rPr>
            </w:pPr>
            <w:r>
              <w:rPr>
                <w:rFonts w:ascii="Arial" w:hAnsi="Arial" w:cs="Arial"/>
                <w:color w:val="auto"/>
              </w:rPr>
              <w:t xml:space="preserve"> Федеральный бюджет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Средства фондов (</w:t>
            </w:r>
            <w:proofErr w:type="spellStart"/>
            <w:r w:rsidRPr="004D772F">
              <w:rPr>
                <w:rFonts w:ascii="Arial" w:hAnsi="Arial" w:cs="Arial"/>
                <w:color w:val="auto"/>
              </w:rPr>
              <w:t>справочно</w:t>
            </w:r>
            <w:proofErr w:type="spellEnd"/>
            <w:r w:rsidRPr="004D772F">
              <w:rPr>
                <w:rFonts w:ascii="Arial" w:hAnsi="Arial" w:cs="Arial"/>
                <w:color w:val="auto"/>
              </w:rPr>
              <w:t xml:space="preserve"> указываются наименования внебюджетных фондов)</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291871"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F45225" w:rsidRPr="00FB5301" w:rsidTr="00FC2D48">
        <w:trPr>
          <w:trHeight w:val="294"/>
          <w:jc w:val="center"/>
        </w:trPr>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225" w:rsidRPr="004D772F" w:rsidRDefault="00F45225" w:rsidP="00FC2D48">
            <w:pPr>
              <w:autoSpaceDE w:val="0"/>
              <w:autoSpaceDN w:val="0"/>
              <w:adjustRightInd w:val="0"/>
              <w:outlineLvl w:val="0"/>
              <w:rPr>
                <w:rFonts w:ascii="Arial" w:hAnsi="Arial" w:cs="Arial"/>
                <w:color w:val="auto"/>
              </w:rPr>
            </w:pPr>
            <w:r w:rsidRPr="004D772F">
              <w:rPr>
                <w:rFonts w:ascii="Arial" w:hAnsi="Arial" w:cs="Arial"/>
                <w:color w:val="auto"/>
              </w:rPr>
              <w:t xml:space="preserve"> Внебюджетные источники </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sidRPr="00FB5301">
              <w:rPr>
                <w:rFonts w:ascii="Arial" w:hAnsi="Arial" w:cs="Arial"/>
                <w:color w:val="auto"/>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45225" w:rsidRPr="00FB5301" w:rsidRDefault="00F45225" w:rsidP="00FC2D48">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bl>
    <w:p w:rsidR="00BC24F2" w:rsidRDefault="00BC24F2" w:rsidP="00BC24F2">
      <w:pPr>
        <w:kinsoku w:val="0"/>
        <w:overflowPunct w:val="0"/>
        <w:autoSpaceDE w:val="0"/>
        <w:autoSpaceDN w:val="0"/>
        <w:adjustRightInd w:val="0"/>
        <w:jc w:val="center"/>
        <w:rPr>
          <w:rFonts w:ascii="Arial" w:hAnsi="Arial" w:cs="Arial"/>
        </w:rPr>
      </w:pPr>
    </w:p>
    <w:p w:rsidR="00BC24F2" w:rsidRPr="00DD50DB" w:rsidRDefault="00BC24F2" w:rsidP="00BC24F2">
      <w:pPr>
        <w:ind w:left="3540"/>
        <w:rPr>
          <w:rFonts w:ascii="Arial" w:hAnsi="Arial" w:cs="Arial"/>
          <w:bCs/>
          <w:color w:val="auto"/>
          <w:spacing w:val="-9"/>
        </w:rPr>
      </w:pPr>
    </w:p>
    <w:p w:rsidR="00BC24F2" w:rsidRPr="00586E97" w:rsidRDefault="00586E97" w:rsidP="00586E97">
      <w:pPr>
        <w:pStyle w:val="aa"/>
        <w:tabs>
          <w:tab w:val="left" w:pos="604"/>
        </w:tabs>
        <w:kinsoku w:val="0"/>
        <w:overflowPunct w:val="0"/>
        <w:autoSpaceDE w:val="0"/>
        <w:autoSpaceDN w:val="0"/>
        <w:adjustRightInd w:val="0"/>
        <w:ind w:left="2912"/>
        <w:rPr>
          <w:rFonts w:ascii="Arial" w:hAnsi="Arial" w:cs="Arial"/>
        </w:rPr>
      </w:pPr>
      <w:r>
        <w:rPr>
          <w:rFonts w:ascii="Arial" w:hAnsi="Arial" w:cs="Arial"/>
        </w:rPr>
        <w:t xml:space="preserve">6 </w:t>
      </w:r>
      <w:r w:rsidR="00BC24F2" w:rsidRPr="00586E97">
        <w:rPr>
          <w:rFonts w:ascii="Arial" w:hAnsi="Arial" w:cs="Arial"/>
        </w:rPr>
        <w:t xml:space="preserve">План реализации комплекса </w:t>
      </w:r>
      <w:proofErr w:type="gramStart"/>
      <w:r w:rsidR="00BC24F2" w:rsidRPr="00586E97">
        <w:rPr>
          <w:rFonts w:ascii="Arial" w:hAnsi="Arial" w:cs="Arial"/>
        </w:rPr>
        <w:t>процессных</w:t>
      </w:r>
      <w:proofErr w:type="gramEnd"/>
    </w:p>
    <w:p w:rsidR="00BC24F2" w:rsidRPr="000F1A01" w:rsidRDefault="00BC24F2" w:rsidP="00BC24F2">
      <w:pPr>
        <w:pStyle w:val="aa"/>
        <w:tabs>
          <w:tab w:val="left" w:pos="604"/>
        </w:tabs>
        <w:kinsoku w:val="0"/>
        <w:overflowPunct w:val="0"/>
        <w:autoSpaceDE w:val="0"/>
        <w:autoSpaceDN w:val="0"/>
        <w:adjustRightInd w:val="0"/>
        <w:ind w:left="2912"/>
        <w:rPr>
          <w:rFonts w:ascii="Arial" w:hAnsi="Arial" w:cs="Arial"/>
        </w:rPr>
      </w:pPr>
      <w:r>
        <w:rPr>
          <w:rFonts w:ascii="Arial" w:hAnsi="Arial" w:cs="Arial"/>
        </w:rPr>
        <w:t xml:space="preserve">               м</w:t>
      </w:r>
      <w:r w:rsidRPr="000F1A01">
        <w:rPr>
          <w:rFonts w:ascii="Arial" w:hAnsi="Arial" w:cs="Arial"/>
        </w:rPr>
        <w:t>ероприятий</w:t>
      </w:r>
      <w:r w:rsidR="00FC2D48">
        <w:rPr>
          <w:rFonts w:ascii="Arial" w:hAnsi="Arial" w:cs="Arial"/>
        </w:rPr>
        <w:t xml:space="preserve"> в текущем</w:t>
      </w:r>
      <w:r>
        <w:rPr>
          <w:rFonts w:ascii="Arial" w:hAnsi="Arial" w:cs="Arial"/>
        </w:rPr>
        <w:t xml:space="preserve"> году</w:t>
      </w:r>
    </w:p>
    <w:p w:rsidR="00BC24F2" w:rsidRPr="00DD50DB" w:rsidRDefault="00BC24F2" w:rsidP="00BC24F2">
      <w:pPr>
        <w:tabs>
          <w:tab w:val="left" w:pos="604"/>
        </w:tabs>
        <w:kinsoku w:val="0"/>
        <w:overflowPunct w:val="0"/>
        <w:autoSpaceDE w:val="0"/>
        <w:autoSpaceDN w:val="0"/>
        <w:adjustRightInd w:val="0"/>
        <w:jc w:val="center"/>
        <w:rPr>
          <w:rFonts w:ascii="Arial" w:hAnsi="Arial" w:cs="Arial"/>
          <w:color w:val="auto"/>
        </w:rPr>
      </w:pPr>
    </w:p>
    <w:tbl>
      <w:tblPr>
        <w:tblW w:w="5000" w:type="pct"/>
        <w:jc w:val="center"/>
        <w:tblLayout w:type="fixed"/>
        <w:tblCellMar>
          <w:left w:w="0" w:type="dxa"/>
          <w:right w:w="0" w:type="dxa"/>
        </w:tblCellMar>
        <w:tblLook w:val="0000" w:firstRow="0" w:lastRow="0" w:firstColumn="0" w:lastColumn="0" w:noHBand="0" w:noVBand="0"/>
      </w:tblPr>
      <w:tblGrid>
        <w:gridCol w:w="2131"/>
        <w:gridCol w:w="1702"/>
        <w:gridCol w:w="2979"/>
        <w:gridCol w:w="1844"/>
        <w:gridCol w:w="992"/>
      </w:tblGrid>
      <w:tr w:rsidR="00FC2D48" w:rsidRPr="00DD50DB" w:rsidTr="0000660E">
        <w:trPr>
          <w:trHeight w:val="1104"/>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FC2D48" w:rsidRPr="00DD50DB" w:rsidRDefault="00FC2D48" w:rsidP="00FC2D48">
            <w:pPr>
              <w:kinsoku w:val="0"/>
              <w:overflowPunct w:val="0"/>
              <w:autoSpaceDE w:val="0"/>
              <w:autoSpaceDN w:val="0"/>
              <w:adjustRightInd w:val="0"/>
              <w:jc w:val="center"/>
              <w:rPr>
                <w:rFonts w:ascii="Arial" w:hAnsi="Arial" w:cs="Arial"/>
                <w:color w:val="auto"/>
                <w:spacing w:val="-37"/>
              </w:rPr>
            </w:pPr>
            <w:r w:rsidRPr="00DD50DB">
              <w:rPr>
                <w:rFonts w:ascii="Arial" w:hAnsi="Arial" w:cs="Arial"/>
                <w:color w:val="auto"/>
              </w:rPr>
              <w:t>Задача,</w:t>
            </w:r>
            <w:r w:rsidRPr="00DD50DB">
              <w:rPr>
                <w:rFonts w:ascii="Arial" w:hAnsi="Arial" w:cs="Arial"/>
                <w:color w:val="auto"/>
                <w:spacing w:val="-5"/>
              </w:rPr>
              <w:t xml:space="preserve"> </w:t>
            </w:r>
            <w:r w:rsidRPr="00DD50DB">
              <w:rPr>
                <w:rFonts w:ascii="Arial" w:hAnsi="Arial" w:cs="Arial"/>
                <w:color w:val="auto"/>
              </w:rPr>
              <w:t>мероприятие</w:t>
            </w:r>
            <w:r w:rsidRPr="00DD50DB">
              <w:rPr>
                <w:rFonts w:ascii="Arial" w:hAnsi="Arial" w:cs="Arial"/>
                <w:color w:val="auto"/>
                <w:spacing w:val="-5"/>
              </w:rPr>
              <w:t xml:space="preserve"> </w:t>
            </w:r>
            <w:r w:rsidRPr="00DD50DB">
              <w:rPr>
                <w:rFonts w:ascii="Arial" w:hAnsi="Arial" w:cs="Arial"/>
                <w:color w:val="auto"/>
              </w:rPr>
              <w:t>(результат)</w:t>
            </w:r>
            <w:r w:rsidRPr="00DD50DB">
              <w:rPr>
                <w:rFonts w:ascii="Arial" w:hAnsi="Arial" w:cs="Arial"/>
                <w:color w:val="auto"/>
                <w:spacing w:val="-6"/>
              </w:rPr>
              <w:t xml:space="preserve"> </w:t>
            </w:r>
            <w:r w:rsidRPr="00DD50DB">
              <w:rPr>
                <w:rFonts w:ascii="Arial" w:hAnsi="Arial" w:cs="Arial"/>
                <w:color w:val="auto"/>
              </w:rPr>
              <w:t>/</w:t>
            </w:r>
            <w:r w:rsidRPr="00DD50DB">
              <w:rPr>
                <w:rFonts w:ascii="Arial" w:hAnsi="Arial" w:cs="Arial"/>
                <w:color w:val="auto"/>
                <w:spacing w:val="-37"/>
              </w:rPr>
              <w:t xml:space="preserve"> </w:t>
            </w:r>
          </w:p>
          <w:p w:rsidR="00FC2D48" w:rsidRPr="00DD50DB" w:rsidRDefault="00FC2D48" w:rsidP="00FC2D4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контрольная</w:t>
            </w:r>
            <w:r w:rsidRPr="00DD50DB">
              <w:rPr>
                <w:rFonts w:ascii="Arial" w:hAnsi="Arial" w:cs="Arial"/>
                <w:color w:val="auto"/>
                <w:spacing w:val="-3"/>
              </w:rPr>
              <w:t xml:space="preserve"> </w:t>
            </w:r>
            <w:r w:rsidRPr="00DD50DB">
              <w:rPr>
                <w:rFonts w:ascii="Arial" w:hAnsi="Arial" w:cs="Arial"/>
                <w:color w:val="auto"/>
              </w:rPr>
              <w:t>точка</w:t>
            </w:r>
          </w:p>
        </w:tc>
        <w:tc>
          <w:tcPr>
            <w:tcW w:w="1702" w:type="dxa"/>
            <w:tcBorders>
              <w:top w:val="single" w:sz="4" w:space="0" w:color="000000"/>
              <w:left w:val="single" w:sz="4" w:space="0" w:color="000000"/>
              <w:bottom w:val="single" w:sz="4" w:space="0" w:color="000000"/>
              <w:right w:val="single" w:sz="4" w:space="0" w:color="000000"/>
            </w:tcBorders>
            <w:vAlign w:val="center"/>
          </w:tcPr>
          <w:p w:rsidR="00FC2D48" w:rsidRPr="00DD50DB" w:rsidRDefault="00FC2D48" w:rsidP="00FC2D48">
            <w:pPr>
              <w:tabs>
                <w:tab w:val="left" w:pos="2327"/>
              </w:tabs>
              <w:kinsoku w:val="0"/>
              <w:overflowPunct w:val="0"/>
              <w:autoSpaceDE w:val="0"/>
              <w:autoSpaceDN w:val="0"/>
              <w:adjustRightInd w:val="0"/>
              <w:jc w:val="center"/>
              <w:rPr>
                <w:rFonts w:ascii="Arial" w:hAnsi="Arial" w:cs="Arial"/>
                <w:color w:val="auto"/>
              </w:rPr>
            </w:pPr>
            <w:r>
              <w:rPr>
                <w:rFonts w:ascii="Arial" w:hAnsi="Arial" w:cs="Arial"/>
                <w:color w:val="auto"/>
              </w:rPr>
              <w:t xml:space="preserve">Дата наступления </w:t>
            </w:r>
            <w:r w:rsidRPr="00DD50DB">
              <w:rPr>
                <w:rFonts w:ascii="Arial" w:hAnsi="Arial" w:cs="Arial"/>
                <w:color w:val="auto"/>
              </w:rPr>
              <w:t>контрольной</w:t>
            </w:r>
            <w:r w:rsidRPr="00DD50DB">
              <w:rPr>
                <w:rFonts w:ascii="Arial" w:hAnsi="Arial" w:cs="Arial"/>
                <w:color w:val="auto"/>
                <w:spacing w:val="-37"/>
              </w:rPr>
              <w:t xml:space="preserve"> </w:t>
            </w:r>
            <w:r w:rsidRPr="00DD50DB">
              <w:rPr>
                <w:rFonts w:ascii="Arial" w:hAnsi="Arial" w:cs="Arial"/>
                <w:color w:val="auto"/>
              </w:rPr>
              <w:t>точки</w:t>
            </w:r>
          </w:p>
          <w:p w:rsidR="00FC2D48" w:rsidRPr="00DD50DB" w:rsidRDefault="00FC2D48" w:rsidP="00FC2D48">
            <w:pPr>
              <w:tabs>
                <w:tab w:val="left" w:pos="2327"/>
              </w:tabs>
              <w:kinsoku w:val="0"/>
              <w:overflowPunct w:val="0"/>
              <w:autoSpaceDE w:val="0"/>
              <w:autoSpaceDN w:val="0"/>
              <w:adjustRightInd w:val="0"/>
              <w:jc w:val="center"/>
              <w:rPr>
                <w:rFonts w:ascii="Arial" w:hAnsi="Arial" w:cs="Arial"/>
                <w:color w:val="auto"/>
                <w:vertAlign w:val="superscript"/>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FC2D48" w:rsidRPr="009A3229" w:rsidRDefault="00FC2D48" w:rsidP="00FC2D48">
            <w:pPr>
              <w:kinsoku w:val="0"/>
              <w:overflowPunct w:val="0"/>
              <w:autoSpaceDE w:val="0"/>
              <w:autoSpaceDN w:val="0"/>
              <w:adjustRightInd w:val="0"/>
              <w:jc w:val="center"/>
              <w:rPr>
                <w:rFonts w:ascii="Arial" w:hAnsi="Arial" w:cs="Arial"/>
                <w:color w:val="auto"/>
                <w:spacing w:val="1"/>
              </w:rPr>
            </w:pPr>
            <w:r w:rsidRPr="00DD50DB">
              <w:rPr>
                <w:rFonts w:ascii="Arial" w:hAnsi="Arial" w:cs="Arial"/>
                <w:color w:val="auto"/>
              </w:rPr>
              <w:t>Ответственный исполнитель</w:t>
            </w:r>
            <w:r>
              <w:rPr>
                <w:rFonts w:ascii="Arial" w:hAnsi="Arial" w:cs="Arial"/>
                <w:color w:val="auto"/>
                <w:spacing w:val="1"/>
              </w:rPr>
              <w:t xml:space="preserve"> </w:t>
            </w:r>
            <w:r w:rsidRPr="00DD50DB">
              <w:rPr>
                <w:rFonts w:ascii="Arial" w:hAnsi="Arial" w:cs="Arial"/>
                <w:color w:val="auto"/>
              </w:rPr>
              <w:t>(Ф.И.О., должность, наименование ОИВ администрации Юргинского муниципального округа,</w:t>
            </w:r>
            <w:r w:rsidRPr="00DD50DB">
              <w:rPr>
                <w:rFonts w:ascii="Arial" w:hAnsi="Arial" w:cs="Arial"/>
                <w:color w:val="auto"/>
                <w:spacing w:val="-10"/>
              </w:rPr>
              <w:t xml:space="preserve"> </w:t>
            </w:r>
            <w:r w:rsidRPr="00DD50DB">
              <w:rPr>
                <w:rFonts w:ascii="Arial" w:hAnsi="Arial" w:cs="Arial"/>
                <w:color w:val="auto"/>
              </w:rPr>
              <w:t>иного</w:t>
            </w:r>
            <w:r w:rsidRPr="00DD50DB">
              <w:rPr>
                <w:rFonts w:ascii="Arial" w:hAnsi="Arial" w:cs="Arial"/>
                <w:color w:val="auto"/>
                <w:spacing w:val="-8"/>
              </w:rPr>
              <w:t xml:space="preserve"> муниципального </w:t>
            </w:r>
            <w:r w:rsidRPr="00DD50DB">
              <w:rPr>
                <w:rFonts w:ascii="Arial" w:hAnsi="Arial" w:cs="Arial"/>
                <w:color w:val="auto"/>
              </w:rPr>
              <w:t>органа,</w:t>
            </w:r>
            <w:r w:rsidRPr="00DD50DB">
              <w:rPr>
                <w:rFonts w:ascii="Arial" w:hAnsi="Arial" w:cs="Arial"/>
                <w:color w:val="auto"/>
                <w:spacing w:val="-6"/>
              </w:rPr>
              <w:t xml:space="preserve"> </w:t>
            </w:r>
            <w:r w:rsidRPr="00DD50DB">
              <w:rPr>
                <w:rFonts w:ascii="Arial" w:hAnsi="Arial" w:cs="Arial"/>
                <w:color w:val="auto"/>
              </w:rPr>
              <w:t>организации)</w:t>
            </w:r>
          </w:p>
          <w:p w:rsidR="00FC2D48" w:rsidRPr="00DD50DB" w:rsidRDefault="00FC2D48" w:rsidP="00FC2D48">
            <w:pPr>
              <w:kinsoku w:val="0"/>
              <w:overflowPunct w:val="0"/>
              <w:autoSpaceDE w:val="0"/>
              <w:autoSpaceDN w:val="0"/>
              <w:adjustRightInd w:val="0"/>
              <w:jc w:val="center"/>
              <w:rPr>
                <w:rFonts w:ascii="Arial" w:hAnsi="Arial" w:cs="Arial"/>
                <w:color w:val="auto"/>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C2D48" w:rsidRPr="00DD50DB" w:rsidRDefault="00FC2D48" w:rsidP="00FC2D48">
            <w:pPr>
              <w:kinsoku w:val="0"/>
              <w:overflowPunct w:val="0"/>
              <w:autoSpaceDE w:val="0"/>
              <w:autoSpaceDN w:val="0"/>
              <w:adjustRightInd w:val="0"/>
              <w:jc w:val="center"/>
              <w:rPr>
                <w:rFonts w:ascii="Arial" w:hAnsi="Arial" w:cs="Arial"/>
                <w:color w:val="auto"/>
              </w:rPr>
            </w:pPr>
            <w:r w:rsidRPr="00DD50DB">
              <w:rPr>
                <w:rFonts w:ascii="Arial" w:hAnsi="Arial" w:cs="Arial"/>
                <w:color w:val="auto"/>
              </w:rPr>
              <w:t>Вид подтверждающего</w:t>
            </w:r>
            <w:r w:rsidRPr="00DD50DB">
              <w:rPr>
                <w:rFonts w:ascii="Arial" w:hAnsi="Arial" w:cs="Arial"/>
                <w:color w:val="auto"/>
                <w:spacing w:val="-37"/>
              </w:rPr>
              <w:t xml:space="preserve"> </w:t>
            </w:r>
            <w:r w:rsidRPr="00DD50DB">
              <w:rPr>
                <w:rFonts w:ascii="Arial" w:hAnsi="Arial" w:cs="Arial"/>
                <w:color w:val="auto"/>
              </w:rPr>
              <w:t>документа</w:t>
            </w:r>
          </w:p>
          <w:p w:rsidR="00FC2D48" w:rsidRPr="00DD50DB" w:rsidRDefault="00FC2D48" w:rsidP="00FC2D48">
            <w:pPr>
              <w:kinsoku w:val="0"/>
              <w:overflowPunct w:val="0"/>
              <w:autoSpaceDE w:val="0"/>
              <w:autoSpaceDN w:val="0"/>
              <w:adjustRightInd w:val="0"/>
              <w:jc w:val="center"/>
              <w:rPr>
                <w:rFonts w:ascii="Arial" w:hAnsi="Arial" w:cs="Arial"/>
                <w:color w:val="auto"/>
                <w:vertAlign w:val="superscript"/>
              </w:rPr>
            </w:pPr>
          </w:p>
        </w:tc>
        <w:tc>
          <w:tcPr>
            <w:tcW w:w="992" w:type="dxa"/>
            <w:tcBorders>
              <w:top w:val="single" w:sz="4" w:space="0" w:color="auto"/>
              <w:bottom w:val="single" w:sz="4" w:space="0" w:color="auto"/>
              <w:right w:val="single" w:sz="4" w:space="0" w:color="auto"/>
            </w:tcBorders>
            <w:shd w:val="clear" w:color="auto" w:fill="auto"/>
          </w:tcPr>
          <w:p w:rsidR="00FC2D48" w:rsidRPr="00DD50DB" w:rsidRDefault="00FC2D48" w:rsidP="00FC2D48">
            <w:pPr>
              <w:jc w:val="center"/>
              <w:rPr>
                <w:rFonts w:ascii="Arial" w:hAnsi="Arial" w:cs="Arial"/>
                <w:color w:val="auto"/>
              </w:rPr>
            </w:pPr>
            <w:proofErr w:type="spellStart"/>
            <w:proofErr w:type="gramStart"/>
            <w:r w:rsidRPr="00DD50DB">
              <w:rPr>
                <w:rFonts w:ascii="Arial" w:hAnsi="Arial" w:cs="Arial"/>
                <w:color w:val="auto"/>
              </w:rPr>
              <w:t>Информа-ционная</w:t>
            </w:r>
            <w:proofErr w:type="spellEnd"/>
            <w:proofErr w:type="gramEnd"/>
            <w:r w:rsidRPr="00DD50DB">
              <w:rPr>
                <w:rFonts w:ascii="Arial" w:hAnsi="Arial" w:cs="Arial"/>
                <w:color w:val="auto"/>
              </w:rPr>
              <w:t xml:space="preserve"> система</w:t>
            </w:r>
          </w:p>
          <w:p w:rsidR="00FC2D48" w:rsidRPr="00DD50DB" w:rsidRDefault="00FC2D48" w:rsidP="00FC2D48">
            <w:pPr>
              <w:jc w:val="center"/>
              <w:rPr>
                <w:rFonts w:ascii="Arial" w:hAnsi="Arial" w:cs="Arial"/>
                <w:color w:val="00B050"/>
              </w:rPr>
            </w:pPr>
          </w:p>
        </w:tc>
      </w:tr>
      <w:tr w:rsidR="00FC2D48" w:rsidRPr="00DD50DB" w:rsidTr="0000660E">
        <w:trPr>
          <w:trHeight w:val="272"/>
          <w:jc w:val="center"/>
        </w:trPr>
        <w:tc>
          <w:tcPr>
            <w:tcW w:w="2131" w:type="dxa"/>
            <w:tcBorders>
              <w:top w:val="single" w:sz="4" w:space="0" w:color="000000"/>
              <w:left w:val="single" w:sz="4" w:space="0" w:color="000000"/>
              <w:bottom w:val="single" w:sz="4" w:space="0" w:color="000000"/>
              <w:right w:val="single" w:sz="4" w:space="0" w:color="000000"/>
            </w:tcBorders>
            <w:vAlign w:val="center"/>
          </w:tcPr>
          <w:p w:rsidR="00FC2D48" w:rsidRPr="00DD50DB" w:rsidRDefault="00FC2D48" w:rsidP="00FC2D48">
            <w:pPr>
              <w:kinsoku w:val="0"/>
              <w:overflowPunct w:val="0"/>
              <w:autoSpaceDE w:val="0"/>
              <w:autoSpaceDN w:val="0"/>
              <w:adjustRightInd w:val="0"/>
              <w:jc w:val="center"/>
              <w:rPr>
                <w:rFonts w:ascii="Arial" w:hAnsi="Arial" w:cs="Arial"/>
              </w:rPr>
            </w:pPr>
            <w:r w:rsidRPr="00DD50DB">
              <w:rPr>
                <w:rFonts w:ascii="Arial" w:hAnsi="Arial" w:cs="Arial"/>
              </w:rPr>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FC2D48" w:rsidRPr="00DD50DB" w:rsidRDefault="00FC2D48" w:rsidP="00FC2D48">
            <w:pPr>
              <w:tabs>
                <w:tab w:val="left" w:pos="2327"/>
              </w:tabs>
              <w:kinsoku w:val="0"/>
              <w:overflowPunct w:val="0"/>
              <w:autoSpaceDE w:val="0"/>
              <w:autoSpaceDN w:val="0"/>
              <w:adjustRightInd w:val="0"/>
              <w:jc w:val="center"/>
              <w:rPr>
                <w:rFonts w:ascii="Arial" w:hAnsi="Arial" w:cs="Arial"/>
              </w:rPr>
            </w:pPr>
            <w:r w:rsidRPr="00DD50DB">
              <w:rPr>
                <w:rFonts w:ascii="Arial" w:hAnsi="Arial" w:cs="Arial"/>
              </w:rPr>
              <w:t>2</w:t>
            </w:r>
          </w:p>
        </w:tc>
        <w:tc>
          <w:tcPr>
            <w:tcW w:w="2979" w:type="dxa"/>
            <w:tcBorders>
              <w:top w:val="single" w:sz="4" w:space="0" w:color="000000"/>
              <w:left w:val="single" w:sz="4" w:space="0" w:color="000000"/>
              <w:bottom w:val="single" w:sz="4" w:space="0" w:color="000000"/>
              <w:right w:val="single" w:sz="4" w:space="0" w:color="000000"/>
            </w:tcBorders>
            <w:vAlign w:val="center"/>
          </w:tcPr>
          <w:p w:rsidR="00FC2D48" w:rsidRPr="00DD50DB" w:rsidRDefault="00FC2D48" w:rsidP="00FC2D48">
            <w:pPr>
              <w:kinsoku w:val="0"/>
              <w:overflowPunct w:val="0"/>
              <w:autoSpaceDE w:val="0"/>
              <w:autoSpaceDN w:val="0"/>
              <w:adjustRightInd w:val="0"/>
              <w:jc w:val="center"/>
              <w:rPr>
                <w:rFonts w:ascii="Arial" w:hAnsi="Arial" w:cs="Arial"/>
              </w:rPr>
            </w:pPr>
            <w:r w:rsidRPr="00DD50DB">
              <w:rPr>
                <w:rFonts w:ascii="Arial" w:hAnsi="Arial" w:cs="Arial"/>
              </w:rPr>
              <w:t>3</w:t>
            </w:r>
          </w:p>
        </w:tc>
        <w:tc>
          <w:tcPr>
            <w:tcW w:w="1844" w:type="dxa"/>
            <w:tcBorders>
              <w:top w:val="single" w:sz="4" w:space="0" w:color="000000"/>
              <w:left w:val="single" w:sz="4" w:space="0" w:color="000000"/>
              <w:bottom w:val="single" w:sz="4" w:space="0" w:color="000000"/>
              <w:right w:val="single" w:sz="4" w:space="0" w:color="000000"/>
            </w:tcBorders>
            <w:vAlign w:val="center"/>
          </w:tcPr>
          <w:p w:rsidR="00FC2D48" w:rsidRPr="00DD50DB" w:rsidRDefault="00FC2D48" w:rsidP="00FC2D48">
            <w:pPr>
              <w:kinsoku w:val="0"/>
              <w:overflowPunct w:val="0"/>
              <w:autoSpaceDE w:val="0"/>
              <w:autoSpaceDN w:val="0"/>
              <w:adjustRightInd w:val="0"/>
              <w:jc w:val="center"/>
              <w:rPr>
                <w:rFonts w:ascii="Arial" w:hAnsi="Arial" w:cs="Arial"/>
              </w:rPr>
            </w:pPr>
            <w:r w:rsidRPr="00DD50DB">
              <w:rPr>
                <w:rFonts w:ascii="Arial" w:hAnsi="Arial" w:cs="Arial"/>
              </w:rPr>
              <w:t>4</w:t>
            </w:r>
          </w:p>
        </w:tc>
        <w:tc>
          <w:tcPr>
            <w:tcW w:w="992" w:type="dxa"/>
            <w:tcBorders>
              <w:top w:val="single" w:sz="4" w:space="0" w:color="auto"/>
              <w:bottom w:val="single" w:sz="4" w:space="0" w:color="auto"/>
              <w:right w:val="single" w:sz="4" w:space="0" w:color="auto"/>
            </w:tcBorders>
            <w:shd w:val="clear" w:color="auto" w:fill="auto"/>
          </w:tcPr>
          <w:p w:rsidR="00FC2D48" w:rsidRPr="00DD50DB" w:rsidRDefault="00FC2D48" w:rsidP="00FC2D48">
            <w:pPr>
              <w:jc w:val="center"/>
              <w:rPr>
                <w:rFonts w:ascii="Arial" w:hAnsi="Arial" w:cs="Arial"/>
              </w:rPr>
            </w:pPr>
            <w:r w:rsidRPr="00DD50DB">
              <w:rPr>
                <w:rFonts w:ascii="Arial" w:hAnsi="Arial" w:cs="Arial"/>
              </w:rPr>
              <w:t>5</w:t>
            </w:r>
          </w:p>
        </w:tc>
      </w:tr>
      <w:tr w:rsidR="00FC2D48" w:rsidRPr="00DD50DB" w:rsidTr="00FC2D48">
        <w:trPr>
          <w:trHeight w:val="442"/>
          <w:jc w:val="center"/>
        </w:trPr>
        <w:tc>
          <w:tcPr>
            <w:tcW w:w="9648" w:type="dxa"/>
            <w:gridSpan w:val="5"/>
            <w:tcBorders>
              <w:top w:val="single" w:sz="4" w:space="0" w:color="000000"/>
              <w:left w:val="single" w:sz="4" w:space="0" w:color="000000"/>
              <w:bottom w:val="single" w:sz="4" w:space="0" w:color="000000"/>
              <w:right w:val="single" w:sz="4" w:space="0" w:color="auto"/>
            </w:tcBorders>
          </w:tcPr>
          <w:p w:rsidR="00FC2D48" w:rsidRPr="00DD50DB" w:rsidRDefault="00FC2D48" w:rsidP="00FC2D48">
            <w:pPr>
              <w:rPr>
                <w:rFonts w:ascii="Arial" w:hAnsi="Arial" w:cs="Arial"/>
              </w:rPr>
            </w:pPr>
            <w:r>
              <w:rPr>
                <w:rFonts w:ascii="Arial" w:hAnsi="Arial" w:cs="Arial"/>
              </w:rPr>
              <w:t xml:space="preserve"> </w:t>
            </w:r>
            <w:r w:rsidRPr="009B7B1E">
              <w:rPr>
                <w:rFonts w:ascii="Arial" w:hAnsi="Arial" w:cs="Arial"/>
              </w:rPr>
              <w:t>Задача</w:t>
            </w:r>
            <w:r>
              <w:rPr>
                <w:rFonts w:ascii="Arial" w:hAnsi="Arial" w:cs="Arial"/>
              </w:rPr>
              <w:t xml:space="preserve"> комплекса процессных мероприятий №1</w:t>
            </w:r>
            <w:r w:rsidRPr="009B7B1E">
              <w:rPr>
                <w:rFonts w:ascii="Arial" w:hAnsi="Arial" w:cs="Arial"/>
              </w:rPr>
              <w:t xml:space="preserve">: </w:t>
            </w:r>
            <w:r w:rsidRPr="00FC2D48">
              <w:rPr>
                <w:rFonts w:ascii="Arial" w:hAnsi="Arial" w:cs="Arial"/>
              </w:rPr>
              <w:t>«Повышение уровня обеспеченности населения жильём путём увеличения объёмов жилищного строительства»</w:t>
            </w:r>
          </w:p>
        </w:tc>
      </w:tr>
      <w:tr w:rsidR="00FC2D48" w:rsidRPr="00DD50DB"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FB5301" w:rsidRDefault="008D5D32" w:rsidP="00FC2D48">
            <w:pPr>
              <w:kinsoku w:val="0"/>
              <w:overflowPunct w:val="0"/>
              <w:autoSpaceDE w:val="0"/>
              <w:autoSpaceDN w:val="0"/>
              <w:adjustRightInd w:val="0"/>
              <w:ind w:right="208"/>
              <w:rPr>
                <w:rFonts w:ascii="Arial" w:hAnsi="Arial" w:cs="Arial"/>
                <w:color w:val="auto"/>
              </w:rPr>
            </w:pPr>
            <w:r>
              <w:rPr>
                <w:rFonts w:ascii="Arial" w:hAnsi="Arial" w:cs="Arial"/>
                <w:color w:val="auto"/>
              </w:rPr>
              <w:t xml:space="preserve"> Мероприятие №1: «С</w:t>
            </w:r>
            <w:r w:rsidR="00FC2D48" w:rsidRPr="00FC2D48">
              <w:rPr>
                <w:rFonts w:ascii="Arial" w:hAnsi="Arial" w:cs="Arial"/>
                <w:color w:val="auto"/>
              </w:rPr>
              <w:t xml:space="preserve">троительство напорного коллектора от канализационной насосной станции п. ст. Юрга – 2 до камеры гашения канализационного коллектора </w:t>
            </w:r>
            <w:proofErr w:type="gramStart"/>
            <w:r w:rsidR="00FC2D48" w:rsidRPr="00FC2D48">
              <w:rPr>
                <w:rFonts w:ascii="Arial" w:hAnsi="Arial" w:cs="Arial"/>
                <w:color w:val="auto"/>
              </w:rPr>
              <w:t>Юрга-очистные</w:t>
            </w:r>
            <w:proofErr w:type="gramEnd"/>
            <w:r w:rsidR="00FC2D48" w:rsidRPr="00FC2D48">
              <w:rPr>
                <w:rFonts w:ascii="Arial" w:hAnsi="Arial" w:cs="Arial"/>
                <w:color w:val="auto"/>
              </w:rPr>
              <w:t xml:space="preserve"> сооружения</w:t>
            </w:r>
            <w:r w:rsidR="00810277">
              <w:rPr>
                <w:rFonts w:ascii="Arial" w:hAnsi="Arial" w:cs="Arial"/>
                <w:color w:val="auto"/>
              </w:rPr>
              <w:t>» в 2026 году реализации</w:t>
            </w:r>
            <w:r w:rsidR="00FC2D48">
              <w:rPr>
                <w:rFonts w:ascii="Arial" w:hAnsi="Arial" w:cs="Arial"/>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C2D48" w:rsidRPr="00FB5301" w:rsidRDefault="0000660E"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w:t>
            </w:r>
          </w:p>
        </w:tc>
        <w:tc>
          <w:tcPr>
            <w:tcW w:w="2979" w:type="dxa"/>
            <w:tcBorders>
              <w:top w:val="single" w:sz="4" w:space="0" w:color="000000"/>
              <w:left w:val="single" w:sz="4" w:space="0" w:color="000000"/>
              <w:bottom w:val="single" w:sz="4" w:space="0" w:color="000000"/>
              <w:right w:val="single" w:sz="4" w:space="0" w:color="000000"/>
            </w:tcBorders>
          </w:tcPr>
          <w:p w:rsidR="00FC2D48" w:rsidRPr="00DD50DB" w:rsidRDefault="00E73C74" w:rsidP="00FC2D4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DD50DB" w:rsidRDefault="000F3DAD" w:rsidP="00FC2D48">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92" w:type="dxa"/>
            <w:tcBorders>
              <w:top w:val="single" w:sz="4" w:space="0" w:color="auto"/>
              <w:bottom w:val="single" w:sz="4" w:space="0" w:color="auto"/>
              <w:right w:val="single" w:sz="4" w:space="0" w:color="auto"/>
            </w:tcBorders>
            <w:shd w:val="clear" w:color="auto" w:fill="auto"/>
          </w:tcPr>
          <w:p w:rsidR="00FC2D48" w:rsidRPr="00DD50DB" w:rsidRDefault="00FC2D48" w:rsidP="00FC2D48">
            <w:pPr>
              <w:jc w:val="center"/>
              <w:rPr>
                <w:rFonts w:ascii="Arial" w:hAnsi="Arial" w:cs="Arial"/>
              </w:rPr>
            </w:pPr>
            <w:r w:rsidRPr="00DD50DB">
              <w:rPr>
                <w:rFonts w:ascii="Arial" w:hAnsi="Arial" w:cs="Arial"/>
              </w:rPr>
              <w:t>-</w:t>
            </w:r>
          </w:p>
        </w:tc>
      </w:tr>
      <w:tr w:rsidR="00FC2D48"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FB5301" w:rsidRDefault="00FC2D48" w:rsidP="00FC2D48">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sidR="008D5D32">
              <w:rPr>
                <w:rFonts w:ascii="Arial" w:hAnsi="Arial" w:cs="Arial"/>
                <w:color w:val="auto"/>
              </w:rPr>
              <w:t>ая точка 1</w:t>
            </w:r>
            <w:r w:rsidR="0033573E">
              <w:rPr>
                <w:rFonts w:ascii="Arial" w:hAnsi="Arial" w:cs="Arial"/>
                <w:color w:val="auto"/>
              </w:rPr>
              <w:t>.1</w:t>
            </w:r>
            <w:r>
              <w:rPr>
                <w:rFonts w:ascii="Arial" w:hAnsi="Arial" w:cs="Arial"/>
                <w:color w:val="auto"/>
              </w:rPr>
              <w:t xml:space="preserve"> з</w:t>
            </w:r>
            <w:r w:rsidRPr="00FC2D48">
              <w:rPr>
                <w:rFonts w:ascii="Arial" w:hAnsi="Arial" w:cs="Arial"/>
                <w:color w:val="auto"/>
              </w:rPr>
              <w:t>аключение контракта на производство строительно-монтажных работ</w:t>
            </w:r>
          </w:p>
        </w:tc>
        <w:tc>
          <w:tcPr>
            <w:tcW w:w="1702" w:type="dxa"/>
            <w:tcBorders>
              <w:top w:val="single" w:sz="4" w:space="0" w:color="000000"/>
              <w:left w:val="single" w:sz="4" w:space="0" w:color="000000"/>
              <w:bottom w:val="single" w:sz="4" w:space="0" w:color="000000"/>
              <w:right w:val="single" w:sz="4" w:space="0" w:color="000000"/>
            </w:tcBorders>
          </w:tcPr>
          <w:p w:rsidR="00FC2D48" w:rsidRPr="00FB5301" w:rsidRDefault="00AF2C6B"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15.05</w:t>
            </w:r>
            <w:r w:rsidR="00FC2D48">
              <w:rPr>
                <w:rFonts w:ascii="Arial" w:hAnsi="Arial" w:cs="Arial"/>
                <w:color w:val="auto"/>
              </w:rPr>
              <w:t>.2026</w:t>
            </w:r>
          </w:p>
        </w:tc>
        <w:tc>
          <w:tcPr>
            <w:tcW w:w="2979" w:type="dxa"/>
            <w:tcBorders>
              <w:top w:val="single" w:sz="4" w:space="0" w:color="000000"/>
              <w:left w:val="single" w:sz="4" w:space="0" w:color="000000"/>
              <w:bottom w:val="single" w:sz="4" w:space="0" w:color="000000"/>
              <w:right w:val="single" w:sz="4" w:space="0" w:color="000000"/>
            </w:tcBorders>
          </w:tcPr>
          <w:p w:rsidR="00FC2D48" w:rsidRPr="00DD50DB" w:rsidRDefault="00E73C74" w:rsidP="00FC2D4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DD50DB" w:rsidRDefault="00AF2C6B" w:rsidP="00FC2D48">
            <w:pPr>
              <w:kinsoku w:val="0"/>
              <w:overflowPunct w:val="0"/>
              <w:autoSpaceDE w:val="0"/>
              <w:autoSpaceDN w:val="0"/>
              <w:adjustRightInd w:val="0"/>
              <w:jc w:val="center"/>
              <w:rPr>
                <w:rFonts w:ascii="Arial" w:hAnsi="Arial" w:cs="Arial"/>
                <w:color w:val="auto"/>
              </w:rPr>
            </w:pPr>
            <w:r>
              <w:rPr>
                <w:rFonts w:ascii="Arial" w:hAnsi="Arial" w:cs="Arial"/>
                <w:color w:val="auto"/>
              </w:rPr>
              <w:t>Заключенный контракт</w:t>
            </w:r>
          </w:p>
        </w:tc>
        <w:tc>
          <w:tcPr>
            <w:tcW w:w="992" w:type="dxa"/>
            <w:tcBorders>
              <w:top w:val="single" w:sz="4" w:space="0" w:color="auto"/>
              <w:bottom w:val="single" w:sz="4" w:space="0" w:color="auto"/>
              <w:right w:val="single" w:sz="4" w:space="0" w:color="auto"/>
            </w:tcBorders>
            <w:shd w:val="clear" w:color="auto" w:fill="FFFFFF" w:themeFill="background1"/>
          </w:tcPr>
          <w:p w:rsidR="00FC2D48" w:rsidRPr="00DD50DB" w:rsidRDefault="00FC2D48" w:rsidP="00FC2D48">
            <w:pPr>
              <w:jc w:val="center"/>
              <w:rPr>
                <w:rFonts w:ascii="Arial" w:hAnsi="Arial" w:cs="Arial"/>
                <w:color w:val="00B050"/>
              </w:rPr>
            </w:pPr>
            <w:r w:rsidRPr="00DD50DB">
              <w:rPr>
                <w:rFonts w:ascii="Arial" w:hAnsi="Arial" w:cs="Arial"/>
                <w:color w:val="00B050"/>
              </w:rPr>
              <w:t>-</w:t>
            </w:r>
          </w:p>
        </w:tc>
      </w:tr>
      <w:tr w:rsidR="00FC2D48"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FB5301" w:rsidRDefault="00FC2D48" w:rsidP="00FC2D48">
            <w:pPr>
              <w:tabs>
                <w:tab w:val="left" w:pos="3391"/>
              </w:tabs>
              <w:kinsoku w:val="0"/>
              <w:overflowPunct w:val="0"/>
              <w:autoSpaceDE w:val="0"/>
              <w:autoSpaceDN w:val="0"/>
              <w:adjustRightInd w:val="0"/>
              <w:rPr>
                <w:rFonts w:ascii="Arial" w:hAnsi="Arial" w:cs="Arial"/>
                <w:color w:val="auto"/>
              </w:rPr>
            </w:pPr>
            <w:r w:rsidRPr="009B7B1E">
              <w:rPr>
                <w:rFonts w:ascii="Arial" w:hAnsi="Arial" w:cs="Arial"/>
                <w:color w:val="auto"/>
              </w:rPr>
              <w:t>Контрольн</w:t>
            </w:r>
            <w:r w:rsidR="008D5D32">
              <w:rPr>
                <w:rFonts w:ascii="Arial" w:hAnsi="Arial" w:cs="Arial"/>
                <w:color w:val="auto"/>
              </w:rPr>
              <w:t xml:space="preserve">ая точка </w:t>
            </w:r>
            <w:r w:rsidR="0033573E">
              <w:rPr>
                <w:rFonts w:ascii="Arial" w:hAnsi="Arial" w:cs="Arial"/>
                <w:color w:val="auto"/>
              </w:rPr>
              <w:t>1.</w:t>
            </w:r>
            <w:r>
              <w:rPr>
                <w:rFonts w:ascii="Arial" w:hAnsi="Arial" w:cs="Arial"/>
                <w:color w:val="auto"/>
              </w:rPr>
              <w:t xml:space="preserve">2 </w:t>
            </w:r>
            <w:r w:rsidR="00AF2C6B" w:rsidRPr="00AF2C6B">
              <w:rPr>
                <w:rFonts w:ascii="Arial" w:hAnsi="Arial" w:cs="Arial"/>
                <w:color w:val="auto"/>
              </w:rPr>
              <w:t xml:space="preserve">приемка </w:t>
            </w:r>
            <w:r w:rsidR="00AF2C6B" w:rsidRPr="00AF2C6B">
              <w:rPr>
                <w:rFonts w:ascii="Arial" w:hAnsi="Arial" w:cs="Arial"/>
                <w:color w:val="auto"/>
              </w:rPr>
              <w:lastRenderedPageBreak/>
              <w:t>выполненных работ</w:t>
            </w:r>
            <w:r w:rsidR="00AF2C6B">
              <w:rPr>
                <w:rFonts w:ascii="Arial" w:hAnsi="Arial" w:cs="Arial"/>
                <w:color w:val="auto"/>
              </w:rPr>
              <w:t xml:space="preserve"> строительства коллектора</w:t>
            </w:r>
          </w:p>
        </w:tc>
        <w:tc>
          <w:tcPr>
            <w:tcW w:w="1702" w:type="dxa"/>
            <w:tcBorders>
              <w:top w:val="single" w:sz="4" w:space="0" w:color="000000"/>
              <w:left w:val="single" w:sz="4" w:space="0" w:color="000000"/>
              <w:bottom w:val="single" w:sz="4" w:space="0" w:color="000000"/>
              <w:right w:val="single" w:sz="4" w:space="0" w:color="000000"/>
            </w:tcBorders>
          </w:tcPr>
          <w:p w:rsidR="00FC2D48" w:rsidRPr="00FB5301" w:rsidRDefault="00AF2C6B"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lastRenderedPageBreak/>
              <w:t>15.10</w:t>
            </w:r>
            <w:r w:rsidR="00FC2D48">
              <w:rPr>
                <w:rFonts w:ascii="Arial" w:hAnsi="Arial" w:cs="Arial"/>
                <w:color w:val="auto"/>
              </w:rPr>
              <w:t>.2026</w:t>
            </w:r>
          </w:p>
        </w:tc>
        <w:tc>
          <w:tcPr>
            <w:tcW w:w="2979" w:type="dxa"/>
            <w:tcBorders>
              <w:top w:val="single" w:sz="4" w:space="0" w:color="000000"/>
              <w:left w:val="single" w:sz="4" w:space="0" w:color="000000"/>
              <w:bottom w:val="single" w:sz="4" w:space="0" w:color="000000"/>
              <w:right w:val="single" w:sz="4" w:space="0" w:color="000000"/>
            </w:tcBorders>
          </w:tcPr>
          <w:p w:rsidR="00FC2D48" w:rsidRPr="00DD50DB" w:rsidRDefault="00E73C74" w:rsidP="00FC2D48">
            <w:pPr>
              <w:kinsoku w:val="0"/>
              <w:overflowPunct w:val="0"/>
              <w:autoSpaceDE w:val="0"/>
              <w:autoSpaceDN w:val="0"/>
              <w:adjustRightInd w:val="0"/>
              <w:jc w:val="center"/>
              <w:rPr>
                <w:rFonts w:ascii="Arial" w:hAnsi="Arial" w:cs="Arial"/>
                <w:color w:val="auto"/>
              </w:rPr>
            </w:pPr>
            <w:r w:rsidRPr="00E73C74">
              <w:rPr>
                <w:rFonts w:ascii="Arial" w:hAnsi="Arial" w:cs="Arial"/>
                <w:color w:val="auto"/>
              </w:rPr>
              <w:t xml:space="preserve">Заместитель начальника Управления по </w:t>
            </w:r>
            <w:r w:rsidRPr="00E73C74">
              <w:rPr>
                <w:rFonts w:ascii="Arial" w:hAnsi="Arial" w:cs="Arial"/>
                <w:color w:val="auto"/>
              </w:rPr>
              <w:lastRenderedPageBreak/>
              <w:t>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DD50DB" w:rsidRDefault="00AF2C6B" w:rsidP="00FC2D48">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 xml:space="preserve">Акт приемки выполненных </w:t>
            </w:r>
            <w:r>
              <w:rPr>
                <w:rFonts w:ascii="Arial" w:hAnsi="Arial" w:cs="Arial"/>
                <w:color w:val="auto"/>
              </w:rPr>
              <w:lastRenderedPageBreak/>
              <w:t>работ</w:t>
            </w:r>
          </w:p>
        </w:tc>
        <w:tc>
          <w:tcPr>
            <w:tcW w:w="992" w:type="dxa"/>
            <w:tcBorders>
              <w:top w:val="single" w:sz="4" w:space="0" w:color="auto"/>
              <w:bottom w:val="single" w:sz="4" w:space="0" w:color="auto"/>
              <w:right w:val="single" w:sz="4" w:space="0" w:color="auto"/>
            </w:tcBorders>
            <w:shd w:val="clear" w:color="auto" w:fill="FFFFFF" w:themeFill="background1"/>
          </w:tcPr>
          <w:p w:rsidR="00FC2D48" w:rsidRPr="00DD50DB" w:rsidRDefault="00FC2D48" w:rsidP="00FC2D48">
            <w:pPr>
              <w:jc w:val="center"/>
              <w:rPr>
                <w:rFonts w:ascii="Arial" w:hAnsi="Arial" w:cs="Arial"/>
                <w:color w:val="00B050"/>
              </w:rPr>
            </w:pPr>
            <w:r w:rsidRPr="00DD50DB">
              <w:rPr>
                <w:rFonts w:ascii="Arial" w:hAnsi="Arial" w:cs="Arial"/>
                <w:color w:val="00B050"/>
              </w:rPr>
              <w:lastRenderedPageBreak/>
              <w:t>-</w:t>
            </w:r>
          </w:p>
        </w:tc>
      </w:tr>
      <w:tr w:rsidR="00FC2D48" w:rsidRPr="00DD50DB" w:rsidTr="0000660E">
        <w:trPr>
          <w:trHeight w:val="313"/>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BE1C89" w:rsidRDefault="00FC2D48" w:rsidP="00FC2D48">
            <w:pPr>
              <w:kinsoku w:val="0"/>
              <w:overflowPunct w:val="0"/>
              <w:autoSpaceDE w:val="0"/>
              <w:autoSpaceDN w:val="0"/>
              <w:adjustRightInd w:val="0"/>
              <w:rPr>
                <w:rFonts w:ascii="Arial" w:hAnsi="Arial" w:cs="Arial"/>
                <w:color w:val="auto"/>
              </w:rPr>
            </w:pPr>
            <w:r>
              <w:rPr>
                <w:rFonts w:ascii="Arial" w:hAnsi="Arial" w:cs="Arial"/>
                <w:color w:val="auto"/>
              </w:rPr>
              <w:lastRenderedPageBreak/>
              <w:t xml:space="preserve"> </w:t>
            </w:r>
            <w:r w:rsidRPr="00BE1C89">
              <w:rPr>
                <w:rFonts w:ascii="Arial" w:hAnsi="Arial" w:cs="Arial"/>
                <w:color w:val="auto"/>
              </w:rPr>
              <w:t xml:space="preserve">Мероприятие </w:t>
            </w:r>
            <w:r w:rsidR="008D5D32">
              <w:rPr>
                <w:rFonts w:ascii="Arial" w:hAnsi="Arial" w:cs="Arial"/>
                <w:color w:val="auto"/>
              </w:rPr>
              <w:t>№</w:t>
            </w:r>
            <w:r>
              <w:rPr>
                <w:rFonts w:ascii="Arial" w:hAnsi="Arial" w:cs="Arial"/>
                <w:color w:val="auto"/>
              </w:rPr>
              <w:t>2</w:t>
            </w:r>
            <w:r w:rsidRPr="00BE1C89">
              <w:rPr>
                <w:rFonts w:ascii="Arial" w:hAnsi="Arial" w:cs="Arial"/>
                <w:color w:val="auto"/>
              </w:rPr>
              <w:t>:</w:t>
            </w:r>
          </w:p>
          <w:p w:rsidR="00FC2D48" w:rsidRPr="00FB5301" w:rsidRDefault="00FC2D48" w:rsidP="00AF2C6B">
            <w:pPr>
              <w:kinsoku w:val="0"/>
              <w:overflowPunct w:val="0"/>
              <w:autoSpaceDE w:val="0"/>
              <w:autoSpaceDN w:val="0"/>
              <w:adjustRightInd w:val="0"/>
              <w:rPr>
                <w:rFonts w:ascii="Arial" w:hAnsi="Arial" w:cs="Arial"/>
                <w:color w:val="auto"/>
              </w:rPr>
            </w:pPr>
            <w:r>
              <w:rPr>
                <w:rFonts w:ascii="Arial" w:hAnsi="Arial" w:cs="Arial"/>
                <w:color w:val="auto"/>
              </w:rPr>
              <w:t xml:space="preserve"> </w:t>
            </w:r>
            <w:r w:rsidR="008D5D32">
              <w:rPr>
                <w:rFonts w:ascii="Arial" w:hAnsi="Arial" w:cs="Arial"/>
                <w:color w:val="auto"/>
              </w:rPr>
              <w:t>«П</w:t>
            </w:r>
            <w:r w:rsidR="00AF2C6B" w:rsidRPr="00AF2C6B">
              <w:rPr>
                <w:rFonts w:ascii="Arial" w:hAnsi="Arial" w:cs="Arial"/>
                <w:color w:val="auto"/>
              </w:rPr>
              <w:t xml:space="preserve">роектирование и строительство инженерных сетей в </w:t>
            </w:r>
            <w:proofErr w:type="spellStart"/>
            <w:r w:rsidR="00AF2C6B" w:rsidRPr="00AF2C6B">
              <w:rPr>
                <w:rFonts w:ascii="Arial" w:hAnsi="Arial" w:cs="Arial"/>
                <w:color w:val="auto"/>
              </w:rPr>
              <w:t>п.ст</w:t>
            </w:r>
            <w:proofErr w:type="spellEnd"/>
            <w:r w:rsidR="00AF2C6B" w:rsidRPr="00AF2C6B">
              <w:rPr>
                <w:rFonts w:ascii="Arial" w:hAnsi="Arial" w:cs="Arial"/>
                <w:color w:val="auto"/>
              </w:rPr>
              <w:t>. Юрга – 2</w:t>
            </w:r>
            <w:r w:rsidR="00810277">
              <w:rPr>
                <w:rFonts w:ascii="Arial" w:hAnsi="Arial" w:cs="Arial"/>
                <w:color w:val="auto"/>
              </w:rPr>
              <w:t>» в 2026, 2027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FC2D48" w:rsidRPr="00FB5301" w:rsidRDefault="0000660E" w:rsidP="00FC2D48">
            <w:pPr>
              <w:pStyle w:val="TableParagraph"/>
              <w:suppressAutoHyphens/>
              <w:ind w:left="63" w:right="164"/>
              <w:jc w:val="center"/>
              <w:rPr>
                <w:rFonts w:ascii="Arial" w:hAnsi="Arial" w:cs="Arial"/>
                <w:sz w:val="24"/>
                <w:szCs w:val="24"/>
              </w:rPr>
            </w:pPr>
            <w:r>
              <w:rPr>
                <w:rFonts w:ascii="Arial" w:hAnsi="Arial" w:cs="Arial"/>
                <w:sz w:val="24"/>
                <w:szCs w:val="24"/>
              </w:rPr>
              <w:t>-</w:t>
            </w:r>
          </w:p>
        </w:tc>
        <w:tc>
          <w:tcPr>
            <w:tcW w:w="2979" w:type="dxa"/>
            <w:tcBorders>
              <w:top w:val="single" w:sz="4" w:space="0" w:color="000000"/>
              <w:left w:val="single" w:sz="4" w:space="0" w:color="000000"/>
              <w:bottom w:val="single" w:sz="4" w:space="0" w:color="000000"/>
              <w:right w:val="single" w:sz="4" w:space="0" w:color="000000"/>
            </w:tcBorders>
          </w:tcPr>
          <w:p w:rsidR="00FC2D48" w:rsidRPr="00DD50DB" w:rsidRDefault="00E73C74" w:rsidP="00FC2D4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DD50DB" w:rsidRDefault="00AF2C6B" w:rsidP="00FC2D48">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92" w:type="dxa"/>
            <w:tcBorders>
              <w:top w:val="single" w:sz="4" w:space="0" w:color="auto"/>
              <w:bottom w:val="single" w:sz="4" w:space="0" w:color="auto"/>
              <w:right w:val="single" w:sz="4" w:space="0" w:color="auto"/>
            </w:tcBorders>
            <w:shd w:val="clear" w:color="auto" w:fill="auto"/>
          </w:tcPr>
          <w:p w:rsidR="00FC2D48" w:rsidRPr="00DD50DB" w:rsidRDefault="00FC2D48" w:rsidP="00FC2D48">
            <w:pPr>
              <w:jc w:val="center"/>
              <w:rPr>
                <w:rFonts w:ascii="Arial" w:hAnsi="Arial" w:cs="Arial"/>
                <w:color w:val="00B050"/>
              </w:rPr>
            </w:pPr>
            <w:r>
              <w:rPr>
                <w:rFonts w:ascii="Arial" w:hAnsi="Arial" w:cs="Arial"/>
                <w:color w:val="00B050"/>
              </w:rPr>
              <w:t>-</w:t>
            </w:r>
          </w:p>
        </w:tc>
      </w:tr>
      <w:tr w:rsidR="00FC2D48" w:rsidRPr="00DD50DB"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C2D48" w:rsidRDefault="00FC2D48" w:rsidP="00AF2C6B">
            <w:pPr>
              <w:kinsoku w:val="0"/>
              <w:overflowPunct w:val="0"/>
              <w:autoSpaceDE w:val="0"/>
              <w:autoSpaceDN w:val="0"/>
              <w:adjustRightInd w:val="0"/>
              <w:rPr>
                <w:rFonts w:ascii="Arial" w:hAnsi="Arial" w:cs="Arial"/>
                <w:color w:val="auto"/>
              </w:rPr>
            </w:pPr>
            <w:r>
              <w:rPr>
                <w:rFonts w:ascii="Arial" w:hAnsi="Arial" w:cs="Arial"/>
                <w:color w:val="auto"/>
              </w:rPr>
              <w:t xml:space="preserve"> </w:t>
            </w:r>
            <w:r w:rsidR="008D5D32">
              <w:rPr>
                <w:rFonts w:ascii="Arial" w:hAnsi="Arial" w:cs="Arial"/>
                <w:color w:val="auto"/>
              </w:rPr>
              <w:t>Мероприятие №</w:t>
            </w:r>
            <w:r w:rsidR="00AF2C6B" w:rsidRPr="00AF2C6B">
              <w:rPr>
                <w:rFonts w:ascii="Arial" w:hAnsi="Arial" w:cs="Arial"/>
                <w:color w:val="auto"/>
              </w:rPr>
              <w:t>2</w:t>
            </w:r>
            <w:r w:rsidR="00AF2C6B">
              <w:rPr>
                <w:rFonts w:ascii="Arial" w:hAnsi="Arial" w:cs="Arial"/>
                <w:color w:val="auto"/>
              </w:rPr>
              <w:t>.1</w:t>
            </w:r>
            <w:r w:rsidR="00AF2C6B" w:rsidRPr="00AF2C6B">
              <w:rPr>
                <w:rFonts w:ascii="Arial" w:hAnsi="Arial" w:cs="Arial"/>
                <w:color w:val="auto"/>
              </w:rPr>
              <w:t>:</w:t>
            </w:r>
            <w:r w:rsidR="00AF2C6B">
              <w:rPr>
                <w:rFonts w:ascii="Arial" w:hAnsi="Arial" w:cs="Arial"/>
                <w:color w:val="auto"/>
              </w:rPr>
              <w:t xml:space="preserve"> </w:t>
            </w:r>
            <w:r w:rsidR="008D5D32">
              <w:rPr>
                <w:rFonts w:ascii="Arial" w:hAnsi="Arial" w:cs="Arial"/>
                <w:color w:val="auto"/>
              </w:rPr>
              <w:t>«П</w:t>
            </w:r>
            <w:r w:rsidR="00AF2C6B" w:rsidRPr="00AF2C6B">
              <w:rPr>
                <w:rFonts w:ascii="Arial" w:hAnsi="Arial" w:cs="Arial"/>
                <w:color w:val="auto"/>
              </w:rPr>
              <w:t xml:space="preserve">роектирование теплотрассы до земельного участка </w:t>
            </w:r>
            <w:proofErr w:type="spellStart"/>
            <w:r w:rsidR="00AF2C6B" w:rsidRPr="00AF2C6B">
              <w:rPr>
                <w:rFonts w:ascii="Arial" w:hAnsi="Arial" w:cs="Arial"/>
                <w:color w:val="auto"/>
              </w:rPr>
              <w:t>п.ст</w:t>
            </w:r>
            <w:proofErr w:type="spellEnd"/>
            <w:r w:rsidR="00AF2C6B" w:rsidRPr="00AF2C6B">
              <w:rPr>
                <w:rFonts w:ascii="Arial" w:hAnsi="Arial" w:cs="Arial"/>
                <w:color w:val="auto"/>
              </w:rPr>
              <w:t>. Юрга – 2, ул. Новая, 6а</w:t>
            </w:r>
            <w:r w:rsidR="008D5D32">
              <w:rPr>
                <w:rFonts w:ascii="Arial" w:hAnsi="Arial" w:cs="Arial"/>
                <w:color w:val="auto"/>
              </w:rPr>
              <w:t>»</w:t>
            </w:r>
          </w:p>
          <w:p w:rsidR="008D5D32" w:rsidRPr="00DD50DB" w:rsidRDefault="00810277" w:rsidP="00AF2C6B">
            <w:pPr>
              <w:kinsoku w:val="0"/>
              <w:overflowPunct w:val="0"/>
              <w:autoSpaceDE w:val="0"/>
              <w:autoSpaceDN w:val="0"/>
              <w:adjustRightInd w:val="0"/>
              <w:rPr>
                <w:rFonts w:ascii="Arial" w:hAnsi="Arial" w:cs="Arial"/>
                <w:color w:val="auto"/>
              </w:rPr>
            </w:pPr>
            <w:r>
              <w:rPr>
                <w:rFonts w:ascii="Arial" w:hAnsi="Arial" w:cs="Arial"/>
                <w:color w:val="auto"/>
              </w:rPr>
              <w:t>В 2026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FC2D48" w:rsidRPr="00DD50DB" w:rsidRDefault="0000660E"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w:t>
            </w:r>
          </w:p>
        </w:tc>
        <w:tc>
          <w:tcPr>
            <w:tcW w:w="2979" w:type="dxa"/>
            <w:tcBorders>
              <w:top w:val="single" w:sz="4" w:space="0" w:color="000000"/>
              <w:left w:val="single" w:sz="4" w:space="0" w:color="000000"/>
              <w:bottom w:val="single" w:sz="4" w:space="0" w:color="000000"/>
              <w:right w:val="single" w:sz="4" w:space="0" w:color="000000"/>
            </w:tcBorders>
          </w:tcPr>
          <w:p w:rsidR="00FC2D48" w:rsidRPr="00DD50DB" w:rsidRDefault="00E73C74" w:rsidP="00FC2D4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DD50DB" w:rsidRDefault="000F3DAD" w:rsidP="00FC2D48">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92" w:type="dxa"/>
            <w:tcBorders>
              <w:top w:val="single" w:sz="4" w:space="0" w:color="auto"/>
              <w:bottom w:val="single" w:sz="4" w:space="0" w:color="auto"/>
              <w:right w:val="single" w:sz="4" w:space="0" w:color="auto"/>
            </w:tcBorders>
            <w:shd w:val="clear" w:color="auto" w:fill="auto"/>
          </w:tcPr>
          <w:p w:rsidR="00FC2D48" w:rsidRPr="00DD50DB" w:rsidRDefault="00FC2D48" w:rsidP="00FC2D48">
            <w:pPr>
              <w:jc w:val="center"/>
              <w:rPr>
                <w:rFonts w:ascii="Arial" w:hAnsi="Arial" w:cs="Arial"/>
                <w:color w:val="00B050"/>
              </w:rPr>
            </w:pPr>
            <w:r>
              <w:rPr>
                <w:rFonts w:ascii="Arial" w:hAnsi="Arial" w:cs="Arial"/>
                <w:color w:val="00B050"/>
              </w:rPr>
              <w:t>-</w:t>
            </w:r>
          </w:p>
        </w:tc>
      </w:tr>
      <w:tr w:rsidR="00FC2D48"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FC2D48" w:rsidRDefault="00FC2D48" w:rsidP="00AF2C6B">
            <w:pPr>
              <w:tabs>
                <w:tab w:val="left" w:pos="3391"/>
              </w:tabs>
              <w:kinsoku w:val="0"/>
              <w:overflowPunct w:val="0"/>
              <w:autoSpaceDE w:val="0"/>
              <w:autoSpaceDN w:val="0"/>
              <w:adjustRightInd w:val="0"/>
              <w:rPr>
                <w:rFonts w:ascii="Arial" w:hAnsi="Arial" w:cs="Arial"/>
                <w:color w:val="auto"/>
              </w:rPr>
            </w:pPr>
            <w:r w:rsidRPr="00FB5301">
              <w:rPr>
                <w:rFonts w:ascii="Arial" w:hAnsi="Arial" w:cs="Arial"/>
                <w:color w:val="auto"/>
              </w:rPr>
              <w:t xml:space="preserve"> </w:t>
            </w:r>
            <w:r w:rsidRPr="009B7B1E">
              <w:rPr>
                <w:rFonts w:ascii="Arial" w:hAnsi="Arial" w:cs="Arial"/>
                <w:color w:val="auto"/>
              </w:rPr>
              <w:t>Контрольн</w:t>
            </w:r>
            <w:r w:rsidR="008D5D32">
              <w:rPr>
                <w:rFonts w:ascii="Arial" w:hAnsi="Arial" w:cs="Arial"/>
                <w:color w:val="auto"/>
              </w:rPr>
              <w:t xml:space="preserve">ая точка </w:t>
            </w:r>
            <w:r w:rsidR="0033573E">
              <w:rPr>
                <w:rFonts w:ascii="Arial" w:hAnsi="Arial" w:cs="Arial"/>
                <w:color w:val="auto"/>
              </w:rPr>
              <w:t>2.</w:t>
            </w:r>
            <w:r w:rsidR="008D5D32">
              <w:rPr>
                <w:rFonts w:ascii="Arial" w:hAnsi="Arial" w:cs="Arial"/>
                <w:color w:val="auto"/>
              </w:rPr>
              <w:t>1</w:t>
            </w:r>
            <w:r w:rsidR="0033573E">
              <w:rPr>
                <w:rFonts w:ascii="Arial" w:hAnsi="Arial" w:cs="Arial"/>
                <w:color w:val="auto"/>
              </w:rPr>
              <w:t>.1</w:t>
            </w:r>
            <w:r>
              <w:rPr>
                <w:rFonts w:ascii="Arial" w:hAnsi="Arial" w:cs="Arial"/>
                <w:color w:val="auto"/>
              </w:rPr>
              <w:t xml:space="preserve"> </w:t>
            </w:r>
          </w:p>
          <w:p w:rsidR="00AF2C6B" w:rsidRPr="00FB5301" w:rsidRDefault="00AF2C6B" w:rsidP="00AF2C6B">
            <w:pPr>
              <w:tabs>
                <w:tab w:val="left" w:pos="3391"/>
              </w:tabs>
              <w:kinsoku w:val="0"/>
              <w:overflowPunct w:val="0"/>
              <w:autoSpaceDE w:val="0"/>
              <w:autoSpaceDN w:val="0"/>
              <w:adjustRightInd w:val="0"/>
              <w:rPr>
                <w:rFonts w:ascii="Arial" w:hAnsi="Arial" w:cs="Arial"/>
                <w:color w:val="auto"/>
              </w:rPr>
            </w:pPr>
            <w:r>
              <w:rPr>
                <w:rFonts w:ascii="Arial" w:hAnsi="Arial" w:cs="Arial"/>
                <w:color w:val="auto"/>
              </w:rPr>
              <w:t xml:space="preserve"> заключение контракта на проектирование</w:t>
            </w:r>
          </w:p>
        </w:tc>
        <w:tc>
          <w:tcPr>
            <w:tcW w:w="1702" w:type="dxa"/>
            <w:tcBorders>
              <w:top w:val="single" w:sz="4" w:space="0" w:color="000000"/>
              <w:left w:val="single" w:sz="4" w:space="0" w:color="000000"/>
              <w:bottom w:val="single" w:sz="4" w:space="0" w:color="000000"/>
              <w:right w:val="single" w:sz="4" w:space="0" w:color="000000"/>
            </w:tcBorders>
          </w:tcPr>
          <w:p w:rsidR="00FC2D48" w:rsidRPr="00FB5301" w:rsidRDefault="00AF2C6B"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01.02.2026</w:t>
            </w:r>
          </w:p>
        </w:tc>
        <w:tc>
          <w:tcPr>
            <w:tcW w:w="2979" w:type="dxa"/>
            <w:tcBorders>
              <w:top w:val="single" w:sz="4" w:space="0" w:color="000000"/>
              <w:left w:val="single" w:sz="4" w:space="0" w:color="000000"/>
              <w:bottom w:val="single" w:sz="4" w:space="0" w:color="000000"/>
              <w:right w:val="single" w:sz="4" w:space="0" w:color="000000"/>
            </w:tcBorders>
          </w:tcPr>
          <w:p w:rsidR="00FC2D48" w:rsidRPr="00DD50DB" w:rsidRDefault="00E73C74" w:rsidP="00FC2D4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DD50DB" w:rsidRDefault="00AF2C6B" w:rsidP="00FC2D48">
            <w:pPr>
              <w:kinsoku w:val="0"/>
              <w:overflowPunct w:val="0"/>
              <w:autoSpaceDE w:val="0"/>
              <w:autoSpaceDN w:val="0"/>
              <w:adjustRightInd w:val="0"/>
              <w:jc w:val="center"/>
              <w:rPr>
                <w:rFonts w:ascii="Arial" w:hAnsi="Arial" w:cs="Arial"/>
                <w:color w:val="auto"/>
              </w:rPr>
            </w:pPr>
            <w:r w:rsidRPr="00AF2C6B">
              <w:rPr>
                <w:rFonts w:ascii="Arial" w:hAnsi="Arial" w:cs="Arial"/>
                <w:color w:val="auto"/>
              </w:rPr>
              <w:t>Заключенный контракт</w:t>
            </w:r>
          </w:p>
        </w:tc>
        <w:tc>
          <w:tcPr>
            <w:tcW w:w="992" w:type="dxa"/>
            <w:tcBorders>
              <w:top w:val="single" w:sz="4" w:space="0" w:color="auto"/>
              <w:bottom w:val="single" w:sz="4" w:space="0" w:color="auto"/>
              <w:right w:val="single" w:sz="4" w:space="0" w:color="auto"/>
            </w:tcBorders>
            <w:shd w:val="clear" w:color="auto" w:fill="FFFFFF" w:themeFill="background1"/>
          </w:tcPr>
          <w:p w:rsidR="00FC2D48" w:rsidRPr="00DD50DB" w:rsidRDefault="00FC2D48" w:rsidP="00FC2D48">
            <w:pPr>
              <w:jc w:val="center"/>
              <w:rPr>
                <w:rFonts w:ascii="Arial" w:hAnsi="Arial" w:cs="Arial"/>
                <w:color w:val="00B050"/>
              </w:rPr>
            </w:pPr>
            <w:r w:rsidRPr="00DD50DB">
              <w:rPr>
                <w:rFonts w:ascii="Arial" w:hAnsi="Arial" w:cs="Arial"/>
                <w:color w:val="00B050"/>
              </w:rPr>
              <w:t>-</w:t>
            </w:r>
          </w:p>
        </w:tc>
      </w:tr>
      <w:tr w:rsidR="00AF2C6B"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AF2C6B" w:rsidRPr="00FB5301" w:rsidRDefault="00AF2C6B" w:rsidP="00AF2C6B">
            <w:pPr>
              <w:tabs>
                <w:tab w:val="left" w:pos="3391"/>
              </w:tabs>
              <w:kinsoku w:val="0"/>
              <w:overflowPunct w:val="0"/>
              <w:autoSpaceDE w:val="0"/>
              <w:autoSpaceDN w:val="0"/>
              <w:adjustRightInd w:val="0"/>
              <w:rPr>
                <w:rFonts w:ascii="Arial" w:hAnsi="Arial" w:cs="Arial"/>
                <w:color w:val="auto"/>
              </w:rPr>
            </w:pPr>
            <w:r w:rsidRPr="009B7B1E">
              <w:rPr>
                <w:rFonts w:ascii="Arial" w:hAnsi="Arial" w:cs="Arial"/>
                <w:color w:val="auto"/>
              </w:rPr>
              <w:t>Контрольн</w:t>
            </w:r>
            <w:r w:rsidR="008D5D32">
              <w:rPr>
                <w:rFonts w:ascii="Arial" w:hAnsi="Arial" w:cs="Arial"/>
                <w:color w:val="auto"/>
              </w:rPr>
              <w:t xml:space="preserve">ая точка </w:t>
            </w:r>
            <w:r w:rsidR="00461483">
              <w:rPr>
                <w:rFonts w:ascii="Arial" w:hAnsi="Arial" w:cs="Arial"/>
                <w:color w:val="auto"/>
              </w:rPr>
              <w:t>2</w:t>
            </w:r>
            <w:r w:rsidR="0033573E">
              <w:rPr>
                <w:rFonts w:ascii="Arial" w:hAnsi="Arial" w:cs="Arial"/>
                <w:color w:val="auto"/>
              </w:rPr>
              <w:t>.1.2</w:t>
            </w:r>
            <w:r>
              <w:rPr>
                <w:rFonts w:ascii="Arial" w:hAnsi="Arial" w:cs="Arial"/>
                <w:color w:val="auto"/>
              </w:rPr>
              <w:t xml:space="preserve"> </w:t>
            </w:r>
            <w:r w:rsidRPr="00AF2C6B">
              <w:rPr>
                <w:rFonts w:ascii="Arial" w:hAnsi="Arial" w:cs="Arial"/>
                <w:color w:val="auto"/>
              </w:rPr>
              <w:t>приемка выполненных работ</w:t>
            </w:r>
            <w:r>
              <w:rPr>
                <w:rFonts w:ascii="Arial" w:hAnsi="Arial" w:cs="Arial"/>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AF2C6B" w:rsidRPr="00FB5301" w:rsidRDefault="00461483" w:rsidP="000F3DAD">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30.04</w:t>
            </w:r>
            <w:r w:rsidR="00AF2C6B">
              <w:rPr>
                <w:rFonts w:ascii="Arial" w:hAnsi="Arial" w:cs="Arial"/>
                <w:color w:val="auto"/>
              </w:rPr>
              <w:t>.2026</w:t>
            </w:r>
          </w:p>
        </w:tc>
        <w:tc>
          <w:tcPr>
            <w:tcW w:w="2979" w:type="dxa"/>
            <w:tcBorders>
              <w:top w:val="single" w:sz="4" w:space="0" w:color="000000"/>
              <w:left w:val="single" w:sz="4" w:space="0" w:color="000000"/>
              <w:bottom w:val="single" w:sz="4" w:space="0" w:color="000000"/>
              <w:right w:val="single" w:sz="4" w:space="0" w:color="000000"/>
            </w:tcBorders>
          </w:tcPr>
          <w:p w:rsidR="00AF2C6B" w:rsidRPr="00DD50DB" w:rsidRDefault="00E73C74" w:rsidP="000F3DAD">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AF2C6B" w:rsidRPr="00DD50DB" w:rsidRDefault="00AF2C6B" w:rsidP="000F3DAD">
            <w:pPr>
              <w:kinsoku w:val="0"/>
              <w:overflowPunct w:val="0"/>
              <w:autoSpaceDE w:val="0"/>
              <w:autoSpaceDN w:val="0"/>
              <w:adjustRightInd w:val="0"/>
              <w:jc w:val="center"/>
              <w:rPr>
                <w:rFonts w:ascii="Arial" w:hAnsi="Arial" w:cs="Arial"/>
                <w:color w:val="auto"/>
              </w:rPr>
            </w:pPr>
            <w:r>
              <w:rPr>
                <w:rFonts w:ascii="Arial" w:hAnsi="Arial" w:cs="Arial"/>
                <w:color w:val="auto"/>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AF2C6B" w:rsidRPr="00DD50DB" w:rsidRDefault="00AF2C6B" w:rsidP="000F3DAD">
            <w:pPr>
              <w:jc w:val="center"/>
              <w:rPr>
                <w:rFonts w:ascii="Arial" w:hAnsi="Arial" w:cs="Arial"/>
                <w:color w:val="00B050"/>
              </w:rPr>
            </w:pPr>
            <w:r w:rsidRPr="00DD50DB">
              <w:rPr>
                <w:rFonts w:ascii="Arial" w:hAnsi="Arial" w:cs="Arial"/>
                <w:color w:val="00B050"/>
              </w:rPr>
              <w:t>-</w:t>
            </w:r>
          </w:p>
        </w:tc>
      </w:tr>
      <w:tr w:rsidR="00461483" w:rsidRPr="00DD50DB"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461483" w:rsidRPr="00DD50DB" w:rsidRDefault="008D5D32" w:rsidP="00461483">
            <w:pPr>
              <w:kinsoku w:val="0"/>
              <w:overflowPunct w:val="0"/>
              <w:autoSpaceDE w:val="0"/>
              <w:autoSpaceDN w:val="0"/>
              <w:adjustRightInd w:val="0"/>
              <w:rPr>
                <w:rFonts w:ascii="Arial" w:hAnsi="Arial" w:cs="Arial"/>
                <w:color w:val="auto"/>
              </w:rPr>
            </w:pPr>
            <w:r>
              <w:rPr>
                <w:rFonts w:ascii="Arial" w:hAnsi="Arial" w:cs="Arial"/>
                <w:color w:val="auto"/>
              </w:rPr>
              <w:t>Мероприятие №</w:t>
            </w:r>
            <w:r w:rsidR="00461483" w:rsidRPr="00AF2C6B">
              <w:rPr>
                <w:rFonts w:ascii="Arial" w:hAnsi="Arial" w:cs="Arial"/>
                <w:color w:val="auto"/>
              </w:rPr>
              <w:t>2</w:t>
            </w:r>
            <w:r w:rsidR="00461483">
              <w:rPr>
                <w:rFonts w:ascii="Arial" w:hAnsi="Arial" w:cs="Arial"/>
                <w:color w:val="auto"/>
              </w:rPr>
              <w:t>.2</w:t>
            </w:r>
            <w:r w:rsidR="00461483" w:rsidRPr="00AF2C6B">
              <w:rPr>
                <w:rFonts w:ascii="Arial" w:hAnsi="Arial" w:cs="Arial"/>
                <w:color w:val="auto"/>
              </w:rPr>
              <w:t>:</w:t>
            </w:r>
            <w:r w:rsidR="00461483">
              <w:rPr>
                <w:rFonts w:ascii="Arial" w:hAnsi="Arial" w:cs="Arial"/>
                <w:color w:val="auto"/>
              </w:rPr>
              <w:t xml:space="preserve"> </w:t>
            </w:r>
            <w:r>
              <w:rPr>
                <w:rFonts w:ascii="Arial" w:hAnsi="Arial" w:cs="Arial"/>
                <w:color w:val="auto"/>
              </w:rPr>
              <w:t xml:space="preserve">  «И</w:t>
            </w:r>
            <w:r w:rsidR="00FD2E38" w:rsidRPr="00FD2E38">
              <w:rPr>
                <w:rFonts w:ascii="Arial" w:hAnsi="Arial" w:cs="Arial"/>
                <w:color w:val="auto"/>
              </w:rPr>
              <w:t xml:space="preserve">нженерные изыскания и проектирование строительства канализационного коллектора от земельного участка </w:t>
            </w:r>
            <w:proofErr w:type="spellStart"/>
            <w:r w:rsidR="00FD2E38" w:rsidRPr="00FD2E38">
              <w:rPr>
                <w:rFonts w:ascii="Arial" w:hAnsi="Arial" w:cs="Arial"/>
                <w:color w:val="auto"/>
              </w:rPr>
              <w:t>п.ст</w:t>
            </w:r>
            <w:proofErr w:type="spellEnd"/>
            <w:r w:rsidR="00FD2E38" w:rsidRPr="00FD2E38">
              <w:rPr>
                <w:rFonts w:ascii="Arial" w:hAnsi="Arial" w:cs="Arial"/>
                <w:color w:val="auto"/>
              </w:rPr>
              <w:t>. Юрга – 2, ул. Новая, 6а до ул. Новая, 9</w:t>
            </w:r>
            <w:r w:rsidR="00810277">
              <w:rPr>
                <w:rFonts w:ascii="Arial" w:hAnsi="Arial" w:cs="Arial"/>
                <w:color w:val="auto"/>
              </w:rPr>
              <w:t>» в 2026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461483" w:rsidRPr="00DD50DB" w:rsidRDefault="000F3DAD" w:rsidP="000F3DAD">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w:t>
            </w:r>
          </w:p>
        </w:tc>
        <w:tc>
          <w:tcPr>
            <w:tcW w:w="2979" w:type="dxa"/>
            <w:tcBorders>
              <w:top w:val="single" w:sz="4" w:space="0" w:color="000000"/>
              <w:left w:val="single" w:sz="4" w:space="0" w:color="000000"/>
              <w:bottom w:val="single" w:sz="4" w:space="0" w:color="000000"/>
              <w:right w:val="single" w:sz="4" w:space="0" w:color="000000"/>
            </w:tcBorders>
          </w:tcPr>
          <w:p w:rsidR="00461483" w:rsidRPr="00DD50DB" w:rsidRDefault="00461483" w:rsidP="000F3DAD">
            <w:pPr>
              <w:kinsoku w:val="0"/>
              <w:overflowPunct w:val="0"/>
              <w:autoSpaceDE w:val="0"/>
              <w:autoSpaceDN w:val="0"/>
              <w:adjustRightInd w:val="0"/>
              <w:jc w:val="center"/>
              <w:rPr>
                <w:rFonts w:ascii="Arial" w:hAnsi="Arial" w:cs="Arial"/>
                <w:color w:val="auto"/>
              </w:rPr>
            </w:pPr>
          </w:p>
        </w:tc>
        <w:tc>
          <w:tcPr>
            <w:tcW w:w="1844" w:type="dxa"/>
            <w:tcBorders>
              <w:top w:val="single" w:sz="4" w:space="0" w:color="000000"/>
              <w:left w:val="single" w:sz="4" w:space="0" w:color="000000"/>
              <w:bottom w:val="single" w:sz="4" w:space="0" w:color="000000"/>
              <w:right w:val="single" w:sz="4" w:space="0" w:color="000000"/>
            </w:tcBorders>
          </w:tcPr>
          <w:p w:rsidR="00461483" w:rsidRPr="00DD50DB" w:rsidRDefault="00FD2E38" w:rsidP="000F3DAD">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92" w:type="dxa"/>
            <w:tcBorders>
              <w:top w:val="single" w:sz="4" w:space="0" w:color="auto"/>
              <w:bottom w:val="single" w:sz="4" w:space="0" w:color="auto"/>
              <w:right w:val="single" w:sz="4" w:space="0" w:color="auto"/>
            </w:tcBorders>
            <w:shd w:val="clear" w:color="auto" w:fill="auto"/>
          </w:tcPr>
          <w:p w:rsidR="00461483" w:rsidRPr="00DD50DB" w:rsidRDefault="00461483" w:rsidP="000F3DAD">
            <w:pPr>
              <w:jc w:val="center"/>
              <w:rPr>
                <w:rFonts w:ascii="Arial" w:hAnsi="Arial" w:cs="Arial"/>
                <w:color w:val="00B050"/>
              </w:rPr>
            </w:pPr>
            <w:r>
              <w:rPr>
                <w:rFonts w:ascii="Arial" w:hAnsi="Arial" w:cs="Arial"/>
                <w:color w:val="00B050"/>
              </w:rPr>
              <w:t>-</w:t>
            </w:r>
          </w:p>
        </w:tc>
      </w:tr>
      <w:tr w:rsidR="00FC2D48" w:rsidRPr="00DD50DB"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C2D48" w:rsidRPr="00DD50DB" w:rsidRDefault="008D5D32" w:rsidP="00FD2E38">
            <w:pPr>
              <w:kinsoku w:val="0"/>
              <w:overflowPunct w:val="0"/>
              <w:autoSpaceDE w:val="0"/>
              <w:autoSpaceDN w:val="0"/>
              <w:adjustRightInd w:val="0"/>
              <w:rPr>
                <w:rFonts w:ascii="Arial" w:hAnsi="Arial" w:cs="Arial"/>
                <w:color w:val="auto"/>
              </w:rPr>
            </w:pPr>
            <w:r>
              <w:rPr>
                <w:rFonts w:ascii="Arial" w:hAnsi="Arial" w:cs="Arial"/>
                <w:color w:val="auto"/>
              </w:rPr>
              <w:t xml:space="preserve"> Контрольная точка </w:t>
            </w:r>
            <w:r w:rsidR="0033573E">
              <w:rPr>
                <w:rFonts w:ascii="Arial" w:hAnsi="Arial" w:cs="Arial"/>
                <w:color w:val="auto"/>
              </w:rPr>
              <w:t>2.2.</w:t>
            </w:r>
            <w:r>
              <w:rPr>
                <w:rFonts w:ascii="Arial" w:hAnsi="Arial" w:cs="Arial"/>
                <w:color w:val="auto"/>
              </w:rPr>
              <w:t>1</w:t>
            </w:r>
            <w:r w:rsidR="00FC2D48" w:rsidRPr="00BE1C89">
              <w:rPr>
                <w:rFonts w:ascii="Arial" w:hAnsi="Arial" w:cs="Arial"/>
                <w:color w:val="auto"/>
              </w:rPr>
              <w:t xml:space="preserve"> </w:t>
            </w:r>
            <w:r w:rsidR="00FD2E38">
              <w:rPr>
                <w:rFonts w:ascii="Arial" w:hAnsi="Arial" w:cs="Arial"/>
                <w:color w:val="auto"/>
              </w:rPr>
              <w:t>з</w:t>
            </w:r>
            <w:r w:rsidR="00FD2E38" w:rsidRPr="00FD2E38">
              <w:rPr>
                <w:rFonts w:ascii="Arial" w:hAnsi="Arial" w:cs="Arial"/>
                <w:color w:val="auto"/>
              </w:rPr>
              <w:t xml:space="preserve">аключение контракта на инженерные изыскания и </w:t>
            </w:r>
            <w:r w:rsidR="00FD2E38" w:rsidRPr="00FD2E38">
              <w:rPr>
                <w:rFonts w:ascii="Arial" w:hAnsi="Arial" w:cs="Arial"/>
                <w:color w:val="auto"/>
              </w:rPr>
              <w:lastRenderedPageBreak/>
              <w:t>проектирование</w:t>
            </w:r>
          </w:p>
        </w:tc>
        <w:tc>
          <w:tcPr>
            <w:tcW w:w="1702" w:type="dxa"/>
            <w:tcBorders>
              <w:top w:val="single" w:sz="4" w:space="0" w:color="000000"/>
              <w:left w:val="single" w:sz="4" w:space="0" w:color="000000"/>
              <w:bottom w:val="single" w:sz="4" w:space="0" w:color="000000"/>
              <w:right w:val="single" w:sz="4" w:space="0" w:color="000000"/>
            </w:tcBorders>
          </w:tcPr>
          <w:p w:rsidR="00FC2D48" w:rsidRPr="00DD50DB" w:rsidRDefault="000F3DAD"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lastRenderedPageBreak/>
              <w:t>01.02.2026</w:t>
            </w:r>
          </w:p>
        </w:tc>
        <w:tc>
          <w:tcPr>
            <w:tcW w:w="2979" w:type="dxa"/>
            <w:tcBorders>
              <w:top w:val="single" w:sz="4" w:space="0" w:color="000000"/>
              <w:left w:val="single" w:sz="4" w:space="0" w:color="000000"/>
              <w:bottom w:val="single" w:sz="4" w:space="0" w:color="000000"/>
              <w:right w:val="single" w:sz="4" w:space="0" w:color="000000"/>
            </w:tcBorders>
          </w:tcPr>
          <w:p w:rsidR="00FC2D48" w:rsidRPr="00DD50DB" w:rsidRDefault="00E73C74" w:rsidP="00FC2D48">
            <w:pPr>
              <w:kinsoku w:val="0"/>
              <w:overflowPunct w:val="0"/>
              <w:autoSpaceDE w:val="0"/>
              <w:autoSpaceDN w:val="0"/>
              <w:adjustRightInd w:val="0"/>
              <w:jc w:val="center"/>
              <w:rPr>
                <w:rFonts w:ascii="Arial" w:hAnsi="Arial" w:cs="Arial"/>
                <w:color w:val="auto"/>
              </w:rPr>
            </w:pPr>
            <w:r w:rsidRPr="00E73C74">
              <w:rPr>
                <w:rFonts w:ascii="Arial" w:hAnsi="Arial" w:cs="Arial"/>
                <w:color w:val="auto"/>
              </w:rPr>
              <w:t xml:space="preserve">Заместитель начальника Управления по обеспечению жизнедеятельности и строительству Юргинского </w:t>
            </w:r>
            <w:r w:rsidRPr="00E73C74">
              <w:rPr>
                <w:rFonts w:ascii="Arial" w:hAnsi="Arial" w:cs="Arial"/>
                <w:color w:val="auto"/>
              </w:rPr>
              <w:lastRenderedPageBreak/>
              <w:t>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DD50DB" w:rsidRDefault="00FD2E38" w:rsidP="00FC2D48">
            <w:pPr>
              <w:kinsoku w:val="0"/>
              <w:overflowPunct w:val="0"/>
              <w:autoSpaceDE w:val="0"/>
              <w:autoSpaceDN w:val="0"/>
              <w:adjustRightInd w:val="0"/>
              <w:jc w:val="center"/>
              <w:rPr>
                <w:rFonts w:ascii="Arial" w:hAnsi="Arial" w:cs="Arial"/>
                <w:color w:val="auto"/>
              </w:rPr>
            </w:pPr>
            <w:r w:rsidRPr="00FD2E38">
              <w:rPr>
                <w:rFonts w:ascii="Arial" w:hAnsi="Arial" w:cs="Arial"/>
                <w:color w:val="auto"/>
              </w:rPr>
              <w:lastRenderedPageBreak/>
              <w:t>Заключенный контракт</w:t>
            </w:r>
          </w:p>
        </w:tc>
        <w:tc>
          <w:tcPr>
            <w:tcW w:w="992" w:type="dxa"/>
            <w:tcBorders>
              <w:top w:val="single" w:sz="4" w:space="0" w:color="auto"/>
              <w:bottom w:val="single" w:sz="4" w:space="0" w:color="auto"/>
              <w:right w:val="single" w:sz="4" w:space="0" w:color="auto"/>
            </w:tcBorders>
            <w:shd w:val="clear" w:color="auto" w:fill="auto"/>
          </w:tcPr>
          <w:p w:rsidR="00FC2D48" w:rsidRPr="00DD50DB" w:rsidRDefault="00FC2D48" w:rsidP="00FC2D48">
            <w:pPr>
              <w:jc w:val="center"/>
              <w:rPr>
                <w:rFonts w:ascii="Arial" w:hAnsi="Arial" w:cs="Arial"/>
                <w:color w:val="00B050"/>
              </w:rPr>
            </w:pPr>
            <w:r>
              <w:rPr>
                <w:rFonts w:ascii="Arial" w:hAnsi="Arial" w:cs="Arial"/>
                <w:color w:val="00B050"/>
              </w:rPr>
              <w:t>-</w:t>
            </w:r>
          </w:p>
        </w:tc>
      </w:tr>
      <w:tr w:rsidR="00FD2E38"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FD2E38" w:rsidRPr="00FB5301" w:rsidRDefault="00FD2E38" w:rsidP="000F3DAD">
            <w:pPr>
              <w:tabs>
                <w:tab w:val="left" w:pos="3391"/>
              </w:tabs>
              <w:kinsoku w:val="0"/>
              <w:overflowPunct w:val="0"/>
              <w:autoSpaceDE w:val="0"/>
              <w:autoSpaceDN w:val="0"/>
              <w:adjustRightInd w:val="0"/>
              <w:rPr>
                <w:rFonts w:ascii="Arial" w:hAnsi="Arial" w:cs="Arial"/>
                <w:color w:val="auto"/>
              </w:rPr>
            </w:pPr>
            <w:r w:rsidRPr="009B7B1E">
              <w:rPr>
                <w:rFonts w:ascii="Arial" w:hAnsi="Arial" w:cs="Arial"/>
                <w:color w:val="auto"/>
              </w:rPr>
              <w:lastRenderedPageBreak/>
              <w:t>Контрольн</w:t>
            </w:r>
            <w:r w:rsidR="008D5D32">
              <w:rPr>
                <w:rFonts w:ascii="Arial" w:hAnsi="Arial" w:cs="Arial"/>
                <w:color w:val="auto"/>
              </w:rPr>
              <w:t xml:space="preserve">ая точка </w:t>
            </w:r>
            <w:r>
              <w:rPr>
                <w:rFonts w:ascii="Arial" w:hAnsi="Arial" w:cs="Arial"/>
                <w:color w:val="auto"/>
              </w:rPr>
              <w:t>2</w:t>
            </w:r>
            <w:r w:rsidR="0033573E">
              <w:rPr>
                <w:rFonts w:ascii="Arial" w:hAnsi="Arial" w:cs="Arial"/>
                <w:color w:val="auto"/>
              </w:rPr>
              <w:t>.2.2</w:t>
            </w:r>
            <w:r>
              <w:rPr>
                <w:rFonts w:ascii="Arial" w:hAnsi="Arial" w:cs="Arial"/>
                <w:color w:val="auto"/>
              </w:rPr>
              <w:t xml:space="preserve"> </w:t>
            </w:r>
            <w:r w:rsidRPr="00AF2C6B">
              <w:rPr>
                <w:rFonts w:ascii="Arial" w:hAnsi="Arial" w:cs="Arial"/>
                <w:color w:val="auto"/>
              </w:rPr>
              <w:t>приемка выполненных работ</w:t>
            </w:r>
            <w:r>
              <w:rPr>
                <w:rFonts w:ascii="Arial" w:hAnsi="Arial" w:cs="Arial"/>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D2E38" w:rsidRPr="00FB5301" w:rsidRDefault="000F3DAD" w:rsidP="000F3DAD">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30.10</w:t>
            </w:r>
            <w:r w:rsidR="00FD2E38">
              <w:rPr>
                <w:rFonts w:ascii="Arial" w:hAnsi="Arial" w:cs="Arial"/>
                <w:color w:val="auto"/>
              </w:rPr>
              <w:t>.2026</w:t>
            </w:r>
          </w:p>
        </w:tc>
        <w:tc>
          <w:tcPr>
            <w:tcW w:w="2979" w:type="dxa"/>
            <w:tcBorders>
              <w:top w:val="single" w:sz="4" w:space="0" w:color="000000"/>
              <w:left w:val="single" w:sz="4" w:space="0" w:color="000000"/>
              <w:bottom w:val="single" w:sz="4" w:space="0" w:color="000000"/>
              <w:right w:val="single" w:sz="4" w:space="0" w:color="000000"/>
            </w:tcBorders>
          </w:tcPr>
          <w:p w:rsidR="00FD2E38" w:rsidRPr="00DD50DB" w:rsidRDefault="00E73C74" w:rsidP="000F3DAD">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D2E38" w:rsidRPr="00DD50DB" w:rsidRDefault="00FD2E38" w:rsidP="000F3DAD">
            <w:pPr>
              <w:kinsoku w:val="0"/>
              <w:overflowPunct w:val="0"/>
              <w:autoSpaceDE w:val="0"/>
              <w:autoSpaceDN w:val="0"/>
              <w:adjustRightInd w:val="0"/>
              <w:jc w:val="center"/>
              <w:rPr>
                <w:rFonts w:ascii="Arial" w:hAnsi="Arial" w:cs="Arial"/>
                <w:color w:val="auto"/>
              </w:rPr>
            </w:pPr>
            <w:r>
              <w:rPr>
                <w:rFonts w:ascii="Arial" w:hAnsi="Arial" w:cs="Arial"/>
                <w:color w:val="auto"/>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FD2E38" w:rsidRPr="00DD50DB" w:rsidRDefault="00FD2E38" w:rsidP="000F3DAD">
            <w:pPr>
              <w:jc w:val="center"/>
              <w:rPr>
                <w:rFonts w:ascii="Arial" w:hAnsi="Arial" w:cs="Arial"/>
                <w:color w:val="00B050"/>
              </w:rPr>
            </w:pPr>
            <w:r w:rsidRPr="00DD50DB">
              <w:rPr>
                <w:rFonts w:ascii="Arial" w:hAnsi="Arial" w:cs="Arial"/>
                <w:color w:val="00B050"/>
              </w:rPr>
              <w:t>-</w:t>
            </w:r>
          </w:p>
        </w:tc>
      </w:tr>
      <w:tr w:rsidR="00FD2E38" w:rsidRPr="00DD50DB"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0F3DAD" w:rsidRPr="000F3DAD" w:rsidRDefault="008D5D32" w:rsidP="000F3DAD">
            <w:pPr>
              <w:kinsoku w:val="0"/>
              <w:overflowPunct w:val="0"/>
              <w:autoSpaceDE w:val="0"/>
              <w:autoSpaceDN w:val="0"/>
              <w:adjustRightInd w:val="0"/>
              <w:rPr>
                <w:rFonts w:ascii="Arial" w:hAnsi="Arial" w:cs="Arial"/>
                <w:color w:val="auto"/>
              </w:rPr>
            </w:pPr>
            <w:r>
              <w:rPr>
                <w:rFonts w:ascii="Arial" w:hAnsi="Arial" w:cs="Arial"/>
                <w:color w:val="auto"/>
              </w:rPr>
              <w:t xml:space="preserve"> Контрольная точка </w:t>
            </w:r>
            <w:r w:rsidR="0033573E">
              <w:rPr>
                <w:rFonts w:ascii="Arial" w:hAnsi="Arial" w:cs="Arial"/>
                <w:color w:val="auto"/>
              </w:rPr>
              <w:t>2.2.</w:t>
            </w:r>
            <w:r w:rsidR="000F3DAD">
              <w:rPr>
                <w:rFonts w:ascii="Arial" w:hAnsi="Arial" w:cs="Arial"/>
                <w:color w:val="auto"/>
              </w:rPr>
              <w:t>3</w:t>
            </w:r>
          </w:p>
          <w:p w:rsidR="00FD2E38" w:rsidRDefault="000F3DAD" w:rsidP="000F3DAD">
            <w:pPr>
              <w:kinsoku w:val="0"/>
              <w:overflowPunct w:val="0"/>
              <w:autoSpaceDE w:val="0"/>
              <w:autoSpaceDN w:val="0"/>
              <w:adjustRightInd w:val="0"/>
              <w:rPr>
                <w:rFonts w:ascii="Arial" w:hAnsi="Arial" w:cs="Arial"/>
                <w:color w:val="auto"/>
              </w:rPr>
            </w:pPr>
            <w:r w:rsidRPr="000F3DAD">
              <w:rPr>
                <w:rFonts w:ascii="Arial" w:hAnsi="Arial" w:cs="Arial"/>
                <w:color w:val="auto"/>
              </w:rPr>
              <w:t>положительное заключение государственной экспертизы проектной документации</w:t>
            </w:r>
          </w:p>
        </w:tc>
        <w:tc>
          <w:tcPr>
            <w:tcW w:w="1702" w:type="dxa"/>
            <w:tcBorders>
              <w:top w:val="single" w:sz="4" w:space="0" w:color="000000"/>
              <w:left w:val="single" w:sz="4" w:space="0" w:color="000000"/>
              <w:bottom w:val="single" w:sz="4" w:space="0" w:color="000000"/>
              <w:right w:val="single" w:sz="4" w:space="0" w:color="000000"/>
            </w:tcBorders>
          </w:tcPr>
          <w:p w:rsidR="00FD2E38" w:rsidRDefault="000F3DAD"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15.12.2026</w:t>
            </w:r>
          </w:p>
        </w:tc>
        <w:tc>
          <w:tcPr>
            <w:tcW w:w="2979" w:type="dxa"/>
            <w:tcBorders>
              <w:top w:val="single" w:sz="4" w:space="0" w:color="000000"/>
              <w:left w:val="single" w:sz="4" w:space="0" w:color="000000"/>
              <w:bottom w:val="single" w:sz="4" w:space="0" w:color="000000"/>
              <w:right w:val="single" w:sz="4" w:space="0" w:color="000000"/>
            </w:tcBorders>
          </w:tcPr>
          <w:p w:rsidR="00FD2E38" w:rsidRPr="002C1A29" w:rsidRDefault="00E73C74" w:rsidP="000F3DAD">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D2E38" w:rsidRPr="002C1A29" w:rsidRDefault="000F3DAD" w:rsidP="00FC2D48">
            <w:pPr>
              <w:kinsoku w:val="0"/>
              <w:overflowPunct w:val="0"/>
              <w:autoSpaceDE w:val="0"/>
              <w:autoSpaceDN w:val="0"/>
              <w:adjustRightInd w:val="0"/>
              <w:jc w:val="center"/>
              <w:rPr>
                <w:rFonts w:ascii="Arial" w:hAnsi="Arial" w:cs="Arial"/>
                <w:color w:val="auto"/>
              </w:rPr>
            </w:pPr>
            <w:r w:rsidRPr="000F3DAD">
              <w:rPr>
                <w:rFonts w:ascii="Arial" w:hAnsi="Arial" w:cs="Arial"/>
                <w:color w:val="auto"/>
              </w:rPr>
              <w:t>Положительное заключение государственной экспертизы проектной документации</w:t>
            </w:r>
          </w:p>
        </w:tc>
        <w:tc>
          <w:tcPr>
            <w:tcW w:w="992" w:type="dxa"/>
            <w:tcBorders>
              <w:top w:val="single" w:sz="4" w:space="0" w:color="auto"/>
              <w:bottom w:val="single" w:sz="4" w:space="0" w:color="auto"/>
              <w:right w:val="single" w:sz="4" w:space="0" w:color="auto"/>
            </w:tcBorders>
            <w:shd w:val="clear" w:color="auto" w:fill="auto"/>
          </w:tcPr>
          <w:p w:rsidR="00FD2E38" w:rsidRDefault="0000660E" w:rsidP="00FC2D48">
            <w:pPr>
              <w:jc w:val="center"/>
              <w:rPr>
                <w:rFonts w:ascii="Arial" w:hAnsi="Arial" w:cs="Arial"/>
                <w:color w:val="00B050"/>
              </w:rPr>
            </w:pPr>
            <w:r>
              <w:rPr>
                <w:rFonts w:ascii="Arial" w:hAnsi="Arial" w:cs="Arial"/>
                <w:color w:val="00B050"/>
              </w:rPr>
              <w:t>-</w:t>
            </w:r>
          </w:p>
        </w:tc>
      </w:tr>
      <w:tr w:rsidR="00FC2D48" w:rsidRPr="00DD50DB"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8D5D32" w:rsidRDefault="008D5D32" w:rsidP="000F3DAD">
            <w:pPr>
              <w:kinsoku w:val="0"/>
              <w:overflowPunct w:val="0"/>
              <w:autoSpaceDE w:val="0"/>
              <w:autoSpaceDN w:val="0"/>
              <w:adjustRightInd w:val="0"/>
              <w:ind w:right="208"/>
              <w:rPr>
                <w:rFonts w:ascii="Arial" w:hAnsi="Arial" w:cs="Arial"/>
                <w:color w:val="auto"/>
              </w:rPr>
            </w:pPr>
            <w:r>
              <w:rPr>
                <w:rFonts w:ascii="Arial" w:hAnsi="Arial" w:cs="Arial"/>
                <w:color w:val="auto"/>
              </w:rPr>
              <w:t xml:space="preserve">Мероприятие </w:t>
            </w:r>
          </w:p>
          <w:p w:rsidR="00FC2D48" w:rsidRPr="00FB5301" w:rsidRDefault="008D5D32" w:rsidP="000F3DAD">
            <w:pPr>
              <w:kinsoku w:val="0"/>
              <w:overflowPunct w:val="0"/>
              <w:autoSpaceDE w:val="0"/>
              <w:autoSpaceDN w:val="0"/>
              <w:adjustRightInd w:val="0"/>
              <w:ind w:right="208"/>
              <w:rPr>
                <w:rFonts w:ascii="Arial" w:hAnsi="Arial" w:cs="Arial"/>
                <w:color w:val="auto"/>
              </w:rPr>
            </w:pPr>
            <w:r>
              <w:rPr>
                <w:rFonts w:ascii="Arial" w:hAnsi="Arial" w:cs="Arial"/>
                <w:color w:val="auto"/>
              </w:rPr>
              <w:t xml:space="preserve">№ </w:t>
            </w:r>
            <w:r w:rsidR="000F3DAD">
              <w:rPr>
                <w:rFonts w:ascii="Arial" w:hAnsi="Arial" w:cs="Arial"/>
                <w:color w:val="auto"/>
              </w:rPr>
              <w:t>2.3</w:t>
            </w:r>
            <w:r>
              <w:rPr>
                <w:rFonts w:ascii="Arial" w:hAnsi="Arial" w:cs="Arial"/>
                <w:color w:val="auto"/>
              </w:rPr>
              <w:t>: «С</w:t>
            </w:r>
            <w:r w:rsidR="000F3DAD" w:rsidRPr="000F3DAD">
              <w:rPr>
                <w:rFonts w:ascii="Arial" w:hAnsi="Arial" w:cs="Arial"/>
                <w:color w:val="auto"/>
              </w:rPr>
              <w:t xml:space="preserve">троительство теплотрассы до земельного участка </w:t>
            </w:r>
            <w:proofErr w:type="spellStart"/>
            <w:r w:rsidR="000F3DAD" w:rsidRPr="000F3DAD">
              <w:rPr>
                <w:rFonts w:ascii="Arial" w:hAnsi="Arial" w:cs="Arial"/>
                <w:color w:val="auto"/>
              </w:rPr>
              <w:t>п.ст</w:t>
            </w:r>
            <w:proofErr w:type="spellEnd"/>
            <w:r w:rsidR="000F3DAD" w:rsidRPr="000F3DAD">
              <w:rPr>
                <w:rFonts w:ascii="Arial" w:hAnsi="Arial" w:cs="Arial"/>
                <w:color w:val="auto"/>
              </w:rPr>
              <w:t>. Юрга – 2, ул. Новая, 6а</w:t>
            </w:r>
            <w:r>
              <w:rPr>
                <w:rFonts w:ascii="Arial" w:hAnsi="Arial" w:cs="Arial"/>
                <w:color w:val="auto"/>
              </w:rPr>
              <w:t>»</w:t>
            </w:r>
            <w:r w:rsidR="00810277">
              <w:rPr>
                <w:rFonts w:ascii="Arial" w:hAnsi="Arial" w:cs="Arial"/>
                <w:color w:val="auto"/>
              </w:rPr>
              <w:t xml:space="preserve"> в 2027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FC2D48" w:rsidRPr="00FB5301" w:rsidRDefault="000F3DAD"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w:t>
            </w:r>
          </w:p>
        </w:tc>
        <w:tc>
          <w:tcPr>
            <w:tcW w:w="2979" w:type="dxa"/>
            <w:tcBorders>
              <w:top w:val="single" w:sz="4" w:space="0" w:color="000000"/>
              <w:left w:val="single" w:sz="4" w:space="0" w:color="000000"/>
              <w:bottom w:val="single" w:sz="4" w:space="0" w:color="000000"/>
              <w:right w:val="single" w:sz="4" w:space="0" w:color="000000"/>
            </w:tcBorders>
          </w:tcPr>
          <w:p w:rsidR="00FC2D48" w:rsidRPr="00DD50DB" w:rsidRDefault="00E73C74" w:rsidP="00FC2D4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C2D48" w:rsidRPr="00DD50DB" w:rsidRDefault="000F3DAD" w:rsidP="00FC2D48">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92" w:type="dxa"/>
            <w:tcBorders>
              <w:top w:val="single" w:sz="4" w:space="0" w:color="auto"/>
              <w:bottom w:val="single" w:sz="4" w:space="0" w:color="auto"/>
              <w:right w:val="single" w:sz="4" w:space="0" w:color="auto"/>
            </w:tcBorders>
            <w:shd w:val="clear" w:color="auto" w:fill="auto"/>
          </w:tcPr>
          <w:p w:rsidR="00FC2D48" w:rsidRPr="00DD50DB" w:rsidRDefault="00FC2D48" w:rsidP="00FC2D48">
            <w:pPr>
              <w:jc w:val="center"/>
              <w:rPr>
                <w:rFonts w:ascii="Arial" w:hAnsi="Arial" w:cs="Arial"/>
              </w:rPr>
            </w:pPr>
            <w:r w:rsidRPr="00DD50DB">
              <w:rPr>
                <w:rFonts w:ascii="Arial" w:hAnsi="Arial" w:cs="Arial"/>
              </w:rPr>
              <w:t>-</w:t>
            </w:r>
          </w:p>
        </w:tc>
      </w:tr>
      <w:tr w:rsidR="0000660E"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00660E" w:rsidRPr="00FB5301" w:rsidRDefault="0000660E" w:rsidP="006F7318">
            <w:pPr>
              <w:tabs>
                <w:tab w:val="left" w:pos="3391"/>
              </w:tabs>
              <w:kinsoku w:val="0"/>
              <w:overflowPunct w:val="0"/>
              <w:autoSpaceDE w:val="0"/>
              <w:autoSpaceDN w:val="0"/>
              <w:adjustRightInd w:val="0"/>
              <w:rPr>
                <w:rFonts w:ascii="Arial" w:hAnsi="Arial" w:cs="Arial"/>
                <w:color w:val="auto"/>
              </w:rPr>
            </w:pPr>
            <w:r w:rsidRPr="009B7B1E">
              <w:rPr>
                <w:rFonts w:ascii="Arial" w:hAnsi="Arial" w:cs="Arial"/>
                <w:color w:val="auto"/>
              </w:rPr>
              <w:t>Контрольн</w:t>
            </w:r>
            <w:r w:rsidR="008D5D32">
              <w:rPr>
                <w:rFonts w:ascii="Arial" w:hAnsi="Arial" w:cs="Arial"/>
                <w:color w:val="auto"/>
              </w:rPr>
              <w:t xml:space="preserve">ая точка </w:t>
            </w:r>
            <w:r w:rsidR="0033573E">
              <w:rPr>
                <w:rFonts w:ascii="Arial" w:hAnsi="Arial" w:cs="Arial"/>
                <w:color w:val="auto"/>
              </w:rPr>
              <w:t>2.3.</w:t>
            </w:r>
            <w:r>
              <w:rPr>
                <w:rFonts w:ascii="Arial" w:hAnsi="Arial" w:cs="Arial"/>
                <w:color w:val="auto"/>
              </w:rPr>
              <w:t>1 з</w:t>
            </w:r>
            <w:r w:rsidRPr="00FC2D48">
              <w:rPr>
                <w:rFonts w:ascii="Arial" w:hAnsi="Arial" w:cs="Arial"/>
                <w:color w:val="auto"/>
              </w:rPr>
              <w:t>аключение контракта на производство строительно-монтажных работ</w:t>
            </w:r>
          </w:p>
        </w:tc>
        <w:tc>
          <w:tcPr>
            <w:tcW w:w="1702" w:type="dxa"/>
            <w:tcBorders>
              <w:top w:val="single" w:sz="4" w:space="0" w:color="000000"/>
              <w:left w:val="single" w:sz="4" w:space="0" w:color="000000"/>
              <w:bottom w:val="single" w:sz="4" w:space="0" w:color="000000"/>
              <w:right w:val="single" w:sz="4" w:space="0" w:color="000000"/>
            </w:tcBorders>
          </w:tcPr>
          <w:p w:rsidR="0000660E" w:rsidRPr="00FB5301" w:rsidRDefault="0000660E" w:rsidP="006F731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15.05.2027</w:t>
            </w:r>
          </w:p>
        </w:tc>
        <w:tc>
          <w:tcPr>
            <w:tcW w:w="2979" w:type="dxa"/>
            <w:tcBorders>
              <w:top w:val="single" w:sz="4" w:space="0" w:color="000000"/>
              <w:left w:val="single" w:sz="4" w:space="0" w:color="000000"/>
              <w:bottom w:val="single" w:sz="4" w:space="0" w:color="000000"/>
              <w:right w:val="single" w:sz="4" w:space="0" w:color="000000"/>
            </w:tcBorders>
          </w:tcPr>
          <w:p w:rsidR="0000660E" w:rsidRPr="00DD50DB" w:rsidRDefault="00E73C74" w:rsidP="006F731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00660E" w:rsidRPr="00DD50DB" w:rsidRDefault="0000660E" w:rsidP="006F7318">
            <w:pPr>
              <w:kinsoku w:val="0"/>
              <w:overflowPunct w:val="0"/>
              <w:autoSpaceDE w:val="0"/>
              <w:autoSpaceDN w:val="0"/>
              <w:adjustRightInd w:val="0"/>
              <w:jc w:val="center"/>
              <w:rPr>
                <w:rFonts w:ascii="Arial" w:hAnsi="Arial" w:cs="Arial"/>
                <w:color w:val="auto"/>
              </w:rPr>
            </w:pPr>
            <w:r>
              <w:rPr>
                <w:rFonts w:ascii="Arial" w:hAnsi="Arial" w:cs="Arial"/>
                <w:color w:val="auto"/>
              </w:rPr>
              <w:t>Заключенный контракт</w:t>
            </w:r>
          </w:p>
        </w:tc>
        <w:tc>
          <w:tcPr>
            <w:tcW w:w="992" w:type="dxa"/>
            <w:tcBorders>
              <w:top w:val="single" w:sz="4" w:space="0" w:color="auto"/>
              <w:bottom w:val="single" w:sz="4" w:space="0" w:color="auto"/>
              <w:right w:val="single" w:sz="4" w:space="0" w:color="auto"/>
            </w:tcBorders>
            <w:shd w:val="clear" w:color="auto" w:fill="FFFFFF" w:themeFill="background1"/>
          </w:tcPr>
          <w:p w:rsidR="0000660E" w:rsidRPr="00DD50DB" w:rsidRDefault="0000660E" w:rsidP="006F7318">
            <w:pPr>
              <w:jc w:val="center"/>
              <w:rPr>
                <w:rFonts w:ascii="Arial" w:hAnsi="Arial" w:cs="Arial"/>
                <w:color w:val="00B050"/>
              </w:rPr>
            </w:pPr>
            <w:r w:rsidRPr="00DD50DB">
              <w:rPr>
                <w:rFonts w:ascii="Arial" w:hAnsi="Arial" w:cs="Arial"/>
                <w:color w:val="00B050"/>
              </w:rPr>
              <w:t>-</w:t>
            </w:r>
          </w:p>
        </w:tc>
      </w:tr>
      <w:tr w:rsidR="0000660E"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00660E" w:rsidRPr="00FB5301" w:rsidRDefault="0000660E" w:rsidP="006F7318">
            <w:pPr>
              <w:tabs>
                <w:tab w:val="left" w:pos="3391"/>
              </w:tabs>
              <w:kinsoku w:val="0"/>
              <w:overflowPunct w:val="0"/>
              <w:autoSpaceDE w:val="0"/>
              <w:autoSpaceDN w:val="0"/>
              <w:adjustRightInd w:val="0"/>
              <w:rPr>
                <w:rFonts w:ascii="Arial" w:hAnsi="Arial" w:cs="Arial"/>
                <w:color w:val="auto"/>
              </w:rPr>
            </w:pPr>
            <w:r w:rsidRPr="009B7B1E">
              <w:rPr>
                <w:rFonts w:ascii="Arial" w:hAnsi="Arial" w:cs="Arial"/>
                <w:color w:val="auto"/>
              </w:rPr>
              <w:t>Контрольн</w:t>
            </w:r>
            <w:r w:rsidR="00DA6EF2">
              <w:rPr>
                <w:rFonts w:ascii="Arial" w:hAnsi="Arial" w:cs="Arial"/>
                <w:color w:val="auto"/>
              </w:rPr>
              <w:t xml:space="preserve">ая точка </w:t>
            </w:r>
            <w:r>
              <w:rPr>
                <w:rFonts w:ascii="Arial" w:hAnsi="Arial" w:cs="Arial"/>
                <w:color w:val="auto"/>
              </w:rPr>
              <w:t>2</w:t>
            </w:r>
            <w:r w:rsidR="0033573E">
              <w:rPr>
                <w:rFonts w:ascii="Arial" w:hAnsi="Arial" w:cs="Arial"/>
                <w:color w:val="auto"/>
              </w:rPr>
              <w:t>.3.2</w:t>
            </w:r>
            <w:r>
              <w:rPr>
                <w:rFonts w:ascii="Arial" w:hAnsi="Arial" w:cs="Arial"/>
                <w:color w:val="auto"/>
              </w:rPr>
              <w:t xml:space="preserve"> </w:t>
            </w:r>
            <w:r w:rsidRPr="00AF2C6B">
              <w:rPr>
                <w:rFonts w:ascii="Arial" w:hAnsi="Arial" w:cs="Arial"/>
                <w:color w:val="auto"/>
              </w:rPr>
              <w:t>приемка выполненных работ</w:t>
            </w:r>
            <w:r>
              <w:rPr>
                <w:rFonts w:ascii="Arial" w:hAnsi="Arial" w:cs="Arial"/>
                <w:color w:val="auto"/>
              </w:rPr>
              <w:t xml:space="preserve"> строительства теплотрассы</w:t>
            </w:r>
          </w:p>
        </w:tc>
        <w:tc>
          <w:tcPr>
            <w:tcW w:w="1702" w:type="dxa"/>
            <w:tcBorders>
              <w:top w:val="single" w:sz="4" w:space="0" w:color="000000"/>
              <w:left w:val="single" w:sz="4" w:space="0" w:color="000000"/>
              <w:bottom w:val="single" w:sz="4" w:space="0" w:color="000000"/>
              <w:right w:val="single" w:sz="4" w:space="0" w:color="000000"/>
            </w:tcBorders>
          </w:tcPr>
          <w:p w:rsidR="0000660E" w:rsidRPr="00FB5301" w:rsidRDefault="0000660E" w:rsidP="006F731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15.10.2027</w:t>
            </w:r>
          </w:p>
        </w:tc>
        <w:tc>
          <w:tcPr>
            <w:tcW w:w="2979" w:type="dxa"/>
            <w:tcBorders>
              <w:top w:val="single" w:sz="4" w:space="0" w:color="000000"/>
              <w:left w:val="single" w:sz="4" w:space="0" w:color="000000"/>
              <w:bottom w:val="single" w:sz="4" w:space="0" w:color="000000"/>
              <w:right w:val="single" w:sz="4" w:space="0" w:color="000000"/>
            </w:tcBorders>
          </w:tcPr>
          <w:p w:rsidR="0000660E" w:rsidRPr="00DD50DB" w:rsidRDefault="00E73C74" w:rsidP="006F731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00660E" w:rsidRPr="00DD50DB" w:rsidRDefault="0000660E" w:rsidP="006F7318">
            <w:pPr>
              <w:kinsoku w:val="0"/>
              <w:overflowPunct w:val="0"/>
              <w:autoSpaceDE w:val="0"/>
              <w:autoSpaceDN w:val="0"/>
              <w:adjustRightInd w:val="0"/>
              <w:jc w:val="center"/>
              <w:rPr>
                <w:rFonts w:ascii="Arial" w:hAnsi="Arial" w:cs="Arial"/>
                <w:color w:val="auto"/>
              </w:rPr>
            </w:pPr>
            <w:r>
              <w:rPr>
                <w:rFonts w:ascii="Arial" w:hAnsi="Arial" w:cs="Arial"/>
                <w:color w:val="auto"/>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00660E" w:rsidRPr="00DD50DB" w:rsidRDefault="0000660E" w:rsidP="006F7318">
            <w:pPr>
              <w:jc w:val="center"/>
              <w:rPr>
                <w:rFonts w:ascii="Arial" w:hAnsi="Arial" w:cs="Arial"/>
                <w:color w:val="00B050"/>
              </w:rPr>
            </w:pPr>
            <w:r w:rsidRPr="00DD50DB">
              <w:rPr>
                <w:rFonts w:ascii="Arial" w:hAnsi="Arial" w:cs="Arial"/>
                <w:color w:val="00B050"/>
              </w:rPr>
              <w:t>-</w:t>
            </w:r>
          </w:p>
        </w:tc>
      </w:tr>
      <w:tr w:rsidR="00FD2E38" w:rsidRPr="00DD50DB" w:rsidTr="0000660E">
        <w:trPr>
          <w:trHeight w:val="314"/>
          <w:jc w:val="center"/>
        </w:trPr>
        <w:tc>
          <w:tcPr>
            <w:tcW w:w="2131" w:type="dxa"/>
            <w:tcBorders>
              <w:top w:val="single" w:sz="4" w:space="0" w:color="000000"/>
              <w:left w:val="single" w:sz="4" w:space="0" w:color="000000"/>
              <w:bottom w:val="single" w:sz="4" w:space="0" w:color="000000"/>
              <w:right w:val="single" w:sz="4" w:space="0" w:color="000000"/>
            </w:tcBorders>
          </w:tcPr>
          <w:p w:rsidR="00FD2E38" w:rsidRDefault="0000660E" w:rsidP="00FC2D48">
            <w:pPr>
              <w:kinsoku w:val="0"/>
              <w:overflowPunct w:val="0"/>
              <w:autoSpaceDE w:val="0"/>
              <w:autoSpaceDN w:val="0"/>
              <w:adjustRightInd w:val="0"/>
              <w:ind w:right="208"/>
              <w:rPr>
                <w:rFonts w:ascii="Arial" w:hAnsi="Arial" w:cs="Arial"/>
                <w:color w:val="auto"/>
              </w:rPr>
            </w:pPr>
            <w:r>
              <w:rPr>
                <w:rFonts w:ascii="Arial" w:hAnsi="Arial" w:cs="Arial"/>
                <w:color w:val="auto"/>
              </w:rPr>
              <w:t xml:space="preserve"> Мероприятие</w:t>
            </w:r>
            <w:r w:rsidR="00DA6EF2">
              <w:rPr>
                <w:rFonts w:ascii="Arial" w:hAnsi="Arial" w:cs="Arial"/>
                <w:color w:val="auto"/>
              </w:rPr>
              <w:t xml:space="preserve"> №</w:t>
            </w:r>
            <w:r w:rsidRPr="0000660E">
              <w:rPr>
                <w:rFonts w:ascii="Arial" w:hAnsi="Arial" w:cs="Arial"/>
                <w:color w:val="auto"/>
              </w:rPr>
              <w:t>2.4</w:t>
            </w:r>
            <w:r w:rsidR="00DA6EF2">
              <w:rPr>
                <w:rFonts w:ascii="Arial" w:hAnsi="Arial" w:cs="Arial"/>
                <w:color w:val="auto"/>
              </w:rPr>
              <w:t>:  «С</w:t>
            </w:r>
            <w:r w:rsidRPr="0000660E">
              <w:rPr>
                <w:rFonts w:ascii="Arial" w:hAnsi="Arial" w:cs="Arial"/>
                <w:color w:val="auto"/>
              </w:rPr>
              <w:t xml:space="preserve">троительство канализационного коллектора от земельного участка </w:t>
            </w:r>
            <w:proofErr w:type="spellStart"/>
            <w:r w:rsidRPr="0000660E">
              <w:rPr>
                <w:rFonts w:ascii="Arial" w:hAnsi="Arial" w:cs="Arial"/>
                <w:color w:val="auto"/>
              </w:rPr>
              <w:t>п.ст</w:t>
            </w:r>
            <w:proofErr w:type="spellEnd"/>
            <w:r w:rsidRPr="0000660E">
              <w:rPr>
                <w:rFonts w:ascii="Arial" w:hAnsi="Arial" w:cs="Arial"/>
                <w:color w:val="auto"/>
              </w:rPr>
              <w:t>. Юрга – 2, ул. Новая, 6а до ул. Новая, 9</w:t>
            </w:r>
            <w:r w:rsidR="00DA6EF2">
              <w:rPr>
                <w:rFonts w:ascii="Arial" w:hAnsi="Arial" w:cs="Arial"/>
                <w:color w:val="auto"/>
              </w:rPr>
              <w:t>»</w:t>
            </w:r>
            <w:r w:rsidR="00810277">
              <w:rPr>
                <w:rFonts w:ascii="Arial" w:hAnsi="Arial" w:cs="Arial"/>
                <w:color w:val="auto"/>
              </w:rPr>
              <w:t xml:space="preserve"> в 2027 году реализации</w:t>
            </w:r>
          </w:p>
        </w:tc>
        <w:tc>
          <w:tcPr>
            <w:tcW w:w="1702" w:type="dxa"/>
            <w:tcBorders>
              <w:top w:val="single" w:sz="4" w:space="0" w:color="000000"/>
              <w:left w:val="single" w:sz="4" w:space="0" w:color="000000"/>
              <w:bottom w:val="single" w:sz="4" w:space="0" w:color="000000"/>
              <w:right w:val="single" w:sz="4" w:space="0" w:color="000000"/>
            </w:tcBorders>
          </w:tcPr>
          <w:p w:rsidR="00FD2E38" w:rsidRPr="00FB5301" w:rsidRDefault="0000660E" w:rsidP="00FC2D4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w:t>
            </w:r>
          </w:p>
        </w:tc>
        <w:tc>
          <w:tcPr>
            <w:tcW w:w="2979" w:type="dxa"/>
            <w:tcBorders>
              <w:top w:val="single" w:sz="4" w:space="0" w:color="000000"/>
              <w:left w:val="single" w:sz="4" w:space="0" w:color="000000"/>
              <w:bottom w:val="single" w:sz="4" w:space="0" w:color="000000"/>
              <w:right w:val="single" w:sz="4" w:space="0" w:color="000000"/>
            </w:tcBorders>
          </w:tcPr>
          <w:p w:rsidR="00FD2E38" w:rsidRPr="00BE1C89" w:rsidRDefault="00E73C74" w:rsidP="0000660E">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FD2E38" w:rsidRDefault="0000660E" w:rsidP="00FC2D48">
            <w:pPr>
              <w:kinsoku w:val="0"/>
              <w:overflowPunct w:val="0"/>
              <w:autoSpaceDE w:val="0"/>
              <w:autoSpaceDN w:val="0"/>
              <w:adjustRightInd w:val="0"/>
              <w:jc w:val="center"/>
              <w:rPr>
                <w:rFonts w:ascii="Arial" w:hAnsi="Arial" w:cs="Arial"/>
                <w:color w:val="auto"/>
              </w:rPr>
            </w:pPr>
            <w:r>
              <w:rPr>
                <w:rFonts w:ascii="Arial" w:hAnsi="Arial" w:cs="Arial"/>
                <w:color w:val="auto"/>
              </w:rPr>
              <w:t>-</w:t>
            </w:r>
          </w:p>
        </w:tc>
        <w:tc>
          <w:tcPr>
            <w:tcW w:w="992" w:type="dxa"/>
            <w:tcBorders>
              <w:top w:val="single" w:sz="4" w:space="0" w:color="auto"/>
              <w:bottom w:val="single" w:sz="4" w:space="0" w:color="auto"/>
              <w:right w:val="single" w:sz="4" w:space="0" w:color="auto"/>
            </w:tcBorders>
            <w:shd w:val="clear" w:color="auto" w:fill="auto"/>
          </w:tcPr>
          <w:p w:rsidR="00FD2E38" w:rsidRPr="00DD50DB" w:rsidRDefault="0000660E" w:rsidP="00FC2D48">
            <w:pPr>
              <w:jc w:val="center"/>
              <w:rPr>
                <w:rFonts w:ascii="Arial" w:hAnsi="Arial" w:cs="Arial"/>
              </w:rPr>
            </w:pPr>
            <w:r>
              <w:rPr>
                <w:rFonts w:ascii="Arial" w:hAnsi="Arial" w:cs="Arial"/>
              </w:rPr>
              <w:t>-</w:t>
            </w:r>
          </w:p>
        </w:tc>
      </w:tr>
      <w:tr w:rsidR="0000660E"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00660E" w:rsidRPr="00FB5301" w:rsidRDefault="0000660E" w:rsidP="006F7318">
            <w:pPr>
              <w:tabs>
                <w:tab w:val="left" w:pos="3391"/>
              </w:tabs>
              <w:kinsoku w:val="0"/>
              <w:overflowPunct w:val="0"/>
              <w:autoSpaceDE w:val="0"/>
              <w:autoSpaceDN w:val="0"/>
              <w:adjustRightInd w:val="0"/>
              <w:rPr>
                <w:rFonts w:ascii="Arial" w:hAnsi="Arial" w:cs="Arial"/>
                <w:color w:val="auto"/>
              </w:rPr>
            </w:pPr>
            <w:r w:rsidRPr="009B7B1E">
              <w:rPr>
                <w:rFonts w:ascii="Arial" w:hAnsi="Arial" w:cs="Arial"/>
                <w:color w:val="auto"/>
              </w:rPr>
              <w:t>Контрольн</w:t>
            </w:r>
            <w:r w:rsidR="00DA6EF2">
              <w:rPr>
                <w:rFonts w:ascii="Arial" w:hAnsi="Arial" w:cs="Arial"/>
                <w:color w:val="auto"/>
              </w:rPr>
              <w:t xml:space="preserve">ая точка </w:t>
            </w:r>
            <w:r w:rsidR="0033573E">
              <w:rPr>
                <w:rFonts w:ascii="Arial" w:hAnsi="Arial" w:cs="Arial"/>
                <w:color w:val="auto"/>
              </w:rPr>
              <w:t>2.4.</w:t>
            </w:r>
            <w:r w:rsidR="00DA6EF2">
              <w:rPr>
                <w:rFonts w:ascii="Arial" w:hAnsi="Arial" w:cs="Arial"/>
                <w:color w:val="auto"/>
              </w:rPr>
              <w:t>1</w:t>
            </w:r>
            <w:r>
              <w:rPr>
                <w:rFonts w:ascii="Arial" w:hAnsi="Arial" w:cs="Arial"/>
                <w:color w:val="auto"/>
              </w:rPr>
              <w:t xml:space="preserve"> з</w:t>
            </w:r>
            <w:r w:rsidRPr="00FC2D48">
              <w:rPr>
                <w:rFonts w:ascii="Arial" w:hAnsi="Arial" w:cs="Arial"/>
                <w:color w:val="auto"/>
              </w:rPr>
              <w:t xml:space="preserve">аключение контракта на производство </w:t>
            </w:r>
            <w:r w:rsidRPr="00FC2D48">
              <w:rPr>
                <w:rFonts w:ascii="Arial" w:hAnsi="Arial" w:cs="Arial"/>
                <w:color w:val="auto"/>
              </w:rPr>
              <w:lastRenderedPageBreak/>
              <w:t>строительно-монтажных работ</w:t>
            </w:r>
          </w:p>
        </w:tc>
        <w:tc>
          <w:tcPr>
            <w:tcW w:w="1702" w:type="dxa"/>
            <w:tcBorders>
              <w:top w:val="single" w:sz="4" w:space="0" w:color="000000"/>
              <w:left w:val="single" w:sz="4" w:space="0" w:color="000000"/>
              <w:bottom w:val="single" w:sz="4" w:space="0" w:color="000000"/>
              <w:right w:val="single" w:sz="4" w:space="0" w:color="000000"/>
            </w:tcBorders>
          </w:tcPr>
          <w:p w:rsidR="0000660E" w:rsidRPr="00FB5301" w:rsidRDefault="0000660E" w:rsidP="006F731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lastRenderedPageBreak/>
              <w:t>15.05.2027</w:t>
            </w:r>
          </w:p>
        </w:tc>
        <w:tc>
          <w:tcPr>
            <w:tcW w:w="2979" w:type="dxa"/>
            <w:tcBorders>
              <w:top w:val="single" w:sz="4" w:space="0" w:color="000000"/>
              <w:left w:val="single" w:sz="4" w:space="0" w:color="000000"/>
              <w:bottom w:val="single" w:sz="4" w:space="0" w:color="000000"/>
              <w:right w:val="single" w:sz="4" w:space="0" w:color="000000"/>
            </w:tcBorders>
          </w:tcPr>
          <w:p w:rsidR="0000660E" w:rsidRPr="00DD50DB" w:rsidRDefault="00E73C74" w:rsidP="006F7318">
            <w:pPr>
              <w:kinsoku w:val="0"/>
              <w:overflowPunct w:val="0"/>
              <w:autoSpaceDE w:val="0"/>
              <w:autoSpaceDN w:val="0"/>
              <w:adjustRightInd w:val="0"/>
              <w:jc w:val="center"/>
              <w:rPr>
                <w:rFonts w:ascii="Arial" w:hAnsi="Arial" w:cs="Arial"/>
                <w:color w:val="auto"/>
              </w:rPr>
            </w:pPr>
            <w:r w:rsidRPr="00E73C74">
              <w:rPr>
                <w:rFonts w:ascii="Arial" w:hAnsi="Arial" w:cs="Arial"/>
                <w:color w:val="auto"/>
              </w:rPr>
              <w:t xml:space="preserve">Заместитель начальника Управления по обеспечению жизнедеятельности и </w:t>
            </w:r>
            <w:r w:rsidRPr="00E73C74">
              <w:rPr>
                <w:rFonts w:ascii="Arial" w:hAnsi="Arial" w:cs="Arial"/>
                <w:color w:val="auto"/>
              </w:rPr>
              <w:lastRenderedPageBreak/>
              <w:t>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00660E" w:rsidRPr="00DD50DB" w:rsidRDefault="0000660E" w:rsidP="006F7318">
            <w:pPr>
              <w:kinsoku w:val="0"/>
              <w:overflowPunct w:val="0"/>
              <w:autoSpaceDE w:val="0"/>
              <w:autoSpaceDN w:val="0"/>
              <w:adjustRightInd w:val="0"/>
              <w:jc w:val="center"/>
              <w:rPr>
                <w:rFonts w:ascii="Arial" w:hAnsi="Arial" w:cs="Arial"/>
                <w:color w:val="auto"/>
              </w:rPr>
            </w:pPr>
            <w:r>
              <w:rPr>
                <w:rFonts w:ascii="Arial" w:hAnsi="Arial" w:cs="Arial"/>
                <w:color w:val="auto"/>
              </w:rPr>
              <w:lastRenderedPageBreak/>
              <w:t>Заключенный контракт</w:t>
            </w:r>
          </w:p>
        </w:tc>
        <w:tc>
          <w:tcPr>
            <w:tcW w:w="992" w:type="dxa"/>
            <w:tcBorders>
              <w:top w:val="single" w:sz="4" w:space="0" w:color="auto"/>
              <w:bottom w:val="single" w:sz="4" w:space="0" w:color="auto"/>
              <w:right w:val="single" w:sz="4" w:space="0" w:color="auto"/>
            </w:tcBorders>
            <w:shd w:val="clear" w:color="auto" w:fill="FFFFFF" w:themeFill="background1"/>
          </w:tcPr>
          <w:p w:rsidR="0000660E" w:rsidRPr="00DD50DB" w:rsidRDefault="0000660E" w:rsidP="006F7318">
            <w:pPr>
              <w:jc w:val="center"/>
              <w:rPr>
                <w:rFonts w:ascii="Arial" w:hAnsi="Arial" w:cs="Arial"/>
                <w:color w:val="00B050"/>
              </w:rPr>
            </w:pPr>
            <w:r w:rsidRPr="00DD50DB">
              <w:rPr>
                <w:rFonts w:ascii="Arial" w:hAnsi="Arial" w:cs="Arial"/>
                <w:color w:val="00B050"/>
              </w:rPr>
              <w:t>-</w:t>
            </w:r>
          </w:p>
        </w:tc>
      </w:tr>
      <w:tr w:rsidR="0000660E" w:rsidRPr="00DD50DB" w:rsidTr="0000660E">
        <w:trPr>
          <w:trHeight w:val="495"/>
          <w:jc w:val="center"/>
        </w:trPr>
        <w:tc>
          <w:tcPr>
            <w:tcW w:w="2131" w:type="dxa"/>
            <w:tcBorders>
              <w:top w:val="single" w:sz="4" w:space="0" w:color="000000"/>
              <w:left w:val="single" w:sz="4" w:space="0" w:color="000000"/>
              <w:bottom w:val="single" w:sz="4" w:space="0" w:color="000000"/>
              <w:right w:val="single" w:sz="4" w:space="0" w:color="000000"/>
            </w:tcBorders>
          </w:tcPr>
          <w:p w:rsidR="0000660E" w:rsidRPr="00FB5301" w:rsidRDefault="0000660E" w:rsidP="0033573E">
            <w:pPr>
              <w:tabs>
                <w:tab w:val="left" w:pos="3391"/>
              </w:tabs>
              <w:kinsoku w:val="0"/>
              <w:overflowPunct w:val="0"/>
              <w:autoSpaceDE w:val="0"/>
              <w:autoSpaceDN w:val="0"/>
              <w:adjustRightInd w:val="0"/>
              <w:rPr>
                <w:rFonts w:ascii="Arial" w:hAnsi="Arial" w:cs="Arial"/>
                <w:color w:val="auto"/>
              </w:rPr>
            </w:pPr>
            <w:r w:rsidRPr="009B7B1E">
              <w:rPr>
                <w:rFonts w:ascii="Arial" w:hAnsi="Arial" w:cs="Arial"/>
                <w:color w:val="auto"/>
              </w:rPr>
              <w:lastRenderedPageBreak/>
              <w:t>Контрольн</w:t>
            </w:r>
            <w:r w:rsidR="00DA6EF2">
              <w:rPr>
                <w:rFonts w:ascii="Arial" w:hAnsi="Arial" w:cs="Arial"/>
                <w:color w:val="auto"/>
              </w:rPr>
              <w:t xml:space="preserve">ая точка </w:t>
            </w:r>
            <w:r>
              <w:rPr>
                <w:rFonts w:ascii="Arial" w:hAnsi="Arial" w:cs="Arial"/>
                <w:color w:val="auto"/>
              </w:rPr>
              <w:t>2</w:t>
            </w:r>
            <w:r w:rsidR="0033573E">
              <w:rPr>
                <w:rFonts w:ascii="Arial" w:hAnsi="Arial" w:cs="Arial"/>
                <w:color w:val="auto"/>
              </w:rPr>
              <w:t>.4.2</w:t>
            </w:r>
            <w:r w:rsidRPr="00AF2C6B">
              <w:rPr>
                <w:rFonts w:ascii="Arial" w:hAnsi="Arial" w:cs="Arial"/>
                <w:color w:val="auto"/>
              </w:rPr>
              <w:t>приемка выполненных работ</w:t>
            </w:r>
            <w:r>
              <w:rPr>
                <w:rFonts w:ascii="Arial" w:hAnsi="Arial" w:cs="Arial"/>
                <w:color w:val="auto"/>
              </w:rPr>
              <w:t xml:space="preserve"> строительства коллектора</w:t>
            </w:r>
          </w:p>
        </w:tc>
        <w:tc>
          <w:tcPr>
            <w:tcW w:w="1702" w:type="dxa"/>
            <w:tcBorders>
              <w:top w:val="single" w:sz="4" w:space="0" w:color="000000"/>
              <w:left w:val="single" w:sz="4" w:space="0" w:color="000000"/>
              <w:bottom w:val="single" w:sz="4" w:space="0" w:color="000000"/>
              <w:right w:val="single" w:sz="4" w:space="0" w:color="000000"/>
            </w:tcBorders>
          </w:tcPr>
          <w:p w:rsidR="0000660E" w:rsidRPr="00FB5301" w:rsidRDefault="0000660E" w:rsidP="006F7318">
            <w:pPr>
              <w:kinsoku w:val="0"/>
              <w:overflowPunct w:val="0"/>
              <w:autoSpaceDE w:val="0"/>
              <w:autoSpaceDN w:val="0"/>
              <w:adjustRightInd w:val="0"/>
              <w:spacing w:before="61"/>
              <w:jc w:val="center"/>
              <w:rPr>
                <w:rFonts w:ascii="Arial" w:hAnsi="Arial" w:cs="Arial"/>
                <w:color w:val="auto"/>
              </w:rPr>
            </w:pPr>
            <w:r>
              <w:rPr>
                <w:rFonts w:ascii="Arial" w:hAnsi="Arial" w:cs="Arial"/>
                <w:color w:val="auto"/>
              </w:rPr>
              <w:t>15.10.2027</w:t>
            </w:r>
          </w:p>
        </w:tc>
        <w:tc>
          <w:tcPr>
            <w:tcW w:w="2979" w:type="dxa"/>
            <w:tcBorders>
              <w:top w:val="single" w:sz="4" w:space="0" w:color="000000"/>
              <w:left w:val="single" w:sz="4" w:space="0" w:color="000000"/>
              <w:bottom w:val="single" w:sz="4" w:space="0" w:color="000000"/>
              <w:right w:val="single" w:sz="4" w:space="0" w:color="000000"/>
            </w:tcBorders>
          </w:tcPr>
          <w:p w:rsidR="0000660E" w:rsidRPr="00DD50DB" w:rsidRDefault="00E73C74" w:rsidP="006F7318">
            <w:pPr>
              <w:kinsoku w:val="0"/>
              <w:overflowPunct w:val="0"/>
              <w:autoSpaceDE w:val="0"/>
              <w:autoSpaceDN w:val="0"/>
              <w:adjustRightInd w:val="0"/>
              <w:jc w:val="center"/>
              <w:rPr>
                <w:rFonts w:ascii="Arial" w:hAnsi="Arial" w:cs="Arial"/>
                <w:color w:val="auto"/>
              </w:rPr>
            </w:pPr>
            <w:r w:rsidRPr="00E73C74">
              <w:rPr>
                <w:rFonts w:ascii="Arial" w:hAnsi="Arial" w:cs="Arial"/>
                <w:color w:val="auto"/>
              </w:rPr>
              <w:t>Заместитель начальника Управления по обеспечению жизнедеятельности и строительству Юргинского муниципального округа</w:t>
            </w:r>
          </w:p>
        </w:tc>
        <w:tc>
          <w:tcPr>
            <w:tcW w:w="1844" w:type="dxa"/>
            <w:tcBorders>
              <w:top w:val="single" w:sz="4" w:space="0" w:color="000000"/>
              <w:left w:val="single" w:sz="4" w:space="0" w:color="000000"/>
              <w:bottom w:val="single" w:sz="4" w:space="0" w:color="000000"/>
              <w:right w:val="single" w:sz="4" w:space="0" w:color="000000"/>
            </w:tcBorders>
          </w:tcPr>
          <w:p w:rsidR="0000660E" w:rsidRPr="00DD50DB" w:rsidRDefault="0000660E" w:rsidP="006F7318">
            <w:pPr>
              <w:kinsoku w:val="0"/>
              <w:overflowPunct w:val="0"/>
              <w:autoSpaceDE w:val="0"/>
              <w:autoSpaceDN w:val="0"/>
              <w:adjustRightInd w:val="0"/>
              <w:jc w:val="center"/>
              <w:rPr>
                <w:rFonts w:ascii="Arial" w:hAnsi="Arial" w:cs="Arial"/>
                <w:color w:val="auto"/>
              </w:rPr>
            </w:pPr>
            <w:r>
              <w:rPr>
                <w:rFonts w:ascii="Arial" w:hAnsi="Arial" w:cs="Arial"/>
                <w:color w:val="auto"/>
              </w:rPr>
              <w:t>Акт приемки выполненных работ</w:t>
            </w:r>
          </w:p>
        </w:tc>
        <w:tc>
          <w:tcPr>
            <w:tcW w:w="992" w:type="dxa"/>
            <w:tcBorders>
              <w:top w:val="single" w:sz="4" w:space="0" w:color="auto"/>
              <w:bottom w:val="single" w:sz="4" w:space="0" w:color="auto"/>
              <w:right w:val="single" w:sz="4" w:space="0" w:color="auto"/>
            </w:tcBorders>
            <w:shd w:val="clear" w:color="auto" w:fill="FFFFFF" w:themeFill="background1"/>
          </w:tcPr>
          <w:p w:rsidR="0000660E" w:rsidRPr="00DD50DB" w:rsidRDefault="0000660E" w:rsidP="006F7318">
            <w:pPr>
              <w:jc w:val="center"/>
              <w:rPr>
                <w:rFonts w:ascii="Arial" w:hAnsi="Arial" w:cs="Arial"/>
                <w:color w:val="00B050"/>
              </w:rPr>
            </w:pPr>
            <w:r w:rsidRPr="00DD50DB">
              <w:rPr>
                <w:rFonts w:ascii="Arial" w:hAnsi="Arial" w:cs="Arial"/>
                <w:color w:val="00B050"/>
              </w:rPr>
              <w:t>-</w:t>
            </w:r>
          </w:p>
        </w:tc>
      </w:tr>
    </w:tbl>
    <w:p w:rsidR="00BC24F2" w:rsidRPr="00DD50DB" w:rsidRDefault="00BC24F2" w:rsidP="00BC24F2">
      <w:pPr>
        <w:tabs>
          <w:tab w:val="left" w:pos="604"/>
        </w:tabs>
        <w:kinsoku w:val="0"/>
        <w:overflowPunct w:val="0"/>
        <w:autoSpaceDE w:val="0"/>
        <w:autoSpaceDN w:val="0"/>
        <w:adjustRightInd w:val="0"/>
        <w:spacing w:before="74" w:after="240"/>
        <w:ind w:right="364"/>
        <w:jc w:val="center"/>
        <w:rPr>
          <w:rFonts w:ascii="Arial" w:hAnsi="Arial" w:cs="Arial"/>
          <w:color w:val="auto"/>
        </w:rPr>
      </w:pPr>
    </w:p>
    <w:p w:rsidR="00BC24F2" w:rsidRPr="009C04B2" w:rsidRDefault="00BC24F2" w:rsidP="00BC24F2">
      <w:pPr>
        <w:kinsoku w:val="0"/>
        <w:overflowPunct w:val="0"/>
        <w:autoSpaceDE w:val="0"/>
        <w:autoSpaceDN w:val="0"/>
        <w:adjustRightInd w:val="0"/>
        <w:spacing w:before="157" w:after="240"/>
        <w:ind w:left="1416" w:right="364"/>
        <w:rPr>
          <w:rFonts w:ascii="Arial" w:hAnsi="Arial" w:cs="Arial"/>
          <w:color w:val="auto"/>
          <w:spacing w:val="-4"/>
        </w:rPr>
      </w:pPr>
    </w:p>
    <w:p w:rsidR="009C04B2" w:rsidRDefault="009C04B2" w:rsidP="00112444">
      <w:pPr>
        <w:autoSpaceDE w:val="0"/>
        <w:autoSpaceDN w:val="0"/>
        <w:adjustRightInd w:val="0"/>
        <w:rPr>
          <w:rFonts w:ascii="Arial" w:hAnsi="Arial" w:cs="Arial"/>
          <w:color w:val="auto"/>
        </w:rPr>
      </w:pPr>
    </w:p>
    <w:p w:rsidR="009C04B2" w:rsidRDefault="009C04B2" w:rsidP="00112444">
      <w:pPr>
        <w:autoSpaceDE w:val="0"/>
        <w:autoSpaceDN w:val="0"/>
        <w:adjustRightInd w:val="0"/>
        <w:rPr>
          <w:rFonts w:ascii="Arial" w:hAnsi="Arial" w:cs="Arial"/>
          <w:color w:val="auto"/>
        </w:rPr>
      </w:pPr>
    </w:p>
    <w:p w:rsidR="00E61403" w:rsidRDefault="00E61403" w:rsidP="00844741">
      <w:pPr>
        <w:autoSpaceDE w:val="0"/>
        <w:autoSpaceDN w:val="0"/>
        <w:adjustRightInd w:val="0"/>
        <w:rPr>
          <w:rFonts w:ascii="Arial" w:hAnsi="Arial" w:cs="Arial"/>
          <w:color w:val="auto"/>
        </w:rPr>
      </w:pPr>
    </w:p>
    <w:p w:rsidR="00E61403" w:rsidRDefault="00E61403" w:rsidP="00844741">
      <w:pPr>
        <w:autoSpaceDE w:val="0"/>
        <w:autoSpaceDN w:val="0"/>
        <w:adjustRightInd w:val="0"/>
        <w:rPr>
          <w:rFonts w:ascii="Arial" w:hAnsi="Arial" w:cs="Arial"/>
          <w:color w:val="auto"/>
        </w:rPr>
      </w:pPr>
    </w:p>
    <w:p w:rsidR="00E61403" w:rsidRDefault="00E61403" w:rsidP="00844741">
      <w:pPr>
        <w:autoSpaceDE w:val="0"/>
        <w:autoSpaceDN w:val="0"/>
        <w:adjustRightInd w:val="0"/>
        <w:rPr>
          <w:rFonts w:ascii="Arial" w:hAnsi="Arial" w:cs="Arial"/>
          <w:color w:val="auto"/>
        </w:rPr>
      </w:pPr>
    </w:p>
    <w:sectPr w:rsidR="00E61403" w:rsidSect="003B3B7C">
      <w:footerReference w:type="default" r:id="rId20"/>
      <w:pgSz w:w="11907" w:h="16839" w:code="9"/>
      <w:pgMar w:top="709" w:right="851" w:bottom="709" w:left="1418" w:header="425"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7CB" w:rsidRDefault="003707CB" w:rsidP="00F92D27">
      <w:r>
        <w:separator/>
      </w:r>
    </w:p>
  </w:endnote>
  <w:endnote w:type="continuationSeparator" w:id="0">
    <w:p w:rsidR="003707CB" w:rsidRDefault="003707CB" w:rsidP="00F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T Astra Serif">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99722"/>
      <w:docPartObj>
        <w:docPartGallery w:val="Page Numbers (Bottom of Page)"/>
        <w:docPartUnique/>
      </w:docPartObj>
    </w:sdtPr>
    <w:sdtEndPr/>
    <w:sdtContent>
      <w:p w:rsidR="005F4073" w:rsidRDefault="005F4073">
        <w:pPr>
          <w:pStyle w:val="a5"/>
          <w:jc w:val="right"/>
        </w:pPr>
        <w:r w:rsidRPr="000746CD">
          <w:rPr>
            <w:rFonts w:ascii="Times New Roman" w:hAnsi="Times New Roman" w:cs="Times New Roman"/>
          </w:rPr>
          <w:fldChar w:fldCharType="begin"/>
        </w:r>
        <w:r w:rsidRPr="000746CD">
          <w:rPr>
            <w:rFonts w:ascii="Times New Roman" w:hAnsi="Times New Roman" w:cs="Times New Roman"/>
          </w:rPr>
          <w:instrText>PAGE   \* MERGEFORMAT</w:instrText>
        </w:r>
        <w:r w:rsidRPr="000746CD">
          <w:rPr>
            <w:rFonts w:ascii="Times New Roman" w:hAnsi="Times New Roman" w:cs="Times New Roman"/>
          </w:rPr>
          <w:fldChar w:fldCharType="separate"/>
        </w:r>
        <w:r w:rsidR="00EE0D76">
          <w:rPr>
            <w:rFonts w:ascii="Times New Roman" w:hAnsi="Times New Roman" w:cs="Times New Roman"/>
            <w:noProof/>
          </w:rPr>
          <w:t>51</w:t>
        </w:r>
        <w:r w:rsidRPr="000746CD">
          <w:rPr>
            <w:rFonts w:ascii="Times New Roman" w:hAnsi="Times New Roman" w:cs="Times New Roman"/>
          </w:rPr>
          <w:fldChar w:fldCharType="end"/>
        </w:r>
      </w:p>
    </w:sdtContent>
  </w:sdt>
  <w:p w:rsidR="005F4073" w:rsidRDefault="005F40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7CB" w:rsidRDefault="003707CB" w:rsidP="00F92D27">
      <w:r>
        <w:separator/>
      </w:r>
    </w:p>
  </w:footnote>
  <w:footnote w:type="continuationSeparator" w:id="0">
    <w:p w:rsidR="003707CB" w:rsidRDefault="003707CB" w:rsidP="00F9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nsid w:val="001D0626"/>
    <w:multiLevelType w:val="hybridMultilevel"/>
    <w:tmpl w:val="78A6158C"/>
    <w:lvl w:ilvl="0" w:tplc="9F8C42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B69A8"/>
    <w:multiLevelType w:val="multilevel"/>
    <w:tmpl w:val="26F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53F97"/>
    <w:multiLevelType w:val="hybridMultilevel"/>
    <w:tmpl w:val="1AC2C766"/>
    <w:lvl w:ilvl="0" w:tplc="B9BA8F4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0ACE3A90"/>
    <w:multiLevelType w:val="hybridMultilevel"/>
    <w:tmpl w:val="884A1584"/>
    <w:lvl w:ilvl="0" w:tplc="4CB42A0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BF5F36"/>
    <w:multiLevelType w:val="hybridMultilevel"/>
    <w:tmpl w:val="C9AC7D8E"/>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AE5E85"/>
    <w:multiLevelType w:val="hybridMultilevel"/>
    <w:tmpl w:val="8D186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04AD"/>
    <w:multiLevelType w:val="hybridMultilevel"/>
    <w:tmpl w:val="0428C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9B297A"/>
    <w:multiLevelType w:val="hybridMultilevel"/>
    <w:tmpl w:val="28F00C78"/>
    <w:lvl w:ilvl="0" w:tplc="E29E7F9C">
      <w:start w:val="6"/>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9">
    <w:nsid w:val="189670B5"/>
    <w:multiLevelType w:val="hybridMultilevel"/>
    <w:tmpl w:val="E2D21D58"/>
    <w:lvl w:ilvl="0" w:tplc="8A9C0518">
      <w:start w:val="1"/>
      <w:numFmt w:val="decimal"/>
      <w:suff w:val="space"/>
      <w:lvlText w:val="%1."/>
      <w:lvlJc w:val="left"/>
      <w:pPr>
        <w:ind w:left="2912"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D852B5F"/>
    <w:multiLevelType w:val="hybridMultilevel"/>
    <w:tmpl w:val="86ECAA10"/>
    <w:lvl w:ilvl="0" w:tplc="5DEEFE66">
      <w:start w:val="3"/>
      <w:numFmt w:val="decimal"/>
      <w:suff w:val="space"/>
      <w:lvlText w:val="%1."/>
      <w:lvlJc w:val="left"/>
      <w:pPr>
        <w:ind w:left="2912"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1">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12">
    <w:nsid w:val="221D59F6"/>
    <w:multiLevelType w:val="hybridMultilevel"/>
    <w:tmpl w:val="7688DACC"/>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4AE60CD"/>
    <w:multiLevelType w:val="hybridMultilevel"/>
    <w:tmpl w:val="67CA1F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DA756B"/>
    <w:multiLevelType w:val="multilevel"/>
    <w:tmpl w:val="D59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371E12"/>
    <w:multiLevelType w:val="hybridMultilevel"/>
    <w:tmpl w:val="A0AA3518"/>
    <w:lvl w:ilvl="0" w:tplc="ADCE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0264A3"/>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nsid w:val="35385C24"/>
    <w:multiLevelType w:val="hybridMultilevel"/>
    <w:tmpl w:val="628648B0"/>
    <w:lvl w:ilvl="0" w:tplc="6D5034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D0E0696"/>
    <w:multiLevelType w:val="hybridMultilevel"/>
    <w:tmpl w:val="D2488BF4"/>
    <w:lvl w:ilvl="0" w:tplc="0F3A87B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E394CC5"/>
    <w:multiLevelType w:val="hybridMultilevel"/>
    <w:tmpl w:val="F440DE1E"/>
    <w:lvl w:ilvl="0" w:tplc="F436668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ED070FB"/>
    <w:multiLevelType w:val="multilevel"/>
    <w:tmpl w:val="169CA960"/>
    <w:lvl w:ilvl="0">
      <w:start w:val="1"/>
      <w:numFmt w:val="decimal"/>
      <w:lvlText w:val="%1."/>
      <w:lvlJc w:val="left"/>
      <w:pPr>
        <w:ind w:left="390" w:hanging="39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21">
    <w:nsid w:val="40E42913"/>
    <w:multiLevelType w:val="multilevel"/>
    <w:tmpl w:val="13A0398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nsid w:val="47A83D68"/>
    <w:multiLevelType w:val="hybridMultilevel"/>
    <w:tmpl w:val="82847CEA"/>
    <w:lvl w:ilvl="0" w:tplc="7B8C4DB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7D44D7E"/>
    <w:multiLevelType w:val="singleLevel"/>
    <w:tmpl w:val="241A5C4C"/>
    <w:lvl w:ilvl="0">
      <w:start w:val="1"/>
      <w:numFmt w:val="decimal"/>
      <w:lvlText w:val="%1."/>
      <w:lvlJc w:val="left"/>
      <w:pPr>
        <w:tabs>
          <w:tab w:val="num" w:pos="501"/>
        </w:tabs>
        <w:ind w:left="501" w:hanging="360"/>
      </w:pPr>
      <w:rPr>
        <w:b w:val="0"/>
        <w:i w:val="0"/>
      </w:rPr>
    </w:lvl>
  </w:abstractNum>
  <w:abstractNum w:abstractNumId="24">
    <w:nsid w:val="497713C6"/>
    <w:multiLevelType w:val="hybridMultilevel"/>
    <w:tmpl w:val="86528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2E4D56"/>
    <w:multiLevelType w:val="hybridMultilevel"/>
    <w:tmpl w:val="D44AD3B6"/>
    <w:lvl w:ilvl="0" w:tplc="03E25366">
      <w:start w:val="1"/>
      <w:numFmt w:val="decimal"/>
      <w:suff w:val="space"/>
      <w:lvlText w:val="%1."/>
      <w:lvlJc w:val="left"/>
      <w:pPr>
        <w:ind w:left="291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5F302D8"/>
    <w:multiLevelType w:val="hybridMultilevel"/>
    <w:tmpl w:val="B6FC7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8A67BE"/>
    <w:multiLevelType w:val="multilevel"/>
    <w:tmpl w:val="EE34EDF0"/>
    <w:lvl w:ilvl="0">
      <w:start w:val="1"/>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CE86EBD"/>
    <w:multiLevelType w:val="hybridMultilevel"/>
    <w:tmpl w:val="46022C28"/>
    <w:lvl w:ilvl="0" w:tplc="6D5034F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9671B9"/>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nsid w:val="6B206808"/>
    <w:multiLevelType w:val="hybridMultilevel"/>
    <w:tmpl w:val="A3DCD13E"/>
    <w:lvl w:ilvl="0" w:tplc="0419000F">
      <w:start w:val="1"/>
      <w:numFmt w:val="decimal"/>
      <w:lvlText w:val="%1."/>
      <w:lvlJc w:val="left"/>
      <w:pPr>
        <w:ind w:left="659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733A19"/>
    <w:multiLevelType w:val="multilevel"/>
    <w:tmpl w:val="6B6EC984"/>
    <w:lvl w:ilvl="0">
      <w:start w:val="1"/>
      <w:numFmt w:val="decimal"/>
      <w:lvlText w:val="%1."/>
      <w:lvlJc w:val="left"/>
      <w:pPr>
        <w:ind w:left="928"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D361134"/>
    <w:multiLevelType w:val="hybridMultilevel"/>
    <w:tmpl w:val="16F882C4"/>
    <w:lvl w:ilvl="0" w:tplc="1018A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E324C30"/>
    <w:multiLevelType w:val="hybridMultilevel"/>
    <w:tmpl w:val="67AA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7830F0"/>
    <w:multiLevelType w:val="hybridMultilevel"/>
    <w:tmpl w:val="E640C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EF13FB"/>
    <w:multiLevelType w:val="hybridMultilevel"/>
    <w:tmpl w:val="335A6978"/>
    <w:lvl w:ilvl="0" w:tplc="72FE05C8">
      <w:start w:val="6"/>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6">
    <w:nsid w:val="704319A2"/>
    <w:multiLevelType w:val="hybridMultilevel"/>
    <w:tmpl w:val="247E5C98"/>
    <w:lvl w:ilvl="0" w:tplc="5DEEFE66">
      <w:start w:val="3"/>
      <w:numFmt w:val="decimal"/>
      <w:suff w:val="space"/>
      <w:lvlText w:val="%1."/>
      <w:lvlJc w:val="left"/>
      <w:pPr>
        <w:ind w:left="2912"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7">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EFD7ADB"/>
    <w:multiLevelType w:val="multilevel"/>
    <w:tmpl w:val="DD96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CE576C"/>
    <w:multiLevelType w:val="hybridMultilevel"/>
    <w:tmpl w:val="3578C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2"/>
  </w:num>
  <w:num w:numId="3">
    <w:abstractNumId w:val="12"/>
  </w:num>
  <w:num w:numId="4">
    <w:abstractNumId w:val="22"/>
  </w:num>
  <w:num w:numId="5">
    <w:abstractNumId w:val="15"/>
  </w:num>
  <w:num w:numId="6">
    <w:abstractNumId w:val="5"/>
  </w:num>
  <w:num w:numId="7">
    <w:abstractNumId w:val="23"/>
  </w:num>
  <w:num w:numId="8">
    <w:abstractNumId w:val="24"/>
  </w:num>
  <w:num w:numId="9">
    <w:abstractNumId w:val="19"/>
  </w:num>
  <w:num w:numId="10">
    <w:abstractNumId w:val="31"/>
  </w:num>
  <w:num w:numId="11">
    <w:abstractNumId w:val="20"/>
  </w:num>
  <w:num w:numId="12">
    <w:abstractNumId w:val="28"/>
  </w:num>
  <w:num w:numId="13">
    <w:abstractNumId w:val="17"/>
  </w:num>
  <w:num w:numId="14">
    <w:abstractNumId w:val="27"/>
  </w:num>
  <w:num w:numId="15">
    <w:abstractNumId w:val="4"/>
  </w:num>
  <w:num w:numId="16">
    <w:abstractNumId w:val="39"/>
  </w:num>
  <w:num w:numId="17">
    <w:abstractNumId w:val="13"/>
  </w:num>
  <w:num w:numId="18">
    <w:abstractNumId w:val="30"/>
  </w:num>
  <w:num w:numId="19">
    <w:abstractNumId w:val="18"/>
  </w:num>
  <w:num w:numId="20">
    <w:abstractNumId w:val="21"/>
  </w:num>
  <w:num w:numId="21">
    <w:abstractNumId w:val="10"/>
  </w:num>
  <w:num w:numId="22">
    <w:abstractNumId w:val="2"/>
  </w:num>
  <w:num w:numId="23">
    <w:abstractNumId w:val="38"/>
  </w:num>
  <w:num w:numId="24">
    <w:abstractNumId w:val="14"/>
  </w:num>
  <w:num w:numId="25">
    <w:abstractNumId w:val="9"/>
  </w:num>
  <w:num w:numId="26">
    <w:abstractNumId w:val="0"/>
  </w:num>
  <w:num w:numId="27">
    <w:abstractNumId w:val="11"/>
  </w:num>
  <w:num w:numId="28">
    <w:abstractNumId w:val="29"/>
  </w:num>
  <w:num w:numId="29">
    <w:abstractNumId w:val="1"/>
  </w:num>
  <w:num w:numId="30">
    <w:abstractNumId w:val="16"/>
  </w:num>
  <w:num w:numId="31">
    <w:abstractNumId w:val="25"/>
  </w:num>
  <w:num w:numId="32">
    <w:abstractNumId w:val="34"/>
  </w:num>
  <w:num w:numId="33">
    <w:abstractNumId w:val="33"/>
  </w:num>
  <w:num w:numId="34">
    <w:abstractNumId w:val="7"/>
  </w:num>
  <w:num w:numId="35">
    <w:abstractNumId w:val="36"/>
  </w:num>
  <w:num w:numId="36">
    <w:abstractNumId w:val="8"/>
  </w:num>
  <w:num w:numId="37">
    <w:abstractNumId w:val="26"/>
  </w:num>
  <w:num w:numId="38">
    <w:abstractNumId w:val="35"/>
  </w:num>
  <w:num w:numId="39">
    <w:abstractNumId w:val="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77"/>
    <w:rsid w:val="00000292"/>
    <w:rsid w:val="00001F32"/>
    <w:rsid w:val="00002813"/>
    <w:rsid w:val="00003298"/>
    <w:rsid w:val="00003524"/>
    <w:rsid w:val="00003701"/>
    <w:rsid w:val="0000375E"/>
    <w:rsid w:val="00003A39"/>
    <w:rsid w:val="00003D58"/>
    <w:rsid w:val="00003FF1"/>
    <w:rsid w:val="00004D83"/>
    <w:rsid w:val="00004D98"/>
    <w:rsid w:val="000063D4"/>
    <w:rsid w:val="0000660E"/>
    <w:rsid w:val="00006B98"/>
    <w:rsid w:val="00007954"/>
    <w:rsid w:val="00007D1D"/>
    <w:rsid w:val="000102AB"/>
    <w:rsid w:val="00010ABD"/>
    <w:rsid w:val="00013B2B"/>
    <w:rsid w:val="00017AA6"/>
    <w:rsid w:val="00017B1D"/>
    <w:rsid w:val="000207D5"/>
    <w:rsid w:val="00020A79"/>
    <w:rsid w:val="00020C7A"/>
    <w:rsid w:val="00020F22"/>
    <w:rsid w:val="0002131C"/>
    <w:rsid w:val="000216AF"/>
    <w:rsid w:val="0002210A"/>
    <w:rsid w:val="00022590"/>
    <w:rsid w:val="00023FC8"/>
    <w:rsid w:val="00024208"/>
    <w:rsid w:val="000242E7"/>
    <w:rsid w:val="00024C86"/>
    <w:rsid w:val="00026552"/>
    <w:rsid w:val="000269CB"/>
    <w:rsid w:val="00026A64"/>
    <w:rsid w:val="00026CEE"/>
    <w:rsid w:val="00026FF9"/>
    <w:rsid w:val="000300F3"/>
    <w:rsid w:val="0003063D"/>
    <w:rsid w:val="00031A14"/>
    <w:rsid w:val="000329A9"/>
    <w:rsid w:val="00035270"/>
    <w:rsid w:val="000359EE"/>
    <w:rsid w:val="000365AE"/>
    <w:rsid w:val="000373B3"/>
    <w:rsid w:val="000374CA"/>
    <w:rsid w:val="000374FF"/>
    <w:rsid w:val="0004005F"/>
    <w:rsid w:val="00041A2C"/>
    <w:rsid w:val="00041B3F"/>
    <w:rsid w:val="0004212C"/>
    <w:rsid w:val="00043A6E"/>
    <w:rsid w:val="000452EE"/>
    <w:rsid w:val="00045B93"/>
    <w:rsid w:val="00046342"/>
    <w:rsid w:val="00046F55"/>
    <w:rsid w:val="00047AA5"/>
    <w:rsid w:val="000512D7"/>
    <w:rsid w:val="00052CA2"/>
    <w:rsid w:val="00052CF0"/>
    <w:rsid w:val="00053240"/>
    <w:rsid w:val="0005537F"/>
    <w:rsid w:val="000557F0"/>
    <w:rsid w:val="0006015F"/>
    <w:rsid w:val="00063930"/>
    <w:rsid w:val="0006664B"/>
    <w:rsid w:val="000672E8"/>
    <w:rsid w:val="00070D42"/>
    <w:rsid w:val="000711CA"/>
    <w:rsid w:val="000712EB"/>
    <w:rsid w:val="0007354C"/>
    <w:rsid w:val="000746CD"/>
    <w:rsid w:val="0007515B"/>
    <w:rsid w:val="0007609D"/>
    <w:rsid w:val="00076823"/>
    <w:rsid w:val="000769F3"/>
    <w:rsid w:val="00077FD6"/>
    <w:rsid w:val="000803CE"/>
    <w:rsid w:val="00080A4B"/>
    <w:rsid w:val="00081A0D"/>
    <w:rsid w:val="00082242"/>
    <w:rsid w:val="000822B2"/>
    <w:rsid w:val="000822E2"/>
    <w:rsid w:val="00083D44"/>
    <w:rsid w:val="00084D47"/>
    <w:rsid w:val="000867BF"/>
    <w:rsid w:val="00086E09"/>
    <w:rsid w:val="000878E5"/>
    <w:rsid w:val="000919B7"/>
    <w:rsid w:val="0009345B"/>
    <w:rsid w:val="000950F3"/>
    <w:rsid w:val="000A01D4"/>
    <w:rsid w:val="000A1B7F"/>
    <w:rsid w:val="000A1BDB"/>
    <w:rsid w:val="000A2515"/>
    <w:rsid w:val="000A273A"/>
    <w:rsid w:val="000A2B7E"/>
    <w:rsid w:val="000A3ED2"/>
    <w:rsid w:val="000A48D9"/>
    <w:rsid w:val="000A54BE"/>
    <w:rsid w:val="000A6371"/>
    <w:rsid w:val="000A6F18"/>
    <w:rsid w:val="000B19C4"/>
    <w:rsid w:val="000B1AA2"/>
    <w:rsid w:val="000B26A9"/>
    <w:rsid w:val="000B4CBD"/>
    <w:rsid w:val="000B7581"/>
    <w:rsid w:val="000B7CCE"/>
    <w:rsid w:val="000C0190"/>
    <w:rsid w:val="000C0BB6"/>
    <w:rsid w:val="000C0DE8"/>
    <w:rsid w:val="000C1F87"/>
    <w:rsid w:val="000C296F"/>
    <w:rsid w:val="000C29A7"/>
    <w:rsid w:val="000C481C"/>
    <w:rsid w:val="000C50E8"/>
    <w:rsid w:val="000C6419"/>
    <w:rsid w:val="000C6818"/>
    <w:rsid w:val="000C70AF"/>
    <w:rsid w:val="000C7F48"/>
    <w:rsid w:val="000D033B"/>
    <w:rsid w:val="000D13CC"/>
    <w:rsid w:val="000D1D92"/>
    <w:rsid w:val="000D2C71"/>
    <w:rsid w:val="000D302E"/>
    <w:rsid w:val="000D31DB"/>
    <w:rsid w:val="000D3467"/>
    <w:rsid w:val="000D395F"/>
    <w:rsid w:val="000D47B5"/>
    <w:rsid w:val="000D7297"/>
    <w:rsid w:val="000D7E37"/>
    <w:rsid w:val="000E1950"/>
    <w:rsid w:val="000E4995"/>
    <w:rsid w:val="000E579E"/>
    <w:rsid w:val="000E6461"/>
    <w:rsid w:val="000E6D94"/>
    <w:rsid w:val="000F1089"/>
    <w:rsid w:val="000F190F"/>
    <w:rsid w:val="000F1A01"/>
    <w:rsid w:val="000F3943"/>
    <w:rsid w:val="000F3DAD"/>
    <w:rsid w:val="000F633F"/>
    <w:rsid w:val="000F6F73"/>
    <w:rsid w:val="0010057B"/>
    <w:rsid w:val="001008A7"/>
    <w:rsid w:val="0010380E"/>
    <w:rsid w:val="00103C62"/>
    <w:rsid w:val="00104853"/>
    <w:rsid w:val="001048C0"/>
    <w:rsid w:val="00105357"/>
    <w:rsid w:val="00105521"/>
    <w:rsid w:val="0011037F"/>
    <w:rsid w:val="001115B4"/>
    <w:rsid w:val="00111967"/>
    <w:rsid w:val="00111ABC"/>
    <w:rsid w:val="00112444"/>
    <w:rsid w:val="00112734"/>
    <w:rsid w:val="0011279E"/>
    <w:rsid w:val="001127EF"/>
    <w:rsid w:val="001138A1"/>
    <w:rsid w:val="00114299"/>
    <w:rsid w:val="00114821"/>
    <w:rsid w:val="00114A2C"/>
    <w:rsid w:val="00115016"/>
    <w:rsid w:val="0011503C"/>
    <w:rsid w:val="00115F62"/>
    <w:rsid w:val="00117C4B"/>
    <w:rsid w:val="00121726"/>
    <w:rsid w:val="00121C79"/>
    <w:rsid w:val="001220B4"/>
    <w:rsid w:val="001222F4"/>
    <w:rsid w:val="00125132"/>
    <w:rsid w:val="001255CE"/>
    <w:rsid w:val="00125636"/>
    <w:rsid w:val="00125D2C"/>
    <w:rsid w:val="00126590"/>
    <w:rsid w:val="001265E4"/>
    <w:rsid w:val="00127D1A"/>
    <w:rsid w:val="001309E4"/>
    <w:rsid w:val="00131079"/>
    <w:rsid w:val="0013113A"/>
    <w:rsid w:val="001317DC"/>
    <w:rsid w:val="0013285B"/>
    <w:rsid w:val="00133259"/>
    <w:rsid w:val="00134D0B"/>
    <w:rsid w:val="00134F3B"/>
    <w:rsid w:val="001355C8"/>
    <w:rsid w:val="001356D2"/>
    <w:rsid w:val="00137977"/>
    <w:rsid w:val="00140F9C"/>
    <w:rsid w:val="00140FF7"/>
    <w:rsid w:val="00142391"/>
    <w:rsid w:val="00143F37"/>
    <w:rsid w:val="001451D5"/>
    <w:rsid w:val="00145BBC"/>
    <w:rsid w:val="001464A1"/>
    <w:rsid w:val="00146BDF"/>
    <w:rsid w:val="00150062"/>
    <w:rsid w:val="00151F60"/>
    <w:rsid w:val="00152BB4"/>
    <w:rsid w:val="00152C4B"/>
    <w:rsid w:val="0015370A"/>
    <w:rsid w:val="0015489C"/>
    <w:rsid w:val="00154911"/>
    <w:rsid w:val="00155560"/>
    <w:rsid w:val="00155968"/>
    <w:rsid w:val="0015666B"/>
    <w:rsid w:val="00157440"/>
    <w:rsid w:val="00160C94"/>
    <w:rsid w:val="00160FAC"/>
    <w:rsid w:val="0016144B"/>
    <w:rsid w:val="001642C1"/>
    <w:rsid w:val="00166138"/>
    <w:rsid w:val="00167042"/>
    <w:rsid w:val="00167E30"/>
    <w:rsid w:val="001726B4"/>
    <w:rsid w:val="00175C12"/>
    <w:rsid w:val="00176A83"/>
    <w:rsid w:val="00176CB8"/>
    <w:rsid w:val="00176D7F"/>
    <w:rsid w:val="001770C5"/>
    <w:rsid w:val="001772AF"/>
    <w:rsid w:val="00180585"/>
    <w:rsid w:val="00182AF2"/>
    <w:rsid w:val="00182F68"/>
    <w:rsid w:val="00183329"/>
    <w:rsid w:val="00183DA2"/>
    <w:rsid w:val="00184D99"/>
    <w:rsid w:val="00185428"/>
    <w:rsid w:val="00190F9B"/>
    <w:rsid w:val="00192F11"/>
    <w:rsid w:val="0019380E"/>
    <w:rsid w:val="00194995"/>
    <w:rsid w:val="00194F68"/>
    <w:rsid w:val="00196F99"/>
    <w:rsid w:val="00197672"/>
    <w:rsid w:val="00197D2E"/>
    <w:rsid w:val="001A1244"/>
    <w:rsid w:val="001A166A"/>
    <w:rsid w:val="001A252D"/>
    <w:rsid w:val="001A2901"/>
    <w:rsid w:val="001A3633"/>
    <w:rsid w:val="001A366B"/>
    <w:rsid w:val="001A5689"/>
    <w:rsid w:val="001A6A6A"/>
    <w:rsid w:val="001A7389"/>
    <w:rsid w:val="001A75D6"/>
    <w:rsid w:val="001A79E2"/>
    <w:rsid w:val="001B1812"/>
    <w:rsid w:val="001B1BC0"/>
    <w:rsid w:val="001B438B"/>
    <w:rsid w:val="001B45EE"/>
    <w:rsid w:val="001B627D"/>
    <w:rsid w:val="001B7A33"/>
    <w:rsid w:val="001C0E6E"/>
    <w:rsid w:val="001C114C"/>
    <w:rsid w:val="001C6372"/>
    <w:rsid w:val="001D0214"/>
    <w:rsid w:val="001D0EF5"/>
    <w:rsid w:val="001D1284"/>
    <w:rsid w:val="001D173E"/>
    <w:rsid w:val="001D1D32"/>
    <w:rsid w:val="001D3C7D"/>
    <w:rsid w:val="001D4544"/>
    <w:rsid w:val="001D506B"/>
    <w:rsid w:val="001D5EFC"/>
    <w:rsid w:val="001D73BB"/>
    <w:rsid w:val="001D7688"/>
    <w:rsid w:val="001D7849"/>
    <w:rsid w:val="001D7D2F"/>
    <w:rsid w:val="001E0ECD"/>
    <w:rsid w:val="001E2907"/>
    <w:rsid w:val="001E499C"/>
    <w:rsid w:val="001E5B2C"/>
    <w:rsid w:val="001E6FF9"/>
    <w:rsid w:val="001E7BDF"/>
    <w:rsid w:val="001F0119"/>
    <w:rsid w:val="001F1BBB"/>
    <w:rsid w:val="001F1CB7"/>
    <w:rsid w:val="001F1DA8"/>
    <w:rsid w:val="001F200A"/>
    <w:rsid w:val="002019F9"/>
    <w:rsid w:val="0020392F"/>
    <w:rsid w:val="00203D7D"/>
    <w:rsid w:val="00204B62"/>
    <w:rsid w:val="00204D1D"/>
    <w:rsid w:val="00206EAE"/>
    <w:rsid w:val="00207002"/>
    <w:rsid w:val="00207AE2"/>
    <w:rsid w:val="0021074B"/>
    <w:rsid w:val="002112A1"/>
    <w:rsid w:val="00211ED9"/>
    <w:rsid w:val="00212028"/>
    <w:rsid w:val="00213389"/>
    <w:rsid w:val="002133A5"/>
    <w:rsid w:val="00213A00"/>
    <w:rsid w:val="00213A78"/>
    <w:rsid w:val="00214A38"/>
    <w:rsid w:val="00214CCF"/>
    <w:rsid w:val="00215C9B"/>
    <w:rsid w:val="002161E5"/>
    <w:rsid w:val="0021628F"/>
    <w:rsid w:val="00217897"/>
    <w:rsid w:val="00220A83"/>
    <w:rsid w:val="00221764"/>
    <w:rsid w:val="00223511"/>
    <w:rsid w:val="00223579"/>
    <w:rsid w:val="00223BC7"/>
    <w:rsid w:val="00223BFA"/>
    <w:rsid w:val="0022417F"/>
    <w:rsid w:val="002246D6"/>
    <w:rsid w:val="00224A53"/>
    <w:rsid w:val="0022516E"/>
    <w:rsid w:val="00227663"/>
    <w:rsid w:val="002278D7"/>
    <w:rsid w:val="002331AA"/>
    <w:rsid w:val="00234221"/>
    <w:rsid w:val="00234A2A"/>
    <w:rsid w:val="00234EB0"/>
    <w:rsid w:val="00235118"/>
    <w:rsid w:val="00236858"/>
    <w:rsid w:val="00237A28"/>
    <w:rsid w:val="00242AAE"/>
    <w:rsid w:val="002446AD"/>
    <w:rsid w:val="00244950"/>
    <w:rsid w:val="00245151"/>
    <w:rsid w:val="0024555D"/>
    <w:rsid w:val="00245E86"/>
    <w:rsid w:val="00245F8A"/>
    <w:rsid w:val="0024757D"/>
    <w:rsid w:val="00251636"/>
    <w:rsid w:val="002522CB"/>
    <w:rsid w:val="00253AFB"/>
    <w:rsid w:val="00254037"/>
    <w:rsid w:val="00255F64"/>
    <w:rsid w:val="00257034"/>
    <w:rsid w:val="002613B7"/>
    <w:rsid w:val="002616E3"/>
    <w:rsid w:val="00261BE0"/>
    <w:rsid w:val="00262994"/>
    <w:rsid w:val="002636C6"/>
    <w:rsid w:val="0026510F"/>
    <w:rsid w:val="00266551"/>
    <w:rsid w:val="00266740"/>
    <w:rsid w:val="00266CB9"/>
    <w:rsid w:val="00267502"/>
    <w:rsid w:val="00267C39"/>
    <w:rsid w:val="00270169"/>
    <w:rsid w:val="00270252"/>
    <w:rsid w:val="0027053B"/>
    <w:rsid w:val="002716A3"/>
    <w:rsid w:val="0027291F"/>
    <w:rsid w:val="00272F48"/>
    <w:rsid w:val="0027431B"/>
    <w:rsid w:val="002744D0"/>
    <w:rsid w:val="00274C5E"/>
    <w:rsid w:val="00276454"/>
    <w:rsid w:val="00277CD0"/>
    <w:rsid w:val="00280DAC"/>
    <w:rsid w:val="0028150F"/>
    <w:rsid w:val="00284080"/>
    <w:rsid w:val="00284D2F"/>
    <w:rsid w:val="002858D0"/>
    <w:rsid w:val="00285EF7"/>
    <w:rsid w:val="0028789C"/>
    <w:rsid w:val="0029150A"/>
    <w:rsid w:val="00291871"/>
    <w:rsid w:val="00295346"/>
    <w:rsid w:val="00295B04"/>
    <w:rsid w:val="00295B42"/>
    <w:rsid w:val="0029629B"/>
    <w:rsid w:val="00296F68"/>
    <w:rsid w:val="00297236"/>
    <w:rsid w:val="002A0E7C"/>
    <w:rsid w:val="002A6D93"/>
    <w:rsid w:val="002A7191"/>
    <w:rsid w:val="002A73A4"/>
    <w:rsid w:val="002A7643"/>
    <w:rsid w:val="002B1BE8"/>
    <w:rsid w:val="002B1E27"/>
    <w:rsid w:val="002B2106"/>
    <w:rsid w:val="002B284C"/>
    <w:rsid w:val="002B2959"/>
    <w:rsid w:val="002B4A1E"/>
    <w:rsid w:val="002B5DB5"/>
    <w:rsid w:val="002B7561"/>
    <w:rsid w:val="002B7BC5"/>
    <w:rsid w:val="002C1966"/>
    <w:rsid w:val="002C1A29"/>
    <w:rsid w:val="002C1B22"/>
    <w:rsid w:val="002C5BB7"/>
    <w:rsid w:val="002C710C"/>
    <w:rsid w:val="002D4DCC"/>
    <w:rsid w:val="002D5236"/>
    <w:rsid w:val="002D5AD7"/>
    <w:rsid w:val="002D6199"/>
    <w:rsid w:val="002D6389"/>
    <w:rsid w:val="002D6668"/>
    <w:rsid w:val="002D6B8C"/>
    <w:rsid w:val="002D7144"/>
    <w:rsid w:val="002E18D8"/>
    <w:rsid w:val="002E25AF"/>
    <w:rsid w:val="002E2886"/>
    <w:rsid w:val="002E4D40"/>
    <w:rsid w:val="002E73CB"/>
    <w:rsid w:val="002F04CA"/>
    <w:rsid w:val="002F0503"/>
    <w:rsid w:val="002F081D"/>
    <w:rsid w:val="002F1648"/>
    <w:rsid w:val="002F2F08"/>
    <w:rsid w:val="002F377B"/>
    <w:rsid w:val="002F5DC9"/>
    <w:rsid w:val="002F6ADA"/>
    <w:rsid w:val="002F77A4"/>
    <w:rsid w:val="002F7954"/>
    <w:rsid w:val="002F7FC2"/>
    <w:rsid w:val="0030070F"/>
    <w:rsid w:val="00304A1F"/>
    <w:rsid w:val="0030514F"/>
    <w:rsid w:val="00305833"/>
    <w:rsid w:val="003063D1"/>
    <w:rsid w:val="003071BF"/>
    <w:rsid w:val="003077C8"/>
    <w:rsid w:val="0031033A"/>
    <w:rsid w:val="00311EE8"/>
    <w:rsid w:val="00311F1E"/>
    <w:rsid w:val="0031226A"/>
    <w:rsid w:val="00313808"/>
    <w:rsid w:val="00314BEE"/>
    <w:rsid w:val="003158D6"/>
    <w:rsid w:val="00315DC0"/>
    <w:rsid w:val="003168DC"/>
    <w:rsid w:val="00317C8C"/>
    <w:rsid w:val="00320A53"/>
    <w:rsid w:val="003211E8"/>
    <w:rsid w:val="00323008"/>
    <w:rsid w:val="003232C4"/>
    <w:rsid w:val="00326B33"/>
    <w:rsid w:val="00326C1E"/>
    <w:rsid w:val="00326F18"/>
    <w:rsid w:val="00326F44"/>
    <w:rsid w:val="003306F5"/>
    <w:rsid w:val="0033166A"/>
    <w:rsid w:val="003323F3"/>
    <w:rsid w:val="003326EE"/>
    <w:rsid w:val="00333074"/>
    <w:rsid w:val="003332D9"/>
    <w:rsid w:val="003337F6"/>
    <w:rsid w:val="00333AE7"/>
    <w:rsid w:val="0033533B"/>
    <w:rsid w:val="0033573E"/>
    <w:rsid w:val="003403D8"/>
    <w:rsid w:val="003417A3"/>
    <w:rsid w:val="003417DA"/>
    <w:rsid w:val="00341B52"/>
    <w:rsid w:val="00341F50"/>
    <w:rsid w:val="00343189"/>
    <w:rsid w:val="003439AD"/>
    <w:rsid w:val="00347208"/>
    <w:rsid w:val="00347BE7"/>
    <w:rsid w:val="0035143A"/>
    <w:rsid w:val="003519C9"/>
    <w:rsid w:val="00352040"/>
    <w:rsid w:val="00352AD1"/>
    <w:rsid w:val="003535A5"/>
    <w:rsid w:val="00353EC8"/>
    <w:rsid w:val="003545FC"/>
    <w:rsid w:val="00355FA5"/>
    <w:rsid w:val="00356318"/>
    <w:rsid w:val="00357FA3"/>
    <w:rsid w:val="0036050C"/>
    <w:rsid w:val="00360D6D"/>
    <w:rsid w:val="00361548"/>
    <w:rsid w:val="00361CB5"/>
    <w:rsid w:val="00361FFC"/>
    <w:rsid w:val="00362C30"/>
    <w:rsid w:val="00362FB6"/>
    <w:rsid w:val="0036351D"/>
    <w:rsid w:val="00364C38"/>
    <w:rsid w:val="003658D5"/>
    <w:rsid w:val="00367413"/>
    <w:rsid w:val="00367556"/>
    <w:rsid w:val="00367E6B"/>
    <w:rsid w:val="003707CB"/>
    <w:rsid w:val="00370A16"/>
    <w:rsid w:val="003713EC"/>
    <w:rsid w:val="00371A74"/>
    <w:rsid w:val="00373EFA"/>
    <w:rsid w:val="0037425D"/>
    <w:rsid w:val="003767A5"/>
    <w:rsid w:val="003772F8"/>
    <w:rsid w:val="00377FFC"/>
    <w:rsid w:val="00380E20"/>
    <w:rsid w:val="003814CC"/>
    <w:rsid w:val="00381601"/>
    <w:rsid w:val="00381AAD"/>
    <w:rsid w:val="00381F1D"/>
    <w:rsid w:val="00383285"/>
    <w:rsid w:val="003834D3"/>
    <w:rsid w:val="00383FF1"/>
    <w:rsid w:val="0038529A"/>
    <w:rsid w:val="0038559B"/>
    <w:rsid w:val="003858D7"/>
    <w:rsid w:val="00385D35"/>
    <w:rsid w:val="00387788"/>
    <w:rsid w:val="003906CF"/>
    <w:rsid w:val="0039124D"/>
    <w:rsid w:val="003917F3"/>
    <w:rsid w:val="00392B40"/>
    <w:rsid w:val="00393123"/>
    <w:rsid w:val="00393E1C"/>
    <w:rsid w:val="0039551A"/>
    <w:rsid w:val="003969A1"/>
    <w:rsid w:val="00397546"/>
    <w:rsid w:val="003A0187"/>
    <w:rsid w:val="003A08EB"/>
    <w:rsid w:val="003A1EEF"/>
    <w:rsid w:val="003A1F09"/>
    <w:rsid w:val="003A23D9"/>
    <w:rsid w:val="003A4496"/>
    <w:rsid w:val="003A4F9D"/>
    <w:rsid w:val="003A5613"/>
    <w:rsid w:val="003A56CE"/>
    <w:rsid w:val="003A5707"/>
    <w:rsid w:val="003A5C28"/>
    <w:rsid w:val="003A6485"/>
    <w:rsid w:val="003A7FAE"/>
    <w:rsid w:val="003B0226"/>
    <w:rsid w:val="003B0AD0"/>
    <w:rsid w:val="003B10A6"/>
    <w:rsid w:val="003B1198"/>
    <w:rsid w:val="003B3B7C"/>
    <w:rsid w:val="003B6955"/>
    <w:rsid w:val="003B77A4"/>
    <w:rsid w:val="003B7864"/>
    <w:rsid w:val="003C04B7"/>
    <w:rsid w:val="003C3387"/>
    <w:rsid w:val="003C36F5"/>
    <w:rsid w:val="003C456E"/>
    <w:rsid w:val="003C682D"/>
    <w:rsid w:val="003D02A2"/>
    <w:rsid w:val="003D0944"/>
    <w:rsid w:val="003D1908"/>
    <w:rsid w:val="003D5B48"/>
    <w:rsid w:val="003D6F43"/>
    <w:rsid w:val="003D7FA1"/>
    <w:rsid w:val="003E0826"/>
    <w:rsid w:val="003E0D5E"/>
    <w:rsid w:val="003E2171"/>
    <w:rsid w:val="003E5E8B"/>
    <w:rsid w:val="003F050C"/>
    <w:rsid w:val="003F05AA"/>
    <w:rsid w:val="003F0E0E"/>
    <w:rsid w:val="003F0F97"/>
    <w:rsid w:val="003F1712"/>
    <w:rsid w:val="003F1887"/>
    <w:rsid w:val="003F2049"/>
    <w:rsid w:val="003F2E69"/>
    <w:rsid w:val="003F2EED"/>
    <w:rsid w:val="003F2F78"/>
    <w:rsid w:val="003F33CE"/>
    <w:rsid w:val="003F3BB5"/>
    <w:rsid w:val="003F5030"/>
    <w:rsid w:val="003F5D2E"/>
    <w:rsid w:val="003F7AC6"/>
    <w:rsid w:val="003F7E1F"/>
    <w:rsid w:val="004003D4"/>
    <w:rsid w:val="00400CB5"/>
    <w:rsid w:val="0040118A"/>
    <w:rsid w:val="00402476"/>
    <w:rsid w:val="00402DC9"/>
    <w:rsid w:val="0040356D"/>
    <w:rsid w:val="004040B7"/>
    <w:rsid w:val="00404DB4"/>
    <w:rsid w:val="0040505C"/>
    <w:rsid w:val="00406D7C"/>
    <w:rsid w:val="004075A8"/>
    <w:rsid w:val="0041109F"/>
    <w:rsid w:val="00411A76"/>
    <w:rsid w:val="004129D0"/>
    <w:rsid w:val="00414304"/>
    <w:rsid w:val="00415D9D"/>
    <w:rsid w:val="00416E80"/>
    <w:rsid w:val="004201CF"/>
    <w:rsid w:val="004212A0"/>
    <w:rsid w:val="004220EE"/>
    <w:rsid w:val="00423F30"/>
    <w:rsid w:val="00424271"/>
    <w:rsid w:val="00424FE3"/>
    <w:rsid w:val="00425DB6"/>
    <w:rsid w:val="00427A43"/>
    <w:rsid w:val="0043095C"/>
    <w:rsid w:val="0043096B"/>
    <w:rsid w:val="00430E48"/>
    <w:rsid w:val="0043103E"/>
    <w:rsid w:val="0043240F"/>
    <w:rsid w:val="00432C95"/>
    <w:rsid w:val="004334D9"/>
    <w:rsid w:val="00435D30"/>
    <w:rsid w:val="004365A9"/>
    <w:rsid w:val="00437961"/>
    <w:rsid w:val="00437BEE"/>
    <w:rsid w:val="004415F6"/>
    <w:rsid w:val="00442AF5"/>
    <w:rsid w:val="004432C3"/>
    <w:rsid w:val="00443A58"/>
    <w:rsid w:val="00444EF0"/>
    <w:rsid w:val="00445A99"/>
    <w:rsid w:val="00445BE3"/>
    <w:rsid w:val="00445C8E"/>
    <w:rsid w:val="00446199"/>
    <w:rsid w:val="00447F11"/>
    <w:rsid w:val="00447F7B"/>
    <w:rsid w:val="004500B8"/>
    <w:rsid w:val="00453028"/>
    <w:rsid w:val="00454064"/>
    <w:rsid w:val="00454AEE"/>
    <w:rsid w:val="004555CF"/>
    <w:rsid w:val="004563A7"/>
    <w:rsid w:val="00456464"/>
    <w:rsid w:val="00456ECA"/>
    <w:rsid w:val="004576AE"/>
    <w:rsid w:val="0045772F"/>
    <w:rsid w:val="00457C96"/>
    <w:rsid w:val="00457E30"/>
    <w:rsid w:val="00460368"/>
    <w:rsid w:val="00461483"/>
    <w:rsid w:val="004619E9"/>
    <w:rsid w:val="004638C5"/>
    <w:rsid w:val="00463B44"/>
    <w:rsid w:val="00463DFA"/>
    <w:rsid w:val="00463F09"/>
    <w:rsid w:val="0046424E"/>
    <w:rsid w:val="004658AC"/>
    <w:rsid w:val="00465FD3"/>
    <w:rsid w:val="0046608B"/>
    <w:rsid w:val="00466169"/>
    <w:rsid w:val="0047031A"/>
    <w:rsid w:val="004707DE"/>
    <w:rsid w:val="004712E4"/>
    <w:rsid w:val="00472E9E"/>
    <w:rsid w:val="00473712"/>
    <w:rsid w:val="004737D0"/>
    <w:rsid w:val="00474C5D"/>
    <w:rsid w:val="00474C7E"/>
    <w:rsid w:val="004773B1"/>
    <w:rsid w:val="00477B22"/>
    <w:rsid w:val="004821F8"/>
    <w:rsid w:val="00482F4C"/>
    <w:rsid w:val="004830ED"/>
    <w:rsid w:val="0048326C"/>
    <w:rsid w:val="00483E3B"/>
    <w:rsid w:val="00485073"/>
    <w:rsid w:val="004857E8"/>
    <w:rsid w:val="00486706"/>
    <w:rsid w:val="004929F4"/>
    <w:rsid w:val="004936C5"/>
    <w:rsid w:val="0049441B"/>
    <w:rsid w:val="00494CF4"/>
    <w:rsid w:val="004954A1"/>
    <w:rsid w:val="004960B1"/>
    <w:rsid w:val="00496A81"/>
    <w:rsid w:val="0049725E"/>
    <w:rsid w:val="004A1421"/>
    <w:rsid w:val="004A2C4F"/>
    <w:rsid w:val="004A40E7"/>
    <w:rsid w:val="004A5769"/>
    <w:rsid w:val="004A5AA9"/>
    <w:rsid w:val="004A5DA3"/>
    <w:rsid w:val="004A7CB0"/>
    <w:rsid w:val="004A7D61"/>
    <w:rsid w:val="004A7F5D"/>
    <w:rsid w:val="004B0248"/>
    <w:rsid w:val="004B0CA9"/>
    <w:rsid w:val="004B257E"/>
    <w:rsid w:val="004B2B48"/>
    <w:rsid w:val="004B4C25"/>
    <w:rsid w:val="004B5624"/>
    <w:rsid w:val="004B5D42"/>
    <w:rsid w:val="004B7133"/>
    <w:rsid w:val="004B72BA"/>
    <w:rsid w:val="004B76A6"/>
    <w:rsid w:val="004C0D69"/>
    <w:rsid w:val="004C1834"/>
    <w:rsid w:val="004C1BBE"/>
    <w:rsid w:val="004C1CA0"/>
    <w:rsid w:val="004C3198"/>
    <w:rsid w:val="004C3E9D"/>
    <w:rsid w:val="004C41E7"/>
    <w:rsid w:val="004C5B56"/>
    <w:rsid w:val="004C6E61"/>
    <w:rsid w:val="004D0193"/>
    <w:rsid w:val="004D0688"/>
    <w:rsid w:val="004D1F15"/>
    <w:rsid w:val="004D2750"/>
    <w:rsid w:val="004D4411"/>
    <w:rsid w:val="004D53AA"/>
    <w:rsid w:val="004D5F69"/>
    <w:rsid w:val="004D65CD"/>
    <w:rsid w:val="004D72EB"/>
    <w:rsid w:val="004D772F"/>
    <w:rsid w:val="004E1BF0"/>
    <w:rsid w:val="004E59C7"/>
    <w:rsid w:val="004E7C77"/>
    <w:rsid w:val="004F03D0"/>
    <w:rsid w:val="004F0530"/>
    <w:rsid w:val="004F0713"/>
    <w:rsid w:val="004F4772"/>
    <w:rsid w:val="004F5575"/>
    <w:rsid w:val="004F7BFE"/>
    <w:rsid w:val="004F7CB9"/>
    <w:rsid w:val="00501027"/>
    <w:rsid w:val="00502AFA"/>
    <w:rsid w:val="00504381"/>
    <w:rsid w:val="0050451E"/>
    <w:rsid w:val="005048DA"/>
    <w:rsid w:val="00505053"/>
    <w:rsid w:val="005070A6"/>
    <w:rsid w:val="00507766"/>
    <w:rsid w:val="0050783F"/>
    <w:rsid w:val="00511156"/>
    <w:rsid w:val="005123FA"/>
    <w:rsid w:val="00512D5D"/>
    <w:rsid w:val="00516269"/>
    <w:rsid w:val="00520544"/>
    <w:rsid w:val="0052082E"/>
    <w:rsid w:val="00520833"/>
    <w:rsid w:val="00520B35"/>
    <w:rsid w:val="0052162D"/>
    <w:rsid w:val="00523659"/>
    <w:rsid w:val="00524825"/>
    <w:rsid w:val="00524E8E"/>
    <w:rsid w:val="005254F1"/>
    <w:rsid w:val="005259B6"/>
    <w:rsid w:val="00526A30"/>
    <w:rsid w:val="00527685"/>
    <w:rsid w:val="005306C8"/>
    <w:rsid w:val="00531DEA"/>
    <w:rsid w:val="0053282F"/>
    <w:rsid w:val="0053663F"/>
    <w:rsid w:val="005368AF"/>
    <w:rsid w:val="00536C5D"/>
    <w:rsid w:val="00540DA4"/>
    <w:rsid w:val="005415CD"/>
    <w:rsid w:val="005416AF"/>
    <w:rsid w:val="00542924"/>
    <w:rsid w:val="00542E80"/>
    <w:rsid w:val="00544C6B"/>
    <w:rsid w:val="00544EBB"/>
    <w:rsid w:val="0054502D"/>
    <w:rsid w:val="0054557B"/>
    <w:rsid w:val="00545954"/>
    <w:rsid w:val="00547E40"/>
    <w:rsid w:val="00550033"/>
    <w:rsid w:val="005514F1"/>
    <w:rsid w:val="005520F3"/>
    <w:rsid w:val="00552F60"/>
    <w:rsid w:val="0055351F"/>
    <w:rsid w:val="00555256"/>
    <w:rsid w:val="00555D72"/>
    <w:rsid w:val="00555F9C"/>
    <w:rsid w:val="0055605C"/>
    <w:rsid w:val="005571E1"/>
    <w:rsid w:val="005622E9"/>
    <w:rsid w:val="00562FB9"/>
    <w:rsid w:val="005630FE"/>
    <w:rsid w:val="005722CF"/>
    <w:rsid w:val="0057240A"/>
    <w:rsid w:val="00572BA6"/>
    <w:rsid w:val="00573722"/>
    <w:rsid w:val="0057437D"/>
    <w:rsid w:val="00574977"/>
    <w:rsid w:val="00574C8A"/>
    <w:rsid w:val="0057530B"/>
    <w:rsid w:val="00576558"/>
    <w:rsid w:val="005766B3"/>
    <w:rsid w:val="00577289"/>
    <w:rsid w:val="00577FD3"/>
    <w:rsid w:val="0058208A"/>
    <w:rsid w:val="00584469"/>
    <w:rsid w:val="0058535E"/>
    <w:rsid w:val="0058542D"/>
    <w:rsid w:val="00585484"/>
    <w:rsid w:val="005854A2"/>
    <w:rsid w:val="00585B77"/>
    <w:rsid w:val="00586769"/>
    <w:rsid w:val="00586E97"/>
    <w:rsid w:val="00587B52"/>
    <w:rsid w:val="00590659"/>
    <w:rsid w:val="00590AB2"/>
    <w:rsid w:val="005916B2"/>
    <w:rsid w:val="00591789"/>
    <w:rsid w:val="00591E1A"/>
    <w:rsid w:val="0059415E"/>
    <w:rsid w:val="00594AAA"/>
    <w:rsid w:val="00595307"/>
    <w:rsid w:val="005A263A"/>
    <w:rsid w:val="005A278A"/>
    <w:rsid w:val="005A2B3B"/>
    <w:rsid w:val="005A2BCC"/>
    <w:rsid w:val="005A3DBB"/>
    <w:rsid w:val="005A4D37"/>
    <w:rsid w:val="005A5F45"/>
    <w:rsid w:val="005A62E8"/>
    <w:rsid w:val="005B00F9"/>
    <w:rsid w:val="005B03F4"/>
    <w:rsid w:val="005B085D"/>
    <w:rsid w:val="005B0DFC"/>
    <w:rsid w:val="005B0EF5"/>
    <w:rsid w:val="005B0FBC"/>
    <w:rsid w:val="005B21FD"/>
    <w:rsid w:val="005B355E"/>
    <w:rsid w:val="005B355F"/>
    <w:rsid w:val="005B4022"/>
    <w:rsid w:val="005B5EE3"/>
    <w:rsid w:val="005B71F0"/>
    <w:rsid w:val="005C06A8"/>
    <w:rsid w:val="005C296B"/>
    <w:rsid w:val="005C48F3"/>
    <w:rsid w:val="005C535C"/>
    <w:rsid w:val="005C63E9"/>
    <w:rsid w:val="005C6D13"/>
    <w:rsid w:val="005C6D6E"/>
    <w:rsid w:val="005C7329"/>
    <w:rsid w:val="005C7E2F"/>
    <w:rsid w:val="005D05F4"/>
    <w:rsid w:val="005D0BA5"/>
    <w:rsid w:val="005D16BB"/>
    <w:rsid w:val="005D23DB"/>
    <w:rsid w:val="005D2668"/>
    <w:rsid w:val="005D2747"/>
    <w:rsid w:val="005D2A16"/>
    <w:rsid w:val="005D3569"/>
    <w:rsid w:val="005D47B0"/>
    <w:rsid w:val="005D59A8"/>
    <w:rsid w:val="005D77D0"/>
    <w:rsid w:val="005D7B8C"/>
    <w:rsid w:val="005E070B"/>
    <w:rsid w:val="005E2AE0"/>
    <w:rsid w:val="005E41F0"/>
    <w:rsid w:val="005E434A"/>
    <w:rsid w:val="005E637F"/>
    <w:rsid w:val="005E67BA"/>
    <w:rsid w:val="005F09D1"/>
    <w:rsid w:val="005F0E14"/>
    <w:rsid w:val="005F1741"/>
    <w:rsid w:val="005F1F6D"/>
    <w:rsid w:val="005F30F3"/>
    <w:rsid w:val="005F3689"/>
    <w:rsid w:val="005F4073"/>
    <w:rsid w:val="005F43E0"/>
    <w:rsid w:val="005F45AC"/>
    <w:rsid w:val="005F4997"/>
    <w:rsid w:val="005F60BE"/>
    <w:rsid w:val="005F6F3D"/>
    <w:rsid w:val="005F7700"/>
    <w:rsid w:val="005F7E7C"/>
    <w:rsid w:val="00603B4A"/>
    <w:rsid w:val="00604A95"/>
    <w:rsid w:val="00605219"/>
    <w:rsid w:val="006056E1"/>
    <w:rsid w:val="0060624D"/>
    <w:rsid w:val="00607855"/>
    <w:rsid w:val="00610191"/>
    <w:rsid w:val="00611D85"/>
    <w:rsid w:val="00613D23"/>
    <w:rsid w:val="0062093F"/>
    <w:rsid w:val="006221C2"/>
    <w:rsid w:val="00622DCD"/>
    <w:rsid w:val="00623141"/>
    <w:rsid w:val="006231A1"/>
    <w:rsid w:val="00623FF9"/>
    <w:rsid w:val="006252E3"/>
    <w:rsid w:val="006257F5"/>
    <w:rsid w:val="00625FB9"/>
    <w:rsid w:val="0062735F"/>
    <w:rsid w:val="00632052"/>
    <w:rsid w:val="00632AD2"/>
    <w:rsid w:val="00633527"/>
    <w:rsid w:val="00634008"/>
    <w:rsid w:val="00635126"/>
    <w:rsid w:val="0063712B"/>
    <w:rsid w:val="00637D50"/>
    <w:rsid w:val="0064040F"/>
    <w:rsid w:val="00640842"/>
    <w:rsid w:val="00640E98"/>
    <w:rsid w:val="00641A32"/>
    <w:rsid w:val="00642F25"/>
    <w:rsid w:val="00642F54"/>
    <w:rsid w:val="00642F69"/>
    <w:rsid w:val="00643DD6"/>
    <w:rsid w:val="00645283"/>
    <w:rsid w:val="00647014"/>
    <w:rsid w:val="0064702A"/>
    <w:rsid w:val="0064758B"/>
    <w:rsid w:val="00647943"/>
    <w:rsid w:val="00652E7F"/>
    <w:rsid w:val="0065306D"/>
    <w:rsid w:val="00653F27"/>
    <w:rsid w:val="00654181"/>
    <w:rsid w:val="00654710"/>
    <w:rsid w:val="00654D01"/>
    <w:rsid w:val="006557B6"/>
    <w:rsid w:val="00656648"/>
    <w:rsid w:val="0065678C"/>
    <w:rsid w:val="0065766C"/>
    <w:rsid w:val="00657F4E"/>
    <w:rsid w:val="00661A16"/>
    <w:rsid w:val="00662E24"/>
    <w:rsid w:val="00662FC1"/>
    <w:rsid w:val="00663D0C"/>
    <w:rsid w:val="006656D6"/>
    <w:rsid w:val="006669F4"/>
    <w:rsid w:val="00667690"/>
    <w:rsid w:val="006677F1"/>
    <w:rsid w:val="00670AEA"/>
    <w:rsid w:val="0067306E"/>
    <w:rsid w:val="0067327A"/>
    <w:rsid w:val="006737B2"/>
    <w:rsid w:val="00674737"/>
    <w:rsid w:val="00675C9D"/>
    <w:rsid w:val="00675F67"/>
    <w:rsid w:val="006771C8"/>
    <w:rsid w:val="0068064D"/>
    <w:rsid w:val="006832AD"/>
    <w:rsid w:val="00683334"/>
    <w:rsid w:val="0068356D"/>
    <w:rsid w:val="00683875"/>
    <w:rsid w:val="0068402E"/>
    <w:rsid w:val="00684C00"/>
    <w:rsid w:val="00685636"/>
    <w:rsid w:val="006858F2"/>
    <w:rsid w:val="0068598D"/>
    <w:rsid w:val="00686531"/>
    <w:rsid w:val="006905C4"/>
    <w:rsid w:val="0069165E"/>
    <w:rsid w:val="0069199E"/>
    <w:rsid w:val="0069285E"/>
    <w:rsid w:val="00692D75"/>
    <w:rsid w:val="00692FF0"/>
    <w:rsid w:val="00693321"/>
    <w:rsid w:val="00695AD5"/>
    <w:rsid w:val="00695BA1"/>
    <w:rsid w:val="006A156C"/>
    <w:rsid w:val="006A161F"/>
    <w:rsid w:val="006A33C4"/>
    <w:rsid w:val="006A3ED4"/>
    <w:rsid w:val="006A4351"/>
    <w:rsid w:val="006A4C2E"/>
    <w:rsid w:val="006A55FF"/>
    <w:rsid w:val="006A735A"/>
    <w:rsid w:val="006B0698"/>
    <w:rsid w:val="006B390B"/>
    <w:rsid w:val="006B3C30"/>
    <w:rsid w:val="006B45A5"/>
    <w:rsid w:val="006B544B"/>
    <w:rsid w:val="006B55E6"/>
    <w:rsid w:val="006B58D2"/>
    <w:rsid w:val="006B7AFC"/>
    <w:rsid w:val="006C023A"/>
    <w:rsid w:val="006C0EEC"/>
    <w:rsid w:val="006C1A1A"/>
    <w:rsid w:val="006C209A"/>
    <w:rsid w:val="006C263D"/>
    <w:rsid w:val="006C29D5"/>
    <w:rsid w:val="006C321F"/>
    <w:rsid w:val="006C44B3"/>
    <w:rsid w:val="006C60C6"/>
    <w:rsid w:val="006C6121"/>
    <w:rsid w:val="006C6346"/>
    <w:rsid w:val="006C687F"/>
    <w:rsid w:val="006C7396"/>
    <w:rsid w:val="006C7F29"/>
    <w:rsid w:val="006C7F7A"/>
    <w:rsid w:val="006D0216"/>
    <w:rsid w:val="006D059A"/>
    <w:rsid w:val="006D1490"/>
    <w:rsid w:val="006D169D"/>
    <w:rsid w:val="006D2701"/>
    <w:rsid w:val="006D2C23"/>
    <w:rsid w:val="006D3957"/>
    <w:rsid w:val="006D4AFD"/>
    <w:rsid w:val="006D5842"/>
    <w:rsid w:val="006D6459"/>
    <w:rsid w:val="006D79FD"/>
    <w:rsid w:val="006D7AEE"/>
    <w:rsid w:val="006D7C31"/>
    <w:rsid w:val="006E1137"/>
    <w:rsid w:val="006E1864"/>
    <w:rsid w:val="006E22C6"/>
    <w:rsid w:val="006E2BFD"/>
    <w:rsid w:val="006E394F"/>
    <w:rsid w:val="006E3B48"/>
    <w:rsid w:val="006E4E4A"/>
    <w:rsid w:val="006E564C"/>
    <w:rsid w:val="006E5A9C"/>
    <w:rsid w:val="006E68CD"/>
    <w:rsid w:val="006E7D7C"/>
    <w:rsid w:val="006F0C43"/>
    <w:rsid w:val="006F180D"/>
    <w:rsid w:val="006F2EC1"/>
    <w:rsid w:val="006F3BEC"/>
    <w:rsid w:val="006F7318"/>
    <w:rsid w:val="00700CDD"/>
    <w:rsid w:val="0070150D"/>
    <w:rsid w:val="007048D5"/>
    <w:rsid w:val="00704DF3"/>
    <w:rsid w:val="00706635"/>
    <w:rsid w:val="00706AD3"/>
    <w:rsid w:val="007070E3"/>
    <w:rsid w:val="00707182"/>
    <w:rsid w:val="00710EF3"/>
    <w:rsid w:val="007111FD"/>
    <w:rsid w:val="0071225C"/>
    <w:rsid w:val="0071288E"/>
    <w:rsid w:val="007132EB"/>
    <w:rsid w:val="007137F8"/>
    <w:rsid w:val="007144D8"/>
    <w:rsid w:val="00714E33"/>
    <w:rsid w:val="00715C39"/>
    <w:rsid w:val="00715F04"/>
    <w:rsid w:val="0071606B"/>
    <w:rsid w:val="00716AA9"/>
    <w:rsid w:val="0071760E"/>
    <w:rsid w:val="00720EE1"/>
    <w:rsid w:val="00723703"/>
    <w:rsid w:val="00725A04"/>
    <w:rsid w:val="00725DEA"/>
    <w:rsid w:val="0072618C"/>
    <w:rsid w:val="00726A24"/>
    <w:rsid w:val="00726BF9"/>
    <w:rsid w:val="00727CD7"/>
    <w:rsid w:val="007331A6"/>
    <w:rsid w:val="00733EF9"/>
    <w:rsid w:val="00735DB6"/>
    <w:rsid w:val="007360C4"/>
    <w:rsid w:val="00736D46"/>
    <w:rsid w:val="007371C9"/>
    <w:rsid w:val="00740DA5"/>
    <w:rsid w:val="007417C4"/>
    <w:rsid w:val="0074222A"/>
    <w:rsid w:val="00742B84"/>
    <w:rsid w:val="00743403"/>
    <w:rsid w:val="0074346B"/>
    <w:rsid w:val="007448B5"/>
    <w:rsid w:val="00744E08"/>
    <w:rsid w:val="00746244"/>
    <w:rsid w:val="00746641"/>
    <w:rsid w:val="00747581"/>
    <w:rsid w:val="00747E93"/>
    <w:rsid w:val="00750B5D"/>
    <w:rsid w:val="00753644"/>
    <w:rsid w:val="00755BBD"/>
    <w:rsid w:val="00756AC5"/>
    <w:rsid w:val="00756BA0"/>
    <w:rsid w:val="007575C1"/>
    <w:rsid w:val="00760657"/>
    <w:rsid w:val="007614A8"/>
    <w:rsid w:val="0076165E"/>
    <w:rsid w:val="00761C96"/>
    <w:rsid w:val="00762F6E"/>
    <w:rsid w:val="0076320A"/>
    <w:rsid w:val="0076387B"/>
    <w:rsid w:val="007639FB"/>
    <w:rsid w:val="007653C4"/>
    <w:rsid w:val="00766BDE"/>
    <w:rsid w:val="00767A29"/>
    <w:rsid w:val="0077015A"/>
    <w:rsid w:val="007709E4"/>
    <w:rsid w:val="00772264"/>
    <w:rsid w:val="00772F04"/>
    <w:rsid w:val="007731DF"/>
    <w:rsid w:val="00773F9D"/>
    <w:rsid w:val="00774720"/>
    <w:rsid w:val="00774A69"/>
    <w:rsid w:val="007763C2"/>
    <w:rsid w:val="00777199"/>
    <w:rsid w:val="00777874"/>
    <w:rsid w:val="00777876"/>
    <w:rsid w:val="00780043"/>
    <w:rsid w:val="007803CE"/>
    <w:rsid w:val="00780442"/>
    <w:rsid w:val="007805C2"/>
    <w:rsid w:val="0078099F"/>
    <w:rsid w:val="007815E2"/>
    <w:rsid w:val="007818D1"/>
    <w:rsid w:val="00783A38"/>
    <w:rsid w:val="00783D33"/>
    <w:rsid w:val="007868C7"/>
    <w:rsid w:val="00787357"/>
    <w:rsid w:val="00790D9F"/>
    <w:rsid w:val="00790F01"/>
    <w:rsid w:val="00790F5A"/>
    <w:rsid w:val="007921D7"/>
    <w:rsid w:val="007928F0"/>
    <w:rsid w:val="00793852"/>
    <w:rsid w:val="00794BF7"/>
    <w:rsid w:val="0079539B"/>
    <w:rsid w:val="00795A00"/>
    <w:rsid w:val="00797793"/>
    <w:rsid w:val="00797C0F"/>
    <w:rsid w:val="007A09E1"/>
    <w:rsid w:val="007A13CC"/>
    <w:rsid w:val="007A250F"/>
    <w:rsid w:val="007A2B77"/>
    <w:rsid w:val="007A3107"/>
    <w:rsid w:val="007A3820"/>
    <w:rsid w:val="007A3941"/>
    <w:rsid w:val="007A77BA"/>
    <w:rsid w:val="007A785E"/>
    <w:rsid w:val="007B19CE"/>
    <w:rsid w:val="007B1EAC"/>
    <w:rsid w:val="007B20DC"/>
    <w:rsid w:val="007B2E42"/>
    <w:rsid w:val="007B31B0"/>
    <w:rsid w:val="007B3FC9"/>
    <w:rsid w:val="007B43B5"/>
    <w:rsid w:val="007B6356"/>
    <w:rsid w:val="007B6795"/>
    <w:rsid w:val="007B7352"/>
    <w:rsid w:val="007B749A"/>
    <w:rsid w:val="007B78C9"/>
    <w:rsid w:val="007B79C3"/>
    <w:rsid w:val="007B7ADB"/>
    <w:rsid w:val="007B7ED4"/>
    <w:rsid w:val="007C06A7"/>
    <w:rsid w:val="007C0D75"/>
    <w:rsid w:val="007C1624"/>
    <w:rsid w:val="007C219F"/>
    <w:rsid w:val="007C259F"/>
    <w:rsid w:val="007C44DD"/>
    <w:rsid w:val="007C4C4A"/>
    <w:rsid w:val="007C542A"/>
    <w:rsid w:val="007C5894"/>
    <w:rsid w:val="007C6AAD"/>
    <w:rsid w:val="007C74A6"/>
    <w:rsid w:val="007D09C5"/>
    <w:rsid w:val="007D2240"/>
    <w:rsid w:val="007D2427"/>
    <w:rsid w:val="007D28AC"/>
    <w:rsid w:val="007D33C0"/>
    <w:rsid w:val="007D4F1F"/>
    <w:rsid w:val="007D59DA"/>
    <w:rsid w:val="007D6379"/>
    <w:rsid w:val="007D6527"/>
    <w:rsid w:val="007D6F0B"/>
    <w:rsid w:val="007D7DD2"/>
    <w:rsid w:val="007E0521"/>
    <w:rsid w:val="007E164D"/>
    <w:rsid w:val="007E190B"/>
    <w:rsid w:val="007E1CFD"/>
    <w:rsid w:val="007E31D4"/>
    <w:rsid w:val="007E473B"/>
    <w:rsid w:val="007E54B8"/>
    <w:rsid w:val="007E5CFE"/>
    <w:rsid w:val="007E6A4A"/>
    <w:rsid w:val="007E78A4"/>
    <w:rsid w:val="007E7CF2"/>
    <w:rsid w:val="007E7E9D"/>
    <w:rsid w:val="007F20F2"/>
    <w:rsid w:val="007F24DB"/>
    <w:rsid w:val="007F2D48"/>
    <w:rsid w:val="007F338E"/>
    <w:rsid w:val="007F35E3"/>
    <w:rsid w:val="007F38E2"/>
    <w:rsid w:val="007F3BEB"/>
    <w:rsid w:val="007F51D0"/>
    <w:rsid w:val="007F5A3F"/>
    <w:rsid w:val="007F6892"/>
    <w:rsid w:val="007F776C"/>
    <w:rsid w:val="007F7A77"/>
    <w:rsid w:val="007F7FA1"/>
    <w:rsid w:val="00801722"/>
    <w:rsid w:val="00803D95"/>
    <w:rsid w:val="00804A40"/>
    <w:rsid w:val="00806522"/>
    <w:rsid w:val="00806BB5"/>
    <w:rsid w:val="00807610"/>
    <w:rsid w:val="00807F4A"/>
    <w:rsid w:val="00810277"/>
    <w:rsid w:val="00810A75"/>
    <w:rsid w:val="00810DA8"/>
    <w:rsid w:val="00810EDC"/>
    <w:rsid w:val="008128CE"/>
    <w:rsid w:val="008153D4"/>
    <w:rsid w:val="00816C95"/>
    <w:rsid w:val="0081755C"/>
    <w:rsid w:val="00817BCA"/>
    <w:rsid w:val="00820203"/>
    <w:rsid w:val="00820A97"/>
    <w:rsid w:val="00822453"/>
    <w:rsid w:val="00824337"/>
    <w:rsid w:val="00824E06"/>
    <w:rsid w:val="0082574D"/>
    <w:rsid w:val="00825CCC"/>
    <w:rsid w:val="00826D18"/>
    <w:rsid w:val="00827A51"/>
    <w:rsid w:val="008309C9"/>
    <w:rsid w:val="00831521"/>
    <w:rsid w:val="00831BB6"/>
    <w:rsid w:val="00833EE9"/>
    <w:rsid w:val="00835C61"/>
    <w:rsid w:val="00835E40"/>
    <w:rsid w:val="008368BE"/>
    <w:rsid w:val="00837F17"/>
    <w:rsid w:val="0084020F"/>
    <w:rsid w:val="00841645"/>
    <w:rsid w:val="00842722"/>
    <w:rsid w:val="00842B5C"/>
    <w:rsid w:val="00842BBA"/>
    <w:rsid w:val="00842E39"/>
    <w:rsid w:val="00843E7A"/>
    <w:rsid w:val="00843F6A"/>
    <w:rsid w:val="00844741"/>
    <w:rsid w:val="00844770"/>
    <w:rsid w:val="00845049"/>
    <w:rsid w:val="008452F6"/>
    <w:rsid w:val="008459D5"/>
    <w:rsid w:val="00845A2D"/>
    <w:rsid w:val="00847F5E"/>
    <w:rsid w:val="00851054"/>
    <w:rsid w:val="008526A1"/>
    <w:rsid w:val="00852ED9"/>
    <w:rsid w:val="00853839"/>
    <w:rsid w:val="0085546A"/>
    <w:rsid w:val="0085593F"/>
    <w:rsid w:val="00857AE3"/>
    <w:rsid w:val="00857D5D"/>
    <w:rsid w:val="00861848"/>
    <w:rsid w:val="0086274E"/>
    <w:rsid w:val="0086343E"/>
    <w:rsid w:val="00863C2A"/>
    <w:rsid w:val="00863C77"/>
    <w:rsid w:val="008647E4"/>
    <w:rsid w:val="00864E26"/>
    <w:rsid w:val="00865B9A"/>
    <w:rsid w:val="00866D01"/>
    <w:rsid w:val="00873288"/>
    <w:rsid w:val="00873746"/>
    <w:rsid w:val="008740A0"/>
    <w:rsid w:val="00874BBF"/>
    <w:rsid w:val="0087580F"/>
    <w:rsid w:val="00875889"/>
    <w:rsid w:val="00875B80"/>
    <w:rsid w:val="0087673D"/>
    <w:rsid w:val="00876F19"/>
    <w:rsid w:val="00877235"/>
    <w:rsid w:val="00882ADA"/>
    <w:rsid w:val="008831D6"/>
    <w:rsid w:val="008843A0"/>
    <w:rsid w:val="008855C5"/>
    <w:rsid w:val="00885D13"/>
    <w:rsid w:val="00885F5D"/>
    <w:rsid w:val="00886041"/>
    <w:rsid w:val="008865FB"/>
    <w:rsid w:val="00886D0E"/>
    <w:rsid w:val="00886EFB"/>
    <w:rsid w:val="008876B0"/>
    <w:rsid w:val="00887FD6"/>
    <w:rsid w:val="00890AFD"/>
    <w:rsid w:val="00892722"/>
    <w:rsid w:val="008933D5"/>
    <w:rsid w:val="00893A28"/>
    <w:rsid w:val="00894BC2"/>
    <w:rsid w:val="0089513E"/>
    <w:rsid w:val="00896218"/>
    <w:rsid w:val="00897A3F"/>
    <w:rsid w:val="00897CF6"/>
    <w:rsid w:val="008A1094"/>
    <w:rsid w:val="008A205B"/>
    <w:rsid w:val="008A2B26"/>
    <w:rsid w:val="008A315A"/>
    <w:rsid w:val="008A3CB4"/>
    <w:rsid w:val="008A3D5B"/>
    <w:rsid w:val="008A48F2"/>
    <w:rsid w:val="008A48FD"/>
    <w:rsid w:val="008A4B58"/>
    <w:rsid w:val="008A529A"/>
    <w:rsid w:val="008A55F9"/>
    <w:rsid w:val="008A7015"/>
    <w:rsid w:val="008A7927"/>
    <w:rsid w:val="008B0AA4"/>
    <w:rsid w:val="008B0D09"/>
    <w:rsid w:val="008B0E97"/>
    <w:rsid w:val="008B29B2"/>
    <w:rsid w:val="008B464F"/>
    <w:rsid w:val="008B6AEE"/>
    <w:rsid w:val="008B7D13"/>
    <w:rsid w:val="008C0F16"/>
    <w:rsid w:val="008C1241"/>
    <w:rsid w:val="008C19B2"/>
    <w:rsid w:val="008C51F9"/>
    <w:rsid w:val="008C57CF"/>
    <w:rsid w:val="008C708B"/>
    <w:rsid w:val="008D0FC8"/>
    <w:rsid w:val="008D2749"/>
    <w:rsid w:val="008D3CAC"/>
    <w:rsid w:val="008D5B18"/>
    <w:rsid w:val="008D5D32"/>
    <w:rsid w:val="008D76A0"/>
    <w:rsid w:val="008D76EB"/>
    <w:rsid w:val="008E1C98"/>
    <w:rsid w:val="008E246D"/>
    <w:rsid w:val="008E32B7"/>
    <w:rsid w:val="008E45C7"/>
    <w:rsid w:val="008E63FA"/>
    <w:rsid w:val="008F209C"/>
    <w:rsid w:val="008F27F3"/>
    <w:rsid w:val="008F2E2C"/>
    <w:rsid w:val="008F34BF"/>
    <w:rsid w:val="008F453E"/>
    <w:rsid w:val="008F4576"/>
    <w:rsid w:val="008F4AAC"/>
    <w:rsid w:val="008F4E34"/>
    <w:rsid w:val="008F7C56"/>
    <w:rsid w:val="0090237E"/>
    <w:rsid w:val="00902495"/>
    <w:rsid w:val="009036F9"/>
    <w:rsid w:val="00903892"/>
    <w:rsid w:val="009041CA"/>
    <w:rsid w:val="00906DAC"/>
    <w:rsid w:val="00906F30"/>
    <w:rsid w:val="009077D7"/>
    <w:rsid w:val="009102A2"/>
    <w:rsid w:val="0091056B"/>
    <w:rsid w:val="00910C22"/>
    <w:rsid w:val="009116CE"/>
    <w:rsid w:val="0091198F"/>
    <w:rsid w:val="00911BB9"/>
    <w:rsid w:val="0091333F"/>
    <w:rsid w:val="009149BA"/>
    <w:rsid w:val="00914A51"/>
    <w:rsid w:val="00914C5F"/>
    <w:rsid w:val="009150DE"/>
    <w:rsid w:val="009158E8"/>
    <w:rsid w:val="00915D58"/>
    <w:rsid w:val="00916544"/>
    <w:rsid w:val="00916716"/>
    <w:rsid w:val="009205D7"/>
    <w:rsid w:val="00920D45"/>
    <w:rsid w:val="00921980"/>
    <w:rsid w:val="00922B8F"/>
    <w:rsid w:val="00923859"/>
    <w:rsid w:val="00924150"/>
    <w:rsid w:val="009241DF"/>
    <w:rsid w:val="00924A9B"/>
    <w:rsid w:val="00927ACC"/>
    <w:rsid w:val="00927C76"/>
    <w:rsid w:val="00930466"/>
    <w:rsid w:val="00930D93"/>
    <w:rsid w:val="00930F41"/>
    <w:rsid w:val="00930F8C"/>
    <w:rsid w:val="009324A4"/>
    <w:rsid w:val="00933DBD"/>
    <w:rsid w:val="00934277"/>
    <w:rsid w:val="009358C1"/>
    <w:rsid w:val="00935BA0"/>
    <w:rsid w:val="009360BE"/>
    <w:rsid w:val="00937BA3"/>
    <w:rsid w:val="00942AF8"/>
    <w:rsid w:val="0094529B"/>
    <w:rsid w:val="00947938"/>
    <w:rsid w:val="0095009E"/>
    <w:rsid w:val="0095037E"/>
    <w:rsid w:val="0095154A"/>
    <w:rsid w:val="00951ACC"/>
    <w:rsid w:val="00951FEF"/>
    <w:rsid w:val="00953183"/>
    <w:rsid w:val="00954734"/>
    <w:rsid w:val="00954B45"/>
    <w:rsid w:val="00954EAC"/>
    <w:rsid w:val="00956188"/>
    <w:rsid w:val="00957A42"/>
    <w:rsid w:val="00957AF5"/>
    <w:rsid w:val="009604D7"/>
    <w:rsid w:val="00960744"/>
    <w:rsid w:val="00962AB2"/>
    <w:rsid w:val="00962B44"/>
    <w:rsid w:val="00966A92"/>
    <w:rsid w:val="00966AE4"/>
    <w:rsid w:val="009709CF"/>
    <w:rsid w:val="00970F6F"/>
    <w:rsid w:val="00971117"/>
    <w:rsid w:val="00971CBB"/>
    <w:rsid w:val="009721B5"/>
    <w:rsid w:val="009722DB"/>
    <w:rsid w:val="0097236E"/>
    <w:rsid w:val="00972AA2"/>
    <w:rsid w:val="00972BBD"/>
    <w:rsid w:val="00973020"/>
    <w:rsid w:val="00973B81"/>
    <w:rsid w:val="0097483D"/>
    <w:rsid w:val="009770F0"/>
    <w:rsid w:val="00980169"/>
    <w:rsid w:val="0098036B"/>
    <w:rsid w:val="009820E2"/>
    <w:rsid w:val="009826DB"/>
    <w:rsid w:val="00984439"/>
    <w:rsid w:val="009852A1"/>
    <w:rsid w:val="00986E1F"/>
    <w:rsid w:val="00990278"/>
    <w:rsid w:val="0099273F"/>
    <w:rsid w:val="0099533E"/>
    <w:rsid w:val="00995B3B"/>
    <w:rsid w:val="0099682D"/>
    <w:rsid w:val="009A0937"/>
    <w:rsid w:val="009A236E"/>
    <w:rsid w:val="009A2FF9"/>
    <w:rsid w:val="009A3229"/>
    <w:rsid w:val="009A3721"/>
    <w:rsid w:val="009A3F71"/>
    <w:rsid w:val="009A5FD3"/>
    <w:rsid w:val="009A66B6"/>
    <w:rsid w:val="009A6BEC"/>
    <w:rsid w:val="009A6DC0"/>
    <w:rsid w:val="009A762E"/>
    <w:rsid w:val="009B09F1"/>
    <w:rsid w:val="009B10F5"/>
    <w:rsid w:val="009B19C8"/>
    <w:rsid w:val="009B1FB6"/>
    <w:rsid w:val="009B2F16"/>
    <w:rsid w:val="009B4929"/>
    <w:rsid w:val="009B4E45"/>
    <w:rsid w:val="009B508C"/>
    <w:rsid w:val="009B632D"/>
    <w:rsid w:val="009B7980"/>
    <w:rsid w:val="009B7B1E"/>
    <w:rsid w:val="009B7DA8"/>
    <w:rsid w:val="009C030E"/>
    <w:rsid w:val="009C04B2"/>
    <w:rsid w:val="009C13B3"/>
    <w:rsid w:val="009C223E"/>
    <w:rsid w:val="009C5FFD"/>
    <w:rsid w:val="009C60B2"/>
    <w:rsid w:val="009C6718"/>
    <w:rsid w:val="009C74AD"/>
    <w:rsid w:val="009C7970"/>
    <w:rsid w:val="009D0BDD"/>
    <w:rsid w:val="009D144D"/>
    <w:rsid w:val="009D1C35"/>
    <w:rsid w:val="009D39DB"/>
    <w:rsid w:val="009D426A"/>
    <w:rsid w:val="009D493B"/>
    <w:rsid w:val="009D5A67"/>
    <w:rsid w:val="009D5D41"/>
    <w:rsid w:val="009D614D"/>
    <w:rsid w:val="009D6434"/>
    <w:rsid w:val="009E1140"/>
    <w:rsid w:val="009E1C9D"/>
    <w:rsid w:val="009E1F5E"/>
    <w:rsid w:val="009E5285"/>
    <w:rsid w:val="009E658F"/>
    <w:rsid w:val="009E6BBB"/>
    <w:rsid w:val="009E6F4E"/>
    <w:rsid w:val="009E76D5"/>
    <w:rsid w:val="009F01B7"/>
    <w:rsid w:val="009F0B95"/>
    <w:rsid w:val="009F22C4"/>
    <w:rsid w:val="009F2741"/>
    <w:rsid w:val="009F28BE"/>
    <w:rsid w:val="009F6578"/>
    <w:rsid w:val="009F722C"/>
    <w:rsid w:val="00A01B22"/>
    <w:rsid w:val="00A02009"/>
    <w:rsid w:val="00A02322"/>
    <w:rsid w:val="00A032D5"/>
    <w:rsid w:val="00A040A7"/>
    <w:rsid w:val="00A06755"/>
    <w:rsid w:val="00A0774B"/>
    <w:rsid w:val="00A105A3"/>
    <w:rsid w:val="00A10E18"/>
    <w:rsid w:val="00A12772"/>
    <w:rsid w:val="00A12A03"/>
    <w:rsid w:val="00A12F8D"/>
    <w:rsid w:val="00A13C27"/>
    <w:rsid w:val="00A159A1"/>
    <w:rsid w:val="00A15DC2"/>
    <w:rsid w:val="00A162FF"/>
    <w:rsid w:val="00A17983"/>
    <w:rsid w:val="00A21408"/>
    <w:rsid w:val="00A2177E"/>
    <w:rsid w:val="00A23EBF"/>
    <w:rsid w:val="00A2711E"/>
    <w:rsid w:val="00A27543"/>
    <w:rsid w:val="00A30F17"/>
    <w:rsid w:val="00A32145"/>
    <w:rsid w:val="00A32599"/>
    <w:rsid w:val="00A336FF"/>
    <w:rsid w:val="00A33FF3"/>
    <w:rsid w:val="00A34F16"/>
    <w:rsid w:val="00A34FBC"/>
    <w:rsid w:val="00A405F4"/>
    <w:rsid w:val="00A40D57"/>
    <w:rsid w:val="00A4224C"/>
    <w:rsid w:val="00A42678"/>
    <w:rsid w:val="00A42808"/>
    <w:rsid w:val="00A42E6D"/>
    <w:rsid w:val="00A43B34"/>
    <w:rsid w:val="00A4484D"/>
    <w:rsid w:val="00A46756"/>
    <w:rsid w:val="00A46A40"/>
    <w:rsid w:val="00A46BE0"/>
    <w:rsid w:val="00A501EB"/>
    <w:rsid w:val="00A50827"/>
    <w:rsid w:val="00A516A5"/>
    <w:rsid w:val="00A52604"/>
    <w:rsid w:val="00A54161"/>
    <w:rsid w:val="00A54576"/>
    <w:rsid w:val="00A5771E"/>
    <w:rsid w:val="00A60261"/>
    <w:rsid w:val="00A6026F"/>
    <w:rsid w:val="00A604FB"/>
    <w:rsid w:val="00A61A71"/>
    <w:rsid w:val="00A62388"/>
    <w:rsid w:val="00A62982"/>
    <w:rsid w:val="00A62C74"/>
    <w:rsid w:val="00A6514A"/>
    <w:rsid w:val="00A655D4"/>
    <w:rsid w:val="00A65F22"/>
    <w:rsid w:val="00A66197"/>
    <w:rsid w:val="00A71F14"/>
    <w:rsid w:val="00A729A0"/>
    <w:rsid w:val="00A73B72"/>
    <w:rsid w:val="00A742A2"/>
    <w:rsid w:val="00A74A96"/>
    <w:rsid w:val="00A76672"/>
    <w:rsid w:val="00A804BB"/>
    <w:rsid w:val="00A81708"/>
    <w:rsid w:val="00A82520"/>
    <w:rsid w:val="00A841F1"/>
    <w:rsid w:val="00A845F1"/>
    <w:rsid w:val="00A84ECD"/>
    <w:rsid w:val="00A865A0"/>
    <w:rsid w:val="00A91311"/>
    <w:rsid w:val="00A92876"/>
    <w:rsid w:val="00A92FAF"/>
    <w:rsid w:val="00A93D24"/>
    <w:rsid w:val="00A93E57"/>
    <w:rsid w:val="00A94384"/>
    <w:rsid w:val="00A94ADE"/>
    <w:rsid w:val="00AA021F"/>
    <w:rsid w:val="00AA0435"/>
    <w:rsid w:val="00AA0E16"/>
    <w:rsid w:val="00AA2FE0"/>
    <w:rsid w:val="00AA3B09"/>
    <w:rsid w:val="00AA520D"/>
    <w:rsid w:val="00AA59F9"/>
    <w:rsid w:val="00AA6200"/>
    <w:rsid w:val="00AB0E2E"/>
    <w:rsid w:val="00AB350C"/>
    <w:rsid w:val="00AB3A81"/>
    <w:rsid w:val="00AB4DB9"/>
    <w:rsid w:val="00AB58C5"/>
    <w:rsid w:val="00AB77F5"/>
    <w:rsid w:val="00AC1D0B"/>
    <w:rsid w:val="00AC20FC"/>
    <w:rsid w:val="00AC30E1"/>
    <w:rsid w:val="00AC3600"/>
    <w:rsid w:val="00AC456D"/>
    <w:rsid w:val="00AC70CC"/>
    <w:rsid w:val="00AC7376"/>
    <w:rsid w:val="00AC73DD"/>
    <w:rsid w:val="00AC75B1"/>
    <w:rsid w:val="00AC75B4"/>
    <w:rsid w:val="00AC7F7D"/>
    <w:rsid w:val="00AD0112"/>
    <w:rsid w:val="00AD08A0"/>
    <w:rsid w:val="00AD170C"/>
    <w:rsid w:val="00AD17AE"/>
    <w:rsid w:val="00AD17FC"/>
    <w:rsid w:val="00AD1AE9"/>
    <w:rsid w:val="00AD42C3"/>
    <w:rsid w:val="00AD4807"/>
    <w:rsid w:val="00AD4A11"/>
    <w:rsid w:val="00AD66FD"/>
    <w:rsid w:val="00AE0A34"/>
    <w:rsid w:val="00AE31DE"/>
    <w:rsid w:val="00AE48ED"/>
    <w:rsid w:val="00AE5BBE"/>
    <w:rsid w:val="00AE6440"/>
    <w:rsid w:val="00AE690B"/>
    <w:rsid w:val="00AE77AF"/>
    <w:rsid w:val="00AE7DA0"/>
    <w:rsid w:val="00AF184B"/>
    <w:rsid w:val="00AF1CCA"/>
    <w:rsid w:val="00AF2AC0"/>
    <w:rsid w:val="00AF2C6B"/>
    <w:rsid w:val="00AF339F"/>
    <w:rsid w:val="00AF4C2E"/>
    <w:rsid w:val="00AF4E1E"/>
    <w:rsid w:val="00AF5B28"/>
    <w:rsid w:val="00AF6FD8"/>
    <w:rsid w:val="00B005F6"/>
    <w:rsid w:val="00B015EA"/>
    <w:rsid w:val="00B03625"/>
    <w:rsid w:val="00B03B97"/>
    <w:rsid w:val="00B03CB8"/>
    <w:rsid w:val="00B047E3"/>
    <w:rsid w:val="00B04FC6"/>
    <w:rsid w:val="00B05BE1"/>
    <w:rsid w:val="00B066DD"/>
    <w:rsid w:val="00B105B9"/>
    <w:rsid w:val="00B10C2B"/>
    <w:rsid w:val="00B13212"/>
    <w:rsid w:val="00B13EC3"/>
    <w:rsid w:val="00B14128"/>
    <w:rsid w:val="00B15BD3"/>
    <w:rsid w:val="00B170BD"/>
    <w:rsid w:val="00B20154"/>
    <w:rsid w:val="00B20816"/>
    <w:rsid w:val="00B20ED6"/>
    <w:rsid w:val="00B21F74"/>
    <w:rsid w:val="00B223BF"/>
    <w:rsid w:val="00B22E15"/>
    <w:rsid w:val="00B23730"/>
    <w:rsid w:val="00B23F5F"/>
    <w:rsid w:val="00B23FF0"/>
    <w:rsid w:val="00B26A76"/>
    <w:rsid w:val="00B26C19"/>
    <w:rsid w:val="00B27EAF"/>
    <w:rsid w:val="00B3073F"/>
    <w:rsid w:val="00B311F7"/>
    <w:rsid w:val="00B31FC4"/>
    <w:rsid w:val="00B345E2"/>
    <w:rsid w:val="00B3639F"/>
    <w:rsid w:val="00B3774B"/>
    <w:rsid w:val="00B4005B"/>
    <w:rsid w:val="00B4008C"/>
    <w:rsid w:val="00B424C5"/>
    <w:rsid w:val="00B42C80"/>
    <w:rsid w:val="00B448DA"/>
    <w:rsid w:val="00B452C5"/>
    <w:rsid w:val="00B45DFB"/>
    <w:rsid w:val="00B46921"/>
    <w:rsid w:val="00B47E20"/>
    <w:rsid w:val="00B5131D"/>
    <w:rsid w:val="00B5160E"/>
    <w:rsid w:val="00B54406"/>
    <w:rsid w:val="00B5481D"/>
    <w:rsid w:val="00B54AC6"/>
    <w:rsid w:val="00B553B1"/>
    <w:rsid w:val="00B55538"/>
    <w:rsid w:val="00B57FFD"/>
    <w:rsid w:val="00B62DF7"/>
    <w:rsid w:val="00B639EE"/>
    <w:rsid w:val="00B65D89"/>
    <w:rsid w:val="00B675B0"/>
    <w:rsid w:val="00B70395"/>
    <w:rsid w:val="00B726D7"/>
    <w:rsid w:val="00B72AD4"/>
    <w:rsid w:val="00B72E83"/>
    <w:rsid w:val="00B73F5C"/>
    <w:rsid w:val="00B74090"/>
    <w:rsid w:val="00B75E0D"/>
    <w:rsid w:val="00B763AE"/>
    <w:rsid w:val="00B768CB"/>
    <w:rsid w:val="00B76C44"/>
    <w:rsid w:val="00B76E53"/>
    <w:rsid w:val="00B7765D"/>
    <w:rsid w:val="00B801CE"/>
    <w:rsid w:val="00B81CC7"/>
    <w:rsid w:val="00B81FB0"/>
    <w:rsid w:val="00B831DB"/>
    <w:rsid w:val="00B84752"/>
    <w:rsid w:val="00B848C2"/>
    <w:rsid w:val="00B85FBD"/>
    <w:rsid w:val="00B910EE"/>
    <w:rsid w:val="00B92D3F"/>
    <w:rsid w:val="00B9337A"/>
    <w:rsid w:val="00B93BE7"/>
    <w:rsid w:val="00B95138"/>
    <w:rsid w:val="00B95B51"/>
    <w:rsid w:val="00B97D70"/>
    <w:rsid w:val="00BA1E0B"/>
    <w:rsid w:val="00BA50C9"/>
    <w:rsid w:val="00BA52A0"/>
    <w:rsid w:val="00BA5F13"/>
    <w:rsid w:val="00BA76EC"/>
    <w:rsid w:val="00BA7702"/>
    <w:rsid w:val="00BA77C8"/>
    <w:rsid w:val="00BA78AF"/>
    <w:rsid w:val="00BB09A0"/>
    <w:rsid w:val="00BB0F85"/>
    <w:rsid w:val="00BB106B"/>
    <w:rsid w:val="00BB363D"/>
    <w:rsid w:val="00BB36E0"/>
    <w:rsid w:val="00BB4941"/>
    <w:rsid w:val="00BB4E99"/>
    <w:rsid w:val="00BB546B"/>
    <w:rsid w:val="00BB5DEE"/>
    <w:rsid w:val="00BB7A2C"/>
    <w:rsid w:val="00BB7E62"/>
    <w:rsid w:val="00BC0744"/>
    <w:rsid w:val="00BC1528"/>
    <w:rsid w:val="00BC18B6"/>
    <w:rsid w:val="00BC2314"/>
    <w:rsid w:val="00BC24F2"/>
    <w:rsid w:val="00BC347A"/>
    <w:rsid w:val="00BC3EBA"/>
    <w:rsid w:val="00BC4569"/>
    <w:rsid w:val="00BC7C9A"/>
    <w:rsid w:val="00BD3048"/>
    <w:rsid w:val="00BD35D9"/>
    <w:rsid w:val="00BD4C3E"/>
    <w:rsid w:val="00BD4DAE"/>
    <w:rsid w:val="00BD52A1"/>
    <w:rsid w:val="00BD5BD8"/>
    <w:rsid w:val="00BD6ABD"/>
    <w:rsid w:val="00BD6CB8"/>
    <w:rsid w:val="00BD7B95"/>
    <w:rsid w:val="00BE0C4B"/>
    <w:rsid w:val="00BE1C89"/>
    <w:rsid w:val="00BE310C"/>
    <w:rsid w:val="00BE3DC1"/>
    <w:rsid w:val="00BE44A4"/>
    <w:rsid w:val="00BE482F"/>
    <w:rsid w:val="00BE498E"/>
    <w:rsid w:val="00BE5223"/>
    <w:rsid w:val="00BE727A"/>
    <w:rsid w:val="00BE74A5"/>
    <w:rsid w:val="00BE7D5E"/>
    <w:rsid w:val="00BE7D6A"/>
    <w:rsid w:val="00BE7D71"/>
    <w:rsid w:val="00BF1CAD"/>
    <w:rsid w:val="00BF25C2"/>
    <w:rsid w:val="00BF36D6"/>
    <w:rsid w:val="00BF6594"/>
    <w:rsid w:val="00BF6E98"/>
    <w:rsid w:val="00C00543"/>
    <w:rsid w:val="00C01A5A"/>
    <w:rsid w:val="00C022FB"/>
    <w:rsid w:val="00C02627"/>
    <w:rsid w:val="00C03351"/>
    <w:rsid w:val="00C050D6"/>
    <w:rsid w:val="00C051B5"/>
    <w:rsid w:val="00C0555B"/>
    <w:rsid w:val="00C05C58"/>
    <w:rsid w:val="00C05E03"/>
    <w:rsid w:val="00C06021"/>
    <w:rsid w:val="00C07464"/>
    <w:rsid w:val="00C1052E"/>
    <w:rsid w:val="00C10766"/>
    <w:rsid w:val="00C10805"/>
    <w:rsid w:val="00C10F0C"/>
    <w:rsid w:val="00C110C7"/>
    <w:rsid w:val="00C11AB9"/>
    <w:rsid w:val="00C12CA0"/>
    <w:rsid w:val="00C13050"/>
    <w:rsid w:val="00C142CD"/>
    <w:rsid w:val="00C17551"/>
    <w:rsid w:val="00C203C0"/>
    <w:rsid w:val="00C20930"/>
    <w:rsid w:val="00C20B28"/>
    <w:rsid w:val="00C22E6D"/>
    <w:rsid w:val="00C245A0"/>
    <w:rsid w:val="00C25E81"/>
    <w:rsid w:val="00C303C9"/>
    <w:rsid w:val="00C30BF7"/>
    <w:rsid w:val="00C330B0"/>
    <w:rsid w:val="00C33257"/>
    <w:rsid w:val="00C340E6"/>
    <w:rsid w:val="00C3489B"/>
    <w:rsid w:val="00C36B2D"/>
    <w:rsid w:val="00C3733C"/>
    <w:rsid w:val="00C37A0F"/>
    <w:rsid w:val="00C4056C"/>
    <w:rsid w:val="00C40750"/>
    <w:rsid w:val="00C4085B"/>
    <w:rsid w:val="00C41BFD"/>
    <w:rsid w:val="00C42207"/>
    <w:rsid w:val="00C42F5E"/>
    <w:rsid w:val="00C433D8"/>
    <w:rsid w:val="00C43869"/>
    <w:rsid w:val="00C44CC7"/>
    <w:rsid w:val="00C45276"/>
    <w:rsid w:val="00C475AC"/>
    <w:rsid w:val="00C502D9"/>
    <w:rsid w:val="00C50CB6"/>
    <w:rsid w:val="00C50F7D"/>
    <w:rsid w:val="00C5102F"/>
    <w:rsid w:val="00C51835"/>
    <w:rsid w:val="00C52405"/>
    <w:rsid w:val="00C5258F"/>
    <w:rsid w:val="00C525DB"/>
    <w:rsid w:val="00C52BD3"/>
    <w:rsid w:val="00C53490"/>
    <w:rsid w:val="00C53B86"/>
    <w:rsid w:val="00C5416F"/>
    <w:rsid w:val="00C56F38"/>
    <w:rsid w:val="00C60796"/>
    <w:rsid w:val="00C617DA"/>
    <w:rsid w:val="00C61CAF"/>
    <w:rsid w:val="00C6262E"/>
    <w:rsid w:val="00C626EA"/>
    <w:rsid w:val="00C626FC"/>
    <w:rsid w:val="00C62E06"/>
    <w:rsid w:val="00C64783"/>
    <w:rsid w:val="00C652B9"/>
    <w:rsid w:val="00C6690D"/>
    <w:rsid w:val="00C66F54"/>
    <w:rsid w:val="00C707E5"/>
    <w:rsid w:val="00C7368D"/>
    <w:rsid w:val="00C737A7"/>
    <w:rsid w:val="00C74D00"/>
    <w:rsid w:val="00C752BA"/>
    <w:rsid w:val="00C7616F"/>
    <w:rsid w:val="00C76466"/>
    <w:rsid w:val="00C800D5"/>
    <w:rsid w:val="00C804D2"/>
    <w:rsid w:val="00C80D78"/>
    <w:rsid w:val="00C81D41"/>
    <w:rsid w:val="00C82FDB"/>
    <w:rsid w:val="00C83C90"/>
    <w:rsid w:val="00C87CC5"/>
    <w:rsid w:val="00C91652"/>
    <w:rsid w:val="00C92848"/>
    <w:rsid w:val="00C92C93"/>
    <w:rsid w:val="00C92E1B"/>
    <w:rsid w:val="00C9306B"/>
    <w:rsid w:val="00C93DDF"/>
    <w:rsid w:val="00C9414D"/>
    <w:rsid w:val="00C9469D"/>
    <w:rsid w:val="00C9580B"/>
    <w:rsid w:val="00C96116"/>
    <w:rsid w:val="00C9637B"/>
    <w:rsid w:val="00C96781"/>
    <w:rsid w:val="00C97599"/>
    <w:rsid w:val="00CA0C7A"/>
    <w:rsid w:val="00CA4186"/>
    <w:rsid w:val="00CA536E"/>
    <w:rsid w:val="00CA7FEB"/>
    <w:rsid w:val="00CB01E4"/>
    <w:rsid w:val="00CB0263"/>
    <w:rsid w:val="00CB0B23"/>
    <w:rsid w:val="00CB6461"/>
    <w:rsid w:val="00CB6E04"/>
    <w:rsid w:val="00CB7A0E"/>
    <w:rsid w:val="00CC0426"/>
    <w:rsid w:val="00CC082C"/>
    <w:rsid w:val="00CC0918"/>
    <w:rsid w:val="00CC0D04"/>
    <w:rsid w:val="00CC1363"/>
    <w:rsid w:val="00CC1E55"/>
    <w:rsid w:val="00CC3053"/>
    <w:rsid w:val="00CC3290"/>
    <w:rsid w:val="00CC339D"/>
    <w:rsid w:val="00CC455E"/>
    <w:rsid w:val="00CC4C0B"/>
    <w:rsid w:val="00CC61B6"/>
    <w:rsid w:val="00CC6A4C"/>
    <w:rsid w:val="00CC79EA"/>
    <w:rsid w:val="00CC7D5C"/>
    <w:rsid w:val="00CD0365"/>
    <w:rsid w:val="00CD22E1"/>
    <w:rsid w:val="00CD286B"/>
    <w:rsid w:val="00CD2B4D"/>
    <w:rsid w:val="00CD3726"/>
    <w:rsid w:val="00CD378D"/>
    <w:rsid w:val="00CD40CB"/>
    <w:rsid w:val="00CD41D7"/>
    <w:rsid w:val="00CD49F5"/>
    <w:rsid w:val="00CD4D07"/>
    <w:rsid w:val="00CD4D60"/>
    <w:rsid w:val="00CD4D8E"/>
    <w:rsid w:val="00CD52F1"/>
    <w:rsid w:val="00CD666A"/>
    <w:rsid w:val="00CE00FA"/>
    <w:rsid w:val="00CE04BC"/>
    <w:rsid w:val="00CE1140"/>
    <w:rsid w:val="00CE2B44"/>
    <w:rsid w:val="00CE4619"/>
    <w:rsid w:val="00CE4788"/>
    <w:rsid w:val="00CE5B1E"/>
    <w:rsid w:val="00CE7546"/>
    <w:rsid w:val="00CE7E00"/>
    <w:rsid w:val="00CE7EA8"/>
    <w:rsid w:val="00CF0644"/>
    <w:rsid w:val="00CF1B9F"/>
    <w:rsid w:val="00CF425A"/>
    <w:rsid w:val="00CF48A8"/>
    <w:rsid w:val="00CF5421"/>
    <w:rsid w:val="00CF7B85"/>
    <w:rsid w:val="00D01350"/>
    <w:rsid w:val="00D0159D"/>
    <w:rsid w:val="00D02052"/>
    <w:rsid w:val="00D0469D"/>
    <w:rsid w:val="00D04C9A"/>
    <w:rsid w:val="00D100B0"/>
    <w:rsid w:val="00D10209"/>
    <w:rsid w:val="00D10F42"/>
    <w:rsid w:val="00D12881"/>
    <w:rsid w:val="00D1359D"/>
    <w:rsid w:val="00D136A7"/>
    <w:rsid w:val="00D14E77"/>
    <w:rsid w:val="00D1624B"/>
    <w:rsid w:val="00D16FEB"/>
    <w:rsid w:val="00D20733"/>
    <w:rsid w:val="00D20ACF"/>
    <w:rsid w:val="00D219D7"/>
    <w:rsid w:val="00D21DA4"/>
    <w:rsid w:val="00D227D1"/>
    <w:rsid w:val="00D305CC"/>
    <w:rsid w:val="00D30C74"/>
    <w:rsid w:val="00D326E1"/>
    <w:rsid w:val="00D344E0"/>
    <w:rsid w:val="00D358DF"/>
    <w:rsid w:val="00D37E4B"/>
    <w:rsid w:val="00D4048D"/>
    <w:rsid w:val="00D40BE8"/>
    <w:rsid w:val="00D41245"/>
    <w:rsid w:val="00D4233C"/>
    <w:rsid w:val="00D42CF5"/>
    <w:rsid w:val="00D466C9"/>
    <w:rsid w:val="00D50343"/>
    <w:rsid w:val="00D5055E"/>
    <w:rsid w:val="00D51D78"/>
    <w:rsid w:val="00D5220B"/>
    <w:rsid w:val="00D5224D"/>
    <w:rsid w:val="00D54060"/>
    <w:rsid w:val="00D540FF"/>
    <w:rsid w:val="00D54158"/>
    <w:rsid w:val="00D56525"/>
    <w:rsid w:val="00D56597"/>
    <w:rsid w:val="00D57D4D"/>
    <w:rsid w:val="00D6021D"/>
    <w:rsid w:val="00D60BCD"/>
    <w:rsid w:val="00D61AA8"/>
    <w:rsid w:val="00D62518"/>
    <w:rsid w:val="00D634C4"/>
    <w:rsid w:val="00D63941"/>
    <w:rsid w:val="00D63ECB"/>
    <w:rsid w:val="00D63F91"/>
    <w:rsid w:val="00D64A66"/>
    <w:rsid w:val="00D6513C"/>
    <w:rsid w:val="00D65C3E"/>
    <w:rsid w:val="00D70B74"/>
    <w:rsid w:val="00D7120B"/>
    <w:rsid w:val="00D72756"/>
    <w:rsid w:val="00D72A3D"/>
    <w:rsid w:val="00D73A9F"/>
    <w:rsid w:val="00D73EF4"/>
    <w:rsid w:val="00D7404C"/>
    <w:rsid w:val="00D74203"/>
    <w:rsid w:val="00D75853"/>
    <w:rsid w:val="00D759F3"/>
    <w:rsid w:val="00D80C80"/>
    <w:rsid w:val="00D82271"/>
    <w:rsid w:val="00D82BE3"/>
    <w:rsid w:val="00D83E22"/>
    <w:rsid w:val="00D85213"/>
    <w:rsid w:val="00D869D3"/>
    <w:rsid w:val="00D86B3D"/>
    <w:rsid w:val="00D871FB"/>
    <w:rsid w:val="00D87958"/>
    <w:rsid w:val="00D87E2D"/>
    <w:rsid w:val="00D904B0"/>
    <w:rsid w:val="00D92747"/>
    <w:rsid w:val="00D92C7A"/>
    <w:rsid w:val="00D97B8F"/>
    <w:rsid w:val="00D97EC1"/>
    <w:rsid w:val="00DA0F91"/>
    <w:rsid w:val="00DA1590"/>
    <w:rsid w:val="00DA170B"/>
    <w:rsid w:val="00DA2CB7"/>
    <w:rsid w:val="00DA31CE"/>
    <w:rsid w:val="00DA390D"/>
    <w:rsid w:val="00DA424A"/>
    <w:rsid w:val="00DA5180"/>
    <w:rsid w:val="00DA542B"/>
    <w:rsid w:val="00DA6D02"/>
    <w:rsid w:val="00DA6EF2"/>
    <w:rsid w:val="00DB1A9D"/>
    <w:rsid w:val="00DB24A9"/>
    <w:rsid w:val="00DB4488"/>
    <w:rsid w:val="00DB4611"/>
    <w:rsid w:val="00DB481D"/>
    <w:rsid w:val="00DB51DF"/>
    <w:rsid w:val="00DB630D"/>
    <w:rsid w:val="00DB65A4"/>
    <w:rsid w:val="00DC0CDE"/>
    <w:rsid w:val="00DC2D58"/>
    <w:rsid w:val="00DC404F"/>
    <w:rsid w:val="00DC4AAF"/>
    <w:rsid w:val="00DC5384"/>
    <w:rsid w:val="00DC5697"/>
    <w:rsid w:val="00DC5E48"/>
    <w:rsid w:val="00DC63E1"/>
    <w:rsid w:val="00DC6422"/>
    <w:rsid w:val="00DD232B"/>
    <w:rsid w:val="00DD272E"/>
    <w:rsid w:val="00DD347A"/>
    <w:rsid w:val="00DD3B32"/>
    <w:rsid w:val="00DD4177"/>
    <w:rsid w:val="00DD50DB"/>
    <w:rsid w:val="00DD5690"/>
    <w:rsid w:val="00DD5856"/>
    <w:rsid w:val="00DD5CB3"/>
    <w:rsid w:val="00DD6668"/>
    <w:rsid w:val="00DE0548"/>
    <w:rsid w:val="00DE125B"/>
    <w:rsid w:val="00DE14B3"/>
    <w:rsid w:val="00DE22E5"/>
    <w:rsid w:val="00DE2D87"/>
    <w:rsid w:val="00DE33A3"/>
    <w:rsid w:val="00DE41FA"/>
    <w:rsid w:val="00DE4529"/>
    <w:rsid w:val="00DE4888"/>
    <w:rsid w:val="00DE4D2F"/>
    <w:rsid w:val="00DE6B76"/>
    <w:rsid w:val="00DE6E82"/>
    <w:rsid w:val="00DE7005"/>
    <w:rsid w:val="00DF3396"/>
    <w:rsid w:val="00DF3AAF"/>
    <w:rsid w:val="00DF40E7"/>
    <w:rsid w:val="00DF4DC8"/>
    <w:rsid w:val="00DF66C2"/>
    <w:rsid w:val="00DF6AFD"/>
    <w:rsid w:val="00DF7BF7"/>
    <w:rsid w:val="00E00241"/>
    <w:rsid w:val="00E03A52"/>
    <w:rsid w:val="00E03DD6"/>
    <w:rsid w:val="00E044F0"/>
    <w:rsid w:val="00E07C3B"/>
    <w:rsid w:val="00E10EF8"/>
    <w:rsid w:val="00E1154F"/>
    <w:rsid w:val="00E11FF3"/>
    <w:rsid w:val="00E13ACB"/>
    <w:rsid w:val="00E17EF1"/>
    <w:rsid w:val="00E21041"/>
    <w:rsid w:val="00E21D5B"/>
    <w:rsid w:val="00E2295C"/>
    <w:rsid w:val="00E22EB8"/>
    <w:rsid w:val="00E2393C"/>
    <w:rsid w:val="00E2446A"/>
    <w:rsid w:val="00E24B3E"/>
    <w:rsid w:val="00E2610C"/>
    <w:rsid w:val="00E272FB"/>
    <w:rsid w:val="00E27558"/>
    <w:rsid w:val="00E27F9E"/>
    <w:rsid w:val="00E34455"/>
    <w:rsid w:val="00E34576"/>
    <w:rsid w:val="00E3605F"/>
    <w:rsid w:val="00E37FA1"/>
    <w:rsid w:val="00E408C9"/>
    <w:rsid w:val="00E410AB"/>
    <w:rsid w:val="00E432A3"/>
    <w:rsid w:val="00E4454F"/>
    <w:rsid w:val="00E447DF"/>
    <w:rsid w:val="00E47FCA"/>
    <w:rsid w:val="00E51845"/>
    <w:rsid w:val="00E51CD2"/>
    <w:rsid w:val="00E51CD8"/>
    <w:rsid w:val="00E52E34"/>
    <w:rsid w:val="00E5585F"/>
    <w:rsid w:val="00E565AC"/>
    <w:rsid w:val="00E605F5"/>
    <w:rsid w:val="00E60751"/>
    <w:rsid w:val="00E613CA"/>
    <w:rsid w:val="00E61403"/>
    <w:rsid w:val="00E628D3"/>
    <w:rsid w:val="00E62D58"/>
    <w:rsid w:val="00E64222"/>
    <w:rsid w:val="00E64662"/>
    <w:rsid w:val="00E651FC"/>
    <w:rsid w:val="00E65732"/>
    <w:rsid w:val="00E6593A"/>
    <w:rsid w:val="00E67038"/>
    <w:rsid w:val="00E6714E"/>
    <w:rsid w:val="00E67726"/>
    <w:rsid w:val="00E67B01"/>
    <w:rsid w:val="00E717F5"/>
    <w:rsid w:val="00E71B58"/>
    <w:rsid w:val="00E72179"/>
    <w:rsid w:val="00E72F24"/>
    <w:rsid w:val="00E73053"/>
    <w:rsid w:val="00E73197"/>
    <w:rsid w:val="00E73C74"/>
    <w:rsid w:val="00E77038"/>
    <w:rsid w:val="00E7736C"/>
    <w:rsid w:val="00E7742E"/>
    <w:rsid w:val="00E77D3B"/>
    <w:rsid w:val="00E81031"/>
    <w:rsid w:val="00E81183"/>
    <w:rsid w:val="00E831E7"/>
    <w:rsid w:val="00E83AD7"/>
    <w:rsid w:val="00E85438"/>
    <w:rsid w:val="00E86FE5"/>
    <w:rsid w:val="00E875CF"/>
    <w:rsid w:val="00E87A4A"/>
    <w:rsid w:val="00E87B6A"/>
    <w:rsid w:val="00E90F2F"/>
    <w:rsid w:val="00E9121F"/>
    <w:rsid w:val="00E9190D"/>
    <w:rsid w:val="00E91A38"/>
    <w:rsid w:val="00E921DE"/>
    <w:rsid w:val="00E9252A"/>
    <w:rsid w:val="00E947BA"/>
    <w:rsid w:val="00E964EB"/>
    <w:rsid w:val="00E97BC8"/>
    <w:rsid w:val="00E97C0F"/>
    <w:rsid w:val="00EA0F33"/>
    <w:rsid w:val="00EA186D"/>
    <w:rsid w:val="00EA193D"/>
    <w:rsid w:val="00EA1BA1"/>
    <w:rsid w:val="00EA1D57"/>
    <w:rsid w:val="00EA2C35"/>
    <w:rsid w:val="00EA2C67"/>
    <w:rsid w:val="00EA2C87"/>
    <w:rsid w:val="00EA2FED"/>
    <w:rsid w:val="00EA3E9D"/>
    <w:rsid w:val="00EA490D"/>
    <w:rsid w:val="00EA4D6B"/>
    <w:rsid w:val="00EA5075"/>
    <w:rsid w:val="00EA5327"/>
    <w:rsid w:val="00EA53BB"/>
    <w:rsid w:val="00EA57F6"/>
    <w:rsid w:val="00EB1236"/>
    <w:rsid w:val="00EB20F9"/>
    <w:rsid w:val="00EB28CD"/>
    <w:rsid w:val="00EB389D"/>
    <w:rsid w:val="00EB3917"/>
    <w:rsid w:val="00EB3CB9"/>
    <w:rsid w:val="00EB3E3E"/>
    <w:rsid w:val="00EB4234"/>
    <w:rsid w:val="00EB476F"/>
    <w:rsid w:val="00EB5713"/>
    <w:rsid w:val="00EB70DE"/>
    <w:rsid w:val="00EB7114"/>
    <w:rsid w:val="00EC115F"/>
    <w:rsid w:val="00EC14AA"/>
    <w:rsid w:val="00EC26C2"/>
    <w:rsid w:val="00EC2D53"/>
    <w:rsid w:val="00EC31C0"/>
    <w:rsid w:val="00EC3E66"/>
    <w:rsid w:val="00EC4952"/>
    <w:rsid w:val="00EC52A7"/>
    <w:rsid w:val="00EC544F"/>
    <w:rsid w:val="00EC5CEA"/>
    <w:rsid w:val="00EC6A79"/>
    <w:rsid w:val="00EC6D0A"/>
    <w:rsid w:val="00ED074B"/>
    <w:rsid w:val="00ED10DD"/>
    <w:rsid w:val="00ED1DB0"/>
    <w:rsid w:val="00ED329A"/>
    <w:rsid w:val="00ED370F"/>
    <w:rsid w:val="00ED49C1"/>
    <w:rsid w:val="00ED4C16"/>
    <w:rsid w:val="00ED538F"/>
    <w:rsid w:val="00EE0D76"/>
    <w:rsid w:val="00EE1388"/>
    <w:rsid w:val="00EE13B9"/>
    <w:rsid w:val="00EE1C6D"/>
    <w:rsid w:val="00EE2DAA"/>
    <w:rsid w:val="00EE301C"/>
    <w:rsid w:val="00EE3BF7"/>
    <w:rsid w:val="00EE5026"/>
    <w:rsid w:val="00EE569D"/>
    <w:rsid w:val="00EE5A2F"/>
    <w:rsid w:val="00EE72C3"/>
    <w:rsid w:val="00EE7688"/>
    <w:rsid w:val="00EE7BA7"/>
    <w:rsid w:val="00EE7BAD"/>
    <w:rsid w:val="00EF03CA"/>
    <w:rsid w:val="00EF12B6"/>
    <w:rsid w:val="00EF13DB"/>
    <w:rsid w:val="00EF2DA1"/>
    <w:rsid w:val="00EF33FC"/>
    <w:rsid w:val="00EF57A9"/>
    <w:rsid w:val="00F0057E"/>
    <w:rsid w:val="00F009AC"/>
    <w:rsid w:val="00F01710"/>
    <w:rsid w:val="00F01F58"/>
    <w:rsid w:val="00F02EB1"/>
    <w:rsid w:val="00F03208"/>
    <w:rsid w:val="00F03313"/>
    <w:rsid w:val="00F055E6"/>
    <w:rsid w:val="00F061B0"/>
    <w:rsid w:val="00F07125"/>
    <w:rsid w:val="00F072CE"/>
    <w:rsid w:val="00F072D5"/>
    <w:rsid w:val="00F108D0"/>
    <w:rsid w:val="00F10D8C"/>
    <w:rsid w:val="00F10E1A"/>
    <w:rsid w:val="00F117B8"/>
    <w:rsid w:val="00F122FC"/>
    <w:rsid w:val="00F1488B"/>
    <w:rsid w:val="00F15D3E"/>
    <w:rsid w:val="00F15DFC"/>
    <w:rsid w:val="00F179B1"/>
    <w:rsid w:val="00F21AE2"/>
    <w:rsid w:val="00F22696"/>
    <w:rsid w:val="00F22CFC"/>
    <w:rsid w:val="00F22D4D"/>
    <w:rsid w:val="00F230A9"/>
    <w:rsid w:val="00F24496"/>
    <w:rsid w:val="00F25D11"/>
    <w:rsid w:val="00F279C9"/>
    <w:rsid w:val="00F3388C"/>
    <w:rsid w:val="00F33DF5"/>
    <w:rsid w:val="00F3506A"/>
    <w:rsid w:val="00F3513C"/>
    <w:rsid w:val="00F35637"/>
    <w:rsid w:val="00F35DC2"/>
    <w:rsid w:val="00F3712A"/>
    <w:rsid w:val="00F374F3"/>
    <w:rsid w:val="00F402DD"/>
    <w:rsid w:val="00F406AA"/>
    <w:rsid w:val="00F41D5C"/>
    <w:rsid w:val="00F42AF9"/>
    <w:rsid w:val="00F42E9A"/>
    <w:rsid w:val="00F44291"/>
    <w:rsid w:val="00F44EF8"/>
    <w:rsid w:val="00F45225"/>
    <w:rsid w:val="00F4524E"/>
    <w:rsid w:val="00F45629"/>
    <w:rsid w:val="00F47608"/>
    <w:rsid w:val="00F50494"/>
    <w:rsid w:val="00F530BF"/>
    <w:rsid w:val="00F62677"/>
    <w:rsid w:val="00F6605C"/>
    <w:rsid w:val="00F66082"/>
    <w:rsid w:val="00F66E69"/>
    <w:rsid w:val="00F66F47"/>
    <w:rsid w:val="00F6717C"/>
    <w:rsid w:val="00F67872"/>
    <w:rsid w:val="00F678A6"/>
    <w:rsid w:val="00F67DE0"/>
    <w:rsid w:val="00F72102"/>
    <w:rsid w:val="00F72F5B"/>
    <w:rsid w:val="00F74A78"/>
    <w:rsid w:val="00F7546B"/>
    <w:rsid w:val="00F75685"/>
    <w:rsid w:val="00F760BF"/>
    <w:rsid w:val="00F76308"/>
    <w:rsid w:val="00F76D27"/>
    <w:rsid w:val="00F80CAD"/>
    <w:rsid w:val="00F8102F"/>
    <w:rsid w:val="00F83445"/>
    <w:rsid w:val="00F834E8"/>
    <w:rsid w:val="00F85306"/>
    <w:rsid w:val="00F86873"/>
    <w:rsid w:val="00F86AB9"/>
    <w:rsid w:val="00F87A5B"/>
    <w:rsid w:val="00F90017"/>
    <w:rsid w:val="00F91ED8"/>
    <w:rsid w:val="00F92940"/>
    <w:rsid w:val="00F92D27"/>
    <w:rsid w:val="00F932A9"/>
    <w:rsid w:val="00F940BB"/>
    <w:rsid w:val="00F958A1"/>
    <w:rsid w:val="00F96AFE"/>
    <w:rsid w:val="00F96D63"/>
    <w:rsid w:val="00F96FAE"/>
    <w:rsid w:val="00FA0DA5"/>
    <w:rsid w:val="00FA1553"/>
    <w:rsid w:val="00FA2877"/>
    <w:rsid w:val="00FA29B1"/>
    <w:rsid w:val="00FA5053"/>
    <w:rsid w:val="00FA541D"/>
    <w:rsid w:val="00FA7934"/>
    <w:rsid w:val="00FB2EF1"/>
    <w:rsid w:val="00FB41EA"/>
    <w:rsid w:val="00FB431B"/>
    <w:rsid w:val="00FB4873"/>
    <w:rsid w:val="00FB5301"/>
    <w:rsid w:val="00FB5AB4"/>
    <w:rsid w:val="00FB747B"/>
    <w:rsid w:val="00FB7661"/>
    <w:rsid w:val="00FC0052"/>
    <w:rsid w:val="00FC184C"/>
    <w:rsid w:val="00FC1BBF"/>
    <w:rsid w:val="00FC2D48"/>
    <w:rsid w:val="00FC3A94"/>
    <w:rsid w:val="00FC43A1"/>
    <w:rsid w:val="00FC4432"/>
    <w:rsid w:val="00FD02E3"/>
    <w:rsid w:val="00FD0522"/>
    <w:rsid w:val="00FD0AAB"/>
    <w:rsid w:val="00FD14A5"/>
    <w:rsid w:val="00FD2B65"/>
    <w:rsid w:val="00FD2E38"/>
    <w:rsid w:val="00FD401C"/>
    <w:rsid w:val="00FD4E5C"/>
    <w:rsid w:val="00FD5C7A"/>
    <w:rsid w:val="00FD76A8"/>
    <w:rsid w:val="00FD798A"/>
    <w:rsid w:val="00FE0AAD"/>
    <w:rsid w:val="00FE17BE"/>
    <w:rsid w:val="00FE2284"/>
    <w:rsid w:val="00FE3C76"/>
    <w:rsid w:val="00FE3CCD"/>
    <w:rsid w:val="00FE404F"/>
    <w:rsid w:val="00FE405A"/>
    <w:rsid w:val="00FE5714"/>
    <w:rsid w:val="00FE5801"/>
    <w:rsid w:val="00FE6197"/>
    <w:rsid w:val="00FF06F9"/>
    <w:rsid w:val="00FF1B54"/>
    <w:rsid w:val="00FF22FD"/>
    <w:rsid w:val="00FF2924"/>
    <w:rsid w:val="00FF2C65"/>
    <w:rsid w:val="00FF3C62"/>
    <w:rsid w:val="00FF4379"/>
    <w:rsid w:val="00FF53F5"/>
    <w:rsid w:val="00FF68D5"/>
    <w:rsid w:val="00FF6E3F"/>
    <w:rsid w:val="00FF7ABD"/>
    <w:rsid w:val="00FF7D52"/>
    <w:rsid w:val="00FF7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6B"/>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
    <w:name w:val="Body Text Indent 2"/>
    <w:basedOn w:val="a"/>
    <w:link w:val="20"/>
    <w:rsid w:val="0076165E"/>
    <w:pPr>
      <w:widowControl/>
      <w:spacing w:after="120" w:line="480" w:lineRule="auto"/>
      <w:ind w:left="283"/>
    </w:pPr>
    <w:rPr>
      <w:rFonts w:ascii="Times New Roman" w:eastAsia="Times New Roman" w:hAnsi="Times New Roman" w:cs="Times New Roman"/>
      <w:color w:val="auto"/>
    </w:rPr>
  </w:style>
  <w:style w:type="character" w:customStyle="1" w:styleId="20">
    <w:name w:val="Основной текст с отступом 2 Знак"/>
    <w:basedOn w:val="a0"/>
    <w:link w:val="2"/>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1">
    <w:name w:val="Body Text 2"/>
    <w:basedOn w:val="a"/>
    <w:link w:val="22"/>
    <w:rsid w:val="001D0214"/>
    <w:pPr>
      <w:widowControl/>
      <w:spacing w:after="120" w:line="480" w:lineRule="auto"/>
    </w:pPr>
    <w:rPr>
      <w:rFonts w:ascii="Times New Roman" w:eastAsia="Times New Roman" w:hAnsi="Times New Roman" w:cs="Times New Roman"/>
      <w:color w:val="auto"/>
    </w:rPr>
  </w:style>
  <w:style w:type="character" w:customStyle="1" w:styleId="22">
    <w:name w:val="Основной текст 2 Знак"/>
    <w:basedOn w:val="a0"/>
    <w:link w:val="21"/>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qFormat/>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uiPriority w:val="99"/>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3">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6B"/>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
    <w:name w:val="Body Text Indent 2"/>
    <w:basedOn w:val="a"/>
    <w:link w:val="20"/>
    <w:rsid w:val="0076165E"/>
    <w:pPr>
      <w:widowControl/>
      <w:spacing w:after="120" w:line="480" w:lineRule="auto"/>
      <w:ind w:left="283"/>
    </w:pPr>
    <w:rPr>
      <w:rFonts w:ascii="Times New Roman" w:eastAsia="Times New Roman" w:hAnsi="Times New Roman" w:cs="Times New Roman"/>
      <w:color w:val="auto"/>
    </w:rPr>
  </w:style>
  <w:style w:type="character" w:customStyle="1" w:styleId="20">
    <w:name w:val="Основной текст с отступом 2 Знак"/>
    <w:basedOn w:val="a0"/>
    <w:link w:val="2"/>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1">
    <w:name w:val="Body Text 2"/>
    <w:basedOn w:val="a"/>
    <w:link w:val="22"/>
    <w:rsid w:val="001D0214"/>
    <w:pPr>
      <w:widowControl/>
      <w:spacing w:after="120" w:line="480" w:lineRule="auto"/>
    </w:pPr>
    <w:rPr>
      <w:rFonts w:ascii="Times New Roman" w:eastAsia="Times New Roman" w:hAnsi="Times New Roman" w:cs="Times New Roman"/>
      <w:color w:val="auto"/>
    </w:rPr>
  </w:style>
  <w:style w:type="character" w:customStyle="1" w:styleId="22">
    <w:name w:val="Основной текст 2 Знак"/>
    <w:basedOn w:val="a0"/>
    <w:link w:val="21"/>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qFormat/>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uiPriority w:val="99"/>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3">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7">
      <w:bodyDiv w:val="1"/>
      <w:marLeft w:val="0"/>
      <w:marRight w:val="0"/>
      <w:marTop w:val="0"/>
      <w:marBottom w:val="0"/>
      <w:divBdr>
        <w:top w:val="none" w:sz="0" w:space="0" w:color="auto"/>
        <w:left w:val="none" w:sz="0" w:space="0" w:color="auto"/>
        <w:bottom w:val="none" w:sz="0" w:space="0" w:color="auto"/>
        <w:right w:val="none" w:sz="0" w:space="0" w:color="auto"/>
      </w:divBdr>
      <w:divsChild>
        <w:div w:id="1063020529">
          <w:marLeft w:val="0"/>
          <w:marRight w:val="0"/>
          <w:marTop w:val="0"/>
          <w:marBottom w:val="120"/>
          <w:divBdr>
            <w:top w:val="none" w:sz="0" w:space="0" w:color="auto"/>
            <w:left w:val="none" w:sz="0" w:space="0" w:color="auto"/>
            <w:bottom w:val="none" w:sz="0" w:space="0" w:color="auto"/>
            <w:right w:val="none" w:sz="0" w:space="0" w:color="auto"/>
          </w:divBdr>
        </w:div>
      </w:divsChild>
    </w:div>
    <w:div w:id="70735152">
      <w:bodyDiv w:val="1"/>
      <w:marLeft w:val="0"/>
      <w:marRight w:val="0"/>
      <w:marTop w:val="0"/>
      <w:marBottom w:val="0"/>
      <w:divBdr>
        <w:top w:val="none" w:sz="0" w:space="0" w:color="auto"/>
        <w:left w:val="none" w:sz="0" w:space="0" w:color="auto"/>
        <w:bottom w:val="none" w:sz="0" w:space="0" w:color="auto"/>
        <w:right w:val="none" w:sz="0" w:space="0" w:color="auto"/>
      </w:divBdr>
    </w:div>
    <w:div w:id="72244423">
      <w:bodyDiv w:val="1"/>
      <w:marLeft w:val="0"/>
      <w:marRight w:val="0"/>
      <w:marTop w:val="0"/>
      <w:marBottom w:val="0"/>
      <w:divBdr>
        <w:top w:val="none" w:sz="0" w:space="0" w:color="auto"/>
        <w:left w:val="none" w:sz="0" w:space="0" w:color="auto"/>
        <w:bottom w:val="none" w:sz="0" w:space="0" w:color="auto"/>
        <w:right w:val="none" w:sz="0" w:space="0" w:color="auto"/>
      </w:divBdr>
      <w:divsChild>
        <w:div w:id="610088000">
          <w:marLeft w:val="0"/>
          <w:marRight w:val="0"/>
          <w:marTop w:val="0"/>
          <w:marBottom w:val="0"/>
          <w:divBdr>
            <w:top w:val="none" w:sz="0" w:space="0" w:color="auto"/>
            <w:left w:val="none" w:sz="0" w:space="0" w:color="auto"/>
            <w:bottom w:val="none" w:sz="0" w:space="0" w:color="auto"/>
            <w:right w:val="none" w:sz="0" w:space="0" w:color="auto"/>
          </w:divBdr>
          <w:divsChild>
            <w:div w:id="305546140">
              <w:marLeft w:val="0"/>
              <w:marRight w:val="0"/>
              <w:marTop w:val="0"/>
              <w:marBottom w:val="0"/>
              <w:divBdr>
                <w:top w:val="none" w:sz="0" w:space="0" w:color="auto"/>
                <w:left w:val="none" w:sz="0" w:space="0" w:color="auto"/>
                <w:bottom w:val="none" w:sz="0" w:space="0" w:color="auto"/>
                <w:right w:val="none" w:sz="0" w:space="0" w:color="auto"/>
              </w:divBdr>
            </w:div>
            <w:div w:id="698044996">
              <w:marLeft w:val="0"/>
              <w:marRight w:val="0"/>
              <w:marTop w:val="0"/>
              <w:marBottom w:val="0"/>
              <w:divBdr>
                <w:top w:val="none" w:sz="0" w:space="0" w:color="auto"/>
                <w:left w:val="none" w:sz="0" w:space="0" w:color="auto"/>
                <w:bottom w:val="none" w:sz="0" w:space="0" w:color="auto"/>
                <w:right w:val="none" w:sz="0" w:space="0" w:color="auto"/>
              </w:divBdr>
            </w:div>
            <w:div w:id="76488813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325622540">
              <w:marLeft w:val="0"/>
              <w:marRight w:val="0"/>
              <w:marTop w:val="0"/>
              <w:marBottom w:val="0"/>
              <w:divBdr>
                <w:top w:val="none" w:sz="0" w:space="0" w:color="auto"/>
                <w:left w:val="none" w:sz="0" w:space="0" w:color="auto"/>
                <w:bottom w:val="none" w:sz="0" w:space="0" w:color="auto"/>
                <w:right w:val="none" w:sz="0" w:space="0" w:color="auto"/>
              </w:divBdr>
            </w:div>
            <w:div w:id="19549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2956">
      <w:bodyDiv w:val="1"/>
      <w:marLeft w:val="0"/>
      <w:marRight w:val="0"/>
      <w:marTop w:val="0"/>
      <w:marBottom w:val="0"/>
      <w:divBdr>
        <w:top w:val="none" w:sz="0" w:space="0" w:color="auto"/>
        <w:left w:val="none" w:sz="0" w:space="0" w:color="auto"/>
        <w:bottom w:val="none" w:sz="0" w:space="0" w:color="auto"/>
        <w:right w:val="none" w:sz="0" w:space="0" w:color="auto"/>
      </w:divBdr>
      <w:divsChild>
        <w:div w:id="731075009">
          <w:marLeft w:val="0"/>
          <w:marRight w:val="0"/>
          <w:marTop w:val="0"/>
          <w:marBottom w:val="0"/>
          <w:divBdr>
            <w:top w:val="none" w:sz="0" w:space="0" w:color="auto"/>
            <w:left w:val="none" w:sz="0" w:space="0" w:color="auto"/>
            <w:bottom w:val="none" w:sz="0" w:space="0" w:color="auto"/>
            <w:right w:val="none" w:sz="0" w:space="0" w:color="auto"/>
          </w:divBdr>
          <w:divsChild>
            <w:div w:id="1640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4764">
      <w:bodyDiv w:val="1"/>
      <w:marLeft w:val="0"/>
      <w:marRight w:val="0"/>
      <w:marTop w:val="0"/>
      <w:marBottom w:val="0"/>
      <w:divBdr>
        <w:top w:val="none" w:sz="0" w:space="0" w:color="auto"/>
        <w:left w:val="none" w:sz="0" w:space="0" w:color="auto"/>
        <w:bottom w:val="none" w:sz="0" w:space="0" w:color="auto"/>
        <w:right w:val="none" w:sz="0" w:space="0" w:color="auto"/>
      </w:divBdr>
    </w:div>
    <w:div w:id="146943644">
      <w:bodyDiv w:val="1"/>
      <w:marLeft w:val="0"/>
      <w:marRight w:val="0"/>
      <w:marTop w:val="0"/>
      <w:marBottom w:val="0"/>
      <w:divBdr>
        <w:top w:val="none" w:sz="0" w:space="0" w:color="auto"/>
        <w:left w:val="none" w:sz="0" w:space="0" w:color="auto"/>
        <w:bottom w:val="none" w:sz="0" w:space="0" w:color="auto"/>
        <w:right w:val="none" w:sz="0" w:space="0" w:color="auto"/>
      </w:divBdr>
    </w:div>
    <w:div w:id="154418842">
      <w:bodyDiv w:val="1"/>
      <w:marLeft w:val="0"/>
      <w:marRight w:val="0"/>
      <w:marTop w:val="0"/>
      <w:marBottom w:val="0"/>
      <w:divBdr>
        <w:top w:val="none" w:sz="0" w:space="0" w:color="auto"/>
        <w:left w:val="none" w:sz="0" w:space="0" w:color="auto"/>
        <w:bottom w:val="none" w:sz="0" w:space="0" w:color="auto"/>
        <w:right w:val="none" w:sz="0" w:space="0" w:color="auto"/>
      </w:divBdr>
    </w:div>
    <w:div w:id="160046977">
      <w:bodyDiv w:val="1"/>
      <w:marLeft w:val="0"/>
      <w:marRight w:val="0"/>
      <w:marTop w:val="0"/>
      <w:marBottom w:val="0"/>
      <w:divBdr>
        <w:top w:val="none" w:sz="0" w:space="0" w:color="auto"/>
        <w:left w:val="none" w:sz="0" w:space="0" w:color="auto"/>
        <w:bottom w:val="none" w:sz="0" w:space="0" w:color="auto"/>
        <w:right w:val="none" w:sz="0" w:space="0" w:color="auto"/>
      </w:divBdr>
    </w:div>
    <w:div w:id="186718181">
      <w:bodyDiv w:val="1"/>
      <w:marLeft w:val="0"/>
      <w:marRight w:val="0"/>
      <w:marTop w:val="0"/>
      <w:marBottom w:val="0"/>
      <w:divBdr>
        <w:top w:val="none" w:sz="0" w:space="0" w:color="auto"/>
        <w:left w:val="none" w:sz="0" w:space="0" w:color="auto"/>
        <w:bottom w:val="none" w:sz="0" w:space="0" w:color="auto"/>
        <w:right w:val="none" w:sz="0" w:space="0" w:color="auto"/>
      </w:divBdr>
      <w:divsChild>
        <w:div w:id="1411931303">
          <w:marLeft w:val="0"/>
          <w:marRight w:val="0"/>
          <w:marTop w:val="0"/>
          <w:marBottom w:val="0"/>
          <w:divBdr>
            <w:top w:val="none" w:sz="0" w:space="0" w:color="auto"/>
            <w:left w:val="none" w:sz="0" w:space="0" w:color="auto"/>
            <w:bottom w:val="none" w:sz="0" w:space="0" w:color="auto"/>
            <w:right w:val="none" w:sz="0" w:space="0" w:color="auto"/>
          </w:divBdr>
          <w:divsChild>
            <w:div w:id="151800645">
              <w:marLeft w:val="0"/>
              <w:marRight w:val="0"/>
              <w:marTop w:val="0"/>
              <w:marBottom w:val="0"/>
              <w:divBdr>
                <w:top w:val="none" w:sz="0" w:space="0" w:color="auto"/>
                <w:left w:val="none" w:sz="0" w:space="0" w:color="auto"/>
                <w:bottom w:val="none" w:sz="0" w:space="0" w:color="auto"/>
                <w:right w:val="none" w:sz="0" w:space="0" w:color="auto"/>
              </w:divBdr>
            </w:div>
            <w:div w:id="431512558">
              <w:marLeft w:val="0"/>
              <w:marRight w:val="0"/>
              <w:marTop w:val="0"/>
              <w:marBottom w:val="0"/>
              <w:divBdr>
                <w:top w:val="none" w:sz="0" w:space="0" w:color="auto"/>
                <w:left w:val="none" w:sz="0" w:space="0" w:color="auto"/>
                <w:bottom w:val="none" w:sz="0" w:space="0" w:color="auto"/>
                <w:right w:val="none" w:sz="0" w:space="0" w:color="auto"/>
              </w:divBdr>
            </w:div>
            <w:div w:id="773548964">
              <w:marLeft w:val="0"/>
              <w:marRight w:val="0"/>
              <w:marTop w:val="0"/>
              <w:marBottom w:val="0"/>
              <w:divBdr>
                <w:top w:val="none" w:sz="0" w:space="0" w:color="auto"/>
                <w:left w:val="none" w:sz="0" w:space="0" w:color="auto"/>
                <w:bottom w:val="none" w:sz="0" w:space="0" w:color="auto"/>
                <w:right w:val="none" w:sz="0" w:space="0" w:color="auto"/>
              </w:divBdr>
            </w:div>
            <w:div w:id="950672247">
              <w:marLeft w:val="0"/>
              <w:marRight w:val="0"/>
              <w:marTop w:val="0"/>
              <w:marBottom w:val="0"/>
              <w:divBdr>
                <w:top w:val="none" w:sz="0" w:space="0" w:color="auto"/>
                <w:left w:val="none" w:sz="0" w:space="0" w:color="auto"/>
                <w:bottom w:val="none" w:sz="0" w:space="0" w:color="auto"/>
                <w:right w:val="none" w:sz="0" w:space="0" w:color="auto"/>
              </w:divBdr>
            </w:div>
            <w:div w:id="956912573">
              <w:marLeft w:val="0"/>
              <w:marRight w:val="0"/>
              <w:marTop w:val="0"/>
              <w:marBottom w:val="0"/>
              <w:divBdr>
                <w:top w:val="none" w:sz="0" w:space="0" w:color="auto"/>
                <w:left w:val="none" w:sz="0" w:space="0" w:color="auto"/>
                <w:bottom w:val="none" w:sz="0" w:space="0" w:color="auto"/>
                <w:right w:val="none" w:sz="0" w:space="0" w:color="auto"/>
              </w:divBdr>
            </w:div>
            <w:div w:id="1175341244">
              <w:marLeft w:val="0"/>
              <w:marRight w:val="0"/>
              <w:marTop w:val="0"/>
              <w:marBottom w:val="0"/>
              <w:divBdr>
                <w:top w:val="none" w:sz="0" w:space="0" w:color="auto"/>
                <w:left w:val="none" w:sz="0" w:space="0" w:color="auto"/>
                <w:bottom w:val="none" w:sz="0" w:space="0" w:color="auto"/>
                <w:right w:val="none" w:sz="0" w:space="0" w:color="auto"/>
              </w:divBdr>
            </w:div>
            <w:div w:id="1357348241">
              <w:marLeft w:val="0"/>
              <w:marRight w:val="0"/>
              <w:marTop w:val="0"/>
              <w:marBottom w:val="0"/>
              <w:divBdr>
                <w:top w:val="none" w:sz="0" w:space="0" w:color="auto"/>
                <w:left w:val="none" w:sz="0" w:space="0" w:color="auto"/>
                <w:bottom w:val="none" w:sz="0" w:space="0" w:color="auto"/>
                <w:right w:val="none" w:sz="0" w:space="0" w:color="auto"/>
              </w:divBdr>
            </w:div>
            <w:div w:id="1729110671">
              <w:marLeft w:val="0"/>
              <w:marRight w:val="0"/>
              <w:marTop w:val="0"/>
              <w:marBottom w:val="0"/>
              <w:divBdr>
                <w:top w:val="none" w:sz="0" w:space="0" w:color="auto"/>
                <w:left w:val="none" w:sz="0" w:space="0" w:color="auto"/>
                <w:bottom w:val="none" w:sz="0" w:space="0" w:color="auto"/>
                <w:right w:val="none" w:sz="0" w:space="0" w:color="auto"/>
              </w:divBdr>
            </w:div>
            <w:div w:id="17443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9">
      <w:bodyDiv w:val="1"/>
      <w:marLeft w:val="0"/>
      <w:marRight w:val="0"/>
      <w:marTop w:val="0"/>
      <w:marBottom w:val="0"/>
      <w:divBdr>
        <w:top w:val="none" w:sz="0" w:space="0" w:color="auto"/>
        <w:left w:val="none" w:sz="0" w:space="0" w:color="auto"/>
        <w:bottom w:val="none" w:sz="0" w:space="0" w:color="auto"/>
        <w:right w:val="none" w:sz="0" w:space="0" w:color="auto"/>
      </w:divBdr>
    </w:div>
    <w:div w:id="216206385">
      <w:bodyDiv w:val="1"/>
      <w:marLeft w:val="0"/>
      <w:marRight w:val="0"/>
      <w:marTop w:val="0"/>
      <w:marBottom w:val="0"/>
      <w:divBdr>
        <w:top w:val="none" w:sz="0" w:space="0" w:color="auto"/>
        <w:left w:val="none" w:sz="0" w:space="0" w:color="auto"/>
        <w:bottom w:val="none" w:sz="0" w:space="0" w:color="auto"/>
        <w:right w:val="none" w:sz="0" w:space="0" w:color="auto"/>
      </w:divBdr>
      <w:divsChild>
        <w:div w:id="1198273793">
          <w:marLeft w:val="0"/>
          <w:marRight w:val="0"/>
          <w:marTop w:val="0"/>
          <w:marBottom w:val="0"/>
          <w:divBdr>
            <w:top w:val="none" w:sz="0" w:space="0" w:color="auto"/>
            <w:left w:val="none" w:sz="0" w:space="0" w:color="auto"/>
            <w:bottom w:val="none" w:sz="0" w:space="0" w:color="auto"/>
            <w:right w:val="none" w:sz="0" w:space="0" w:color="auto"/>
          </w:divBdr>
          <w:divsChild>
            <w:div w:id="27611856">
              <w:marLeft w:val="0"/>
              <w:marRight w:val="0"/>
              <w:marTop w:val="0"/>
              <w:marBottom w:val="0"/>
              <w:divBdr>
                <w:top w:val="none" w:sz="0" w:space="0" w:color="auto"/>
                <w:left w:val="none" w:sz="0" w:space="0" w:color="auto"/>
                <w:bottom w:val="none" w:sz="0" w:space="0" w:color="auto"/>
                <w:right w:val="none" w:sz="0" w:space="0" w:color="auto"/>
              </w:divBdr>
            </w:div>
            <w:div w:id="368921378">
              <w:marLeft w:val="0"/>
              <w:marRight w:val="0"/>
              <w:marTop w:val="0"/>
              <w:marBottom w:val="0"/>
              <w:divBdr>
                <w:top w:val="none" w:sz="0" w:space="0" w:color="auto"/>
                <w:left w:val="none" w:sz="0" w:space="0" w:color="auto"/>
                <w:bottom w:val="none" w:sz="0" w:space="0" w:color="auto"/>
                <w:right w:val="none" w:sz="0" w:space="0" w:color="auto"/>
              </w:divBdr>
            </w:div>
            <w:div w:id="369646684">
              <w:marLeft w:val="0"/>
              <w:marRight w:val="0"/>
              <w:marTop w:val="0"/>
              <w:marBottom w:val="0"/>
              <w:divBdr>
                <w:top w:val="none" w:sz="0" w:space="0" w:color="auto"/>
                <w:left w:val="none" w:sz="0" w:space="0" w:color="auto"/>
                <w:bottom w:val="none" w:sz="0" w:space="0" w:color="auto"/>
                <w:right w:val="none" w:sz="0" w:space="0" w:color="auto"/>
              </w:divBdr>
            </w:div>
            <w:div w:id="553850657">
              <w:marLeft w:val="0"/>
              <w:marRight w:val="0"/>
              <w:marTop w:val="0"/>
              <w:marBottom w:val="0"/>
              <w:divBdr>
                <w:top w:val="none" w:sz="0" w:space="0" w:color="auto"/>
                <w:left w:val="none" w:sz="0" w:space="0" w:color="auto"/>
                <w:bottom w:val="none" w:sz="0" w:space="0" w:color="auto"/>
                <w:right w:val="none" w:sz="0" w:space="0" w:color="auto"/>
              </w:divBdr>
            </w:div>
            <w:div w:id="610476584">
              <w:marLeft w:val="0"/>
              <w:marRight w:val="0"/>
              <w:marTop w:val="0"/>
              <w:marBottom w:val="0"/>
              <w:divBdr>
                <w:top w:val="none" w:sz="0" w:space="0" w:color="auto"/>
                <w:left w:val="none" w:sz="0" w:space="0" w:color="auto"/>
                <w:bottom w:val="none" w:sz="0" w:space="0" w:color="auto"/>
                <w:right w:val="none" w:sz="0" w:space="0" w:color="auto"/>
              </w:divBdr>
            </w:div>
            <w:div w:id="1252861296">
              <w:marLeft w:val="0"/>
              <w:marRight w:val="0"/>
              <w:marTop w:val="0"/>
              <w:marBottom w:val="0"/>
              <w:divBdr>
                <w:top w:val="none" w:sz="0" w:space="0" w:color="auto"/>
                <w:left w:val="none" w:sz="0" w:space="0" w:color="auto"/>
                <w:bottom w:val="none" w:sz="0" w:space="0" w:color="auto"/>
                <w:right w:val="none" w:sz="0" w:space="0" w:color="auto"/>
              </w:divBdr>
            </w:div>
            <w:div w:id="1272468091">
              <w:marLeft w:val="0"/>
              <w:marRight w:val="0"/>
              <w:marTop w:val="0"/>
              <w:marBottom w:val="0"/>
              <w:divBdr>
                <w:top w:val="none" w:sz="0" w:space="0" w:color="auto"/>
                <w:left w:val="none" w:sz="0" w:space="0" w:color="auto"/>
                <w:bottom w:val="none" w:sz="0" w:space="0" w:color="auto"/>
                <w:right w:val="none" w:sz="0" w:space="0" w:color="auto"/>
              </w:divBdr>
            </w:div>
            <w:div w:id="1579899811">
              <w:marLeft w:val="0"/>
              <w:marRight w:val="0"/>
              <w:marTop w:val="0"/>
              <w:marBottom w:val="0"/>
              <w:divBdr>
                <w:top w:val="none" w:sz="0" w:space="0" w:color="auto"/>
                <w:left w:val="none" w:sz="0" w:space="0" w:color="auto"/>
                <w:bottom w:val="none" w:sz="0" w:space="0" w:color="auto"/>
                <w:right w:val="none" w:sz="0" w:space="0" w:color="auto"/>
              </w:divBdr>
            </w:div>
            <w:div w:id="1654990491">
              <w:marLeft w:val="0"/>
              <w:marRight w:val="0"/>
              <w:marTop w:val="0"/>
              <w:marBottom w:val="0"/>
              <w:divBdr>
                <w:top w:val="none" w:sz="0" w:space="0" w:color="auto"/>
                <w:left w:val="none" w:sz="0" w:space="0" w:color="auto"/>
                <w:bottom w:val="none" w:sz="0" w:space="0" w:color="auto"/>
                <w:right w:val="none" w:sz="0" w:space="0" w:color="auto"/>
              </w:divBdr>
            </w:div>
            <w:div w:id="17331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5901">
      <w:bodyDiv w:val="1"/>
      <w:marLeft w:val="0"/>
      <w:marRight w:val="0"/>
      <w:marTop w:val="0"/>
      <w:marBottom w:val="0"/>
      <w:divBdr>
        <w:top w:val="none" w:sz="0" w:space="0" w:color="auto"/>
        <w:left w:val="none" w:sz="0" w:space="0" w:color="auto"/>
        <w:bottom w:val="none" w:sz="0" w:space="0" w:color="auto"/>
        <w:right w:val="none" w:sz="0" w:space="0" w:color="auto"/>
      </w:divBdr>
    </w:div>
    <w:div w:id="289438066">
      <w:bodyDiv w:val="1"/>
      <w:marLeft w:val="0"/>
      <w:marRight w:val="0"/>
      <w:marTop w:val="0"/>
      <w:marBottom w:val="0"/>
      <w:divBdr>
        <w:top w:val="none" w:sz="0" w:space="0" w:color="auto"/>
        <w:left w:val="none" w:sz="0" w:space="0" w:color="auto"/>
        <w:bottom w:val="none" w:sz="0" w:space="0" w:color="auto"/>
        <w:right w:val="none" w:sz="0" w:space="0" w:color="auto"/>
      </w:divBdr>
    </w:div>
    <w:div w:id="343631196">
      <w:bodyDiv w:val="1"/>
      <w:marLeft w:val="0"/>
      <w:marRight w:val="0"/>
      <w:marTop w:val="0"/>
      <w:marBottom w:val="0"/>
      <w:divBdr>
        <w:top w:val="none" w:sz="0" w:space="0" w:color="auto"/>
        <w:left w:val="none" w:sz="0" w:space="0" w:color="auto"/>
        <w:bottom w:val="none" w:sz="0" w:space="0" w:color="auto"/>
        <w:right w:val="none" w:sz="0" w:space="0" w:color="auto"/>
      </w:divBdr>
      <w:divsChild>
        <w:div w:id="652412065">
          <w:marLeft w:val="0"/>
          <w:marRight w:val="0"/>
          <w:marTop w:val="0"/>
          <w:marBottom w:val="0"/>
          <w:divBdr>
            <w:top w:val="none" w:sz="0" w:space="0" w:color="auto"/>
            <w:left w:val="none" w:sz="0" w:space="0" w:color="auto"/>
            <w:bottom w:val="none" w:sz="0" w:space="0" w:color="auto"/>
            <w:right w:val="none" w:sz="0" w:space="0" w:color="auto"/>
          </w:divBdr>
          <w:divsChild>
            <w:div w:id="562182369">
              <w:marLeft w:val="0"/>
              <w:marRight w:val="0"/>
              <w:marTop w:val="0"/>
              <w:marBottom w:val="0"/>
              <w:divBdr>
                <w:top w:val="none" w:sz="0" w:space="0" w:color="auto"/>
                <w:left w:val="none" w:sz="0" w:space="0" w:color="auto"/>
                <w:bottom w:val="none" w:sz="0" w:space="0" w:color="auto"/>
                <w:right w:val="none" w:sz="0" w:space="0" w:color="auto"/>
              </w:divBdr>
            </w:div>
            <w:div w:id="751316996">
              <w:marLeft w:val="0"/>
              <w:marRight w:val="0"/>
              <w:marTop w:val="0"/>
              <w:marBottom w:val="0"/>
              <w:divBdr>
                <w:top w:val="none" w:sz="0" w:space="0" w:color="auto"/>
                <w:left w:val="none" w:sz="0" w:space="0" w:color="auto"/>
                <w:bottom w:val="none" w:sz="0" w:space="0" w:color="auto"/>
                <w:right w:val="none" w:sz="0" w:space="0" w:color="auto"/>
              </w:divBdr>
            </w:div>
            <w:div w:id="790440498">
              <w:marLeft w:val="0"/>
              <w:marRight w:val="0"/>
              <w:marTop w:val="0"/>
              <w:marBottom w:val="0"/>
              <w:divBdr>
                <w:top w:val="none" w:sz="0" w:space="0" w:color="auto"/>
                <w:left w:val="none" w:sz="0" w:space="0" w:color="auto"/>
                <w:bottom w:val="none" w:sz="0" w:space="0" w:color="auto"/>
                <w:right w:val="none" w:sz="0" w:space="0" w:color="auto"/>
              </w:divBdr>
            </w:div>
            <w:div w:id="1100757249">
              <w:marLeft w:val="0"/>
              <w:marRight w:val="0"/>
              <w:marTop w:val="0"/>
              <w:marBottom w:val="0"/>
              <w:divBdr>
                <w:top w:val="none" w:sz="0" w:space="0" w:color="auto"/>
                <w:left w:val="none" w:sz="0" w:space="0" w:color="auto"/>
                <w:bottom w:val="none" w:sz="0" w:space="0" w:color="auto"/>
                <w:right w:val="none" w:sz="0" w:space="0" w:color="auto"/>
              </w:divBdr>
            </w:div>
            <w:div w:id="1697462617">
              <w:marLeft w:val="0"/>
              <w:marRight w:val="0"/>
              <w:marTop w:val="0"/>
              <w:marBottom w:val="0"/>
              <w:divBdr>
                <w:top w:val="none" w:sz="0" w:space="0" w:color="auto"/>
                <w:left w:val="none" w:sz="0" w:space="0" w:color="auto"/>
                <w:bottom w:val="none" w:sz="0" w:space="0" w:color="auto"/>
                <w:right w:val="none" w:sz="0" w:space="0" w:color="auto"/>
              </w:divBdr>
            </w:div>
            <w:div w:id="19446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2962">
      <w:bodyDiv w:val="1"/>
      <w:marLeft w:val="0"/>
      <w:marRight w:val="0"/>
      <w:marTop w:val="0"/>
      <w:marBottom w:val="0"/>
      <w:divBdr>
        <w:top w:val="none" w:sz="0" w:space="0" w:color="auto"/>
        <w:left w:val="none" w:sz="0" w:space="0" w:color="auto"/>
        <w:bottom w:val="none" w:sz="0" w:space="0" w:color="auto"/>
        <w:right w:val="none" w:sz="0" w:space="0" w:color="auto"/>
      </w:divBdr>
      <w:divsChild>
        <w:div w:id="280385274">
          <w:marLeft w:val="0"/>
          <w:marRight w:val="0"/>
          <w:marTop w:val="0"/>
          <w:marBottom w:val="0"/>
          <w:divBdr>
            <w:top w:val="none" w:sz="0" w:space="0" w:color="auto"/>
            <w:left w:val="none" w:sz="0" w:space="0" w:color="auto"/>
            <w:bottom w:val="none" w:sz="0" w:space="0" w:color="auto"/>
            <w:right w:val="none" w:sz="0" w:space="0" w:color="auto"/>
          </w:divBdr>
        </w:div>
        <w:div w:id="1436367500">
          <w:marLeft w:val="0"/>
          <w:marRight w:val="0"/>
          <w:marTop w:val="0"/>
          <w:marBottom w:val="0"/>
          <w:divBdr>
            <w:top w:val="none" w:sz="0" w:space="0" w:color="auto"/>
            <w:left w:val="none" w:sz="0" w:space="0" w:color="auto"/>
            <w:bottom w:val="none" w:sz="0" w:space="0" w:color="auto"/>
            <w:right w:val="none" w:sz="0" w:space="0" w:color="auto"/>
          </w:divBdr>
        </w:div>
      </w:divsChild>
    </w:div>
    <w:div w:id="381103197">
      <w:bodyDiv w:val="1"/>
      <w:marLeft w:val="0"/>
      <w:marRight w:val="0"/>
      <w:marTop w:val="0"/>
      <w:marBottom w:val="0"/>
      <w:divBdr>
        <w:top w:val="none" w:sz="0" w:space="0" w:color="auto"/>
        <w:left w:val="none" w:sz="0" w:space="0" w:color="auto"/>
        <w:bottom w:val="none" w:sz="0" w:space="0" w:color="auto"/>
        <w:right w:val="none" w:sz="0" w:space="0" w:color="auto"/>
      </w:divBdr>
      <w:divsChild>
        <w:div w:id="1042365742">
          <w:marLeft w:val="0"/>
          <w:marRight w:val="0"/>
          <w:marTop w:val="0"/>
          <w:marBottom w:val="0"/>
          <w:divBdr>
            <w:top w:val="none" w:sz="0" w:space="0" w:color="auto"/>
            <w:left w:val="none" w:sz="0" w:space="0" w:color="auto"/>
            <w:bottom w:val="none" w:sz="0" w:space="0" w:color="auto"/>
            <w:right w:val="none" w:sz="0" w:space="0" w:color="auto"/>
          </w:divBdr>
          <w:divsChild>
            <w:div w:id="436605541">
              <w:marLeft w:val="0"/>
              <w:marRight w:val="0"/>
              <w:marTop w:val="0"/>
              <w:marBottom w:val="0"/>
              <w:divBdr>
                <w:top w:val="none" w:sz="0" w:space="0" w:color="auto"/>
                <w:left w:val="none" w:sz="0" w:space="0" w:color="auto"/>
                <w:bottom w:val="none" w:sz="0" w:space="0" w:color="auto"/>
                <w:right w:val="none" w:sz="0" w:space="0" w:color="auto"/>
              </w:divBdr>
            </w:div>
            <w:div w:id="714038194">
              <w:marLeft w:val="0"/>
              <w:marRight w:val="0"/>
              <w:marTop w:val="0"/>
              <w:marBottom w:val="0"/>
              <w:divBdr>
                <w:top w:val="none" w:sz="0" w:space="0" w:color="auto"/>
                <w:left w:val="none" w:sz="0" w:space="0" w:color="auto"/>
                <w:bottom w:val="none" w:sz="0" w:space="0" w:color="auto"/>
                <w:right w:val="none" w:sz="0" w:space="0" w:color="auto"/>
              </w:divBdr>
            </w:div>
            <w:div w:id="1388991997">
              <w:marLeft w:val="0"/>
              <w:marRight w:val="0"/>
              <w:marTop w:val="0"/>
              <w:marBottom w:val="0"/>
              <w:divBdr>
                <w:top w:val="none" w:sz="0" w:space="0" w:color="auto"/>
                <w:left w:val="none" w:sz="0" w:space="0" w:color="auto"/>
                <w:bottom w:val="none" w:sz="0" w:space="0" w:color="auto"/>
                <w:right w:val="none" w:sz="0" w:space="0" w:color="auto"/>
              </w:divBdr>
            </w:div>
            <w:div w:id="1456020345">
              <w:marLeft w:val="0"/>
              <w:marRight w:val="0"/>
              <w:marTop w:val="0"/>
              <w:marBottom w:val="0"/>
              <w:divBdr>
                <w:top w:val="none" w:sz="0" w:space="0" w:color="auto"/>
                <w:left w:val="none" w:sz="0" w:space="0" w:color="auto"/>
                <w:bottom w:val="none" w:sz="0" w:space="0" w:color="auto"/>
                <w:right w:val="none" w:sz="0" w:space="0" w:color="auto"/>
              </w:divBdr>
            </w:div>
            <w:div w:id="1588156167">
              <w:marLeft w:val="0"/>
              <w:marRight w:val="0"/>
              <w:marTop w:val="0"/>
              <w:marBottom w:val="0"/>
              <w:divBdr>
                <w:top w:val="none" w:sz="0" w:space="0" w:color="auto"/>
                <w:left w:val="none" w:sz="0" w:space="0" w:color="auto"/>
                <w:bottom w:val="none" w:sz="0" w:space="0" w:color="auto"/>
                <w:right w:val="none" w:sz="0" w:space="0" w:color="auto"/>
              </w:divBdr>
            </w:div>
            <w:div w:id="1701931585">
              <w:marLeft w:val="0"/>
              <w:marRight w:val="0"/>
              <w:marTop w:val="0"/>
              <w:marBottom w:val="0"/>
              <w:divBdr>
                <w:top w:val="none" w:sz="0" w:space="0" w:color="auto"/>
                <w:left w:val="none" w:sz="0" w:space="0" w:color="auto"/>
                <w:bottom w:val="none" w:sz="0" w:space="0" w:color="auto"/>
                <w:right w:val="none" w:sz="0" w:space="0" w:color="auto"/>
              </w:divBdr>
            </w:div>
            <w:div w:id="1809397870">
              <w:marLeft w:val="0"/>
              <w:marRight w:val="0"/>
              <w:marTop w:val="0"/>
              <w:marBottom w:val="0"/>
              <w:divBdr>
                <w:top w:val="none" w:sz="0" w:space="0" w:color="auto"/>
                <w:left w:val="none" w:sz="0" w:space="0" w:color="auto"/>
                <w:bottom w:val="none" w:sz="0" w:space="0" w:color="auto"/>
                <w:right w:val="none" w:sz="0" w:space="0" w:color="auto"/>
              </w:divBdr>
            </w:div>
            <w:div w:id="2111966525">
              <w:marLeft w:val="0"/>
              <w:marRight w:val="0"/>
              <w:marTop w:val="0"/>
              <w:marBottom w:val="0"/>
              <w:divBdr>
                <w:top w:val="none" w:sz="0" w:space="0" w:color="auto"/>
                <w:left w:val="none" w:sz="0" w:space="0" w:color="auto"/>
                <w:bottom w:val="none" w:sz="0" w:space="0" w:color="auto"/>
                <w:right w:val="none" w:sz="0" w:space="0" w:color="auto"/>
              </w:divBdr>
            </w:div>
            <w:div w:id="2145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4773">
      <w:bodyDiv w:val="1"/>
      <w:marLeft w:val="0"/>
      <w:marRight w:val="0"/>
      <w:marTop w:val="0"/>
      <w:marBottom w:val="0"/>
      <w:divBdr>
        <w:top w:val="none" w:sz="0" w:space="0" w:color="auto"/>
        <w:left w:val="none" w:sz="0" w:space="0" w:color="auto"/>
        <w:bottom w:val="none" w:sz="0" w:space="0" w:color="auto"/>
        <w:right w:val="none" w:sz="0" w:space="0" w:color="auto"/>
      </w:divBdr>
    </w:div>
    <w:div w:id="389692616">
      <w:bodyDiv w:val="1"/>
      <w:marLeft w:val="0"/>
      <w:marRight w:val="0"/>
      <w:marTop w:val="0"/>
      <w:marBottom w:val="0"/>
      <w:divBdr>
        <w:top w:val="none" w:sz="0" w:space="0" w:color="auto"/>
        <w:left w:val="none" w:sz="0" w:space="0" w:color="auto"/>
        <w:bottom w:val="none" w:sz="0" w:space="0" w:color="auto"/>
        <w:right w:val="none" w:sz="0" w:space="0" w:color="auto"/>
      </w:divBdr>
      <w:divsChild>
        <w:div w:id="1309239898">
          <w:marLeft w:val="0"/>
          <w:marRight w:val="0"/>
          <w:marTop w:val="0"/>
          <w:marBottom w:val="0"/>
          <w:divBdr>
            <w:top w:val="none" w:sz="0" w:space="0" w:color="auto"/>
            <w:left w:val="none" w:sz="0" w:space="0" w:color="auto"/>
            <w:bottom w:val="none" w:sz="0" w:space="0" w:color="auto"/>
            <w:right w:val="none" w:sz="0" w:space="0" w:color="auto"/>
          </w:divBdr>
          <w:divsChild>
            <w:div w:id="556547895">
              <w:marLeft w:val="0"/>
              <w:marRight w:val="0"/>
              <w:marTop w:val="0"/>
              <w:marBottom w:val="0"/>
              <w:divBdr>
                <w:top w:val="none" w:sz="0" w:space="0" w:color="auto"/>
                <w:left w:val="none" w:sz="0" w:space="0" w:color="auto"/>
                <w:bottom w:val="none" w:sz="0" w:space="0" w:color="auto"/>
                <w:right w:val="none" w:sz="0" w:space="0" w:color="auto"/>
              </w:divBdr>
            </w:div>
            <w:div w:id="1711802469">
              <w:marLeft w:val="0"/>
              <w:marRight w:val="0"/>
              <w:marTop w:val="0"/>
              <w:marBottom w:val="0"/>
              <w:divBdr>
                <w:top w:val="none" w:sz="0" w:space="0" w:color="auto"/>
                <w:left w:val="none" w:sz="0" w:space="0" w:color="auto"/>
                <w:bottom w:val="none" w:sz="0" w:space="0" w:color="auto"/>
                <w:right w:val="none" w:sz="0" w:space="0" w:color="auto"/>
              </w:divBdr>
            </w:div>
            <w:div w:id="19140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1620">
      <w:bodyDiv w:val="1"/>
      <w:marLeft w:val="0"/>
      <w:marRight w:val="0"/>
      <w:marTop w:val="0"/>
      <w:marBottom w:val="0"/>
      <w:divBdr>
        <w:top w:val="none" w:sz="0" w:space="0" w:color="auto"/>
        <w:left w:val="none" w:sz="0" w:space="0" w:color="auto"/>
        <w:bottom w:val="none" w:sz="0" w:space="0" w:color="auto"/>
        <w:right w:val="none" w:sz="0" w:space="0" w:color="auto"/>
      </w:divBdr>
      <w:divsChild>
        <w:div w:id="1329554963">
          <w:marLeft w:val="0"/>
          <w:marRight w:val="0"/>
          <w:marTop w:val="0"/>
          <w:marBottom w:val="0"/>
          <w:divBdr>
            <w:top w:val="none" w:sz="0" w:space="0" w:color="auto"/>
            <w:left w:val="none" w:sz="0" w:space="0" w:color="auto"/>
            <w:bottom w:val="none" w:sz="0" w:space="0" w:color="auto"/>
            <w:right w:val="none" w:sz="0" w:space="0" w:color="auto"/>
          </w:divBdr>
          <w:divsChild>
            <w:div w:id="236595772">
              <w:marLeft w:val="0"/>
              <w:marRight w:val="0"/>
              <w:marTop w:val="0"/>
              <w:marBottom w:val="0"/>
              <w:divBdr>
                <w:top w:val="none" w:sz="0" w:space="0" w:color="auto"/>
                <w:left w:val="none" w:sz="0" w:space="0" w:color="auto"/>
                <w:bottom w:val="none" w:sz="0" w:space="0" w:color="auto"/>
                <w:right w:val="none" w:sz="0" w:space="0" w:color="auto"/>
              </w:divBdr>
            </w:div>
            <w:div w:id="796870209">
              <w:marLeft w:val="0"/>
              <w:marRight w:val="0"/>
              <w:marTop w:val="0"/>
              <w:marBottom w:val="0"/>
              <w:divBdr>
                <w:top w:val="none" w:sz="0" w:space="0" w:color="auto"/>
                <w:left w:val="none" w:sz="0" w:space="0" w:color="auto"/>
                <w:bottom w:val="none" w:sz="0" w:space="0" w:color="auto"/>
                <w:right w:val="none" w:sz="0" w:space="0" w:color="auto"/>
              </w:divBdr>
            </w:div>
            <w:div w:id="11085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798">
      <w:bodyDiv w:val="1"/>
      <w:marLeft w:val="0"/>
      <w:marRight w:val="0"/>
      <w:marTop w:val="0"/>
      <w:marBottom w:val="0"/>
      <w:divBdr>
        <w:top w:val="none" w:sz="0" w:space="0" w:color="auto"/>
        <w:left w:val="none" w:sz="0" w:space="0" w:color="auto"/>
        <w:bottom w:val="none" w:sz="0" w:space="0" w:color="auto"/>
        <w:right w:val="none" w:sz="0" w:space="0" w:color="auto"/>
      </w:divBdr>
    </w:div>
    <w:div w:id="461536634">
      <w:bodyDiv w:val="1"/>
      <w:marLeft w:val="0"/>
      <w:marRight w:val="0"/>
      <w:marTop w:val="0"/>
      <w:marBottom w:val="0"/>
      <w:divBdr>
        <w:top w:val="none" w:sz="0" w:space="0" w:color="auto"/>
        <w:left w:val="none" w:sz="0" w:space="0" w:color="auto"/>
        <w:bottom w:val="none" w:sz="0" w:space="0" w:color="auto"/>
        <w:right w:val="none" w:sz="0" w:space="0" w:color="auto"/>
      </w:divBdr>
      <w:divsChild>
        <w:div w:id="1310406834">
          <w:marLeft w:val="0"/>
          <w:marRight w:val="0"/>
          <w:marTop w:val="0"/>
          <w:marBottom w:val="0"/>
          <w:divBdr>
            <w:top w:val="none" w:sz="0" w:space="0" w:color="auto"/>
            <w:left w:val="none" w:sz="0" w:space="0" w:color="auto"/>
            <w:bottom w:val="none" w:sz="0" w:space="0" w:color="auto"/>
            <w:right w:val="none" w:sz="0" w:space="0" w:color="auto"/>
          </w:divBdr>
          <w:divsChild>
            <w:div w:id="652753683">
              <w:marLeft w:val="0"/>
              <w:marRight w:val="0"/>
              <w:marTop w:val="0"/>
              <w:marBottom w:val="0"/>
              <w:divBdr>
                <w:top w:val="none" w:sz="0" w:space="0" w:color="auto"/>
                <w:left w:val="none" w:sz="0" w:space="0" w:color="auto"/>
                <w:bottom w:val="none" w:sz="0" w:space="0" w:color="auto"/>
                <w:right w:val="none" w:sz="0" w:space="0" w:color="auto"/>
              </w:divBdr>
            </w:div>
            <w:div w:id="766735830">
              <w:marLeft w:val="0"/>
              <w:marRight w:val="0"/>
              <w:marTop w:val="0"/>
              <w:marBottom w:val="0"/>
              <w:divBdr>
                <w:top w:val="none" w:sz="0" w:space="0" w:color="auto"/>
                <w:left w:val="none" w:sz="0" w:space="0" w:color="auto"/>
                <w:bottom w:val="none" w:sz="0" w:space="0" w:color="auto"/>
                <w:right w:val="none" w:sz="0" w:space="0" w:color="auto"/>
              </w:divBdr>
            </w:div>
            <w:div w:id="943001962">
              <w:marLeft w:val="0"/>
              <w:marRight w:val="0"/>
              <w:marTop w:val="0"/>
              <w:marBottom w:val="0"/>
              <w:divBdr>
                <w:top w:val="none" w:sz="0" w:space="0" w:color="auto"/>
                <w:left w:val="none" w:sz="0" w:space="0" w:color="auto"/>
                <w:bottom w:val="none" w:sz="0" w:space="0" w:color="auto"/>
                <w:right w:val="none" w:sz="0" w:space="0" w:color="auto"/>
              </w:divBdr>
            </w:div>
            <w:div w:id="949966982">
              <w:marLeft w:val="0"/>
              <w:marRight w:val="0"/>
              <w:marTop w:val="0"/>
              <w:marBottom w:val="0"/>
              <w:divBdr>
                <w:top w:val="none" w:sz="0" w:space="0" w:color="auto"/>
                <w:left w:val="none" w:sz="0" w:space="0" w:color="auto"/>
                <w:bottom w:val="none" w:sz="0" w:space="0" w:color="auto"/>
                <w:right w:val="none" w:sz="0" w:space="0" w:color="auto"/>
              </w:divBdr>
            </w:div>
            <w:div w:id="977107986">
              <w:marLeft w:val="0"/>
              <w:marRight w:val="0"/>
              <w:marTop w:val="0"/>
              <w:marBottom w:val="0"/>
              <w:divBdr>
                <w:top w:val="none" w:sz="0" w:space="0" w:color="auto"/>
                <w:left w:val="none" w:sz="0" w:space="0" w:color="auto"/>
                <w:bottom w:val="none" w:sz="0" w:space="0" w:color="auto"/>
                <w:right w:val="none" w:sz="0" w:space="0" w:color="auto"/>
              </w:divBdr>
            </w:div>
            <w:div w:id="988248711">
              <w:marLeft w:val="0"/>
              <w:marRight w:val="0"/>
              <w:marTop w:val="0"/>
              <w:marBottom w:val="0"/>
              <w:divBdr>
                <w:top w:val="none" w:sz="0" w:space="0" w:color="auto"/>
                <w:left w:val="none" w:sz="0" w:space="0" w:color="auto"/>
                <w:bottom w:val="none" w:sz="0" w:space="0" w:color="auto"/>
                <w:right w:val="none" w:sz="0" w:space="0" w:color="auto"/>
              </w:divBdr>
            </w:div>
            <w:div w:id="1158695208">
              <w:marLeft w:val="0"/>
              <w:marRight w:val="0"/>
              <w:marTop w:val="0"/>
              <w:marBottom w:val="0"/>
              <w:divBdr>
                <w:top w:val="none" w:sz="0" w:space="0" w:color="auto"/>
                <w:left w:val="none" w:sz="0" w:space="0" w:color="auto"/>
                <w:bottom w:val="none" w:sz="0" w:space="0" w:color="auto"/>
                <w:right w:val="none" w:sz="0" w:space="0" w:color="auto"/>
              </w:divBdr>
            </w:div>
            <w:div w:id="1235509903">
              <w:marLeft w:val="0"/>
              <w:marRight w:val="0"/>
              <w:marTop w:val="0"/>
              <w:marBottom w:val="0"/>
              <w:divBdr>
                <w:top w:val="none" w:sz="0" w:space="0" w:color="auto"/>
                <w:left w:val="none" w:sz="0" w:space="0" w:color="auto"/>
                <w:bottom w:val="none" w:sz="0" w:space="0" w:color="auto"/>
                <w:right w:val="none" w:sz="0" w:space="0" w:color="auto"/>
              </w:divBdr>
            </w:div>
            <w:div w:id="1852917069">
              <w:marLeft w:val="0"/>
              <w:marRight w:val="0"/>
              <w:marTop w:val="0"/>
              <w:marBottom w:val="0"/>
              <w:divBdr>
                <w:top w:val="none" w:sz="0" w:space="0" w:color="auto"/>
                <w:left w:val="none" w:sz="0" w:space="0" w:color="auto"/>
                <w:bottom w:val="none" w:sz="0" w:space="0" w:color="auto"/>
                <w:right w:val="none" w:sz="0" w:space="0" w:color="auto"/>
              </w:divBdr>
            </w:div>
            <w:div w:id="1853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7248">
      <w:bodyDiv w:val="1"/>
      <w:marLeft w:val="0"/>
      <w:marRight w:val="0"/>
      <w:marTop w:val="0"/>
      <w:marBottom w:val="0"/>
      <w:divBdr>
        <w:top w:val="none" w:sz="0" w:space="0" w:color="auto"/>
        <w:left w:val="none" w:sz="0" w:space="0" w:color="auto"/>
        <w:bottom w:val="none" w:sz="0" w:space="0" w:color="auto"/>
        <w:right w:val="none" w:sz="0" w:space="0" w:color="auto"/>
      </w:divBdr>
    </w:div>
    <w:div w:id="542906229">
      <w:bodyDiv w:val="1"/>
      <w:marLeft w:val="0"/>
      <w:marRight w:val="0"/>
      <w:marTop w:val="0"/>
      <w:marBottom w:val="0"/>
      <w:divBdr>
        <w:top w:val="none" w:sz="0" w:space="0" w:color="auto"/>
        <w:left w:val="none" w:sz="0" w:space="0" w:color="auto"/>
        <w:bottom w:val="none" w:sz="0" w:space="0" w:color="auto"/>
        <w:right w:val="none" w:sz="0" w:space="0" w:color="auto"/>
      </w:divBdr>
      <w:divsChild>
        <w:div w:id="670523810">
          <w:marLeft w:val="0"/>
          <w:marRight w:val="0"/>
          <w:marTop w:val="0"/>
          <w:marBottom w:val="0"/>
          <w:divBdr>
            <w:top w:val="none" w:sz="0" w:space="0" w:color="auto"/>
            <w:left w:val="none" w:sz="0" w:space="0" w:color="auto"/>
            <w:bottom w:val="none" w:sz="0" w:space="0" w:color="auto"/>
            <w:right w:val="none" w:sz="0" w:space="0" w:color="auto"/>
          </w:divBdr>
          <w:divsChild>
            <w:div w:id="8989681">
              <w:marLeft w:val="0"/>
              <w:marRight w:val="0"/>
              <w:marTop w:val="0"/>
              <w:marBottom w:val="0"/>
              <w:divBdr>
                <w:top w:val="none" w:sz="0" w:space="0" w:color="auto"/>
                <w:left w:val="none" w:sz="0" w:space="0" w:color="auto"/>
                <w:bottom w:val="none" w:sz="0" w:space="0" w:color="auto"/>
                <w:right w:val="none" w:sz="0" w:space="0" w:color="auto"/>
              </w:divBdr>
            </w:div>
            <w:div w:id="208613285">
              <w:marLeft w:val="0"/>
              <w:marRight w:val="0"/>
              <w:marTop w:val="0"/>
              <w:marBottom w:val="0"/>
              <w:divBdr>
                <w:top w:val="none" w:sz="0" w:space="0" w:color="auto"/>
                <w:left w:val="none" w:sz="0" w:space="0" w:color="auto"/>
                <w:bottom w:val="none" w:sz="0" w:space="0" w:color="auto"/>
                <w:right w:val="none" w:sz="0" w:space="0" w:color="auto"/>
              </w:divBdr>
            </w:div>
            <w:div w:id="726956541">
              <w:marLeft w:val="0"/>
              <w:marRight w:val="0"/>
              <w:marTop w:val="0"/>
              <w:marBottom w:val="0"/>
              <w:divBdr>
                <w:top w:val="none" w:sz="0" w:space="0" w:color="auto"/>
                <w:left w:val="none" w:sz="0" w:space="0" w:color="auto"/>
                <w:bottom w:val="none" w:sz="0" w:space="0" w:color="auto"/>
                <w:right w:val="none" w:sz="0" w:space="0" w:color="auto"/>
              </w:divBdr>
            </w:div>
            <w:div w:id="1131363328">
              <w:marLeft w:val="0"/>
              <w:marRight w:val="0"/>
              <w:marTop w:val="0"/>
              <w:marBottom w:val="0"/>
              <w:divBdr>
                <w:top w:val="none" w:sz="0" w:space="0" w:color="auto"/>
                <w:left w:val="none" w:sz="0" w:space="0" w:color="auto"/>
                <w:bottom w:val="none" w:sz="0" w:space="0" w:color="auto"/>
                <w:right w:val="none" w:sz="0" w:space="0" w:color="auto"/>
              </w:divBdr>
            </w:div>
            <w:div w:id="1374882805">
              <w:marLeft w:val="0"/>
              <w:marRight w:val="0"/>
              <w:marTop w:val="0"/>
              <w:marBottom w:val="0"/>
              <w:divBdr>
                <w:top w:val="none" w:sz="0" w:space="0" w:color="auto"/>
                <w:left w:val="none" w:sz="0" w:space="0" w:color="auto"/>
                <w:bottom w:val="none" w:sz="0" w:space="0" w:color="auto"/>
                <w:right w:val="none" w:sz="0" w:space="0" w:color="auto"/>
              </w:divBdr>
            </w:div>
            <w:div w:id="1446388749">
              <w:marLeft w:val="0"/>
              <w:marRight w:val="0"/>
              <w:marTop w:val="0"/>
              <w:marBottom w:val="0"/>
              <w:divBdr>
                <w:top w:val="none" w:sz="0" w:space="0" w:color="auto"/>
                <w:left w:val="none" w:sz="0" w:space="0" w:color="auto"/>
                <w:bottom w:val="none" w:sz="0" w:space="0" w:color="auto"/>
                <w:right w:val="none" w:sz="0" w:space="0" w:color="auto"/>
              </w:divBdr>
            </w:div>
            <w:div w:id="1807964911">
              <w:marLeft w:val="0"/>
              <w:marRight w:val="0"/>
              <w:marTop w:val="0"/>
              <w:marBottom w:val="0"/>
              <w:divBdr>
                <w:top w:val="none" w:sz="0" w:space="0" w:color="auto"/>
                <w:left w:val="none" w:sz="0" w:space="0" w:color="auto"/>
                <w:bottom w:val="none" w:sz="0" w:space="0" w:color="auto"/>
                <w:right w:val="none" w:sz="0" w:space="0" w:color="auto"/>
              </w:divBdr>
            </w:div>
            <w:div w:id="18901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3643">
      <w:bodyDiv w:val="1"/>
      <w:marLeft w:val="0"/>
      <w:marRight w:val="0"/>
      <w:marTop w:val="0"/>
      <w:marBottom w:val="0"/>
      <w:divBdr>
        <w:top w:val="none" w:sz="0" w:space="0" w:color="auto"/>
        <w:left w:val="none" w:sz="0" w:space="0" w:color="auto"/>
        <w:bottom w:val="none" w:sz="0" w:space="0" w:color="auto"/>
        <w:right w:val="none" w:sz="0" w:space="0" w:color="auto"/>
      </w:divBdr>
    </w:div>
    <w:div w:id="636955865">
      <w:bodyDiv w:val="1"/>
      <w:marLeft w:val="0"/>
      <w:marRight w:val="0"/>
      <w:marTop w:val="0"/>
      <w:marBottom w:val="0"/>
      <w:divBdr>
        <w:top w:val="none" w:sz="0" w:space="0" w:color="auto"/>
        <w:left w:val="none" w:sz="0" w:space="0" w:color="auto"/>
        <w:bottom w:val="none" w:sz="0" w:space="0" w:color="auto"/>
        <w:right w:val="none" w:sz="0" w:space="0" w:color="auto"/>
      </w:divBdr>
    </w:div>
    <w:div w:id="656764865">
      <w:bodyDiv w:val="1"/>
      <w:marLeft w:val="0"/>
      <w:marRight w:val="0"/>
      <w:marTop w:val="0"/>
      <w:marBottom w:val="0"/>
      <w:divBdr>
        <w:top w:val="none" w:sz="0" w:space="0" w:color="auto"/>
        <w:left w:val="none" w:sz="0" w:space="0" w:color="auto"/>
        <w:bottom w:val="none" w:sz="0" w:space="0" w:color="auto"/>
        <w:right w:val="none" w:sz="0" w:space="0" w:color="auto"/>
      </w:divBdr>
      <w:divsChild>
        <w:div w:id="1366559999">
          <w:marLeft w:val="0"/>
          <w:marRight w:val="0"/>
          <w:marTop w:val="0"/>
          <w:marBottom w:val="0"/>
          <w:divBdr>
            <w:top w:val="none" w:sz="0" w:space="0" w:color="auto"/>
            <w:left w:val="none" w:sz="0" w:space="0" w:color="auto"/>
            <w:bottom w:val="none" w:sz="0" w:space="0" w:color="auto"/>
            <w:right w:val="none" w:sz="0" w:space="0" w:color="auto"/>
          </w:divBdr>
          <w:divsChild>
            <w:div w:id="28144869">
              <w:marLeft w:val="0"/>
              <w:marRight w:val="0"/>
              <w:marTop w:val="0"/>
              <w:marBottom w:val="0"/>
              <w:divBdr>
                <w:top w:val="none" w:sz="0" w:space="0" w:color="auto"/>
                <w:left w:val="none" w:sz="0" w:space="0" w:color="auto"/>
                <w:bottom w:val="none" w:sz="0" w:space="0" w:color="auto"/>
                <w:right w:val="none" w:sz="0" w:space="0" w:color="auto"/>
              </w:divBdr>
            </w:div>
            <w:div w:id="4799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300">
      <w:bodyDiv w:val="1"/>
      <w:marLeft w:val="0"/>
      <w:marRight w:val="0"/>
      <w:marTop w:val="0"/>
      <w:marBottom w:val="0"/>
      <w:divBdr>
        <w:top w:val="none" w:sz="0" w:space="0" w:color="auto"/>
        <w:left w:val="none" w:sz="0" w:space="0" w:color="auto"/>
        <w:bottom w:val="none" w:sz="0" w:space="0" w:color="auto"/>
        <w:right w:val="none" w:sz="0" w:space="0" w:color="auto"/>
      </w:divBdr>
    </w:div>
    <w:div w:id="775751827">
      <w:bodyDiv w:val="1"/>
      <w:marLeft w:val="0"/>
      <w:marRight w:val="0"/>
      <w:marTop w:val="0"/>
      <w:marBottom w:val="0"/>
      <w:divBdr>
        <w:top w:val="none" w:sz="0" w:space="0" w:color="auto"/>
        <w:left w:val="none" w:sz="0" w:space="0" w:color="auto"/>
        <w:bottom w:val="none" w:sz="0" w:space="0" w:color="auto"/>
        <w:right w:val="none" w:sz="0" w:space="0" w:color="auto"/>
      </w:divBdr>
    </w:div>
    <w:div w:id="807549427">
      <w:bodyDiv w:val="1"/>
      <w:marLeft w:val="0"/>
      <w:marRight w:val="0"/>
      <w:marTop w:val="0"/>
      <w:marBottom w:val="0"/>
      <w:divBdr>
        <w:top w:val="none" w:sz="0" w:space="0" w:color="auto"/>
        <w:left w:val="none" w:sz="0" w:space="0" w:color="auto"/>
        <w:bottom w:val="none" w:sz="0" w:space="0" w:color="auto"/>
        <w:right w:val="none" w:sz="0" w:space="0" w:color="auto"/>
      </w:divBdr>
    </w:div>
    <w:div w:id="814830695">
      <w:bodyDiv w:val="1"/>
      <w:marLeft w:val="0"/>
      <w:marRight w:val="0"/>
      <w:marTop w:val="0"/>
      <w:marBottom w:val="0"/>
      <w:divBdr>
        <w:top w:val="none" w:sz="0" w:space="0" w:color="auto"/>
        <w:left w:val="none" w:sz="0" w:space="0" w:color="auto"/>
        <w:bottom w:val="none" w:sz="0" w:space="0" w:color="auto"/>
        <w:right w:val="none" w:sz="0" w:space="0" w:color="auto"/>
      </w:divBdr>
      <w:divsChild>
        <w:div w:id="377627802">
          <w:marLeft w:val="0"/>
          <w:marRight w:val="0"/>
          <w:marTop w:val="0"/>
          <w:marBottom w:val="0"/>
          <w:divBdr>
            <w:top w:val="none" w:sz="0" w:space="0" w:color="auto"/>
            <w:left w:val="none" w:sz="0" w:space="0" w:color="auto"/>
            <w:bottom w:val="none" w:sz="0" w:space="0" w:color="auto"/>
            <w:right w:val="none" w:sz="0" w:space="0" w:color="auto"/>
          </w:divBdr>
          <w:divsChild>
            <w:div w:id="45880543">
              <w:marLeft w:val="0"/>
              <w:marRight w:val="0"/>
              <w:marTop w:val="0"/>
              <w:marBottom w:val="0"/>
              <w:divBdr>
                <w:top w:val="none" w:sz="0" w:space="0" w:color="auto"/>
                <w:left w:val="none" w:sz="0" w:space="0" w:color="auto"/>
                <w:bottom w:val="none" w:sz="0" w:space="0" w:color="auto"/>
                <w:right w:val="none" w:sz="0" w:space="0" w:color="auto"/>
              </w:divBdr>
            </w:div>
            <w:div w:id="901595646">
              <w:marLeft w:val="0"/>
              <w:marRight w:val="0"/>
              <w:marTop w:val="0"/>
              <w:marBottom w:val="0"/>
              <w:divBdr>
                <w:top w:val="none" w:sz="0" w:space="0" w:color="auto"/>
                <w:left w:val="none" w:sz="0" w:space="0" w:color="auto"/>
                <w:bottom w:val="none" w:sz="0" w:space="0" w:color="auto"/>
                <w:right w:val="none" w:sz="0" w:space="0" w:color="auto"/>
              </w:divBdr>
            </w:div>
            <w:div w:id="1415323510">
              <w:marLeft w:val="0"/>
              <w:marRight w:val="0"/>
              <w:marTop w:val="0"/>
              <w:marBottom w:val="0"/>
              <w:divBdr>
                <w:top w:val="none" w:sz="0" w:space="0" w:color="auto"/>
                <w:left w:val="none" w:sz="0" w:space="0" w:color="auto"/>
                <w:bottom w:val="none" w:sz="0" w:space="0" w:color="auto"/>
                <w:right w:val="none" w:sz="0" w:space="0" w:color="auto"/>
              </w:divBdr>
            </w:div>
            <w:div w:id="1758672380">
              <w:marLeft w:val="0"/>
              <w:marRight w:val="0"/>
              <w:marTop w:val="0"/>
              <w:marBottom w:val="0"/>
              <w:divBdr>
                <w:top w:val="none" w:sz="0" w:space="0" w:color="auto"/>
                <w:left w:val="none" w:sz="0" w:space="0" w:color="auto"/>
                <w:bottom w:val="none" w:sz="0" w:space="0" w:color="auto"/>
                <w:right w:val="none" w:sz="0" w:space="0" w:color="auto"/>
              </w:divBdr>
            </w:div>
            <w:div w:id="1768113290">
              <w:marLeft w:val="0"/>
              <w:marRight w:val="0"/>
              <w:marTop w:val="0"/>
              <w:marBottom w:val="0"/>
              <w:divBdr>
                <w:top w:val="none" w:sz="0" w:space="0" w:color="auto"/>
                <w:left w:val="none" w:sz="0" w:space="0" w:color="auto"/>
                <w:bottom w:val="none" w:sz="0" w:space="0" w:color="auto"/>
                <w:right w:val="none" w:sz="0" w:space="0" w:color="auto"/>
              </w:divBdr>
            </w:div>
            <w:div w:id="19441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9124">
      <w:bodyDiv w:val="1"/>
      <w:marLeft w:val="0"/>
      <w:marRight w:val="0"/>
      <w:marTop w:val="0"/>
      <w:marBottom w:val="0"/>
      <w:divBdr>
        <w:top w:val="none" w:sz="0" w:space="0" w:color="auto"/>
        <w:left w:val="none" w:sz="0" w:space="0" w:color="auto"/>
        <w:bottom w:val="none" w:sz="0" w:space="0" w:color="auto"/>
        <w:right w:val="none" w:sz="0" w:space="0" w:color="auto"/>
      </w:divBdr>
      <w:divsChild>
        <w:div w:id="514882617">
          <w:marLeft w:val="0"/>
          <w:marRight w:val="0"/>
          <w:marTop w:val="0"/>
          <w:marBottom w:val="120"/>
          <w:divBdr>
            <w:top w:val="none" w:sz="0" w:space="0" w:color="auto"/>
            <w:left w:val="none" w:sz="0" w:space="0" w:color="auto"/>
            <w:bottom w:val="none" w:sz="0" w:space="0" w:color="auto"/>
            <w:right w:val="none" w:sz="0" w:space="0" w:color="auto"/>
          </w:divBdr>
        </w:div>
        <w:div w:id="1821071097">
          <w:marLeft w:val="0"/>
          <w:marRight w:val="0"/>
          <w:marTop w:val="0"/>
          <w:marBottom w:val="120"/>
          <w:divBdr>
            <w:top w:val="none" w:sz="0" w:space="0" w:color="auto"/>
            <w:left w:val="none" w:sz="0" w:space="0" w:color="auto"/>
            <w:bottom w:val="none" w:sz="0" w:space="0" w:color="auto"/>
            <w:right w:val="none" w:sz="0" w:space="0" w:color="auto"/>
          </w:divBdr>
        </w:div>
      </w:divsChild>
    </w:div>
    <w:div w:id="866480799">
      <w:bodyDiv w:val="1"/>
      <w:marLeft w:val="0"/>
      <w:marRight w:val="0"/>
      <w:marTop w:val="0"/>
      <w:marBottom w:val="0"/>
      <w:divBdr>
        <w:top w:val="none" w:sz="0" w:space="0" w:color="auto"/>
        <w:left w:val="none" w:sz="0" w:space="0" w:color="auto"/>
        <w:bottom w:val="none" w:sz="0" w:space="0" w:color="auto"/>
        <w:right w:val="none" w:sz="0" w:space="0" w:color="auto"/>
      </w:divBdr>
    </w:div>
    <w:div w:id="890656770">
      <w:bodyDiv w:val="1"/>
      <w:marLeft w:val="0"/>
      <w:marRight w:val="0"/>
      <w:marTop w:val="0"/>
      <w:marBottom w:val="0"/>
      <w:divBdr>
        <w:top w:val="none" w:sz="0" w:space="0" w:color="auto"/>
        <w:left w:val="none" w:sz="0" w:space="0" w:color="auto"/>
        <w:bottom w:val="none" w:sz="0" w:space="0" w:color="auto"/>
        <w:right w:val="none" w:sz="0" w:space="0" w:color="auto"/>
      </w:divBdr>
      <w:divsChild>
        <w:div w:id="1228688267">
          <w:marLeft w:val="0"/>
          <w:marRight w:val="0"/>
          <w:marTop w:val="0"/>
          <w:marBottom w:val="0"/>
          <w:divBdr>
            <w:top w:val="none" w:sz="0" w:space="0" w:color="auto"/>
            <w:left w:val="none" w:sz="0" w:space="0" w:color="auto"/>
            <w:bottom w:val="none" w:sz="0" w:space="0" w:color="auto"/>
            <w:right w:val="none" w:sz="0" w:space="0" w:color="auto"/>
          </w:divBdr>
          <w:divsChild>
            <w:div w:id="50422785">
              <w:marLeft w:val="0"/>
              <w:marRight w:val="0"/>
              <w:marTop w:val="0"/>
              <w:marBottom w:val="0"/>
              <w:divBdr>
                <w:top w:val="none" w:sz="0" w:space="0" w:color="auto"/>
                <w:left w:val="none" w:sz="0" w:space="0" w:color="auto"/>
                <w:bottom w:val="none" w:sz="0" w:space="0" w:color="auto"/>
                <w:right w:val="none" w:sz="0" w:space="0" w:color="auto"/>
              </w:divBdr>
            </w:div>
            <w:div w:id="164636274">
              <w:marLeft w:val="0"/>
              <w:marRight w:val="0"/>
              <w:marTop w:val="0"/>
              <w:marBottom w:val="0"/>
              <w:divBdr>
                <w:top w:val="none" w:sz="0" w:space="0" w:color="auto"/>
                <w:left w:val="none" w:sz="0" w:space="0" w:color="auto"/>
                <w:bottom w:val="none" w:sz="0" w:space="0" w:color="auto"/>
                <w:right w:val="none" w:sz="0" w:space="0" w:color="auto"/>
              </w:divBdr>
            </w:div>
            <w:div w:id="686908743">
              <w:marLeft w:val="0"/>
              <w:marRight w:val="0"/>
              <w:marTop w:val="0"/>
              <w:marBottom w:val="0"/>
              <w:divBdr>
                <w:top w:val="none" w:sz="0" w:space="0" w:color="auto"/>
                <w:left w:val="none" w:sz="0" w:space="0" w:color="auto"/>
                <w:bottom w:val="none" w:sz="0" w:space="0" w:color="auto"/>
                <w:right w:val="none" w:sz="0" w:space="0" w:color="auto"/>
              </w:divBdr>
            </w:div>
            <w:div w:id="841892024">
              <w:marLeft w:val="0"/>
              <w:marRight w:val="0"/>
              <w:marTop w:val="0"/>
              <w:marBottom w:val="0"/>
              <w:divBdr>
                <w:top w:val="none" w:sz="0" w:space="0" w:color="auto"/>
                <w:left w:val="none" w:sz="0" w:space="0" w:color="auto"/>
                <w:bottom w:val="none" w:sz="0" w:space="0" w:color="auto"/>
                <w:right w:val="none" w:sz="0" w:space="0" w:color="auto"/>
              </w:divBdr>
            </w:div>
            <w:div w:id="1099332243">
              <w:marLeft w:val="0"/>
              <w:marRight w:val="0"/>
              <w:marTop w:val="0"/>
              <w:marBottom w:val="0"/>
              <w:divBdr>
                <w:top w:val="none" w:sz="0" w:space="0" w:color="auto"/>
                <w:left w:val="none" w:sz="0" w:space="0" w:color="auto"/>
                <w:bottom w:val="none" w:sz="0" w:space="0" w:color="auto"/>
                <w:right w:val="none" w:sz="0" w:space="0" w:color="auto"/>
              </w:divBdr>
            </w:div>
            <w:div w:id="1953589911">
              <w:marLeft w:val="0"/>
              <w:marRight w:val="0"/>
              <w:marTop w:val="0"/>
              <w:marBottom w:val="0"/>
              <w:divBdr>
                <w:top w:val="none" w:sz="0" w:space="0" w:color="auto"/>
                <w:left w:val="none" w:sz="0" w:space="0" w:color="auto"/>
                <w:bottom w:val="none" w:sz="0" w:space="0" w:color="auto"/>
                <w:right w:val="none" w:sz="0" w:space="0" w:color="auto"/>
              </w:divBdr>
            </w:div>
            <w:div w:id="20162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5140">
      <w:bodyDiv w:val="1"/>
      <w:marLeft w:val="0"/>
      <w:marRight w:val="0"/>
      <w:marTop w:val="0"/>
      <w:marBottom w:val="0"/>
      <w:divBdr>
        <w:top w:val="none" w:sz="0" w:space="0" w:color="auto"/>
        <w:left w:val="none" w:sz="0" w:space="0" w:color="auto"/>
        <w:bottom w:val="none" w:sz="0" w:space="0" w:color="auto"/>
        <w:right w:val="none" w:sz="0" w:space="0" w:color="auto"/>
      </w:divBdr>
      <w:divsChild>
        <w:div w:id="25761381">
          <w:marLeft w:val="0"/>
          <w:marRight w:val="0"/>
          <w:marTop w:val="0"/>
          <w:marBottom w:val="0"/>
          <w:divBdr>
            <w:top w:val="none" w:sz="0" w:space="0" w:color="auto"/>
            <w:left w:val="none" w:sz="0" w:space="0" w:color="auto"/>
            <w:bottom w:val="none" w:sz="0" w:space="0" w:color="auto"/>
            <w:right w:val="none" w:sz="0" w:space="0" w:color="auto"/>
          </w:divBdr>
          <w:divsChild>
            <w:div w:id="135535563">
              <w:marLeft w:val="0"/>
              <w:marRight w:val="0"/>
              <w:marTop w:val="0"/>
              <w:marBottom w:val="0"/>
              <w:divBdr>
                <w:top w:val="none" w:sz="0" w:space="0" w:color="auto"/>
                <w:left w:val="none" w:sz="0" w:space="0" w:color="auto"/>
                <w:bottom w:val="none" w:sz="0" w:space="0" w:color="auto"/>
                <w:right w:val="none" w:sz="0" w:space="0" w:color="auto"/>
              </w:divBdr>
            </w:div>
            <w:div w:id="434325473">
              <w:marLeft w:val="0"/>
              <w:marRight w:val="0"/>
              <w:marTop w:val="0"/>
              <w:marBottom w:val="0"/>
              <w:divBdr>
                <w:top w:val="none" w:sz="0" w:space="0" w:color="auto"/>
                <w:left w:val="none" w:sz="0" w:space="0" w:color="auto"/>
                <w:bottom w:val="none" w:sz="0" w:space="0" w:color="auto"/>
                <w:right w:val="none" w:sz="0" w:space="0" w:color="auto"/>
              </w:divBdr>
            </w:div>
            <w:div w:id="598947567">
              <w:marLeft w:val="0"/>
              <w:marRight w:val="0"/>
              <w:marTop w:val="0"/>
              <w:marBottom w:val="0"/>
              <w:divBdr>
                <w:top w:val="none" w:sz="0" w:space="0" w:color="auto"/>
                <w:left w:val="none" w:sz="0" w:space="0" w:color="auto"/>
                <w:bottom w:val="none" w:sz="0" w:space="0" w:color="auto"/>
                <w:right w:val="none" w:sz="0" w:space="0" w:color="auto"/>
              </w:divBdr>
            </w:div>
            <w:div w:id="735276273">
              <w:marLeft w:val="0"/>
              <w:marRight w:val="0"/>
              <w:marTop w:val="0"/>
              <w:marBottom w:val="0"/>
              <w:divBdr>
                <w:top w:val="none" w:sz="0" w:space="0" w:color="auto"/>
                <w:left w:val="none" w:sz="0" w:space="0" w:color="auto"/>
                <w:bottom w:val="none" w:sz="0" w:space="0" w:color="auto"/>
                <w:right w:val="none" w:sz="0" w:space="0" w:color="auto"/>
              </w:divBdr>
            </w:div>
            <w:div w:id="837303349">
              <w:marLeft w:val="0"/>
              <w:marRight w:val="0"/>
              <w:marTop w:val="0"/>
              <w:marBottom w:val="0"/>
              <w:divBdr>
                <w:top w:val="none" w:sz="0" w:space="0" w:color="auto"/>
                <w:left w:val="none" w:sz="0" w:space="0" w:color="auto"/>
                <w:bottom w:val="none" w:sz="0" w:space="0" w:color="auto"/>
                <w:right w:val="none" w:sz="0" w:space="0" w:color="auto"/>
              </w:divBdr>
            </w:div>
            <w:div w:id="928974791">
              <w:marLeft w:val="0"/>
              <w:marRight w:val="0"/>
              <w:marTop w:val="0"/>
              <w:marBottom w:val="0"/>
              <w:divBdr>
                <w:top w:val="none" w:sz="0" w:space="0" w:color="auto"/>
                <w:left w:val="none" w:sz="0" w:space="0" w:color="auto"/>
                <w:bottom w:val="none" w:sz="0" w:space="0" w:color="auto"/>
                <w:right w:val="none" w:sz="0" w:space="0" w:color="auto"/>
              </w:divBdr>
            </w:div>
            <w:div w:id="1263488568">
              <w:marLeft w:val="0"/>
              <w:marRight w:val="0"/>
              <w:marTop w:val="0"/>
              <w:marBottom w:val="0"/>
              <w:divBdr>
                <w:top w:val="none" w:sz="0" w:space="0" w:color="auto"/>
                <w:left w:val="none" w:sz="0" w:space="0" w:color="auto"/>
                <w:bottom w:val="none" w:sz="0" w:space="0" w:color="auto"/>
                <w:right w:val="none" w:sz="0" w:space="0" w:color="auto"/>
              </w:divBdr>
            </w:div>
            <w:div w:id="1438913510">
              <w:marLeft w:val="0"/>
              <w:marRight w:val="0"/>
              <w:marTop w:val="0"/>
              <w:marBottom w:val="0"/>
              <w:divBdr>
                <w:top w:val="none" w:sz="0" w:space="0" w:color="auto"/>
                <w:left w:val="none" w:sz="0" w:space="0" w:color="auto"/>
                <w:bottom w:val="none" w:sz="0" w:space="0" w:color="auto"/>
                <w:right w:val="none" w:sz="0" w:space="0" w:color="auto"/>
              </w:divBdr>
            </w:div>
            <w:div w:id="1576549058">
              <w:marLeft w:val="0"/>
              <w:marRight w:val="0"/>
              <w:marTop w:val="0"/>
              <w:marBottom w:val="0"/>
              <w:divBdr>
                <w:top w:val="none" w:sz="0" w:space="0" w:color="auto"/>
                <w:left w:val="none" w:sz="0" w:space="0" w:color="auto"/>
                <w:bottom w:val="none" w:sz="0" w:space="0" w:color="auto"/>
                <w:right w:val="none" w:sz="0" w:space="0" w:color="auto"/>
              </w:divBdr>
            </w:div>
            <w:div w:id="1585188249">
              <w:marLeft w:val="0"/>
              <w:marRight w:val="0"/>
              <w:marTop w:val="0"/>
              <w:marBottom w:val="0"/>
              <w:divBdr>
                <w:top w:val="none" w:sz="0" w:space="0" w:color="auto"/>
                <w:left w:val="none" w:sz="0" w:space="0" w:color="auto"/>
                <w:bottom w:val="none" w:sz="0" w:space="0" w:color="auto"/>
                <w:right w:val="none" w:sz="0" w:space="0" w:color="auto"/>
              </w:divBdr>
            </w:div>
            <w:div w:id="1647858436">
              <w:marLeft w:val="0"/>
              <w:marRight w:val="0"/>
              <w:marTop w:val="0"/>
              <w:marBottom w:val="0"/>
              <w:divBdr>
                <w:top w:val="none" w:sz="0" w:space="0" w:color="auto"/>
                <w:left w:val="none" w:sz="0" w:space="0" w:color="auto"/>
                <w:bottom w:val="none" w:sz="0" w:space="0" w:color="auto"/>
                <w:right w:val="none" w:sz="0" w:space="0" w:color="auto"/>
              </w:divBdr>
            </w:div>
            <w:div w:id="1840003135">
              <w:marLeft w:val="0"/>
              <w:marRight w:val="0"/>
              <w:marTop w:val="0"/>
              <w:marBottom w:val="0"/>
              <w:divBdr>
                <w:top w:val="none" w:sz="0" w:space="0" w:color="auto"/>
                <w:left w:val="none" w:sz="0" w:space="0" w:color="auto"/>
                <w:bottom w:val="none" w:sz="0" w:space="0" w:color="auto"/>
                <w:right w:val="none" w:sz="0" w:space="0" w:color="auto"/>
              </w:divBdr>
            </w:div>
            <w:div w:id="1913848616">
              <w:marLeft w:val="0"/>
              <w:marRight w:val="0"/>
              <w:marTop w:val="0"/>
              <w:marBottom w:val="0"/>
              <w:divBdr>
                <w:top w:val="none" w:sz="0" w:space="0" w:color="auto"/>
                <w:left w:val="none" w:sz="0" w:space="0" w:color="auto"/>
                <w:bottom w:val="none" w:sz="0" w:space="0" w:color="auto"/>
                <w:right w:val="none" w:sz="0" w:space="0" w:color="auto"/>
              </w:divBdr>
            </w:div>
            <w:div w:id="20242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80032">
      <w:bodyDiv w:val="1"/>
      <w:marLeft w:val="0"/>
      <w:marRight w:val="0"/>
      <w:marTop w:val="0"/>
      <w:marBottom w:val="0"/>
      <w:divBdr>
        <w:top w:val="none" w:sz="0" w:space="0" w:color="auto"/>
        <w:left w:val="none" w:sz="0" w:space="0" w:color="auto"/>
        <w:bottom w:val="none" w:sz="0" w:space="0" w:color="auto"/>
        <w:right w:val="none" w:sz="0" w:space="0" w:color="auto"/>
      </w:divBdr>
    </w:div>
    <w:div w:id="964776952">
      <w:bodyDiv w:val="1"/>
      <w:marLeft w:val="0"/>
      <w:marRight w:val="0"/>
      <w:marTop w:val="0"/>
      <w:marBottom w:val="0"/>
      <w:divBdr>
        <w:top w:val="none" w:sz="0" w:space="0" w:color="auto"/>
        <w:left w:val="none" w:sz="0" w:space="0" w:color="auto"/>
        <w:bottom w:val="none" w:sz="0" w:space="0" w:color="auto"/>
        <w:right w:val="none" w:sz="0" w:space="0" w:color="auto"/>
      </w:divBdr>
    </w:div>
    <w:div w:id="1029649767">
      <w:bodyDiv w:val="1"/>
      <w:marLeft w:val="0"/>
      <w:marRight w:val="0"/>
      <w:marTop w:val="0"/>
      <w:marBottom w:val="0"/>
      <w:divBdr>
        <w:top w:val="none" w:sz="0" w:space="0" w:color="auto"/>
        <w:left w:val="none" w:sz="0" w:space="0" w:color="auto"/>
        <w:bottom w:val="none" w:sz="0" w:space="0" w:color="auto"/>
        <w:right w:val="none" w:sz="0" w:space="0" w:color="auto"/>
      </w:divBdr>
      <w:divsChild>
        <w:div w:id="584994321">
          <w:marLeft w:val="0"/>
          <w:marRight w:val="0"/>
          <w:marTop w:val="0"/>
          <w:marBottom w:val="0"/>
          <w:divBdr>
            <w:top w:val="none" w:sz="0" w:space="0" w:color="auto"/>
            <w:left w:val="none" w:sz="0" w:space="0" w:color="auto"/>
            <w:bottom w:val="none" w:sz="0" w:space="0" w:color="auto"/>
            <w:right w:val="none" w:sz="0" w:space="0" w:color="auto"/>
          </w:divBdr>
        </w:div>
        <w:div w:id="1658727099">
          <w:marLeft w:val="0"/>
          <w:marRight w:val="0"/>
          <w:marTop w:val="0"/>
          <w:marBottom w:val="0"/>
          <w:divBdr>
            <w:top w:val="none" w:sz="0" w:space="0" w:color="auto"/>
            <w:left w:val="none" w:sz="0" w:space="0" w:color="auto"/>
            <w:bottom w:val="none" w:sz="0" w:space="0" w:color="auto"/>
            <w:right w:val="none" w:sz="0" w:space="0" w:color="auto"/>
          </w:divBdr>
        </w:div>
        <w:div w:id="1760566145">
          <w:marLeft w:val="0"/>
          <w:marRight w:val="0"/>
          <w:marTop w:val="0"/>
          <w:marBottom w:val="0"/>
          <w:divBdr>
            <w:top w:val="none" w:sz="0" w:space="0" w:color="auto"/>
            <w:left w:val="none" w:sz="0" w:space="0" w:color="auto"/>
            <w:bottom w:val="none" w:sz="0" w:space="0" w:color="auto"/>
            <w:right w:val="none" w:sz="0" w:space="0" w:color="auto"/>
          </w:divBdr>
        </w:div>
        <w:div w:id="1823739417">
          <w:marLeft w:val="0"/>
          <w:marRight w:val="0"/>
          <w:marTop w:val="0"/>
          <w:marBottom w:val="0"/>
          <w:divBdr>
            <w:top w:val="none" w:sz="0" w:space="0" w:color="auto"/>
            <w:left w:val="none" w:sz="0" w:space="0" w:color="auto"/>
            <w:bottom w:val="none" w:sz="0" w:space="0" w:color="auto"/>
            <w:right w:val="none" w:sz="0" w:space="0" w:color="auto"/>
          </w:divBdr>
        </w:div>
        <w:div w:id="2140686847">
          <w:marLeft w:val="0"/>
          <w:marRight w:val="0"/>
          <w:marTop w:val="0"/>
          <w:marBottom w:val="0"/>
          <w:divBdr>
            <w:top w:val="none" w:sz="0" w:space="0" w:color="auto"/>
            <w:left w:val="none" w:sz="0" w:space="0" w:color="auto"/>
            <w:bottom w:val="none" w:sz="0" w:space="0" w:color="auto"/>
            <w:right w:val="none" w:sz="0" w:space="0" w:color="auto"/>
          </w:divBdr>
        </w:div>
      </w:divsChild>
    </w:div>
    <w:div w:id="1033530243">
      <w:bodyDiv w:val="1"/>
      <w:marLeft w:val="0"/>
      <w:marRight w:val="0"/>
      <w:marTop w:val="0"/>
      <w:marBottom w:val="0"/>
      <w:divBdr>
        <w:top w:val="none" w:sz="0" w:space="0" w:color="auto"/>
        <w:left w:val="none" w:sz="0" w:space="0" w:color="auto"/>
        <w:bottom w:val="none" w:sz="0" w:space="0" w:color="auto"/>
        <w:right w:val="none" w:sz="0" w:space="0" w:color="auto"/>
      </w:divBdr>
    </w:div>
    <w:div w:id="1042630257">
      <w:bodyDiv w:val="1"/>
      <w:marLeft w:val="0"/>
      <w:marRight w:val="0"/>
      <w:marTop w:val="0"/>
      <w:marBottom w:val="0"/>
      <w:divBdr>
        <w:top w:val="none" w:sz="0" w:space="0" w:color="auto"/>
        <w:left w:val="none" w:sz="0" w:space="0" w:color="auto"/>
        <w:bottom w:val="none" w:sz="0" w:space="0" w:color="auto"/>
        <w:right w:val="none" w:sz="0" w:space="0" w:color="auto"/>
      </w:divBdr>
    </w:div>
    <w:div w:id="1085807930">
      <w:bodyDiv w:val="1"/>
      <w:marLeft w:val="0"/>
      <w:marRight w:val="0"/>
      <w:marTop w:val="0"/>
      <w:marBottom w:val="0"/>
      <w:divBdr>
        <w:top w:val="none" w:sz="0" w:space="0" w:color="auto"/>
        <w:left w:val="none" w:sz="0" w:space="0" w:color="auto"/>
        <w:bottom w:val="none" w:sz="0" w:space="0" w:color="auto"/>
        <w:right w:val="none" w:sz="0" w:space="0" w:color="auto"/>
      </w:divBdr>
    </w:div>
    <w:div w:id="1096444395">
      <w:bodyDiv w:val="1"/>
      <w:marLeft w:val="0"/>
      <w:marRight w:val="0"/>
      <w:marTop w:val="0"/>
      <w:marBottom w:val="0"/>
      <w:divBdr>
        <w:top w:val="none" w:sz="0" w:space="0" w:color="auto"/>
        <w:left w:val="none" w:sz="0" w:space="0" w:color="auto"/>
        <w:bottom w:val="none" w:sz="0" w:space="0" w:color="auto"/>
        <w:right w:val="none" w:sz="0" w:space="0" w:color="auto"/>
      </w:divBdr>
      <w:divsChild>
        <w:div w:id="356350489">
          <w:marLeft w:val="0"/>
          <w:marRight w:val="0"/>
          <w:marTop w:val="0"/>
          <w:marBottom w:val="0"/>
          <w:divBdr>
            <w:top w:val="none" w:sz="0" w:space="0" w:color="auto"/>
            <w:left w:val="none" w:sz="0" w:space="0" w:color="auto"/>
            <w:bottom w:val="none" w:sz="0" w:space="0" w:color="auto"/>
            <w:right w:val="none" w:sz="0" w:space="0" w:color="auto"/>
          </w:divBdr>
        </w:div>
        <w:div w:id="544681426">
          <w:marLeft w:val="0"/>
          <w:marRight w:val="0"/>
          <w:marTop w:val="0"/>
          <w:marBottom w:val="0"/>
          <w:divBdr>
            <w:top w:val="none" w:sz="0" w:space="0" w:color="auto"/>
            <w:left w:val="none" w:sz="0" w:space="0" w:color="auto"/>
            <w:bottom w:val="none" w:sz="0" w:space="0" w:color="auto"/>
            <w:right w:val="none" w:sz="0" w:space="0" w:color="auto"/>
          </w:divBdr>
        </w:div>
        <w:div w:id="802036812">
          <w:marLeft w:val="0"/>
          <w:marRight w:val="0"/>
          <w:marTop w:val="0"/>
          <w:marBottom w:val="0"/>
          <w:divBdr>
            <w:top w:val="none" w:sz="0" w:space="0" w:color="auto"/>
            <w:left w:val="none" w:sz="0" w:space="0" w:color="auto"/>
            <w:bottom w:val="none" w:sz="0" w:space="0" w:color="auto"/>
            <w:right w:val="none" w:sz="0" w:space="0" w:color="auto"/>
          </w:divBdr>
        </w:div>
        <w:div w:id="1081026031">
          <w:marLeft w:val="0"/>
          <w:marRight w:val="0"/>
          <w:marTop w:val="0"/>
          <w:marBottom w:val="0"/>
          <w:divBdr>
            <w:top w:val="none" w:sz="0" w:space="0" w:color="auto"/>
            <w:left w:val="none" w:sz="0" w:space="0" w:color="auto"/>
            <w:bottom w:val="none" w:sz="0" w:space="0" w:color="auto"/>
            <w:right w:val="none" w:sz="0" w:space="0" w:color="auto"/>
          </w:divBdr>
        </w:div>
        <w:div w:id="1459228152">
          <w:marLeft w:val="0"/>
          <w:marRight w:val="0"/>
          <w:marTop w:val="0"/>
          <w:marBottom w:val="0"/>
          <w:divBdr>
            <w:top w:val="none" w:sz="0" w:space="0" w:color="auto"/>
            <w:left w:val="none" w:sz="0" w:space="0" w:color="auto"/>
            <w:bottom w:val="none" w:sz="0" w:space="0" w:color="auto"/>
            <w:right w:val="none" w:sz="0" w:space="0" w:color="auto"/>
          </w:divBdr>
        </w:div>
        <w:div w:id="1500149874">
          <w:marLeft w:val="0"/>
          <w:marRight w:val="0"/>
          <w:marTop w:val="0"/>
          <w:marBottom w:val="0"/>
          <w:divBdr>
            <w:top w:val="none" w:sz="0" w:space="0" w:color="auto"/>
            <w:left w:val="none" w:sz="0" w:space="0" w:color="auto"/>
            <w:bottom w:val="none" w:sz="0" w:space="0" w:color="auto"/>
            <w:right w:val="none" w:sz="0" w:space="0" w:color="auto"/>
          </w:divBdr>
        </w:div>
        <w:div w:id="1524980687">
          <w:marLeft w:val="0"/>
          <w:marRight w:val="0"/>
          <w:marTop w:val="0"/>
          <w:marBottom w:val="0"/>
          <w:divBdr>
            <w:top w:val="none" w:sz="0" w:space="0" w:color="auto"/>
            <w:left w:val="none" w:sz="0" w:space="0" w:color="auto"/>
            <w:bottom w:val="none" w:sz="0" w:space="0" w:color="auto"/>
            <w:right w:val="none" w:sz="0" w:space="0" w:color="auto"/>
          </w:divBdr>
        </w:div>
        <w:div w:id="1760440523">
          <w:marLeft w:val="0"/>
          <w:marRight w:val="0"/>
          <w:marTop w:val="0"/>
          <w:marBottom w:val="0"/>
          <w:divBdr>
            <w:top w:val="none" w:sz="0" w:space="0" w:color="auto"/>
            <w:left w:val="none" w:sz="0" w:space="0" w:color="auto"/>
            <w:bottom w:val="none" w:sz="0" w:space="0" w:color="auto"/>
            <w:right w:val="none" w:sz="0" w:space="0" w:color="auto"/>
          </w:divBdr>
        </w:div>
        <w:div w:id="2013026234">
          <w:marLeft w:val="0"/>
          <w:marRight w:val="0"/>
          <w:marTop w:val="0"/>
          <w:marBottom w:val="0"/>
          <w:divBdr>
            <w:top w:val="none" w:sz="0" w:space="0" w:color="auto"/>
            <w:left w:val="none" w:sz="0" w:space="0" w:color="auto"/>
            <w:bottom w:val="none" w:sz="0" w:space="0" w:color="auto"/>
            <w:right w:val="none" w:sz="0" w:space="0" w:color="auto"/>
          </w:divBdr>
        </w:div>
      </w:divsChild>
    </w:div>
    <w:div w:id="1100219029">
      <w:bodyDiv w:val="1"/>
      <w:marLeft w:val="0"/>
      <w:marRight w:val="0"/>
      <w:marTop w:val="0"/>
      <w:marBottom w:val="0"/>
      <w:divBdr>
        <w:top w:val="none" w:sz="0" w:space="0" w:color="auto"/>
        <w:left w:val="none" w:sz="0" w:space="0" w:color="auto"/>
        <w:bottom w:val="none" w:sz="0" w:space="0" w:color="auto"/>
        <w:right w:val="none" w:sz="0" w:space="0" w:color="auto"/>
      </w:divBdr>
      <w:divsChild>
        <w:div w:id="1531603156">
          <w:marLeft w:val="0"/>
          <w:marRight w:val="0"/>
          <w:marTop w:val="0"/>
          <w:marBottom w:val="0"/>
          <w:divBdr>
            <w:top w:val="none" w:sz="0" w:space="0" w:color="auto"/>
            <w:left w:val="none" w:sz="0" w:space="0" w:color="auto"/>
            <w:bottom w:val="none" w:sz="0" w:space="0" w:color="auto"/>
            <w:right w:val="none" w:sz="0" w:space="0" w:color="auto"/>
          </w:divBdr>
          <w:divsChild>
            <w:div w:id="47267800">
              <w:marLeft w:val="0"/>
              <w:marRight w:val="0"/>
              <w:marTop w:val="0"/>
              <w:marBottom w:val="0"/>
              <w:divBdr>
                <w:top w:val="none" w:sz="0" w:space="0" w:color="auto"/>
                <w:left w:val="none" w:sz="0" w:space="0" w:color="auto"/>
                <w:bottom w:val="none" w:sz="0" w:space="0" w:color="auto"/>
                <w:right w:val="none" w:sz="0" w:space="0" w:color="auto"/>
              </w:divBdr>
            </w:div>
            <w:div w:id="186869130">
              <w:marLeft w:val="0"/>
              <w:marRight w:val="0"/>
              <w:marTop w:val="0"/>
              <w:marBottom w:val="0"/>
              <w:divBdr>
                <w:top w:val="none" w:sz="0" w:space="0" w:color="auto"/>
                <w:left w:val="none" w:sz="0" w:space="0" w:color="auto"/>
                <w:bottom w:val="none" w:sz="0" w:space="0" w:color="auto"/>
                <w:right w:val="none" w:sz="0" w:space="0" w:color="auto"/>
              </w:divBdr>
            </w:div>
            <w:div w:id="680661312">
              <w:marLeft w:val="0"/>
              <w:marRight w:val="0"/>
              <w:marTop w:val="0"/>
              <w:marBottom w:val="0"/>
              <w:divBdr>
                <w:top w:val="none" w:sz="0" w:space="0" w:color="auto"/>
                <w:left w:val="none" w:sz="0" w:space="0" w:color="auto"/>
                <w:bottom w:val="none" w:sz="0" w:space="0" w:color="auto"/>
                <w:right w:val="none" w:sz="0" w:space="0" w:color="auto"/>
              </w:divBdr>
            </w:div>
            <w:div w:id="734010301">
              <w:marLeft w:val="0"/>
              <w:marRight w:val="0"/>
              <w:marTop w:val="0"/>
              <w:marBottom w:val="0"/>
              <w:divBdr>
                <w:top w:val="none" w:sz="0" w:space="0" w:color="auto"/>
                <w:left w:val="none" w:sz="0" w:space="0" w:color="auto"/>
                <w:bottom w:val="none" w:sz="0" w:space="0" w:color="auto"/>
                <w:right w:val="none" w:sz="0" w:space="0" w:color="auto"/>
              </w:divBdr>
            </w:div>
            <w:div w:id="1116800424">
              <w:marLeft w:val="0"/>
              <w:marRight w:val="0"/>
              <w:marTop w:val="0"/>
              <w:marBottom w:val="0"/>
              <w:divBdr>
                <w:top w:val="none" w:sz="0" w:space="0" w:color="auto"/>
                <w:left w:val="none" w:sz="0" w:space="0" w:color="auto"/>
                <w:bottom w:val="none" w:sz="0" w:space="0" w:color="auto"/>
                <w:right w:val="none" w:sz="0" w:space="0" w:color="auto"/>
              </w:divBdr>
            </w:div>
            <w:div w:id="1499032219">
              <w:marLeft w:val="0"/>
              <w:marRight w:val="0"/>
              <w:marTop w:val="0"/>
              <w:marBottom w:val="0"/>
              <w:divBdr>
                <w:top w:val="none" w:sz="0" w:space="0" w:color="auto"/>
                <w:left w:val="none" w:sz="0" w:space="0" w:color="auto"/>
                <w:bottom w:val="none" w:sz="0" w:space="0" w:color="auto"/>
                <w:right w:val="none" w:sz="0" w:space="0" w:color="auto"/>
              </w:divBdr>
            </w:div>
            <w:div w:id="1839617478">
              <w:marLeft w:val="0"/>
              <w:marRight w:val="0"/>
              <w:marTop w:val="0"/>
              <w:marBottom w:val="0"/>
              <w:divBdr>
                <w:top w:val="none" w:sz="0" w:space="0" w:color="auto"/>
                <w:left w:val="none" w:sz="0" w:space="0" w:color="auto"/>
                <w:bottom w:val="none" w:sz="0" w:space="0" w:color="auto"/>
                <w:right w:val="none" w:sz="0" w:space="0" w:color="auto"/>
              </w:divBdr>
            </w:div>
            <w:div w:id="20595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2672">
      <w:bodyDiv w:val="1"/>
      <w:marLeft w:val="0"/>
      <w:marRight w:val="0"/>
      <w:marTop w:val="0"/>
      <w:marBottom w:val="0"/>
      <w:divBdr>
        <w:top w:val="none" w:sz="0" w:space="0" w:color="auto"/>
        <w:left w:val="none" w:sz="0" w:space="0" w:color="auto"/>
        <w:bottom w:val="none" w:sz="0" w:space="0" w:color="auto"/>
        <w:right w:val="none" w:sz="0" w:space="0" w:color="auto"/>
      </w:divBdr>
      <w:divsChild>
        <w:div w:id="2110541311">
          <w:marLeft w:val="0"/>
          <w:marRight w:val="0"/>
          <w:marTop w:val="0"/>
          <w:marBottom w:val="0"/>
          <w:divBdr>
            <w:top w:val="none" w:sz="0" w:space="0" w:color="auto"/>
            <w:left w:val="none" w:sz="0" w:space="0" w:color="auto"/>
            <w:bottom w:val="none" w:sz="0" w:space="0" w:color="auto"/>
            <w:right w:val="none" w:sz="0" w:space="0" w:color="auto"/>
          </w:divBdr>
          <w:divsChild>
            <w:div w:id="326981764">
              <w:marLeft w:val="0"/>
              <w:marRight w:val="0"/>
              <w:marTop w:val="0"/>
              <w:marBottom w:val="0"/>
              <w:divBdr>
                <w:top w:val="none" w:sz="0" w:space="0" w:color="auto"/>
                <w:left w:val="none" w:sz="0" w:space="0" w:color="auto"/>
                <w:bottom w:val="none" w:sz="0" w:space="0" w:color="auto"/>
                <w:right w:val="none" w:sz="0" w:space="0" w:color="auto"/>
              </w:divBdr>
            </w:div>
            <w:div w:id="653028942">
              <w:marLeft w:val="0"/>
              <w:marRight w:val="0"/>
              <w:marTop w:val="0"/>
              <w:marBottom w:val="0"/>
              <w:divBdr>
                <w:top w:val="none" w:sz="0" w:space="0" w:color="auto"/>
                <w:left w:val="none" w:sz="0" w:space="0" w:color="auto"/>
                <w:bottom w:val="none" w:sz="0" w:space="0" w:color="auto"/>
                <w:right w:val="none" w:sz="0" w:space="0" w:color="auto"/>
              </w:divBdr>
            </w:div>
            <w:div w:id="785348249">
              <w:marLeft w:val="0"/>
              <w:marRight w:val="0"/>
              <w:marTop w:val="0"/>
              <w:marBottom w:val="0"/>
              <w:divBdr>
                <w:top w:val="none" w:sz="0" w:space="0" w:color="auto"/>
                <w:left w:val="none" w:sz="0" w:space="0" w:color="auto"/>
                <w:bottom w:val="none" w:sz="0" w:space="0" w:color="auto"/>
                <w:right w:val="none" w:sz="0" w:space="0" w:color="auto"/>
              </w:divBdr>
            </w:div>
            <w:div w:id="1260065332">
              <w:marLeft w:val="0"/>
              <w:marRight w:val="0"/>
              <w:marTop w:val="0"/>
              <w:marBottom w:val="0"/>
              <w:divBdr>
                <w:top w:val="none" w:sz="0" w:space="0" w:color="auto"/>
                <w:left w:val="none" w:sz="0" w:space="0" w:color="auto"/>
                <w:bottom w:val="none" w:sz="0" w:space="0" w:color="auto"/>
                <w:right w:val="none" w:sz="0" w:space="0" w:color="auto"/>
              </w:divBdr>
            </w:div>
            <w:div w:id="1454472223">
              <w:marLeft w:val="0"/>
              <w:marRight w:val="0"/>
              <w:marTop w:val="0"/>
              <w:marBottom w:val="0"/>
              <w:divBdr>
                <w:top w:val="none" w:sz="0" w:space="0" w:color="auto"/>
                <w:left w:val="none" w:sz="0" w:space="0" w:color="auto"/>
                <w:bottom w:val="none" w:sz="0" w:space="0" w:color="auto"/>
                <w:right w:val="none" w:sz="0" w:space="0" w:color="auto"/>
              </w:divBdr>
            </w:div>
            <w:div w:id="1458646380">
              <w:marLeft w:val="0"/>
              <w:marRight w:val="0"/>
              <w:marTop w:val="0"/>
              <w:marBottom w:val="0"/>
              <w:divBdr>
                <w:top w:val="none" w:sz="0" w:space="0" w:color="auto"/>
                <w:left w:val="none" w:sz="0" w:space="0" w:color="auto"/>
                <w:bottom w:val="none" w:sz="0" w:space="0" w:color="auto"/>
                <w:right w:val="none" w:sz="0" w:space="0" w:color="auto"/>
              </w:divBdr>
            </w:div>
            <w:div w:id="1491826932">
              <w:marLeft w:val="0"/>
              <w:marRight w:val="0"/>
              <w:marTop w:val="0"/>
              <w:marBottom w:val="0"/>
              <w:divBdr>
                <w:top w:val="none" w:sz="0" w:space="0" w:color="auto"/>
                <w:left w:val="none" w:sz="0" w:space="0" w:color="auto"/>
                <w:bottom w:val="none" w:sz="0" w:space="0" w:color="auto"/>
                <w:right w:val="none" w:sz="0" w:space="0" w:color="auto"/>
              </w:divBdr>
            </w:div>
            <w:div w:id="1506241310">
              <w:marLeft w:val="0"/>
              <w:marRight w:val="0"/>
              <w:marTop w:val="0"/>
              <w:marBottom w:val="0"/>
              <w:divBdr>
                <w:top w:val="none" w:sz="0" w:space="0" w:color="auto"/>
                <w:left w:val="none" w:sz="0" w:space="0" w:color="auto"/>
                <w:bottom w:val="none" w:sz="0" w:space="0" w:color="auto"/>
                <w:right w:val="none" w:sz="0" w:space="0" w:color="auto"/>
              </w:divBdr>
            </w:div>
            <w:div w:id="20937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592">
      <w:bodyDiv w:val="1"/>
      <w:marLeft w:val="0"/>
      <w:marRight w:val="0"/>
      <w:marTop w:val="0"/>
      <w:marBottom w:val="0"/>
      <w:divBdr>
        <w:top w:val="none" w:sz="0" w:space="0" w:color="auto"/>
        <w:left w:val="none" w:sz="0" w:space="0" w:color="auto"/>
        <w:bottom w:val="none" w:sz="0" w:space="0" w:color="auto"/>
        <w:right w:val="none" w:sz="0" w:space="0" w:color="auto"/>
      </w:divBdr>
      <w:divsChild>
        <w:div w:id="1376391981">
          <w:marLeft w:val="0"/>
          <w:marRight w:val="0"/>
          <w:marTop w:val="0"/>
          <w:marBottom w:val="0"/>
          <w:divBdr>
            <w:top w:val="none" w:sz="0" w:space="0" w:color="auto"/>
            <w:left w:val="none" w:sz="0" w:space="0" w:color="auto"/>
            <w:bottom w:val="none" w:sz="0" w:space="0" w:color="auto"/>
            <w:right w:val="none" w:sz="0" w:space="0" w:color="auto"/>
          </w:divBdr>
          <w:divsChild>
            <w:div w:id="337776435">
              <w:marLeft w:val="0"/>
              <w:marRight w:val="0"/>
              <w:marTop w:val="0"/>
              <w:marBottom w:val="0"/>
              <w:divBdr>
                <w:top w:val="none" w:sz="0" w:space="0" w:color="auto"/>
                <w:left w:val="none" w:sz="0" w:space="0" w:color="auto"/>
                <w:bottom w:val="none" w:sz="0" w:space="0" w:color="auto"/>
                <w:right w:val="none" w:sz="0" w:space="0" w:color="auto"/>
              </w:divBdr>
            </w:div>
            <w:div w:id="537813329">
              <w:marLeft w:val="0"/>
              <w:marRight w:val="0"/>
              <w:marTop w:val="0"/>
              <w:marBottom w:val="0"/>
              <w:divBdr>
                <w:top w:val="none" w:sz="0" w:space="0" w:color="auto"/>
                <w:left w:val="none" w:sz="0" w:space="0" w:color="auto"/>
                <w:bottom w:val="none" w:sz="0" w:space="0" w:color="auto"/>
                <w:right w:val="none" w:sz="0" w:space="0" w:color="auto"/>
              </w:divBdr>
            </w:div>
            <w:div w:id="726145385">
              <w:marLeft w:val="0"/>
              <w:marRight w:val="0"/>
              <w:marTop w:val="0"/>
              <w:marBottom w:val="0"/>
              <w:divBdr>
                <w:top w:val="none" w:sz="0" w:space="0" w:color="auto"/>
                <w:left w:val="none" w:sz="0" w:space="0" w:color="auto"/>
                <w:bottom w:val="none" w:sz="0" w:space="0" w:color="auto"/>
                <w:right w:val="none" w:sz="0" w:space="0" w:color="auto"/>
              </w:divBdr>
            </w:div>
            <w:div w:id="875003846">
              <w:marLeft w:val="0"/>
              <w:marRight w:val="0"/>
              <w:marTop w:val="0"/>
              <w:marBottom w:val="0"/>
              <w:divBdr>
                <w:top w:val="none" w:sz="0" w:space="0" w:color="auto"/>
                <w:left w:val="none" w:sz="0" w:space="0" w:color="auto"/>
                <w:bottom w:val="none" w:sz="0" w:space="0" w:color="auto"/>
                <w:right w:val="none" w:sz="0" w:space="0" w:color="auto"/>
              </w:divBdr>
            </w:div>
            <w:div w:id="1799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7377">
      <w:bodyDiv w:val="1"/>
      <w:marLeft w:val="0"/>
      <w:marRight w:val="0"/>
      <w:marTop w:val="0"/>
      <w:marBottom w:val="0"/>
      <w:divBdr>
        <w:top w:val="none" w:sz="0" w:space="0" w:color="auto"/>
        <w:left w:val="none" w:sz="0" w:space="0" w:color="auto"/>
        <w:bottom w:val="none" w:sz="0" w:space="0" w:color="auto"/>
        <w:right w:val="none" w:sz="0" w:space="0" w:color="auto"/>
      </w:divBdr>
      <w:divsChild>
        <w:div w:id="1327587176">
          <w:marLeft w:val="0"/>
          <w:marRight w:val="0"/>
          <w:marTop w:val="0"/>
          <w:marBottom w:val="0"/>
          <w:divBdr>
            <w:top w:val="none" w:sz="0" w:space="0" w:color="auto"/>
            <w:left w:val="none" w:sz="0" w:space="0" w:color="auto"/>
            <w:bottom w:val="none" w:sz="0" w:space="0" w:color="auto"/>
            <w:right w:val="none" w:sz="0" w:space="0" w:color="auto"/>
          </w:divBdr>
          <w:divsChild>
            <w:div w:id="55982216">
              <w:marLeft w:val="0"/>
              <w:marRight w:val="0"/>
              <w:marTop w:val="0"/>
              <w:marBottom w:val="0"/>
              <w:divBdr>
                <w:top w:val="none" w:sz="0" w:space="0" w:color="auto"/>
                <w:left w:val="none" w:sz="0" w:space="0" w:color="auto"/>
                <w:bottom w:val="none" w:sz="0" w:space="0" w:color="auto"/>
                <w:right w:val="none" w:sz="0" w:space="0" w:color="auto"/>
              </w:divBdr>
            </w:div>
            <w:div w:id="198861908">
              <w:marLeft w:val="0"/>
              <w:marRight w:val="0"/>
              <w:marTop w:val="0"/>
              <w:marBottom w:val="0"/>
              <w:divBdr>
                <w:top w:val="none" w:sz="0" w:space="0" w:color="auto"/>
                <w:left w:val="none" w:sz="0" w:space="0" w:color="auto"/>
                <w:bottom w:val="none" w:sz="0" w:space="0" w:color="auto"/>
                <w:right w:val="none" w:sz="0" w:space="0" w:color="auto"/>
              </w:divBdr>
            </w:div>
            <w:div w:id="360980929">
              <w:marLeft w:val="0"/>
              <w:marRight w:val="0"/>
              <w:marTop w:val="0"/>
              <w:marBottom w:val="0"/>
              <w:divBdr>
                <w:top w:val="none" w:sz="0" w:space="0" w:color="auto"/>
                <w:left w:val="none" w:sz="0" w:space="0" w:color="auto"/>
                <w:bottom w:val="none" w:sz="0" w:space="0" w:color="auto"/>
                <w:right w:val="none" w:sz="0" w:space="0" w:color="auto"/>
              </w:divBdr>
            </w:div>
            <w:div w:id="521674110">
              <w:marLeft w:val="0"/>
              <w:marRight w:val="0"/>
              <w:marTop w:val="0"/>
              <w:marBottom w:val="0"/>
              <w:divBdr>
                <w:top w:val="none" w:sz="0" w:space="0" w:color="auto"/>
                <w:left w:val="none" w:sz="0" w:space="0" w:color="auto"/>
                <w:bottom w:val="none" w:sz="0" w:space="0" w:color="auto"/>
                <w:right w:val="none" w:sz="0" w:space="0" w:color="auto"/>
              </w:divBdr>
            </w:div>
            <w:div w:id="838426641">
              <w:marLeft w:val="0"/>
              <w:marRight w:val="0"/>
              <w:marTop w:val="0"/>
              <w:marBottom w:val="0"/>
              <w:divBdr>
                <w:top w:val="none" w:sz="0" w:space="0" w:color="auto"/>
                <w:left w:val="none" w:sz="0" w:space="0" w:color="auto"/>
                <w:bottom w:val="none" w:sz="0" w:space="0" w:color="auto"/>
                <w:right w:val="none" w:sz="0" w:space="0" w:color="auto"/>
              </w:divBdr>
            </w:div>
            <w:div w:id="1320424051">
              <w:marLeft w:val="0"/>
              <w:marRight w:val="0"/>
              <w:marTop w:val="0"/>
              <w:marBottom w:val="0"/>
              <w:divBdr>
                <w:top w:val="none" w:sz="0" w:space="0" w:color="auto"/>
                <w:left w:val="none" w:sz="0" w:space="0" w:color="auto"/>
                <w:bottom w:val="none" w:sz="0" w:space="0" w:color="auto"/>
                <w:right w:val="none" w:sz="0" w:space="0" w:color="auto"/>
              </w:divBdr>
            </w:div>
            <w:div w:id="1386372589">
              <w:marLeft w:val="0"/>
              <w:marRight w:val="0"/>
              <w:marTop w:val="0"/>
              <w:marBottom w:val="0"/>
              <w:divBdr>
                <w:top w:val="none" w:sz="0" w:space="0" w:color="auto"/>
                <w:left w:val="none" w:sz="0" w:space="0" w:color="auto"/>
                <w:bottom w:val="none" w:sz="0" w:space="0" w:color="auto"/>
                <w:right w:val="none" w:sz="0" w:space="0" w:color="auto"/>
              </w:divBdr>
            </w:div>
            <w:div w:id="1433941300">
              <w:marLeft w:val="0"/>
              <w:marRight w:val="0"/>
              <w:marTop w:val="0"/>
              <w:marBottom w:val="0"/>
              <w:divBdr>
                <w:top w:val="none" w:sz="0" w:space="0" w:color="auto"/>
                <w:left w:val="none" w:sz="0" w:space="0" w:color="auto"/>
                <w:bottom w:val="none" w:sz="0" w:space="0" w:color="auto"/>
                <w:right w:val="none" w:sz="0" w:space="0" w:color="auto"/>
              </w:divBdr>
            </w:div>
            <w:div w:id="2079279118">
              <w:marLeft w:val="0"/>
              <w:marRight w:val="0"/>
              <w:marTop w:val="0"/>
              <w:marBottom w:val="0"/>
              <w:divBdr>
                <w:top w:val="none" w:sz="0" w:space="0" w:color="auto"/>
                <w:left w:val="none" w:sz="0" w:space="0" w:color="auto"/>
                <w:bottom w:val="none" w:sz="0" w:space="0" w:color="auto"/>
                <w:right w:val="none" w:sz="0" w:space="0" w:color="auto"/>
              </w:divBdr>
            </w:div>
            <w:div w:id="2109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89566">
      <w:bodyDiv w:val="1"/>
      <w:marLeft w:val="0"/>
      <w:marRight w:val="0"/>
      <w:marTop w:val="0"/>
      <w:marBottom w:val="0"/>
      <w:divBdr>
        <w:top w:val="none" w:sz="0" w:space="0" w:color="auto"/>
        <w:left w:val="none" w:sz="0" w:space="0" w:color="auto"/>
        <w:bottom w:val="none" w:sz="0" w:space="0" w:color="auto"/>
        <w:right w:val="none" w:sz="0" w:space="0" w:color="auto"/>
      </w:divBdr>
      <w:divsChild>
        <w:div w:id="1419445143">
          <w:marLeft w:val="0"/>
          <w:marRight w:val="0"/>
          <w:marTop w:val="0"/>
          <w:marBottom w:val="0"/>
          <w:divBdr>
            <w:top w:val="none" w:sz="0" w:space="0" w:color="auto"/>
            <w:left w:val="none" w:sz="0" w:space="0" w:color="auto"/>
            <w:bottom w:val="none" w:sz="0" w:space="0" w:color="auto"/>
            <w:right w:val="none" w:sz="0" w:space="0" w:color="auto"/>
          </w:divBdr>
          <w:divsChild>
            <w:div w:id="809443035">
              <w:marLeft w:val="0"/>
              <w:marRight w:val="0"/>
              <w:marTop w:val="0"/>
              <w:marBottom w:val="0"/>
              <w:divBdr>
                <w:top w:val="none" w:sz="0" w:space="0" w:color="auto"/>
                <w:left w:val="none" w:sz="0" w:space="0" w:color="auto"/>
                <w:bottom w:val="none" w:sz="0" w:space="0" w:color="auto"/>
                <w:right w:val="none" w:sz="0" w:space="0" w:color="auto"/>
              </w:divBdr>
            </w:div>
            <w:div w:id="1064449717">
              <w:marLeft w:val="0"/>
              <w:marRight w:val="0"/>
              <w:marTop w:val="0"/>
              <w:marBottom w:val="0"/>
              <w:divBdr>
                <w:top w:val="none" w:sz="0" w:space="0" w:color="auto"/>
                <w:left w:val="none" w:sz="0" w:space="0" w:color="auto"/>
                <w:bottom w:val="none" w:sz="0" w:space="0" w:color="auto"/>
                <w:right w:val="none" w:sz="0" w:space="0" w:color="auto"/>
              </w:divBdr>
            </w:div>
            <w:div w:id="1729455456">
              <w:marLeft w:val="0"/>
              <w:marRight w:val="0"/>
              <w:marTop w:val="0"/>
              <w:marBottom w:val="0"/>
              <w:divBdr>
                <w:top w:val="none" w:sz="0" w:space="0" w:color="auto"/>
                <w:left w:val="none" w:sz="0" w:space="0" w:color="auto"/>
                <w:bottom w:val="none" w:sz="0" w:space="0" w:color="auto"/>
                <w:right w:val="none" w:sz="0" w:space="0" w:color="auto"/>
              </w:divBdr>
            </w:div>
            <w:div w:id="17588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9426">
      <w:bodyDiv w:val="1"/>
      <w:marLeft w:val="0"/>
      <w:marRight w:val="0"/>
      <w:marTop w:val="0"/>
      <w:marBottom w:val="0"/>
      <w:divBdr>
        <w:top w:val="none" w:sz="0" w:space="0" w:color="auto"/>
        <w:left w:val="none" w:sz="0" w:space="0" w:color="auto"/>
        <w:bottom w:val="none" w:sz="0" w:space="0" w:color="auto"/>
        <w:right w:val="none" w:sz="0" w:space="0" w:color="auto"/>
      </w:divBdr>
    </w:div>
    <w:div w:id="1207184664">
      <w:bodyDiv w:val="1"/>
      <w:marLeft w:val="0"/>
      <w:marRight w:val="0"/>
      <w:marTop w:val="0"/>
      <w:marBottom w:val="0"/>
      <w:divBdr>
        <w:top w:val="none" w:sz="0" w:space="0" w:color="auto"/>
        <w:left w:val="none" w:sz="0" w:space="0" w:color="auto"/>
        <w:bottom w:val="none" w:sz="0" w:space="0" w:color="auto"/>
        <w:right w:val="none" w:sz="0" w:space="0" w:color="auto"/>
      </w:divBdr>
      <w:divsChild>
        <w:div w:id="1190993217">
          <w:marLeft w:val="0"/>
          <w:marRight w:val="0"/>
          <w:marTop w:val="0"/>
          <w:marBottom w:val="0"/>
          <w:divBdr>
            <w:top w:val="none" w:sz="0" w:space="0" w:color="auto"/>
            <w:left w:val="none" w:sz="0" w:space="0" w:color="auto"/>
            <w:bottom w:val="none" w:sz="0" w:space="0" w:color="auto"/>
            <w:right w:val="none" w:sz="0" w:space="0" w:color="auto"/>
          </w:divBdr>
          <w:divsChild>
            <w:div w:id="90467511">
              <w:marLeft w:val="0"/>
              <w:marRight w:val="0"/>
              <w:marTop w:val="0"/>
              <w:marBottom w:val="0"/>
              <w:divBdr>
                <w:top w:val="none" w:sz="0" w:space="0" w:color="auto"/>
                <w:left w:val="none" w:sz="0" w:space="0" w:color="auto"/>
                <w:bottom w:val="none" w:sz="0" w:space="0" w:color="auto"/>
                <w:right w:val="none" w:sz="0" w:space="0" w:color="auto"/>
              </w:divBdr>
            </w:div>
            <w:div w:id="664743477">
              <w:marLeft w:val="0"/>
              <w:marRight w:val="0"/>
              <w:marTop w:val="0"/>
              <w:marBottom w:val="0"/>
              <w:divBdr>
                <w:top w:val="none" w:sz="0" w:space="0" w:color="auto"/>
                <w:left w:val="none" w:sz="0" w:space="0" w:color="auto"/>
                <w:bottom w:val="none" w:sz="0" w:space="0" w:color="auto"/>
                <w:right w:val="none" w:sz="0" w:space="0" w:color="auto"/>
              </w:divBdr>
            </w:div>
            <w:div w:id="916288403">
              <w:marLeft w:val="0"/>
              <w:marRight w:val="0"/>
              <w:marTop w:val="0"/>
              <w:marBottom w:val="0"/>
              <w:divBdr>
                <w:top w:val="none" w:sz="0" w:space="0" w:color="auto"/>
                <w:left w:val="none" w:sz="0" w:space="0" w:color="auto"/>
                <w:bottom w:val="none" w:sz="0" w:space="0" w:color="auto"/>
                <w:right w:val="none" w:sz="0" w:space="0" w:color="auto"/>
              </w:divBdr>
            </w:div>
            <w:div w:id="1357149255">
              <w:marLeft w:val="0"/>
              <w:marRight w:val="0"/>
              <w:marTop w:val="0"/>
              <w:marBottom w:val="0"/>
              <w:divBdr>
                <w:top w:val="none" w:sz="0" w:space="0" w:color="auto"/>
                <w:left w:val="none" w:sz="0" w:space="0" w:color="auto"/>
                <w:bottom w:val="none" w:sz="0" w:space="0" w:color="auto"/>
                <w:right w:val="none" w:sz="0" w:space="0" w:color="auto"/>
              </w:divBdr>
            </w:div>
            <w:div w:id="17371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1849">
      <w:bodyDiv w:val="1"/>
      <w:marLeft w:val="0"/>
      <w:marRight w:val="0"/>
      <w:marTop w:val="0"/>
      <w:marBottom w:val="0"/>
      <w:divBdr>
        <w:top w:val="none" w:sz="0" w:space="0" w:color="auto"/>
        <w:left w:val="none" w:sz="0" w:space="0" w:color="auto"/>
        <w:bottom w:val="none" w:sz="0" w:space="0" w:color="auto"/>
        <w:right w:val="none" w:sz="0" w:space="0" w:color="auto"/>
      </w:divBdr>
    </w:div>
    <w:div w:id="1216116211">
      <w:bodyDiv w:val="1"/>
      <w:marLeft w:val="0"/>
      <w:marRight w:val="0"/>
      <w:marTop w:val="0"/>
      <w:marBottom w:val="0"/>
      <w:divBdr>
        <w:top w:val="none" w:sz="0" w:space="0" w:color="auto"/>
        <w:left w:val="none" w:sz="0" w:space="0" w:color="auto"/>
        <w:bottom w:val="none" w:sz="0" w:space="0" w:color="auto"/>
        <w:right w:val="none" w:sz="0" w:space="0" w:color="auto"/>
      </w:divBdr>
      <w:divsChild>
        <w:div w:id="192965851">
          <w:marLeft w:val="0"/>
          <w:marRight w:val="0"/>
          <w:marTop w:val="0"/>
          <w:marBottom w:val="0"/>
          <w:divBdr>
            <w:top w:val="none" w:sz="0" w:space="0" w:color="auto"/>
            <w:left w:val="none" w:sz="0" w:space="0" w:color="auto"/>
            <w:bottom w:val="none" w:sz="0" w:space="0" w:color="auto"/>
            <w:right w:val="none" w:sz="0" w:space="0" w:color="auto"/>
          </w:divBdr>
          <w:divsChild>
            <w:div w:id="224685028">
              <w:marLeft w:val="0"/>
              <w:marRight w:val="0"/>
              <w:marTop w:val="0"/>
              <w:marBottom w:val="0"/>
              <w:divBdr>
                <w:top w:val="none" w:sz="0" w:space="0" w:color="auto"/>
                <w:left w:val="none" w:sz="0" w:space="0" w:color="auto"/>
                <w:bottom w:val="none" w:sz="0" w:space="0" w:color="auto"/>
                <w:right w:val="none" w:sz="0" w:space="0" w:color="auto"/>
              </w:divBdr>
            </w:div>
            <w:div w:id="369383143">
              <w:marLeft w:val="0"/>
              <w:marRight w:val="0"/>
              <w:marTop w:val="0"/>
              <w:marBottom w:val="0"/>
              <w:divBdr>
                <w:top w:val="none" w:sz="0" w:space="0" w:color="auto"/>
                <w:left w:val="none" w:sz="0" w:space="0" w:color="auto"/>
                <w:bottom w:val="none" w:sz="0" w:space="0" w:color="auto"/>
                <w:right w:val="none" w:sz="0" w:space="0" w:color="auto"/>
              </w:divBdr>
            </w:div>
            <w:div w:id="393823360">
              <w:marLeft w:val="0"/>
              <w:marRight w:val="0"/>
              <w:marTop w:val="0"/>
              <w:marBottom w:val="0"/>
              <w:divBdr>
                <w:top w:val="none" w:sz="0" w:space="0" w:color="auto"/>
                <w:left w:val="none" w:sz="0" w:space="0" w:color="auto"/>
                <w:bottom w:val="none" w:sz="0" w:space="0" w:color="auto"/>
                <w:right w:val="none" w:sz="0" w:space="0" w:color="auto"/>
              </w:divBdr>
            </w:div>
            <w:div w:id="602348042">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 w:id="1894778828">
              <w:marLeft w:val="0"/>
              <w:marRight w:val="0"/>
              <w:marTop w:val="0"/>
              <w:marBottom w:val="0"/>
              <w:divBdr>
                <w:top w:val="none" w:sz="0" w:space="0" w:color="auto"/>
                <w:left w:val="none" w:sz="0" w:space="0" w:color="auto"/>
                <w:bottom w:val="none" w:sz="0" w:space="0" w:color="auto"/>
                <w:right w:val="none" w:sz="0" w:space="0" w:color="auto"/>
              </w:divBdr>
            </w:div>
            <w:div w:id="19389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7498">
      <w:bodyDiv w:val="1"/>
      <w:marLeft w:val="0"/>
      <w:marRight w:val="0"/>
      <w:marTop w:val="0"/>
      <w:marBottom w:val="0"/>
      <w:divBdr>
        <w:top w:val="none" w:sz="0" w:space="0" w:color="auto"/>
        <w:left w:val="none" w:sz="0" w:space="0" w:color="auto"/>
        <w:bottom w:val="none" w:sz="0" w:space="0" w:color="auto"/>
        <w:right w:val="none" w:sz="0" w:space="0" w:color="auto"/>
      </w:divBdr>
      <w:divsChild>
        <w:div w:id="626012595">
          <w:marLeft w:val="0"/>
          <w:marRight w:val="0"/>
          <w:marTop w:val="0"/>
          <w:marBottom w:val="0"/>
          <w:divBdr>
            <w:top w:val="none" w:sz="0" w:space="0" w:color="auto"/>
            <w:left w:val="none" w:sz="0" w:space="0" w:color="auto"/>
            <w:bottom w:val="none" w:sz="0" w:space="0" w:color="auto"/>
            <w:right w:val="none" w:sz="0" w:space="0" w:color="auto"/>
          </w:divBdr>
          <w:divsChild>
            <w:div w:id="16127122">
              <w:marLeft w:val="0"/>
              <w:marRight w:val="0"/>
              <w:marTop w:val="0"/>
              <w:marBottom w:val="0"/>
              <w:divBdr>
                <w:top w:val="none" w:sz="0" w:space="0" w:color="auto"/>
                <w:left w:val="none" w:sz="0" w:space="0" w:color="auto"/>
                <w:bottom w:val="none" w:sz="0" w:space="0" w:color="auto"/>
                <w:right w:val="none" w:sz="0" w:space="0" w:color="auto"/>
              </w:divBdr>
            </w:div>
            <w:div w:id="67962818">
              <w:marLeft w:val="0"/>
              <w:marRight w:val="0"/>
              <w:marTop w:val="0"/>
              <w:marBottom w:val="0"/>
              <w:divBdr>
                <w:top w:val="none" w:sz="0" w:space="0" w:color="auto"/>
                <w:left w:val="none" w:sz="0" w:space="0" w:color="auto"/>
                <w:bottom w:val="none" w:sz="0" w:space="0" w:color="auto"/>
                <w:right w:val="none" w:sz="0" w:space="0" w:color="auto"/>
              </w:divBdr>
            </w:div>
            <w:div w:id="411198581">
              <w:marLeft w:val="0"/>
              <w:marRight w:val="0"/>
              <w:marTop w:val="0"/>
              <w:marBottom w:val="0"/>
              <w:divBdr>
                <w:top w:val="none" w:sz="0" w:space="0" w:color="auto"/>
                <w:left w:val="none" w:sz="0" w:space="0" w:color="auto"/>
                <w:bottom w:val="none" w:sz="0" w:space="0" w:color="auto"/>
                <w:right w:val="none" w:sz="0" w:space="0" w:color="auto"/>
              </w:divBdr>
            </w:div>
            <w:div w:id="439684915">
              <w:marLeft w:val="0"/>
              <w:marRight w:val="0"/>
              <w:marTop w:val="0"/>
              <w:marBottom w:val="0"/>
              <w:divBdr>
                <w:top w:val="none" w:sz="0" w:space="0" w:color="auto"/>
                <w:left w:val="none" w:sz="0" w:space="0" w:color="auto"/>
                <w:bottom w:val="none" w:sz="0" w:space="0" w:color="auto"/>
                <w:right w:val="none" w:sz="0" w:space="0" w:color="auto"/>
              </w:divBdr>
            </w:div>
            <w:div w:id="448087600">
              <w:marLeft w:val="0"/>
              <w:marRight w:val="0"/>
              <w:marTop w:val="0"/>
              <w:marBottom w:val="0"/>
              <w:divBdr>
                <w:top w:val="none" w:sz="0" w:space="0" w:color="auto"/>
                <w:left w:val="none" w:sz="0" w:space="0" w:color="auto"/>
                <w:bottom w:val="none" w:sz="0" w:space="0" w:color="auto"/>
                <w:right w:val="none" w:sz="0" w:space="0" w:color="auto"/>
              </w:divBdr>
            </w:div>
            <w:div w:id="473182448">
              <w:marLeft w:val="0"/>
              <w:marRight w:val="0"/>
              <w:marTop w:val="0"/>
              <w:marBottom w:val="0"/>
              <w:divBdr>
                <w:top w:val="none" w:sz="0" w:space="0" w:color="auto"/>
                <w:left w:val="none" w:sz="0" w:space="0" w:color="auto"/>
                <w:bottom w:val="none" w:sz="0" w:space="0" w:color="auto"/>
                <w:right w:val="none" w:sz="0" w:space="0" w:color="auto"/>
              </w:divBdr>
            </w:div>
            <w:div w:id="501628803">
              <w:marLeft w:val="0"/>
              <w:marRight w:val="0"/>
              <w:marTop w:val="0"/>
              <w:marBottom w:val="0"/>
              <w:divBdr>
                <w:top w:val="none" w:sz="0" w:space="0" w:color="auto"/>
                <w:left w:val="none" w:sz="0" w:space="0" w:color="auto"/>
                <w:bottom w:val="none" w:sz="0" w:space="0" w:color="auto"/>
                <w:right w:val="none" w:sz="0" w:space="0" w:color="auto"/>
              </w:divBdr>
            </w:div>
            <w:div w:id="510682026">
              <w:marLeft w:val="0"/>
              <w:marRight w:val="0"/>
              <w:marTop w:val="0"/>
              <w:marBottom w:val="0"/>
              <w:divBdr>
                <w:top w:val="none" w:sz="0" w:space="0" w:color="auto"/>
                <w:left w:val="none" w:sz="0" w:space="0" w:color="auto"/>
                <w:bottom w:val="none" w:sz="0" w:space="0" w:color="auto"/>
                <w:right w:val="none" w:sz="0" w:space="0" w:color="auto"/>
              </w:divBdr>
            </w:div>
            <w:div w:id="585650262">
              <w:marLeft w:val="0"/>
              <w:marRight w:val="0"/>
              <w:marTop w:val="0"/>
              <w:marBottom w:val="0"/>
              <w:divBdr>
                <w:top w:val="none" w:sz="0" w:space="0" w:color="auto"/>
                <w:left w:val="none" w:sz="0" w:space="0" w:color="auto"/>
                <w:bottom w:val="none" w:sz="0" w:space="0" w:color="auto"/>
                <w:right w:val="none" w:sz="0" w:space="0" w:color="auto"/>
              </w:divBdr>
            </w:div>
            <w:div w:id="596407974">
              <w:marLeft w:val="0"/>
              <w:marRight w:val="0"/>
              <w:marTop w:val="0"/>
              <w:marBottom w:val="0"/>
              <w:divBdr>
                <w:top w:val="none" w:sz="0" w:space="0" w:color="auto"/>
                <w:left w:val="none" w:sz="0" w:space="0" w:color="auto"/>
                <w:bottom w:val="none" w:sz="0" w:space="0" w:color="auto"/>
                <w:right w:val="none" w:sz="0" w:space="0" w:color="auto"/>
              </w:divBdr>
            </w:div>
            <w:div w:id="604074588">
              <w:marLeft w:val="0"/>
              <w:marRight w:val="0"/>
              <w:marTop w:val="0"/>
              <w:marBottom w:val="0"/>
              <w:divBdr>
                <w:top w:val="none" w:sz="0" w:space="0" w:color="auto"/>
                <w:left w:val="none" w:sz="0" w:space="0" w:color="auto"/>
                <w:bottom w:val="none" w:sz="0" w:space="0" w:color="auto"/>
                <w:right w:val="none" w:sz="0" w:space="0" w:color="auto"/>
              </w:divBdr>
            </w:div>
            <w:div w:id="674724723">
              <w:marLeft w:val="0"/>
              <w:marRight w:val="0"/>
              <w:marTop w:val="0"/>
              <w:marBottom w:val="0"/>
              <w:divBdr>
                <w:top w:val="none" w:sz="0" w:space="0" w:color="auto"/>
                <w:left w:val="none" w:sz="0" w:space="0" w:color="auto"/>
                <w:bottom w:val="none" w:sz="0" w:space="0" w:color="auto"/>
                <w:right w:val="none" w:sz="0" w:space="0" w:color="auto"/>
              </w:divBdr>
            </w:div>
            <w:div w:id="708146426">
              <w:marLeft w:val="0"/>
              <w:marRight w:val="0"/>
              <w:marTop w:val="0"/>
              <w:marBottom w:val="0"/>
              <w:divBdr>
                <w:top w:val="none" w:sz="0" w:space="0" w:color="auto"/>
                <w:left w:val="none" w:sz="0" w:space="0" w:color="auto"/>
                <w:bottom w:val="none" w:sz="0" w:space="0" w:color="auto"/>
                <w:right w:val="none" w:sz="0" w:space="0" w:color="auto"/>
              </w:divBdr>
            </w:div>
            <w:div w:id="760878547">
              <w:marLeft w:val="0"/>
              <w:marRight w:val="0"/>
              <w:marTop w:val="0"/>
              <w:marBottom w:val="0"/>
              <w:divBdr>
                <w:top w:val="none" w:sz="0" w:space="0" w:color="auto"/>
                <w:left w:val="none" w:sz="0" w:space="0" w:color="auto"/>
                <w:bottom w:val="none" w:sz="0" w:space="0" w:color="auto"/>
                <w:right w:val="none" w:sz="0" w:space="0" w:color="auto"/>
              </w:divBdr>
            </w:div>
            <w:div w:id="789398314">
              <w:marLeft w:val="0"/>
              <w:marRight w:val="0"/>
              <w:marTop w:val="0"/>
              <w:marBottom w:val="0"/>
              <w:divBdr>
                <w:top w:val="none" w:sz="0" w:space="0" w:color="auto"/>
                <w:left w:val="none" w:sz="0" w:space="0" w:color="auto"/>
                <w:bottom w:val="none" w:sz="0" w:space="0" w:color="auto"/>
                <w:right w:val="none" w:sz="0" w:space="0" w:color="auto"/>
              </w:divBdr>
            </w:div>
            <w:div w:id="811219192">
              <w:marLeft w:val="0"/>
              <w:marRight w:val="0"/>
              <w:marTop w:val="0"/>
              <w:marBottom w:val="0"/>
              <w:divBdr>
                <w:top w:val="none" w:sz="0" w:space="0" w:color="auto"/>
                <w:left w:val="none" w:sz="0" w:space="0" w:color="auto"/>
                <w:bottom w:val="none" w:sz="0" w:space="0" w:color="auto"/>
                <w:right w:val="none" w:sz="0" w:space="0" w:color="auto"/>
              </w:divBdr>
            </w:div>
            <w:div w:id="835458860">
              <w:marLeft w:val="0"/>
              <w:marRight w:val="0"/>
              <w:marTop w:val="0"/>
              <w:marBottom w:val="0"/>
              <w:divBdr>
                <w:top w:val="none" w:sz="0" w:space="0" w:color="auto"/>
                <w:left w:val="none" w:sz="0" w:space="0" w:color="auto"/>
                <w:bottom w:val="none" w:sz="0" w:space="0" w:color="auto"/>
                <w:right w:val="none" w:sz="0" w:space="0" w:color="auto"/>
              </w:divBdr>
            </w:div>
            <w:div w:id="897088049">
              <w:marLeft w:val="0"/>
              <w:marRight w:val="0"/>
              <w:marTop w:val="0"/>
              <w:marBottom w:val="0"/>
              <w:divBdr>
                <w:top w:val="none" w:sz="0" w:space="0" w:color="auto"/>
                <w:left w:val="none" w:sz="0" w:space="0" w:color="auto"/>
                <w:bottom w:val="none" w:sz="0" w:space="0" w:color="auto"/>
                <w:right w:val="none" w:sz="0" w:space="0" w:color="auto"/>
              </w:divBdr>
            </w:div>
            <w:div w:id="916405202">
              <w:marLeft w:val="0"/>
              <w:marRight w:val="0"/>
              <w:marTop w:val="0"/>
              <w:marBottom w:val="0"/>
              <w:divBdr>
                <w:top w:val="none" w:sz="0" w:space="0" w:color="auto"/>
                <w:left w:val="none" w:sz="0" w:space="0" w:color="auto"/>
                <w:bottom w:val="none" w:sz="0" w:space="0" w:color="auto"/>
                <w:right w:val="none" w:sz="0" w:space="0" w:color="auto"/>
              </w:divBdr>
            </w:div>
            <w:div w:id="957183201">
              <w:marLeft w:val="0"/>
              <w:marRight w:val="0"/>
              <w:marTop w:val="0"/>
              <w:marBottom w:val="0"/>
              <w:divBdr>
                <w:top w:val="none" w:sz="0" w:space="0" w:color="auto"/>
                <w:left w:val="none" w:sz="0" w:space="0" w:color="auto"/>
                <w:bottom w:val="none" w:sz="0" w:space="0" w:color="auto"/>
                <w:right w:val="none" w:sz="0" w:space="0" w:color="auto"/>
              </w:divBdr>
            </w:div>
            <w:div w:id="962420371">
              <w:marLeft w:val="0"/>
              <w:marRight w:val="0"/>
              <w:marTop w:val="0"/>
              <w:marBottom w:val="0"/>
              <w:divBdr>
                <w:top w:val="none" w:sz="0" w:space="0" w:color="auto"/>
                <w:left w:val="none" w:sz="0" w:space="0" w:color="auto"/>
                <w:bottom w:val="none" w:sz="0" w:space="0" w:color="auto"/>
                <w:right w:val="none" w:sz="0" w:space="0" w:color="auto"/>
              </w:divBdr>
            </w:div>
            <w:div w:id="999113064">
              <w:marLeft w:val="0"/>
              <w:marRight w:val="0"/>
              <w:marTop w:val="0"/>
              <w:marBottom w:val="0"/>
              <w:divBdr>
                <w:top w:val="none" w:sz="0" w:space="0" w:color="auto"/>
                <w:left w:val="none" w:sz="0" w:space="0" w:color="auto"/>
                <w:bottom w:val="none" w:sz="0" w:space="0" w:color="auto"/>
                <w:right w:val="none" w:sz="0" w:space="0" w:color="auto"/>
              </w:divBdr>
            </w:div>
            <w:div w:id="1014111823">
              <w:marLeft w:val="0"/>
              <w:marRight w:val="0"/>
              <w:marTop w:val="0"/>
              <w:marBottom w:val="0"/>
              <w:divBdr>
                <w:top w:val="none" w:sz="0" w:space="0" w:color="auto"/>
                <w:left w:val="none" w:sz="0" w:space="0" w:color="auto"/>
                <w:bottom w:val="none" w:sz="0" w:space="0" w:color="auto"/>
                <w:right w:val="none" w:sz="0" w:space="0" w:color="auto"/>
              </w:divBdr>
            </w:div>
            <w:div w:id="1064528893">
              <w:marLeft w:val="0"/>
              <w:marRight w:val="0"/>
              <w:marTop w:val="0"/>
              <w:marBottom w:val="0"/>
              <w:divBdr>
                <w:top w:val="none" w:sz="0" w:space="0" w:color="auto"/>
                <w:left w:val="none" w:sz="0" w:space="0" w:color="auto"/>
                <w:bottom w:val="none" w:sz="0" w:space="0" w:color="auto"/>
                <w:right w:val="none" w:sz="0" w:space="0" w:color="auto"/>
              </w:divBdr>
            </w:div>
            <w:div w:id="1115949942">
              <w:marLeft w:val="0"/>
              <w:marRight w:val="0"/>
              <w:marTop w:val="0"/>
              <w:marBottom w:val="0"/>
              <w:divBdr>
                <w:top w:val="none" w:sz="0" w:space="0" w:color="auto"/>
                <w:left w:val="none" w:sz="0" w:space="0" w:color="auto"/>
                <w:bottom w:val="none" w:sz="0" w:space="0" w:color="auto"/>
                <w:right w:val="none" w:sz="0" w:space="0" w:color="auto"/>
              </w:divBdr>
            </w:div>
            <w:div w:id="1127549123">
              <w:marLeft w:val="0"/>
              <w:marRight w:val="0"/>
              <w:marTop w:val="0"/>
              <w:marBottom w:val="0"/>
              <w:divBdr>
                <w:top w:val="none" w:sz="0" w:space="0" w:color="auto"/>
                <w:left w:val="none" w:sz="0" w:space="0" w:color="auto"/>
                <w:bottom w:val="none" w:sz="0" w:space="0" w:color="auto"/>
                <w:right w:val="none" w:sz="0" w:space="0" w:color="auto"/>
              </w:divBdr>
            </w:div>
            <w:div w:id="1163395810">
              <w:marLeft w:val="0"/>
              <w:marRight w:val="0"/>
              <w:marTop w:val="0"/>
              <w:marBottom w:val="0"/>
              <w:divBdr>
                <w:top w:val="none" w:sz="0" w:space="0" w:color="auto"/>
                <w:left w:val="none" w:sz="0" w:space="0" w:color="auto"/>
                <w:bottom w:val="none" w:sz="0" w:space="0" w:color="auto"/>
                <w:right w:val="none" w:sz="0" w:space="0" w:color="auto"/>
              </w:divBdr>
            </w:div>
            <w:div w:id="1175878377">
              <w:marLeft w:val="0"/>
              <w:marRight w:val="0"/>
              <w:marTop w:val="0"/>
              <w:marBottom w:val="0"/>
              <w:divBdr>
                <w:top w:val="none" w:sz="0" w:space="0" w:color="auto"/>
                <w:left w:val="none" w:sz="0" w:space="0" w:color="auto"/>
                <w:bottom w:val="none" w:sz="0" w:space="0" w:color="auto"/>
                <w:right w:val="none" w:sz="0" w:space="0" w:color="auto"/>
              </w:divBdr>
            </w:div>
            <w:div w:id="1220677982">
              <w:marLeft w:val="0"/>
              <w:marRight w:val="0"/>
              <w:marTop w:val="0"/>
              <w:marBottom w:val="0"/>
              <w:divBdr>
                <w:top w:val="none" w:sz="0" w:space="0" w:color="auto"/>
                <w:left w:val="none" w:sz="0" w:space="0" w:color="auto"/>
                <w:bottom w:val="none" w:sz="0" w:space="0" w:color="auto"/>
                <w:right w:val="none" w:sz="0" w:space="0" w:color="auto"/>
              </w:divBdr>
            </w:div>
            <w:div w:id="1364788524">
              <w:marLeft w:val="0"/>
              <w:marRight w:val="0"/>
              <w:marTop w:val="0"/>
              <w:marBottom w:val="0"/>
              <w:divBdr>
                <w:top w:val="none" w:sz="0" w:space="0" w:color="auto"/>
                <w:left w:val="none" w:sz="0" w:space="0" w:color="auto"/>
                <w:bottom w:val="none" w:sz="0" w:space="0" w:color="auto"/>
                <w:right w:val="none" w:sz="0" w:space="0" w:color="auto"/>
              </w:divBdr>
            </w:div>
            <w:div w:id="1441799278">
              <w:marLeft w:val="0"/>
              <w:marRight w:val="0"/>
              <w:marTop w:val="0"/>
              <w:marBottom w:val="0"/>
              <w:divBdr>
                <w:top w:val="none" w:sz="0" w:space="0" w:color="auto"/>
                <w:left w:val="none" w:sz="0" w:space="0" w:color="auto"/>
                <w:bottom w:val="none" w:sz="0" w:space="0" w:color="auto"/>
                <w:right w:val="none" w:sz="0" w:space="0" w:color="auto"/>
              </w:divBdr>
            </w:div>
            <w:div w:id="1543520363">
              <w:marLeft w:val="0"/>
              <w:marRight w:val="0"/>
              <w:marTop w:val="0"/>
              <w:marBottom w:val="0"/>
              <w:divBdr>
                <w:top w:val="none" w:sz="0" w:space="0" w:color="auto"/>
                <w:left w:val="none" w:sz="0" w:space="0" w:color="auto"/>
                <w:bottom w:val="none" w:sz="0" w:space="0" w:color="auto"/>
                <w:right w:val="none" w:sz="0" w:space="0" w:color="auto"/>
              </w:divBdr>
            </w:div>
            <w:div w:id="1556089159">
              <w:marLeft w:val="0"/>
              <w:marRight w:val="0"/>
              <w:marTop w:val="0"/>
              <w:marBottom w:val="0"/>
              <w:divBdr>
                <w:top w:val="none" w:sz="0" w:space="0" w:color="auto"/>
                <w:left w:val="none" w:sz="0" w:space="0" w:color="auto"/>
                <w:bottom w:val="none" w:sz="0" w:space="0" w:color="auto"/>
                <w:right w:val="none" w:sz="0" w:space="0" w:color="auto"/>
              </w:divBdr>
            </w:div>
            <w:div w:id="1634675376">
              <w:marLeft w:val="0"/>
              <w:marRight w:val="0"/>
              <w:marTop w:val="0"/>
              <w:marBottom w:val="0"/>
              <w:divBdr>
                <w:top w:val="none" w:sz="0" w:space="0" w:color="auto"/>
                <w:left w:val="none" w:sz="0" w:space="0" w:color="auto"/>
                <w:bottom w:val="none" w:sz="0" w:space="0" w:color="auto"/>
                <w:right w:val="none" w:sz="0" w:space="0" w:color="auto"/>
              </w:divBdr>
            </w:div>
            <w:div w:id="1666933256">
              <w:marLeft w:val="0"/>
              <w:marRight w:val="0"/>
              <w:marTop w:val="0"/>
              <w:marBottom w:val="0"/>
              <w:divBdr>
                <w:top w:val="none" w:sz="0" w:space="0" w:color="auto"/>
                <w:left w:val="none" w:sz="0" w:space="0" w:color="auto"/>
                <w:bottom w:val="none" w:sz="0" w:space="0" w:color="auto"/>
                <w:right w:val="none" w:sz="0" w:space="0" w:color="auto"/>
              </w:divBdr>
            </w:div>
            <w:div w:id="1733773359">
              <w:marLeft w:val="0"/>
              <w:marRight w:val="0"/>
              <w:marTop w:val="0"/>
              <w:marBottom w:val="0"/>
              <w:divBdr>
                <w:top w:val="none" w:sz="0" w:space="0" w:color="auto"/>
                <w:left w:val="none" w:sz="0" w:space="0" w:color="auto"/>
                <w:bottom w:val="none" w:sz="0" w:space="0" w:color="auto"/>
                <w:right w:val="none" w:sz="0" w:space="0" w:color="auto"/>
              </w:divBdr>
            </w:div>
            <w:div w:id="1735154015">
              <w:marLeft w:val="0"/>
              <w:marRight w:val="0"/>
              <w:marTop w:val="0"/>
              <w:marBottom w:val="0"/>
              <w:divBdr>
                <w:top w:val="none" w:sz="0" w:space="0" w:color="auto"/>
                <w:left w:val="none" w:sz="0" w:space="0" w:color="auto"/>
                <w:bottom w:val="none" w:sz="0" w:space="0" w:color="auto"/>
                <w:right w:val="none" w:sz="0" w:space="0" w:color="auto"/>
              </w:divBdr>
            </w:div>
            <w:div w:id="1799369653">
              <w:marLeft w:val="0"/>
              <w:marRight w:val="0"/>
              <w:marTop w:val="0"/>
              <w:marBottom w:val="0"/>
              <w:divBdr>
                <w:top w:val="none" w:sz="0" w:space="0" w:color="auto"/>
                <w:left w:val="none" w:sz="0" w:space="0" w:color="auto"/>
                <w:bottom w:val="none" w:sz="0" w:space="0" w:color="auto"/>
                <w:right w:val="none" w:sz="0" w:space="0" w:color="auto"/>
              </w:divBdr>
            </w:div>
            <w:div w:id="1925338946">
              <w:marLeft w:val="0"/>
              <w:marRight w:val="0"/>
              <w:marTop w:val="0"/>
              <w:marBottom w:val="0"/>
              <w:divBdr>
                <w:top w:val="none" w:sz="0" w:space="0" w:color="auto"/>
                <w:left w:val="none" w:sz="0" w:space="0" w:color="auto"/>
                <w:bottom w:val="none" w:sz="0" w:space="0" w:color="auto"/>
                <w:right w:val="none" w:sz="0" w:space="0" w:color="auto"/>
              </w:divBdr>
            </w:div>
            <w:div w:id="1977829692">
              <w:marLeft w:val="0"/>
              <w:marRight w:val="0"/>
              <w:marTop w:val="0"/>
              <w:marBottom w:val="0"/>
              <w:divBdr>
                <w:top w:val="none" w:sz="0" w:space="0" w:color="auto"/>
                <w:left w:val="none" w:sz="0" w:space="0" w:color="auto"/>
                <w:bottom w:val="none" w:sz="0" w:space="0" w:color="auto"/>
                <w:right w:val="none" w:sz="0" w:space="0" w:color="auto"/>
              </w:divBdr>
            </w:div>
            <w:div w:id="2013530394">
              <w:marLeft w:val="0"/>
              <w:marRight w:val="0"/>
              <w:marTop w:val="0"/>
              <w:marBottom w:val="0"/>
              <w:divBdr>
                <w:top w:val="none" w:sz="0" w:space="0" w:color="auto"/>
                <w:left w:val="none" w:sz="0" w:space="0" w:color="auto"/>
                <w:bottom w:val="none" w:sz="0" w:space="0" w:color="auto"/>
                <w:right w:val="none" w:sz="0" w:space="0" w:color="auto"/>
              </w:divBdr>
            </w:div>
            <w:div w:id="2014523464">
              <w:marLeft w:val="0"/>
              <w:marRight w:val="0"/>
              <w:marTop w:val="0"/>
              <w:marBottom w:val="0"/>
              <w:divBdr>
                <w:top w:val="none" w:sz="0" w:space="0" w:color="auto"/>
                <w:left w:val="none" w:sz="0" w:space="0" w:color="auto"/>
                <w:bottom w:val="none" w:sz="0" w:space="0" w:color="auto"/>
                <w:right w:val="none" w:sz="0" w:space="0" w:color="auto"/>
              </w:divBdr>
            </w:div>
            <w:div w:id="2038240829">
              <w:marLeft w:val="0"/>
              <w:marRight w:val="0"/>
              <w:marTop w:val="0"/>
              <w:marBottom w:val="0"/>
              <w:divBdr>
                <w:top w:val="none" w:sz="0" w:space="0" w:color="auto"/>
                <w:left w:val="none" w:sz="0" w:space="0" w:color="auto"/>
                <w:bottom w:val="none" w:sz="0" w:space="0" w:color="auto"/>
                <w:right w:val="none" w:sz="0" w:space="0" w:color="auto"/>
              </w:divBdr>
            </w:div>
            <w:div w:id="2135635822">
              <w:marLeft w:val="0"/>
              <w:marRight w:val="0"/>
              <w:marTop w:val="0"/>
              <w:marBottom w:val="0"/>
              <w:divBdr>
                <w:top w:val="none" w:sz="0" w:space="0" w:color="auto"/>
                <w:left w:val="none" w:sz="0" w:space="0" w:color="auto"/>
                <w:bottom w:val="none" w:sz="0" w:space="0" w:color="auto"/>
                <w:right w:val="none" w:sz="0" w:space="0" w:color="auto"/>
              </w:divBdr>
            </w:div>
            <w:div w:id="21414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5828">
      <w:bodyDiv w:val="1"/>
      <w:marLeft w:val="0"/>
      <w:marRight w:val="0"/>
      <w:marTop w:val="0"/>
      <w:marBottom w:val="0"/>
      <w:divBdr>
        <w:top w:val="none" w:sz="0" w:space="0" w:color="auto"/>
        <w:left w:val="none" w:sz="0" w:space="0" w:color="auto"/>
        <w:bottom w:val="none" w:sz="0" w:space="0" w:color="auto"/>
        <w:right w:val="none" w:sz="0" w:space="0" w:color="auto"/>
      </w:divBdr>
      <w:divsChild>
        <w:div w:id="1011224235">
          <w:marLeft w:val="0"/>
          <w:marRight w:val="0"/>
          <w:marTop w:val="0"/>
          <w:marBottom w:val="0"/>
          <w:divBdr>
            <w:top w:val="none" w:sz="0" w:space="0" w:color="auto"/>
            <w:left w:val="none" w:sz="0" w:space="0" w:color="auto"/>
            <w:bottom w:val="none" w:sz="0" w:space="0" w:color="auto"/>
            <w:right w:val="none" w:sz="0" w:space="0" w:color="auto"/>
          </w:divBdr>
          <w:divsChild>
            <w:div w:id="270283532">
              <w:marLeft w:val="0"/>
              <w:marRight w:val="0"/>
              <w:marTop w:val="0"/>
              <w:marBottom w:val="0"/>
              <w:divBdr>
                <w:top w:val="none" w:sz="0" w:space="0" w:color="auto"/>
                <w:left w:val="none" w:sz="0" w:space="0" w:color="auto"/>
                <w:bottom w:val="none" w:sz="0" w:space="0" w:color="auto"/>
                <w:right w:val="none" w:sz="0" w:space="0" w:color="auto"/>
              </w:divBdr>
            </w:div>
            <w:div w:id="425468315">
              <w:marLeft w:val="0"/>
              <w:marRight w:val="0"/>
              <w:marTop w:val="0"/>
              <w:marBottom w:val="0"/>
              <w:divBdr>
                <w:top w:val="none" w:sz="0" w:space="0" w:color="auto"/>
                <w:left w:val="none" w:sz="0" w:space="0" w:color="auto"/>
                <w:bottom w:val="none" w:sz="0" w:space="0" w:color="auto"/>
                <w:right w:val="none" w:sz="0" w:space="0" w:color="auto"/>
              </w:divBdr>
            </w:div>
            <w:div w:id="1009717976">
              <w:marLeft w:val="0"/>
              <w:marRight w:val="0"/>
              <w:marTop w:val="0"/>
              <w:marBottom w:val="0"/>
              <w:divBdr>
                <w:top w:val="none" w:sz="0" w:space="0" w:color="auto"/>
                <w:left w:val="none" w:sz="0" w:space="0" w:color="auto"/>
                <w:bottom w:val="none" w:sz="0" w:space="0" w:color="auto"/>
                <w:right w:val="none" w:sz="0" w:space="0" w:color="auto"/>
              </w:divBdr>
            </w:div>
            <w:div w:id="1404063525">
              <w:marLeft w:val="0"/>
              <w:marRight w:val="0"/>
              <w:marTop w:val="0"/>
              <w:marBottom w:val="0"/>
              <w:divBdr>
                <w:top w:val="none" w:sz="0" w:space="0" w:color="auto"/>
                <w:left w:val="none" w:sz="0" w:space="0" w:color="auto"/>
                <w:bottom w:val="none" w:sz="0" w:space="0" w:color="auto"/>
                <w:right w:val="none" w:sz="0" w:space="0" w:color="auto"/>
              </w:divBdr>
            </w:div>
            <w:div w:id="1416324283">
              <w:marLeft w:val="0"/>
              <w:marRight w:val="0"/>
              <w:marTop w:val="0"/>
              <w:marBottom w:val="0"/>
              <w:divBdr>
                <w:top w:val="none" w:sz="0" w:space="0" w:color="auto"/>
                <w:left w:val="none" w:sz="0" w:space="0" w:color="auto"/>
                <w:bottom w:val="none" w:sz="0" w:space="0" w:color="auto"/>
                <w:right w:val="none" w:sz="0" w:space="0" w:color="auto"/>
              </w:divBdr>
            </w:div>
            <w:div w:id="1675836387">
              <w:marLeft w:val="0"/>
              <w:marRight w:val="0"/>
              <w:marTop w:val="0"/>
              <w:marBottom w:val="0"/>
              <w:divBdr>
                <w:top w:val="none" w:sz="0" w:space="0" w:color="auto"/>
                <w:left w:val="none" w:sz="0" w:space="0" w:color="auto"/>
                <w:bottom w:val="none" w:sz="0" w:space="0" w:color="auto"/>
                <w:right w:val="none" w:sz="0" w:space="0" w:color="auto"/>
              </w:divBdr>
            </w:div>
            <w:div w:id="1846746602">
              <w:marLeft w:val="0"/>
              <w:marRight w:val="0"/>
              <w:marTop w:val="0"/>
              <w:marBottom w:val="0"/>
              <w:divBdr>
                <w:top w:val="none" w:sz="0" w:space="0" w:color="auto"/>
                <w:left w:val="none" w:sz="0" w:space="0" w:color="auto"/>
                <w:bottom w:val="none" w:sz="0" w:space="0" w:color="auto"/>
                <w:right w:val="none" w:sz="0" w:space="0" w:color="auto"/>
              </w:divBdr>
            </w:div>
            <w:div w:id="19648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3622">
      <w:bodyDiv w:val="1"/>
      <w:marLeft w:val="0"/>
      <w:marRight w:val="0"/>
      <w:marTop w:val="0"/>
      <w:marBottom w:val="0"/>
      <w:divBdr>
        <w:top w:val="none" w:sz="0" w:space="0" w:color="auto"/>
        <w:left w:val="none" w:sz="0" w:space="0" w:color="auto"/>
        <w:bottom w:val="none" w:sz="0" w:space="0" w:color="auto"/>
        <w:right w:val="none" w:sz="0" w:space="0" w:color="auto"/>
      </w:divBdr>
    </w:div>
    <w:div w:id="1302925879">
      <w:bodyDiv w:val="1"/>
      <w:marLeft w:val="0"/>
      <w:marRight w:val="0"/>
      <w:marTop w:val="0"/>
      <w:marBottom w:val="0"/>
      <w:divBdr>
        <w:top w:val="none" w:sz="0" w:space="0" w:color="auto"/>
        <w:left w:val="none" w:sz="0" w:space="0" w:color="auto"/>
        <w:bottom w:val="none" w:sz="0" w:space="0" w:color="auto"/>
        <w:right w:val="none" w:sz="0" w:space="0" w:color="auto"/>
      </w:divBdr>
      <w:divsChild>
        <w:div w:id="40174047">
          <w:marLeft w:val="0"/>
          <w:marRight w:val="0"/>
          <w:marTop w:val="0"/>
          <w:marBottom w:val="0"/>
          <w:divBdr>
            <w:top w:val="none" w:sz="0" w:space="0" w:color="auto"/>
            <w:left w:val="none" w:sz="0" w:space="0" w:color="auto"/>
            <w:bottom w:val="none" w:sz="0" w:space="0" w:color="auto"/>
            <w:right w:val="none" w:sz="0" w:space="0" w:color="auto"/>
          </w:divBdr>
        </w:div>
        <w:div w:id="111484479">
          <w:marLeft w:val="0"/>
          <w:marRight w:val="0"/>
          <w:marTop w:val="0"/>
          <w:marBottom w:val="0"/>
          <w:divBdr>
            <w:top w:val="none" w:sz="0" w:space="0" w:color="auto"/>
            <w:left w:val="none" w:sz="0" w:space="0" w:color="auto"/>
            <w:bottom w:val="none" w:sz="0" w:space="0" w:color="auto"/>
            <w:right w:val="none" w:sz="0" w:space="0" w:color="auto"/>
          </w:divBdr>
        </w:div>
        <w:div w:id="237717990">
          <w:marLeft w:val="0"/>
          <w:marRight w:val="0"/>
          <w:marTop w:val="0"/>
          <w:marBottom w:val="0"/>
          <w:divBdr>
            <w:top w:val="none" w:sz="0" w:space="0" w:color="auto"/>
            <w:left w:val="none" w:sz="0" w:space="0" w:color="auto"/>
            <w:bottom w:val="none" w:sz="0" w:space="0" w:color="auto"/>
            <w:right w:val="none" w:sz="0" w:space="0" w:color="auto"/>
          </w:divBdr>
        </w:div>
        <w:div w:id="251672197">
          <w:marLeft w:val="0"/>
          <w:marRight w:val="0"/>
          <w:marTop w:val="0"/>
          <w:marBottom w:val="0"/>
          <w:divBdr>
            <w:top w:val="none" w:sz="0" w:space="0" w:color="auto"/>
            <w:left w:val="none" w:sz="0" w:space="0" w:color="auto"/>
            <w:bottom w:val="none" w:sz="0" w:space="0" w:color="auto"/>
            <w:right w:val="none" w:sz="0" w:space="0" w:color="auto"/>
          </w:divBdr>
        </w:div>
        <w:div w:id="259457860">
          <w:marLeft w:val="0"/>
          <w:marRight w:val="0"/>
          <w:marTop w:val="0"/>
          <w:marBottom w:val="0"/>
          <w:divBdr>
            <w:top w:val="none" w:sz="0" w:space="0" w:color="auto"/>
            <w:left w:val="none" w:sz="0" w:space="0" w:color="auto"/>
            <w:bottom w:val="none" w:sz="0" w:space="0" w:color="auto"/>
            <w:right w:val="none" w:sz="0" w:space="0" w:color="auto"/>
          </w:divBdr>
        </w:div>
        <w:div w:id="843711640">
          <w:marLeft w:val="0"/>
          <w:marRight w:val="0"/>
          <w:marTop w:val="0"/>
          <w:marBottom w:val="0"/>
          <w:divBdr>
            <w:top w:val="none" w:sz="0" w:space="0" w:color="auto"/>
            <w:left w:val="none" w:sz="0" w:space="0" w:color="auto"/>
            <w:bottom w:val="none" w:sz="0" w:space="0" w:color="auto"/>
            <w:right w:val="none" w:sz="0" w:space="0" w:color="auto"/>
          </w:divBdr>
        </w:div>
        <w:div w:id="1177841804">
          <w:marLeft w:val="0"/>
          <w:marRight w:val="0"/>
          <w:marTop w:val="0"/>
          <w:marBottom w:val="0"/>
          <w:divBdr>
            <w:top w:val="none" w:sz="0" w:space="0" w:color="auto"/>
            <w:left w:val="none" w:sz="0" w:space="0" w:color="auto"/>
            <w:bottom w:val="none" w:sz="0" w:space="0" w:color="auto"/>
            <w:right w:val="none" w:sz="0" w:space="0" w:color="auto"/>
          </w:divBdr>
        </w:div>
        <w:div w:id="1226184751">
          <w:marLeft w:val="0"/>
          <w:marRight w:val="0"/>
          <w:marTop w:val="0"/>
          <w:marBottom w:val="0"/>
          <w:divBdr>
            <w:top w:val="none" w:sz="0" w:space="0" w:color="auto"/>
            <w:left w:val="none" w:sz="0" w:space="0" w:color="auto"/>
            <w:bottom w:val="none" w:sz="0" w:space="0" w:color="auto"/>
            <w:right w:val="none" w:sz="0" w:space="0" w:color="auto"/>
          </w:divBdr>
        </w:div>
        <w:div w:id="1260455702">
          <w:marLeft w:val="0"/>
          <w:marRight w:val="0"/>
          <w:marTop w:val="0"/>
          <w:marBottom w:val="0"/>
          <w:divBdr>
            <w:top w:val="none" w:sz="0" w:space="0" w:color="auto"/>
            <w:left w:val="none" w:sz="0" w:space="0" w:color="auto"/>
            <w:bottom w:val="none" w:sz="0" w:space="0" w:color="auto"/>
            <w:right w:val="none" w:sz="0" w:space="0" w:color="auto"/>
          </w:divBdr>
        </w:div>
        <w:div w:id="1312514422">
          <w:marLeft w:val="0"/>
          <w:marRight w:val="0"/>
          <w:marTop w:val="0"/>
          <w:marBottom w:val="0"/>
          <w:divBdr>
            <w:top w:val="none" w:sz="0" w:space="0" w:color="auto"/>
            <w:left w:val="none" w:sz="0" w:space="0" w:color="auto"/>
            <w:bottom w:val="none" w:sz="0" w:space="0" w:color="auto"/>
            <w:right w:val="none" w:sz="0" w:space="0" w:color="auto"/>
          </w:divBdr>
        </w:div>
        <w:div w:id="1475950312">
          <w:marLeft w:val="0"/>
          <w:marRight w:val="0"/>
          <w:marTop w:val="0"/>
          <w:marBottom w:val="0"/>
          <w:divBdr>
            <w:top w:val="none" w:sz="0" w:space="0" w:color="auto"/>
            <w:left w:val="none" w:sz="0" w:space="0" w:color="auto"/>
            <w:bottom w:val="none" w:sz="0" w:space="0" w:color="auto"/>
            <w:right w:val="none" w:sz="0" w:space="0" w:color="auto"/>
          </w:divBdr>
        </w:div>
        <w:div w:id="1519393822">
          <w:marLeft w:val="0"/>
          <w:marRight w:val="0"/>
          <w:marTop w:val="0"/>
          <w:marBottom w:val="0"/>
          <w:divBdr>
            <w:top w:val="none" w:sz="0" w:space="0" w:color="auto"/>
            <w:left w:val="none" w:sz="0" w:space="0" w:color="auto"/>
            <w:bottom w:val="none" w:sz="0" w:space="0" w:color="auto"/>
            <w:right w:val="none" w:sz="0" w:space="0" w:color="auto"/>
          </w:divBdr>
        </w:div>
        <w:div w:id="1769691402">
          <w:marLeft w:val="0"/>
          <w:marRight w:val="0"/>
          <w:marTop w:val="0"/>
          <w:marBottom w:val="0"/>
          <w:divBdr>
            <w:top w:val="none" w:sz="0" w:space="0" w:color="auto"/>
            <w:left w:val="none" w:sz="0" w:space="0" w:color="auto"/>
            <w:bottom w:val="none" w:sz="0" w:space="0" w:color="auto"/>
            <w:right w:val="none" w:sz="0" w:space="0" w:color="auto"/>
          </w:divBdr>
        </w:div>
        <w:div w:id="1781752776">
          <w:marLeft w:val="0"/>
          <w:marRight w:val="0"/>
          <w:marTop w:val="0"/>
          <w:marBottom w:val="0"/>
          <w:divBdr>
            <w:top w:val="none" w:sz="0" w:space="0" w:color="auto"/>
            <w:left w:val="none" w:sz="0" w:space="0" w:color="auto"/>
            <w:bottom w:val="none" w:sz="0" w:space="0" w:color="auto"/>
            <w:right w:val="none" w:sz="0" w:space="0" w:color="auto"/>
          </w:divBdr>
        </w:div>
        <w:div w:id="1851986642">
          <w:marLeft w:val="0"/>
          <w:marRight w:val="0"/>
          <w:marTop w:val="0"/>
          <w:marBottom w:val="0"/>
          <w:divBdr>
            <w:top w:val="none" w:sz="0" w:space="0" w:color="auto"/>
            <w:left w:val="none" w:sz="0" w:space="0" w:color="auto"/>
            <w:bottom w:val="none" w:sz="0" w:space="0" w:color="auto"/>
            <w:right w:val="none" w:sz="0" w:space="0" w:color="auto"/>
          </w:divBdr>
        </w:div>
      </w:divsChild>
    </w:div>
    <w:div w:id="1328245108">
      <w:bodyDiv w:val="1"/>
      <w:marLeft w:val="0"/>
      <w:marRight w:val="0"/>
      <w:marTop w:val="0"/>
      <w:marBottom w:val="0"/>
      <w:divBdr>
        <w:top w:val="none" w:sz="0" w:space="0" w:color="auto"/>
        <w:left w:val="none" w:sz="0" w:space="0" w:color="auto"/>
        <w:bottom w:val="none" w:sz="0" w:space="0" w:color="auto"/>
        <w:right w:val="none" w:sz="0" w:space="0" w:color="auto"/>
      </w:divBdr>
      <w:divsChild>
        <w:div w:id="1575385419">
          <w:marLeft w:val="0"/>
          <w:marRight w:val="0"/>
          <w:marTop w:val="0"/>
          <w:marBottom w:val="0"/>
          <w:divBdr>
            <w:top w:val="none" w:sz="0" w:space="0" w:color="auto"/>
            <w:left w:val="none" w:sz="0" w:space="0" w:color="auto"/>
            <w:bottom w:val="none" w:sz="0" w:space="0" w:color="auto"/>
            <w:right w:val="none" w:sz="0" w:space="0" w:color="auto"/>
          </w:divBdr>
          <w:divsChild>
            <w:div w:id="149298244">
              <w:marLeft w:val="0"/>
              <w:marRight w:val="0"/>
              <w:marTop w:val="0"/>
              <w:marBottom w:val="0"/>
              <w:divBdr>
                <w:top w:val="none" w:sz="0" w:space="0" w:color="auto"/>
                <w:left w:val="none" w:sz="0" w:space="0" w:color="auto"/>
                <w:bottom w:val="none" w:sz="0" w:space="0" w:color="auto"/>
                <w:right w:val="none" w:sz="0" w:space="0" w:color="auto"/>
              </w:divBdr>
            </w:div>
            <w:div w:id="373312552">
              <w:marLeft w:val="0"/>
              <w:marRight w:val="0"/>
              <w:marTop w:val="0"/>
              <w:marBottom w:val="0"/>
              <w:divBdr>
                <w:top w:val="none" w:sz="0" w:space="0" w:color="auto"/>
                <w:left w:val="none" w:sz="0" w:space="0" w:color="auto"/>
                <w:bottom w:val="none" w:sz="0" w:space="0" w:color="auto"/>
                <w:right w:val="none" w:sz="0" w:space="0" w:color="auto"/>
              </w:divBdr>
            </w:div>
            <w:div w:id="825904469">
              <w:marLeft w:val="0"/>
              <w:marRight w:val="0"/>
              <w:marTop w:val="0"/>
              <w:marBottom w:val="0"/>
              <w:divBdr>
                <w:top w:val="none" w:sz="0" w:space="0" w:color="auto"/>
                <w:left w:val="none" w:sz="0" w:space="0" w:color="auto"/>
                <w:bottom w:val="none" w:sz="0" w:space="0" w:color="auto"/>
                <w:right w:val="none" w:sz="0" w:space="0" w:color="auto"/>
              </w:divBdr>
            </w:div>
            <w:div w:id="910232192">
              <w:marLeft w:val="0"/>
              <w:marRight w:val="0"/>
              <w:marTop w:val="0"/>
              <w:marBottom w:val="0"/>
              <w:divBdr>
                <w:top w:val="none" w:sz="0" w:space="0" w:color="auto"/>
                <w:left w:val="none" w:sz="0" w:space="0" w:color="auto"/>
                <w:bottom w:val="none" w:sz="0" w:space="0" w:color="auto"/>
                <w:right w:val="none" w:sz="0" w:space="0" w:color="auto"/>
              </w:divBdr>
            </w:div>
            <w:div w:id="1175531704">
              <w:marLeft w:val="0"/>
              <w:marRight w:val="0"/>
              <w:marTop w:val="0"/>
              <w:marBottom w:val="0"/>
              <w:divBdr>
                <w:top w:val="none" w:sz="0" w:space="0" w:color="auto"/>
                <w:left w:val="none" w:sz="0" w:space="0" w:color="auto"/>
                <w:bottom w:val="none" w:sz="0" w:space="0" w:color="auto"/>
                <w:right w:val="none" w:sz="0" w:space="0" w:color="auto"/>
              </w:divBdr>
            </w:div>
            <w:div w:id="1332483632">
              <w:marLeft w:val="0"/>
              <w:marRight w:val="0"/>
              <w:marTop w:val="0"/>
              <w:marBottom w:val="0"/>
              <w:divBdr>
                <w:top w:val="none" w:sz="0" w:space="0" w:color="auto"/>
                <w:left w:val="none" w:sz="0" w:space="0" w:color="auto"/>
                <w:bottom w:val="none" w:sz="0" w:space="0" w:color="auto"/>
                <w:right w:val="none" w:sz="0" w:space="0" w:color="auto"/>
              </w:divBdr>
            </w:div>
            <w:div w:id="1342128042">
              <w:marLeft w:val="0"/>
              <w:marRight w:val="0"/>
              <w:marTop w:val="0"/>
              <w:marBottom w:val="0"/>
              <w:divBdr>
                <w:top w:val="none" w:sz="0" w:space="0" w:color="auto"/>
                <w:left w:val="none" w:sz="0" w:space="0" w:color="auto"/>
                <w:bottom w:val="none" w:sz="0" w:space="0" w:color="auto"/>
                <w:right w:val="none" w:sz="0" w:space="0" w:color="auto"/>
              </w:divBdr>
            </w:div>
            <w:div w:id="1523661500">
              <w:marLeft w:val="0"/>
              <w:marRight w:val="0"/>
              <w:marTop w:val="0"/>
              <w:marBottom w:val="0"/>
              <w:divBdr>
                <w:top w:val="none" w:sz="0" w:space="0" w:color="auto"/>
                <w:left w:val="none" w:sz="0" w:space="0" w:color="auto"/>
                <w:bottom w:val="none" w:sz="0" w:space="0" w:color="auto"/>
                <w:right w:val="none" w:sz="0" w:space="0" w:color="auto"/>
              </w:divBdr>
            </w:div>
            <w:div w:id="1544055039">
              <w:marLeft w:val="0"/>
              <w:marRight w:val="0"/>
              <w:marTop w:val="0"/>
              <w:marBottom w:val="0"/>
              <w:divBdr>
                <w:top w:val="none" w:sz="0" w:space="0" w:color="auto"/>
                <w:left w:val="none" w:sz="0" w:space="0" w:color="auto"/>
                <w:bottom w:val="none" w:sz="0" w:space="0" w:color="auto"/>
                <w:right w:val="none" w:sz="0" w:space="0" w:color="auto"/>
              </w:divBdr>
            </w:div>
            <w:div w:id="1573587327">
              <w:marLeft w:val="0"/>
              <w:marRight w:val="0"/>
              <w:marTop w:val="0"/>
              <w:marBottom w:val="0"/>
              <w:divBdr>
                <w:top w:val="none" w:sz="0" w:space="0" w:color="auto"/>
                <w:left w:val="none" w:sz="0" w:space="0" w:color="auto"/>
                <w:bottom w:val="none" w:sz="0" w:space="0" w:color="auto"/>
                <w:right w:val="none" w:sz="0" w:space="0" w:color="auto"/>
              </w:divBdr>
            </w:div>
            <w:div w:id="1678580306">
              <w:marLeft w:val="0"/>
              <w:marRight w:val="0"/>
              <w:marTop w:val="0"/>
              <w:marBottom w:val="0"/>
              <w:divBdr>
                <w:top w:val="none" w:sz="0" w:space="0" w:color="auto"/>
                <w:left w:val="none" w:sz="0" w:space="0" w:color="auto"/>
                <w:bottom w:val="none" w:sz="0" w:space="0" w:color="auto"/>
                <w:right w:val="none" w:sz="0" w:space="0" w:color="auto"/>
              </w:divBdr>
            </w:div>
            <w:div w:id="1700814795">
              <w:marLeft w:val="0"/>
              <w:marRight w:val="0"/>
              <w:marTop w:val="0"/>
              <w:marBottom w:val="0"/>
              <w:divBdr>
                <w:top w:val="none" w:sz="0" w:space="0" w:color="auto"/>
                <w:left w:val="none" w:sz="0" w:space="0" w:color="auto"/>
                <w:bottom w:val="none" w:sz="0" w:space="0" w:color="auto"/>
                <w:right w:val="none" w:sz="0" w:space="0" w:color="auto"/>
              </w:divBdr>
            </w:div>
            <w:div w:id="2100565853">
              <w:marLeft w:val="0"/>
              <w:marRight w:val="0"/>
              <w:marTop w:val="0"/>
              <w:marBottom w:val="0"/>
              <w:divBdr>
                <w:top w:val="none" w:sz="0" w:space="0" w:color="auto"/>
                <w:left w:val="none" w:sz="0" w:space="0" w:color="auto"/>
                <w:bottom w:val="none" w:sz="0" w:space="0" w:color="auto"/>
                <w:right w:val="none" w:sz="0" w:space="0" w:color="auto"/>
              </w:divBdr>
            </w:div>
            <w:div w:id="21086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7341">
      <w:bodyDiv w:val="1"/>
      <w:marLeft w:val="0"/>
      <w:marRight w:val="0"/>
      <w:marTop w:val="0"/>
      <w:marBottom w:val="0"/>
      <w:divBdr>
        <w:top w:val="none" w:sz="0" w:space="0" w:color="auto"/>
        <w:left w:val="none" w:sz="0" w:space="0" w:color="auto"/>
        <w:bottom w:val="none" w:sz="0" w:space="0" w:color="auto"/>
        <w:right w:val="none" w:sz="0" w:space="0" w:color="auto"/>
      </w:divBdr>
      <w:divsChild>
        <w:div w:id="1328173918">
          <w:marLeft w:val="0"/>
          <w:marRight w:val="0"/>
          <w:marTop w:val="0"/>
          <w:marBottom w:val="0"/>
          <w:divBdr>
            <w:top w:val="none" w:sz="0" w:space="0" w:color="auto"/>
            <w:left w:val="none" w:sz="0" w:space="0" w:color="auto"/>
            <w:bottom w:val="none" w:sz="0" w:space="0" w:color="auto"/>
            <w:right w:val="none" w:sz="0" w:space="0" w:color="auto"/>
          </w:divBdr>
          <w:divsChild>
            <w:div w:id="28606270">
              <w:marLeft w:val="0"/>
              <w:marRight w:val="0"/>
              <w:marTop w:val="0"/>
              <w:marBottom w:val="0"/>
              <w:divBdr>
                <w:top w:val="none" w:sz="0" w:space="0" w:color="auto"/>
                <w:left w:val="none" w:sz="0" w:space="0" w:color="auto"/>
                <w:bottom w:val="none" w:sz="0" w:space="0" w:color="auto"/>
                <w:right w:val="none" w:sz="0" w:space="0" w:color="auto"/>
              </w:divBdr>
            </w:div>
            <w:div w:id="355692475">
              <w:marLeft w:val="0"/>
              <w:marRight w:val="0"/>
              <w:marTop w:val="0"/>
              <w:marBottom w:val="0"/>
              <w:divBdr>
                <w:top w:val="none" w:sz="0" w:space="0" w:color="auto"/>
                <w:left w:val="none" w:sz="0" w:space="0" w:color="auto"/>
                <w:bottom w:val="none" w:sz="0" w:space="0" w:color="auto"/>
                <w:right w:val="none" w:sz="0" w:space="0" w:color="auto"/>
              </w:divBdr>
            </w:div>
            <w:div w:id="390276233">
              <w:marLeft w:val="0"/>
              <w:marRight w:val="0"/>
              <w:marTop w:val="0"/>
              <w:marBottom w:val="0"/>
              <w:divBdr>
                <w:top w:val="none" w:sz="0" w:space="0" w:color="auto"/>
                <w:left w:val="none" w:sz="0" w:space="0" w:color="auto"/>
                <w:bottom w:val="none" w:sz="0" w:space="0" w:color="auto"/>
                <w:right w:val="none" w:sz="0" w:space="0" w:color="auto"/>
              </w:divBdr>
            </w:div>
            <w:div w:id="415369654">
              <w:marLeft w:val="0"/>
              <w:marRight w:val="0"/>
              <w:marTop w:val="0"/>
              <w:marBottom w:val="0"/>
              <w:divBdr>
                <w:top w:val="none" w:sz="0" w:space="0" w:color="auto"/>
                <w:left w:val="none" w:sz="0" w:space="0" w:color="auto"/>
                <w:bottom w:val="none" w:sz="0" w:space="0" w:color="auto"/>
                <w:right w:val="none" w:sz="0" w:space="0" w:color="auto"/>
              </w:divBdr>
            </w:div>
            <w:div w:id="541290262">
              <w:marLeft w:val="0"/>
              <w:marRight w:val="0"/>
              <w:marTop w:val="0"/>
              <w:marBottom w:val="0"/>
              <w:divBdr>
                <w:top w:val="none" w:sz="0" w:space="0" w:color="auto"/>
                <w:left w:val="none" w:sz="0" w:space="0" w:color="auto"/>
                <w:bottom w:val="none" w:sz="0" w:space="0" w:color="auto"/>
                <w:right w:val="none" w:sz="0" w:space="0" w:color="auto"/>
              </w:divBdr>
            </w:div>
            <w:div w:id="576943790">
              <w:marLeft w:val="0"/>
              <w:marRight w:val="0"/>
              <w:marTop w:val="0"/>
              <w:marBottom w:val="0"/>
              <w:divBdr>
                <w:top w:val="none" w:sz="0" w:space="0" w:color="auto"/>
                <w:left w:val="none" w:sz="0" w:space="0" w:color="auto"/>
                <w:bottom w:val="none" w:sz="0" w:space="0" w:color="auto"/>
                <w:right w:val="none" w:sz="0" w:space="0" w:color="auto"/>
              </w:divBdr>
            </w:div>
            <w:div w:id="676732132">
              <w:marLeft w:val="0"/>
              <w:marRight w:val="0"/>
              <w:marTop w:val="0"/>
              <w:marBottom w:val="0"/>
              <w:divBdr>
                <w:top w:val="none" w:sz="0" w:space="0" w:color="auto"/>
                <w:left w:val="none" w:sz="0" w:space="0" w:color="auto"/>
                <w:bottom w:val="none" w:sz="0" w:space="0" w:color="auto"/>
                <w:right w:val="none" w:sz="0" w:space="0" w:color="auto"/>
              </w:divBdr>
            </w:div>
            <w:div w:id="1054504726">
              <w:marLeft w:val="0"/>
              <w:marRight w:val="0"/>
              <w:marTop w:val="0"/>
              <w:marBottom w:val="0"/>
              <w:divBdr>
                <w:top w:val="none" w:sz="0" w:space="0" w:color="auto"/>
                <w:left w:val="none" w:sz="0" w:space="0" w:color="auto"/>
                <w:bottom w:val="none" w:sz="0" w:space="0" w:color="auto"/>
                <w:right w:val="none" w:sz="0" w:space="0" w:color="auto"/>
              </w:divBdr>
            </w:div>
            <w:div w:id="1060637742">
              <w:marLeft w:val="0"/>
              <w:marRight w:val="0"/>
              <w:marTop w:val="0"/>
              <w:marBottom w:val="0"/>
              <w:divBdr>
                <w:top w:val="none" w:sz="0" w:space="0" w:color="auto"/>
                <w:left w:val="none" w:sz="0" w:space="0" w:color="auto"/>
                <w:bottom w:val="none" w:sz="0" w:space="0" w:color="auto"/>
                <w:right w:val="none" w:sz="0" w:space="0" w:color="auto"/>
              </w:divBdr>
            </w:div>
            <w:div w:id="1138180320">
              <w:marLeft w:val="0"/>
              <w:marRight w:val="0"/>
              <w:marTop w:val="0"/>
              <w:marBottom w:val="0"/>
              <w:divBdr>
                <w:top w:val="none" w:sz="0" w:space="0" w:color="auto"/>
                <w:left w:val="none" w:sz="0" w:space="0" w:color="auto"/>
                <w:bottom w:val="none" w:sz="0" w:space="0" w:color="auto"/>
                <w:right w:val="none" w:sz="0" w:space="0" w:color="auto"/>
              </w:divBdr>
            </w:div>
            <w:div w:id="1552619399">
              <w:marLeft w:val="0"/>
              <w:marRight w:val="0"/>
              <w:marTop w:val="0"/>
              <w:marBottom w:val="0"/>
              <w:divBdr>
                <w:top w:val="none" w:sz="0" w:space="0" w:color="auto"/>
                <w:left w:val="none" w:sz="0" w:space="0" w:color="auto"/>
                <w:bottom w:val="none" w:sz="0" w:space="0" w:color="auto"/>
                <w:right w:val="none" w:sz="0" w:space="0" w:color="auto"/>
              </w:divBdr>
            </w:div>
            <w:div w:id="1841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2658">
      <w:bodyDiv w:val="1"/>
      <w:marLeft w:val="0"/>
      <w:marRight w:val="0"/>
      <w:marTop w:val="0"/>
      <w:marBottom w:val="0"/>
      <w:divBdr>
        <w:top w:val="none" w:sz="0" w:space="0" w:color="auto"/>
        <w:left w:val="none" w:sz="0" w:space="0" w:color="auto"/>
        <w:bottom w:val="none" w:sz="0" w:space="0" w:color="auto"/>
        <w:right w:val="none" w:sz="0" w:space="0" w:color="auto"/>
      </w:divBdr>
    </w:div>
    <w:div w:id="1410738087">
      <w:bodyDiv w:val="1"/>
      <w:marLeft w:val="0"/>
      <w:marRight w:val="0"/>
      <w:marTop w:val="0"/>
      <w:marBottom w:val="0"/>
      <w:divBdr>
        <w:top w:val="none" w:sz="0" w:space="0" w:color="auto"/>
        <w:left w:val="none" w:sz="0" w:space="0" w:color="auto"/>
        <w:bottom w:val="none" w:sz="0" w:space="0" w:color="auto"/>
        <w:right w:val="none" w:sz="0" w:space="0" w:color="auto"/>
      </w:divBdr>
      <w:divsChild>
        <w:div w:id="1440681090">
          <w:marLeft w:val="0"/>
          <w:marRight w:val="0"/>
          <w:marTop w:val="0"/>
          <w:marBottom w:val="0"/>
          <w:divBdr>
            <w:top w:val="none" w:sz="0" w:space="0" w:color="auto"/>
            <w:left w:val="none" w:sz="0" w:space="0" w:color="auto"/>
            <w:bottom w:val="none" w:sz="0" w:space="0" w:color="auto"/>
            <w:right w:val="none" w:sz="0" w:space="0" w:color="auto"/>
          </w:divBdr>
          <w:divsChild>
            <w:div w:id="189685397">
              <w:marLeft w:val="0"/>
              <w:marRight w:val="0"/>
              <w:marTop w:val="0"/>
              <w:marBottom w:val="0"/>
              <w:divBdr>
                <w:top w:val="none" w:sz="0" w:space="0" w:color="auto"/>
                <w:left w:val="none" w:sz="0" w:space="0" w:color="auto"/>
                <w:bottom w:val="none" w:sz="0" w:space="0" w:color="auto"/>
                <w:right w:val="none" w:sz="0" w:space="0" w:color="auto"/>
              </w:divBdr>
            </w:div>
            <w:div w:id="4589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273">
      <w:bodyDiv w:val="1"/>
      <w:marLeft w:val="0"/>
      <w:marRight w:val="0"/>
      <w:marTop w:val="0"/>
      <w:marBottom w:val="0"/>
      <w:divBdr>
        <w:top w:val="none" w:sz="0" w:space="0" w:color="auto"/>
        <w:left w:val="none" w:sz="0" w:space="0" w:color="auto"/>
        <w:bottom w:val="none" w:sz="0" w:space="0" w:color="auto"/>
        <w:right w:val="none" w:sz="0" w:space="0" w:color="auto"/>
      </w:divBdr>
      <w:divsChild>
        <w:div w:id="28384133">
          <w:marLeft w:val="0"/>
          <w:marRight w:val="0"/>
          <w:marTop w:val="0"/>
          <w:marBottom w:val="0"/>
          <w:divBdr>
            <w:top w:val="none" w:sz="0" w:space="0" w:color="auto"/>
            <w:left w:val="none" w:sz="0" w:space="0" w:color="auto"/>
            <w:bottom w:val="none" w:sz="0" w:space="0" w:color="auto"/>
            <w:right w:val="none" w:sz="0" w:space="0" w:color="auto"/>
          </w:divBdr>
        </w:div>
        <w:div w:id="856039943">
          <w:marLeft w:val="0"/>
          <w:marRight w:val="0"/>
          <w:marTop w:val="0"/>
          <w:marBottom w:val="0"/>
          <w:divBdr>
            <w:top w:val="none" w:sz="0" w:space="0" w:color="auto"/>
            <w:left w:val="none" w:sz="0" w:space="0" w:color="auto"/>
            <w:bottom w:val="none" w:sz="0" w:space="0" w:color="auto"/>
            <w:right w:val="none" w:sz="0" w:space="0" w:color="auto"/>
          </w:divBdr>
        </w:div>
        <w:div w:id="1418597079">
          <w:marLeft w:val="0"/>
          <w:marRight w:val="0"/>
          <w:marTop w:val="0"/>
          <w:marBottom w:val="0"/>
          <w:divBdr>
            <w:top w:val="none" w:sz="0" w:space="0" w:color="auto"/>
            <w:left w:val="none" w:sz="0" w:space="0" w:color="auto"/>
            <w:bottom w:val="none" w:sz="0" w:space="0" w:color="auto"/>
            <w:right w:val="none" w:sz="0" w:space="0" w:color="auto"/>
          </w:divBdr>
        </w:div>
        <w:div w:id="1787197101">
          <w:marLeft w:val="0"/>
          <w:marRight w:val="0"/>
          <w:marTop w:val="0"/>
          <w:marBottom w:val="0"/>
          <w:divBdr>
            <w:top w:val="none" w:sz="0" w:space="0" w:color="auto"/>
            <w:left w:val="none" w:sz="0" w:space="0" w:color="auto"/>
            <w:bottom w:val="none" w:sz="0" w:space="0" w:color="auto"/>
            <w:right w:val="none" w:sz="0" w:space="0" w:color="auto"/>
          </w:divBdr>
        </w:div>
        <w:div w:id="1848984173">
          <w:marLeft w:val="0"/>
          <w:marRight w:val="0"/>
          <w:marTop w:val="0"/>
          <w:marBottom w:val="0"/>
          <w:divBdr>
            <w:top w:val="none" w:sz="0" w:space="0" w:color="auto"/>
            <w:left w:val="none" w:sz="0" w:space="0" w:color="auto"/>
            <w:bottom w:val="none" w:sz="0" w:space="0" w:color="auto"/>
            <w:right w:val="none" w:sz="0" w:space="0" w:color="auto"/>
          </w:divBdr>
        </w:div>
        <w:div w:id="2053653427">
          <w:marLeft w:val="0"/>
          <w:marRight w:val="0"/>
          <w:marTop w:val="0"/>
          <w:marBottom w:val="0"/>
          <w:divBdr>
            <w:top w:val="none" w:sz="0" w:space="0" w:color="auto"/>
            <w:left w:val="none" w:sz="0" w:space="0" w:color="auto"/>
            <w:bottom w:val="none" w:sz="0" w:space="0" w:color="auto"/>
            <w:right w:val="none" w:sz="0" w:space="0" w:color="auto"/>
          </w:divBdr>
        </w:div>
      </w:divsChild>
    </w:div>
    <w:div w:id="1438672265">
      <w:bodyDiv w:val="1"/>
      <w:marLeft w:val="0"/>
      <w:marRight w:val="0"/>
      <w:marTop w:val="0"/>
      <w:marBottom w:val="0"/>
      <w:divBdr>
        <w:top w:val="none" w:sz="0" w:space="0" w:color="auto"/>
        <w:left w:val="none" w:sz="0" w:space="0" w:color="auto"/>
        <w:bottom w:val="none" w:sz="0" w:space="0" w:color="auto"/>
        <w:right w:val="none" w:sz="0" w:space="0" w:color="auto"/>
      </w:divBdr>
      <w:divsChild>
        <w:div w:id="379742885">
          <w:marLeft w:val="0"/>
          <w:marRight w:val="0"/>
          <w:marTop w:val="0"/>
          <w:marBottom w:val="0"/>
          <w:divBdr>
            <w:top w:val="none" w:sz="0" w:space="0" w:color="auto"/>
            <w:left w:val="none" w:sz="0" w:space="0" w:color="auto"/>
            <w:bottom w:val="none" w:sz="0" w:space="0" w:color="auto"/>
            <w:right w:val="none" w:sz="0" w:space="0" w:color="auto"/>
          </w:divBdr>
          <w:divsChild>
            <w:div w:id="61374067">
              <w:marLeft w:val="0"/>
              <w:marRight w:val="0"/>
              <w:marTop w:val="0"/>
              <w:marBottom w:val="0"/>
              <w:divBdr>
                <w:top w:val="none" w:sz="0" w:space="0" w:color="auto"/>
                <w:left w:val="none" w:sz="0" w:space="0" w:color="auto"/>
                <w:bottom w:val="none" w:sz="0" w:space="0" w:color="auto"/>
                <w:right w:val="none" w:sz="0" w:space="0" w:color="auto"/>
              </w:divBdr>
            </w:div>
            <w:div w:id="208732774">
              <w:marLeft w:val="0"/>
              <w:marRight w:val="0"/>
              <w:marTop w:val="0"/>
              <w:marBottom w:val="0"/>
              <w:divBdr>
                <w:top w:val="none" w:sz="0" w:space="0" w:color="auto"/>
                <w:left w:val="none" w:sz="0" w:space="0" w:color="auto"/>
                <w:bottom w:val="none" w:sz="0" w:space="0" w:color="auto"/>
                <w:right w:val="none" w:sz="0" w:space="0" w:color="auto"/>
              </w:divBdr>
            </w:div>
            <w:div w:id="5904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830">
      <w:bodyDiv w:val="1"/>
      <w:marLeft w:val="0"/>
      <w:marRight w:val="0"/>
      <w:marTop w:val="0"/>
      <w:marBottom w:val="0"/>
      <w:divBdr>
        <w:top w:val="none" w:sz="0" w:space="0" w:color="auto"/>
        <w:left w:val="none" w:sz="0" w:space="0" w:color="auto"/>
        <w:bottom w:val="none" w:sz="0" w:space="0" w:color="auto"/>
        <w:right w:val="none" w:sz="0" w:space="0" w:color="auto"/>
      </w:divBdr>
      <w:divsChild>
        <w:div w:id="1208031803">
          <w:marLeft w:val="0"/>
          <w:marRight w:val="0"/>
          <w:marTop w:val="0"/>
          <w:marBottom w:val="0"/>
          <w:divBdr>
            <w:top w:val="none" w:sz="0" w:space="0" w:color="auto"/>
            <w:left w:val="none" w:sz="0" w:space="0" w:color="auto"/>
            <w:bottom w:val="none" w:sz="0" w:space="0" w:color="auto"/>
            <w:right w:val="none" w:sz="0" w:space="0" w:color="auto"/>
          </w:divBdr>
          <w:divsChild>
            <w:div w:id="687174893">
              <w:marLeft w:val="0"/>
              <w:marRight w:val="0"/>
              <w:marTop w:val="0"/>
              <w:marBottom w:val="0"/>
              <w:divBdr>
                <w:top w:val="none" w:sz="0" w:space="0" w:color="auto"/>
                <w:left w:val="none" w:sz="0" w:space="0" w:color="auto"/>
                <w:bottom w:val="none" w:sz="0" w:space="0" w:color="auto"/>
                <w:right w:val="none" w:sz="0" w:space="0" w:color="auto"/>
              </w:divBdr>
            </w:div>
            <w:div w:id="789783622">
              <w:marLeft w:val="0"/>
              <w:marRight w:val="0"/>
              <w:marTop w:val="0"/>
              <w:marBottom w:val="0"/>
              <w:divBdr>
                <w:top w:val="none" w:sz="0" w:space="0" w:color="auto"/>
                <w:left w:val="none" w:sz="0" w:space="0" w:color="auto"/>
                <w:bottom w:val="none" w:sz="0" w:space="0" w:color="auto"/>
                <w:right w:val="none" w:sz="0" w:space="0" w:color="auto"/>
              </w:divBdr>
            </w:div>
            <w:div w:id="12278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868">
      <w:bodyDiv w:val="1"/>
      <w:marLeft w:val="0"/>
      <w:marRight w:val="0"/>
      <w:marTop w:val="0"/>
      <w:marBottom w:val="0"/>
      <w:divBdr>
        <w:top w:val="none" w:sz="0" w:space="0" w:color="auto"/>
        <w:left w:val="none" w:sz="0" w:space="0" w:color="auto"/>
        <w:bottom w:val="none" w:sz="0" w:space="0" w:color="auto"/>
        <w:right w:val="none" w:sz="0" w:space="0" w:color="auto"/>
      </w:divBdr>
      <w:divsChild>
        <w:div w:id="76365466">
          <w:marLeft w:val="0"/>
          <w:marRight w:val="0"/>
          <w:marTop w:val="0"/>
          <w:marBottom w:val="0"/>
          <w:divBdr>
            <w:top w:val="none" w:sz="0" w:space="0" w:color="auto"/>
            <w:left w:val="none" w:sz="0" w:space="0" w:color="auto"/>
            <w:bottom w:val="none" w:sz="0" w:space="0" w:color="auto"/>
            <w:right w:val="none" w:sz="0" w:space="0" w:color="auto"/>
          </w:divBdr>
        </w:div>
        <w:div w:id="108938184">
          <w:marLeft w:val="0"/>
          <w:marRight w:val="0"/>
          <w:marTop w:val="0"/>
          <w:marBottom w:val="0"/>
          <w:divBdr>
            <w:top w:val="none" w:sz="0" w:space="0" w:color="auto"/>
            <w:left w:val="none" w:sz="0" w:space="0" w:color="auto"/>
            <w:bottom w:val="none" w:sz="0" w:space="0" w:color="auto"/>
            <w:right w:val="none" w:sz="0" w:space="0" w:color="auto"/>
          </w:divBdr>
        </w:div>
        <w:div w:id="182859928">
          <w:marLeft w:val="0"/>
          <w:marRight w:val="0"/>
          <w:marTop w:val="0"/>
          <w:marBottom w:val="0"/>
          <w:divBdr>
            <w:top w:val="none" w:sz="0" w:space="0" w:color="auto"/>
            <w:left w:val="none" w:sz="0" w:space="0" w:color="auto"/>
            <w:bottom w:val="none" w:sz="0" w:space="0" w:color="auto"/>
            <w:right w:val="none" w:sz="0" w:space="0" w:color="auto"/>
          </w:divBdr>
        </w:div>
        <w:div w:id="237056502">
          <w:marLeft w:val="0"/>
          <w:marRight w:val="0"/>
          <w:marTop w:val="0"/>
          <w:marBottom w:val="0"/>
          <w:divBdr>
            <w:top w:val="none" w:sz="0" w:space="0" w:color="auto"/>
            <w:left w:val="none" w:sz="0" w:space="0" w:color="auto"/>
            <w:bottom w:val="none" w:sz="0" w:space="0" w:color="auto"/>
            <w:right w:val="none" w:sz="0" w:space="0" w:color="auto"/>
          </w:divBdr>
        </w:div>
        <w:div w:id="259725133">
          <w:marLeft w:val="0"/>
          <w:marRight w:val="0"/>
          <w:marTop w:val="0"/>
          <w:marBottom w:val="0"/>
          <w:divBdr>
            <w:top w:val="none" w:sz="0" w:space="0" w:color="auto"/>
            <w:left w:val="none" w:sz="0" w:space="0" w:color="auto"/>
            <w:bottom w:val="none" w:sz="0" w:space="0" w:color="auto"/>
            <w:right w:val="none" w:sz="0" w:space="0" w:color="auto"/>
          </w:divBdr>
        </w:div>
        <w:div w:id="264651594">
          <w:marLeft w:val="0"/>
          <w:marRight w:val="0"/>
          <w:marTop w:val="0"/>
          <w:marBottom w:val="0"/>
          <w:divBdr>
            <w:top w:val="none" w:sz="0" w:space="0" w:color="auto"/>
            <w:left w:val="none" w:sz="0" w:space="0" w:color="auto"/>
            <w:bottom w:val="none" w:sz="0" w:space="0" w:color="auto"/>
            <w:right w:val="none" w:sz="0" w:space="0" w:color="auto"/>
          </w:divBdr>
        </w:div>
        <w:div w:id="305547760">
          <w:marLeft w:val="0"/>
          <w:marRight w:val="0"/>
          <w:marTop w:val="0"/>
          <w:marBottom w:val="0"/>
          <w:divBdr>
            <w:top w:val="none" w:sz="0" w:space="0" w:color="auto"/>
            <w:left w:val="none" w:sz="0" w:space="0" w:color="auto"/>
            <w:bottom w:val="none" w:sz="0" w:space="0" w:color="auto"/>
            <w:right w:val="none" w:sz="0" w:space="0" w:color="auto"/>
          </w:divBdr>
        </w:div>
        <w:div w:id="452595417">
          <w:marLeft w:val="0"/>
          <w:marRight w:val="0"/>
          <w:marTop w:val="0"/>
          <w:marBottom w:val="0"/>
          <w:divBdr>
            <w:top w:val="none" w:sz="0" w:space="0" w:color="auto"/>
            <w:left w:val="none" w:sz="0" w:space="0" w:color="auto"/>
            <w:bottom w:val="none" w:sz="0" w:space="0" w:color="auto"/>
            <w:right w:val="none" w:sz="0" w:space="0" w:color="auto"/>
          </w:divBdr>
        </w:div>
        <w:div w:id="526673296">
          <w:marLeft w:val="0"/>
          <w:marRight w:val="0"/>
          <w:marTop w:val="0"/>
          <w:marBottom w:val="0"/>
          <w:divBdr>
            <w:top w:val="none" w:sz="0" w:space="0" w:color="auto"/>
            <w:left w:val="none" w:sz="0" w:space="0" w:color="auto"/>
            <w:bottom w:val="none" w:sz="0" w:space="0" w:color="auto"/>
            <w:right w:val="none" w:sz="0" w:space="0" w:color="auto"/>
          </w:divBdr>
        </w:div>
        <w:div w:id="549732667">
          <w:marLeft w:val="0"/>
          <w:marRight w:val="0"/>
          <w:marTop w:val="0"/>
          <w:marBottom w:val="0"/>
          <w:divBdr>
            <w:top w:val="none" w:sz="0" w:space="0" w:color="auto"/>
            <w:left w:val="none" w:sz="0" w:space="0" w:color="auto"/>
            <w:bottom w:val="none" w:sz="0" w:space="0" w:color="auto"/>
            <w:right w:val="none" w:sz="0" w:space="0" w:color="auto"/>
          </w:divBdr>
        </w:div>
        <w:div w:id="597829962">
          <w:marLeft w:val="0"/>
          <w:marRight w:val="0"/>
          <w:marTop w:val="0"/>
          <w:marBottom w:val="0"/>
          <w:divBdr>
            <w:top w:val="none" w:sz="0" w:space="0" w:color="auto"/>
            <w:left w:val="none" w:sz="0" w:space="0" w:color="auto"/>
            <w:bottom w:val="none" w:sz="0" w:space="0" w:color="auto"/>
            <w:right w:val="none" w:sz="0" w:space="0" w:color="auto"/>
          </w:divBdr>
        </w:div>
        <w:div w:id="634257426">
          <w:marLeft w:val="0"/>
          <w:marRight w:val="0"/>
          <w:marTop w:val="0"/>
          <w:marBottom w:val="0"/>
          <w:divBdr>
            <w:top w:val="none" w:sz="0" w:space="0" w:color="auto"/>
            <w:left w:val="none" w:sz="0" w:space="0" w:color="auto"/>
            <w:bottom w:val="none" w:sz="0" w:space="0" w:color="auto"/>
            <w:right w:val="none" w:sz="0" w:space="0" w:color="auto"/>
          </w:divBdr>
        </w:div>
        <w:div w:id="659969328">
          <w:marLeft w:val="0"/>
          <w:marRight w:val="0"/>
          <w:marTop w:val="0"/>
          <w:marBottom w:val="0"/>
          <w:divBdr>
            <w:top w:val="none" w:sz="0" w:space="0" w:color="auto"/>
            <w:left w:val="none" w:sz="0" w:space="0" w:color="auto"/>
            <w:bottom w:val="none" w:sz="0" w:space="0" w:color="auto"/>
            <w:right w:val="none" w:sz="0" w:space="0" w:color="auto"/>
          </w:divBdr>
        </w:div>
        <w:div w:id="701055243">
          <w:marLeft w:val="0"/>
          <w:marRight w:val="0"/>
          <w:marTop w:val="0"/>
          <w:marBottom w:val="0"/>
          <w:divBdr>
            <w:top w:val="none" w:sz="0" w:space="0" w:color="auto"/>
            <w:left w:val="none" w:sz="0" w:space="0" w:color="auto"/>
            <w:bottom w:val="none" w:sz="0" w:space="0" w:color="auto"/>
            <w:right w:val="none" w:sz="0" w:space="0" w:color="auto"/>
          </w:divBdr>
        </w:div>
        <w:div w:id="712845054">
          <w:marLeft w:val="0"/>
          <w:marRight w:val="0"/>
          <w:marTop w:val="0"/>
          <w:marBottom w:val="0"/>
          <w:divBdr>
            <w:top w:val="none" w:sz="0" w:space="0" w:color="auto"/>
            <w:left w:val="none" w:sz="0" w:space="0" w:color="auto"/>
            <w:bottom w:val="none" w:sz="0" w:space="0" w:color="auto"/>
            <w:right w:val="none" w:sz="0" w:space="0" w:color="auto"/>
          </w:divBdr>
        </w:div>
        <w:div w:id="714623300">
          <w:marLeft w:val="0"/>
          <w:marRight w:val="0"/>
          <w:marTop w:val="0"/>
          <w:marBottom w:val="0"/>
          <w:divBdr>
            <w:top w:val="none" w:sz="0" w:space="0" w:color="auto"/>
            <w:left w:val="none" w:sz="0" w:space="0" w:color="auto"/>
            <w:bottom w:val="none" w:sz="0" w:space="0" w:color="auto"/>
            <w:right w:val="none" w:sz="0" w:space="0" w:color="auto"/>
          </w:divBdr>
        </w:div>
        <w:div w:id="718549090">
          <w:marLeft w:val="0"/>
          <w:marRight w:val="0"/>
          <w:marTop w:val="0"/>
          <w:marBottom w:val="0"/>
          <w:divBdr>
            <w:top w:val="none" w:sz="0" w:space="0" w:color="auto"/>
            <w:left w:val="none" w:sz="0" w:space="0" w:color="auto"/>
            <w:bottom w:val="none" w:sz="0" w:space="0" w:color="auto"/>
            <w:right w:val="none" w:sz="0" w:space="0" w:color="auto"/>
          </w:divBdr>
        </w:div>
        <w:div w:id="738480821">
          <w:marLeft w:val="0"/>
          <w:marRight w:val="0"/>
          <w:marTop w:val="0"/>
          <w:marBottom w:val="0"/>
          <w:divBdr>
            <w:top w:val="none" w:sz="0" w:space="0" w:color="auto"/>
            <w:left w:val="none" w:sz="0" w:space="0" w:color="auto"/>
            <w:bottom w:val="none" w:sz="0" w:space="0" w:color="auto"/>
            <w:right w:val="none" w:sz="0" w:space="0" w:color="auto"/>
          </w:divBdr>
        </w:div>
        <w:div w:id="827403065">
          <w:marLeft w:val="0"/>
          <w:marRight w:val="0"/>
          <w:marTop w:val="0"/>
          <w:marBottom w:val="0"/>
          <w:divBdr>
            <w:top w:val="none" w:sz="0" w:space="0" w:color="auto"/>
            <w:left w:val="none" w:sz="0" w:space="0" w:color="auto"/>
            <w:bottom w:val="none" w:sz="0" w:space="0" w:color="auto"/>
            <w:right w:val="none" w:sz="0" w:space="0" w:color="auto"/>
          </w:divBdr>
        </w:div>
        <w:div w:id="845482633">
          <w:marLeft w:val="0"/>
          <w:marRight w:val="0"/>
          <w:marTop w:val="0"/>
          <w:marBottom w:val="0"/>
          <w:divBdr>
            <w:top w:val="none" w:sz="0" w:space="0" w:color="auto"/>
            <w:left w:val="none" w:sz="0" w:space="0" w:color="auto"/>
            <w:bottom w:val="none" w:sz="0" w:space="0" w:color="auto"/>
            <w:right w:val="none" w:sz="0" w:space="0" w:color="auto"/>
          </w:divBdr>
        </w:div>
        <w:div w:id="916741593">
          <w:marLeft w:val="0"/>
          <w:marRight w:val="0"/>
          <w:marTop w:val="0"/>
          <w:marBottom w:val="0"/>
          <w:divBdr>
            <w:top w:val="none" w:sz="0" w:space="0" w:color="auto"/>
            <w:left w:val="none" w:sz="0" w:space="0" w:color="auto"/>
            <w:bottom w:val="none" w:sz="0" w:space="0" w:color="auto"/>
            <w:right w:val="none" w:sz="0" w:space="0" w:color="auto"/>
          </w:divBdr>
        </w:div>
        <w:div w:id="958681295">
          <w:marLeft w:val="0"/>
          <w:marRight w:val="0"/>
          <w:marTop w:val="0"/>
          <w:marBottom w:val="0"/>
          <w:divBdr>
            <w:top w:val="none" w:sz="0" w:space="0" w:color="auto"/>
            <w:left w:val="none" w:sz="0" w:space="0" w:color="auto"/>
            <w:bottom w:val="none" w:sz="0" w:space="0" w:color="auto"/>
            <w:right w:val="none" w:sz="0" w:space="0" w:color="auto"/>
          </w:divBdr>
        </w:div>
        <w:div w:id="984428530">
          <w:marLeft w:val="0"/>
          <w:marRight w:val="0"/>
          <w:marTop w:val="0"/>
          <w:marBottom w:val="0"/>
          <w:divBdr>
            <w:top w:val="none" w:sz="0" w:space="0" w:color="auto"/>
            <w:left w:val="none" w:sz="0" w:space="0" w:color="auto"/>
            <w:bottom w:val="none" w:sz="0" w:space="0" w:color="auto"/>
            <w:right w:val="none" w:sz="0" w:space="0" w:color="auto"/>
          </w:divBdr>
        </w:div>
        <w:div w:id="986055771">
          <w:marLeft w:val="0"/>
          <w:marRight w:val="0"/>
          <w:marTop w:val="0"/>
          <w:marBottom w:val="0"/>
          <w:divBdr>
            <w:top w:val="none" w:sz="0" w:space="0" w:color="auto"/>
            <w:left w:val="none" w:sz="0" w:space="0" w:color="auto"/>
            <w:bottom w:val="none" w:sz="0" w:space="0" w:color="auto"/>
            <w:right w:val="none" w:sz="0" w:space="0" w:color="auto"/>
          </w:divBdr>
        </w:div>
        <w:div w:id="1098981712">
          <w:marLeft w:val="0"/>
          <w:marRight w:val="0"/>
          <w:marTop w:val="0"/>
          <w:marBottom w:val="0"/>
          <w:divBdr>
            <w:top w:val="none" w:sz="0" w:space="0" w:color="auto"/>
            <w:left w:val="none" w:sz="0" w:space="0" w:color="auto"/>
            <w:bottom w:val="none" w:sz="0" w:space="0" w:color="auto"/>
            <w:right w:val="none" w:sz="0" w:space="0" w:color="auto"/>
          </w:divBdr>
        </w:div>
        <w:div w:id="1116437935">
          <w:marLeft w:val="0"/>
          <w:marRight w:val="0"/>
          <w:marTop w:val="0"/>
          <w:marBottom w:val="0"/>
          <w:divBdr>
            <w:top w:val="none" w:sz="0" w:space="0" w:color="auto"/>
            <w:left w:val="none" w:sz="0" w:space="0" w:color="auto"/>
            <w:bottom w:val="none" w:sz="0" w:space="0" w:color="auto"/>
            <w:right w:val="none" w:sz="0" w:space="0" w:color="auto"/>
          </w:divBdr>
        </w:div>
        <w:div w:id="1177187800">
          <w:marLeft w:val="0"/>
          <w:marRight w:val="0"/>
          <w:marTop w:val="0"/>
          <w:marBottom w:val="0"/>
          <w:divBdr>
            <w:top w:val="none" w:sz="0" w:space="0" w:color="auto"/>
            <w:left w:val="none" w:sz="0" w:space="0" w:color="auto"/>
            <w:bottom w:val="none" w:sz="0" w:space="0" w:color="auto"/>
            <w:right w:val="none" w:sz="0" w:space="0" w:color="auto"/>
          </w:divBdr>
        </w:div>
        <w:div w:id="1202787173">
          <w:marLeft w:val="0"/>
          <w:marRight w:val="0"/>
          <w:marTop w:val="0"/>
          <w:marBottom w:val="0"/>
          <w:divBdr>
            <w:top w:val="none" w:sz="0" w:space="0" w:color="auto"/>
            <w:left w:val="none" w:sz="0" w:space="0" w:color="auto"/>
            <w:bottom w:val="none" w:sz="0" w:space="0" w:color="auto"/>
            <w:right w:val="none" w:sz="0" w:space="0" w:color="auto"/>
          </w:divBdr>
        </w:div>
        <w:div w:id="1284925415">
          <w:marLeft w:val="0"/>
          <w:marRight w:val="0"/>
          <w:marTop w:val="0"/>
          <w:marBottom w:val="0"/>
          <w:divBdr>
            <w:top w:val="none" w:sz="0" w:space="0" w:color="auto"/>
            <w:left w:val="none" w:sz="0" w:space="0" w:color="auto"/>
            <w:bottom w:val="none" w:sz="0" w:space="0" w:color="auto"/>
            <w:right w:val="none" w:sz="0" w:space="0" w:color="auto"/>
          </w:divBdr>
        </w:div>
        <w:div w:id="1315337435">
          <w:marLeft w:val="0"/>
          <w:marRight w:val="0"/>
          <w:marTop w:val="0"/>
          <w:marBottom w:val="0"/>
          <w:divBdr>
            <w:top w:val="none" w:sz="0" w:space="0" w:color="auto"/>
            <w:left w:val="none" w:sz="0" w:space="0" w:color="auto"/>
            <w:bottom w:val="none" w:sz="0" w:space="0" w:color="auto"/>
            <w:right w:val="none" w:sz="0" w:space="0" w:color="auto"/>
          </w:divBdr>
        </w:div>
        <w:div w:id="1420952644">
          <w:marLeft w:val="0"/>
          <w:marRight w:val="0"/>
          <w:marTop w:val="0"/>
          <w:marBottom w:val="0"/>
          <w:divBdr>
            <w:top w:val="none" w:sz="0" w:space="0" w:color="auto"/>
            <w:left w:val="none" w:sz="0" w:space="0" w:color="auto"/>
            <w:bottom w:val="none" w:sz="0" w:space="0" w:color="auto"/>
            <w:right w:val="none" w:sz="0" w:space="0" w:color="auto"/>
          </w:divBdr>
        </w:div>
        <w:div w:id="1518959052">
          <w:marLeft w:val="0"/>
          <w:marRight w:val="0"/>
          <w:marTop w:val="0"/>
          <w:marBottom w:val="0"/>
          <w:divBdr>
            <w:top w:val="none" w:sz="0" w:space="0" w:color="auto"/>
            <w:left w:val="none" w:sz="0" w:space="0" w:color="auto"/>
            <w:bottom w:val="none" w:sz="0" w:space="0" w:color="auto"/>
            <w:right w:val="none" w:sz="0" w:space="0" w:color="auto"/>
          </w:divBdr>
        </w:div>
        <w:div w:id="1557204836">
          <w:marLeft w:val="0"/>
          <w:marRight w:val="0"/>
          <w:marTop w:val="0"/>
          <w:marBottom w:val="0"/>
          <w:divBdr>
            <w:top w:val="none" w:sz="0" w:space="0" w:color="auto"/>
            <w:left w:val="none" w:sz="0" w:space="0" w:color="auto"/>
            <w:bottom w:val="none" w:sz="0" w:space="0" w:color="auto"/>
            <w:right w:val="none" w:sz="0" w:space="0" w:color="auto"/>
          </w:divBdr>
        </w:div>
        <w:div w:id="1570193612">
          <w:marLeft w:val="0"/>
          <w:marRight w:val="0"/>
          <w:marTop w:val="0"/>
          <w:marBottom w:val="0"/>
          <w:divBdr>
            <w:top w:val="none" w:sz="0" w:space="0" w:color="auto"/>
            <w:left w:val="none" w:sz="0" w:space="0" w:color="auto"/>
            <w:bottom w:val="none" w:sz="0" w:space="0" w:color="auto"/>
            <w:right w:val="none" w:sz="0" w:space="0" w:color="auto"/>
          </w:divBdr>
        </w:div>
        <w:div w:id="1572547010">
          <w:marLeft w:val="0"/>
          <w:marRight w:val="0"/>
          <w:marTop w:val="0"/>
          <w:marBottom w:val="0"/>
          <w:divBdr>
            <w:top w:val="none" w:sz="0" w:space="0" w:color="auto"/>
            <w:left w:val="none" w:sz="0" w:space="0" w:color="auto"/>
            <w:bottom w:val="none" w:sz="0" w:space="0" w:color="auto"/>
            <w:right w:val="none" w:sz="0" w:space="0" w:color="auto"/>
          </w:divBdr>
        </w:div>
        <w:div w:id="1633830272">
          <w:marLeft w:val="0"/>
          <w:marRight w:val="0"/>
          <w:marTop w:val="0"/>
          <w:marBottom w:val="0"/>
          <w:divBdr>
            <w:top w:val="none" w:sz="0" w:space="0" w:color="auto"/>
            <w:left w:val="none" w:sz="0" w:space="0" w:color="auto"/>
            <w:bottom w:val="none" w:sz="0" w:space="0" w:color="auto"/>
            <w:right w:val="none" w:sz="0" w:space="0" w:color="auto"/>
          </w:divBdr>
        </w:div>
        <w:div w:id="1651473354">
          <w:marLeft w:val="0"/>
          <w:marRight w:val="0"/>
          <w:marTop w:val="0"/>
          <w:marBottom w:val="0"/>
          <w:divBdr>
            <w:top w:val="none" w:sz="0" w:space="0" w:color="auto"/>
            <w:left w:val="none" w:sz="0" w:space="0" w:color="auto"/>
            <w:bottom w:val="none" w:sz="0" w:space="0" w:color="auto"/>
            <w:right w:val="none" w:sz="0" w:space="0" w:color="auto"/>
          </w:divBdr>
        </w:div>
        <w:div w:id="1747917475">
          <w:marLeft w:val="0"/>
          <w:marRight w:val="0"/>
          <w:marTop w:val="0"/>
          <w:marBottom w:val="0"/>
          <w:divBdr>
            <w:top w:val="none" w:sz="0" w:space="0" w:color="auto"/>
            <w:left w:val="none" w:sz="0" w:space="0" w:color="auto"/>
            <w:bottom w:val="none" w:sz="0" w:space="0" w:color="auto"/>
            <w:right w:val="none" w:sz="0" w:space="0" w:color="auto"/>
          </w:divBdr>
        </w:div>
        <w:div w:id="1785029552">
          <w:marLeft w:val="0"/>
          <w:marRight w:val="0"/>
          <w:marTop w:val="0"/>
          <w:marBottom w:val="0"/>
          <w:divBdr>
            <w:top w:val="none" w:sz="0" w:space="0" w:color="auto"/>
            <w:left w:val="none" w:sz="0" w:space="0" w:color="auto"/>
            <w:bottom w:val="none" w:sz="0" w:space="0" w:color="auto"/>
            <w:right w:val="none" w:sz="0" w:space="0" w:color="auto"/>
          </w:divBdr>
        </w:div>
        <w:div w:id="1799176028">
          <w:marLeft w:val="0"/>
          <w:marRight w:val="0"/>
          <w:marTop w:val="0"/>
          <w:marBottom w:val="0"/>
          <w:divBdr>
            <w:top w:val="none" w:sz="0" w:space="0" w:color="auto"/>
            <w:left w:val="none" w:sz="0" w:space="0" w:color="auto"/>
            <w:bottom w:val="none" w:sz="0" w:space="0" w:color="auto"/>
            <w:right w:val="none" w:sz="0" w:space="0" w:color="auto"/>
          </w:divBdr>
        </w:div>
        <w:div w:id="1857385831">
          <w:marLeft w:val="0"/>
          <w:marRight w:val="0"/>
          <w:marTop w:val="0"/>
          <w:marBottom w:val="0"/>
          <w:divBdr>
            <w:top w:val="none" w:sz="0" w:space="0" w:color="auto"/>
            <w:left w:val="none" w:sz="0" w:space="0" w:color="auto"/>
            <w:bottom w:val="none" w:sz="0" w:space="0" w:color="auto"/>
            <w:right w:val="none" w:sz="0" w:space="0" w:color="auto"/>
          </w:divBdr>
        </w:div>
        <w:div w:id="1933512731">
          <w:marLeft w:val="0"/>
          <w:marRight w:val="0"/>
          <w:marTop w:val="0"/>
          <w:marBottom w:val="0"/>
          <w:divBdr>
            <w:top w:val="none" w:sz="0" w:space="0" w:color="auto"/>
            <w:left w:val="none" w:sz="0" w:space="0" w:color="auto"/>
            <w:bottom w:val="none" w:sz="0" w:space="0" w:color="auto"/>
            <w:right w:val="none" w:sz="0" w:space="0" w:color="auto"/>
          </w:divBdr>
        </w:div>
        <w:div w:id="1957564645">
          <w:marLeft w:val="0"/>
          <w:marRight w:val="0"/>
          <w:marTop w:val="0"/>
          <w:marBottom w:val="0"/>
          <w:divBdr>
            <w:top w:val="none" w:sz="0" w:space="0" w:color="auto"/>
            <w:left w:val="none" w:sz="0" w:space="0" w:color="auto"/>
            <w:bottom w:val="none" w:sz="0" w:space="0" w:color="auto"/>
            <w:right w:val="none" w:sz="0" w:space="0" w:color="auto"/>
          </w:divBdr>
        </w:div>
        <w:div w:id="2001349559">
          <w:marLeft w:val="0"/>
          <w:marRight w:val="0"/>
          <w:marTop w:val="0"/>
          <w:marBottom w:val="0"/>
          <w:divBdr>
            <w:top w:val="none" w:sz="0" w:space="0" w:color="auto"/>
            <w:left w:val="none" w:sz="0" w:space="0" w:color="auto"/>
            <w:bottom w:val="none" w:sz="0" w:space="0" w:color="auto"/>
            <w:right w:val="none" w:sz="0" w:space="0" w:color="auto"/>
          </w:divBdr>
        </w:div>
        <w:div w:id="2047218641">
          <w:marLeft w:val="0"/>
          <w:marRight w:val="0"/>
          <w:marTop w:val="0"/>
          <w:marBottom w:val="0"/>
          <w:divBdr>
            <w:top w:val="none" w:sz="0" w:space="0" w:color="auto"/>
            <w:left w:val="none" w:sz="0" w:space="0" w:color="auto"/>
            <w:bottom w:val="none" w:sz="0" w:space="0" w:color="auto"/>
            <w:right w:val="none" w:sz="0" w:space="0" w:color="auto"/>
          </w:divBdr>
        </w:div>
        <w:div w:id="2080979667">
          <w:marLeft w:val="0"/>
          <w:marRight w:val="0"/>
          <w:marTop w:val="0"/>
          <w:marBottom w:val="0"/>
          <w:divBdr>
            <w:top w:val="none" w:sz="0" w:space="0" w:color="auto"/>
            <w:left w:val="none" w:sz="0" w:space="0" w:color="auto"/>
            <w:bottom w:val="none" w:sz="0" w:space="0" w:color="auto"/>
            <w:right w:val="none" w:sz="0" w:space="0" w:color="auto"/>
          </w:divBdr>
        </w:div>
        <w:div w:id="2101753063">
          <w:marLeft w:val="0"/>
          <w:marRight w:val="0"/>
          <w:marTop w:val="0"/>
          <w:marBottom w:val="0"/>
          <w:divBdr>
            <w:top w:val="none" w:sz="0" w:space="0" w:color="auto"/>
            <w:left w:val="none" w:sz="0" w:space="0" w:color="auto"/>
            <w:bottom w:val="none" w:sz="0" w:space="0" w:color="auto"/>
            <w:right w:val="none" w:sz="0" w:space="0" w:color="auto"/>
          </w:divBdr>
        </w:div>
      </w:divsChild>
    </w:div>
    <w:div w:id="1490709299">
      <w:bodyDiv w:val="1"/>
      <w:marLeft w:val="0"/>
      <w:marRight w:val="0"/>
      <w:marTop w:val="0"/>
      <w:marBottom w:val="0"/>
      <w:divBdr>
        <w:top w:val="none" w:sz="0" w:space="0" w:color="auto"/>
        <w:left w:val="none" w:sz="0" w:space="0" w:color="auto"/>
        <w:bottom w:val="none" w:sz="0" w:space="0" w:color="auto"/>
        <w:right w:val="none" w:sz="0" w:space="0" w:color="auto"/>
      </w:divBdr>
    </w:div>
    <w:div w:id="1501119155">
      <w:bodyDiv w:val="1"/>
      <w:marLeft w:val="0"/>
      <w:marRight w:val="0"/>
      <w:marTop w:val="0"/>
      <w:marBottom w:val="0"/>
      <w:divBdr>
        <w:top w:val="none" w:sz="0" w:space="0" w:color="auto"/>
        <w:left w:val="none" w:sz="0" w:space="0" w:color="auto"/>
        <w:bottom w:val="none" w:sz="0" w:space="0" w:color="auto"/>
        <w:right w:val="none" w:sz="0" w:space="0" w:color="auto"/>
      </w:divBdr>
    </w:div>
    <w:div w:id="1502741852">
      <w:bodyDiv w:val="1"/>
      <w:marLeft w:val="0"/>
      <w:marRight w:val="0"/>
      <w:marTop w:val="0"/>
      <w:marBottom w:val="0"/>
      <w:divBdr>
        <w:top w:val="none" w:sz="0" w:space="0" w:color="auto"/>
        <w:left w:val="none" w:sz="0" w:space="0" w:color="auto"/>
        <w:bottom w:val="none" w:sz="0" w:space="0" w:color="auto"/>
        <w:right w:val="none" w:sz="0" w:space="0" w:color="auto"/>
      </w:divBdr>
    </w:div>
    <w:div w:id="1514763015">
      <w:bodyDiv w:val="1"/>
      <w:marLeft w:val="0"/>
      <w:marRight w:val="0"/>
      <w:marTop w:val="0"/>
      <w:marBottom w:val="0"/>
      <w:divBdr>
        <w:top w:val="none" w:sz="0" w:space="0" w:color="auto"/>
        <w:left w:val="none" w:sz="0" w:space="0" w:color="auto"/>
        <w:bottom w:val="none" w:sz="0" w:space="0" w:color="auto"/>
        <w:right w:val="none" w:sz="0" w:space="0" w:color="auto"/>
      </w:divBdr>
      <w:divsChild>
        <w:div w:id="833182922">
          <w:marLeft w:val="0"/>
          <w:marRight w:val="0"/>
          <w:marTop w:val="0"/>
          <w:marBottom w:val="0"/>
          <w:divBdr>
            <w:top w:val="none" w:sz="0" w:space="0" w:color="auto"/>
            <w:left w:val="none" w:sz="0" w:space="0" w:color="auto"/>
            <w:bottom w:val="none" w:sz="0" w:space="0" w:color="auto"/>
            <w:right w:val="none" w:sz="0" w:space="0" w:color="auto"/>
          </w:divBdr>
          <w:divsChild>
            <w:div w:id="585920625">
              <w:marLeft w:val="0"/>
              <w:marRight w:val="0"/>
              <w:marTop w:val="0"/>
              <w:marBottom w:val="0"/>
              <w:divBdr>
                <w:top w:val="none" w:sz="0" w:space="0" w:color="auto"/>
                <w:left w:val="none" w:sz="0" w:space="0" w:color="auto"/>
                <w:bottom w:val="none" w:sz="0" w:space="0" w:color="auto"/>
                <w:right w:val="none" w:sz="0" w:space="0" w:color="auto"/>
              </w:divBdr>
            </w:div>
            <w:div w:id="1081490576">
              <w:marLeft w:val="0"/>
              <w:marRight w:val="0"/>
              <w:marTop w:val="0"/>
              <w:marBottom w:val="0"/>
              <w:divBdr>
                <w:top w:val="none" w:sz="0" w:space="0" w:color="auto"/>
                <w:left w:val="none" w:sz="0" w:space="0" w:color="auto"/>
                <w:bottom w:val="none" w:sz="0" w:space="0" w:color="auto"/>
                <w:right w:val="none" w:sz="0" w:space="0" w:color="auto"/>
              </w:divBdr>
            </w:div>
            <w:div w:id="1203594383">
              <w:marLeft w:val="0"/>
              <w:marRight w:val="0"/>
              <w:marTop w:val="0"/>
              <w:marBottom w:val="0"/>
              <w:divBdr>
                <w:top w:val="none" w:sz="0" w:space="0" w:color="auto"/>
                <w:left w:val="none" w:sz="0" w:space="0" w:color="auto"/>
                <w:bottom w:val="none" w:sz="0" w:space="0" w:color="auto"/>
                <w:right w:val="none" w:sz="0" w:space="0" w:color="auto"/>
              </w:divBdr>
            </w:div>
            <w:div w:id="1700349551">
              <w:marLeft w:val="0"/>
              <w:marRight w:val="0"/>
              <w:marTop w:val="0"/>
              <w:marBottom w:val="0"/>
              <w:divBdr>
                <w:top w:val="none" w:sz="0" w:space="0" w:color="auto"/>
                <w:left w:val="none" w:sz="0" w:space="0" w:color="auto"/>
                <w:bottom w:val="none" w:sz="0" w:space="0" w:color="auto"/>
                <w:right w:val="none" w:sz="0" w:space="0" w:color="auto"/>
              </w:divBdr>
            </w:div>
            <w:div w:id="1913421121">
              <w:marLeft w:val="0"/>
              <w:marRight w:val="0"/>
              <w:marTop w:val="0"/>
              <w:marBottom w:val="0"/>
              <w:divBdr>
                <w:top w:val="none" w:sz="0" w:space="0" w:color="auto"/>
                <w:left w:val="none" w:sz="0" w:space="0" w:color="auto"/>
                <w:bottom w:val="none" w:sz="0" w:space="0" w:color="auto"/>
                <w:right w:val="none" w:sz="0" w:space="0" w:color="auto"/>
              </w:divBdr>
            </w:div>
            <w:div w:id="19338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4306">
      <w:bodyDiv w:val="1"/>
      <w:marLeft w:val="0"/>
      <w:marRight w:val="0"/>
      <w:marTop w:val="0"/>
      <w:marBottom w:val="0"/>
      <w:divBdr>
        <w:top w:val="none" w:sz="0" w:space="0" w:color="auto"/>
        <w:left w:val="none" w:sz="0" w:space="0" w:color="auto"/>
        <w:bottom w:val="none" w:sz="0" w:space="0" w:color="auto"/>
        <w:right w:val="none" w:sz="0" w:space="0" w:color="auto"/>
      </w:divBdr>
    </w:div>
    <w:div w:id="1525678275">
      <w:bodyDiv w:val="1"/>
      <w:marLeft w:val="0"/>
      <w:marRight w:val="0"/>
      <w:marTop w:val="0"/>
      <w:marBottom w:val="0"/>
      <w:divBdr>
        <w:top w:val="none" w:sz="0" w:space="0" w:color="auto"/>
        <w:left w:val="none" w:sz="0" w:space="0" w:color="auto"/>
        <w:bottom w:val="none" w:sz="0" w:space="0" w:color="auto"/>
        <w:right w:val="none" w:sz="0" w:space="0" w:color="auto"/>
      </w:divBdr>
      <w:divsChild>
        <w:div w:id="1454399190">
          <w:marLeft w:val="0"/>
          <w:marRight w:val="0"/>
          <w:marTop w:val="0"/>
          <w:marBottom w:val="0"/>
          <w:divBdr>
            <w:top w:val="none" w:sz="0" w:space="0" w:color="auto"/>
            <w:left w:val="none" w:sz="0" w:space="0" w:color="auto"/>
            <w:bottom w:val="none" w:sz="0" w:space="0" w:color="auto"/>
            <w:right w:val="none" w:sz="0" w:space="0" w:color="auto"/>
          </w:divBdr>
          <w:divsChild>
            <w:div w:id="202524349">
              <w:marLeft w:val="0"/>
              <w:marRight w:val="0"/>
              <w:marTop w:val="0"/>
              <w:marBottom w:val="0"/>
              <w:divBdr>
                <w:top w:val="none" w:sz="0" w:space="0" w:color="auto"/>
                <w:left w:val="none" w:sz="0" w:space="0" w:color="auto"/>
                <w:bottom w:val="none" w:sz="0" w:space="0" w:color="auto"/>
                <w:right w:val="none" w:sz="0" w:space="0" w:color="auto"/>
              </w:divBdr>
            </w:div>
            <w:div w:id="603270716">
              <w:marLeft w:val="0"/>
              <w:marRight w:val="0"/>
              <w:marTop w:val="0"/>
              <w:marBottom w:val="0"/>
              <w:divBdr>
                <w:top w:val="none" w:sz="0" w:space="0" w:color="auto"/>
                <w:left w:val="none" w:sz="0" w:space="0" w:color="auto"/>
                <w:bottom w:val="none" w:sz="0" w:space="0" w:color="auto"/>
                <w:right w:val="none" w:sz="0" w:space="0" w:color="auto"/>
              </w:divBdr>
            </w:div>
            <w:div w:id="13051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3089">
      <w:bodyDiv w:val="1"/>
      <w:marLeft w:val="0"/>
      <w:marRight w:val="0"/>
      <w:marTop w:val="0"/>
      <w:marBottom w:val="0"/>
      <w:divBdr>
        <w:top w:val="none" w:sz="0" w:space="0" w:color="auto"/>
        <w:left w:val="none" w:sz="0" w:space="0" w:color="auto"/>
        <w:bottom w:val="none" w:sz="0" w:space="0" w:color="auto"/>
        <w:right w:val="none" w:sz="0" w:space="0" w:color="auto"/>
      </w:divBdr>
      <w:divsChild>
        <w:div w:id="390274042">
          <w:marLeft w:val="0"/>
          <w:marRight w:val="0"/>
          <w:marTop w:val="0"/>
          <w:marBottom w:val="0"/>
          <w:divBdr>
            <w:top w:val="none" w:sz="0" w:space="0" w:color="auto"/>
            <w:left w:val="none" w:sz="0" w:space="0" w:color="auto"/>
            <w:bottom w:val="none" w:sz="0" w:space="0" w:color="auto"/>
            <w:right w:val="none" w:sz="0" w:space="0" w:color="auto"/>
          </w:divBdr>
          <w:divsChild>
            <w:div w:id="71201160">
              <w:marLeft w:val="0"/>
              <w:marRight w:val="0"/>
              <w:marTop w:val="0"/>
              <w:marBottom w:val="0"/>
              <w:divBdr>
                <w:top w:val="none" w:sz="0" w:space="0" w:color="auto"/>
                <w:left w:val="none" w:sz="0" w:space="0" w:color="auto"/>
                <w:bottom w:val="none" w:sz="0" w:space="0" w:color="auto"/>
                <w:right w:val="none" w:sz="0" w:space="0" w:color="auto"/>
              </w:divBdr>
            </w:div>
            <w:div w:id="82803149">
              <w:marLeft w:val="0"/>
              <w:marRight w:val="0"/>
              <w:marTop w:val="0"/>
              <w:marBottom w:val="0"/>
              <w:divBdr>
                <w:top w:val="none" w:sz="0" w:space="0" w:color="auto"/>
                <w:left w:val="none" w:sz="0" w:space="0" w:color="auto"/>
                <w:bottom w:val="none" w:sz="0" w:space="0" w:color="auto"/>
                <w:right w:val="none" w:sz="0" w:space="0" w:color="auto"/>
              </w:divBdr>
            </w:div>
            <w:div w:id="126095118">
              <w:marLeft w:val="0"/>
              <w:marRight w:val="0"/>
              <w:marTop w:val="0"/>
              <w:marBottom w:val="0"/>
              <w:divBdr>
                <w:top w:val="none" w:sz="0" w:space="0" w:color="auto"/>
                <w:left w:val="none" w:sz="0" w:space="0" w:color="auto"/>
                <w:bottom w:val="none" w:sz="0" w:space="0" w:color="auto"/>
                <w:right w:val="none" w:sz="0" w:space="0" w:color="auto"/>
              </w:divBdr>
            </w:div>
            <w:div w:id="140729874">
              <w:marLeft w:val="0"/>
              <w:marRight w:val="0"/>
              <w:marTop w:val="0"/>
              <w:marBottom w:val="0"/>
              <w:divBdr>
                <w:top w:val="none" w:sz="0" w:space="0" w:color="auto"/>
                <w:left w:val="none" w:sz="0" w:space="0" w:color="auto"/>
                <w:bottom w:val="none" w:sz="0" w:space="0" w:color="auto"/>
                <w:right w:val="none" w:sz="0" w:space="0" w:color="auto"/>
              </w:divBdr>
            </w:div>
            <w:div w:id="181286072">
              <w:marLeft w:val="0"/>
              <w:marRight w:val="0"/>
              <w:marTop w:val="0"/>
              <w:marBottom w:val="0"/>
              <w:divBdr>
                <w:top w:val="none" w:sz="0" w:space="0" w:color="auto"/>
                <w:left w:val="none" w:sz="0" w:space="0" w:color="auto"/>
                <w:bottom w:val="none" w:sz="0" w:space="0" w:color="auto"/>
                <w:right w:val="none" w:sz="0" w:space="0" w:color="auto"/>
              </w:divBdr>
            </w:div>
            <w:div w:id="282930636">
              <w:marLeft w:val="0"/>
              <w:marRight w:val="0"/>
              <w:marTop w:val="0"/>
              <w:marBottom w:val="0"/>
              <w:divBdr>
                <w:top w:val="none" w:sz="0" w:space="0" w:color="auto"/>
                <w:left w:val="none" w:sz="0" w:space="0" w:color="auto"/>
                <w:bottom w:val="none" w:sz="0" w:space="0" w:color="auto"/>
                <w:right w:val="none" w:sz="0" w:space="0" w:color="auto"/>
              </w:divBdr>
            </w:div>
            <w:div w:id="317730542">
              <w:marLeft w:val="0"/>
              <w:marRight w:val="0"/>
              <w:marTop w:val="0"/>
              <w:marBottom w:val="0"/>
              <w:divBdr>
                <w:top w:val="none" w:sz="0" w:space="0" w:color="auto"/>
                <w:left w:val="none" w:sz="0" w:space="0" w:color="auto"/>
                <w:bottom w:val="none" w:sz="0" w:space="0" w:color="auto"/>
                <w:right w:val="none" w:sz="0" w:space="0" w:color="auto"/>
              </w:divBdr>
            </w:div>
            <w:div w:id="386681271">
              <w:marLeft w:val="0"/>
              <w:marRight w:val="0"/>
              <w:marTop w:val="0"/>
              <w:marBottom w:val="0"/>
              <w:divBdr>
                <w:top w:val="none" w:sz="0" w:space="0" w:color="auto"/>
                <w:left w:val="none" w:sz="0" w:space="0" w:color="auto"/>
                <w:bottom w:val="none" w:sz="0" w:space="0" w:color="auto"/>
                <w:right w:val="none" w:sz="0" w:space="0" w:color="auto"/>
              </w:divBdr>
            </w:div>
            <w:div w:id="932516777">
              <w:marLeft w:val="0"/>
              <w:marRight w:val="0"/>
              <w:marTop w:val="0"/>
              <w:marBottom w:val="0"/>
              <w:divBdr>
                <w:top w:val="none" w:sz="0" w:space="0" w:color="auto"/>
                <w:left w:val="none" w:sz="0" w:space="0" w:color="auto"/>
                <w:bottom w:val="none" w:sz="0" w:space="0" w:color="auto"/>
                <w:right w:val="none" w:sz="0" w:space="0" w:color="auto"/>
              </w:divBdr>
            </w:div>
            <w:div w:id="1058821019">
              <w:marLeft w:val="0"/>
              <w:marRight w:val="0"/>
              <w:marTop w:val="0"/>
              <w:marBottom w:val="0"/>
              <w:divBdr>
                <w:top w:val="none" w:sz="0" w:space="0" w:color="auto"/>
                <w:left w:val="none" w:sz="0" w:space="0" w:color="auto"/>
                <w:bottom w:val="none" w:sz="0" w:space="0" w:color="auto"/>
                <w:right w:val="none" w:sz="0" w:space="0" w:color="auto"/>
              </w:divBdr>
            </w:div>
            <w:div w:id="1117677958">
              <w:marLeft w:val="0"/>
              <w:marRight w:val="0"/>
              <w:marTop w:val="0"/>
              <w:marBottom w:val="0"/>
              <w:divBdr>
                <w:top w:val="none" w:sz="0" w:space="0" w:color="auto"/>
                <w:left w:val="none" w:sz="0" w:space="0" w:color="auto"/>
                <w:bottom w:val="none" w:sz="0" w:space="0" w:color="auto"/>
                <w:right w:val="none" w:sz="0" w:space="0" w:color="auto"/>
              </w:divBdr>
            </w:div>
            <w:div w:id="1209992894">
              <w:marLeft w:val="0"/>
              <w:marRight w:val="0"/>
              <w:marTop w:val="0"/>
              <w:marBottom w:val="0"/>
              <w:divBdr>
                <w:top w:val="none" w:sz="0" w:space="0" w:color="auto"/>
                <w:left w:val="none" w:sz="0" w:space="0" w:color="auto"/>
                <w:bottom w:val="none" w:sz="0" w:space="0" w:color="auto"/>
                <w:right w:val="none" w:sz="0" w:space="0" w:color="auto"/>
              </w:divBdr>
            </w:div>
            <w:div w:id="1365978052">
              <w:marLeft w:val="0"/>
              <w:marRight w:val="0"/>
              <w:marTop w:val="0"/>
              <w:marBottom w:val="0"/>
              <w:divBdr>
                <w:top w:val="none" w:sz="0" w:space="0" w:color="auto"/>
                <w:left w:val="none" w:sz="0" w:space="0" w:color="auto"/>
                <w:bottom w:val="none" w:sz="0" w:space="0" w:color="auto"/>
                <w:right w:val="none" w:sz="0" w:space="0" w:color="auto"/>
              </w:divBdr>
            </w:div>
            <w:div w:id="1448619236">
              <w:marLeft w:val="0"/>
              <w:marRight w:val="0"/>
              <w:marTop w:val="0"/>
              <w:marBottom w:val="0"/>
              <w:divBdr>
                <w:top w:val="none" w:sz="0" w:space="0" w:color="auto"/>
                <w:left w:val="none" w:sz="0" w:space="0" w:color="auto"/>
                <w:bottom w:val="none" w:sz="0" w:space="0" w:color="auto"/>
                <w:right w:val="none" w:sz="0" w:space="0" w:color="auto"/>
              </w:divBdr>
            </w:div>
            <w:div w:id="1700353667">
              <w:marLeft w:val="0"/>
              <w:marRight w:val="0"/>
              <w:marTop w:val="0"/>
              <w:marBottom w:val="0"/>
              <w:divBdr>
                <w:top w:val="none" w:sz="0" w:space="0" w:color="auto"/>
                <w:left w:val="none" w:sz="0" w:space="0" w:color="auto"/>
                <w:bottom w:val="none" w:sz="0" w:space="0" w:color="auto"/>
                <w:right w:val="none" w:sz="0" w:space="0" w:color="auto"/>
              </w:divBdr>
            </w:div>
            <w:div w:id="1726560660">
              <w:marLeft w:val="0"/>
              <w:marRight w:val="0"/>
              <w:marTop w:val="0"/>
              <w:marBottom w:val="0"/>
              <w:divBdr>
                <w:top w:val="none" w:sz="0" w:space="0" w:color="auto"/>
                <w:left w:val="none" w:sz="0" w:space="0" w:color="auto"/>
                <w:bottom w:val="none" w:sz="0" w:space="0" w:color="auto"/>
                <w:right w:val="none" w:sz="0" w:space="0" w:color="auto"/>
              </w:divBdr>
            </w:div>
            <w:div w:id="1802534679">
              <w:marLeft w:val="0"/>
              <w:marRight w:val="0"/>
              <w:marTop w:val="0"/>
              <w:marBottom w:val="0"/>
              <w:divBdr>
                <w:top w:val="none" w:sz="0" w:space="0" w:color="auto"/>
                <w:left w:val="none" w:sz="0" w:space="0" w:color="auto"/>
                <w:bottom w:val="none" w:sz="0" w:space="0" w:color="auto"/>
                <w:right w:val="none" w:sz="0" w:space="0" w:color="auto"/>
              </w:divBdr>
            </w:div>
            <w:div w:id="1896551088">
              <w:marLeft w:val="0"/>
              <w:marRight w:val="0"/>
              <w:marTop w:val="0"/>
              <w:marBottom w:val="0"/>
              <w:divBdr>
                <w:top w:val="none" w:sz="0" w:space="0" w:color="auto"/>
                <w:left w:val="none" w:sz="0" w:space="0" w:color="auto"/>
                <w:bottom w:val="none" w:sz="0" w:space="0" w:color="auto"/>
                <w:right w:val="none" w:sz="0" w:space="0" w:color="auto"/>
              </w:divBdr>
            </w:div>
            <w:div w:id="2012683973">
              <w:marLeft w:val="0"/>
              <w:marRight w:val="0"/>
              <w:marTop w:val="0"/>
              <w:marBottom w:val="0"/>
              <w:divBdr>
                <w:top w:val="none" w:sz="0" w:space="0" w:color="auto"/>
                <w:left w:val="none" w:sz="0" w:space="0" w:color="auto"/>
                <w:bottom w:val="none" w:sz="0" w:space="0" w:color="auto"/>
                <w:right w:val="none" w:sz="0" w:space="0" w:color="auto"/>
              </w:divBdr>
            </w:div>
            <w:div w:id="21297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6728">
      <w:bodyDiv w:val="1"/>
      <w:marLeft w:val="0"/>
      <w:marRight w:val="0"/>
      <w:marTop w:val="0"/>
      <w:marBottom w:val="0"/>
      <w:divBdr>
        <w:top w:val="none" w:sz="0" w:space="0" w:color="auto"/>
        <w:left w:val="none" w:sz="0" w:space="0" w:color="auto"/>
        <w:bottom w:val="none" w:sz="0" w:space="0" w:color="auto"/>
        <w:right w:val="none" w:sz="0" w:space="0" w:color="auto"/>
      </w:divBdr>
      <w:divsChild>
        <w:div w:id="1334645580">
          <w:marLeft w:val="0"/>
          <w:marRight w:val="0"/>
          <w:marTop w:val="0"/>
          <w:marBottom w:val="0"/>
          <w:divBdr>
            <w:top w:val="none" w:sz="0" w:space="0" w:color="auto"/>
            <w:left w:val="none" w:sz="0" w:space="0" w:color="auto"/>
            <w:bottom w:val="none" w:sz="0" w:space="0" w:color="auto"/>
            <w:right w:val="none" w:sz="0" w:space="0" w:color="auto"/>
          </w:divBdr>
          <w:divsChild>
            <w:div w:id="150215867">
              <w:marLeft w:val="0"/>
              <w:marRight w:val="0"/>
              <w:marTop w:val="0"/>
              <w:marBottom w:val="0"/>
              <w:divBdr>
                <w:top w:val="none" w:sz="0" w:space="0" w:color="auto"/>
                <w:left w:val="none" w:sz="0" w:space="0" w:color="auto"/>
                <w:bottom w:val="none" w:sz="0" w:space="0" w:color="auto"/>
                <w:right w:val="none" w:sz="0" w:space="0" w:color="auto"/>
              </w:divBdr>
            </w:div>
            <w:div w:id="291985074">
              <w:marLeft w:val="0"/>
              <w:marRight w:val="0"/>
              <w:marTop w:val="0"/>
              <w:marBottom w:val="0"/>
              <w:divBdr>
                <w:top w:val="none" w:sz="0" w:space="0" w:color="auto"/>
                <w:left w:val="none" w:sz="0" w:space="0" w:color="auto"/>
                <w:bottom w:val="none" w:sz="0" w:space="0" w:color="auto"/>
                <w:right w:val="none" w:sz="0" w:space="0" w:color="auto"/>
              </w:divBdr>
            </w:div>
            <w:div w:id="1198931085">
              <w:marLeft w:val="0"/>
              <w:marRight w:val="0"/>
              <w:marTop w:val="0"/>
              <w:marBottom w:val="0"/>
              <w:divBdr>
                <w:top w:val="none" w:sz="0" w:space="0" w:color="auto"/>
                <w:left w:val="none" w:sz="0" w:space="0" w:color="auto"/>
                <w:bottom w:val="none" w:sz="0" w:space="0" w:color="auto"/>
                <w:right w:val="none" w:sz="0" w:space="0" w:color="auto"/>
              </w:divBdr>
            </w:div>
            <w:div w:id="1237739089">
              <w:marLeft w:val="0"/>
              <w:marRight w:val="0"/>
              <w:marTop w:val="0"/>
              <w:marBottom w:val="0"/>
              <w:divBdr>
                <w:top w:val="none" w:sz="0" w:space="0" w:color="auto"/>
                <w:left w:val="none" w:sz="0" w:space="0" w:color="auto"/>
                <w:bottom w:val="none" w:sz="0" w:space="0" w:color="auto"/>
                <w:right w:val="none" w:sz="0" w:space="0" w:color="auto"/>
              </w:divBdr>
            </w:div>
            <w:div w:id="20527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049">
      <w:bodyDiv w:val="1"/>
      <w:marLeft w:val="0"/>
      <w:marRight w:val="0"/>
      <w:marTop w:val="0"/>
      <w:marBottom w:val="0"/>
      <w:divBdr>
        <w:top w:val="none" w:sz="0" w:space="0" w:color="auto"/>
        <w:left w:val="none" w:sz="0" w:space="0" w:color="auto"/>
        <w:bottom w:val="none" w:sz="0" w:space="0" w:color="auto"/>
        <w:right w:val="none" w:sz="0" w:space="0" w:color="auto"/>
      </w:divBdr>
      <w:divsChild>
        <w:div w:id="915018289">
          <w:marLeft w:val="0"/>
          <w:marRight w:val="0"/>
          <w:marTop w:val="0"/>
          <w:marBottom w:val="0"/>
          <w:divBdr>
            <w:top w:val="none" w:sz="0" w:space="0" w:color="auto"/>
            <w:left w:val="none" w:sz="0" w:space="0" w:color="auto"/>
            <w:bottom w:val="none" w:sz="0" w:space="0" w:color="auto"/>
            <w:right w:val="none" w:sz="0" w:space="0" w:color="auto"/>
          </w:divBdr>
          <w:divsChild>
            <w:div w:id="155152397">
              <w:marLeft w:val="0"/>
              <w:marRight w:val="0"/>
              <w:marTop w:val="0"/>
              <w:marBottom w:val="0"/>
              <w:divBdr>
                <w:top w:val="none" w:sz="0" w:space="0" w:color="auto"/>
                <w:left w:val="none" w:sz="0" w:space="0" w:color="auto"/>
                <w:bottom w:val="none" w:sz="0" w:space="0" w:color="auto"/>
                <w:right w:val="none" w:sz="0" w:space="0" w:color="auto"/>
              </w:divBdr>
            </w:div>
            <w:div w:id="1024483093">
              <w:marLeft w:val="0"/>
              <w:marRight w:val="0"/>
              <w:marTop w:val="0"/>
              <w:marBottom w:val="0"/>
              <w:divBdr>
                <w:top w:val="none" w:sz="0" w:space="0" w:color="auto"/>
                <w:left w:val="none" w:sz="0" w:space="0" w:color="auto"/>
                <w:bottom w:val="none" w:sz="0" w:space="0" w:color="auto"/>
                <w:right w:val="none" w:sz="0" w:space="0" w:color="auto"/>
              </w:divBdr>
            </w:div>
            <w:div w:id="1251355397">
              <w:marLeft w:val="0"/>
              <w:marRight w:val="0"/>
              <w:marTop w:val="0"/>
              <w:marBottom w:val="0"/>
              <w:divBdr>
                <w:top w:val="none" w:sz="0" w:space="0" w:color="auto"/>
                <w:left w:val="none" w:sz="0" w:space="0" w:color="auto"/>
                <w:bottom w:val="none" w:sz="0" w:space="0" w:color="auto"/>
                <w:right w:val="none" w:sz="0" w:space="0" w:color="auto"/>
              </w:divBdr>
            </w:div>
            <w:div w:id="1282567637">
              <w:marLeft w:val="0"/>
              <w:marRight w:val="0"/>
              <w:marTop w:val="0"/>
              <w:marBottom w:val="0"/>
              <w:divBdr>
                <w:top w:val="none" w:sz="0" w:space="0" w:color="auto"/>
                <w:left w:val="none" w:sz="0" w:space="0" w:color="auto"/>
                <w:bottom w:val="none" w:sz="0" w:space="0" w:color="auto"/>
                <w:right w:val="none" w:sz="0" w:space="0" w:color="auto"/>
              </w:divBdr>
            </w:div>
            <w:div w:id="1453590311">
              <w:marLeft w:val="0"/>
              <w:marRight w:val="0"/>
              <w:marTop w:val="0"/>
              <w:marBottom w:val="0"/>
              <w:divBdr>
                <w:top w:val="none" w:sz="0" w:space="0" w:color="auto"/>
                <w:left w:val="none" w:sz="0" w:space="0" w:color="auto"/>
                <w:bottom w:val="none" w:sz="0" w:space="0" w:color="auto"/>
                <w:right w:val="none" w:sz="0" w:space="0" w:color="auto"/>
              </w:divBdr>
            </w:div>
            <w:div w:id="1543785565">
              <w:marLeft w:val="0"/>
              <w:marRight w:val="0"/>
              <w:marTop w:val="0"/>
              <w:marBottom w:val="0"/>
              <w:divBdr>
                <w:top w:val="none" w:sz="0" w:space="0" w:color="auto"/>
                <w:left w:val="none" w:sz="0" w:space="0" w:color="auto"/>
                <w:bottom w:val="none" w:sz="0" w:space="0" w:color="auto"/>
                <w:right w:val="none" w:sz="0" w:space="0" w:color="auto"/>
              </w:divBdr>
            </w:div>
            <w:div w:id="1589999453">
              <w:marLeft w:val="0"/>
              <w:marRight w:val="0"/>
              <w:marTop w:val="0"/>
              <w:marBottom w:val="0"/>
              <w:divBdr>
                <w:top w:val="none" w:sz="0" w:space="0" w:color="auto"/>
                <w:left w:val="none" w:sz="0" w:space="0" w:color="auto"/>
                <w:bottom w:val="none" w:sz="0" w:space="0" w:color="auto"/>
                <w:right w:val="none" w:sz="0" w:space="0" w:color="auto"/>
              </w:divBdr>
            </w:div>
            <w:div w:id="16340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6227988">
      <w:bodyDiv w:val="1"/>
      <w:marLeft w:val="0"/>
      <w:marRight w:val="0"/>
      <w:marTop w:val="0"/>
      <w:marBottom w:val="0"/>
      <w:divBdr>
        <w:top w:val="none" w:sz="0" w:space="0" w:color="auto"/>
        <w:left w:val="none" w:sz="0" w:space="0" w:color="auto"/>
        <w:bottom w:val="none" w:sz="0" w:space="0" w:color="auto"/>
        <w:right w:val="none" w:sz="0" w:space="0" w:color="auto"/>
      </w:divBdr>
    </w:div>
    <w:div w:id="1677414545">
      <w:bodyDiv w:val="1"/>
      <w:marLeft w:val="0"/>
      <w:marRight w:val="0"/>
      <w:marTop w:val="0"/>
      <w:marBottom w:val="0"/>
      <w:divBdr>
        <w:top w:val="none" w:sz="0" w:space="0" w:color="auto"/>
        <w:left w:val="none" w:sz="0" w:space="0" w:color="auto"/>
        <w:bottom w:val="none" w:sz="0" w:space="0" w:color="auto"/>
        <w:right w:val="none" w:sz="0" w:space="0" w:color="auto"/>
      </w:divBdr>
    </w:div>
    <w:div w:id="1700231844">
      <w:bodyDiv w:val="1"/>
      <w:marLeft w:val="0"/>
      <w:marRight w:val="0"/>
      <w:marTop w:val="0"/>
      <w:marBottom w:val="0"/>
      <w:divBdr>
        <w:top w:val="none" w:sz="0" w:space="0" w:color="auto"/>
        <w:left w:val="none" w:sz="0" w:space="0" w:color="auto"/>
        <w:bottom w:val="none" w:sz="0" w:space="0" w:color="auto"/>
        <w:right w:val="none" w:sz="0" w:space="0" w:color="auto"/>
      </w:divBdr>
      <w:divsChild>
        <w:div w:id="608897204">
          <w:marLeft w:val="0"/>
          <w:marRight w:val="0"/>
          <w:marTop w:val="0"/>
          <w:marBottom w:val="0"/>
          <w:divBdr>
            <w:top w:val="none" w:sz="0" w:space="0" w:color="auto"/>
            <w:left w:val="none" w:sz="0" w:space="0" w:color="auto"/>
            <w:bottom w:val="none" w:sz="0" w:space="0" w:color="auto"/>
            <w:right w:val="none" w:sz="0" w:space="0" w:color="auto"/>
          </w:divBdr>
          <w:divsChild>
            <w:div w:id="357121946">
              <w:marLeft w:val="0"/>
              <w:marRight w:val="0"/>
              <w:marTop w:val="0"/>
              <w:marBottom w:val="0"/>
              <w:divBdr>
                <w:top w:val="none" w:sz="0" w:space="0" w:color="auto"/>
                <w:left w:val="none" w:sz="0" w:space="0" w:color="auto"/>
                <w:bottom w:val="none" w:sz="0" w:space="0" w:color="auto"/>
                <w:right w:val="none" w:sz="0" w:space="0" w:color="auto"/>
              </w:divBdr>
            </w:div>
            <w:div w:id="1396010352">
              <w:marLeft w:val="0"/>
              <w:marRight w:val="0"/>
              <w:marTop w:val="0"/>
              <w:marBottom w:val="0"/>
              <w:divBdr>
                <w:top w:val="none" w:sz="0" w:space="0" w:color="auto"/>
                <w:left w:val="none" w:sz="0" w:space="0" w:color="auto"/>
                <w:bottom w:val="none" w:sz="0" w:space="0" w:color="auto"/>
                <w:right w:val="none" w:sz="0" w:space="0" w:color="auto"/>
              </w:divBdr>
            </w:div>
            <w:div w:id="1699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89">
      <w:bodyDiv w:val="1"/>
      <w:marLeft w:val="0"/>
      <w:marRight w:val="0"/>
      <w:marTop w:val="0"/>
      <w:marBottom w:val="0"/>
      <w:divBdr>
        <w:top w:val="none" w:sz="0" w:space="0" w:color="auto"/>
        <w:left w:val="none" w:sz="0" w:space="0" w:color="auto"/>
        <w:bottom w:val="none" w:sz="0" w:space="0" w:color="auto"/>
        <w:right w:val="none" w:sz="0" w:space="0" w:color="auto"/>
      </w:divBdr>
      <w:divsChild>
        <w:div w:id="335808338">
          <w:marLeft w:val="0"/>
          <w:marRight w:val="0"/>
          <w:marTop w:val="0"/>
          <w:marBottom w:val="0"/>
          <w:divBdr>
            <w:top w:val="none" w:sz="0" w:space="0" w:color="auto"/>
            <w:left w:val="none" w:sz="0" w:space="0" w:color="auto"/>
            <w:bottom w:val="none" w:sz="0" w:space="0" w:color="auto"/>
            <w:right w:val="none" w:sz="0" w:space="0" w:color="auto"/>
          </w:divBdr>
          <w:divsChild>
            <w:div w:id="869102271">
              <w:marLeft w:val="0"/>
              <w:marRight w:val="0"/>
              <w:marTop w:val="0"/>
              <w:marBottom w:val="0"/>
              <w:divBdr>
                <w:top w:val="none" w:sz="0" w:space="0" w:color="auto"/>
                <w:left w:val="none" w:sz="0" w:space="0" w:color="auto"/>
                <w:bottom w:val="none" w:sz="0" w:space="0" w:color="auto"/>
                <w:right w:val="none" w:sz="0" w:space="0" w:color="auto"/>
              </w:divBdr>
            </w:div>
            <w:div w:id="1015886760">
              <w:marLeft w:val="0"/>
              <w:marRight w:val="0"/>
              <w:marTop w:val="0"/>
              <w:marBottom w:val="0"/>
              <w:divBdr>
                <w:top w:val="none" w:sz="0" w:space="0" w:color="auto"/>
                <w:left w:val="none" w:sz="0" w:space="0" w:color="auto"/>
                <w:bottom w:val="none" w:sz="0" w:space="0" w:color="auto"/>
                <w:right w:val="none" w:sz="0" w:space="0" w:color="auto"/>
              </w:divBdr>
            </w:div>
            <w:div w:id="1067993916">
              <w:marLeft w:val="0"/>
              <w:marRight w:val="0"/>
              <w:marTop w:val="0"/>
              <w:marBottom w:val="0"/>
              <w:divBdr>
                <w:top w:val="none" w:sz="0" w:space="0" w:color="auto"/>
                <w:left w:val="none" w:sz="0" w:space="0" w:color="auto"/>
                <w:bottom w:val="none" w:sz="0" w:space="0" w:color="auto"/>
                <w:right w:val="none" w:sz="0" w:space="0" w:color="auto"/>
              </w:divBdr>
            </w:div>
            <w:div w:id="1105737264">
              <w:marLeft w:val="0"/>
              <w:marRight w:val="0"/>
              <w:marTop w:val="0"/>
              <w:marBottom w:val="0"/>
              <w:divBdr>
                <w:top w:val="none" w:sz="0" w:space="0" w:color="auto"/>
                <w:left w:val="none" w:sz="0" w:space="0" w:color="auto"/>
                <w:bottom w:val="none" w:sz="0" w:space="0" w:color="auto"/>
                <w:right w:val="none" w:sz="0" w:space="0" w:color="auto"/>
              </w:divBdr>
            </w:div>
            <w:div w:id="1318415810">
              <w:marLeft w:val="0"/>
              <w:marRight w:val="0"/>
              <w:marTop w:val="0"/>
              <w:marBottom w:val="0"/>
              <w:divBdr>
                <w:top w:val="none" w:sz="0" w:space="0" w:color="auto"/>
                <w:left w:val="none" w:sz="0" w:space="0" w:color="auto"/>
                <w:bottom w:val="none" w:sz="0" w:space="0" w:color="auto"/>
                <w:right w:val="none" w:sz="0" w:space="0" w:color="auto"/>
              </w:divBdr>
            </w:div>
            <w:div w:id="1466701937">
              <w:marLeft w:val="0"/>
              <w:marRight w:val="0"/>
              <w:marTop w:val="0"/>
              <w:marBottom w:val="0"/>
              <w:divBdr>
                <w:top w:val="none" w:sz="0" w:space="0" w:color="auto"/>
                <w:left w:val="none" w:sz="0" w:space="0" w:color="auto"/>
                <w:bottom w:val="none" w:sz="0" w:space="0" w:color="auto"/>
                <w:right w:val="none" w:sz="0" w:space="0" w:color="auto"/>
              </w:divBdr>
            </w:div>
            <w:div w:id="1483041853">
              <w:marLeft w:val="0"/>
              <w:marRight w:val="0"/>
              <w:marTop w:val="0"/>
              <w:marBottom w:val="0"/>
              <w:divBdr>
                <w:top w:val="none" w:sz="0" w:space="0" w:color="auto"/>
                <w:left w:val="none" w:sz="0" w:space="0" w:color="auto"/>
                <w:bottom w:val="none" w:sz="0" w:space="0" w:color="auto"/>
                <w:right w:val="none" w:sz="0" w:space="0" w:color="auto"/>
              </w:divBdr>
            </w:div>
            <w:div w:id="1499153180">
              <w:marLeft w:val="0"/>
              <w:marRight w:val="0"/>
              <w:marTop w:val="0"/>
              <w:marBottom w:val="0"/>
              <w:divBdr>
                <w:top w:val="none" w:sz="0" w:space="0" w:color="auto"/>
                <w:left w:val="none" w:sz="0" w:space="0" w:color="auto"/>
                <w:bottom w:val="none" w:sz="0" w:space="0" w:color="auto"/>
                <w:right w:val="none" w:sz="0" w:space="0" w:color="auto"/>
              </w:divBdr>
            </w:div>
            <w:div w:id="1722317258">
              <w:marLeft w:val="0"/>
              <w:marRight w:val="0"/>
              <w:marTop w:val="0"/>
              <w:marBottom w:val="0"/>
              <w:divBdr>
                <w:top w:val="none" w:sz="0" w:space="0" w:color="auto"/>
                <w:left w:val="none" w:sz="0" w:space="0" w:color="auto"/>
                <w:bottom w:val="none" w:sz="0" w:space="0" w:color="auto"/>
                <w:right w:val="none" w:sz="0" w:space="0" w:color="auto"/>
              </w:divBdr>
            </w:div>
            <w:div w:id="1926642657">
              <w:marLeft w:val="0"/>
              <w:marRight w:val="0"/>
              <w:marTop w:val="0"/>
              <w:marBottom w:val="0"/>
              <w:divBdr>
                <w:top w:val="none" w:sz="0" w:space="0" w:color="auto"/>
                <w:left w:val="none" w:sz="0" w:space="0" w:color="auto"/>
                <w:bottom w:val="none" w:sz="0" w:space="0" w:color="auto"/>
                <w:right w:val="none" w:sz="0" w:space="0" w:color="auto"/>
              </w:divBdr>
            </w:div>
            <w:div w:id="19345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2205">
      <w:bodyDiv w:val="1"/>
      <w:marLeft w:val="0"/>
      <w:marRight w:val="0"/>
      <w:marTop w:val="0"/>
      <w:marBottom w:val="0"/>
      <w:divBdr>
        <w:top w:val="none" w:sz="0" w:space="0" w:color="auto"/>
        <w:left w:val="none" w:sz="0" w:space="0" w:color="auto"/>
        <w:bottom w:val="none" w:sz="0" w:space="0" w:color="auto"/>
        <w:right w:val="none" w:sz="0" w:space="0" w:color="auto"/>
      </w:divBdr>
      <w:divsChild>
        <w:div w:id="549149952">
          <w:marLeft w:val="0"/>
          <w:marRight w:val="0"/>
          <w:marTop w:val="0"/>
          <w:marBottom w:val="0"/>
          <w:divBdr>
            <w:top w:val="none" w:sz="0" w:space="0" w:color="auto"/>
            <w:left w:val="none" w:sz="0" w:space="0" w:color="auto"/>
            <w:bottom w:val="none" w:sz="0" w:space="0" w:color="auto"/>
            <w:right w:val="none" w:sz="0" w:space="0" w:color="auto"/>
          </w:divBdr>
          <w:divsChild>
            <w:div w:id="114713866">
              <w:marLeft w:val="0"/>
              <w:marRight w:val="0"/>
              <w:marTop w:val="0"/>
              <w:marBottom w:val="0"/>
              <w:divBdr>
                <w:top w:val="none" w:sz="0" w:space="0" w:color="auto"/>
                <w:left w:val="none" w:sz="0" w:space="0" w:color="auto"/>
                <w:bottom w:val="none" w:sz="0" w:space="0" w:color="auto"/>
                <w:right w:val="none" w:sz="0" w:space="0" w:color="auto"/>
              </w:divBdr>
            </w:div>
            <w:div w:id="119538953">
              <w:marLeft w:val="0"/>
              <w:marRight w:val="0"/>
              <w:marTop w:val="0"/>
              <w:marBottom w:val="0"/>
              <w:divBdr>
                <w:top w:val="none" w:sz="0" w:space="0" w:color="auto"/>
                <w:left w:val="none" w:sz="0" w:space="0" w:color="auto"/>
                <w:bottom w:val="none" w:sz="0" w:space="0" w:color="auto"/>
                <w:right w:val="none" w:sz="0" w:space="0" w:color="auto"/>
              </w:divBdr>
            </w:div>
            <w:div w:id="324211144">
              <w:marLeft w:val="0"/>
              <w:marRight w:val="0"/>
              <w:marTop w:val="0"/>
              <w:marBottom w:val="0"/>
              <w:divBdr>
                <w:top w:val="none" w:sz="0" w:space="0" w:color="auto"/>
                <w:left w:val="none" w:sz="0" w:space="0" w:color="auto"/>
                <w:bottom w:val="none" w:sz="0" w:space="0" w:color="auto"/>
                <w:right w:val="none" w:sz="0" w:space="0" w:color="auto"/>
              </w:divBdr>
            </w:div>
            <w:div w:id="452022575">
              <w:marLeft w:val="0"/>
              <w:marRight w:val="0"/>
              <w:marTop w:val="0"/>
              <w:marBottom w:val="0"/>
              <w:divBdr>
                <w:top w:val="none" w:sz="0" w:space="0" w:color="auto"/>
                <w:left w:val="none" w:sz="0" w:space="0" w:color="auto"/>
                <w:bottom w:val="none" w:sz="0" w:space="0" w:color="auto"/>
                <w:right w:val="none" w:sz="0" w:space="0" w:color="auto"/>
              </w:divBdr>
            </w:div>
            <w:div w:id="469594408">
              <w:marLeft w:val="0"/>
              <w:marRight w:val="0"/>
              <w:marTop w:val="0"/>
              <w:marBottom w:val="0"/>
              <w:divBdr>
                <w:top w:val="none" w:sz="0" w:space="0" w:color="auto"/>
                <w:left w:val="none" w:sz="0" w:space="0" w:color="auto"/>
                <w:bottom w:val="none" w:sz="0" w:space="0" w:color="auto"/>
                <w:right w:val="none" w:sz="0" w:space="0" w:color="auto"/>
              </w:divBdr>
            </w:div>
            <w:div w:id="685251405">
              <w:marLeft w:val="0"/>
              <w:marRight w:val="0"/>
              <w:marTop w:val="0"/>
              <w:marBottom w:val="0"/>
              <w:divBdr>
                <w:top w:val="none" w:sz="0" w:space="0" w:color="auto"/>
                <w:left w:val="none" w:sz="0" w:space="0" w:color="auto"/>
                <w:bottom w:val="none" w:sz="0" w:space="0" w:color="auto"/>
                <w:right w:val="none" w:sz="0" w:space="0" w:color="auto"/>
              </w:divBdr>
            </w:div>
            <w:div w:id="795296146">
              <w:marLeft w:val="0"/>
              <w:marRight w:val="0"/>
              <w:marTop w:val="0"/>
              <w:marBottom w:val="0"/>
              <w:divBdr>
                <w:top w:val="none" w:sz="0" w:space="0" w:color="auto"/>
                <w:left w:val="none" w:sz="0" w:space="0" w:color="auto"/>
                <w:bottom w:val="none" w:sz="0" w:space="0" w:color="auto"/>
                <w:right w:val="none" w:sz="0" w:space="0" w:color="auto"/>
              </w:divBdr>
            </w:div>
            <w:div w:id="800541342">
              <w:marLeft w:val="0"/>
              <w:marRight w:val="0"/>
              <w:marTop w:val="0"/>
              <w:marBottom w:val="0"/>
              <w:divBdr>
                <w:top w:val="none" w:sz="0" w:space="0" w:color="auto"/>
                <w:left w:val="none" w:sz="0" w:space="0" w:color="auto"/>
                <w:bottom w:val="none" w:sz="0" w:space="0" w:color="auto"/>
                <w:right w:val="none" w:sz="0" w:space="0" w:color="auto"/>
              </w:divBdr>
            </w:div>
            <w:div w:id="1007362457">
              <w:marLeft w:val="0"/>
              <w:marRight w:val="0"/>
              <w:marTop w:val="0"/>
              <w:marBottom w:val="0"/>
              <w:divBdr>
                <w:top w:val="none" w:sz="0" w:space="0" w:color="auto"/>
                <w:left w:val="none" w:sz="0" w:space="0" w:color="auto"/>
                <w:bottom w:val="none" w:sz="0" w:space="0" w:color="auto"/>
                <w:right w:val="none" w:sz="0" w:space="0" w:color="auto"/>
              </w:divBdr>
            </w:div>
            <w:div w:id="1302805040">
              <w:marLeft w:val="0"/>
              <w:marRight w:val="0"/>
              <w:marTop w:val="0"/>
              <w:marBottom w:val="0"/>
              <w:divBdr>
                <w:top w:val="none" w:sz="0" w:space="0" w:color="auto"/>
                <w:left w:val="none" w:sz="0" w:space="0" w:color="auto"/>
                <w:bottom w:val="none" w:sz="0" w:space="0" w:color="auto"/>
                <w:right w:val="none" w:sz="0" w:space="0" w:color="auto"/>
              </w:divBdr>
            </w:div>
            <w:div w:id="1387608702">
              <w:marLeft w:val="0"/>
              <w:marRight w:val="0"/>
              <w:marTop w:val="0"/>
              <w:marBottom w:val="0"/>
              <w:divBdr>
                <w:top w:val="none" w:sz="0" w:space="0" w:color="auto"/>
                <w:left w:val="none" w:sz="0" w:space="0" w:color="auto"/>
                <w:bottom w:val="none" w:sz="0" w:space="0" w:color="auto"/>
                <w:right w:val="none" w:sz="0" w:space="0" w:color="auto"/>
              </w:divBdr>
            </w:div>
            <w:div w:id="1701084894">
              <w:marLeft w:val="0"/>
              <w:marRight w:val="0"/>
              <w:marTop w:val="0"/>
              <w:marBottom w:val="0"/>
              <w:divBdr>
                <w:top w:val="none" w:sz="0" w:space="0" w:color="auto"/>
                <w:left w:val="none" w:sz="0" w:space="0" w:color="auto"/>
                <w:bottom w:val="none" w:sz="0" w:space="0" w:color="auto"/>
                <w:right w:val="none" w:sz="0" w:space="0" w:color="auto"/>
              </w:divBdr>
            </w:div>
            <w:div w:id="19314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29772">
      <w:bodyDiv w:val="1"/>
      <w:marLeft w:val="0"/>
      <w:marRight w:val="0"/>
      <w:marTop w:val="0"/>
      <w:marBottom w:val="0"/>
      <w:divBdr>
        <w:top w:val="none" w:sz="0" w:space="0" w:color="auto"/>
        <w:left w:val="none" w:sz="0" w:space="0" w:color="auto"/>
        <w:bottom w:val="none" w:sz="0" w:space="0" w:color="auto"/>
        <w:right w:val="none" w:sz="0" w:space="0" w:color="auto"/>
      </w:divBdr>
    </w:div>
    <w:div w:id="1842508398">
      <w:bodyDiv w:val="1"/>
      <w:marLeft w:val="0"/>
      <w:marRight w:val="0"/>
      <w:marTop w:val="0"/>
      <w:marBottom w:val="0"/>
      <w:divBdr>
        <w:top w:val="none" w:sz="0" w:space="0" w:color="auto"/>
        <w:left w:val="none" w:sz="0" w:space="0" w:color="auto"/>
        <w:bottom w:val="none" w:sz="0" w:space="0" w:color="auto"/>
        <w:right w:val="none" w:sz="0" w:space="0" w:color="auto"/>
      </w:divBdr>
      <w:divsChild>
        <w:div w:id="1291128459">
          <w:marLeft w:val="0"/>
          <w:marRight w:val="0"/>
          <w:marTop w:val="0"/>
          <w:marBottom w:val="0"/>
          <w:divBdr>
            <w:top w:val="none" w:sz="0" w:space="0" w:color="auto"/>
            <w:left w:val="none" w:sz="0" w:space="0" w:color="auto"/>
            <w:bottom w:val="none" w:sz="0" w:space="0" w:color="auto"/>
            <w:right w:val="none" w:sz="0" w:space="0" w:color="auto"/>
          </w:divBdr>
          <w:divsChild>
            <w:div w:id="20980525">
              <w:marLeft w:val="0"/>
              <w:marRight w:val="0"/>
              <w:marTop w:val="0"/>
              <w:marBottom w:val="0"/>
              <w:divBdr>
                <w:top w:val="none" w:sz="0" w:space="0" w:color="auto"/>
                <w:left w:val="none" w:sz="0" w:space="0" w:color="auto"/>
                <w:bottom w:val="none" w:sz="0" w:space="0" w:color="auto"/>
                <w:right w:val="none" w:sz="0" w:space="0" w:color="auto"/>
              </w:divBdr>
            </w:div>
            <w:div w:id="45689511">
              <w:marLeft w:val="0"/>
              <w:marRight w:val="0"/>
              <w:marTop w:val="0"/>
              <w:marBottom w:val="0"/>
              <w:divBdr>
                <w:top w:val="none" w:sz="0" w:space="0" w:color="auto"/>
                <w:left w:val="none" w:sz="0" w:space="0" w:color="auto"/>
                <w:bottom w:val="none" w:sz="0" w:space="0" w:color="auto"/>
                <w:right w:val="none" w:sz="0" w:space="0" w:color="auto"/>
              </w:divBdr>
            </w:div>
            <w:div w:id="135070645">
              <w:marLeft w:val="0"/>
              <w:marRight w:val="0"/>
              <w:marTop w:val="0"/>
              <w:marBottom w:val="0"/>
              <w:divBdr>
                <w:top w:val="none" w:sz="0" w:space="0" w:color="auto"/>
                <w:left w:val="none" w:sz="0" w:space="0" w:color="auto"/>
                <w:bottom w:val="none" w:sz="0" w:space="0" w:color="auto"/>
                <w:right w:val="none" w:sz="0" w:space="0" w:color="auto"/>
              </w:divBdr>
            </w:div>
            <w:div w:id="151912988">
              <w:marLeft w:val="0"/>
              <w:marRight w:val="0"/>
              <w:marTop w:val="0"/>
              <w:marBottom w:val="0"/>
              <w:divBdr>
                <w:top w:val="none" w:sz="0" w:space="0" w:color="auto"/>
                <w:left w:val="none" w:sz="0" w:space="0" w:color="auto"/>
                <w:bottom w:val="none" w:sz="0" w:space="0" w:color="auto"/>
                <w:right w:val="none" w:sz="0" w:space="0" w:color="auto"/>
              </w:divBdr>
            </w:div>
            <w:div w:id="250772925">
              <w:marLeft w:val="0"/>
              <w:marRight w:val="0"/>
              <w:marTop w:val="0"/>
              <w:marBottom w:val="0"/>
              <w:divBdr>
                <w:top w:val="none" w:sz="0" w:space="0" w:color="auto"/>
                <w:left w:val="none" w:sz="0" w:space="0" w:color="auto"/>
                <w:bottom w:val="none" w:sz="0" w:space="0" w:color="auto"/>
                <w:right w:val="none" w:sz="0" w:space="0" w:color="auto"/>
              </w:divBdr>
            </w:div>
            <w:div w:id="353043007">
              <w:marLeft w:val="0"/>
              <w:marRight w:val="0"/>
              <w:marTop w:val="0"/>
              <w:marBottom w:val="0"/>
              <w:divBdr>
                <w:top w:val="none" w:sz="0" w:space="0" w:color="auto"/>
                <w:left w:val="none" w:sz="0" w:space="0" w:color="auto"/>
                <w:bottom w:val="none" w:sz="0" w:space="0" w:color="auto"/>
                <w:right w:val="none" w:sz="0" w:space="0" w:color="auto"/>
              </w:divBdr>
            </w:div>
            <w:div w:id="418408079">
              <w:marLeft w:val="0"/>
              <w:marRight w:val="0"/>
              <w:marTop w:val="0"/>
              <w:marBottom w:val="0"/>
              <w:divBdr>
                <w:top w:val="none" w:sz="0" w:space="0" w:color="auto"/>
                <w:left w:val="none" w:sz="0" w:space="0" w:color="auto"/>
                <w:bottom w:val="none" w:sz="0" w:space="0" w:color="auto"/>
                <w:right w:val="none" w:sz="0" w:space="0" w:color="auto"/>
              </w:divBdr>
            </w:div>
            <w:div w:id="525673821">
              <w:marLeft w:val="0"/>
              <w:marRight w:val="0"/>
              <w:marTop w:val="0"/>
              <w:marBottom w:val="0"/>
              <w:divBdr>
                <w:top w:val="none" w:sz="0" w:space="0" w:color="auto"/>
                <w:left w:val="none" w:sz="0" w:space="0" w:color="auto"/>
                <w:bottom w:val="none" w:sz="0" w:space="0" w:color="auto"/>
                <w:right w:val="none" w:sz="0" w:space="0" w:color="auto"/>
              </w:divBdr>
            </w:div>
            <w:div w:id="649675020">
              <w:marLeft w:val="0"/>
              <w:marRight w:val="0"/>
              <w:marTop w:val="0"/>
              <w:marBottom w:val="0"/>
              <w:divBdr>
                <w:top w:val="none" w:sz="0" w:space="0" w:color="auto"/>
                <w:left w:val="none" w:sz="0" w:space="0" w:color="auto"/>
                <w:bottom w:val="none" w:sz="0" w:space="0" w:color="auto"/>
                <w:right w:val="none" w:sz="0" w:space="0" w:color="auto"/>
              </w:divBdr>
            </w:div>
            <w:div w:id="662858371">
              <w:marLeft w:val="0"/>
              <w:marRight w:val="0"/>
              <w:marTop w:val="0"/>
              <w:marBottom w:val="0"/>
              <w:divBdr>
                <w:top w:val="none" w:sz="0" w:space="0" w:color="auto"/>
                <w:left w:val="none" w:sz="0" w:space="0" w:color="auto"/>
                <w:bottom w:val="none" w:sz="0" w:space="0" w:color="auto"/>
                <w:right w:val="none" w:sz="0" w:space="0" w:color="auto"/>
              </w:divBdr>
            </w:div>
            <w:div w:id="681710491">
              <w:marLeft w:val="0"/>
              <w:marRight w:val="0"/>
              <w:marTop w:val="0"/>
              <w:marBottom w:val="0"/>
              <w:divBdr>
                <w:top w:val="none" w:sz="0" w:space="0" w:color="auto"/>
                <w:left w:val="none" w:sz="0" w:space="0" w:color="auto"/>
                <w:bottom w:val="none" w:sz="0" w:space="0" w:color="auto"/>
                <w:right w:val="none" w:sz="0" w:space="0" w:color="auto"/>
              </w:divBdr>
            </w:div>
            <w:div w:id="743647291">
              <w:marLeft w:val="0"/>
              <w:marRight w:val="0"/>
              <w:marTop w:val="0"/>
              <w:marBottom w:val="0"/>
              <w:divBdr>
                <w:top w:val="none" w:sz="0" w:space="0" w:color="auto"/>
                <w:left w:val="none" w:sz="0" w:space="0" w:color="auto"/>
                <w:bottom w:val="none" w:sz="0" w:space="0" w:color="auto"/>
                <w:right w:val="none" w:sz="0" w:space="0" w:color="auto"/>
              </w:divBdr>
            </w:div>
            <w:div w:id="820081889">
              <w:marLeft w:val="0"/>
              <w:marRight w:val="0"/>
              <w:marTop w:val="0"/>
              <w:marBottom w:val="0"/>
              <w:divBdr>
                <w:top w:val="none" w:sz="0" w:space="0" w:color="auto"/>
                <w:left w:val="none" w:sz="0" w:space="0" w:color="auto"/>
                <w:bottom w:val="none" w:sz="0" w:space="0" w:color="auto"/>
                <w:right w:val="none" w:sz="0" w:space="0" w:color="auto"/>
              </w:divBdr>
            </w:div>
            <w:div w:id="849685218">
              <w:marLeft w:val="0"/>
              <w:marRight w:val="0"/>
              <w:marTop w:val="0"/>
              <w:marBottom w:val="0"/>
              <w:divBdr>
                <w:top w:val="none" w:sz="0" w:space="0" w:color="auto"/>
                <w:left w:val="none" w:sz="0" w:space="0" w:color="auto"/>
                <w:bottom w:val="none" w:sz="0" w:space="0" w:color="auto"/>
                <w:right w:val="none" w:sz="0" w:space="0" w:color="auto"/>
              </w:divBdr>
            </w:div>
            <w:div w:id="922028718">
              <w:marLeft w:val="0"/>
              <w:marRight w:val="0"/>
              <w:marTop w:val="0"/>
              <w:marBottom w:val="0"/>
              <w:divBdr>
                <w:top w:val="none" w:sz="0" w:space="0" w:color="auto"/>
                <w:left w:val="none" w:sz="0" w:space="0" w:color="auto"/>
                <w:bottom w:val="none" w:sz="0" w:space="0" w:color="auto"/>
                <w:right w:val="none" w:sz="0" w:space="0" w:color="auto"/>
              </w:divBdr>
            </w:div>
            <w:div w:id="1010916494">
              <w:marLeft w:val="0"/>
              <w:marRight w:val="0"/>
              <w:marTop w:val="0"/>
              <w:marBottom w:val="0"/>
              <w:divBdr>
                <w:top w:val="none" w:sz="0" w:space="0" w:color="auto"/>
                <w:left w:val="none" w:sz="0" w:space="0" w:color="auto"/>
                <w:bottom w:val="none" w:sz="0" w:space="0" w:color="auto"/>
                <w:right w:val="none" w:sz="0" w:space="0" w:color="auto"/>
              </w:divBdr>
            </w:div>
            <w:div w:id="1048144357">
              <w:marLeft w:val="0"/>
              <w:marRight w:val="0"/>
              <w:marTop w:val="0"/>
              <w:marBottom w:val="0"/>
              <w:divBdr>
                <w:top w:val="none" w:sz="0" w:space="0" w:color="auto"/>
                <w:left w:val="none" w:sz="0" w:space="0" w:color="auto"/>
                <w:bottom w:val="none" w:sz="0" w:space="0" w:color="auto"/>
                <w:right w:val="none" w:sz="0" w:space="0" w:color="auto"/>
              </w:divBdr>
            </w:div>
            <w:div w:id="1090928001">
              <w:marLeft w:val="0"/>
              <w:marRight w:val="0"/>
              <w:marTop w:val="0"/>
              <w:marBottom w:val="0"/>
              <w:divBdr>
                <w:top w:val="none" w:sz="0" w:space="0" w:color="auto"/>
                <w:left w:val="none" w:sz="0" w:space="0" w:color="auto"/>
                <w:bottom w:val="none" w:sz="0" w:space="0" w:color="auto"/>
                <w:right w:val="none" w:sz="0" w:space="0" w:color="auto"/>
              </w:divBdr>
            </w:div>
            <w:div w:id="1094865565">
              <w:marLeft w:val="0"/>
              <w:marRight w:val="0"/>
              <w:marTop w:val="0"/>
              <w:marBottom w:val="0"/>
              <w:divBdr>
                <w:top w:val="none" w:sz="0" w:space="0" w:color="auto"/>
                <w:left w:val="none" w:sz="0" w:space="0" w:color="auto"/>
                <w:bottom w:val="none" w:sz="0" w:space="0" w:color="auto"/>
                <w:right w:val="none" w:sz="0" w:space="0" w:color="auto"/>
              </w:divBdr>
            </w:div>
            <w:div w:id="1098208383">
              <w:marLeft w:val="0"/>
              <w:marRight w:val="0"/>
              <w:marTop w:val="0"/>
              <w:marBottom w:val="0"/>
              <w:divBdr>
                <w:top w:val="none" w:sz="0" w:space="0" w:color="auto"/>
                <w:left w:val="none" w:sz="0" w:space="0" w:color="auto"/>
                <w:bottom w:val="none" w:sz="0" w:space="0" w:color="auto"/>
                <w:right w:val="none" w:sz="0" w:space="0" w:color="auto"/>
              </w:divBdr>
            </w:div>
            <w:div w:id="1214341753">
              <w:marLeft w:val="0"/>
              <w:marRight w:val="0"/>
              <w:marTop w:val="0"/>
              <w:marBottom w:val="0"/>
              <w:divBdr>
                <w:top w:val="none" w:sz="0" w:space="0" w:color="auto"/>
                <w:left w:val="none" w:sz="0" w:space="0" w:color="auto"/>
                <w:bottom w:val="none" w:sz="0" w:space="0" w:color="auto"/>
                <w:right w:val="none" w:sz="0" w:space="0" w:color="auto"/>
              </w:divBdr>
            </w:div>
            <w:div w:id="1281448369">
              <w:marLeft w:val="0"/>
              <w:marRight w:val="0"/>
              <w:marTop w:val="0"/>
              <w:marBottom w:val="0"/>
              <w:divBdr>
                <w:top w:val="none" w:sz="0" w:space="0" w:color="auto"/>
                <w:left w:val="none" w:sz="0" w:space="0" w:color="auto"/>
                <w:bottom w:val="none" w:sz="0" w:space="0" w:color="auto"/>
                <w:right w:val="none" w:sz="0" w:space="0" w:color="auto"/>
              </w:divBdr>
            </w:div>
            <w:div w:id="1414207394">
              <w:marLeft w:val="0"/>
              <w:marRight w:val="0"/>
              <w:marTop w:val="0"/>
              <w:marBottom w:val="0"/>
              <w:divBdr>
                <w:top w:val="none" w:sz="0" w:space="0" w:color="auto"/>
                <w:left w:val="none" w:sz="0" w:space="0" w:color="auto"/>
                <w:bottom w:val="none" w:sz="0" w:space="0" w:color="auto"/>
                <w:right w:val="none" w:sz="0" w:space="0" w:color="auto"/>
              </w:divBdr>
            </w:div>
            <w:div w:id="1516001111">
              <w:marLeft w:val="0"/>
              <w:marRight w:val="0"/>
              <w:marTop w:val="0"/>
              <w:marBottom w:val="0"/>
              <w:divBdr>
                <w:top w:val="none" w:sz="0" w:space="0" w:color="auto"/>
                <w:left w:val="none" w:sz="0" w:space="0" w:color="auto"/>
                <w:bottom w:val="none" w:sz="0" w:space="0" w:color="auto"/>
                <w:right w:val="none" w:sz="0" w:space="0" w:color="auto"/>
              </w:divBdr>
            </w:div>
            <w:div w:id="1528375945">
              <w:marLeft w:val="0"/>
              <w:marRight w:val="0"/>
              <w:marTop w:val="0"/>
              <w:marBottom w:val="0"/>
              <w:divBdr>
                <w:top w:val="none" w:sz="0" w:space="0" w:color="auto"/>
                <w:left w:val="none" w:sz="0" w:space="0" w:color="auto"/>
                <w:bottom w:val="none" w:sz="0" w:space="0" w:color="auto"/>
                <w:right w:val="none" w:sz="0" w:space="0" w:color="auto"/>
              </w:divBdr>
            </w:div>
            <w:div w:id="1602378808">
              <w:marLeft w:val="0"/>
              <w:marRight w:val="0"/>
              <w:marTop w:val="0"/>
              <w:marBottom w:val="0"/>
              <w:divBdr>
                <w:top w:val="none" w:sz="0" w:space="0" w:color="auto"/>
                <w:left w:val="none" w:sz="0" w:space="0" w:color="auto"/>
                <w:bottom w:val="none" w:sz="0" w:space="0" w:color="auto"/>
                <w:right w:val="none" w:sz="0" w:space="0" w:color="auto"/>
              </w:divBdr>
            </w:div>
            <w:div w:id="1666398096">
              <w:marLeft w:val="0"/>
              <w:marRight w:val="0"/>
              <w:marTop w:val="0"/>
              <w:marBottom w:val="0"/>
              <w:divBdr>
                <w:top w:val="none" w:sz="0" w:space="0" w:color="auto"/>
                <w:left w:val="none" w:sz="0" w:space="0" w:color="auto"/>
                <w:bottom w:val="none" w:sz="0" w:space="0" w:color="auto"/>
                <w:right w:val="none" w:sz="0" w:space="0" w:color="auto"/>
              </w:divBdr>
            </w:div>
            <w:div w:id="1784494178">
              <w:marLeft w:val="0"/>
              <w:marRight w:val="0"/>
              <w:marTop w:val="0"/>
              <w:marBottom w:val="0"/>
              <w:divBdr>
                <w:top w:val="none" w:sz="0" w:space="0" w:color="auto"/>
                <w:left w:val="none" w:sz="0" w:space="0" w:color="auto"/>
                <w:bottom w:val="none" w:sz="0" w:space="0" w:color="auto"/>
                <w:right w:val="none" w:sz="0" w:space="0" w:color="auto"/>
              </w:divBdr>
            </w:div>
            <w:div w:id="1786460315">
              <w:marLeft w:val="0"/>
              <w:marRight w:val="0"/>
              <w:marTop w:val="0"/>
              <w:marBottom w:val="0"/>
              <w:divBdr>
                <w:top w:val="none" w:sz="0" w:space="0" w:color="auto"/>
                <w:left w:val="none" w:sz="0" w:space="0" w:color="auto"/>
                <w:bottom w:val="none" w:sz="0" w:space="0" w:color="auto"/>
                <w:right w:val="none" w:sz="0" w:space="0" w:color="auto"/>
              </w:divBdr>
            </w:div>
            <w:div w:id="1837767703">
              <w:marLeft w:val="0"/>
              <w:marRight w:val="0"/>
              <w:marTop w:val="0"/>
              <w:marBottom w:val="0"/>
              <w:divBdr>
                <w:top w:val="none" w:sz="0" w:space="0" w:color="auto"/>
                <w:left w:val="none" w:sz="0" w:space="0" w:color="auto"/>
                <w:bottom w:val="none" w:sz="0" w:space="0" w:color="auto"/>
                <w:right w:val="none" w:sz="0" w:space="0" w:color="auto"/>
              </w:divBdr>
            </w:div>
            <w:div w:id="1897662646">
              <w:marLeft w:val="0"/>
              <w:marRight w:val="0"/>
              <w:marTop w:val="0"/>
              <w:marBottom w:val="0"/>
              <w:divBdr>
                <w:top w:val="none" w:sz="0" w:space="0" w:color="auto"/>
                <w:left w:val="none" w:sz="0" w:space="0" w:color="auto"/>
                <w:bottom w:val="none" w:sz="0" w:space="0" w:color="auto"/>
                <w:right w:val="none" w:sz="0" w:space="0" w:color="auto"/>
              </w:divBdr>
            </w:div>
            <w:div w:id="1952514408">
              <w:marLeft w:val="0"/>
              <w:marRight w:val="0"/>
              <w:marTop w:val="0"/>
              <w:marBottom w:val="0"/>
              <w:divBdr>
                <w:top w:val="none" w:sz="0" w:space="0" w:color="auto"/>
                <w:left w:val="none" w:sz="0" w:space="0" w:color="auto"/>
                <w:bottom w:val="none" w:sz="0" w:space="0" w:color="auto"/>
                <w:right w:val="none" w:sz="0" w:space="0" w:color="auto"/>
              </w:divBdr>
            </w:div>
            <w:div w:id="2003702259">
              <w:marLeft w:val="0"/>
              <w:marRight w:val="0"/>
              <w:marTop w:val="0"/>
              <w:marBottom w:val="0"/>
              <w:divBdr>
                <w:top w:val="none" w:sz="0" w:space="0" w:color="auto"/>
                <w:left w:val="none" w:sz="0" w:space="0" w:color="auto"/>
                <w:bottom w:val="none" w:sz="0" w:space="0" w:color="auto"/>
                <w:right w:val="none" w:sz="0" w:space="0" w:color="auto"/>
              </w:divBdr>
            </w:div>
            <w:div w:id="2049210493">
              <w:marLeft w:val="0"/>
              <w:marRight w:val="0"/>
              <w:marTop w:val="0"/>
              <w:marBottom w:val="0"/>
              <w:divBdr>
                <w:top w:val="none" w:sz="0" w:space="0" w:color="auto"/>
                <w:left w:val="none" w:sz="0" w:space="0" w:color="auto"/>
                <w:bottom w:val="none" w:sz="0" w:space="0" w:color="auto"/>
                <w:right w:val="none" w:sz="0" w:space="0" w:color="auto"/>
              </w:divBdr>
            </w:div>
            <w:div w:id="20797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7298">
      <w:bodyDiv w:val="1"/>
      <w:marLeft w:val="0"/>
      <w:marRight w:val="0"/>
      <w:marTop w:val="0"/>
      <w:marBottom w:val="0"/>
      <w:divBdr>
        <w:top w:val="none" w:sz="0" w:space="0" w:color="auto"/>
        <w:left w:val="none" w:sz="0" w:space="0" w:color="auto"/>
        <w:bottom w:val="none" w:sz="0" w:space="0" w:color="auto"/>
        <w:right w:val="none" w:sz="0" w:space="0" w:color="auto"/>
      </w:divBdr>
      <w:divsChild>
        <w:div w:id="1043480837">
          <w:marLeft w:val="0"/>
          <w:marRight w:val="0"/>
          <w:marTop w:val="0"/>
          <w:marBottom w:val="0"/>
          <w:divBdr>
            <w:top w:val="none" w:sz="0" w:space="0" w:color="auto"/>
            <w:left w:val="none" w:sz="0" w:space="0" w:color="auto"/>
            <w:bottom w:val="none" w:sz="0" w:space="0" w:color="auto"/>
            <w:right w:val="none" w:sz="0" w:space="0" w:color="auto"/>
          </w:divBdr>
          <w:divsChild>
            <w:div w:id="45764512">
              <w:marLeft w:val="0"/>
              <w:marRight w:val="0"/>
              <w:marTop w:val="0"/>
              <w:marBottom w:val="0"/>
              <w:divBdr>
                <w:top w:val="none" w:sz="0" w:space="0" w:color="auto"/>
                <w:left w:val="none" w:sz="0" w:space="0" w:color="auto"/>
                <w:bottom w:val="none" w:sz="0" w:space="0" w:color="auto"/>
                <w:right w:val="none" w:sz="0" w:space="0" w:color="auto"/>
              </w:divBdr>
            </w:div>
            <w:div w:id="250242995">
              <w:marLeft w:val="0"/>
              <w:marRight w:val="0"/>
              <w:marTop w:val="0"/>
              <w:marBottom w:val="0"/>
              <w:divBdr>
                <w:top w:val="none" w:sz="0" w:space="0" w:color="auto"/>
                <w:left w:val="none" w:sz="0" w:space="0" w:color="auto"/>
                <w:bottom w:val="none" w:sz="0" w:space="0" w:color="auto"/>
                <w:right w:val="none" w:sz="0" w:space="0" w:color="auto"/>
              </w:divBdr>
            </w:div>
            <w:div w:id="302542646">
              <w:marLeft w:val="0"/>
              <w:marRight w:val="0"/>
              <w:marTop w:val="0"/>
              <w:marBottom w:val="0"/>
              <w:divBdr>
                <w:top w:val="none" w:sz="0" w:space="0" w:color="auto"/>
                <w:left w:val="none" w:sz="0" w:space="0" w:color="auto"/>
                <w:bottom w:val="none" w:sz="0" w:space="0" w:color="auto"/>
                <w:right w:val="none" w:sz="0" w:space="0" w:color="auto"/>
              </w:divBdr>
            </w:div>
            <w:div w:id="363599124">
              <w:marLeft w:val="0"/>
              <w:marRight w:val="0"/>
              <w:marTop w:val="0"/>
              <w:marBottom w:val="0"/>
              <w:divBdr>
                <w:top w:val="none" w:sz="0" w:space="0" w:color="auto"/>
                <w:left w:val="none" w:sz="0" w:space="0" w:color="auto"/>
                <w:bottom w:val="none" w:sz="0" w:space="0" w:color="auto"/>
                <w:right w:val="none" w:sz="0" w:space="0" w:color="auto"/>
              </w:divBdr>
            </w:div>
            <w:div w:id="477847799">
              <w:marLeft w:val="0"/>
              <w:marRight w:val="0"/>
              <w:marTop w:val="0"/>
              <w:marBottom w:val="0"/>
              <w:divBdr>
                <w:top w:val="none" w:sz="0" w:space="0" w:color="auto"/>
                <w:left w:val="none" w:sz="0" w:space="0" w:color="auto"/>
                <w:bottom w:val="none" w:sz="0" w:space="0" w:color="auto"/>
                <w:right w:val="none" w:sz="0" w:space="0" w:color="auto"/>
              </w:divBdr>
            </w:div>
            <w:div w:id="503667355">
              <w:marLeft w:val="0"/>
              <w:marRight w:val="0"/>
              <w:marTop w:val="0"/>
              <w:marBottom w:val="0"/>
              <w:divBdr>
                <w:top w:val="none" w:sz="0" w:space="0" w:color="auto"/>
                <w:left w:val="none" w:sz="0" w:space="0" w:color="auto"/>
                <w:bottom w:val="none" w:sz="0" w:space="0" w:color="auto"/>
                <w:right w:val="none" w:sz="0" w:space="0" w:color="auto"/>
              </w:divBdr>
            </w:div>
            <w:div w:id="588807066">
              <w:marLeft w:val="0"/>
              <w:marRight w:val="0"/>
              <w:marTop w:val="0"/>
              <w:marBottom w:val="0"/>
              <w:divBdr>
                <w:top w:val="none" w:sz="0" w:space="0" w:color="auto"/>
                <w:left w:val="none" w:sz="0" w:space="0" w:color="auto"/>
                <w:bottom w:val="none" w:sz="0" w:space="0" w:color="auto"/>
                <w:right w:val="none" w:sz="0" w:space="0" w:color="auto"/>
              </w:divBdr>
            </w:div>
            <w:div w:id="735981590">
              <w:marLeft w:val="0"/>
              <w:marRight w:val="0"/>
              <w:marTop w:val="0"/>
              <w:marBottom w:val="0"/>
              <w:divBdr>
                <w:top w:val="none" w:sz="0" w:space="0" w:color="auto"/>
                <w:left w:val="none" w:sz="0" w:space="0" w:color="auto"/>
                <w:bottom w:val="none" w:sz="0" w:space="0" w:color="auto"/>
                <w:right w:val="none" w:sz="0" w:space="0" w:color="auto"/>
              </w:divBdr>
            </w:div>
            <w:div w:id="788357421">
              <w:marLeft w:val="0"/>
              <w:marRight w:val="0"/>
              <w:marTop w:val="0"/>
              <w:marBottom w:val="0"/>
              <w:divBdr>
                <w:top w:val="none" w:sz="0" w:space="0" w:color="auto"/>
                <w:left w:val="none" w:sz="0" w:space="0" w:color="auto"/>
                <w:bottom w:val="none" w:sz="0" w:space="0" w:color="auto"/>
                <w:right w:val="none" w:sz="0" w:space="0" w:color="auto"/>
              </w:divBdr>
            </w:div>
            <w:div w:id="794833291">
              <w:marLeft w:val="0"/>
              <w:marRight w:val="0"/>
              <w:marTop w:val="0"/>
              <w:marBottom w:val="0"/>
              <w:divBdr>
                <w:top w:val="none" w:sz="0" w:space="0" w:color="auto"/>
                <w:left w:val="none" w:sz="0" w:space="0" w:color="auto"/>
                <w:bottom w:val="none" w:sz="0" w:space="0" w:color="auto"/>
                <w:right w:val="none" w:sz="0" w:space="0" w:color="auto"/>
              </w:divBdr>
            </w:div>
            <w:div w:id="889540310">
              <w:marLeft w:val="0"/>
              <w:marRight w:val="0"/>
              <w:marTop w:val="0"/>
              <w:marBottom w:val="0"/>
              <w:divBdr>
                <w:top w:val="none" w:sz="0" w:space="0" w:color="auto"/>
                <w:left w:val="none" w:sz="0" w:space="0" w:color="auto"/>
                <w:bottom w:val="none" w:sz="0" w:space="0" w:color="auto"/>
                <w:right w:val="none" w:sz="0" w:space="0" w:color="auto"/>
              </w:divBdr>
            </w:div>
            <w:div w:id="1027757797">
              <w:marLeft w:val="0"/>
              <w:marRight w:val="0"/>
              <w:marTop w:val="0"/>
              <w:marBottom w:val="0"/>
              <w:divBdr>
                <w:top w:val="none" w:sz="0" w:space="0" w:color="auto"/>
                <w:left w:val="none" w:sz="0" w:space="0" w:color="auto"/>
                <w:bottom w:val="none" w:sz="0" w:space="0" w:color="auto"/>
                <w:right w:val="none" w:sz="0" w:space="0" w:color="auto"/>
              </w:divBdr>
            </w:div>
            <w:div w:id="1087993835">
              <w:marLeft w:val="0"/>
              <w:marRight w:val="0"/>
              <w:marTop w:val="0"/>
              <w:marBottom w:val="0"/>
              <w:divBdr>
                <w:top w:val="none" w:sz="0" w:space="0" w:color="auto"/>
                <w:left w:val="none" w:sz="0" w:space="0" w:color="auto"/>
                <w:bottom w:val="none" w:sz="0" w:space="0" w:color="auto"/>
                <w:right w:val="none" w:sz="0" w:space="0" w:color="auto"/>
              </w:divBdr>
            </w:div>
            <w:div w:id="1104615671">
              <w:marLeft w:val="0"/>
              <w:marRight w:val="0"/>
              <w:marTop w:val="0"/>
              <w:marBottom w:val="0"/>
              <w:divBdr>
                <w:top w:val="none" w:sz="0" w:space="0" w:color="auto"/>
                <w:left w:val="none" w:sz="0" w:space="0" w:color="auto"/>
                <w:bottom w:val="none" w:sz="0" w:space="0" w:color="auto"/>
                <w:right w:val="none" w:sz="0" w:space="0" w:color="auto"/>
              </w:divBdr>
            </w:div>
            <w:div w:id="1195117750">
              <w:marLeft w:val="0"/>
              <w:marRight w:val="0"/>
              <w:marTop w:val="0"/>
              <w:marBottom w:val="0"/>
              <w:divBdr>
                <w:top w:val="none" w:sz="0" w:space="0" w:color="auto"/>
                <w:left w:val="none" w:sz="0" w:space="0" w:color="auto"/>
                <w:bottom w:val="none" w:sz="0" w:space="0" w:color="auto"/>
                <w:right w:val="none" w:sz="0" w:space="0" w:color="auto"/>
              </w:divBdr>
            </w:div>
            <w:div w:id="1397628636">
              <w:marLeft w:val="0"/>
              <w:marRight w:val="0"/>
              <w:marTop w:val="0"/>
              <w:marBottom w:val="0"/>
              <w:divBdr>
                <w:top w:val="none" w:sz="0" w:space="0" w:color="auto"/>
                <w:left w:val="none" w:sz="0" w:space="0" w:color="auto"/>
                <w:bottom w:val="none" w:sz="0" w:space="0" w:color="auto"/>
                <w:right w:val="none" w:sz="0" w:space="0" w:color="auto"/>
              </w:divBdr>
            </w:div>
            <w:div w:id="1612858001">
              <w:marLeft w:val="0"/>
              <w:marRight w:val="0"/>
              <w:marTop w:val="0"/>
              <w:marBottom w:val="0"/>
              <w:divBdr>
                <w:top w:val="none" w:sz="0" w:space="0" w:color="auto"/>
                <w:left w:val="none" w:sz="0" w:space="0" w:color="auto"/>
                <w:bottom w:val="none" w:sz="0" w:space="0" w:color="auto"/>
                <w:right w:val="none" w:sz="0" w:space="0" w:color="auto"/>
              </w:divBdr>
            </w:div>
            <w:div w:id="1637486531">
              <w:marLeft w:val="0"/>
              <w:marRight w:val="0"/>
              <w:marTop w:val="0"/>
              <w:marBottom w:val="0"/>
              <w:divBdr>
                <w:top w:val="none" w:sz="0" w:space="0" w:color="auto"/>
                <w:left w:val="none" w:sz="0" w:space="0" w:color="auto"/>
                <w:bottom w:val="none" w:sz="0" w:space="0" w:color="auto"/>
                <w:right w:val="none" w:sz="0" w:space="0" w:color="auto"/>
              </w:divBdr>
            </w:div>
            <w:div w:id="1936286874">
              <w:marLeft w:val="0"/>
              <w:marRight w:val="0"/>
              <w:marTop w:val="0"/>
              <w:marBottom w:val="0"/>
              <w:divBdr>
                <w:top w:val="none" w:sz="0" w:space="0" w:color="auto"/>
                <w:left w:val="none" w:sz="0" w:space="0" w:color="auto"/>
                <w:bottom w:val="none" w:sz="0" w:space="0" w:color="auto"/>
                <w:right w:val="none" w:sz="0" w:space="0" w:color="auto"/>
              </w:divBdr>
            </w:div>
            <w:div w:id="1981841315">
              <w:marLeft w:val="0"/>
              <w:marRight w:val="0"/>
              <w:marTop w:val="0"/>
              <w:marBottom w:val="0"/>
              <w:divBdr>
                <w:top w:val="none" w:sz="0" w:space="0" w:color="auto"/>
                <w:left w:val="none" w:sz="0" w:space="0" w:color="auto"/>
                <w:bottom w:val="none" w:sz="0" w:space="0" w:color="auto"/>
                <w:right w:val="none" w:sz="0" w:space="0" w:color="auto"/>
              </w:divBdr>
            </w:div>
            <w:div w:id="2090226187">
              <w:marLeft w:val="0"/>
              <w:marRight w:val="0"/>
              <w:marTop w:val="0"/>
              <w:marBottom w:val="0"/>
              <w:divBdr>
                <w:top w:val="none" w:sz="0" w:space="0" w:color="auto"/>
                <w:left w:val="none" w:sz="0" w:space="0" w:color="auto"/>
                <w:bottom w:val="none" w:sz="0" w:space="0" w:color="auto"/>
                <w:right w:val="none" w:sz="0" w:space="0" w:color="auto"/>
              </w:divBdr>
            </w:div>
            <w:div w:id="2094080893">
              <w:marLeft w:val="0"/>
              <w:marRight w:val="0"/>
              <w:marTop w:val="0"/>
              <w:marBottom w:val="0"/>
              <w:divBdr>
                <w:top w:val="none" w:sz="0" w:space="0" w:color="auto"/>
                <w:left w:val="none" w:sz="0" w:space="0" w:color="auto"/>
                <w:bottom w:val="none" w:sz="0" w:space="0" w:color="auto"/>
                <w:right w:val="none" w:sz="0" w:space="0" w:color="auto"/>
              </w:divBdr>
            </w:div>
            <w:div w:id="20970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3099">
      <w:bodyDiv w:val="1"/>
      <w:marLeft w:val="0"/>
      <w:marRight w:val="0"/>
      <w:marTop w:val="0"/>
      <w:marBottom w:val="0"/>
      <w:divBdr>
        <w:top w:val="none" w:sz="0" w:space="0" w:color="auto"/>
        <w:left w:val="none" w:sz="0" w:space="0" w:color="auto"/>
        <w:bottom w:val="none" w:sz="0" w:space="0" w:color="auto"/>
        <w:right w:val="none" w:sz="0" w:space="0" w:color="auto"/>
      </w:divBdr>
    </w:div>
    <w:div w:id="1974822064">
      <w:bodyDiv w:val="1"/>
      <w:marLeft w:val="0"/>
      <w:marRight w:val="0"/>
      <w:marTop w:val="0"/>
      <w:marBottom w:val="0"/>
      <w:divBdr>
        <w:top w:val="none" w:sz="0" w:space="0" w:color="auto"/>
        <w:left w:val="none" w:sz="0" w:space="0" w:color="auto"/>
        <w:bottom w:val="none" w:sz="0" w:space="0" w:color="auto"/>
        <w:right w:val="none" w:sz="0" w:space="0" w:color="auto"/>
      </w:divBdr>
      <w:divsChild>
        <w:div w:id="1516653823">
          <w:marLeft w:val="0"/>
          <w:marRight w:val="0"/>
          <w:marTop w:val="0"/>
          <w:marBottom w:val="0"/>
          <w:divBdr>
            <w:top w:val="none" w:sz="0" w:space="0" w:color="auto"/>
            <w:left w:val="none" w:sz="0" w:space="0" w:color="auto"/>
            <w:bottom w:val="none" w:sz="0" w:space="0" w:color="auto"/>
            <w:right w:val="none" w:sz="0" w:space="0" w:color="auto"/>
          </w:divBdr>
          <w:divsChild>
            <w:div w:id="200745481">
              <w:marLeft w:val="0"/>
              <w:marRight w:val="0"/>
              <w:marTop w:val="0"/>
              <w:marBottom w:val="0"/>
              <w:divBdr>
                <w:top w:val="none" w:sz="0" w:space="0" w:color="auto"/>
                <w:left w:val="none" w:sz="0" w:space="0" w:color="auto"/>
                <w:bottom w:val="none" w:sz="0" w:space="0" w:color="auto"/>
                <w:right w:val="none" w:sz="0" w:space="0" w:color="auto"/>
              </w:divBdr>
            </w:div>
            <w:div w:id="209270411">
              <w:marLeft w:val="0"/>
              <w:marRight w:val="0"/>
              <w:marTop w:val="0"/>
              <w:marBottom w:val="0"/>
              <w:divBdr>
                <w:top w:val="none" w:sz="0" w:space="0" w:color="auto"/>
                <w:left w:val="none" w:sz="0" w:space="0" w:color="auto"/>
                <w:bottom w:val="none" w:sz="0" w:space="0" w:color="auto"/>
                <w:right w:val="none" w:sz="0" w:space="0" w:color="auto"/>
              </w:divBdr>
            </w:div>
            <w:div w:id="215824279">
              <w:marLeft w:val="0"/>
              <w:marRight w:val="0"/>
              <w:marTop w:val="0"/>
              <w:marBottom w:val="0"/>
              <w:divBdr>
                <w:top w:val="none" w:sz="0" w:space="0" w:color="auto"/>
                <w:left w:val="none" w:sz="0" w:space="0" w:color="auto"/>
                <w:bottom w:val="none" w:sz="0" w:space="0" w:color="auto"/>
                <w:right w:val="none" w:sz="0" w:space="0" w:color="auto"/>
              </w:divBdr>
            </w:div>
            <w:div w:id="565727956">
              <w:marLeft w:val="0"/>
              <w:marRight w:val="0"/>
              <w:marTop w:val="0"/>
              <w:marBottom w:val="0"/>
              <w:divBdr>
                <w:top w:val="none" w:sz="0" w:space="0" w:color="auto"/>
                <w:left w:val="none" w:sz="0" w:space="0" w:color="auto"/>
                <w:bottom w:val="none" w:sz="0" w:space="0" w:color="auto"/>
                <w:right w:val="none" w:sz="0" w:space="0" w:color="auto"/>
              </w:divBdr>
            </w:div>
            <w:div w:id="1029187980">
              <w:marLeft w:val="0"/>
              <w:marRight w:val="0"/>
              <w:marTop w:val="0"/>
              <w:marBottom w:val="0"/>
              <w:divBdr>
                <w:top w:val="none" w:sz="0" w:space="0" w:color="auto"/>
                <w:left w:val="none" w:sz="0" w:space="0" w:color="auto"/>
                <w:bottom w:val="none" w:sz="0" w:space="0" w:color="auto"/>
                <w:right w:val="none" w:sz="0" w:space="0" w:color="auto"/>
              </w:divBdr>
            </w:div>
            <w:div w:id="1079405510">
              <w:marLeft w:val="0"/>
              <w:marRight w:val="0"/>
              <w:marTop w:val="0"/>
              <w:marBottom w:val="0"/>
              <w:divBdr>
                <w:top w:val="none" w:sz="0" w:space="0" w:color="auto"/>
                <w:left w:val="none" w:sz="0" w:space="0" w:color="auto"/>
                <w:bottom w:val="none" w:sz="0" w:space="0" w:color="auto"/>
                <w:right w:val="none" w:sz="0" w:space="0" w:color="auto"/>
              </w:divBdr>
            </w:div>
            <w:div w:id="1132358517">
              <w:marLeft w:val="0"/>
              <w:marRight w:val="0"/>
              <w:marTop w:val="0"/>
              <w:marBottom w:val="0"/>
              <w:divBdr>
                <w:top w:val="none" w:sz="0" w:space="0" w:color="auto"/>
                <w:left w:val="none" w:sz="0" w:space="0" w:color="auto"/>
                <w:bottom w:val="none" w:sz="0" w:space="0" w:color="auto"/>
                <w:right w:val="none" w:sz="0" w:space="0" w:color="auto"/>
              </w:divBdr>
            </w:div>
            <w:div w:id="1499270944">
              <w:marLeft w:val="0"/>
              <w:marRight w:val="0"/>
              <w:marTop w:val="0"/>
              <w:marBottom w:val="0"/>
              <w:divBdr>
                <w:top w:val="none" w:sz="0" w:space="0" w:color="auto"/>
                <w:left w:val="none" w:sz="0" w:space="0" w:color="auto"/>
                <w:bottom w:val="none" w:sz="0" w:space="0" w:color="auto"/>
                <w:right w:val="none" w:sz="0" w:space="0" w:color="auto"/>
              </w:divBdr>
            </w:div>
            <w:div w:id="17677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8563">
      <w:bodyDiv w:val="1"/>
      <w:marLeft w:val="0"/>
      <w:marRight w:val="0"/>
      <w:marTop w:val="0"/>
      <w:marBottom w:val="0"/>
      <w:divBdr>
        <w:top w:val="none" w:sz="0" w:space="0" w:color="auto"/>
        <w:left w:val="none" w:sz="0" w:space="0" w:color="auto"/>
        <w:bottom w:val="none" w:sz="0" w:space="0" w:color="auto"/>
        <w:right w:val="none" w:sz="0" w:space="0" w:color="auto"/>
      </w:divBdr>
      <w:divsChild>
        <w:div w:id="806244784">
          <w:marLeft w:val="0"/>
          <w:marRight w:val="0"/>
          <w:marTop w:val="0"/>
          <w:marBottom w:val="0"/>
          <w:divBdr>
            <w:top w:val="none" w:sz="0" w:space="0" w:color="auto"/>
            <w:left w:val="none" w:sz="0" w:space="0" w:color="auto"/>
            <w:bottom w:val="none" w:sz="0" w:space="0" w:color="auto"/>
            <w:right w:val="none" w:sz="0" w:space="0" w:color="auto"/>
          </w:divBdr>
          <w:divsChild>
            <w:div w:id="977496463">
              <w:marLeft w:val="0"/>
              <w:marRight w:val="0"/>
              <w:marTop w:val="0"/>
              <w:marBottom w:val="0"/>
              <w:divBdr>
                <w:top w:val="none" w:sz="0" w:space="0" w:color="auto"/>
                <w:left w:val="none" w:sz="0" w:space="0" w:color="auto"/>
                <w:bottom w:val="none" w:sz="0" w:space="0" w:color="auto"/>
                <w:right w:val="none" w:sz="0" w:space="0" w:color="auto"/>
              </w:divBdr>
            </w:div>
            <w:div w:id="1251351095">
              <w:marLeft w:val="0"/>
              <w:marRight w:val="0"/>
              <w:marTop w:val="0"/>
              <w:marBottom w:val="0"/>
              <w:divBdr>
                <w:top w:val="none" w:sz="0" w:space="0" w:color="auto"/>
                <w:left w:val="none" w:sz="0" w:space="0" w:color="auto"/>
                <w:bottom w:val="none" w:sz="0" w:space="0" w:color="auto"/>
                <w:right w:val="none" w:sz="0" w:space="0" w:color="auto"/>
              </w:divBdr>
            </w:div>
            <w:div w:id="19243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09924">
      <w:bodyDiv w:val="1"/>
      <w:marLeft w:val="0"/>
      <w:marRight w:val="0"/>
      <w:marTop w:val="0"/>
      <w:marBottom w:val="0"/>
      <w:divBdr>
        <w:top w:val="none" w:sz="0" w:space="0" w:color="auto"/>
        <w:left w:val="none" w:sz="0" w:space="0" w:color="auto"/>
        <w:bottom w:val="none" w:sz="0" w:space="0" w:color="auto"/>
        <w:right w:val="none" w:sz="0" w:space="0" w:color="auto"/>
      </w:divBdr>
    </w:div>
    <w:div w:id="2085685886">
      <w:bodyDiv w:val="1"/>
      <w:marLeft w:val="0"/>
      <w:marRight w:val="0"/>
      <w:marTop w:val="0"/>
      <w:marBottom w:val="0"/>
      <w:divBdr>
        <w:top w:val="none" w:sz="0" w:space="0" w:color="auto"/>
        <w:left w:val="none" w:sz="0" w:space="0" w:color="auto"/>
        <w:bottom w:val="none" w:sz="0" w:space="0" w:color="auto"/>
        <w:right w:val="none" w:sz="0" w:space="0" w:color="auto"/>
      </w:divBdr>
    </w:div>
    <w:div w:id="21000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7866;fld=134" TargetMode="External"/><Relationship Id="rId18" Type="http://schemas.openxmlformats.org/officeDocument/2006/relationships/hyperlink" Target="https://base.garant.ru/1863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main?base=LAW;n=107866;fld=134" TargetMode="External"/><Relationship Id="rId17" Type="http://schemas.openxmlformats.org/officeDocument/2006/relationships/hyperlink" Target="https://base.garant.ru/186367/" TargetMode="External"/><Relationship Id="rId2" Type="http://schemas.openxmlformats.org/officeDocument/2006/relationships/numbering" Target="numbering.xml"/><Relationship Id="rId16" Type="http://schemas.openxmlformats.org/officeDocument/2006/relationships/hyperlink" Target="https://base.garant.ru/1863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7866;fld=134" TargetMode="External"/><Relationship Id="rId5" Type="http://schemas.openxmlformats.org/officeDocument/2006/relationships/settings" Target="settings.xml"/><Relationship Id="rId15" Type="http://schemas.openxmlformats.org/officeDocument/2006/relationships/hyperlink" Target="consultantplus://offline/ref=234925B71FE5E2CE45D80C2CB42624F9901834B3A45402DB613423E4FFD7DC6F47E1AD42885FA90B07E6A9B42D01W8J" TargetMode="External"/><Relationship Id="rId10" Type="http://schemas.openxmlformats.org/officeDocument/2006/relationships/hyperlink" Target="consultantplus://offline/main?base=LAW;n=107866;fld=134" TargetMode="External"/><Relationship Id="rId19" Type="http://schemas.openxmlformats.org/officeDocument/2006/relationships/hyperlink" Target="https://base.garant.ru/186367/" TargetMode="External"/><Relationship Id="rId4" Type="http://schemas.microsoft.com/office/2007/relationships/stylesWithEffects" Target="stylesWithEffects.xml"/><Relationship Id="rId9" Type="http://schemas.openxmlformats.org/officeDocument/2006/relationships/hyperlink" Target="consultantplus://offline/main?base=LAW;n=107866;fld=134" TargetMode="External"/><Relationship Id="rId14" Type="http://schemas.openxmlformats.org/officeDocument/2006/relationships/hyperlink" Target="consultantplus://offline/main?base=LAW;n=107866;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2291354-EC71-40CA-AFCD-C4C2DAE1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11979</Words>
  <Characters>68281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Каленская Елена Сергеевна</cp:lastModifiedBy>
  <cp:revision>3</cp:revision>
  <cp:lastPrinted>2025-09-19T08:50:00Z</cp:lastPrinted>
  <dcterms:created xsi:type="dcterms:W3CDTF">2025-09-23T07:52:00Z</dcterms:created>
  <dcterms:modified xsi:type="dcterms:W3CDTF">2025-09-23T08:08:00Z</dcterms:modified>
</cp:coreProperties>
</file>