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336A8D">
        <w:rPr>
          <w:rFonts w:ascii="Times New Roman" w:hAnsi="Times New Roman" w:cs="Times New Roman"/>
          <w:sz w:val="26"/>
          <w:szCs w:val="26"/>
        </w:rPr>
        <w:t>отдел по содействию развития предпринимательством</w:t>
      </w:r>
      <w:r w:rsidR="00A065C0" w:rsidRPr="00B81594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1D3F11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336A8D" w:rsidRPr="00336A8D">
        <w:rPr>
          <w:rFonts w:ascii="Times New Roman" w:hAnsi="Times New Roman" w:cs="Times New Roman"/>
          <w:sz w:val="26"/>
          <w:szCs w:val="26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336A8D" w:rsidRPr="00336A8D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336A8D" w:rsidRPr="00336A8D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- Кузбасса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336A8D">
        <w:rPr>
          <w:rFonts w:ascii="Times New Roman" w:hAnsi="Times New Roman" w:cs="Times New Roman"/>
          <w:sz w:val="26"/>
          <w:szCs w:val="26"/>
        </w:rPr>
        <w:t>: 30.07.2025 – 13.08</w:t>
      </w:r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336A8D" w:rsidRPr="00336A8D">
        <w:rPr>
          <w:rFonts w:ascii="Times New Roman" w:hAnsi="Times New Roman" w:cs="Times New Roman"/>
          <w:sz w:val="26"/>
          <w:szCs w:val="26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336A8D" w:rsidRPr="00336A8D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336A8D" w:rsidRPr="00336A8D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- Кузбасса</w:t>
      </w:r>
      <w:bookmarkStart w:id="0" w:name="_GoBack"/>
      <w:bookmarkEnd w:id="0"/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1128B7"/>
    <w:rsid w:val="00112F40"/>
    <w:rsid w:val="001D3F11"/>
    <w:rsid w:val="002651B6"/>
    <w:rsid w:val="00336A8D"/>
    <w:rsid w:val="003F34EA"/>
    <w:rsid w:val="00502D55"/>
    <w:rsid w:val="005C1A71"/>
    <w:rsid w:val="00756FF7"/>
    <w:rsid w:val="00764632"/>
    <w:rsid w:val="00835321"/>
    <w:rsid w:val="009C6DF9"/>
    <w:rsid w:val="00A065C0"/>
    <w:rsid w:val="00B81594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16</cp:revision>
  <dcterms:created xsi:type="dcterms:W3CDTF">2022-08-24T02:21:00Z</dcterms:created>
  <dcterms:modified xsi:type="dcterms:W3CDTF">2025-11-05T08:18:00Z</dcterms:modified>
</cp:coreProperties>
</file>