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1B6" w:rsidRPr="00DB4032" w:rsidRDefault="002651B6" w:rsidP="002651B6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4032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2651B6" w:rsidRPr="00DB4032" w:rsidRDefault="002651B6" w:rsidP="002651B6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4032">
        <w:rPr>
          <w:rFonts w:ascii="Times New Roman" w:hAnsi="Times New Roman" w:cs="Times New Roman"/>
          <w:b/>
          <w:sz w:val="26"/>
          <w:szCs w:val="26"/>
        </w:rPr>
        <w:t>о подготовке проекта и проведении публичных консультаций</w:t>
      </w:r>
    </w:p>
    <w:p w:rsidR="002651B6" w:rsidRPr="00C24805" w:rsidRDefault="002651B6" w:rsidP="002651B6"/>
    <w:p w:rsidR="002651B6" w:rsidRPr="00C24805" w:rsidRDefault="002651B6" w:rsidP="00C24805">
      <w:pPr>
        <w:jc w:val="both"/>
        <w:rPr>
          <w:rFonts w:ascii="Times New Roman" w:hAnsi="Times New Roman" w:cs="Times New Roman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      Разработчик проекта муниципального</w:t>
      </w:r>
      <w:r w:rsidR="00DB4032">
        <w:rPr>
          <w:rFonts w:ascii="Times New Roman" w:hAnsi="Times New Roman" w:cs="Times New Roman"/>
          <w:sz w:val="26"/>
          <w:szCs w:val="26"/>
        </w:rPr>
        <w:t xml:space="preserve"> нормативного</w:t>
      </w:r>
      <w:r w:rsidRPr="00C24805">
        <w:rPr>
          <w:rFonts w:ascii="Times New Roman" w:hAnsi="Times New Roman" w:cs="Times New Roman"/>
          <w:sz w:val="26"/>
          <w:szCs w:val="26"/>
        </w:rPr>
        <w:t xml:space="preserve"> правового акта </w:t>
      </w:r>
      <w:r w:rsidR="00336A8D">
        <w:rPr>
          <w:rFonts w:ascii="Times New Roman" w:hAnsi="Times New Roman" w:cs="Times New Roman"/>
          <w:sz w:val="26"/>
          <w:szCs w:val="26"/>
        </w:rPr>
        <w:t>отдел по содействию развития предпринимательством</w:t>
      </w:r>
      <w:r w:rsidR="00A065C0" w:rsidRPr="00B81594">
        <w:rPr>
          <w:rFonts w:ascii="Times New Roman" w:hAnsi="Times New Roman" w:cs="Times New Roman"/>
          <w:sz w:val="26"/>
          <w:szCs w:val="26"/>
        </w:rPr>
        <w:t xml:space="preserve"> Юргинского муниципального округа</w:t>
      </w:r>
      <w:r w:rsidR="00DB4032">
        <w:rPr>
          <w:rFonts w:ascii="Times New Roman" w:hAnsi="Times New Roman" w:cs="Times New Roman"/>
          <w:sz w:val="26"/>
          <w:szCs w:val="26"/>
        </w:rPr>
        <w:t xml:space="preserve">, </w:t>
      </w:r>
      <w:r w:rsidRPr="00C24805">
        <w:rPr>
          <w:rFonts w:ascii="Times New Roman" w:hAnsi="Times New Roman" w:cs="Times New Roman"/>
          <w:sz w:val="26"/>
          <w:szCs w:val="26"/>
        </w:rPr>
        <w:t xml:space="preserve">уведомляет о подготовке проекта и проведении публичных консультаций в целях </w:t>
      </w:r>
      <w:proofErr w:type="gramStart"/>
      <w:r w:rsidRPr="00C24805">
        <w:rPr>
          <w:rFonts w:ascii="Times New Roman" w:hAnsi="Times New Roman" w:cs="Times New Roman"/>
          <w:sz w:val="26"/>
          <w:szCs w:val="26"/>
        </w:rPr>
        <w:t>проведения оценки регулирующего воздействия проекта муниципального нормативного правового акта</w:t>
      </w:r>
      <w:proofErr w:type="gramEnd"/>
      <w:r w:rsidRPr="00C24805">
        <w:rPr>
          <w:rFonts w:ascii="Times New Roman" w:hAnsi="Times New Roman" w:cs="Times New Roman"/>
          <w:sz w:val="26"/>
          <w:szCs w:val="26"/>
        </w:rPr>
        <w:t>.</w:t>
      </w:r>
    </w:p>
    <w:p w:rsidR="00764632" w:rsidRPr="00DB4032" w:rsidRDefault="002651B6" w:rsidP="001D3F11">
      <w:pPr>
        <w:tabs>
          <w:tab w:val="left" w:pos="54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      </w:t>
      </w:r>
      <w:r w:rsidRPr="00DB4032">
        <w:rPr>
          <w:rFonts w:ascii="Times New Roman" w:hAnsi="Times New Roman" w:cs="Times New Roman"/>
          <w:sz w:val="26"/>
          <w:szCs w:val="26"/>
          <w:u w:val="single"/>
        </w:rPr>
        <w:t>Наименование проекта нормативного правового акта</w:t>
      </w:r>
      <w:r w:rsidRPr="00C24805">
        <w:rPr>
          <w:rFonts w:ascii="Times New Roman" w:hAnsi="Times New Roman" w:cs="Times New Roman"/>
          <w:sz w:val="26"/>
          <w:szCs w:val="26"/>
        </w:rPr>
        <w:t xml:space="preserve">: </w:t>
      </w:r>
      <w:r w:rsidR="00112F40">
        <w:rPr>
          <w:rFonts w:ascii="Times New Roman" w:hAnsi="Times New Roman" w:cs="Times New Roman"/>
          <w:sz w:val="26"/>
          <w:szCs w:val="26"/>
        </w:rPr>
        <w:t>«</w:t>
      </w:r>
      <w:r w:rsidR="00336A8D" w:rsidRPr="00336A8D">
        <w:rPr>
          <w:rFonts w:ascii="Times New Roman" w:hAnsi="Times New Roman" w:cs="Times New Roman"/>
          <w:sz w:val="26"/>
          <w:szCs w:val="26"/>
        </w:rPr>
        <w:t>Об утверждении Регламента сопровождения инвестиционных проектов, реализуемых и (или) планируемых к реализации на территории муниципального образования «</w:t>
      </w:r>
      <w:proofErr w:type="spellStart"/>
      <w:r w:rsidR="00336A8D" w:rsidRPr="00336A8D">
        <w:rPr>
          <w:rFonts w:ascii="Times New Roman" w:hAnsi="Times New Roman" w:cs="Times New Roman"/>
          <w:sz w:val="26"/>
          <w:szCs w:val="26"/>
        </w:rPr>
        <w:t>Юргинский</w:t>
      </w:r>
      <w:proofErr w:type="spellEnd"/>
      <w:r w:rsidR="00336A8D" w:rsidRPr="00336A8D">
        <w:rPr>
          <w:rFonts w:ascii="Times New Roman" w:hAnsi="Times New Roman" w:cs="Times New Roman"/>
          <w:sz w:val="26"/>
          <w:szCs w:val="26"/>
        </w:rPr>
        <w:t xml:space="preserve"> муниципальный округ Кемеровской области - Кузбасса</w:t>
      </w:r>
      <w:r w:rsidR="00112F40">
        <w:rPr>
          <w:rFonts w:ascii="Times New Roman" w:hAnsi="Times New Roman" w:cs="Times New Roman"/>
          <w:sz w:val="26"/>
          <w:szCs w:val="26"/>
        </w:rPr>
        <w:t>»</w:t>
      </w:r>
      <w:r w:rsidR="00764632" w:rsidRPr="00DB4032">
        <w:rPr>
          <w:rFonts w:ascii="Times New Roman" w:hAnsi="Times New Roman" w:cs="Times New Roman"/>
          <w:sz w:val="26"/>
          <w:szCs w:val="26"/>
        </w:rPr>
        <w:t>.</w:t>
      </w:r>
    </w:p>
    <w:p w:rsidR="002651B6" w:rsidRPr="00764632" w:rsidRDefault="002651B6" w:rsidP="00764632">
      <w:pPr>
        <w:tabs>
          <w:tab w:val="left" w:pos="540"/>
        </w:tabs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      </w:t>
      </w:r>
      <w:r w:rsidRPr="00DB4032">
        <w:rPr>
          <w:rFonts w:ascii="Times New Roman" w:hAnsi="Times New Roman" w:cs="Times New Roman"/>
          <w:sz w:val="26"/>
          <w:szCs w:val="26"/>
          <w:u w:val="single"/>
        </w:rPr>
        <w:t>Сроки провед</w:t>
      </w:r>
      <w:r w:rsidR="00764632" w:rsidRPr="00DB4032">
        <w:rPr>
          <w:rFonts w:ascii="Times New Roman" w:hAnsi="Times New Roman" w:cs="Times New Roman"/>
          <w:sz w:val="26"/>
          <w:szCs w:val="26"/>
          <w:u w:val="single"/>
        </w:rPr>
        <w:t>ения публичных консультаций</w:t>
      </w:r>
      <w:r w:rsidR="00336A8D">
        <w:rPr>
          <w:rFonts w:ascii="Times New Roman" w:hAnsi="Times New Roman" w:cs="Times New Roman"/>
          <w:sz w:val="26"/>
          <w:szCs w:val="26"/>
        </w:rPr>
        <w:t>: 30.07.2025 – 13.08</w:t>
      </w:r>
      <w:r w:rsidR="001128B7">
        <w:rPr>
          <w:rFonts w:ascii="Times New Roman" w:hAnsi="Times New Roman" w:cs="Times New Roman"/>
          <w:sz w:val="26"/>
          <w:szCs w:val="26"/>
        </w:rPr>
        <w:t>.2025</w:t>
      </w:r>
      <w:r w:rsidRPr="00C24805">
        <w:rPr>
          <w:rFonts w:ascii="Times New Roman" w:hAnsi="Times New Roman" w:cs="Times New Roman"/>
          <w:sz w:val="26"/>
          <w:szCs w:val="26"/>
        </w:rPr>
        <w:t>.</w:t>
      </w:r>
    </w:p>
    <w:p w:rsidR="00C24805" w:rsidRPr="00DB4032" w:rsidRDefault="002651B6" w:rsidP="00C24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      </w:t>
      </w:r>
      <w:r w:rsidRPr="00DB4032">
        <w:rPr>
          <w:rFonts w:ascii="Times New Roman" w:hAnsi="Times New Roman" w:cs="Times New Roman"/>
          <w:sz w:val="26"/>
          <w:szCs w:val="26"/>
          <w:u w:val="single"/>
        </w:rPr>
        <w:t>Способ направления предложений</w:t>
      </w:r>
      <w:r w:rsidRPr="00C24805">
        <w:rPr>
          <w:rFonts w:ascii="Times New Roman" w:hAnsi="Times New Roman" w:cs="Times New Roman"/>
          <w:sz w:val="26"/>
          <w:szCs w:val="26"/>
        </w:rPr>
        <w:t>: предл</w:t>
      </w:r>
      <w:r w:rsidR="00C24805" w:rsidRPr="00C24805">
        <w:rPr>
          <w:rFonts w:ascii="Times New Roman" w:hAnsi="Times New Roman" w:cs="Times New Roman"/>
          <w:sz w:val="26"/>
          <w:szCs w:val="26"/>
        </w:rPr>
        <w:t xml:space="preserve">ожения общественных объединений, юридических и физических лиц в целях проведения обсуждения могут быть поданы в электронной или письменной форме </w:t>
      </w:r>
      <w:r w:rsidR="00C24805" w:rsidRPr="00DB4032">
        <w:rPr>
          <w:rFonts w:ascii="Times New Roman" w:hAnsi="Times New Roman" w:cs="Times New Roman"/>
          <w:sz w:val="26"/>
          <w:szCs w:val="26"/>
        </w:rPr>
        <w:t>в администрацию Юргинского мун</w:t>
      </w:r>
      <w:r w:rsidR="001128B7">
        <w:rPr>
          <w:rFonts w:ascii="Times New Roman" w:hAnsi="Times New Roman" w:cs="Times New Roman"/>
          <w:sz w:val="26"/>
          <w:szCs w:val="26"/>
        </w:rPr>
        <w:t>иципального округа, кабинет №305, телефон 8 (38451) 4-20-08</w:t>
      </w:r>
      <w:r w:rsidR="00764632" w:rsidRPr="00DB4032">
        <w:rPr>
          <w:rFonts w:ascii="Times New Roman" w:hAnsi="Times New Roman" w:cs="Times New Roman"/>
          <w:sz w:val="26"/>
          <w:szCs w:val="26"/>
        </w:rPr>
        <w:t>, электронный адрес</w:t>
      </w:r>
      <w:r w:rsidR="00C24805" w:rsidRPr="00DB40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4632" w:rsidRPr="00DB4032">
        <w:rPr>
          <w:rFonts w:ascii="Times New Roman" w:hAnsi="Times New Roman" w:cs="Times New Roman"/>
          <w:color w:val="000000"/>
          <w:sz w:val="26"/>
          <w:szCs w:val="26"/>
          <w:lang w:val="en-US"/>
        </w:rPr>
        <w:t>pgl</w:t>
      </w:r>
      <w:proofErr w:type="spellEnd"/>
      <w:r w:rsidR="00C24805" w:rsidRPr="00DB4032">
        <w:rPr>
          <w:rFonts w:ascii="Times New Roman" w:hAnsi="Times New Roman" w:cs="Times New Roman"/>
          <w:color w:val="000000"/>
          <w:sz w:val="26"/>
          <w:szCs w:val="26"/>
        </w:rPr>
        <w:t>@yurgregion.ru.</w:t>
      </w:r>
    </w:p>
    <w:p w:rsidR="002651B6" w:rsidRPr="00C24805" w:rsidRDefault="002651B6" w:rsidP="00C2480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B2731" w:rsidRPr="00DB4032" w:rsidRDefault="002651B6" w:rsidP="00764632">
      <w:pPr>
        <w:tabs>
          <w:tab w:val="left" w:pos="54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</w:t>
      </w:r>
      <w:r w:rsidR="00C24805" w:rsidRPr="00C24805">
        <w:rPr>
          <w:rFonts w:ascii="Times New Roman" w:hAnsi="Times New Roman" w:cs="Times New Roman"/>
          <w:sz w:val="26"/>
          <w:szCs w:val="26"/>
        </w:rPr>
        <w:t xml:space="preserve">      </w:t>
      </w:r>
      <w:r w:rsidR="00C24805" w:rsidRPr="00DB4032">
        <w:rPr>
          <w:rFonts w:ascii="Times New Roman" w:hAnsi="Times New Roman" w:cs="Times New Roman"/>
          <w:sz w:val="26"/>
          <w:szCs w:val="26"/>
          <w:u w:val="single"/>
        </w:rPr>
        <w:t>Прилагаемые документы</w:t>
      </w:r>
      <w:r w:rsidR="00C24805" w:rsidRPr="00C24805">
        <w:rPr>
          <w:rFonts w:ascii="Times New Roman" w:hAnsi="Times New Roman" w:cs="Times New Roman"/>
          <w:sz w:val="26"/>
          <w:szCs w:val="26"/>
        </w:rPr>
        <w:t>: проект</w:t>
      </w:r>
      <w:r w:rsidR="00DB4032">
        <w:rPr>
          <w:rFonts w:ascii="Times New Roman" w:hAnsi="Times New Roman" w:cs="Times New Roman"/>
          <w:sz w:val="26"/>
          <w:szCs w:val="26"/>
        </w:rPr>
        <w:t xml:space="preserve"> нормативного правового акта</w:t>
      </w:r>
      <w:r w:rsidR="00C24805" w:rsidRPr="00C24805">
        <w:rPr>
          <w:rFonts w:ascii="Times New Roman" w:hAnsi="Times New Roman" w:cs="Times New Roman"/>
          <w:sz w:val="26"/>
          <w:szCs w:val="26"/>
        </w:rPr>
        <w:t xml:space="preserve"> </w:t>
      </w:r>
      <w:r w:rsidR="00DB4032" w:rsidRPr="00DB4032">
        <w:rPr>
          <w:rFonts w:ascii="Times New Roman" w:hAnsi="Times New Roman" w:cs="Times New Roman"/>
          <w:sz w:val="26"/>
          <w:szCs w:val="26"/>
        </w:rPr>
        <w:t>«</w:t>
      </w:r>
      <w:r w:rsidR="00336A8D" w:rsidRPr="00336A8D">
        <w:rPr>
          <w:rFonts w:ascii="Times New Roman" w:hAnsi="Times New Roman" w:cs="Times New Roman"/>
          <w:sz w:val="26"/>
          <w:szCs w:val="26"/>
        </w:rPr>
        <w:t>Об утверждении Регламента сопровождения инвестиционных проектов, реализуемых и (или) планируемых к реализации на территории муниципального образования «</w:t>
      </w:r>
      <w:proofErr w:type="spellStart"/>
      <w:r w:rsidR="00336A8D" w:rsidRPr="00336A8D">
        <w:rPr>
          <w:rFonts w:ascii="Times New Roman" w:hAnsi="Times New Roman" w:cs="Times New Roman"/>
          <w:sz w:val="26"/>
          <w:szCs w:val="26"/>
        </w:rPr>
        <w:t>Юргинский</w:t>
      </w:r>
      <w:proofErr w:type="spellEnd"/>
      <w:r w:rsidR="00336A8D" w:rsidRPr="00336A8D">
        <w:rPr>
          <w:rFonts w:ascii="Times New Roman" w:hAnsi="Times New Roman" w:cs="Times New Roman"/>
          <w:sz w:val="26"/>
          <w:szCs w:val="26"/>
        </w:rPr>
        <w:t xml:space="preserve"> муниципальный округ Кемеровской области - Кузбасса</w:t>
      </w:r>
      <w:bookmarkStart w:id="0" w:name="_GoBack"/>
      <w:bookmarkEnd w:id="0"/>
      <w:r w:rsidR="00DB4032" w:rsidRPr="00DB4032">
        <w:rPr>
          <w:rFonts w:ascii="Times New Roman" w:hAnsi="Times New Roman" w:cs="Times New Roman"/>
          <w:sz w:val="26"/>
          <w:szCs w:val="26"/>
        </w:rPr>
        <w:t>»</w:t>
      </w:r>
      <w:r w:rsidR="00764632" w:rsidRPr="00DB4032">
        <w:rPr>
          <w:rFonts w:ascii="Times New Roman" w:hAnsi="Times New Roman" w:cs="Times New Roman"/>
          <w:sz w:val="26"/>
          <w:szCs w:val="26"/>
        </w:rPr>
        <w:t>.</w:t>
      </w:r>
    </w:p>
    <w:sectPr w:rsidR="00FB2731" w:rsidRPr="00DB4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E24"/>
    <w:rsid w:val="00033639"/>
    <w:rsid w:val="001128B7"/>
    <w:rsid w:val="00112F40"/>
    <w:rsid w:val="001D3F11"/>
    <w:rsid w:val="002651B6"/>
    <w:rsid w:val="00336A8D"/>
    <w:rsid w:val="003F34EA"/>
    <w:rsid w:val="00502D55"/>
    <w:rsid w:val="005C1A71"/>
    <w:rsid w:val="00756FF7"/>
    <w:rsid w:val="00764632"/>
    <w:rsid w:val="00835321"/>
    <w:rsid w:val="009C6DF9"/>
    <w:rsid w:val="00A065C0"/>
    <w:rsid w:val="00B81594"/>
    <w:rsid w:val="00B93AA7"/>
    <w:rsid w:val="00C24805"/>
    <w:rsid w:val="00C60E24"/>
    <w:rsid w:val="00DB4032"/>
    <w:rsid w:val="00FB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Дудко Мария Александровна</dc:creator>
  <cp:keywords/>
  <dc:description/>
  <cp:lastModifiedBy>Прибора Жанна Леонидовна</cp:lastModifiedBy>
  <cp:revision>16</cp:revision>
  <dcterms:created xsi:type="dcterms:W3CDTF">2022-08-24T02:21:00Z</dcterms:created>
  <dcterms:modified xsi:type="dcterms:W3CDTF">2025-11-05T08:18:00Z</dcterms:modified>
</cp:coreProperties>
</file>