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24" w:rsidRPr="00EA3C25" w:rsidRDefault="009F7B24" w:rsidP="00267AE4">
      <w:pPr>
        <w:widowControl w:val="0"/>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sidRPr="00EA3C25">
        <w:rPr>
          <w:rFonts w:ascii="Calibri" w:eastAsia="Calibri" w:hAnsi="Calibri"/>
          <w:noProof/>
          <w:sz w:val="22"/>
          <w:szCs w:val="22"/>
        </w:rPr>
        <w:drawing>
          <wp:inline distT="0" distB="0" distL="0" distR="0" wp14:anchorId="5CF51D40" wp14:editId="42700DB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Default="009F7B24" w:rsidP="00267AE4">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267AE4" w:rsidRPr="00EA3C25" w:rsidRDefault="00267AE4" w:rsidP="00267AE4">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ЮРГИНСКИЙ МУНИЦИПАЛЬНЫЙ ОКРУГ</w:t>
      </w:r>
    </w:p>
    <w:p w:rsidR="009F7B24" w:rsidRPr="00EA3C25" w:rsidRDefault="009F7B24" w:rsidP="00267AE4">
      <w:pPr>
        <w:widowControl w:val="0"/>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9F7B24" w:rsidRPr="00EA3C25" w:rsidRDefault="007F5262" w:rsidP="00267AE4">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w:t>
      </w:r>
      <w:r w:rsidR="009F7B24" w:rsidRPr="00EA3C25">
        <w:rPr>
          <w:rFonts w:eastAsia="Calibri"/>
          <w:b/>
          <w:color w:val="000000" w:themeColor="text1"/>
          <w:sz w:val="28"/>
          <w:szCs w:val="28"/>
          <w:lang w:eastAsia="en-US"/>
        </w:rPr>
        <w:t xml:space="preserve"> созыва</w:t>
      </w:r>
    </w:p>
    <w:p w:rsidR="009F7B24" w:rsidRPr="00EA3C25" w:rsidRDefault="00267AE4" w:rsidP="009F7B24">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шестнадцатое</w:t>
      </w:r>
      <w:r w:rsidR="009F7B24" w:rsidRPr="00EA3C25">
        <w:rPr>
          <w:rFonts w:eastAsia="Calibri"/>
          <w:color w:val="000000" w:themeColor="text1"/>
          <w:sz w:val="28"/>
          <w:szCs w:val="28"/>
          <w:lang w:eastAsia="en-US"/>
        </w:rPr>
        <w:t xml:space="preserve"> заседание</w:t>
      </w:r>
    </w:p>
    <w:p w:rsidR="009F7B24" w:rsidRPr="00A27932" w:rsidRDefault="009F7B24" w:rsidP="009F7B24">
      <w:pPr>
        <w:widowControl w:val="0"/>
        <w:autoSpaceDE w:val="0"/>
        <w:autoSpaceDN w:val="0"/>
        <w:adjustRightInd w:val="0"/>
        <w:jc w:val="center"/>
        <w:rPr>
          <w:rFonts w:eastAsia="Calibri"/>
          <w:color w:val="000000" w:themeColor="text1"/>
          <w:sz w:val="16"/>
          <w:szCs w:val="16"/>
          <w:lang w:eastAsia="en-US"/>
        </w:rPr>
      </w:pPr>
    </w:p>
    <w:p w:rsidR="009F7B24" w:rsidRPr="00EA3C25" w:rsidRDefault="009F7B24" w:rsidP="009F7B24">
      <w:pPr>
        <w:widowControl w:val="0"/>
        <w:autoSpaceDE w:val="0"/>
        <w:autoSpaceDN w:val="0"/>
        <w:adjustRightInd w:val="0"/>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9F7B24" w:rsidRPr="00EA3C25" w:rsidRDefault="00267AE4" w:rsidP="009F7B24">
      <w:pPr>
        <w:jc w:val="center"/>
        <w:rPr>
          <w:rFonts w:eastAsia="Calibri"/>
          <w:b/>
          <w:bCs/>
          <w:color w:val="000000" w:themeColor="text1"/>
          <w:sz w:val="28"/>
          <w:szCs w:val="28"/>
          <w:lang w:eastAsia="en-US"/>
        </w:rPr>
      </w:pPr>
      <w:r>
        <w:rPr>
          <w:rFonts w:eastAsia="Calibri"/>
          <w:b/>
          <w:bCs/>
          <w:color w:val="000000" w:themeColor="text1"/>
          <w:sz w:val="28"/>
          <w:szCs w:val="28"/>
          <w:lang w:eastAsia="en-US"/>
        </w:rPr>
        <w:t>от 20</w:t>
      </w:r>
      <w:r w:rsidR="00997232">
        <w:rPr>
          <w:rFonts w:eastAsia="Calibri"/>
          <w:b/>
          <w:bCs/>
          <w:color w:val="000000" w:themeColor="text1"/>
          <w:sz w:val="28"/>
          <w:szCs w:val="28"/>
          <w:lang w:eastAsia="en-US"/>
        </w:rPr>
        <w:t xml:space="preserve"> </w:t>
      </w:r>
      <w:r w:rsidR="007F5262">
        <w:rPr>
          <w:rFonts w:eastAsia="Calibri"/>
          <w:b/>
          <w:bCs/>
          <w:color w:val="000000" w:themeColor="text1"/>
          <w:sz w:val="28"/>
          <w:szCs w:val="28"/>
          <w:lang w:eastAsia="en-US"/>
        </w:rPr>
        <w:t>ноября</w:t>
      </w:r>
      <w:r>
        <w:rPr>
          <w:rFonts w:eastAsia="Calibri"/>
          <w:b/>
          <w:bCs/>
          <w:color w:val="000000" w:themeColor="text1"/>
          <w:sz w:val="28"/>
          <w:szCs w:val="28"/>
          <w:lang w:eastAsia="en-US"/>
        </w:rPr>
        <w:t xml:space="preserve"> 2025 года №</w:t>
      </w:r>
      <w:r w:rsidR="00903B89">
        <w:rPr>
          <w:rFonts w:eastAsia="Calibri"/>
          <w:b/>
          <w:bCs/>
          <w:color w:val="000000" w:themeColor="text1"/>
          <w:sz w:val="28"/>
          <w:szCs w:val="28"/>
          <w:lang w:eastAsia="en-US"/>
        </w:rPr>
        <w:t xml:space="preserve"> 46</w:t>
      </w:r>
      <w:r w:rsidR="009F7B24" w:rsidRPr="00EA3C25">
        <w:rPr>
          <w:rFonts w:eastAsia="Calibri"/>
          <w:b/>
          <w:bCs/>
          <w:color w:val="000000" w:themeColor="text1"/>
          <w:sz w:val="28"/>
          <w:szCs w:val="28"/>
          <w:lang w:eastAsia="en-US"/>
        </w:rPr>
        <w:t> – </w:t>
      </w:r>
      <w:proofErr w:type="gramStart"/>
      <w:r w:rsidR="009F7B24" w:rsidRPr="00EA3C25">
        <w:rPr>
          <w:rFonts w:eastAsia="Calibri"/>
          <w:b/>
          <w:bCs/>
          <w:color w:val="000000" w:themeColor="text1"/>
          <w:sz w:val="28"/>
          <w:szCs w:val="28"/>
          <w:lang w:eastAsia="en-US"/>
        </w:rPr>
        <w:t>НА</w:t>
      </w:r>
      <w:proofErr w:type="gramEnd"/>
    </w:p>
    <w:p w:rsidR="00BC2210" w:rsidRPr="00A27932" w:rsidRDefault="00BC2210" w:rsidP="00BC2210">
      <w:pPr>
        <w:widowControl w:val="0"/>
        <w:autoSpaceDE w:val="0"/>
        <w:autoSpaceDN w:val="0"/>
        <w:adjustRightInd w:val="0"/>
        <w:jc w:val="center"/>
        <w:rPr>
          <w:b/>
          <w:bCs/>
          <w:sz w:val="16"/>
          <w:szCs w:val="16"/>
        </w:rPr>
      </w:pPr>
    </w:p>
    <w:p w:rsidR="00FD2F69" w:rsidRPr="00A27932" w:rsidRDefault="00A27932" w:rsidP="007F5262">
      <w:pPr>
        <w:pStyle w:val="11"/>
        <w:widowControl w:val="0"/>
        <w:jc w:val="center"/>
        <w:rPr>
          <w:b/>
          <w:sz w:val="36"/>
          <w:szCs w:val="32"/>
        </w:rPr>
      </w:pPr>
      <w:r w:rsidRPr="00A27932">
        <w:rPr>
          <w:b/>
          <w:color w:val="000000" w:themeColor="text1"/>
          <w:sz w:val="28"/>
          <w:szCs w:val="24"/>
        </w:rPr>
        <w:t>Об утверждении Положения о порядке проведения конкурса по отбору кандидатур на должность главы Юргинского муниципального округа</w:t>
      </w:r>
      <w:r>
        <w:rPr>
          <w:b/>
          <w:color w:val="000000" w:themeColor="text1"/>
          <w:sz w:val="28"/>
          <w:szCs w:val="24"/>
        </w:rPr>
        <w:t xml:space="preserve"> Кемеровской области –</w:t>
      </w:r>
      <w:r w:rsidRPr="00A27932">
        <w:rPr>
          <w:b/>
          <w:color w:val="000000" w:themeColor="text1"/>
          <w:sz w:val="28"/>
          <w:szCs w:val="24"/>
        </w:rPr>
        <w:t xml:space="preserve"> Кузбасса</w:t>
      </w:r>
    </w:p>
    <w:p w:rsidR="003D23CB" w:rsidRPr="00A27932" w:rsidRDefault="003D23CB" w:rsidP="00FE2197">
      <w:pPr>
        <w:spacing w:line="276" w:lineRule="auto"/>
        <w:jc w:val="center"/>
        <w:rPr>
          <w:sz w:val="16"/>
          <w:szCs w:val="16"/>
        </w:rPr>
      </w:pPr>
    </w:p>
    <w:p w:rsidR="0064358B" w:rsidRPr="00A27932" w:rsidRDefault="00A27932" w:rsidP="00A27932">
      <w:pPr>
        <w:ind w:firstLine="567"/>
        <w:jc w:val="both"/>
        <w:rPr>
          <w:bCs/>
        </w:rPr>
      </w:pPr>
      <w:r w:rsidRPr="00A27932">
        <w:rPr>
          <w:color w:val="000000" w:themeColor="text1"/>
        </w:rPr>
        <w:t>Руководствуясь Федеральным законом от 20.03.2025 № 33-ФЗ «Об общих принципах организации местного самоуправления в единой системе публичной власти»</w:t>
      </w:r>
      <w:r w:rsidRPr="00A27932">
        <w:rPr>
          <w:bCs/>
          <w:color w:val="000000" w:themeColor="text1"/>
        </w:rPr>
        <w:t xml:space="preserve">, Уставом муниципального образования Юргинский муниципальный округ Кемеровской области – Кузбасса, </w:t>
      </w:r>
      <w:r w:rsidRPr="00A27932">
        <w:rPr>
          <w:color w:val="000000" w:themeColor="text1"/>
        </w:rPr>
        <w:t>Совет народных депутатов Юргинского муниципального округа</w:t>
      </w:r>
    </w:p>
    <w:p w:rsidR="0064358B" w:rsidRPr="00A27932" w:rsidRDefault="0064358B" w:rsidP="00A27932">
      <w:pPr>
        <w:ind w:firstLine="567"/>
        <w:jc w:val="both"/>
        <w:rPr>
          <w:b/>
          <w:bCs/>
        </w:rPr>
      </w:pPr>
      <w:r w:rsidRPr="00A27932">
        <w:rPr>
          <w:b/>
          <w:bCs/>
        </w:rPr>
        <w:t>РЕШИЛ:</w:t>
      </w:r>
    </w:p>
    <w:p w:rsidR="00A27932" w:rsidRPr="00A27932" w:rsidRDefault="0064358B" w:rsidP="00A27932">
      <w:pPr>
        <w:pStyle w:val="11"/>
        <w:widowControl w:val="0"/>
        <w:ind w:firstLine="567"/>
        <w:jc w:val="both"/>
        <w:rPr>
          <w:szCs w:val="24"/>
        </w:rPr>
      </w:pPr>
      <w:r w:rsidRPr="00A27932">
        <w:rPr>
          <w:bCs/>
          <w:szCs w:val="24"/>
        </w:rPr>
        <w:t>1. </w:t>
      </w:r>
      <w:r w:rsidR="00A27932" w:rsidRPr="00A27932">
        <w:rPr>
          <w:color w:val="000000" w:themeColor="text1"/>
          <w:szCs w:val="24"/>
        </w:rPr>
        <w:t>Утвердить Положение о порядке проведения конкурса по отбору кандидатур на должность главы Юргинского муниципального округа Кемеровской области – Кузбасса, согласно приложению.</w:t>
      </w:r>
    </w:p>
    <w:p w:rsidR="00A27932" w:rsidRPr="00A27932" w:rsidRDefault="00A27932" w:rsidP="00A27932">
      <w:pPr>
        <w:ind w:firstLine="567"/>
        <w:jc w:val="both"/>
      </w:pPr>
      <w:r w:rsidRPr="00A27932">
        <w:t>2. Признать утратившими силу:</w:t>
      </w:r>
    </w:p>
    <w:p w:rsidR="00A27932" w:rsidRPr="00A27932" w:rsidRDefault="00A27932" w:rsidP="00A27932">
      <w:pPr>
        <w:ind w:firstLine="567"/>
        <w:jc w:val="both"/>
      </w:pPr>
      <w:r w:rsidRPr="00A27932">
        <w:t>– решение Совета народных депутатов Юргинского муниципального округа от 27.01.2022 № 175-НА «Об утверждении Положения о порядке проведения конкурса по отбору кандидатур на должность главы Юргинского муниципального округа Кемеровской области - Кузбасса»;</w:t>
      </w:r>
    </w:p>
    <w:p w:rsidR="00A27932" w:rsidRPr="00A27932" w:rsidRDefault="00A27932" w:rsidP="00A27932">
      <w:pPr>
        <w:ind w:firstLine="567"/>
        <w:jc w:val="both"/>
      </w:pPr>
      <w:r w:rsidRPr="00A27932">
        <w:t>– решение Совета народных депутатов Юргинского муниципального округа от 24.08.2023 № 264-НА «О внесении изменений в решение Совета народных депутатов Юргинского муниципального округа от 27.01.2022 №175-НА «Об утверждении Положения о порядке проведения конкурса по отбору кандидатур на должность главы Юргинского муниципального округа Кемеровской области – Кузбасса»;</w:t>
      </w:r>
    </w:p>
    <w:p w:rsidR="00A27932" w:rsidRPr="00A27932" w:rsidRDefault="00A27932" w:rsidP="00A27932">
      <w:pPr>
        <w:ind w:firstLine="567"/>
        <w:jc w:val="both"/>
      </w:pPr>
      <w:r w:rsidRPr="00A27932">
        <w:t>– решение Совета народных депутатов Юргинского муниципального округа от 25.12.2024 № 13-НА «О внесении изменений в решение Совета народных депутатов Юргинского муниципального округа от 27.01.2022 №175-НА «Об утверждении Положения о порядке проведения конкурса по отбору кандидатур на должность главы Юргинского муниципального округа Кемеровской области – Кузбасса».</w:t>
      </w:r>
    </w:p>
    <w:p w:rsidR="0064358B" w:rsidRPr="00A27932" w:rsidRDefault="0064358B" w:rsidP="00A27932">
      <w:pPr>
        <w:pStyle w:val="11"/>
        <w:widowControl w:val="0"/>
        <w:ind w:firstLine="567"/>
        <w:jc w:val="both"/>
        <w:rPr>
          <w:szCs w:val="24"/>
        </w:rPr>
      </w:pPr>
      <w:r w:rsidRPr="00A27932">
        <w:rPr>
          <w:szCs w:val="24"/>
        </w:rPr>
        <w:t>2. </w:t>
      </w:r>
      <w:r w:rsidR="00267AE4" w:rsidRPr="00A27932">
        <w:rPr>
          <w:color w:val="000000"/>
          <w:szCs w:val="24"/>
        </w:rPr>
        <w:t xml:space="preserve">Настоящее решение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00267AE4" w:rsidRPr="00A27932">
        <w:rPr>
          <w:color w:val="000000"/>
          <w:szCs w:val="24"/>
          <w:lang w:val="en-US"/>
        </w:rPr>
        <w:t>vestnik</w:t>
      </w:r>
      <w:proofErr w:type="spellEnd"/>
      <w:r w:rsidR="00267AE4" w:rsidRPr="00A27932">
        <w:rPr>
          <w:color w:val="000000"/>
          <w:szCs w:val="24"/>
        </w:rPr>
        <w:t>-</w:t>
      </w:r>
      <w:proofErr w:type="spellStart"/>
      <w:r w:rsidR="00267AE4" w:rsidRPr="00A27932">
        <w:rPr>
          <w:color w:val="000000"/>
          <w:szCs w:val="24"/>
          <w:lang w:val="en-US"/>
        </w:rPr>
        <w:t>umo</w:t>
      </w:r>
      <w:proofErr w:type="spellEnd"/>
      <w:r w:rsidR="00267AE4" w:rsidRPr="00A27932">
        <w:rPr>
          <w:color w:val="000000"/>
          <w:szCs w:val="24"/>
        </w:rPr>
        <w:t>.</w:t>
      </w:r>
      <w:proofErr w:type="spellStart"/>
      <w:r w:rsidR="00267AE4" w:rsidRPr="00A27932">
        <w:rPr>
          <w:color w:val="000000"/>
          <w:szCs w:val="24"/>
          <w:lang w:val="en-US"/>
        </w:rPr>
        <w:t>ru</w:t>
      </w:r>
      <w:proofErr w:type="spellEnd"/>
      <w:r w:rsidR="00267AE4" w:rsidRPr="00A27932">
        <w:rPr>
          <w:color w:val="000000"/>
          <w:szCs w:val="24"/>
        </w:rPr>
        <w:t>), но не ранее 01.01.2026</w:t>
      </w:r>
    </w:p>
    <w:p w:rsidR="0064358B" w:rsidRPr="00A27932" w:rsidRDefault="0064358B" w:rsidP="00A27932">
      <w:pPr>
        <w:pStyle w:val="a5"/>
        <w:ind w:left="0" w:firstLine="567"/>
        <w:jc w:val="both"/>
        <w:rPr>
          <w:color w:val="000000"/>
        </w:rPr>
      </w:pPr>
      <w:r w:rsidRPr="00A27932">
        <w:rPr>
          <w:color w:val="000000"/>
        </w:rPr>
        <w:t>3. </w:t>
      </w:r>
      <w:r w:rsidR="00267AE4" w:rsidRPr="00A27932">
        <w:rPr>
          <w:color w:val="000000"/>
        </w:rPr>
        <w:t>Настоящее решение разместить в информационно – телекоммуникационной сети «Интернет» на официальном сайте администрации Юргинского муниципального округа.</w:t>
      </w:r>
    </w:p>
    <w:p w:rsidR="0064358B" w:rsidRPr="00A27932" w:rsidRDefault="0064358B" w:rsidP="00A27932">
      <w:pPr>
        <w:ind w:firstLine="567"/>
        <w:jc w:val="both"/>
        <w:rPr>
          <w:color w:val="000000"/>
        </w:rPr>
      </w:pPr>
      <w:r w:rsidRPr="00A27932">
        <w:t>4. </w:t>
      </w:r>
      <w:proofErr w:type="gramStart"/>
      <w:r w:rsidRPr="00A27932">
        <w:t>Контроль за</w:t>
      </w:r>
      <w:proofErr w:type="gramEnd"/>
      <w:r w:rsidRPr="00A27932">
        <w:t xml:space="preserve"> исполнением  настоящего решения возложить на постоянную комиссию Совета народных депутатов Юргинского муниципального округа </w:t>
      </w:r>
      <w:r w:rsidR="0044334B" w:rsidRPr="00A27932">
        <w:t xml:space="preserve">второго созыва </w:t>
      </w:r>
      <w:r w:rsidRPr="00A27932">
        <w:t xml:space="preserve">по </w:t>
      </w:r>
      <w:r w:rsidR="00A27932">
        <w:rPr>
          <w:bCs/>
        </w:rPr>
        <w:t>социальным вопросам, право</w:t>
      </w:r>
      <w:r w:rsidR="00A27932" w:rsidRPr="00A27932">
        <w:rPr>
          <w:bCs/>
        </w:rPr>
        <w:t>порядку и соблюдению законности</w:t>
      </w:r>
      <w:r w:rsidRPr="00A27932">
        <w:t>.</w:t>
      </w:r>
    </w:p>
    <w:p w:rsidR="0064358B" w:rsidRPr="00A27932" w:rsidRDefault="0064358B" w:rsidP="00A27932">
      <w:pPr>
        <w:ind w:firstLine="567"/>
        <w:jc w:val="both"/>
        <w:rPr>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4358B" w:rsidTr="0064358B">
        <w:tc>
          <w:tcPr>
            <w:tcW w:w="5068" w:type="dxa"/>
          </w:tcPr>
          <w:p w:rsidR="0064358B" w:rsidRDefault="0064358B" w:rsidP="00A27932">
            <w:pPr>
              <w:jc w:val="both"/>
              <w:rPr>
                <w:szCs w:val="32"/>
              </w:rPr>
            </w:pPr>
            <w:r>
              <w:rPr>
                <w:szCs w:val="32"/>
              </w:rPr>
              <w:t>Председатель Совета народных депутатов</w:t>
            </w:r>
          </w:p>
          <w:p w:rsidR="0064358B" w:rsidRDefault="0064358B" w:rsidP="00A27932">
            <w:pPr>
              <w:jc w:val="both"/>
              <w:rPr>
                <w:szCs w:val="32"/>
              </w:rPr>
            </w:pPr>
            <w:r>
              <w:rPr>
                <w:szCs w:val="32"/>
              </w:rPr>
              <w:t>Юргинского муниципального округа</w:t>
            </w:r>
          </w:p>
          <w:p w:rsidR="0064358B" w:rsidRDefault="0064358B" w:rsidP="00A27932">
            <w:pPr>
              <w:jc w:val="both"/>
              <w:rPr>
                <w:szCs w:val="32"/>
              </w:rPr>
            </w:pPr>
          </w:p>
        </w:tc>
        <w:tc>
          <w:tcPr>
            <w:tcW w:w="5069" w:type="dxa"/>
          </w:tcPr>
          <w:p w:rsidR="0064358B" w:rsidRDefault="0064358B" w:rsidP="00A27932">
            <w:pPr>
              <w:jc w:val="both"/>
              <w:rPr>
                <w:szCs w:val="32"/>
              </w:rPr>
            </w:pPr>
          </w:p>
          <w:p w:rsidR="0064358B" w:rsidRDefault="0064358B" w:rsidP="00A27932">
            <w:pPr>
              <w:jc w:val="right"/>
              <w:rPr>
                <w:szCs w:val="32"/>
              </w:rPr>
            </w:pPr>
            <w:r>
              <w:rPr>
                <w:szCs w:val="32"/>
              </w:rPr>
              <w:t>И.Я. Бережнова</w:t>
            </w:r>
          </w:p>
        </w:tc>
      </w:tr>
      <w:tr w:rsidR="0064358B" w:rsidTr="0064358B">
        <w:tc>
          <w:tcPr>
            <w:tcW w:w="5068" w:type="dxa"/>
          </w:tcPr>
          <w:p w:rsidR="0064358B" w:rsidRDefault="0064358B" w:rsidP="00A27932">
            <w:pPr>
              <w:jc w:val="both"/>
              <w:rPr>
                <w:szCs w:val="32"/>
              </w:rPr>
            </w:pPr>
            <w:r>
              <w:rPr>
                <w:szCs w:val="32"/>
              </w:rPr>
              <w:t>Глава Юргинского муниципального округа</w:t>
            </w:r>
          </w:p>
          <w:p w:rsidR="0064358B" w:rsidRDefault="00903B89" w:rsidP="00903B89">
            <w:pPr>
              <w:jc w:val="both"/>
              <w:rPr>
                <w:szCs w:val="32"/>
              </w:rPr>
            </w:pPr>
            <w:r>
              <w:rPr>
                <w:szCs w:val="32"/>
              </w:rPr>
              <w:t>20</w:t>
            </w:r>
            <w:r w:rsidR="00267AE4">
              <w:rPr>
                <w:szCs w:val="32"/>
              </w:rPr>
              <w:t xml:space="preserve"> ноября 2025</w:t>
            </w:r>
            <w:r w:rsidR="0064358B">
              <w:rPr>
                <w:szCs w:val="32"/>
              </w:rPr>
              <w:t xml:space="preserve"> года</w:t>
            </w:r>
          </w:p>
        </w:tc>
        <w:tc>
          <w:tcPr>
            <w:tcW w:w="5069" w:type="dxa"/>
          </w:tcPr>
          <w:p w:rsidR="0064358B" w:rsidRDefault="0064358B" w:rsidP="00A27932">
            <w:pPr>
              <w:ind w:right="140"/>
              <w:jc w:val="right"/>
              <w:rPr>
                <w:szCs w:val="32"/>
              </w:rPr>
            </w:pPr>
            <w:r>
              <w:rPr>
                <w:szCs w:val="32"/>
              </w:rPr>
              <w:t xml:space="preserve">Д. К. </w:t>
            </w:r>
            <w:proofErr w:type="spellStart"/>
            <w:r>
              <w:rPr>
                <w:szCs w:val="32"/>
              </w:rPr>
              <w:t>Дадашов</w:t>
            </w:r>
            <w:proofErr w:type="spellEnd"/>
          </w:p>
        </w:tc>
      </w:tr>
    </w:tbl>
    <w:p w:rsidR="0064358B" w:rsidRDefault="0064358B" w:rsidP="0064358B">
      <w:pPr>
        <w:spacing w:line="276" w:lineRule="auto"/>
        <w:ind w:firstLine="567"/>
        <w:jc w:val="both"/>
        <w:rPr>
          <w:szCs w:val="32"/>
        </w:rPr>
        <w:sectPr w:rsidR="0064358B" w:rsidSect="00C4655C">
          <w:pgSz w:w="11906" w:h="16838"/>
          <w:pgMar w:top="709" w:right="567" w:bottom="425" w:left="1418" w:header="709" w:footer="709" w:gutter="0"/>
          <w:cols w:space="708"/>
          <w:docGrid w:linePitch="360"/>
        </w:sectPr>
      </w:pPr>
    </w:p>
    <w:p w:rsidR="0064358B" w:rsidRDefault="0064358B" w:rsidP="0064358B">
      <w:pPr>
        <w:spacing w:line="276" w:lineRule="auto"/>
        <w:ind w:firstLine="567"/>
        <w:jc w:val="right"/>
        <w:rPr>
          <w:szCs w:val="32"/>
        </w:rPr>
      </w:pPr>
      <w:r>
        <w:rPr>
          <w:szCs w:val="32"/>
        </w:rPr>
        <w:lastRenderedPageBreak/>
        <w:t>Приложение к решению</w:t>
      </w:r>
    </w:p>
    <w:p w:rsidR="0064358B" w:rsidRDefault="0064358B" w:rsidP="0064358B">
      <w:pPr>
        <w:spacing w:line="276" w:lineRule="auto"/>
        <w:ind w:firstLine="567"/>
        <w:jc w:val="right"/>
        <w:rPr>
          <w:szCs w:val="32"/>
        </w:rPr>
      </w:pPr>
      <w:r>
        <w:rPr>
          <w:szCs w:val="32"/>
        </w:rPr>
        <w:t>Совета народных депутатов</w:t>
      </w:r>
    </w:p>
    <w:p w:rsidR="0064358B" w:rsidRDefault="0064358B" w:rsidP="0064358B">
      <w:pPr>
        <w:spacing w:line="276" w:lineRule="auto"/>
        <w:ind w:firstLine="567"/>
        <w:jc w:val="right"/>
        <w:rPr>
          <w:szCs w:val="32"/>
        </w:rPr>
      </w:pPr>
      <w:r>
        <w:rPr>
          <w:szCs w:val="32"/>
        </w:rPr>
        <w:t>Юргинского муниципального округа</w:t>
      </w:r>
    </w:p>
    <w:p w:rsidR="0064358B" w:rsidRDefault="0064358B" w:rsidP="0064358B">
      <w:pPr>
        <w:spacing w:line="276" w:lineRule="auto"/>
        <w:ind w:firstLine="567"/>
        <w:jc w:val="right"/>
        <w:rPr>
          <w:szCs w:val="32"/>
        </w:rPr>
      </w:pPr>
      <w:r>
        <w:rPr>
          <w:szCs w:val="32"/>
        </w:rPr>
        <w:t>от 2</w:t>
      </w:r>
      <w:r w:rsidR="00267AE4">
        <w:rPr>
          <w:szCs w:val="32"/>
        </w:rPr>
        <w:t>0 ноября 2025</w:t>
      </w:r>
      <w:r>
        <w:rPr>
          <w:szCs w:val="32"/>
        </w:rPr>
        <w:t xml:space="preserve"> года № </w:t>
      </w:r>
      <w:r w:rsidR="00903B89">
        <w:rPr>
          <w:szCs w:val="32"/>
        </w:rPr>
        <w:t>46</w:t>
      </w:r>
      <w:bookmarkStart w:id="0" w:name="_GoBack"/>
      <w:bookmarkEnd w:id="0"/>
      <w:r>
        <w:rPr>
          <w:szCs w:val="32"/>
        </w:rPr>
        <w:t>–НА</w:t>
      </w:r>
    </w:p>
    <w:p w:rsidR="0064358B" w:rsidRDefault="0064358B" w:rsidP="0064358B">
      <w:pPr>
        <w:spacing w:line="276" w:lineRule="auto"/>
        <w:ind w:firstLine="567"/>
        <w:jc w:val="right"/>
        <w:rPr>
          <w:szCs w:val="32"/>
        </w:rPr>
      </w:pPr>
    </w:p>
    <w:p w:rsidR="00474C23" w:rsidRDefault="00474C23" w:rsidP="0064358B">
      <w:pPr>
        <w:spacing w:line="276" w:lineRule="auto"/>
        <w:ind w:firstLine="567"/>
        <w:jc w:val="center"/>
        <w:rPr>
          <w:szCs w:val="32"/>
        </w:rPr>
      </w:pPr>
    </w:p>
    <w:p w:rsidR="00A27932" w:rsidRPr="003F0FB1" w:rsidRDefault="00A27932" w:rsidP="00A27932">
      <w:pPr>
        <w:pStyle w:val="ConsPlusTitle"/>
        <w:ind w:firstLine="567"/>
        <w:jc w:val="center"/>
        <w:rPr>
          <w:rFonts w:ascii="Times New Roman" w:hAnsi="Times New Roman" w:cs="Times New Roman"/>
          <w:b w:val="0"/>
          <w:sz w:val="24"/>
          <w:szCs w:val="24"/>
        </w:rPr>
      </w:pPr>
      <w:r w:rsidRPr="003F0FB1">
        <w:rPr>
          <w:rFonts w:ascii="Times New Roman" w:hAnsi="Times New Roman" w:cs="Times New Roman"/>
          <w:b w:val="0"/>
          <w:sz w:val="24"/>
          <w:szCs w:val="24"/>
        </w:rPr>
        <w:t>ПОЛОЖЕНИЕ</w:t>
      </w:r>
    </w:p>
    <w:p w:rsidR="00A27932" w:rsidRPr="003F0FB1" w:rsidRDefault="00A27932" w:rsidP="00A27932">
      <w:pPr>
        <w:pStyle w:val="ConsPlusTitle"/>
        <w:ind w:firstLine="567"/>
        <w:jc w:val="center"/>
        <w:rPr>
          <w:rFonts w:ascii="Times New Roman" w:hAnsi="Times New Roman" w:cs="Times New Roman"/>
          <w:b w:val="0"/>
          <w:sz w:val="24"/>
          <w:szCs w:val="24"/>
        </w:rPr>
      </w:pPr>
      <w:r w:rsidRPr="003F0FB1">
        <w:rPr>
          <w:rFonts w:ascii="Times New Roman" w:hAnsi="Times New Roman" w:cs="Times New Roman"/>
          <w:b w:val="0"/>
          <w:sz w:val="24"/>
          <w:szCs w:val="24"/>
        </w:rPr>
        <w:t xml:space="preserve">О ПОРЯДКЕ ПРОВЕДЕНИЯ КОНКУРСА ПО ОТБОРУ КАНДИДАТУР НА ДОЛЖНОСТЬ ГЛАВЫ ЮРГИНСКОГО МУНИЦИПАЛЬНОГО ОКРУГА </w:t>
      </w:r>
      <w:r w:rsidRPr="003F0FB1">
        <w:rPr>
          <w:rFonts w:ascii="Times New Roman" w:hAnsi="Times New Roman" w:cs="Times New Roman"/>
          <w:b w:val="0"/>
          <w:color w:val="000000" w:themeColor="text1"/>
          <w:sz w:val="24"/>
          <w:szCs w:val="24"/>
        </w:rPr>
        <w:t>КЕМЕРОВСКОЙ ОБЛАСТИ - КУЗБАССА</w:t>
      </w:r>
    </w:p>
    <w:p w:rsidR="00A27932" w:rsidRPr="003F0FB1" w:rsidRDefault="00A27932" w:rsidP="00A27932">
      <w:pPr>
        <w:pStyle w:val="ConsPlusNormal"/>
        <w:ind w:firstLine="567"/>
        <w:jc w:val="both"/>
        <w:rPr>
          <w:rFonts w:ascii="Times New Roman" w:hAnsi="Times New Roman" w:cs="Times New Roman"/>
          <w:sz w:val="24"/>
          <w:szCs w:val="24"/>
        </w:rPr>
      </w:pPr>
    </w:p>
    <w:p w:rsidR="00A27932" w:rsidRDefault="00A27932" w:rsidP="00A27932">
      <w:pPr>
        <w:pStyle w:val="ConsPlusNormal"/>
        <w:numPr>
          <w:ilvl w:val="0"/>
          <w:numId w:val="4"/>
        </w:numPr>
        <w:jc w:val="center"/>
        <w:outlineLvl w:val="1"/>
        <w:rPr>
          <w:rFonts w:ascii="Times New Roman" w:hAnsi="Times New Roman" w:cs="Times New Roman"/>
          <w:sz w:val="24"/>
          <w:szCs w:val="24"/>
        </w:rPr>
      </w:pPr>
      <w:r w:rsidRPr="003F0FB1">
        <w:rPr>
          <w:rFonts w:ascii="Times New Roman" w:hAnsi="Times New Roman" w:cs="Times New Roman"/>
          <w:sz w:val="24"/>
          <w:szCs w:val="24"/>
        </w:rPr>
        <w:t>Общие положения</w:t>
      </w:r>
    </w:p>
    <w:p w:rsidR="00A27932" w:rsidRPr="003F0FB1" w:rsidRDefault="00A27932" w:rsidP="00A27932">
      <w:pPr>
        <w:pStyle w:val="ConsPlusNormal"/>
        <w:ind w:left="927"/>
        <w:outlineLvl w:val="1"/>
        <w:rPr>
          <w:rFonts w:ascii="Times New Roman" w:hAnsi="Times New Roman" w:cs="Times New Roman"/>
          <w:sz w:val="24"/>
          <w:szCs w:val="24"/>
        </w:rPr>
      </w:pP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1.1. </w:t>
      </w:r>
      <w:proofErr w:type="gramStart"/>
      <w:r w:rsidRPr="003F0FB1">
        <w:rPr>
          <w:rFonts w:ascii="Times New Roman" w:hAnsi="Times New Roman" w:cs="Times New Roman"/>
          <w:sz w:val="24"/>
          <w:szCs w:val="24"/>
        </w:rPr>
        <w:t>В соответствии с Федеральным законом от 12.06.2002 №67-ФЗ «Об основных гарантиях избирательных прав и права на участие в референдуме граждан Российской Федерации», Федеральным законом от 20.03.2025 №33-ФЗ «Об общих принципах организации местного самоуправления в единой системе публичной власти», Законом Кемеровской области от 13.11.2014 №94-ОЗ «Об отдельных вопросах организации и деятельности органов местного самоуправления муниципальных образований», Законом Кемеровской области от 02.11.2017</w:t>
      </w:r>
      <w:proofErr w:type="gramEnd"/>
      <w:r w:rsidRPr="003F0FB1">
        <w:rPr>
          <w:rFonts w:ascii="Times New Roman" w:hAnsi="Times New Roman" w:cs="Times New Roman"/>
          <w:sz w:val="24"/>
          <w:szCs w:val="24"/>
        </w:rPr>
        <w:t xml:space="preserve"> № </w:t>
      </w:r>
      <w:proofErr w:type="gramStart"/>
      <w:r w:rsidRPr="003F0FB1">
        <w:rPr>
          <w:rFonts w:ascii="Times New Roman" w:hAnsi="Times New Roman" w:cs="Times New Roman"/>
          <w:sz w:val="24"/>
          <w:szCs w:val="24"/>
        </w:rPr>
        <w:t xml:space="preserve">97-ОЗ «О регулировании отдельных вопросов в сфере противодействия коррупции», </w:t>
      </w:r>
      <w:hyperlink r:id="rId8" w:history="1">
        <w:r w:rsidRPr="003F0FB1">
          <w:rPr>
            <w:rFonts w:ascii="Times New Roman" w:hAnsi="Times New Roman" w:cs="Times New Roman"/>
            <w:color w:val="000000" w:themeColor="text1"/>
            <w:sz w:val="24"/>
            <w:szCs w:val="24"/>
          </w:rPr>
          <w:t>Уставом</w:t>
        </w:r>
      </w:hyperlink>
      <w:r w:rsidRPr="003F0FB1">
        <w:rPr>
          <w:rFonts w:ascii="Times New Roman" w:hAnsi="Times New Roman" w:cs="Times New Roman"/>
          <w:color w:val="000000" w:themeColor="text1"/>
          <w:sz w:val="24"/>
          <w:szCs w:val="24"/>
        </w:rPr>
        <w:t xml:space="preserve"> Юргинского мун</w:t>
      </w:r>
      <w:r w:rsidRPr="003F0FB1">
        <w:rPr>
          <w:rFonts w:ascii="Times New Roman" w:hAnsi="Times New Roman" w:cs="Times New Roman"/>
          <w:sz w:val="24"/>
          <w:szCs w:val="24"/>
        </w:rPr>
        <w:t xml:space="preserve">иципального округа настоящее Положение о порядке проведения конкурса по отбору кандидатур на должность главы Юргинского муниципального округа Кемеровской области – Кузбасса (далее </w:t>
      </w:r>
      <w:r>
        <w:rPr>
          <w:rFonts w:ascii="Times New Roman" w:hAnsi="Times New Roman" w:cs="Times New Roman"/>
          <w:sz w:val="24"/>
          <w:szCs w:val="24"/>
        </w:rPr>
        <w:t xml:space="preserve">- </w:t>
      </w:r>
      <w:r w:rsidRPr="003F0FB1">
        <w:rPr>
          <w:rFonts w:ascii="Times New Roman" w:hAnsi="Times New Roman" w:cs="Times New Roman"/>
          <w:sz w:val="24"/>
          <w:szCs w:val="24"/>
        </w:rPr>
        <w:t xml:space="preserve">Положение) определяет порядок проведения конкурса по отбору кандидатур на должность главы Юргинского муниципального округа </w:t>
      </w:r>
      <w:r w:rsidRPr="003F0FB1">
        <w:rPr>
          <w:rFonts w:ascii="Times New Roman" w:hAnsi="Times New Roman" w:cs="Times New Roman"/>
          <w:color w:val="000000" w:themeColor="text1"/>
          <w:sz w:val="24"/>
          <w:szCs w:val="24"/>
        </w:rPr>
        <w:t xml:space="preserve">Кемеровской области – Кузбасса (далее – </w:t>
      </w:r>
      <w:r>
        <w:rPr>
          <w:rFonts w:ascii="Times New Roman" w:hAnsi="Times New Roman" w:cs="Times New Roman"/>
          <w:color w:val="000000" w:themeColor="text1"/>
          <w:sz w:val="24"/>
          <w:szCs w:val="24"/>
        </w:rPr>
        <w:t xml:space="preserve">глава </w:t>
      </w:r>
      <w:r w:rsidRPr="003F0FB1">
        <w:rPr>
          <w:rFonts w:ascii="Times New Roman" w:hAnsi="Times New Roman" w:cs="Times New Roman"/>
          <w:color w:val="000000" w:themeColor="text1"/>
          <w:sz w:val="24"/>
          <w:szCs w:val="24"/>
        </w:rPr>
        <w:t>Юргинск</w:t>
      </w:r>
      <w:r>
        <w:rPr>
          <w:rFonts w:ascii="Times New Roman" w:hAnsi="Times New Roman" w:cs="Times New Roman"/>
          <w:color w:val="000000" w:themeColor="text1"/>
          <w:sz w:val="24"/>
          <w:szCs w:val="24"/>
        </w:rPr>
        <w:t>ого</w:t>
      </w:r>
      <w:r w:rsidRPr="003F0FB1">
        <w:rPr>
          <w:rFonts w:ascii="Times New Roman" w:hAnsi="Times New Roman" w:cs="Times New Roman"/>
          <w:color w:val="000000" w:themeColor="text1"/>
          <w:sz w:val="24"/>
          <w:szCs w:val="24"/>
        </w:rPr>
        <w:t xml:space="preserve"> муниципальн</w:t>
      </w:r>
      <w:r>
        <w:rPr>
          <w:rFonts w:ascii="Times New Roman" w:hAnsi="Times New Roman" w:cs="Times New Roman"/>
          <w:color w:val="000000" w:themeColor="text1"/>
          <w:sz w:val="24"/>
          <w:szCs w:val="24"/>
        </w:rPr>
        <w:t>ого</w:t>
      </w:r>
      <w:r w:rsidRPr="003F0FB1">
        <w:rPr>
          <w:rFonts w:ascii="Times New Roman" w:hAnsi="Times New Roman" w:cs="Times New Roman"/>
          <w:color w:val="000000" w:themeColor="text1"/>
          <w:sz w:val="24"/>
          <w:szCs w:val="24"/>
        </w:rPr>
        <w:t xml:space="preserve"> округ</w:t>
      </w:r>
      <w:r>
        <w:rPr>
          <w:rFonts w:ascii="Times New Roman" w:hAnsi="Times New Roman" w:cs="Times New Roman"/>
          <w:color w:val="000000" w:themeColor="text1"/>
          <w:sz w:val="24"/>
          <w:szCs w:val="24"/>
        </w:rPr>
        <w:t>а</w:t>
      </w:r>
      <w:r w:rsidRPr="003F0FB1">
        <w:rPr>
          <w:rFonts w:ascii="Times New Roman" w:hAnsi="Times New Roman" w:cs="Times New Roman"/>
          <w:color w:val="000000" w:themeColor="text1"/>
          <w:sz w:val="24"/>
          <w:szCs w:val="24"/>
        </w:rPr>
        <w:t>)</w:t>
      </w:r>
      <w:r w:rsidRPr="003F0FB1">
        <w:rPr>
          <w:rFonts w:ascii="Times New Roman" w:hAnsi="Times New Roman" w:cs="Times New Roman"/>
          <w:sz w:val="24"/>
          <w:szCs w:val="24"/>
        </w:rPr>
        <w:t>.</w:t>
      </w:r>
      <w:proofErr w:type="gramEnd"/>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1.2. Целью конкурса по отбору кандидатур на должность главы Юргинского муниципального округа является отбор на альтернативной основе кандидатов для замещения должности главы Юргинского муниципального округа 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1.3. В настоящем Положении применяются следующие основные понятия:</w:t>
      </w:r>
    </w:p>
    <w:p w:rsidR="00A27932" w:rsidRPr="003F0FB1" w:rsidRDefault="00A27932" w:rsidP="00A27932">
      <w:pPr>
        <w:pStyle w:val="a6"/>
        <w:spacing w:before="0" w:beforeAutospacing="0" w:after="0" w:afterAutospacing="0"/>
        <w:ind w:firstLine="567"/>
        <w:jc w:val="both"/>
      </w:pPr>
      <w:r w:rsidRPr="003F0FB1">
        <w:t>глава Юргинского муниципального округа – высшее должностное лицо Юргинского муниципального округа, наделенное Уставом Юргинского муниципального округа собственными полномочиями по решению вопросов местного значения;</w:t>
      </w:r>
    </w:p>
    <w:p w:rsidR="00A27932" w:rsidRPr="003F0FB1" w:rsidRDefault="00A27932" w:rsidP="00A27932">
      <w:pPr>
        <w:pStyle w:val="a6"/>
        <w:spacing w:before="0" w:beforeAutospacing="0" w:after="0" w:afterAutospacing="0"/>
        <w:ind w:firstLine="567"/>
        <w:jc w:val="both"/>
      </w:pPr>
      <w:r w:rsidRPr="003F0FB1">
        <w:t>конкурс по отбору кандидатур на должность главы Юргинского муниципального округа (далее – конкурс) – проводимая в порядке, установленном настоящим Положением, процедура отбора кандидатов из числа участников конкурса;</w:t>
      </w:r>
    </w:p>
    <w:p w:rsidR="00A27932" w:rsidRPr="003F0FB1" w:rsidRDefault="00A27932" w:rsidP="00A27932">
      <w:pPr>
        <w:pStyle w:val="a6"/>
        <w:spacing w:before="0" w:beforeAutospacing="0" w:after="0" w:afterAutospacing="0"/>
        <w:ind w:firstLine="567"/>
        <w:jc w:val="both"/>
      </w:pPr>
      <w:r w:rsidRPr="003F0FB1">
        <w:t>конкурсная комиссия по отбору кандидатур на должность главы Юргинского муниципального округа (далее – конкурсная комиссия) – комиссия, сформированная в соответствии с законодательством Российской Федерации и настоящим Положением, для организации и проведения конкурса;</w:t>
      </w:r>
    </w:p>
    <w:p w:rsidR="00A27932" w:rsidRPr="003F0FB1" w:rsidRDefault="00A27932" w:rsidP="00A27932">
      <w:pPr>
        <w:pStyle w:val="a6"/>
        <w:spacing w:before="0" w:beforeAutospacing="0" w:after="0" w:afterAutospacing="0"/>
        <w:ind w:firstLine="567"/>
        <w:jc w:val="both"/>
      </w:pPr>
      <w:r w:rsidRPr="003F0FB1">
        <w:t>претендент на участие в конкурсе на должность главы Юргинского муниципального округа (далее – претендент) – лицо, изъявившее желание участвовать в конкурсе по отбору кандидатур на должность главы Юргинского муниципального округа в порядке, предусмотренном настоящим Положением;</w:t>
      </w:r>
    </w:p>
    <w:p w:rsidR="00A27932" w:rsidRPr="003F0FB1" w:rsidRDefault="00A27932" w:rsidP="00A27932">
      <w:pPr>
        <w:pStyle w:val="a6"/>
        <w:spacing w:before="0" w:beforeAutospacing="0" w:after="0" w:afterAutospacing="0"/>
        <w:ind w:firstLine="567"/>
        <w:jc w:val="both"/>
      </w:pPr>
      <w:r w:rsidRPr="003F0FB1">
        <w:t>участник конкурса на должность главы Юргинского муниципального округа (далее – участник конкурса) – лицо, допущенное в установленном настоящим Положением порядке к участию в конкурсе;</w:t>
      </w:r>
    </w:p>
    <w:p w:rsidR="00A27932" w:rsidRPr="003F0FB1" w:rsidRDefault="00A27932" w:rsidP="00A27932">
      <w:pPr>
        <w:pStyle w:val="a6"/>
        <w:spacing w:before="0" w:beforeAutospacing="0" w:after="0" w:afterAutospacing="0"/>
        <w:ind w:firstLine="567"/>
        <w:jc w:val="both"/>
      </w:pPr>
      <w:r w:rsidRPr="003F0FB1">
        <w:t>кандидат на должность главы Юргинского муниципального округа (далее – кандидат) – участник конкурса на должность главы Юргинского муниципального округа, представленный конкурсной комиссией в Совет народных депутатов Юргинского муниципального округа (далее – Совет народных депутатов) для принятия решения об избрании на должность главы Юргинского муниципального округа.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1.4. Конкурс обеспечивает равные права граждан Российской Федерации, изъявивших желание принять участие в конкурсе.</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1.5. Порядок исчисления сроков, указанных в настоящем Положении:</w:t>
      </w:r>
    </w:p>
    <w:p w:rsidR="00A27932" w:rsidRPr="003F0FB1" w:rsidRDefault="00A27932" w:rsidP="00A27932">
      <w:pPr>
        <w:autoSpaceDE w:val="0"/>
        <w:autoSpaceDN w:val="0"/>
        <w:adjustRightInd w:val="0"/>
        <w:ind w:firstLine="567"/>
        <w:jc w:val="both"/>
      </w:pPr>
      <w:r w:rsidRPr="003F0FB1">
        <w:lastRenderedPageBreak/>
        <w:t>1) если какое-либо действие должно осуществляться не ранее чем за определенное количество дней до дня наступления какого-либо события, то первым днем, когда данное действие должно быть осуществлено, является день, после которого остается указанное в настоящем Положении количество дней до дня наступления соответствующего события;</w:t>
      </w:r>
    </w:p>
    <w:p w:rsidR="00A27932" w:rsidRPr="003F0FB1" w:rsidRDefault="00A27932" w:rsidP="00A27932">
      <w:pPr>
        <w:autoSpaceDE w:val="0"/>
        <w:autoSpaceDN w:val="0"/>
        <w:adjustRightInd w:val="0"/>
        <w:ind w:firstLine="567"/>
        <w:jc w:val="both"/>
      </w:pPr>
      <w:proofErr w:type="gramStart"/>
      <w:r w:rsidRPr="003F0FB1">
        <w:t>2) если какое-либо действие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должно быть осуществлено, является день, после которого остается указанное в настоящем Положении количество дней до дня наступления соответствующего события;</w:t>
      </w:r>
      <w:proofErr w:type="gramEnd"/>
    </w:p>
    <w:p w:rsidR="00A27932" w:rsidRPr="003F0FB1" w:rsidRDefault="00A27932" w:rsidP="00A27932">
      <w:pPr>
        <w:autoSpaceDE w:val="0"/>
        <w:autoSpaceDN w:val="0"/>
        <w:adjustRightInd w:val="0"/>
        <w:ind w:firstLine="567"/>
        <w:jc w:val="both"/>
      </w:pPr>
      <w:r w:rsidRPr="003F0FB1">
        <w:t>3) если какое-либо действие должно осуществляться со дня наступления какого-либо события, то первым днем, в который это действие должно быть осуществлено, является календарная дата наступления соответствующего события, но не ранее времени наступления этого события;</w:t>
      </w:r>
    </w:p>
    <w:p w:rsidR="00A27932" w:rsidRPr="003F0FB1" w:rsidRDefault="00A27932" w:rsidP="00A27932">
      <w:pPr>
        <w:autoSpaceDE w:val="0"/>
        <w:autoSpaceDN w:val="0"/>
        <w:adjustRightInd w:val="0"/>
        <w:ind w:firstLine="567"/>
        <w:jc w:val="both"/>
      </w:pPr>
      <w:r w:rsidRPr="003F0FB1">
        <w:t>4) если какое-либо действие должно осуществляться не позднее чем через определенное количество дней после дня наступления какого-либо события, то данное действие должно быть осуществлено в течение указанного в настоящем Положении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A27932" w:rsidRPr="003F0FB1" w:rsidRDefault="00A27932" w:rsidP="00A27932">
      <w:pPr>
        <w:autoSpaceDE w:val="0"/>
        <w:autoSpaceDN w:val="0"/>
        <w:adjustRightInd w:val="0"/>
        <w:ind w:firstLine="567"/>
        <w:jc w:val="both"/>
      </w:pPr>
      <w:r w:rsidRPr="003F0FB1">
        <w:t>5) если последний день срока приходится на нерабочий день, днем окончания срока считается ближайший следующий за ним рабочий день.</w:t>
      </w:r>
    </w:p>
    <w:p w:rsidR="00A27932" w:rsidRPr="003F0FB1" w:rsidRDefault="00A27932" w:rsidP="00A27932">
      <w:pPr>
        <w:autoSpaceDE w:val="0"/>
        <w:autoSpaceDN w:val="0"/>
        <w:adjustRightInd w:val="0"/>
        <w:ind w:firstLine="567"/>
        <w:jc w:val="both"/>
      </w:pPr>
    </w:p>
    <w:p w:rsidR="00A27932" w:rsidRDefault="00A27932" w:rsidP="00A27932">
      <w:pPr>
        <w:pStyle w:val="ConsPlusNormal"/>
        <w:numPr>
          <w:ilvl w:val="0"/>
          <w:numId w:val="4"/>
        </w:numPr>
        <w:jc w:val="center"/>
        <w:rPr>
          <w:rFonts w:ascii="Times New Roman" w:hAnsi="Times New Roman" w:cs="Times New Roman"/>
          <w:sz w:val="24"/>
          <w:szCs w:val="24"/>
        </w:rPr>
      </w:pPr>
      <w:r w:rsidRPr="003F0FB1">
        <w:rPr>
          <w:rFonts w:ascii="Times New Roman" w:hAnsi="Times New Roman" w:cs="Times New Roman"/>
          <w:sz w:val="24"/>
          <w:szCs w:val="24"/>
        </w:rPr>
        <w:t>Порядок объявления конкурса</w:t>
      </w:r>
    </w:p>
    <w:p w:rsidR="00A27932" w:rsidRPr="003F0FB1" w:rsidRDefault="00A27932" w:rsidP="00A27932">
      <w:pPr>
        <w:pStyle w:val="ConsPlusNormal"/>
        <w:ind w:left="927"/>
        <w:rPr>
          <w:rFonts w:ascii="Times New Roman" w:hAnsi="Times New Roman" w:cs="Times New Roman"/>
          <w:sz w:val="24"/>
          <w:szCs w:val="24"/>
        </w:rPr>
      </w:pP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2.1. Решение о проведении конкурса принимается Советом народных депутатов в случаях:</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 истечения срока полномочий главы Юргинского муниципального округа;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2) досрочного прекращения полномочий главы Юргинского муниципального округа;</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sz w:val="24"/>
          <w:szCs w:val="24"/>
        </w:rPr>
        <w:t xml:space="preserve">3) принятия конкурсной комиссией решения о признании конкурса </w:t>
      </w:r>
      <w:r w:rsidRPr="003F0FB1">
        <w:rPr>
          <w:rFonts w:ascii="Times New Roman" w:hAnsi="Times New Roman" w:cs="Times New Roman"/>
          <w:color w:val="000000" w:themeColor="text1"/>
          <w:sz w:val="24"/>
          <w:szCs w:val="24"/>
        </w:rPr>
        <w:t xml:space="preserve">несостоявшимся по основаниям, предусмотренным пунктом </w:t>
      </w:r>
      <w:r w:rsidRPr="004C0B7A">
        <w:rPr>
          <w:rFonts w:ascii="Times New Roman" w:hAnsi="Times New Roman" w:cs="Times New Roman"/>
          <w:b/>
          <w:color w:val="000000" w:themeColor="text1"/>
          <w:sz w:val="24"/>
          <w:szCs w:val="24"/>
        </w:rPr>
        <w:t>5.11</w:t>
      </w:r>
      <w:r>
        <w:rPr>
          <w:rFonts w:ascii="Times New Roman" w:hAnsi="Times New Roman" w:cs="Times New Roman"/>
          <w:b/>
          <w:color w:val="000000" w:themeColor="text1"/>
          <w:sz w:val="24"/>
          <w:szCs w:val="24"/>
        </w:rPr>
        <w:t>.</w:t>
      </w:r>
      <w:r w:rsidRPr="003F0FB1">
        <w:rPr>
          <w:rFonts w:ascii="Times New Roman" w:hAnsi="Times New Roman" w:cs="Times New Roman"/>
          <w:color w:val="000000" w:themeColor="text1"/>
          <w:sz w:val="24"/>
          <w:szCs w:val="24"/>
        </w:rPr>
        <w:t xml:space="preserve"> настоящего Положения;</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 принятия Советом народных депутатов решения о не</w:t>
      </w:r>
      <w:r>
        <w:rPr>
          <w:rFonts w:ascii="Times New Roman" w:hAnsi="Times New Roman" w:cs="Times New Roman"/>
          <w:sz w:val="24"/>
          <w:szCs w:val="24"/>
        </w:rPr>
        <w:t xml:space="preserve"> </w:t>
      </w:r>
      <w:r w:rsidRPr="003F0FB1">
        <w:rPr>
          <w:rFonts w:ascii="Times New Roman" w:hAnsi="Times New Roman" w:cs="Times New Roman"/>
          <w:sz w:val="24"/>
          <w:szCs w:val="24"/>
        </w:rPr>
        <w:t>избрании главы Юргинского муниципального округа из числа кандидатов, представленных конкурсной комиссией.</w:t>
      </w:r>
    </w:p>
    <w:p w:rsidR="00A27932"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2.2. Решение о проведении конкурса принимается Советом народных депутатов не ранее чем за 65 календарных дней и не </w:t>
      </w:r>
      <w:proofErr w:type="gramStart"/>
      <w:r w:rsidRPr="003F0FB1">
        <w:rPr>
          <w:rFonts w:ascii="Times New Roman" w:hAnsi="Times New Roman" w:cs="Times New Roman"/>
          <w:sz w:val="24"/>
          <w:szCs w:val="24"/>
        </w:rPr>
        <w:t>позднее</w:t>
      </w:r>
      <w:proofErr w:type="gramEnd"/>
      <w:r w:rsidRPr="003F0FB1">
        <w:rPr>
          <w:rFonts w:ascii="Times New Roman" w:hAnsi="Times New Roman" w:cs="Times New Roman"/>
          <w:sz w:val="24"/>
          <w:szCs w:val="24"/>
        </w:rPr>
        <w:t xml:space="preserve"> чем за 55 календарных дней до дня истечения срока полномочий главы Юргинского муниципального округа.</w:t>
      </w:r>
    </w:p>
    <w:p w:rsidR="00A27932" w:rsidRPr="00577395" w:rsidRDefault="00A27932" w:rsidP="00A27932">
      <w:pPr>
        <w:pStyle w:val="ConsPlusNormal"/>
        <w:ind w:firstLine="567"/>
        <w:jc w:val="both"/>
        <w:rPr>
          <w:rFonts w:ascii="Times New Roman" w:hAnsi="Times New Roman" w:cs="Times New Roman"/>
          <w:sz w:val="24"/>
          <w:szCs w:val="24"/>
        </w:rPr>
      </w:pPr>
      <w:r w:rsidRPr="00577395">
        <w:rPr>
          <w:rFonts w:ascii="Times New Roman" w:hAnsi="Times New Roman" w:cs="Times New Roman"/>
          <w:sz w:val="24"/>
          <w:szCs w:val="24"/>
        </w:rPr>
        <w:t>В случае досрочного прекращения полномочий главы Юргинского муниципального округа решение о проведении конкурса принимается в срок, обеспечивающий избрание главы Юргинского муниципального округа не позднее чем через шесть месяцев со дня такого прекращения полномочий.</w:t>
      </w:r>
    </w:p>
    <w:p w:rsidR="00A27932" w:rsidRPr="003F0FB1" w:rsidRDefault="00A27932" w:rsidP="00A27932">
      <w:pPr>
        <w:autoSpaceDE w:val="0"/>
        <w:autoSpaceDN w:val="0"/>
        <w:adjustRightInd w:val="0"/>
        <w:ind w:firstLine="567"/>
        <w:jc w:val="both"/>
      </w:pPr>
      <w:r w:rsidRPr="003F0FB1">
        <w:t>2.3. Совет народных депутатов готовит объявление о проведении конкурса в соответствии с решением, указанным в пункте 2.1 настоящего Положения.</w:t>
      </w:r>
    </w:p>
    <w:p w:rsidR="00A27932" w:rsidRPr="003F0FB1" w:rsidRDefault="00A27932" w:rsidP="00A27932">
      <w:pPr>
        <w:autoSpaceDE w:val="0"/>
        <w:autoSpaceDN w:val="0"/>
        <w:adjustRightInd w:val="0"/>
        <w:ind w:firstLine="567"/>
        <w:jc w:val="both"/>
      </w:pPr>
      <w:r w:rsidRPr="003F0FB1">
        <w:t>2.4. Решение, указанное в пункте 2.1 настоящего Положения, а также объявление о проведении конкурса должно содержать:</w:t>
      </w:r>
    </w:p>
    <w:p w:rsidR="00A27932" w:rsidRPr="003F0FB1" w:rsidRDefault="00A27932" w:rsidP="00A27932">
      <w:pPr>
        <w:autoSpaceDE w:val="0"/>
        <w:autoSpaceDN w:val="0"/>
        <w:adjustRightInd w:val="0"/>
        <w:ind w:firstLine="567"/>
        <w:jc w:val="both"/>
      </w:pPr>
      <w:r w:rsidRPr="003F0FB1">
        <w:t>1) сведения о датах начала и окончания, времени и месте приема документов от претендентов;</w:t>
      </w:r>
    </w:p>
    <w:p w:rsidR="00A27932" w:rsidRPr="003F0FB1" w:rsidRDefault="00A27932" w:rsidP="00A27932">
      <w:pPr>
        <w:autoSpaceDE w:val="0"/>
        <w:autoSpaceDN w:val="0"/>
        <w:adjustRightInd w:val="0"/>
        <w:ind w:firstLine="567"/>
        <w:jc w:val="both"/>
      </w:pPr>
      <w:r w:rsidRPr="003F0FB1">
        <w:t>2) сведения о членах конкурсной комиссии, назначаемых Советом народных депутатов;</w:t>
      </w:r>
    </w:p>
    <w:p w:rsidR="00A27932" w:rsidRPr="003F0FB1" w:rsidRDefault="00A27932" w:rsidP="00A27932">
      <w:pPr>
        <w:autoSpaceDE w:val="0"/>
        <w:autoSpaceDN w:val="0"/>
        <w:adjustRightInd w:val="0"/>
        <w:ind w:firstLine="567"/>
        <w:jc w:val="both"/>
      </w:pPr>
      <w:r w:rsidRPr="003F0FB1">
        <w:t xml:space="preserve">3) сведения о дате, времени и месте проведения конкурса; </w:t>
      </w:r>
    </w:p>
    <w:p w:rsidR="00A27932" w:rsidRPr="003F0FB1" w:rsidRDefault="00A27932" w:rsidP="00A27932">
      <w:pPr>
        <w:autoSpaceDE w:val="0"/>
        <w:autoSpaceDN w:val="0"/>
        <w:adjustRightInd w:val="0"/>
        <w:ind w:firstLine="567"/>
        <w:jc w:val="both"/>
      </w:pPr>
      <w:r w:rsidRPr="003F0FB1">
        <w:t xml:space="preserve">4) требования к претендентам; </w:t>
      </w:r>
    </w:p>
    <w:p w:rsidR="00A27932" w:rsidRPr="003F0FB1" w:rsidRDefault="00A27932" w:rsidP="00A27932">
      <w:pPr>
        <w:autoSpaceDE w:val="0"/>
        <w:autoSpaceDN w:val="0"/>
        <w:adjustRightInd w:val="0"/>
        <w:ind w:firstLine="567"/>
        <w:jc w:val="both"/>
      </w:pPr>
      <w:r w:rsidRPr="003F0FB1">
        <w:t>5) перечень документов, подлежащих представлению в конкурсную комиссию;</w:t>
      </w:r>
    </w:p>
    <w:p w:rsidR="00A27932" w:rsidRPr="003F0FB1" w:rsidRDefault="00A27932" w:rsidP="00A27932">
      <w:pPr>
        <w:autoSpaceDE w:val="0"/>
        <w:autoSpaceDN w:val="0"/>
        <w:adjustRightInd w:val="0"/>
        <w:ind w:firstLine="567"/>
        <w:jc w:val="both"/>
      </w:pPr>
      <w:r w:rsidRPr="003F0FB1">
        <w:t>6) контактные данные для получения консультаций по вопросам проведения конкурса.</w:t>
      </w:r>
    </w:p>
    <w:p w:rsidR="00A27932" w:rsidRPr="003F0FB1" w:rsidRDefault="00A27932" w:rsidP="00A27932">
      <w:pPr>
        <w:autoSpaceDE w:val="0"/>
        <w:autoSpaceDN w:val="0"/>
        <w:adjustRightInd w:val="0"/>
        <w:ind w:firstLine="567"/>
        <w:jc w:val="both"/>
      </w:pPr>
      <w:r w:rsidRPr="003F0FB1">
        <w:t>2.5. Объявление Совета народных депутатов о проведении конкурса публикуется в средствах массовой информации и размещается</w:t>
      </w:r>
      <w:r w:rsidRPr="003F0FB1">
        <w:br/>
        <w:t xml:space="preserve">на официальном сайте Совета народных депутатов и (или) официальном сайте администрации Юргинского муниципального округа в информационно-телекоммуникационной сети «Интернет» не </w:t>
      </w:r>
      <w:proofErr w:type="gramStart"/>
      <w:r w:rsidRPr="003F0FB1">
        <w:t>позднее</w:t>
      </w:r>
      <w:proofErr w:type="gramEnd"/>
      <w:r w:rsidRPr="003F0FB1">
        <w:t xml:space="preserve"> чем за 20 календарных дней до дня проведения конкурса.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2.6. </w:t>
      </w:r>
      <w:proofErr w:type="gramStart"/>
      <w:r w:rsidRPr="003F0FB1">
        <w:rPr>
          <w:rFonts w:ascii="Times New Roman" w:hAnsi="Times New Roman" w:cs="Times New Roman"/>
          <w:sz w:val="24"/>
          <w:szCs w:val="24"/>
        </w:rPr>
        <w:t xml:space="preserve">Не позднее рабочего дня, следующего за днем принятия решения о проведении конкурса, Совет народных депутатов в письменной форме уведомляет Губернатора Кемеровской области – Кузбасса об объявлении конкурса и о начале формирования конкурсной </w:t>
      </w:r>
      <w:r w:rsidRPr="003F0FB1">
        <w:rPr>
          <w:rFonts w:ascii="Times New Roman" w:hAnsi="Times New Roman" w:cs="Times New Roman"/>
          <w:sz w:val="24"/>
          <w:szCs w:val="24"/>
        </w:rPr>
        <w:lastRenderedPageBreak/>
        <w:t>комиссии с приложением копии решения Совета народных депутатов для принятия Губернатором Кемеровской области – Кузбасса решения о назначении половины членов конкурсной комиссии.</w:t>
      </w:r>
      <w:proofErr w:type="gramEnd"/>
    </w:p>
    <w:p w:rsidR="00A27932" w:rsidRPr="003F0FB1" w:rsidRDefault="00A27932" w:rsidP="00A27932">
      <w:pPr>
        <w:autoSpaceDE w:val="0"/>
        <w:autoSpaceDN w:val="0"/>
        <w:adjustRightInd w:val="0"/>
        <w:ind w:firstLine="567"/>
        <w:jc w:val="both"/>
      </w:pPr>
      <w:r w:rsidRPr="003F0FB1">
        <w:t xml:space="preserve">2.7. Конкурс должен быть проведен не ранее чем через 35 календарных дней и не позднее чем через 40 календарных дней со дня принятия решения Советом народных депутатов о проведении конкурса. </w:t>
      </w:r>
    </w:p>
    <w:p w:rsidR="00A27932" w:rsidRPr="003F0FB1" w:rsidRDefault="00A27932" w:rsidP="00A27932">
      <w:pPr>
        <w:pStyle w:val="ConsPlusNormal"/>
        <w:ind w:firstLine="567"/>
        <w:jc w:val="both"/>
        <w:rPr>
          <w:rFonts w:ascii="Times New Roman" w:hAnsi="Times New Roman" w:cs="Times New Roman"/>
          <w:sz w:val="24"/>
          <w:szCs w:val="24"/>
        </w:rPr>
      </w:pPr>
    </w:p>
    <w:p w:rsidR="00A27932" w:rsidRDefault="00A27932" w:rsidP="00A27932">
      <w:pPr>
        <w:pStyle w:val="ConsPlusNormal"/>
        <w:numPr>
          <w:ilvl w:val="0"/>
          <w:numId w:val="4"/>
        </w:numPr>
        <w:jc w:val="center"/>
        <w:rPr>
          <w:rFonts w:ascii="Times New Roman" w:hAnsi="Times New Roman" w:cs="Times New Roman"/>
          <w:sz w:val="24"/>
          <w:szCs w:val="24"/>
        </w:rPr>
      </w:pPr>
      <w:r w:rsidRPr="003F0FB1">
        <w:rPr>
          <w:rFonts w:ascii="Times New Roman" w:hAnsi="Times New Roman" w:cs="Times New Roman"/>
          <w:sz w:val="24"/>
          <w:szCs w:val="24"/>
        </w:rPr>
        <w:t>Условия конкурса</w:t>
      </w:r>
    </w:p>
    <w:p w:rsidR="00A27932" w:rsidRPr="003F0FB1" w:rsidRDefault="00A27932" w:rsidP="00A27932">
      <w:pPr>
        <w:pStyle w:val="ConsPlusNormal"/>
        <w:ind w:left="927"/>
        <w:rPr>
          <w:rFonts w:ascii="Times New Roman" w:hAnsi="Times New Roman" w:cs="Times New Roman"/>
          <w:sz w:val="24"/>
          <w:szCs w:val="24"/>
        </w:rPr>
      </w:pPr>
    </w:p>
    <w:p w:rsidR="00A27932" w:rsidRPr="00577395"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3.1. </w:t>
      </w:r>
      <w:r w:rsidRPr="00577395">
        <w:rPr>
          <w:rFonts w:ascii="Times New Roman" w:hAnsi="Times New Roman" w:cs="Times New Roman"/>
          <w:sz w:val="24"/>
          <w:szCs w:val="24"/>
        </w:rPr>
        <w:t>Кандидатом на должность главы Юргинского муниципального округа может быть гражданин, который на день представления Совету народных депутатов кандидатов на должность главы Юргинского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xml:space="preserve"> 3.2. Для участия в конкурсе по отбору кандидатур на должность главы Юргинского муниципального округа (далее – конкурс) претендент лично представляет в конкурсную комиссию по проведению конкурса по отбору кандидатур на должность главы Юргинского муниципального округа (далее – конкурсная комиссия) следующие документы:</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xml:space="preserve">1) личное заявление, оформленное в 2 экземплярах согласно Приложению №1 к настоящему Положению. </w:t>
      </w:r>
      <w:proofErr w:type="gramStart"/>
      <w:r w:rsidRPr="004C0B7A">
        <w:rPr>
          <w:rFonts w:ascii="Times New Roman" w:hAnsi="Times New Roman" w:cs="Times New Roman"/>
          <w:sz w:val="24"/>
          <w:szCs w:val="24"/>
        </w:rPr>
        <w:t>В заявлении гражданин подтверждает отсутствие в отношении него ограничений пассивного избирательного права, дает согласие на обработку персональных данных, согласие на проведение проверки документов, полноты и достоверности сведений, представляемых в конкурсную комиссию, согласие на проведение, в случае избрания его главой Юргинского муниципального округа,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w:t>
      </w:r>
      <w:proofErr w:type="gramEnd"/>
      <w:r w:rsidRPr="004C0B7A">
        <w:rPr>
          <w:rFonts w:ascii="Times New Roman" w:hAnsi="Times New Roman" w:cs="Times New Roman"/>
          <w:sz w:val="24"/>
          <w:szCs w:val="24"/>
        </w:rPr>
        <w:t xml:space="preserve"> государственной тайны, и обязуется в случае избрания его главой Юргинского муниципального округа прекратить деятельность, не совместимую со статусом главы муниципального образования;</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2) две фотографии размером 4 см x 6 см;</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xml:space="preserve">3) собственноручно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Pr="004C0B7A">
        <w:rPr>
          <w:rFonts w:ascii="Times New Roman" w:hAnsi="Times New Roman" w:cs="Times New Roman"/>
          <w:sz w:val="24"/>
          <w:szCs w:val="24"/>
        </w:rPr>
        <w:t>Федерации</w:t>
      </w:r>
      <w:proofErr w:type="gramEnd"/>
      <w:r w:rsidRPr="004C0B7A">
        <w:rPr>
          <w:rFonts w:ascii="Times New Roman" w:hAnsi="Times New Roman" w:cs="Times New Roman"/>
          <w:sz w:val="24"/>
          <w:szCs w:val="24"/>
        </w:rPr>
        <w:t xml:space="preserve"> и их актуализации»;</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4) копию паспорта или иного документа, удостоверяющего личность;</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5) копии документов, подтверждающих стаж работы (службы) (за исключением случаев, когда ранее трудовая (служебная) деятельность не осуществлялась): копию трудовой книжки или сведения о трудовой деятельности;</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6) копии документов о военной службе (при наличии);</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7) копии документов об образовании;</w:t>
      </w:r>
    </w:p>
    <w:p w:rsidR="00A27932" w:rsidRPr="004C0B7A" w:rsidRDefault="00A27932" w:rsidP="00A27932">
      <w:pPr>
        <w:pStyle w:val="ConsPlusNormal"/>
        <w:ind w:firstLine="567"/>
        <w:jc w:val="both"/>
        <w:rPr>
          <w:rFonts w:ascii="Times New Roman" w:hAnsi="Times New Roman" w:cs="Times New Roman"/>
          <w:sz w:val="24"/>
          <w:szCs w:val="24"/>
        </w:rPr>
      </w:pPr>
      <w:proofErr w:type="gramStart"/>
      <w:r w:rsidRPr="004C0B7A">
        <w:rPr>
          <w:rFonts w:ascii="Times New Roman" w:hAnsi="Times New Roman" w:cs="Times New Roman"/>
          <w:sz w:val="24"/>
          <w:szCs w:val="24"/>
        </w:rPr>
        <w:t>8) справку о наличии (отсутствии) судимости и (или) факта уголовного преследования либо о прекращении уголовного преследования по форме, установленной приказом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выданную не</w:t>
      </w:r>
      <w:proofErr w:type="gramEnd"/>
      <w:r w:rsidRPr="004C0B7A">
        <w:rPr>
          <w:rFonts w:ascii="Times New Roman" w:hAnsi="Times New Roman" w:cs="Times New Roman"/>
          <w:sz w:val="24"/>
          <w:szCs w:val="24"/>
        </w:rPr>
        <w:t xml:space="preserve"> </w:t>
      </w:r>
      <w:proofErr w:type="gramStart"/>
      <w:r w:rsidRPr="004C0B7A">
        <w:rPr>
          <w:rFonts w:ascii="Times New Roman" w:hAnsi="Times New Roman" w:cs="Times New Roman"/>
          <w:sz w:val="24"/>
          <w:szCs w:val="24"/>
        </w:rPr>
        <w:t>позднее</w:t>
      </w:r>
      <w:proofErr w:type="gramEnd"/>
      <w:r w:rsidRPr="004C0B7A">
        <w:rPr>
          <w:rFonts w:ascii="Times New Roman" w:hAnsi="Times New Roman" w:cs="Times New Roman"/>
          <w:sz w:val="24"/>
          <w:szCs w:val="24"/>
        </w:rPr>
        <w:t xml:space="preserve"> чем за 3 месяца до дня ее представления в конкурсную комиссию;</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9)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приложением 1 к Закону Кемеровской области от 02.11.2017 №97–ОЗ «О регулировании отдельных вопросов в сфере противодействия коррупции»;</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10) программу социально-экономического развития Юргинского муниципального округа (далее – Программа), включающую:</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оценку текущего социально-экономического состояния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xml:space="preserve">– описание основных социально-экономических проблем Юргинского муниципального </w:t>
      </w:r>
      <w:r w:rsidRPr="004C0B7A">
        <w:rPr>
          <w:rFonts w:ascii="Times New Roman" w:hAnsi="Times New Roman" w:cs="Times New Roman"/>
          <w:sz w:val="24"/>
          <w:szCs w:val="24"/>
        </w:rPr>
        <w:lastRenderedPageBreak/>
        <w:t>округа;</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комплекс предлагаемых мер, направленных на улучшение социально-экономического положения и решение основных социально-экономических проблем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предполагаемую структуру администрации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предполагаемые сроки реализации Программы;</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 иные положения (по желанию претендента);</w:t>
      </w:r>
    </w:p>
    <w:p w:rsidR="00A27932" w:rsidRPr="004C0B7A"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11) копии документов, подтверждающих квалификацию, прохождение профессиональной переподготовки, стажировки, повышения квалификации, характеристику с места работы (службы), документы, свидетельствующие о наградах и поощрениях, о присвоении ученых степеней, почетных званий, и иные документы по усмотрению претендента (при их наличии);</w:t>
      </w:r>
    </w:p>
    <w:p w:rsidR="00A27932"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sz w:val="24"/>
          <w:szCs w:val="24"/>
        </w:rPr>
        <w:t>12) если претендент менял фамилию, или имя, или отчество, представляются также копии подтверждающих документов</w:t>
      </w:r>
      <w:proofErr w:type="gramStart"/>
      <w:r w:rsidRPr="004C0B7A">
        <w:rPr>
          <w:rFonts w:ascii="Times New Roman" w:hAnsi="Times New Roman" w:cs="Times New Roman"/>
          <w:sz w:val="24"/>
          <w:szCs w:val="24"/>
        </w:rPr>
        <w:t>.»</w:t>
      </w:r>
      <w:proofErr w:type="gramEnd"/>
    </w:p>
    <w:p w:rsidR="00A27932" w:rsidRPr="003F0FB1" w:rsidRDefault="00A27932" w:rsidP="00A27932">
      <w:pPr>
        <w:pStyle w:val="ConsPlusNormal"/>
        <w:ind w:firstLine="567"/>
        <w:jc w:val="both"/>
        <w:rPr>
          <w:rFonts w:ascii="Times New Roman" w:hAnsi="Times New Roman" w:cs="Times New Roman"/>
          <w:sz w:val="24"/>
          <w:szCs w:val="24"/>
        </w:rPr>
      </w:pPr>
      <w:bookmarkStart w:id="1" w:name="P73"/>
      <w:bookmarkEnd w:id="1"/>
      <w:r w:rsidRPr="003F0FB1">
        <w:rPr>
          <w:rFonts w:ascii="Times New Roman" w:hAnsi="Times New Roman" w:cs="Times New Roman"/>
          <w:sz w:val="24"/>
          <w:szCs w:val="24"/>
        </w:rPr>
        <w:t>3.3. Подача претендентом заявления на участие в конкурсе</w:t>
      </w:r>
      <w:r w:rsidRPr="003F0FB1">
        <w:rPr>
          <w:rFonts w:ascii="Times New Roman" w:hAnsi="Times New Roman" w:cs="Times New Roman"/>
          <w:sz w:val="24"/>
          <w:szCs w:val="24"/>
        </w:rPr>
        <w:br/>
        <w:t>и представления необходимых документов осуществляется в течение 15 календарных дней со дня указанного в объявлении о проведении конкурса.</w:t>
      </w:r>
    </w:p>
    <w:p w:rsidR="00A27932" w:rsidRPr="003F0FB1" w:rsidRDefault="00A27932" w:rsidP="00A27932">
      <w:pPr>
        <w:autoSpaceDE w:val="0"/>
        <w:autoSpaceDN w:val="0"/>
        <w:adjustRightInd w:val="0"/>
        <w:ind w:firstLine="567"/>
        <w:jc w:val="both"/>
      </w:pPr>
      <w:r w:rsidRPr="003F0FB1">
        <w:t xml:space="preserve">3.4. Документы претендентов принимаются секретарем конкурсной комиссии при предъявлении ими паспорта или документа, заменяющего паспорт гражданина. </w:t>
      </w:r>
    </w:p>
    <w:p w:rsidR="00A27932" w:rsidRPr="003F0FB1" w:rsidRDefault="00A27932" w:rsidP="00A27932">
      <w:pPr>
        <w:pStyle w:val="ConsPlusNormal"/>
        <w:ind w:firstLine="567"/>
        <w:jc w:val="both"/>
        <w:rPr>
          <w:rFonts w:ascii="Times New Roman" w:hAnsi="Times New Roman" w:cs="Times New Roman"/>
          <w:sz w:val="24"/>
          <w:szCs w:val="24"/>
        </w:rPr>
      </w:pPr>
      <w:proofErr w:type="gramStart"/>
      <w:r w:rsidRPr="003F0FB1">
        <w:rPr>
          <w:rFonts w:ascii="Times New Roman" w:hAnsi="Times New Roman" w:cs="Times New Roman"/>
          <w:sz w:val="24"/>
          <w:szCs w:val="24"/>
        </w:rPr>
        <w:t>Секретарь конкурсной комиссии в присутствии претендента сверяет наличие документов, приложенных к заявлению, с их перечнем, установленным пунктами 3.2 настоящего Положения, и выдает претенденту копию заявления с отметкой о дате и времени приема документов, а также проверяет соответствие информации, внесенной претендентом в представленные документы, с информацией, содержащейся в подлинниках документов, правильность и полноту оформления представленных документов.</w:t>
      </w:r>
      <w:proofErr w:type="gramEnd"/>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По каждому претенденту формируется личное дело, состоящее</w:t>
      </w:r>
      <w:r w:rsidRPr="003F0FB1">
        <w:rPr>
          <w:rFonts w:ascii="Times New Roman" w:hAnsi="Times New Roman" w:cs="Times New Roman"/>
          <w:sz w:val="24"/>
          <w:szCs w:val="24"/>
        </w:rPr>
        <w:br/>
        <w:t>из представленных претендентом заявления и приложенных документов. Личное дело претендента хранится у секретаря конкурсной комиссии</w:t>
      </w:r>
      <w:r w:rsidRPr="003F0FB1">
        <w:rPr>
          <w:rFonts w:ascii="Times New Roman" w:hAnsi="Times New Roman" w:cs="Times New Roman"/>
          <w:sz w:val="24"/>
          <w:szCs w:val="24"/>
        </w:rPr>
        <w:br/>
        <w:t>с соблюдением требований по хранению персональных данных.</w:t>
      </w:r>
    </w:p>
    <w:p w:rsidR="00A27932" w:rsidRPr="003F0FB1" w:rsidRDefault="00A27932" w:rsidP="00A27932">
      <w:pPr>
        <w:autoSpaceDE w:val="0"/>
        <w:autoSpaceDN w:val="0"/>
        <w:adjustRightInd w:val="0"/>
        <w:ind w:firstLine="567"/>
        <w:jc w:val="both"/>
      </w:pPr>
      <w:r w:rsidRPr="003F0FB1">
        <w:t>3.5. 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rsidR="00A27932" w:rsidRPr="003F0FB1" w:rsidRDefault="00A27932" w:rsidP="00A27932">
      <w:pPr>
        <w:autoSpaceDE w:val="0"/>
        <w:autoSpaceDN w:val="0"/>
        <w:adjustRightInd w:val="0"/>
        <w:ind w:firstLine="567"/>
        <w:jc w:val="both"/>
      </w:pPr>
      <w:r w:rsidRPr="003F0FB1">
        <w:t>3.6. Конкурсная комиссия вправе проводить проверку полноты, достоверности сведений, представленных претендентами, и правильности оформления документов, представленных претендентами.</w:t>
      </w:r>
    </w:p>
    <w:p w:rsidR="00A27932" w:rsidRPr="003F0FB1" w:rsidRDefault="00A27932" w:rsidP="00A27932">
      <w:pPr>
        <w:autoSpaceDE w:val="0"/>
        <w:autoSpaceDN w:val="0"/>
        <w:adjustRightInd w:val="0"/>
        <w:ind w:firstLine="567"/>
        <w:jc w:val="both"/>
      </w:pPr>
      <w:r w:rsidRPr="003F0FB1">
        <w:t>Запросы с целью проверки полноты, достоверности сведений, представленных претендентами, и правильности оформления документов, представленных претендентами, подписываются председателем конкурсной комиссии.</w:t>
      </w:r>
    </w:p>
    <w:p w:rsidR="00A27932" w:rsidRPr="003F0FB1" w:rsidRDefault="00A27932" w:rsidP="00A27932">
      <w:pPr>
        <w:autoSpaceDE w:val="0"/>
        <w:autoSpaceDN w:val="0"/>
        <w:adjustRightInd w:val="0"/>
        <w:ind w:firstLine="567"/>
        <w:jc w:val="both"/>
      </w:pPr>
      <w:bookmarkStart w:id="2" w:name="Par3"/>
      <w:bookmarkEnd w:id="2"/>
      <w:r w:rsidRPr="003F0FB1">
        <w:t>3.7. По результатам проверки секретарь конкурсной комиссии готовит доклад, в котором указывает о полноте и достоверности сведений, представленных претендентами, и правильности оформления представленных документов.</w:t>
      </w:r>
    </w:p>
    <w:p w:rsidR="00A27932" w:rsidRPr="003F0FB1" w:rsidRDefault="00A27932" w:rsidP="00A27932">
      <w:pPr>
        <w:autoSpaceDE w:val="0"/>
        <w:autoSpaceDN w:val="0"/>
        <w:adjustRightInd w:val="0"/>
        <w:ind w:firstLine="567"/>
        <w:jc w:val="both"/>
      </w:pPr>
      <w:r w:rsidRPr="003F0FB1">
        <w:t xml:space="preserve">3.8. </w:t>
      </w:r>
      <w:proofErr w:type="gramStart"/>
      <w:r w:rsidRPr="003F0FB1">
        <w:t xml:space="preserve">Решение о допуске претендентов к участию в конкурсе принимается конкурсной комиссией на основании доклада, указанного в пункте </w:t>
      </w:r>
      <w:r w:rsidRPr="00362BFA">
        <w:rPr>
          <w:b/>
        </w:rPr>
        <w:t>3.7.</w:t>
      </w:r>
      <w:r w:rsidRPr="003F0FB1">
        <w:t xml:space="preserve"> настоящего Положения, а также анализа сведений или результатов проверки достоверности и полноты сведений, в случае, если такая проверка проводилась в порядке, установленном приложением 2 к Закону Кемеровской области от 02.11.2017 № 97-ОЗ «О регулировании отдельных вопросов в сфере противодействия коррупции».</w:t>
      </w:r>
      <w:proofErr w:type="gramEnd"/>
    </w:p>
    <w:p w:rsidR="00A27932" w:rsidRPr="003F0FB1" w:rsidRDefault="00A27932" w:rsidP="00A27932">
      <w:pPr>
        <w:autoSpaceDE w:val="0"/>
        <w:autoSpaceDN w:val="0"/>
        <w:adjustRightInd w:val="0"/>
        <w:ind w:firstLine="567"/>
        <w:jc w:val="both"/>
      </w:pPr>
      <w:r w:rsidRPr="003F0FB1">
        <w:t>3.9. Претендент вправе представить в комиссию письменное заявление об отказе от участия в конкурсе. Со дня поступления указанного заявления претендент считается снявшим свою кандидатуру.</w:t>
      </w:r>
    </w:p>
    <w:p w:rsidR="00A27932" w:rsidRPr="003F0FB1" w:rsidRDefault="00A27932" w:rsidP="00A27932">
      <w:pPr>
        <w:autoSpaceDE w:val="0"/>
        <w:autoSpaceDN w:val="0"/>
        <w:adjustRightInd w:val="0"/>
        <w:ind w:firstLine="567"/>
        <w:jc w:val="both"/>
      </w:pPr>
    </w:p>
    <w:p w:rsidR="00A27932" w:rsidRDefault="00A27932" w:rsidP="00A27932">
      <w:pPr>
        <w:pStyle w:val="ConsPlusNormal"/>
        <w:numPr>
          <w:ilvl w:val="0"/>
          <w:numId w:val="4"/>
        </w:numPr>
        <w:jc w:val="center"/>
        <w:rPr>
          <w:rFonts w:ascii="Times New Roman" w:hAnsi="Times New Roman" w:cs="Times New Roman"/>
          <w:sz w:val="24"/>
          <w:szCs w:val="24"/>
        </w:rPr>
      </w:pPr>
      <w:r w:rsidRPr="003F0FB1">
        <w:rPr>
          <w:rFonts w:ascii="Times New Roman" w:hAnsi="Times New Roman" w:cs="Times New Roman"/>
          <w:sz w:val="24"/>
          <w:szCs w:val="24"/>
        </w:rPr>
        <w:t>Состав, порядок формирования и полномочия конкурсной комиссии</w:t>
      </w:r>
    </w:p>
    <w:p w:rsidR="00A27932" w:rsidRPr="003F0FB1" w:rsidRDefault="00A27932" w:rsidP="00A27932">
      <w:pPr>
        <w:pStyle w:val="ConsPlusNormal"/>
        <w:ind w:left="927"/>
        <w:rPr>
          <w:rFonts w:ascii="Times New Roman" w:hAnsi="Times New Roman" w:cs="Times New Roman"/>
          <w:sz w:val="24"/>
          <w:szCs w:val="24"/>
        </w:rPr>
      </w:pP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4.1. Конкурсная комиссия является коллегиальным органом и состоит из председателя, заместителя председателя, секретаря и членов конкурсной комиссии. Председатель, заместитель председателя, секретарь конкурсной комиссии избираются открытым голосованием на первом заседании конкурсной комиссии большинством голосов от числа </w:t>
      </w:r>
      <w:r w:rsidRPr="003F0FB1">
        <w:rPr>
          <w:rFonts w:ascii="Times New Roman" w:hAnsi="Times New Roman" w:cs="Times New Roman"/>
          <w:sz w:val="24"/>
          <w:szCs w:val="24"/>
        </w:rPr>
        <w:lastRenderedPageBreak/>
        <w:t>присутствующих членов конкурсной комиссии.</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4.2. Конкурсная комиссия состоит из 10 членов</w:t>
      </w:r>
      <w:bookmarkStart w:id="3" w:name="P106"/>
      <w:bookmarkEnd w:id="3"/>
      <w:r w:rsidRPr="003F0FB1">
        <w:rPr>
          <w:rFonts w:ascii="Times New Roman" w:hAnsi="Times New Roman" w:cs="Times New Roman"/>
          <w:color w:val="000000" w:themeColor="text1"/>
          <w:sz w:val="24"/>
          <w:szCs w:val="24"/>
        </w:rPr>
        <w:t xml:space="preserve">. </w:t>
      </w:r>
    </w:p>
    <w:p w:rsidR="00A27932" w:rsidRPr="00577395" w:rsidRDefault="00A27932" w:rsidP="00A27932">
      <w:pPr>
        <w:autoSpaceDE w:val="0"/>
        <w:autoSpaceDN w:val="0"/>
        <w:adjustRightInd w:val="0"/>
        <w:ind w:firstLine="567"/>
        <w:jc w:val="both"/>
        <w:rPr>
          <w:color w:val="000000" w:themeColor="text1"/>
        </w:rPr>
      </w:pPr>
      <w:r w:rsidRPr="00577395">
        <w:rPr>
          <w:color w:val="000000" w:themeColor="text1"/>
        </w:rPr>
        <w:t xml:space="preserve"> Половина членов конкурсной комиссии назначается Советом народных депутатов, а другая половина – Губернатором Кемеровской области - Кузбасса.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4.3. Членами конкурсной комиссии могут быть граждане Российской Федерации, достигшие 21 года и обладающие избирательным правом.</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4.4. Членами конкурсной комиссии не могут быть:</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 лица, не отвечающие требованиям пункта 4.3 настоящего Положения;</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2) лица, подавшие заявления на участие в конкурсе;</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3) лица, находящиеся в непосредственном подчинении у претендентов;</w:t>
      </w:r>
    </w:p>
    <w:p w:rsidR="00A27932" w:rsidRPr="003F0FB1" w:rsidRDefault="00A27932" w:rsidP="00A27932">
      <w:pPr>
        <w:pStyle w:val="ConsPlusNormal"/>
        <w:ind w:firstLine="567"/>
        <w:jc w:val="both"/>
        <w:rPr>
          <w:rFonts w:ascii="Times New Roman" w:hAnsi="Times New Roman" w:cs="Times New Roman"/>
          <w:sz w:val="24"/>
          <w:szCs w:val="24"/>
        </w:rPr>
      </w:pPr>
      <w:proofErr w:type="gramStart"/>
      <w:r w:rsidRPr="003F0FB1">
        <w:rPr>
          <w:rFonts w:ascii="Times New Roman" w:hAnsi="Times New Roman" w:cs="Times New Roman"/>
          <w:sz w:val="24"/>
          <w:szCs w:val="24"/>
        </w:rPr>
        <w:t>4) лица, находящиеся в близком родстве или свойстве (родители, супруги, дети, братья, сестры, а также братья, сестры, родители, дети супругов и супруги детей) с претендентами.</w:t>
      </w:r>
      <w:proofErr w:type="gramEnd"/>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В случаях, указанных в подпунктах 2 - 4 настоящего пункта, член конкурсной комиссии обязан не позднее дня, следующего за днем окончания срока приема документов от претендентов, подать в орган или лицу, его назначившему, заявление в письменной форме о сложении своих полномочий. Совет народных депутатов, Губернатор Кемеровской области - Кузбасса, назначивший указанного члена конкурсной комиссии, назначает нового члена конкурсной комиссии до дня проведения конкурса.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4.5. В случае невозможности исполнения обязанностей членом конкурсной комиссии Совет народных депутатов, Губернатор Кемеровской области - Кузбасса, назначивший указанного члена конкурсной комиссии, назначает нового члена конкурсной комиссии до дня проведения конкурса.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4.6. Формой деятельности конкурсной комиссии являются заседания. Заседания проводятся по мере необходимости. Заседание конкурсной комиссии считается правомочным, если на нем присутствуют не менее двух третей от установленной численности конкурсной комиссии.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По решению председателя конкурсной комиссии заседание конкурсной комиссии может проводиться с ведением виде</w:t>
      </w:r>
      <w:proofErr w:type="gramStart"/>
      <w:r w:rsidRPr="003F0FB1">
        <w:rPr>
          <w:rFonts w:ascii="Times New Roman" w:hAnsi="Times New Roman" w:cs="Times New Roman"/>
          <w:sz w:val="24"/>
          <w:szCs w:val="24"/>
        </w:rPr>
        <w:t>о-</w:t>
      </w:r>
      <w:proofErr w:type="gramEnd"/>
      <w:r w:rsidRPr="003F0FB1">
        <w:rPr>
          <w:rFonts w:ascii="Times New Roman" w:hAnsi="Times New Roman" w:cs="Times New Roman"/>
          <w:sz w:val="24"/>
          <w:szCs w:val="24"/>
        </w:rPr>
        <w:t xml:space="preserve"> и (или) аудиозаписи.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Решения конкурсной комиссии принимаются большинством голосов от числа присутствующих. При равенстве голосов голос председателя является решающим.</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Участие в деятельности комиссии осуществляется на безвозмездной основе без освобождения членов комиссии от основной работы.</w:t>
      </w:r>
    </w:p>
    <w:p w:rsidR="00A27932" w:rsidRPr="003F0FB1" w:rsidRDefault="00A27932" w:rsidP="00A27932">
      <w:pPr>
        <w:pStyle w:val="a6"/>
        <w:spacing w:before="0" w:beforeAutospacing="0" w:after="0" w:afterAutospacing="0"/>
        <w:ind w:firstLine="567"/>
        <w:jc w:val="both"/>
      </w:pPr>
      <w:r w:rsidRPr="003F0FB1">
        <w:rPr>
          <w:color w:val="000000" w:themeColor="text1"/>
        </w:rPr>
        <w:t xml:space="preserve">4.7. </w:t>
      </w:r>
      <w:r w:rsidRPr="003F0FB1">
        <w:t>Конкурсная комиссия обладает следующими полномочиями:</w:t>
      </w:r>
    </w:p>
    <w:p w:rsidR="00A27932" w:rsidRPr="003F0FB1" w:rsidRDefault="00A27932" w:rsidP="00A27932">
      <w:pPr>
        <w:ind w:firstLine="567"/>
        <w:jc w:val="both"/>
      </w:pPr>
      <w:r w:rsidRPr="003F0FB1">
        <w:t>1) организует проведение конкурса;</w:t>
      </w:r>
    </w:p>
    <w:p w:rsidR="00A27932" w:rsidRPr="003F0FB1" w:rsidRDefault="00A27932" w:rsidP="00A27932">
      <w:pPr>
        <w:ind w:firstLine="567"/>
        <w:jc w:val="both"/>
      </w:pPr>
      <w:r w:rsidRPr="003F0FB1">
        <w:t>2) принимает решение о допуске либо об отказе в допуске претенденту к участию в конкурсе;</w:t>
      </w:r>
    </w:p>
    <w:p w:rsidR="00A27932" w:rsidRPr="003F0FB1" w:rsidRDefault="00A27932" w:rsidP="00A27932">
      <w:pPr>
        <w:ind w:firstLine="567"/>
        <w:jc w:val="both"/>
      </w:pPr>
      <w:r w:rsidRPr="003F0FB1">
        <w:t>3) обеспечивает соблюдение равенства прав претендентов и участников конкурса;</w:t>
      </w:r>
    </w:p>
    <w:p w:rsidR="00A27932" w:rsidRPr="003F0FB1" w:rsidRDefault="00A27932" w:rsidP="00A27932">
      <w:pPr>
        <w:ind w:firstLine="567"/>
        <w:jc w:val="both"/>
      </w:pPr>
      <w:r w:rsidRPr="003F0FB1">
        <w:t>4) рассматривает заявления и вопросы, возникающие в процессе подготовки и проведения конкурса;</w:t>
      </w:r>
    </w:p>
    <w:p w:rsidR="00A27932" w:rsidRPr="00577395" w:rsidRDefault="00A27932" w:rsidP="00A27932">
      <w:pPr>
        <w:autoSpaceDE w:val="0"/>
        <w:autoSpaceDN w:val="0"/>
        <w:adjustRightInd w:val="0"/>
        <w:ind w:firstLine="567"/>
        <w:jc w:val="both"/>
      </w:pPr>
      <w:r w:rsidRPr="00577395">
        <w:t xml:space="preserve">5) направляет представленные претендентами сведения, указанные в </w:t>
      </w:r>
      <w:proofErr w:type="spellStart"/>
      <w:r w:rsidRPr="00577395">
        <w:t>п.п</w:t>
      </w:r>
      <w:proofErr w:type="spellEnd"/>
      <w:r w:rsidRPr="00577395">
        <w:t xml:space="preserve">. 9 п.3.2 настоящего Положения, в Управление Губернатора Кемеровской области - Кузбасса </w:t>
      </w:r>
      <w:r w:rsidR="00406AF8" w:rsidRPr="00406AF8">
        <w:t xml:space="preserve">Администрации Правительства Кузбасса </w:t>
      </w:r>
      <w:r w:rsidRPr="00577395">
        <w:t>по вопросам профилактики коррупционных и иных правонарушений, с оформлением акта приема-передачи;</w:t>
      </w:r>
    </w:p>
    <w:p w:rsidR="00A27932" w:rsidRPr="00577395" w:rsidRDefault="00A27932" w:rsidP="00A27932">
      <w:pPr>
        <w:autoSpaceDE w:val="0"/>
        <w:autoSpaceDN w:val="0"/>
        <w:adjustRightInd w:val="0"/>
        <w:ind w:firstLine="567"/>
        <w:jc w:val="both"/>
      </w:pPr>
      <w:r w:rsidRPr="00577395">
        <w:t>6) при необходимости, для проведения экономического анализа, направляет представленные претендентами сведения, указанные в п.п.10 п.3.2 настоящего Положения, в Министерство экономического развития Кузбасса.</w:t>
      </w:r>
    </w:p>
    <w:p w:rsidR="00A27932" w:rsidRPr="003F0FB1" w:rsidRDefault="00A27932" w:rsidP="00A27932">
      <w:pPr>
        <w:ind w:firstLine="567"/>
        <w:jc w:val="both"/>
        <w:rPr>
          <w:color w:val="000000" w:themeColor="text1"/>
        </w:rPr>
      </w:pPr>
      <w:r w:rsidRPr="003F0FB1">
        <w:rPr>
          <w:color w:val="000000" w:themeColor="text1"/>
        </w:rPr>
        <w:t>7) принимает решения по результатам конкурса.</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4.8. Председатель конкурсной комиссии:</w:t>
      </w:r>
    </w:p>
    <w:p w:rsidR="00A27932" w:rsidRPr="003F0FB1" w:rsidRDefault="00A27932" w:rsidP="00A27932">
      <w:pPr>
        <w:ind w:firstLine="567"/>
        <w:jc w:val="both"/>
      </w:pPr>
      <w:r w:rsidRPr="003F0FB1">
        <w:rPr>
          <w:color w:val="000000" w:themeColor="text1"/>
        </w:rPr>
        <w:t xml:space="preserve">1) осуществляет общее руководство деятельностью конкурсной </w:t>
      </w:r>
      <w:r w:rsidRPr="003F0FB1">
        <w:t>комиссии (планирует работу комиссии, распределяет обязанности между членами комиссии, созывает заседания комиссии и др.);</w:t>
      </w:r>
    </w:p>
    <w:p w:rsidR="00A27932" w:rsidRPr="003F0FB1" w:rsidRDefault="00A27932" w:rsidP="00A27932">
      <w:pPr>
        <w:ind w:firstLine="567"/>
        <w:jc w:val="both"/>
      </w:pPr>
      <w:r w:rsidRPr="003F0FB1">
        <w:t>2) назначает дату, время и место заседаний конкурсной комиссии;</w:t>
      </w:r>
    </w:p>
    <w:p w:rsidR="00A27932" w:rsidRPr="003F0FB1" w:rsidRDefault="00A27932" w:rsidP="00A27932">
      <w:pPr>
        <w:ind w:firstLine="567"/>
        <w:jc w:val="both"/>
      </w:pPr>
      <w:r w:rsidRPr="003F0FB1">
        <w:t>3) открывает, ведет и закрывает заседания конкурсной комиссии;</w:t>
      </w:r>
    </w:p>
    <w:p w:rsidR="00A27932" w:rsidRPr="003F0FB1" w:rsidRDefault="00A27932" w:rsidP="00A27932">
      <w:pPr>
        <w:ind w:firstLine="567"/>
        <w:jc w:val="both"/>
      </w:pPr>
      <w:r w:rsidRPr="003F0FB1">
        <w:t>4) объявляет заседание конкурсной комиссии правомочным или выносит решение о его переносе из-за отсутствия кворума;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5) представляет конкурсную комиссию во взаимоотношениях с кандидатами, органами </w:t>
      </w:r>
      <w:r w:rsidRPr="003F0FB1">
        <w:rPr>
          <w:rFonts w:ascii="Times New Roman" w:hAnsi="Times New Roman" w:cs="Times New Roman"/>
          <w:sz w:val="24"/>
          <w:szCs w:val="24"/>
        </w:rPr>
        <w:lastRenderedPageBreak/>
        <w:t>государственной власти, органами местного самоуправления, организациями и гражданами;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6) подписывает протоколы заседания комиссии;</w:t>
      </w:r>
    </w:p>
    <w:p w:rsidR="00A27932" w:rsidRPr="003F0FB1" w:rsidRDefault="00A27932" w:rsidP="00A27932">
      <w:pPr>
        <w:autoSpaceDE w:val="0"/>
        <w:autoSpaceDN w:val="0"/>
        <w:adjustRightInd w:val="0"/>
        <w:ind w:firstLine="567"/>
        <w:jc w:val="both"/>
      </w:pPr>
      <w:r w:rsidRPr="003F0FB1">
        <w:t>7) принимает решение о ведении виде</w:t>
      </w:r>
      <w:proofErr w:type="gramStart"/>
      <w:r w:rsidRPr="003F0FB1">
        <w:t>о-</w:t>
      </w:r>
      <w:proofErr w:type="gramEnd"/>
      <w:r w:rsidRPr="003F0FB1">
        <w:t xml:space="preserve"> и (или) аудиозаписи проведения заседания конкурсной комиссии.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4.9. Заместитель председателя исполняет обязанности председателя конкурсной комиссии во время его отсутствия. В случае невозможности исполнения полномочий заместителем председателя, его полномочия могут быть временно возложены на иного члена конкурсной комиссии.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4.10. Секретарь конкурсной комиссии обеспечивает документационное сопровождение работы конкурсной комиссии (регистрацию и прием документов, формирование дел участников (претендентов), ведение протоколов заседаний комиссии, подготовку рабочих материалов комиссии и др.). </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4.11. Члены конкурсной комиссии имеют право:</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 получать информацию о деятельности конкурсной комиссии, в том числе знакомиться с документами и материалами, непосредственно связанными с проведением конкурса;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2) выступать на заседании комиссии, вносить предложения по вопросам повестки дня заседания конкурсной комиссии;</w:t>
      </w:r>
    </w:p>
    <w:p w:rsidR="00A27932" w:rsidRPr="003F0FB1" w:rsidRDefault="00A27932" w:rsidP="00A27932">
      <w:pPr>
        <w:pStyle w:val="ConsPlusNormal"/>
        <w:ind w:firstLine="567"/>
        <w:jc w:val="both"/>
        <w:rPr>
          <w:rFonts w:ascii="Times New Roman" w:hAnsi="Times New Roman" w:cs="Times New Roman"/>
          <w:color w:val="0070C0"/>
          <w:sz w:val="24"/>
          <w:szCs w:val="24"/>
        </w:rPr>
      </w:pPr>
      <w:r w:rsidRPr="003F0FB1">
        <w:rPr>
          <w:rFonts w:ascii="Times New Roman" w:hAnsi="Times New Roman" w:cs="Times New Roman"/>
          <w:sz w:val="24"/>
          <w:szCs w:val="24"/>
        </w:rPr>
        <w:t>3) в случае несогласия с решением конкурсной комиссии высказывать особое мнение, которое оформляется в письменном виде и приобщается к протоколу заседания конкурсной комиссии.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4.12. По решению конкурсной комиссии к ее работе, в том числе для проверки документов и сведений, представленных для участия в конкурсе, могут привлекаться независимые эксперты: представители научных, образовательных и иных организаций, являющиеся специалистами в области государственного и муниципального управления, юриспруденции, экономики и иных областях деятельности.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4.13. Комиссия осуществляет свои полномочия со дня ее формирования и до дня вступления в силу решения Совета народных депутатов об избрании кандидата на должность главы Юргинского муниципального округа.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4.14. Материально-техническое и организационное обеспечение деятельности комиссии осуществляется администрацией Юргинского муниципального округа.</w:t>
      </w:r>
    </w:p>
    <w:p w:rsidR="00A27932" w:rsidRPr="003F0FB1" w:rsidRDefault="00A27932" w:rsidP="00A27932">
      <w:pPr>
        <w:pStyle w:val="ConsPlusNormal"/>
        <w:ind w:firstLine="567"/>
        <w:jc w:val="both"/>
        <w:rPr>
          <w:rFonts w:ascii="Times New Roman" w:hAnsi="Times New Roman" w:cs="Times New Roman"/>
          <w:sz w:val="24"/>
          <w:szCs w:val="24"/>
        </w:rPr>
      </w:pPr>
    </w:p>
    <w:p w:rsidR="00A27932" w:rsidRPr="004C0B7A" w:rsidRDefault="00A27932" w:rsidP="00A27932">
      <w:pPr>
        <w:pStyle w:val="ConsPlusNormal"/>
        <w:ind w:firstLine="567"/>
        <w:jc w:val="center"/>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5. Порядок проведения конкурса по отбору кандидатур на должность главы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w:t>
      </w:r>
      <w:r w:rsidRPr="004C0B7A">
        <w:rPr>
          <w:rFonts w:ascii="Times New Roman" w:hAnsi="Times New Roman" w:cs="Times New Roman"/>
          <w:color w:val="000000" w:themeColor="text1"/>
          <w:sz w:val="24"/>
          <w:szCs w:val="24"/>
        </w:rPr>
        <w:t>Конкурс по отбору кандидатур на должность главы Юргинского муниципального округа (далее – конкурс) проводится при наличии не менее двух претендентов и не менее двух участников конкурса.</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Pr="004C0B7A">
        <w:rPr>
          <w:rFonts w:ascii="Times New Roman" w:hAnsi="Times New Roman" w:cs="Times New Roman"/>
          <w:color w:val="000000" w:themeColor="text1"/>
          <w:sz w:val="24"/>
          <w:szCs w:val="24"/>
        </w:rPr>
        <w:t xml:space="preserve">В день проведения </w:t>
      </w:r>
      <w:proofErr w:type="gramStart"/>
      <w:r w:rsidRPr="004C0B7A">
        <w:rPr>
          <w:rFonts w:ascii="Times New Roman" w:hAnsi="Times New Roman" w:cs="Times New Roman"/>
          <w:color w:val="000000" w:themeColor="text1"/>
          <w:sz w:val="24"/>
          <w:szCs w:val="24"/>
        </w:rPr>
        <w:t>конкурса</w:t>
      </w:r>
      <w:proofErr w:type="gramEnd"/>
      <w:r w:rsidRPr="004C0B7A">
        <w:rPr>
          <w:rFonts w:ascii="Times New Roman" w:hAnsi="Times New Roman" w:cs="Times New Roman"/>
          <w:color w:val="000000" w:themeColor="text1"/>
          <w:sz w:val="24"/>
          <w:szCs w:val="24"/>
        </w:rPr>
        <w:t xml:space="preserve"> представленные претендентами документы рассматриваются на заседании конкурсной комиссии по проведению конкурса по отбору кандидатур на должность главы Юргинского муниципального округа (далее – конкурсная комиссия) в отсутствие претендентов.</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Председатель конкурсной комиссии (или иной член конкурсной комиссии по поручению председателя) докладывает по каждому претенденту о представленных им в конкурсную комиссию документах и о результатах проверки полноты и достоверности сведений, содержащихся в указанных документах (при проведении такой проверки).</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После доклада члены конкурсной комиссии знакомятся с программой социально-экономического развития Юргинского муниципального округа (далее – Программа) и иными документами, представленными в конкурсную комиссию.</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4C0B7A">
        <w:rPr>
          <w:rFonts w:ascii="Times New Roman" w:hAnsi="Times New Roman" w:cs="Times New Roman"/>
          <w:color w:val="000000" w:themeColor="text1"/>
          <w:sz w:val="24"/>
          <w:szCs w:val="24"/>
        </w:rPr>
        <w:t>Претендент не допускается к участию в конкурсе в случаях:</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1) наличия у претендента ограничений пассивного избирательного права для избрания выборным должностным лицом местного самоуправления, подтвержденных документально;</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2) установления наличия неполных и (или) недостоверных сведений, содержащихся в документах, представленных для участия в конкурсе.</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Pr="004C0B7A">
        <w:rPr>
          <w:rFonts w:ascii="Times New Roman" w:hAnsi="Times New Roman" w:cs="Times New Roman"/>
          <w:color w:val="000000" w:themeColor="text1"/>
          <w:sz w:val="24"/>
          <w:szCs w:val="24"/>
        </w:rPr>
        <w:t>По окончании рассмотрения документов конкурсная комиссия проводит индивидуальное собеседование с каждым участником конкурса, обеспечившим явку на заседание конкурсной комиссии.</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lastRenderedPageBreak/>
        <w:t>Участнику конкурса предоставляется время (до 10 минут) для краткого изложения его видения задач, целей и иных вопросов осуществления полномочий главы Юргинского муниципального округа и деятельности администрации Юргинского муниципального округа, основных направлений социально-экономического развития Юргинского муниципального округа, изложенных в представленной Программе.</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proofErr w:type="gramStart"/>
      <w:r w:rsidRPr="004C0B7A">
        <w:rPr>
          <w:rFonts w:ascii="Times New Roman" w:hAnsi="Times New Roman" w:cs="Times New Roman"/>
          <w:color w:val="000000" w:themeColor="text1"/>
          <w:sz w:val="24"/>
          <w:szCs w:val="24"/>
        </w:rPr>
        <w:t>Члены конкурсной комиссии вправе задавать вопросы по существу проводимых конкурсных испытаний, на знание действующего законодательства, в том числе Конституции Российской Федерации, бюджетного законодательства, законодательства о местном самоуправлении, об опыте предыдущей работы (службы) участника конкурса, об основных достижениях на предыдущих местах работы (службы), иных обстоятельствах, по которым можно судить о деловых качествах, профессиональных знаниях и навыках участника конкурса.</w:t>
      </w:r>
      <w:proofErr w:type="gramEnd"/>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Неявка участника конкурса на заседание конкурсной комиссии для собеседования не препятствует дальнейшему обсуждению и оценке его кандидатуры конкурсной комиссией.</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4C0B7A">
        <w:rPr>
          <w:rFonts w:ascii="Times New Roman" w:hAnsi="Times New Roman" w:cs="Times New Roman"/>
          <w:color w:val="000000" w:themeColor="text1"/>
          <w:sz w:val="24"/>
          <w:szCs w:val="24"/>
        </w:rPr>
        <w:t>На основании представленных документов и по результатам собеседования конкурсная комиссия в отсутствие участников конкурса проводит оценку их деловых, личностных и профессиональных качеств, умений, знаний и навыков.</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Члены конкурсной комиссии оценивают участников конкурса в соответствии со следующими критериями:</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1) наличие высшего образования;</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2) уровень знаний Конституции Российской Федерации, нормативных правовых актов о местном самоуправлении;</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3) стаж и опыт работы (службы) в области государственного или муниципального управления, экономики, финансов, хозяйственного управления;</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4) уровень знаний о направлениях деятельности администрации Юргинского муниципального округа, специфики исполнения обязанностей по должности главы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5) видение перспектив развития Юргинского муниципального округа, понимание проблем и путей их решения;</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6) качество представленных предложений по социально–экономическому развитию Юргинского муниципального округа, их целесообразность и осуществимость;</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7) опыт, навыки работы с документами, аналитическими материалами, работы с проектами правовых актов;</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8) опыт руководящей работы;</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9) наличие опыта публичных выступлений (презентации), культура речи, навыки делового общения, полнота и содержательность ответов на вопросы членов конкурсной комиссии, уровень коммуникативных навыков;</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proofErr w:type="gramStart"/>
      <w:r w:rsidRPr="004C0B7A">
        <w:rPr>
          <w:rFonts w:ascii="Times New Roman" w:hAnsi="Times New Roman" w:cs="Times New Roman"/>
          <w:color w:val="000000" w:themeColor="text1"/>
          <w:sz w:val="24"/>
          <w:szCs w:val="24"/>
        </w:rPr>
        <w:t>10) личностные и деловые качества, необходимые для осуществления полномочий главы Юргинского муниципального округа по решению вопросов местного значения Юргинского муниципального округа, обеспечения осуществления органами местного самоуправления полномочий по решению вопросов местного значения Юргинского муниципального округа, полномочий, предусмотренных Уставом муниципального образования Юргинский муниципальный округ Кемеровской области – Кузбасса (умение руководить подчиненными, координировать и контролировать их деятельность, анализировать, мыслить системно, оперативно, принимать оптимальные</w:t>
      </w:r>
      <w:proofErr w:type="gramEnd"/>
      <w:r w:rsidRPr="004C0B7A">
        <w:rPr>
          <w:rFonts w:ascii="Times New Roman" w:hAnsi="Times New Roman" w:cs="Times New Roman"/>
          <w:color w:val="000000" w:themeColor="text1"/>
          <w:sz w:val="24"/>
          <w:szCs w:val="24"/>
        </w:rPr>
        <w:t xml:space="preserve"> решения в условиях дефицита информации и времени, инициативность, целеустремленность).</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5.6. </w:t>
      </w:r>
      <w:r w:rsidRPr="004C0B7A">
        <w:rPr>
          <w:rFonts w:ascii="Times New Roman" w:hAnsi="Times New Roman" w:cs="Times New Roman"/>
          <w:color w:val="000000" w:themeColor="text1"/>
          <w:sz w:val="24"/>
          <w:szCs w:val="24"/>
        </w:rPr>
        <w:t>После проведения собеседования члены конкурсной комиссии в отсутствие участников конкурса проводят обсуждение, по итогам которого конкурсной комиссией проводится открытое поименное голосование по каждой кандидатуре.</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Решение конкурсной комиссии принимается в отсутствие участников конкурса большинством голосов ее членов, присутствующих на заседании.</w:t>
      </w:r>
    </w:p>
    <w:p w:rsidR="00A27932" w:rsidRDefault="00A27932" w:rsidP="00A27932">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5.7. </w:t>
      </w:r>
      <w:r w:rsidRPr="004C0B7A">
        <w:rPr>
          <w:rFonts w:ascii="Times New Roman" w:hAnsi="Times New Roman" w:cs="Times New Roman"/>
          <w:color w:val="000000" w:themeColor="text1"/>
          <w:sz w:val="24"/>
          <w:szCs w:val="24"/>
        </w:rPr>
        <w:t>Победителями конкурса решением конкурсной комиссии признаются участники конкурса (два и более), набравшие по итогам голосования большинство голосов членов конкурсной комиссии, присутствующих на заседании.</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sz w:val="24"/>
          <w:szCs w:val="24"/>
        </w:rPr>
        <w:t>5.8. Решение конкурсной комиссии, оформленное протоколом, в течение 3 рабочих дней направляется в Совет народных депутатов</w:t>
      </w:r>
      <w:r>
        <w:rPr>
          <w:rFonts w:ascii="Times New Roman" w:hAnsi="Times New Roman" w:cs="Times New Roman"/>
          <w:sz w:val="24"/>
          <w:szCs w:val="24"/>
        </w:rPr>
        <w:t xml:space="preserve"> Юргинского муниципального округа</w:t>
      </w:r>
      <w:r w:rsidRPr="003F0FB1">
        <w:rPr>
          <w:rFonts w:ascii="Times New Roman" w:hAnsi="Times New Roman" w:cs="Times New Roman"/>
          <w:sz w:val="24"/>
          <w:szCs w:val="24"/>
        </w:rPr>
        <w:t>.</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sz w:val="24"/>
          <w:szCs w:val="24"/>
        </w:rPr>
        <w:t xml:space="preserve">5.9. Совет народных депутатов </w:t>
      </w:r>
      <w:r>
        <w:rPr>
          <w:rFonts w:ascii="Times New Roman" w:hAnsi="Times New Roman" w:cs="Times New Roman"/>
          <w:sz w:val="24"/>
          <w:szCs w:val="24"/>
        </w:rPr>
        <w:t xml:space="preserve">Юргинского муниципального округа </w:t>
      </w:r>
      <w:r w:rsidRPr="003F0FB1">
        <w:rPr>
          <w:rFonts w:ascii="Times New Roman" w:hAnsi="Times New Roman" w:cs="Times New Roman"/>
          <w:sz w:val="24"/>
          <w:szCs w:val="24"/>
        </w:rPr>
        <w:t xml:space="preserve">не </w:t>
      </w:r>
      <w:proofErr w:type="gramStart"/>
      <w:r w:rsidRPr="003F0FB1">
        <w:rPr>
          <w:rFonts w:ascii="Times New Roman" w:hAnsi="Times New Roman" w:cs="Times New Roman"/>
          <w:sz w:val="24"/>
          <w:szCs w:val="24"/>
        </w:rPr>
        <w:t>позднее</w:t>
      </w:r>
      <w:proofErr w:type="gramEnd"/>
      <w:r w:rsidRPr="003F0FB1">
        <w:rPr>
          <w:rFonts w:ascii="Times New Roman" w:hAnsi="Times New Roman" w:cs="Times New Roman"/>
          <w:sz w:val="24"/>
          <w:szCs w:val="24"/>
        </w:rPr>
        <w:t xml:space="preserve"> чем за 5 </w:t>
      </w:r>
      <w:r w:rsidRPr="003F0FB1">
        <w:rPr>
          <w:rFonts w:ascii="Times New Roman" w:hAnsi="Times New Roman" w:cs="Times New Roman"/>
          <w:sz w:val="24"/>
          <w:szCs w:val="24"/>
        </w:rPr>
        <w:lastRenderedPageBreak/>
        <w:t>календарных дней до дня истечения полномочий действующего главы Юргинского муниципального округа проводит заседание для принятия решения об избрании главы Юргинского муниципального округа из числа кандидатов, представленных конкурсной комиссией.</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5.10. Решение Совета народных депутатов об избрании главы Юргинского муниципального округа подлежит опубликованию в течение 5 календарных дней со дня его принятия.</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5.11. Конкурс признается несостоявшимся в случаях:</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1) отсутствия претендентов на участие в конкурсе либо наличия только одного претендента;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2) отсутствия участников либо наличия только одного участника в соответствии с решением конкурсной комиссии;</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3) отсутствия кандидатов либо наличия только одного кандидата по результатам проведения конкурса.</w:t>
      </w:r>
    </w:p>
    <w:p w:rsidR="00A27932" w:rsidRPr="003F0FB1" w:rsidRDefault="00A27932" w:rsidP="00A27932">
      <w:pPr>
        <w:pStyle w:val="ConsPlusNormal"/>
        <w:ind w:firstLine="567"/>
        <w:jc w:val="both"/>
        <w:rPr>
          <w:rFonts w:ascii="Times New Roman" w:hAnsi="Times New Roman" w:cs="Times New Roman"/>
          <w:sz w:val="24"/>
          <w:szCs w:val="24"/>
        </w:rPr>
      </w:pPr>
      <w:r w:rsidRPr="003F0FB1">
        <w:rPr>
          <w:rFonts w:ascii="Times New Roman" w:hAnsi="Times New Roman" w:cs="Times New Roman"/>
          <w:sz w:val="24"/>
          <w:szCs w:val="24"/>
        </w:rPr>
        <w:t xml:space="preserve">5.12. Совет народных депутатов </w:t>
      </w:r>
      <w:r w:rsidRPr="0028672E">
        <w:rPr>
          <w:rFonts w:ascii="Times New Roman" w:hAnsi="Times New Roman" w:cs="Times New Roman"/>
          <w:sz w:val="24"/>
          <w:szCs w:val="24"/>
        </w:rPr>
        <w:t xml:space="preserve">Юргинского муниципального округа </w:t>
      </w:r>
      <w:r w:rsidRPr="003F0FB1">
        <w:rPr>
          <w:rFonts w:ascii="Times New Roman" w:hAnsi="Times New Roman" w:cs="Times New Roman"/>
          <w:sz w:val="24"/>
          <w:szCs w:val="24"/>
        </w:rPr>
        <w:t xml:space="preserve">не позднее чем через 30 календарных дней </w:t>
      </w:r>
      <w:proofErr w:type="gramStart"/>
      <w:r w:rsidRPr="003F0FB1">
        <w:rPr>
          <w:rFonts w:ascii="Times New Roman" w:hAnsi="Times New Roman" w:cs="Times New Roman"/>
          <w:sz w:val="24"/>
          <w:szCs w:val="24"/>
        </w:rPr>
        <w:t>с даты признания</w:t>
      </w:r>
      <w:proofErr w:type="gramEnd"/>
      <w:r w:rsidRPr="003F0FB1">
        <w:rPr>
          <w:rFonts w:ascii="Times New Roman" w:hAnsi="Times New Roman" w:cs="Times New Roman"/>
          <w:sz w:val="24"/>
          <w:szCs w:val="24"/>
        </w:rPr>
        <w:t xml:space="preserve"> комиссией конкурса несостоявшимся принимает решение о проведении нового конкурса.</w:t>
      </w:r>
    </w:p>
    <w:p w:rsidR="00A27932" w:rsidRPr="003F0FB1" w:rsidRDefault="00A27932" w:rsidP="00A27932">
      <w:pPr>
        <w:pStyle w:val="ConsPlusNormal"/>
        <w:ind w:firstLine="567"/>
        <w:jc w:val="both"/>
        <w:rPr>
          <w:rFonts w:ascii="Times New Roman" w:hAnsi="Times New Roman" w:cs="Times New Roman"/>
          <w:sz w:val="24"/>
          <w:szCs w:val="24"/>
        </w:rPr>
      </w:pPr>
    </w:p>
    <w:p w:rsidR="00A27932" w:rsidRPr="003F0FB1" w:rsidRDefault="00A27932" w:rsidP="00A27932">
      <w:pPr>
        <w:pStyle w:val="ConsPlusNormal"/>
        <w:ind w:firstLine="567"/>
        <w:jc w:val="center"/>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6. Заключительные положения</w:t>
      </w:r>
    </w:p>
    <w:p w:rsidR="00A27932" w:rsidRPr="003F0FB1" w:rsidRDefault="00A27932" w:rsidP="00A27932">
      <w:pPr>
        <w:pStyle w:val="ConsPlusNormal"/>
        <w:ind w:firstLine="567"/>
        <w:jc w:val="center"/>
        <w:rPr>
          <w:rFonts w:ascii="Times New Roman" w:hAnsi="Times New Roman" w:cs="Times New Roman"/>
          <w:color w:val="000000" w:themeColor="text1"/>
          <w:sz w:val="24"/>
          <w:szCs w:val="24"/>
        </w:rPr>
      </w:pP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6.1. Оригиналы протоколов заседаний конкурсной комиссии, документов претендентов, не допущенных к участию в конкурсе, участников конкурса и кандидатов передаются</w:t>
      </w:r>
      <w:r w:rsidRPr="003F0FB1">
        <w:rPr>
          <w:rFonts w:ascii="Times New Roman" w:hAnsi="Times New Roman" w:cs="Times New Roman"/>
          <w:sz w:val="24"/>
          <w:szCs w:val="24"/>
        </w:rPr>
        <w:t xml:space="preserve"> </w:t>
      </w:r>
      <w:r w:rsidRPr="003F0FB1">
        <w:rPr>
          <w:rFonts w:ascii="Times New Roman" w:hAnsi="Times New Roman" w:cs="Times New Roman"/>
          <w:color w:val="000000" w:themeColor="text1"/>
          <w:sz w:val="24"/>
          <w:szCs w:val="24"/>
        </w:rPr>
        <w:t>секретарем конкурсной комиссии по акту в Совет народных депутатов в течение 3 рабочих дней со дня проведения последнего заседания комиссии. Копии протоколов хранятся у секретаря конкурсной комиссии.</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6.2. Документы претендентов, не допущенных к участию в конкурсе, и участников конкурса могут быть им возвращены по письменному заявлению в течение трех лет со дня завершения конкурса. До истечения указанного срока документы хранятся в Совете народных депутатов, после чего подлежат уничтожению в установленном порядке.</w:t>
      </w:r>
    </w:p>
    <w:p w:rsidR="00A27932" w:rsidRPr="003F0FB1"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6.3. Расходы, связанные с участием в конкурсе (проезд к месту проведения конкурса и обратно, наем жилого помещения, проживание, иные расходы), осуществляются претендентами (участниками, кандидатами) за счет собственных средств.</w:t>
      </w:r>
    </w:p>
    <w:p w:rsidR="00A27932" w:rsidRDefault="00A27932" w:rsidP="00A27932">
      <w:pPr>
        <w:pStyle w:val="ConsPlusNormal"/>
        <w:ind w:firstLine="567"/>
        <w:jc w:val="both"/>
        <w:rPr>
          <w:rFonts w:ascii="Times New Roman" w:hAnsi="Times New Roman" w:cs="Times New Roman"/>
          <w:color w:val="000000" w:themeColor="text1"/>
          <w:sz w:val="24"/>
          <w:szCs w:val="24"/>
        </w:rPr>
      </w:pPr>
      <w:r w:rsidRPr="003F0FB1">
        <w:rPr>
          <w:rFonts w:ascii="Times New Roman" w:hAnsi="Times New Roman" w:cs="Times New Roman"/>
          <w:color w:val="000000" w:themeColor="text1"/>
          <w:sz w:val="24"/>
          <w:szCs w:val="24"/>
        </w:rPr>
        <w:t>6.</w:t>
      </w:r>
      <w:r w:rsidR="00406AF8">
        <w:rPr>
          <w:rFonts w:ascii="Times New Roman" w:hAnsi="Times New Roman" w:cs="Times New Roman"/>
          <w:color w:val="000000" w:themeColor="text1"/>
          <w:sz w:val="24"/>
          <w:szCs w:val="24"/>
        </w:rPr>
        <w:t>4</w:t>
      </w:r>
      <w:r w:rsidRPr="003F0FB1">
        <w:rPr>
          <w:rFonts w:ascii="Times New Roman" w:hAnsi="Times New Roman" w:cs="Times New Roman"/>
          <w:color w:val="000000" w:themeColor="text1"/>
          <w:sz w:val="24"/>
          <w:szCs w:val="24"/>
        </w:rPr>
        <w:t>. Споры, связанные с проведением конкурса, разрешаются в соответствии с действующим законодательством.</w:t>
      </w:r>
    </w:p>
    <w:p w:rsidR="00A27932" w:rsidRDefault="00A27932">
      <w:pPr>
        <w:rPr>
          <w:color w:val="000000" w:themeColor="text1"/>
        </w:rPr>
      </w:pPr>
      <w:r>
        <w:rPr>
          <w:color w:val="000000" w:themeColor="text1"/>
        </w:rPr>
        <w:br w:type="page"/>
      </w:r>
    </w:p>
    <w:p w:rsidR="00A27932" w:rsidRDefault="00A27932" w:rsidP="00A27932">
      <w:pPr>
        <w:pStyle w:val="ConsPlusNormal"/>
        <w:ind w:left="7080" w:firstLine="708"/>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lastRenderedPageBreak/>
        <w:t>Приложение №1 к Положению о порядке проведения конкурса по отбору кандидатур на должность главы Юргинского муниципального округа</w:t>
      </w:r>
      <w:r>
        <w:rPr>
          <w:rFonts w:ascii="Times New Roman" w:hAnsi="Times New Roman" w:cs="Times New Roman"/>
          <w:color w:val="000000" w:themeColor="text1"/>
          <w:sz w:val="24"/>
          <w:szCs w:val="24"/>
        </w:rPr>
        <w:t xml:space="preserve"> Кемеровской области – Кузбасса</w:t>
      </w:r>
    </w:p>
    <w:p w:rsidR="00A27932" w:rsidRDefault="00A27932" w:rsidP="00A27932">
      <w:pPr>
        <w:pStyle w:val="ConsPlusNormal"/>
        <w:ind w:firstLine="567"/>
        <w:jc w:val="right"/>
        <w:rPr>
          <w:rFonts w:ascii="Times New Roman" w:hAnsi="Times New Roman" w:cs="Times New Roman"/>
          <w:color w:val="000000" w:themeColor="text1"/>
          <w:sz w:val="24"/>
          <w:szCs w:val="24"/>
        </w:rPr>
      </w:pPr>
    </w:p>
    <w:p w:rsidR="00A27932" w:rsidRDefault="00A27932" w:rsidP="00A27932">
      <w:pPr>
        <w:pStyle w:val="ConsPlusNormal"/>
        <w:ind w:firstLine="567"/>
        <w:jc w:val="right"/>
        <w:rPr>
          <w:rFonts w:ascii="Times New Roman" w:hAnsi="Times New Roman" w:cs="Times New Roman"/>
          <w:color w:val="000000" w:themeColor="text1"/>
          <w:sz w:val="24"/>
          <w:szCs w:val="24"/>
        </w:rPr>
      </w:pPr>
    </w:p>
    <w:p w:rsidR="00A27932" w:rsidRDefault="00A27932" w:rsidP="00A27932">
      <w:pPr>
        <w:pStyle w:val="ConsPlusNormal"/>
        <w:ind w:left="4678"/>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 xml:space="preserve">В конкурсную комиссию по проведению </w:t>
      </w:r>
    </w:p>
    <w:p w:rsidR="00A27932" w:rsidRDefault="00A27932" w:rsidP="00A27932">
      <w:pPr>
        <w:pStyle w:val="ConsPlusNormal"/>
        <w:ind w:left="4678"/>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 xml:space="preserve">конкурса по отбору кандидатур на должность </w:t>
      </w:r>
    </w:p>
    <w:p w:rsidR="00A27932" w:rsidRPr="004C0B7A" w:rsidRDefault="00A27932" w:rsidP="00A27932">
      <w:pPr>
        <w:pStyle w:val="ConsPlusNormal"/>
        <w:ind w:left="4678"/>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главы Юргинского муниципального округа</w:t>
      </w:r>
    </w:p>
    <w:p w:rsidR="00A27932" w:rsidRPr="004C0B7A" w:rsidRDefault="00A27932" w:rsidP="00A27932">
      <w:pPr>
        <w:pStyle w:val="ConsPlusNormal"/>
        <w:ind w:firstLine="567"/>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от _______________________________________</w:t>
      </w:r>
    </w:p>
    <w:p w:rsidR="00A27932" w:rsidRPr="004C0B7A" w:rsidRDefault="00A27932" w:rsidP="00A27932">
      <w:pPr>
        <w:pStyle w:val="ConsPlusNormal"/>
        <w:ind w:firstLine="567"/>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_________________________________________,</w:t>
      </w:r>
    </w:p>
    <w:p w:rsidR="00A27932" w:rsidRPr="004C0B7A" w:rsidRDefault="00A27932" w:rsidP="00A27932">
      <w:pPr>
        <w:pStyle w:val="ConsPlusNormal"/>
        <w:ind w:left="2832" w:firstLine="708"/>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(Ф.И.О. заявителя полностью)</w:t>
      </w:r>
    </w:p>
    <w:p w:rsidR="00A27932" w:rsidRPr="004C0B7A" w:rsidRDefault="00A27932" w:rsidP="00A27932">
      <w:pPr>
        <w:pStyle w:val="ConsPlusNormal"/>
        <w:ind w:firstLine="567"/>
        <w:jc w:val="right"/>
        <w:rPr>
          <w:rFonts w:ascii="Times New Roman" w:hAnsi="Times New Roman" w:cs="Times New Roman"/>
          <w:color w:val="000000" w:themeColor="text1"/>
          <w:sz w:val="24"/>
          <w:szCs w:val="24"/>
        </w:rPr>
      </w:pPr>
      <w:proofErr w:type="gramStart"/>
      <w:r w:rsidRPr="004C0B7A">
        <w:rPr>
          <w:rFonts w:ascii="Times New Roman" w:hAnsi="Times New Roman" w:cs="Times New Roman"/>
          <w:color w:val="000000" w:themeColor="text1"/>
          <w:sz w:val="24"/>
          <w:szCs w:val="24"/>
        </w:rPr>
        <w:t>проживающего</w:t>
      </w:r>
      <w:proofErr w:type="gramEnd"/>
      <w:r w:rsidRPr="004C0B7A">
        <w:rPr>
          <w:rFonts w:ascii="Times New Roman" w:hAnsi="Times New Roman" w:cs="Times New Roman"/>
          <w:color w:val="000000" w:themeColor="text1"/>
          <w:sz w:val="24"/>
          <w:szCs w:val="24"/>
        </w:rPr>
        <w:t xml:space="preserve"> по адресу: __________________</w:t>
      </w:r>
    </w:p>
    <w:p w:rsidR="00A27932" w:rsidRPr="004C0B7A" w:rsidRDefault="00A27932" w:rsidP="00A27932">
      <w:pPr>
        <w:pStyle w:val="ConsPlusNormal"/>
        <w:ind w:firstLine="567"/>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_________________________________________,</w:t>
      </w:r>
    </w:p>
    <w:p w:rsidR="00A27932" w:rsidRPr="004C0B7A" w:rsidRDefault="00A27932" w:rsidP="00A27932">
      <w:pPr>
        <w:pStyle w:val="ConsPlusNormal"/>
        <w:ind w:firstLine="567"/>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телефон  _________________________________,</w:t>
      </w:r>
    </w:p>
    <w:p w:rsidR="00A27932" w:rsidRPr="004C0B7A" w:rsidRDefault="00A27932" w:rsidP="00A27932">
      <w:pPr>
        <w:pStyle w:val="ConsPlusNormal"/>
        <w:ind w:firstLine="567"/>
        <w:jc w:val="right"/>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электронная почта _________________________</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p>
    <w:p w:rsidR="00A27932" w:rsidRPr="004C0B7A" w:rsidRDefault="00A27932" w:rsidP="00A27932">
      <w:pPr>
        <w:pStyle w:val="ConsPlusNormal"/>
        <w:ind w:firstLine="567"/>
        <w:jc w:val="center"/>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ЗАЯВЛЕНИЕ</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Я, _________________________________________________________</w:t>
      </w:r>
      <w:r>
        <w:rPr>
          <w:rFonts w:ascii="Times New Roman" w:hAnsi="Times New Roman" w:cs="Times New Roman"/>
          <w:color w:val="000000" w:themeColor="text1"/>
          <w:sz w:val="24"/>
          <w:szCs w:val="24"/>
        </w:rPr>
        <w:t>____________</w:t>
      </w:r>
      <w:r w:rsidRPr="004C0B7A">
        <w:rPr>
          <w:rFonts w:ascii="Times New Roman" w:hAnsi="Times New Roman" w:cs="Times New Roman"/>
          <w:color w:val="000000" w:themeColor="text1"/>
          <w:sz w:val="24"/>
          <w:szCs w:val="24"/>
        </w:rPr>
        <w:t>__________,</w:t>
      </w:r>
    </w:p>
    <w:p w:rsidR="00A27932" w:rsidRPr="004C0B7A" w:rsidRDefault="00A27932" w:rsidP="00A27932">
      <w:pPr>
        <w:pStyle w:val="ConsPlusNormal"/>
        <w:ind w:firstLine="567"/>
        <w:jc w:val="center"/>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(фамилия, имя, отчество)</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выражаю желание принять участие в конкурсе по отбору кандидатур на должность главы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proofErr w:type="gramStart"/>
      <w:r w:rsidRPr="004C0B7A">
        <w:rPr>
          <w:rFonts w:ascii="Times New Roman" w:hAnsi="Times New Roman" w:cs="Times New Roman"/>
          <w:color w:val="000000" w:themeColor="text1"/>
          <w:sz w:val="24"/>
          <w:szCs w:val="24"/>
        </w:rPr>
        <w:t>Настоящим подтверждаю, что я дееспособен (дееспособна),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roofErr w:type="gramEnd"/>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proofErr w:type="gramStart"/>
      <w:r w:rsidRPr="004C0B7A">
        <w:rPr>
          <w:rFonts w:ascii="Times New Roman" w:hAnsi="Times New Roman" w:cs="Times New Roman"/>
          <w:color w:val="000000" w:themeColor="text1"/>
          <w:sz w:val="24"/>
          <w:szCs w:val="24"/>
        </w:rPr>
        <w:t>Согласен</w:t>
      </w:r>
      <w:proofErr w:type="gramEnd"/>
      <w:r w:rsidRPr="004C0B7A">
        <w:rPr>
          <w:rFonts w:ascii="Times New Roman" w:hAnsi="Times New Roman" w:cs="Times New Roman"/>
          <w:color w:val="000000" w:themeColor="text1"/>
          <w:sz w:val="24"/>
          <w:szCs w:val="24"/>
        </w:rPr>
        <w:t xml:space="preserve"> (согласна) на проведение проверки документов, полноты и достоверности сведений, представляемых мной в конкурсную комиссию по проведению конкурса по отбору кандидатур на должность главы Юргинского муниципального округа.</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Обязуюсь в случае моего избрания на должность главы Юргинского муниципального округа прекратить деятельность, несовместимую со статусом главы муниципального образования.</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 xml:space="preserve">В случае моего избрания на должность главы Юргинского муниципального округа </w:t>
      </w:r>
      <w:proofErr w:type="gramStart"/>
      <w:r w:rsidRPr="004C0B7A">
        <w:rPr>
          <w:rFonts w:ascii="Times New Roman" w:hAnsi="Times New Roman" w:cs="Times New Roman"/>
          <w:color w:val="000000" w:themeColor="text1"/>
          <w:sz w:val="24"/>
          <w:szCs w:val="24"/>
        </w:rPr>
        <w:t>согласен</w:t>
      </w:r>
      <w:proofErr w:type="gramEnd"/>
      <w:r w:rsidRPr="004C0B7A">
        <w:rPr>
          <w:rFonts w:ascii="Times New Roman" w:hAnsi="Times New Roman" w:cs="Times New Roman"/>
          <w:color w:val="000000" w:themeColor="text1"/>
          <w:sz w:val="24"/>
          <w:szCs w:val="24"/>
        </w:rPr>
        <w:t xml:space="preserve"> (согласна)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 xml:space="preserve">Даю согласие конкурсной комиссии по проведению конкурса по отбору кандидатур на должность главы Юргинского муниципального округа на обработку моих персональных данных, предоставленных мной в связи с проведением конкурса по отбору кандидатур на должность главы Юргинского муниципального округа. </w:t>
      </w:r>
      <w:proofErr w:type="gramStart"/>
      <w:r w:rsidRPr="004C0B7A">
        <w:rPr>
          <w:rFonts w:ascii="Times New Roman" w:hAnsi="Times New Roman" w:cs="Times New Roman"/>
          <w:color w:val="000000" w:themeColor="text1"/>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указаны в Фед</w:t>
      </w:r>
      <w:r>
        <w:rPr>
          <w:rFonts w:ascii="Times New Roman" w:hAnsi="Times New Roman" w:cs="Times New Roman"/>
          <w:color w:val="000000" w:themeColor="text1"/>
          <w:sz w:val="24"/>
          <w:szCs w:val="24"/>
        </w:rPr>
        <w:t>еральном законе от 27.07.2006 №</w:t>
      </w:r>
      <w:r w:rsidRPr="004C0B7A">
        <w:rPr>
          <w:rFonts w:ascii="Times New Roman" w:hAnsi="Times New Roman" w:cs="Times New Roman"/>
          <w:color w:val="000000" w:themeColor="text1"/>
          <w:sz w:val="24"/>
          <w:szCs w:val="24"/>
        </w:rPr>
        <w:t>152–ФЗ «О персональных данных», с которым я ознакомлен (ознакомлена).</w:t>
      </w:r>
      <w:proofErr w:type="gramEnd"/>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Приложение: перечень приложенных документов.</w:t>
      </w:r>
    </w:p>
    <w:p w:rsidR="00A27932" w:rsidRPr="004C0B7A" w:rsidRDefault="00A27932" w:rsidP="00A27932">
      <w:pPr>
        <w:pStyle w:val="ConsPlusNormal"/>
        <w:ind w:firstLine="567"/>
        <w:jc w:val="both"/>
        <w:rPr>
          <w:rFonts w:ascii="Times New Roman" w:hAnsi="Times New Roman" w:cs="Times New Roman"/>
          <w:color w:val="000000" w:themeColor="text1"/>
          <w:sz w:val="24"/>
          <w:szCs w:val="24"/>
        </w:rPr>
      </w:pPr>
      <w:r w:rsidRPr="004C0B7A">
        <w:rPr>
          <w:rFonts w:ascii="Times New Roman" w:hAnsi="Times New Roman" w:cs="Times New Roman"/>
          <w:color w:val="000000" w:themeColor="text1"/>
          <w:sz w:val="24"/>
          <w:szCs w:val="24"/>
        </w:rPr>
        <w:t>_________________                               ___________________________</w:t>
      </w:r>
    </w:p>
    <w:p w:rsidR="00A27932" w:rsidRPr="003F0FB1" w:rsidRDefault="00A27932" w:rsidP="00A27932">
      <w:pPr>
        <w:pStyle w:val="ConsPlusNormal"/>
        <w:ind w:firstLine="567"/>
        <w:jc w:val="both"/>
        <w:rPr>
          <w:rFonts w:ascii="Times New Roman" w:hAnsi="Times New Roman" w:cs="Times New Roman"/>
          <w:sz w:val="24"/>
          <w:szCs w:val="24"/>
        </w:rPr>
      </w:pPr>
      <w:r w:rsidRPr="004C0B7A">
        <w:rPr>
          <w:rFonts w:ascii="Times New Roman" w:hAnsi="Times New Roman" w:cs="Times New Roman"/>
          <w:color w:val="000000" w:themeColor="text1"/>
          <w:sz w:val="24"/>
          <w:szCs w:val="24"/>
        </w:rPr>
        <w:t xml:space="preserve">         (дата)                                                                </w:t>
      </w:r>
      <w:r>
        <w:rPr>
          <w:rFonts w:ascii="Times New Roman" w:hAnsi="Times New Roman" w:cs="Times New Roman"/>
          <w:color w:val="000000" w:themeColor="text1"/>
          <w:sz w:val="24"/>
          <w:szCs w:val="24"/>
        </w:rPr>
        <w:t xml:space="preserve">        (подпись) </w:t>
      </w:r>
    </w:p>
    <w:p w:rsidR="0064358B" w:rsidRPr="0064358B" w:rsidRDefault="0064358B" w:rsidP="00474C23">
      <w:pPr>
        <w:spacing w:line="276" w:lineRule="auto"/>
        <w:jc w:val="both"/>
        <w:rPr>
          <w:szCs w:val="32"/>
        </w:rPr>
      </w:pPr>
    </w:p>
    <w:sectPr w:rsidR="0064358B" w:rsidRPr="0064358B" w:rsidSect="00C4655C">
      <w:pgSz w:w="11906" w:h="16838"/>
      <w:pgMar w:top="709" w:right="567"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58D"/>
    <w:multiLevelType w:val="hybridMultilevel"/>
    <w:tmpl w:val="CCDC96A0"/>
    <w:lvl w:ilvl="0" w:tplc="9C70DA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DD44984"/>
    <w:multiLevelType w:val="hybridMultilevel"/>
    <w:tmpl w:val="B79A2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6562DE1"/>
    <w:multiLevelType w:val="hybridMultilevel"/>
    <w:tmpl w:val="F62C8670"/>
    <w:lvl w:ilvl="0" w:tplc="EB32A358">
      <w:start w:val="1"/>
      <w:numFmt w:val="decimal"/>
      <w:lvlText w:val="%1."/>
      <w:lvlJc w:val="left"/>
      <w:pPr>
        <w:ind w:left="1729" w:hanging="10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0921"/>
    <w:rsid w:val="0001173B"/>
    <w:rsid w:val="00013795"/>
    <w:rsid w:val="000149C1"/>
    <w:rsid w:val="0002309E"/>
    <w:rsid w:val="00054362"/>
    <w:rsid w:val="00054488"/>
    <w:rsid w:val="00056CF7"/>
    <w:rsid w:val="00065BC6"/>
    <w:rsid w:val="0007427B"/>
    <w:rsid w:val="00090CF0"/>
    <w:rsid w:val="000945A1"/>
    <w:rsid w:val="000C60D7"/>
    <w:rsid w:val="000E6295"/>
    <w:rsid w:val="000F3833"/>
    <w:rsid w:val="00141374"/>
    <w:rsid w:val="00152B0E"/>
    <w:rsid w:val="001816FC"/>
    <w:rsid w:val="001A110B"/>
    <w:rsid w:val="001A2346"/>
    <w:rsid w:val="001B031A"/>
    <w:rsid w:val="001B6D27"/>
    <w:rsid w:val="001B6F5D"/>
    <w:rsid w:val="001C4779"/>
    <w:rsid w:val="001F4699"/>
    <w:rsid w:val="00203903"/>
    <w:rsid w:val="00215E12"/>
    <w:rsid w:val="00233E66"/>
    <w:rsid w:val="002623C6"/>
    <w:rsid w:val="00267AE4"/>
    <w:rsid w:val="002A5AAB"/>
    <w:rsid w:val="002E7690"/>
    <w:rsid w:val="00305EAD"/>
    <w:rsid w:val="00306152"/>
    <w:rsid w:val="003335A1"/>
    <w:rsid w:val="003940F5"/>
    <w:rsid w:val="003B6FE1"/>
    <w:rsid w:val="003C3DBE"/>
    <w:rsid w:val="003C4410"/>
    <w:rsid w:val="003D23CB"/>
    <w:rsid w:val="003F034D"/>
    <w:rsid w:val="004063CD"/>
    <w:rsid w:val="00406AF8"/>
    <w:rsid w:val="00412C73"/>
    <w:rsid w:val="00414094"/>
    <w:rsid w:val="00417BC1"/>
    <w:rsid w:val="004364C1"/>
    <w:rsid w:val="00442AD0"/>
    <w:rsid w:val="0044334B"/>
    <w:rsid w:val="00466A3F"/>
    <w:rsid w:val="00474C23"/>
    <w:rsid w:val="004D127E"/>
    <w:rsid w:val="004D6D66"/>
    <w:rsid w:val="004E238D"/>
    <w:rsid w:val="0051286C"/>
    <w:rsid w:val="005454E5"/>
    <w:rsid w:val="00547756"/>
    <w:rsid w:val="005717B3"/>
    <w:rsid w:val="00577395"/>
    <w:rsid w:val="005C2B2A"/>
    <w:rsid w:val="00600EF9"/>
    <w:rsid w:val="006256BE"/>
    <w:rsid w:val="0064358B"/>
    <w:rsid w:val="00645B21"/>
    <w:rsid w:val="00653225"/>
    <w:rsid w:val="00662F62"/>
    <w:rsid w:val="00663BD7"/>
    <w:rsid w:val="0067146E"/>
    <w:rsid w:val="006A34BA"/>
    <w:rsid w:val="006B35BB"/>
    <w:rsid w:val="006C40BF"/>
    <w:rsid w:val="006D791D"/>
    <w:rsid w:val="007213FB"/>
    <w:rsid w:val="00747876"/>
    <w:rsid w:val="00752A04"/>
    <w:rsid w:val="00761A93"/>
    <w:rsid w:val="007677FD"/>
    <w:rsid w:val="00781BB3"/>
    <w:rsid w:val="00790887"/>
    <w:rsid w:val="0079237E"/>
    <w:rsid w:val="007A3D46"/>
    <w:rsid w:val="007B3E57"/>
    <w:rsid w:val="007C7D3A"/>
    <w:rsid w:val="007E2335"/>
    <w:rsid w:val="007F5262"/>
    <w:rsid w:val="007F5D60"/>
    <w:rsid w:val="00816F51"/>
    <w:rsid w:val="008641B5"/>
    <w:rsid w:val="008763D3"/>
    <w:rsid w:val="00883817"/>
    <w:rsid w:val="008B5269"/>
    <w:rsid w:val="008B76CB"/>
    <w:rsid w:val="008D6304"/>
    <w:rsid w:val="008E7904"/>
    <w:rsid w:val="008F1A51"/>
    <w:rsid w:val="008F4F98"/>
    <w:rsid w:val="00903B89"/>
    <w:rsid w:val="00924241"/>
    <w:rsid w:val="00943877"/>
    <w:rsid w:val="00956A86"/>
    <w:rsid w:val="00957E94"/>
    <w:rsid w:val="00964445"/>
    <w:rsid w:val="0096568A"/>
    <w:rsid w:val="009674B8"/>
    <w:rsid w:val="00971CE8"/>
    <w:rsid w:val="00980485"/>
    <w:rsid w:val="009808EA"/>
    <w:rsid w:val="00992E7C"/>
    <w:rsid w:val="00994D9C"/>
    <w:rsid w:val="00997232"/>
    <w:rsid w:val="009A5515"/>
    <w:rsid w:val="009C5824"/>
    <w:rsid w:val="009E25C8"/>
    <w:rsid w:val="009F7B24"/>
    <w:rsid w:val="00A24CC0"/>
    <w:rsid w:val="00A270FC"/>
    <w:rsid w:val="00A27932"/>
    <w:rsid w:val="00A30861"/>
    <w:rsid w:val="00A529C4"/>
    <w:rsid w:val="00A66CEC"/>
    <w:rsid w:val="00AE1AD4"/>
    <w:rsid w:val="00B51859"/>
    <w:rsid w:val="00B6265C"/>
    <w:rsid w:val="00B73E9E"/>
    <w:rsid w:val="00B76C97"/>
    <w:rsid w:val="00BA4E8C"/>
    <w:rsid w:val="00BA7187"/>
    <w:rsid w:val="00BB56A2"/>
    <w:rsid w:val="00BB6E05"/>
    <w:rsid w:val="00BC2210"/>
    <w:rsid w:val="00BF0D8B"/>
    <w:rsid w:val="00BF716E"/>
    <w:rsid w:val="00C1264B"/>
    <w:rsid w:val="00C320F4"/>
    <w:rsid w:val="00C3437C"/>
    <w:rsid w:val="00C4655C"/>
    <w:rsid w:val="00C813E0"/>
    <w:rsid w:val="00C82725"/>
    <w:rsid w:val="00CE0C5E"/>
    <w:rsid w:val="00D00566"/>
    <w:rsid w:val="00D022CA"/>
    <w:rsid w:val="00D10819"/>
    <w:rsid w:val="00D41881"/>
    <w:rsid w:val="00D43D8B"/>
    <w:rsid w:val="00D567E0"/>
    <w:rsid w:val="00D658E2"/>
    <w:rsid w:val="00D7790A"/>
    <w:rsid w:val="00D87F34"/>
    <w:rsid w:val="00D971A9"/>
    <w:rsid w:val="00DA3A83"/>
    <w:rsid w:val="00DB39F3"/>
    <w:rsid w:val="00DC164A"/>
    <w:rsid w:val="00DC2AF2"/>
    <w:rsid w:val="00DD5D8F"/>
    <w:rsid w:val="00DE2A12"/>
    <w:rsid w:val="00DE5AC3"/>
    <w:rsid w:val="00DF4C6D"/>
    <w:rsid w:val="00E36B06"/>
    <w:rsid w:val="00E811E7"/>
    <w:rsid w:val="00EE0987"/>
    <w:rsid w:val="00EE1764"/>
    <w:rsid w:val="00EE7F1B"/>
    <w:rsid w:val="00EF10B5"/>
    <w:rsid w:val="00EF61D8"/>
    <w:rsid w:val="00F13832"/>
    <w:rsid w:val="00F1533D"/>
    <w:rsid w:val="00F22A37"/>
    <w:rsid w:val="00F60FE6"/>
    <w:rsid w:val="00FB3E21"/>
    <w:rsid w:val="00FB6AEA"/>
    <w:rsid w:val="00FC6B0E"/>
    <w:rsid w:val="00FD2F69"/>
    <w:rsid w:val="00FE2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customStyle="1" w:styleId="11">
    <w:name w:val="Обычный1"/>
    <w:rsid w:val="00054488"/>
    <w:rPr>
      <w:snapToGrid w:val="0"/>
      <w:sz w:val="24"/>
    </w:rPr>
  </w:style>
  <w:style w:type="paragraph" w:customStyle="1" w:styleId="ConsPlusNormal">
    <w:name w:val="ConsPlusNormal"/>
    <w:rsid w:val="00A27932"/>
    <w:pPr>
      <w:widowControl w:val="0"/>
      <w:autoSpaceDE w:val="0"/>
      <w:autoSpaceDN w:val="0"/>
    </w:pPr>
    <w:rPr>
      <w:rFonts w:ascii="Calibri" w:hAnsi="Calibri" w:cs="Calibri"/>
      <w:sz w:val="22"/>
    </w:rPr>
  </w:style>
  <w:style w:type="paragraph" w:customStyle="1" w:styleId="ConsPlusTitle">
    <w:name w:val="ConsPlusTitle"/>
    <w:rsid w:val="00A27932"/>
    <w:pPr>
      <w:widowControl w:val="0"/>
      <w:autoSpaceDE w:val="0"/>
      <w:autoSpaceDN w:val="0"/>
    </w:pPr>
    <w:rPr>
      <w:rFonts w:ascii="Calibri" w:hAnsi="Calibri" w:cs="Calibri"/>
      <w:b/>
      <w:sz w:val="22"/>
    </w:rPr>
  </w:style>
  <w:style w:type="paragraph" w:styleId="a6">
    <w:name w:val="Normal (Web)"/>
    <w:basedOn w:val="a"/>
    <w:uiPriority w:val="99"/>
    <w:unhideWhenUsed/>
    <w:rsid w:val="00A279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customStyle="1" w:styleId="11">
    <w:name w:val="Обычный1"/>
    <w:rsid w:val="00054488"/>
    <w:rPr>
      <w:snapToGrid w:val="0"/>
      <w:sz w:val="24"/>
    </w:rPr>
  </w:style>
  <w:style w:type="paragraph" w:customStyle="1" w:styleId="ConsPlusNormal">
    <w:name w:val="ConsPlusNormal"/>
    <w:rsid w:val="00A27932"/>
    <w:pPr>
      <w:widowControl w:val="0"/>
      <w:autoSpaceDE w:val="0"/>
      <w:autoSpaceDN w:val="0"/>
    </w:pPr>
    <w:rPr>
      <w:rFonts w:ascii="Calibri" w:hAnsi="Calibri" w:cs="Calibri"/>
      <w:sz w:val="22"/>
    </w:rPr>
  </w:style>
  <w:style w:type="paragraph" w:customStyle="1" w:styleId="ConsPlusTitle">
    <w:name w:val="ConsPlusTitle"/>
    <w:rsid w:val="00A27932"/>
    <w:pPr>
      <w:widowControl w:val="0"/>
      <w:autoSpaceDE w:val="0"/>
      <w:autoSpaceDN w:val="0"/>
    </w:pPr>
    <w:rPr>
      <w:rFonts w:ascii="Calibri" w:hAnsi="Calibri" w:cs="Calibri"/>
      <w:b/>
      <w:sz w:val="22"/>
    </w:rPr>
  </w:style>
  <w:style w:type="paragraph" w:styleId="a6">
    <w:name w:val="Normal (Web)"/>
    <w:basedOn w:val="a"/>
    <w:uiPriority w:val="99"/>
    <w:unhideWhenUsed/>
    <w:rsid w:val="00A279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168251390">
      <w:bodyDiv w:val="1"/>
      <w:marLeft w:val="0"/>
      <w:marRight w:val="0"/>
      <w:marTop w:val="0"/>
      <w:marBottom w:val="0"/>
      <w:divBdr>
        <w:top w:val="none" w:sz="0" w:space="0" w:color="auto"/>
        <w:left w:val="none" w:sz="0" w:space="0" w:color="auto"/>
        <w:bottom w:val="none" w:sz="0" w:space="0" w:color="auto"/>
        <w:right w:val="none" w:sz="0" w:space="0" w:color="auto"/>
      </w:divBdr>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51D47E2E7B1B29E3E570FDDD2A3BA7EF6752A6A8138FF399799AC17BEA8FA85C6AB897198D063191206A4A1F2ADF1F56AE991CCC7A82658CCF47eBaF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AA62-F76D-4FE5-8B1E-31DD4BF8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3926</Words>
  <Characters>29340</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ТИК</cp:lastModifiedBy>
  <cp:revision>4</cp:revision>
  <cp:lastPrinted>2025-11-11T06:53:00Z</cp:lastPrinted>
  <dcterms:created xsi:type="dcterms:W3CDTF">2025-11-11T06:43:00Z</dcterms:created>
  <dcterms:modified xsi:type="dcterms:W3CDTF">2025-11-19T02:48:00Z</dcterms:modified>
</cp:coreProperties>
</file>