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EC0B2" w14:textId="77777777" w:rsidR="00D922B8" w:rsidRDefault="00D922B8" w:rsidP="00D922B8">
      <w:pPr>
        <w:tabs>
          <w:tab w:val="left" w:pos="2700"/>
          <w:tab w:val="center" w:pos="4677"/>
          <w:tab w:val="left" w:pos="6103"/>
        </w:tabs>
        <w:spacing w:line="240" w:lineRule="auto"/>
        <w:jc w:val="center"/>
        <w:rPr>
          <w:rFonts w:ascii="Arial" w:hAnsi="Arial" w:cs="Arial"/>
          <w:sz w:val="28"/>
          <w:szCs w:val="28"/>
        </w:rPr>
      </w:pPr>
      <w:bookmarkStart w:id="0" w:name="_Hlk191645014"/>
      <w:r>
        <w:rPr>
          <w:noProof/>
          <w:lang w:eastAsia="ru-RU"/>
        </w:rPr>
        <w:drawing>
          <wp:inline distT="0" distB="0" distL="0" distR="0" wp14:anchorId="2DEE0E23" wp14:editId="20A12830">
            <wp:extent cx="416560" cy="559435"/>
            <wp:effectExtent l="0" t="0" r="2540" b="0"/>
            <wp:docPr id="2" name="Рисунок 2"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14:paraId="23D35497" w14:textId="77777777" w:rsidR="00D922B8" w:rsidRDefault="00D922B8" w:rsidP="00D922B8">
      <w:pPr>
        <w:tabs>
          <w:tab w:val="left" w:pos="2700"/>
          <w:tab w:val="center" w:pos="4677"/>
          <w:tab w:val="left" w:pos="6103"/>
        </w:tabs>
        <w:spacing w:line="240" w:lineRule="auto"/>
        <w:jc w:val="center"/>
        <w:rPr>
          <w:rFonts w:ascii="Arial" w:hAnsi="Arial" w:cs="Arial"/>
          <w:sz w:val="28"/>
          <w:szCs w:val="28"/>
        </w:rPr>
      </w:pPr>
    </w:p>
    <w:p w14:paraId="7D60FC38" w14:textId="77777777" w:rsidR="00D922B8" w:rsidRPr="00B72855" w:rsidRDefault="00D922B8" w:rsidP="00D922B8">
      <w:pPr>
        <w:tabs>
          <w:tab w:val="left" w:pos="2700"/>
          <w:tab w:val="center" w:pos="4677"/>
          <w:tab w:val="left" w:pos="6103"/>
        </w:tabs>
        <w:spacing w:line="240" w:lineRule="auto"/>
        <w:jc w:val="center"/>
        <w:rPr>
          <w:rFonts w:ascii="Arial" w:hAnsi="Arial" w:cs="Arial"/>
          <w:sz w:val="28"/>
          <w:szCs w:val="28"/>
        </w:rPr>
      </w:pPr>
      <w:r w:rsidRPr="00B72855">
        <w:rPr>
          <w:rFonts w:ascii="Arial" w:hAnsi="Arial" w:cs="Arial"/>
          <w:sz w:val="28"/>
          <w:szCs w:val="28"/>
        </w:rPr>
        <w:t>РОССИЙСКАЯ ФЕДЕРАЦИЯ</w:t>
      </w:r>
    </w:p>
    <w:p w14:paraId="0CB8E89B" w14:textId="77777777" w:rsidR="00D922B8" w:rsidRPr="00B72855" w:rsidRDefault="00D922B8" w:rsidP="00D922B8">
      <w:pPr>
        <w:tabs>
          <w:tab w:val="center" w:pos="4677"/>
          <w:tab w:val="left" w:pos="6103"/>
          <w:tab w:val="left" w:pos="6630"/>
          <w:tab w:val="left" w:pos="7068"/>
        </w:tabs>
        <w:spacing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14:paraId="2CC04A51" w14:textId="77777777" w:rsidR="00D922B8" w:rsidRDefault="00D922B8" w:rsidP="00D922B8">
      <w:pPr>
        <w:tabs>
          <w:tab w:val="center" w:pos="4677"/>
          <w:tab w:val="left" w:pos="6103"/>
          <w:tab w:val="left" w:pos="7464"/>
        </w:tabs>
        <w:spacing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14:paraId="67EFCE41" w14:textId="77777777" w:rsidR="00D922B8" w:rsidRDefault="00D922B8" w:rsidP="00D922B8">
      <w:pPr>
        <w:tabs>
          <w:tab w:val="center" w:pos="4677"/>
          <w:tab w:val="left" w:pos="4956"/>
          <w:tab w:val="left" w:pos="5664"/>
        </w:tabs>
        <w:spacing w:line="240" w:lineRule="auto"/>
        <w:jc w:val="center"/>
        <w:rPr>
          <w:rFonts w:ascii="Arial" w:hAnsi="Arial" w:cs="Arial"/>
          <w:b/>
          <w:sz w:val="32"/>
          <w:szCs w:val="32"/>
        </w:rPr>
      </w:pPr>
    </w:p>
    <w:p w14:paraId="75C882BB" w14:textId="77777777" w:rsidR="00D922B8" w:rsidRDefault="00D922B8" w:rsidP="00D922B8">
      <w:pPr>
        <w:keepNext/>
        <w:spacing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14:paraId="284C2816" w14:textId="77777777" w:rsidR="00D922B8" w:rsidRDefault="00D922B8" w:rsidP="00D922B8">
      <w:pPr>
        <w:tabs>
          <w:tab w:val="left" w:pos="5760"/>
        </w:tabs>
        <w:spacing w:line="240" w:lineRule="auto"/>
        <w:jc w:val="center"/>
        <w:rPr>
          <w:rFonts w:ascii="Arial" w:hAnsi="Arial" w:cs="Arial"/>
          <w:sz w:val="26"/>
        </w:rPr>
      </w:pPr>
    </w:p>
    <w:p w14:paraId="0CAA9A0E" w14:textId="77777777" w:rsidR="00D922B8" w:rsidRDefault="00D922B8" w:rsidP="00D922B8">
      <w:pPr>
        <w:spacing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14:paraId="07E4B832" w14:textId="77777777" w:rsidR="00D922B8" w:rsidRPr="00E85B5F" w:rsidRDefault="00D922B8" w:rsidP="00D922B8">
      <w:pPr>
        <w:spacing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D922B8" w:rsidRPr="00E85B5F" w14:paraId="14CC3CB4" w14:textId="77777777" w:rsidTr="00582974">
        <w:trPr>
          <w:trHeight w:val="328"/>
          <w:jc w:val="center"/>
        </w:trPr>
        <w:tc>
          <w:tcPr>
            <w:tcW w:w="784" w:type="dxa"/>
            <w:hideMark/>
          </w:tcPr>
          <w:p w14:paraId="6C7B16FA" w14:textId="77777777" w:rsidR="00D922B8" w:rsidRPr="00E85B5F" w:rsidRDefault="00D922B8" w:rsidP="00582974">
            <w:pPr>
              <w:spacing w:line="240" w:lineRule="auto"/>
              <w:ind w:right="-321"/>
              <w:jc w:val="center"/>
              <w:rPr>
                <w:rFonts w:ascii="Times New Roman" w:hAnsi="Times New Roman" w:cs="Times New Roman"/>
                <w:sz w:val="28"/>
                <w:szCs w:val="28"/>
              </w:rPr>
            </w:pPr>
            <w:r w:rsidRPr="00E85B5F">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14:paraId="492D533B" w14:textId="5B54AD2C" w:rsidR="00D922B8" w:rsidRPr="00E85B5F" w:rsidRDefault="000F3F2A" w:rsidP="00582974">
            <w:pPr>
              <w:spacing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361" w:type="dxa"/>
            <w:hideMark/>
          </w:tcPr>
          <w:p w14:paraId="6ADED32D" w14:textId="77777777" w:rsidR="00D922B8" w:rsidRPr="00E85B5F" w:rsidRDefault="00D922B8" w:rsidP="00582974">
            <w:pPr>
              <w:spacing w:line="240" w:lineRule="auto"/>
              <w:ind w:left="-74"/>
              <w:jc w:val="center"/>
              <w:rPr>
                <w:rFonts w:ascii="Times New Roman" w:hAnsi="Times New Roman" w:cs="Times New Roman"/>
                <w:sz w:val="28"/>
                <w:szCs w:val="28"/>
              </w:rPr>
            </w:pPr>
            <w:r w:rsidRPr="00E85B5F">
              <w:rPr>
                <w:rFonts w:ascii="Times New Roman" w:hAnsi="Times New Roman" w:cs="Times New Roman"/>
                <w:sz w:val="28"/>
                <w:szCs w:val="28"/>
              </w:rPr>
              <w:t>»</w:t>
            </w:r>
          </w:p>
        </w:tc>
        <w:tc>
          <w:tcPr>
            <w:tcW w:w="1706" w:type="dxa"/>
            <w:tcBorders>
              <w:top w:val="nil"/>
              <w:left w:val="nil"/>
              <w:bottom w:val="single" w:sz="4" w:space="0" w:color="auto"/>
              <w:right w:val="nil"/>
            </w:tcBorders>
            <w:hideMark/>
          </w:tcPr>
          <w:p w14:paraId="01584FE6" w14:textId="2436A449" w:rsidR="00D922B8" w:rsidRPr="00E85B5F" w:rsidRDefault="000F3F2A" w:rsidP="00582974">
            <w:pPr>
              <w:spacing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486" w:type="dxa"/>
            <w:hideMark/>
          </w:tcPr>
          <w:p w14:paraId="33FDE96C" w14:textId="77777777" w:rsidR="00D922B8" w:rsidRPr="00E85B5F" w:rsidRDefault="00D922B8" w:rsidP="00582974">
            <w:pPr>
              <w:spacing w:line="240" w:lineRule="auto"/>
              <w:ind w:right="-76"/>
              <w:jc w:val="center"/>
              <w:rPr>
                <w:rFonts w:ascii="Times New Roman" w:hAnsi="Times New Roman" w:cs="Times New Roman"/>
                <w:sz w:val="28"/>
                <w:szCs w:val="28"/>
              </w:rPr>
            </w:pPr>
            <w:r w:rsidRPr="00E85B5F">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14:paraId="2EF096EC" w14:textId="1B4011E9" w:rsidR="00D922B8" w:rsidRPr="00E85B5F" w:rsidRDefault="000F3F2A" w:rsidP="00582974">
            <w:pPr>
              <w:spacing w:line="240" w:lineRule="auto"/>
              <w:ind w:right="-152"/>
              <w:jc w:val="center"/>
              <w:rPr>
                <w:rFonts w:ascii="Times New Roman" w:hAnsi="Times New Roman" w:cs="Times New Roman"/>
                <w:sz w:val="28"/>
                <w:szCs w:val="28"/>
              </w:rPr>
            </w:pPr>
            <w:r>
              <w:rPr>
                <w:rFonts w:ascii="Times New Roman" w:hAnsi="Times New Roman" w:cs="Times New Roman"/>
                <w:sz w:val="28"/>
                <w:szCs w:val="28"/>
              </w:rPr>
              <w:t>25</w:t>
            </w:r>
          </w:p>
        </w:tc>
        <w:tc>
          <w:tcPr>
            <w:tcW w:w="506" w:type="dxa"/>
            <w:hideMark/>
          </w:tcPr>
          <w:p w14:paraId="5EDAB409" w14:textId="77777777" w:rsidR="00D922B8" w:rsidRPr="00E85B5F" w:rsidRDefault="00D922B8" w:rsidP="00582974">
            <w:pPr>
              <w:spacing w:line="240" w:lineRule="auto"/>
              <w:jc w:val="center"/>
              <w:rPr>
                <w:rFonts w:ascii="Times New Roman" w:hAnsi="Times New Roman" w:cs="Times New Roman"/>
                <w:sz w:val="28"/>
                <w:szCs w:val="28"/>
              </w:rPr>
            </w:pPr>
          </w:p>
        </w:tc>
        <w:tc>
          <w:tcPr>
            <w:tcW w:w="805" w:type="dxa"/>
          </w:tcPr>
          <w:p w14:paraId="0739ACBB" w14:textId="77777777" w:rsidR="00D922B8" w:rsidRPr="00E85B5F" w:rsidRDefault="00D922B8" w:rsidP="00582974">
            <w:pPr>
              <w:spacing w:line="240" w:lineRule="auto"/>
              <w:jc w:val="center"/>
              <w:rPr>
                <w:rFonts w:ascii="Times New Roman" w:hAnsi="Times New Roman" w:cs="Times New Roman"/>
                <w:sz w:val="28"/>
                <w:szCs w:val="28"/>
              </w:rPr>
            </w:pPr>
          </w:p>
        </w:tc>
        <w:tc>
          <w:tcPr>
            <w:tcW w:w="692" w:type="dxa"/>
            <w:hideMark/>
          </w:tcPr>
          <w:p w14:paraId="4AA4297F" w14:textId="77777777" w:rsidR="00D922B8" w:rsidRPr="00E85B5F" w:rsidRDefault="00D922B8" w:rsidP="00582974">
            <w:pPr>
              <w:spacing w:line="240" w:lineRule="auto"/>
              <w:jc w:val="center"/>
              <w:rPr>
                <w:rFonts w:ascii="Times New Roman" w:hAnsi="Times New Roman" w:cs="Times New Roman"/>
                <w:sz w:val="28"/>
                <w:szCs w:val="28"/>
              </w:rPr>
            </w:pPr>
            <w:r w:rsidRPr="00E85B5F">
              <w:rPr>
                <w:rFonts w:ascii="Times New Roman" w:hAnsi="Times New Roman" w:cs="Times New Roman"/>
                <w:sz w:val="28"/>
                <w:szCs w:val="28"/>
              </w:rPr>
              <w:t>№</w:t>
            </w:r>
          </w:p>
        </w:tc>
        <w:tc>
          <w:tcPr>
            <w:tcW w:w="2248" w:type="dxa"/>
            <w:tcBorders>
              <w:top w:val="nil"/>
              <w:left w:val="nil"/>
              <w:bottom w:val="single" w:sz="4" w:space="0" w:color="auto"/>
              <w:right w:val="nil"/>
            </w:tcBorders>
            <w:hideMark/>
          </w:tcPr>
          <w:p w14:paraId="16D8C362" w14:textId="302DE66A" w:rsidR="00D922B8" w:rsidRPr="00E85B5F" w:rsidRDefault="000F3F2A" w:rsidP="00582974">
            <w:pPr>
              <w:spacing w:line="240" w:lineRule="auto"/>
              <w:jc w:val="center"/>
              <w:rPr>
                <w:rFonts w:ascii="Times New Roman" w:hAnsi="Times New Roman" w:cs="Times New Roman"/>
                <w:sz w:val="28"/>
                <w:szCs w:val="28"/>
              </w:rPr>
            </w:pPr>
            <w:r>
              <w:rPr>
                <w:rFonts w:ascii="Times New Roman" w:hAnsi="Times New Roman" w:cs="Times New Roman"/>
                <w:sz w:val="28"/>
                <w:szCs w:val="28"/>
              </w:rPr>
              <w:t>1459</w:t>
            </w:r>
          </w:p>
        </w:tc>
      </w:tr>
    </w:tbl>
    <w:p w14:paraId="7A417E68" w14:textId="77777777" w:rsidR="00D922B8" w:rsidRPr="00E85B5F" w:rsidRDefault="00D922B8" w:rsidP="00D922B8">
      <w:pPr>
        <w:spacing w:line="240" w:lineRule="auto"/>
        <w:jc w:val="center"/>
        <w:rPr>
          <w:rFonts w:asciiTheme="majorHAnsi" w:hAnsiTheme="majorHAnsi" w:cstheme="majorHAnsi"/>
          <w:sz w:val="24"/>
          <w:szCs w:val="26"/>
        </w:rPr>
      </w:pPr>
    </w:p>
    <w:p w14:paraId="3D9B64C0" w14:textId="77777777" w:rsidR="00D922B8" w:rsidRPr="00E85B5F" w:rsidRDefault="00D922B8" w:rsidP="00D922B8">
      <w:pPr>
        <w:spacing w:line="240" w:lineRule="auto"/>
        <w:jc w:val="center"/>
        <w:rPr>
          <w:rFonts w:asciiTheme="majorHAnsi" w:hAnsiTheme="majorHAnsi" w:cstheme="majorHAnsi"/>
          <w:sz w:val="24"/>
          <w:szCs w:val="26"/>
        </w:rPr>
      </w:pPr>
    </w:p>
    <w:p w14:paraId="0D74F517" w14:textId="77777777" w:rsidR="00D922B8" w:rsidRPr="00E85B5F" w:rsidRDefault="00D922B8" w:rsidP="00D922B8">
      <w:pPr>
        <w:jc w:val="center"/>
        <w:rPr>
          <w:rFonts w:asciiTheme="majorHAnsi" w:hAnsiTheme="majorHAnsi" w:cstheme="majorHAnsi"/>
          <w:b/>
          <w:sz w:val="24"/>
          <w:szCs w:val="26"/>
        </w:rPr>
      </w:pPr>
      <w:r w:rsidRPr="00E85B5F">
        <w:rPr>
          <w:rFonts w:asciiTheme="majorHAnsi" w:hAnsiTheme="majorHAnsi" w:cstheme="majorHAnsi"/>
          <w:b/>
          <w:sz w:val="24"/>
          <w:szCs w:val="26"/>
        </w:rPr>
        <w:t>Об утверждении комплексной программы Юргинского муниципального округа «Укрепление общественного здоровья населения Юргинского муниципального округа</w:t>
      </w:r>
      <w:r>
        <w:rPr>
          <w:rFonts w:asciiTheme="majorHAnsi" w:hAnsiTheme="majorHAnsi" w:cstheme="majorHAnsi"/>
          <w:b/>
          <w:sz w:val="24"/>
          <w:szCs w:val="26"/>
        </w:rPr>
        <w:t xml:space="preserve"> </w:t>
      </w:r>
      <w:r w:rsidRPr="00E85B5F">
        <w:rPr>
          <w:rFonts w:asciiTheme="majorHAnsi" w:hAnsiTheme="majorHAnsi" w:cstheme="majorHAnsi"/>
          <w:b/>
          <w:sz w:val="24"/>
          <w:szCs w:val="26"/>
        </w:rPr>
        <w:t>на 2026-2030 годы»</w:t>
      </w:r>
    </w:p>
    <w:p w14:paraId="5AEB36F1" w14:textId="77777777" w:rsidR="00D922B8" w:rsidRPr="00E85B5F" w:rsidRDefault="00D922B8" w:rsidP="00D922B8">
      <w:pPr>
        <w:jc w:val="center"/>
        <w:rPr>
          <w:rFonts w:asciiTheme="majorHAnsi" w:hAnsiTheme="majorHAnsi" w:cstheme="majorHAnsi"/>
          <w:b/>
          <w:sz w:val="24"/>
          <w:szCs w:val="26"/>
        </w:rPr>
      </w:pPr>
    </w:p>
    <w:p w14:paraId="0CA78F40" w14:textId="77777777" w:rsidR="00D922B8" w:rsidRPr="00E85B5F" w:rsidRDefault="00D922B8" w:rsidP="00D922B8">
      <w:pPr>
        <w:ind w:firstLine="709"/>
        <w:jc w:val="both"/>
        <w:rPr>
          <w:rFonts w:asciiTheme="majorHAnsi" w:eastAsia="SimSun" w:hAnsiTheme="majorHAnsi" w:cstheme="majorHAnsi"/>
          <w:sz w:val="24"/>
          <w:szCs w:val="26"/>
          <w:lang w:eastAsia="zh-CN"/>
        </w:rPr>
      </w:pPr>
      <w:proofErr w:type="gramStart"/>
      <w:r w:rsidRPr="00E85B5F">
        <w:rPr>
          <w:rFonts w:asciiTheme="majorHAnsi" w:eastAsia="SimSun" w:hAnsiTheme="majorHAnsi" w:cstheme="majorHAnsi"/>
          <w:sz w:val="24"/>
          <w:szCs w:val="26"/>
          <w:lang w:eastAsia="zh-CN"/>
        </w:rPr>
        <w:t xml:space="preserve">В целях реализации улучшения здоровья, повышения качества жизни и активного долголетия населения, формирования культуры общественного здоровья и ответственного отношения к здоровью, </w:t>
      </w:r>
      <w:r w:rsidRPr="00E85B5F">
        <w:rPr>
          <w:rFonts w:asciiTheme="majorHAnsi" w:hAnsiTheme="majorHAnsi" w:cstheme="majorHAnsi"/>
          <w:sz w:val="24"/>
          <w:szCs w:val="26"/>
        </w:rPr>
        <w:t>в соответствии со статьей 179 Бюджетного кодекса Российской Федерации, Феде</w:t>
      </w:r>
      <w:r>
        <w:rPr>
          <w:rFonts w:asciiTheme="majorHAnsi" w:hAnsiTheme="majorHAnsi" w:cstheme="majorHAnsi"/>
          <w:sz w:val="24"/>
          <w:szCs w:val="26"/>
        </w:rPr>
        <w:t>ральным Законом от 06.10.2003 №</w:t>
      </w:r>
      <w:r w:rsidRPr="00E85B5F">
        <w:rPr>
          <w:rFonts w:asciiTheme="majorHAnsi" w:hAnsiTheme="majorHAnsi" w:cstheme="majorHAnsi"/>
          <w:sz w:val="24"/>
          <w:szCs w:val="26"/>
        </w:rPr>
        <w:t>131-ФЗ «Об общих принципах организации местного самоуправления в Российской Федерации», Федеральным Законом от 21.11.2011 № 323-ФЗ «Об основах охраны здоровья граждан в Российской Федерации»,</w:t>
      </w:r>
      <w:r w:rsidRPr="00E85B5F">
        <w:rPr>
          <w:rFonts w:asciiTheme="majorHAnsi" w:hAnsiTheme="majorHAnsi" w:cstheme="majorHAnsi"/>
          <w:color w:val="FF0000"/>
          <w:sz w:val="24"/>
          <w:szCs w:val="26"/>
        </w:rPr>
        <w:t xml:space="preserve"> </w:t>
      </w:r>
      <w:r w:rsidRPr="00E85B5F">
        <w:rPr>
          <w:rFonts w:asciiTheme="majorHAnsi" w:eastAsia="SimSun" w:hAnsiTheme="majorHAnsi" w:cstheme="majorHAnsi"/>
          <w:sz w:val="24"/>
          <w:szCs w:val="26"/>
          <w:lang w:eastAsia="zh-CN"/>
        </w:rPr>
        <w:t>на основании</w:t>
      </w:r>
      <w:r w:rsidRPr="00E85B5F">
        <w:rPr>
          <w:rFonts w:asciiTheme="majorHAnsi" w:hAnsiTheme="majorHAnsi" w:cstheme="majorHAnsi"/>
          <w:sz w:val="24"/>
          <w:szCs w:val="26"/>
        </w:rPr>
        <w:t xml:space="preserve"> </w:t>
      </w:r>
      <w:r w:rsidRPr="00E85B5F">
        <w:rPr>
          <w:rFonts w:asciiTheme="majorHAnsi" w:eastAsia="SimSun" w:hAnsiTheme="majorHAnsi" w:cstheme="majorHAnsi"/>
          <w:sz w:val="24"/>
          <w:szCs w:val="26"/>
          <w:lang w:eastAsia="zh-CN"/>
        </w:rPr>
        <w:t>Указа</w:t>
      </w:r>
      <w:proofErr w:type="gramEnd"/>
      <w:r w:rsidRPr="00E85B5F">
        <w:rPr>
          <w:rFonts w:asciiTheme="majorHAnsi" w:eastAsia="SimSun" w:hAnsiTheme="majorHAnsi" w:cstheme="majorHAnsi"/>
          <w:sz w:val="24"/>
          <w:szCs w:val="26"/>
          <w:lang w:eastAsia="zh-CN"/>
        </w:rPr>
        <w:t xml:space="preserve"> Президента Российской Федерации от 07.05.2024 № 309 </w:t>
      </w:r>
      <w:r>
        <w:rPr>
          <w:rFonts w:asciiTheme="majorHAnsi" w:eastAsia="SimSun" w:hAnsiTheme="majorHAnsi" w:cstheme="majorHAnsi"/>
          <w:sz w:val="24"/>
          <w:szCs w:val="26"/>
          <w:lang w:eastAsia="zh-CN"/>
        </w:rPr>
        <w:t xml:space="preserve">                            </w:t>
      </w:r>
      <w:r w:rsidRPr="00E85B5F">
        <w:rPr>
          <w:rFonts w:asciiTheme="majorHAnsi" w:eastAsia="SimSun" w:hAnsiTheme="majorHAnsi" w:cstheme="majorHAnsi"/>
          <w:sz w:val="24"/>
          <w:szCs w:val="26"/>
          <w:lang w:eastAsia="zh-CN"/>
        </w:rPr>
        <w:t xml:space="preserve">«О национальных целях развития Российской Федерации на период до 2030 года </w:t>
      </w:r>
      <w:r>
        <w:rPr>
          <w:rFonts w:asciiTheme="majorHAnsi" w:eastAsia="SimSun" w:hAnsiTheme="majorHAnsi" w:cstheme="majorHAnsi"/>
          <w:sz w:val="24"/>
          <w:szCs w:val="26"/>
          <w:lang w:eastAsia="zh-CN"/>
        </w:rPr>
        <w:t xml:space="preserve">                           </w:t>
      </w:r>
      <w:r w:rsidRPr="00E85B5F">
        <w:rPr>
          <w:rFonts w:asciiTheme="majorHAnsi" w:eastAsia="SimSun" w:hAnsiTheme="majorHAnsi" w:cstheme="majorHAnsi"/>
          <w:sz w:val="24"/>
          <w:szCs w:val="26"/>
          <w:lang w:eastAsia="zh-CN"/>
        </w:rPr>
        <w:t>и на перспективу до 2036 года»,</w:t>
      </w:r>
      <w:r w:rsidRPr="00E85B5F">
        <w:rPr>
          <w:rFonts w:asciiTheme="majorHAnsi" w:eastAsia="SimSun" w:hAnsiTheme="majorHAnsi" w:cstheme="majorHAnsi"/>
          <w:color w:val="FF0000"/>
          <w:sz w:val="24"/>
          <w:szCs w:val="26"/>
          <w:lang w:eastAsia="zh-CN"/>
        </w:rPr>
        <w:t xml:space="preserve"> </w:t>
      </w:r>
      <w:r w:rsidRPr="00E85B5F">
        <w:rPr>
          <w:rFonts w:asciiTheme="majorHAnsi" w:hAnsiTheme="majorHAnsi" w:cstheme="majorHAnsi"/>
          <w:sz w:val="24"/>
          <w:szCs w:val="26"/>
        </w:rPr>
        <w:t>руководствуясь Уставом</w:t>
      </w:r>
      <w:r w:rsidRPr="00E85B5F">
        <w:rPr>
          <w:rFonts w:asciiTheme="majorHAnsi" w:eastAsia="SimSun" w:hAnsiTheme="majorHAnsi" w:cstheme="majorHAnsi"/>
          <w:sz w:val="24"/>
          <w:szCs w:val="26"/>
          <w:lang w:eastAsia="zh-CN"/>
        </w:rPr>
        <w:t xml:space="preserve"> Юр</w:t>
      </w:r>
      <w:r>
        <w:rPr>
          <w:rFonts w:asciiTheme="majorHAnsi" w:eastAsia="SimSun" w:hAnsiTheme="majorHAnsi" w:cstheme="majorHAnsi"/>
          <w:sz w:val="24"/>
          <w:szCs w:val="26"/>
          <w:lang w:eastAsia="zh-CN"/>
        </w:rPr>
        <w:t xml:space="preserve">гинского муниципального округа </w:t>
      </w:r>
      <w:r w:rsidRPr="00E85B5F">
        <w:rPr>
          <w:rFonts w:asciiTheme="majorHAnsi" w:eastAsia="SimSun" w:hAnsiTheme="majorHAnsi" w:cstheme="majorHAnsi"/>
          <w:sz w:val="24"/>
          <w:szCs w:val="26"/>
          <w:lang w:eastAsia="zh-CN"/>
        </w:rPr>
        <w:t>и в целях реализации улучшения здоровья, повышения качества жизни</w:t>
      </w:r>
      <w:r>
        <w:rPr>
          <w:rFonts w:asciiTheme="majorHAnsi" w:eastAsia="SimSun" w:hAnsiTheme="majorHAnsi" w:cstheme="majorHAnsi"/>
          <w:sz w:val="24"/>
          <w:szCs w:val="26"/>
          <w:lang w:eastAsia="zh-CN"/>
        </w:rPr>
        <w:t xml:space="preserve">                           </w:t>
      </w:r>
      <w:r w:rsidRPr="00E85B5F">
        <w:rPr>
          <w:rFonts w:asciiTheme="majorHAnsi" w:eastAsia="SimSun" w:hAnsiTheme="majorHAnsi" w:cstheme="majorHAnsi"/>
          <w:sz w:val="24"/>
          <w:szCs w:val="26"/>
          <w:lang w:eastAsia="zh-CN"/>
        </w:rPr>
        <w:t xml:space="preserve"> и активного долголетия населения, формирования культуры общественного здоровья</w:t>
      </w:r>
      <w:r>
        <w:rPr>
          <w:rFonts w:asciiTheme="majorHAnsi" w:eastAsia="SimSun" w:hAnsiTheme="majorHAnsi" w:cstheme="majorHAnsi"/>
          <w:sz w:val="24"/>
          <w:szCs w:val="26"/>
          <w:lang w:eastAsia="zh-CN"/>
        </w:rPr>
        <w:t xml:space="preserve">                 </w:t>
      </w:r>
      <w:r w:rsidRPr="00E85B5F">
        <w:rPr>
          <w:rFonts w:asciiTheme="majorHAnsi" w:eastAsia="SimSun" w:hAnsiTheme="majorHAnsi" w:cstheme="majorHAnsi"/>
          <w:sz w:val="24"/>
          <w:szCs w:val="26"/>
          <w:lang w:eastAsia="zh-CN"/>
        </w:rPr>
        <w:t xml:space="preserve"> и ответственного от</w:t>
      </w:r>
      <w:r>
        <w:rPr>
          <w:rFonts w:asciiTheme="majorHAnsi" w:eastAsia="SimSun" w:hAnsiTheme="majorHAnsi" w:cstheme="majorHAnsi"/>
          <w:sz w:val="24"/>
          <w:szCs w:val="26"/>
          <w:lang w:eastAsia="zh-CN"/>
        </w:rPr>
        <w:t xml:space="preserve">ношения к здоровью в Юргинском </w:t>
      </w:r>
      <w:r w:rsidRPr="00E85B5F">
        <w:rPr>
          <w:rFonts w:asciiTheme="majorHAnsi" w:eastAsia="SimSun" w:hAnsiTheme="majorHAnsi" w:cstheme="majorHAnsi"/>
          <w:sz w:val="24"/>
          <w:szCs w:val="26"/>
          <w:lang w:eastAsia="zh-CN"/>
        </w:rPr>
        <w:t>муниципальном округе:</w:t>
      </w:r>
    </w:p>
    <w:p w14:paraId="132F399C" w14:textId="77777777" w:rsidR="00D922B8" w:rsidRDefault="00D922B8" w:rsidP="00D922B8">
      <w:pPr>
        <w:ind w:firstLine="567"/>
        <w:jc w:val="both"/>
        <w:rPr>
          <w:rFonts w:asciiTheme="majorHAnsi" w:hAnsiTheme="majorHAnsi" w:cstheme="majorHAnsi"/>
          <w:sz w:val="24"/>
          <w:szCs w:val="26"/>
        </w:rPr>
      </w:pPr>
      <w:r w:rsidRPr="00E85B5F">
        <w:rPr>
          <w:rFonts w:asciiTheme="majorHAnsi" w:hAnsiTheme="majorHAnsi" w:cstheme="majorHAnsi"/>
          <w:sz w:val="24"/>
          <w:szCs w:val="26"/>
        </w:rPr>
        <w:t>1. Утвердить комплексную программу «Укрепление общественного здоровья населения Юрг</w:t>
      </w:r>
      <w:r>
        <w:rPr>
          <w:rFonts w:asciiTheme="majorHAnsi" w:hAnsiTheme="majorHAnsi" w:cstheme="majorHAnsi"/>
          <w:sz w:val="24"/>
          <w:szCs w:val="26"/>
        </w:rPr>
        <w:t xml:space="preserve">инского муниципального округа </w:t>
      </w:r>
      <w:r w:rsidRPr="00E85B5F">
        <w:rPr>
          <w:rFonts w:asciiTheme="majorHAnsi" w:hAnsiTheme="majorHAnsi" w:cstheme="majorHAnsi"/>
          <w:sz w:val="24"/>
          <w:szCs w:val="26"/>
        </w:rPr>
        <w:t xml:space="preserve">на 2026-2030 годы», </w:t>
      </w:r>
      <w:r>
        <w:rPr>
          <w:rFonts w:asciiTheme="majorHAnsi" w:hAnsiTheme="majorHAnsi" w:cstheme="majorHAnsi"/>
          <w:sz w:val="24"/>
          <w:szCs w:val="26"/>
        </w:rPr>
        <w:t xml:space="preserve">                                 согласно Приложению.</w:t>
      </w:r>
    </w:p>
    <w:p w14:paraId="15C1C15C" w14:textId="77777777" w:rsidR="00D922B8" w:rsidRDefault="00D922B8" w:rsidP="00D922B8">
      <w:pPr>
        <w:ind w:firstLine="567"/>
        <w:jc w:val="both"/>
        <w:rPr>
          <w:rFonts w:asciiTheme="majorHAnsi" w:hAnsiTheme="majorHAnsi" w:cstheme="majorHAnsi"/>
          <w:sz w:val="24"/>
          <w:szCs w:val="26"/>
        </w:rPr>
      </w:pPr>
      <w:r w:rsidRPr="00E85B5F">
        <w:rPr>
          <w:rFonts w:asciiTheme="majorHAnsi" w:hAnsiTheme="majorHAnsi" w:cstheme="majorHAnsi"/>
          <w:sz w:val="24"/>
          <w:szCs w:val="26"/>
        </w:rPr>
        <w:t>2.</w:t>
      </w:r>
      <w:r w:rsidRPr="00E85B5F">
        <w:rPr>
          <w:rFonts w:asciiTheme="majorHAnsi" w:hAnsiTheme="majorHAnsi" w:cstheme="majorHAnsi"/>
          <w:color w:val="FFFFFF" w:themeColor="background1"/>
          <w:sz w:val="24"/>
          <w:szCs w:val="26"/>
        </w:rPr>
        <w:t>.</w:t>
      </w:r>
      <w:r w:rsidRPr="00E85B5F">
        <w:rPr>
          <w:rFonts w:asciiTheme="majorHAnsi" w:hAnsiTheme="majorHAnsi" w:cstheme="majorHAnsi"/>
          <w:sz w:val="24"/>
          <w:szCs w:val="26"/>
        </w:rPr>
        <w:t>Финансирование муниципальной программы осуществлять в пределах средств, утвержденных в бюджете Юргинского муниципального округа на соответствующие календарные годы.</w:t>
      </w:r>
    </w:p>
    <w:p w14:paraId="452395ED" w14:textId="77777777" w:rsidR="00D922B8" w:rsidRDefault="00D922B8" w:rsidP="00D922B8">
      <w:pPr>
        <w:ind w:firstLine="567"/>
        <w:jc w:val="both"/>
        <w:rPr>
          <w:rFonts w:asciiTheme="majorHAnsi" w:hAnsiTheme="majorHAnsi" w:cstheme="majorHAnsi"/>
          <w:sz w:val="24"/>
          <w:szCs w:val="26"/>
        </w:rPr>
      </w:pPr>
      <w:r w:rsidRPr="00E85B5F">
        <w:rPr>
          <w:rFonts w:asciiTheme="majorHAnsi" w:hAnsiTheme="majorHAnsi" w:cstheme="majorHAnsi"/>
          <w:sz w:val="24"/>
          <w:szCs w:val="26"/>
        </w:rPr>
        <w:t>3.</w:t>
      </w:r>
      <w:r w:rsidRPr="00E85B5F">
        <w:rPr>
          <w:rFonts w:asciiTheme="majorHAnsi" w:hAnsiTheme="majorHAnsi" w:cstheme="majorHAnsi"/>
          <w:color w:val="FFFFFF" w:themeColor="background1"/>
          <w:sz w:val="24"/>
          <w:szCs w:val="26"/>
        </w:rPr>
        <w:t>.</w:t>
      </w:r>
      <w:proofErr w:type="gramStart"/>
      <w:r w:rsidRPr="00E85B5F">
        <w:rPr>
          <w:rFonts w:asciiTheme="majorHAnsi" w:hAnsiTheme="majorHAnsi" w:cstheme="majorHAnsi"/>
          <w:sz w:val="24"/>
          <w:szCs w:val="26"/>
        </w:rPr>
        <w:t>Разместить</w:t>
      </w:r>
      <w:proofErr w:type="gramEnd"/>
      <w:r w:rsidRPr="00E85B5F">
        <w:rPr>
          <w:rFonts w:asciiTheme="majorHAnsi" w:hAnsiTheme="majorHAnsi" w:cstheme="majorHAnsi"/>
          <w:sz w:val="24"/>
          <w:szCs w:val="26"/>
        </w:rPr>
        <w:t xml:space="preserve"> 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14:paraId="013B8516" w14:textId="77777777" w:rsidR="00D922B8" w:rsidRPr="00E85B5F" w:rsidRDefault="00D922B8" w:rsidP="00D922B8">
      <w:pPr>
        <w:ind w:firstLine="567"/>
        <w:jc w:val="both"/>
        <w:rPr>
          <w:rFonts w:asciiTheme="majorHAnsi" w:hAnsiTheme="majorHAnsi" w:cstheme="majorHAnsi"/>
          <w:sz w:val="24"/>
          <w:szCs w:val="26"/>
        </w:rPr>
      </w:pPr>
      <w:r w:rsidRPr="00E85B5F">
        <w:rPr>
          <w:rFonts w:asciiTheme="majorHAnsi" w:hAnsiTheme="majorHAnsi" w:cstheme="majorHAnsi"/>
          <w:sz w:val="24"/>
          <w:szCs w:val="26"/>
        </w:rPr>
        <w:t xml:space="preserve">4. Контроль исполнения настоящего постановления возложить на заместителя </w:t>
      </w:r>
      <w:r>
        <w:rPr>
          <w:rFonts w:asciiTheme="majorHAnsi" w:hAnsiTheme="majorHAnsi" w:cstheme="majorHAnsi"/>
          <w:sz w:val="24"/>
          <w:szCs w:val="26"/>
        </w:rPr>
        <w:t xml:space="preserve">                </w:t>
      </w:r>
      <w:r w:rsidRPr="00E85B5F">
        <w:rPr>
          <w:rFonts w:asciiTheme="majorHAnsi" w:hAnsiTheme="majorHAnsi" w:cstheme="majorHAnsi"/>
          <w:sz w:val="24"/>
          <w:szCs w:val="26"/>
        </w:rPr>
        <w:t xml:space="preserve">главы Юргинского муниципального округа по организационно-территориальным вопросам Ю.С. </w:t>
      </w:r>
      <w:proofErr w:type="spellStart"/>
      <w:r w:rsidRPr="00E85B5F">
        <w:rPr>
          <w:rFonts w:asciiTheme="majorHAnsi" w:hAnsiTheme="majorHAnsi" w:cstheme="majorHAnsi"/>
          <w:sz w:val="24"/>
          <w:szCs w:val="26"/>
        </w:rPr>
        <w:t>Гуньчихину</w:t>
      </w:r>
      <w:proofErr w:type="spellEnd"/>
      <w:r w:rsidRPr="00E85B5F">
        <w:rPr>
          <w:rFonts w:asciiTheme="majorHAnsi" w:hAnsiTheme="majorHAnsi" w:cstheme="majorHAnsi"/>
          <w:sz w:val="24"/>
          <w:szCs w:val="26"/>
        </w:rPr>
        <w:t>.</w:t>
      </w:r>
    </w:p>
    <w:p w14:paraId="71E05258" w14:textId="77777777" w:rsidR="00D922B8" w:rsidRDefault="00D922B8" w:rsidP="00D922B8">
      <w:pPr>
        <w:spacing w:line="240" w:lineRule="auto"/>
        <w:ind w:firstLine="709"/>
        <w:jc w:val="both"/>
        <w:rPr>
          <w:rFonts w:asciiTheme="majorHAnsi" w:hAnsiTheme="majorHAnsi" w:cstheme="majorHAnsi"/>
          <w:sz w:val="24"/>
          <w:szCs w:val="26"/>
        </w:rPr>
      </w:pPr>
    </w:p>
    <w:p w14:paraId="0E06B499" w14:textId="77777777" w:rsidR="00170F90" w:rsidRDefault="00170F90" w:rsidP="00D922B8">
      <w:pPr>
        <w:spacing w:line="240" w:lineRule="auto"/>
        <w:ind w:firstLine="709"/>
        <w:jc w:val="both"/>
        <w:rPr>
          <w:rFonts w:asciiTheme="majorHAnsi" w:hAnsiTheme="majorHAnsi" w:cstheme="majorHAnsi"/>
          <w:sz w:val="24"/>
          <w:szCs w:val="26"/>
        </w:rPr>
      </w:pPr>
    </w:p>
    <w:p w14:paraId="324B0B0E" w14:textId="77777777" w:rsidR="00170F90" w:rsidRDefault="00170F90" w:rsidP="00D922B8">
      <w:pPr>
        <w:spacing w:line="240" w:lineRule="auto"/>
        <w:ind w:firstLine="709"/>
        <w:jc w:val="both"/>
        <w:rPr>
          <w:rFonts w:asciiTheme="majorHAnsi" w:hAnsiTheme="majorHAnsi" w:cstheme="majorHAnsi"/>
          <w:sz w:val="24"/>
          <w:szCs w:val="26"/>
        </w:rPr>
      </w:pPr>
    </w:p>
    <w:p w14:paraId="4AEFB228" w14:textId="77777777" w:rsidR="00170F90" w:rsidRDefault="00170F90" w:rsidP="00D922B8">
      <w:pPr>
        <w:spacing w:line="240" w:lineRule="auto"/>
        <w:ind w:firstLine="709"/>
        <w:jc w:val="both"/>
        <w:rPr>
          <w:rFonts w:asciiTheme="majorHAnsi" w:hAnsiTheme="majorHAnsi" w:cstheme="majorHAnsi"/>
          <w:sz w:val="24"/>
          <w:szCs w:val="26"/>
        </w:rPr>
      </w:pPr>
    </w:p>
    <w:tbl>
      <w:tblPr>
        <w:tblW w:w="9606" w:type="dxa"/>
        <w:tblLook w:val="04A0" w:firstRow="1" w:lastRow="0" w:firstColumn="1" w:lastColumn="0" w:noHBand="0" w:noVBand="1"/>
      </w:tblPr>
      <w:tblGrid>
        <w:gridCol w:w="6062"/>
        <w:gridCol w:w="3544"/>
      </w:tblGrid>
      <w:tr w:rsidR="00D922B8" w:rsidRPr="00E85B5F" w14:paraId="3C701273" w14:textId="77777777" w:rsidTr="00582974">
        <w:tc>
          <w:tcPr>
            <w:tcW w:w="6062" w:type="dxa"/>
            <w:hideMark/>
          </w:tcPr>
          <w:p w14:paraId="45C3F261" w14:textId="77777777" w:rsidR="00D922B8" w:rsidRPr="00E85B5F" w:rsidRDefault="00D922B8" w:rsidP="00582974">
            <w:pPr>
              <w:tabs>
                <w:tab w:val="left" w:pos="969"/>
                <w:tab w:val="left" w:pos="1083"/>
              </w:tabs>
              <w:spacing w:line="240" w:lineRule="auto"/>
              <w:ind w:firstLine="709"/>
              <w:jc w:val="both"/>
              <w:rPr>
                <w:rFonts w:asciiTheme="majorHAnsi" w:hAnsiTheme="majorHAnsi" w:cstheme="majorHAnsi"/>
                <w:sz w:val="24"/>
                <w:szCs w:val="26"/>
              </w:rPr>
            </w:pPr>
            <w:r w:rsidRPr="00E85B5F">
              <w:rPr>
                <w:rFonts w:asciiTheme="majorHAnsi" w:hAnsiTheme="majorHAnsi" w:cstheme="majorHAnsi"/>
                <w:sz w:val="24"/>
                <w:szCs w:val="26"/>
              </w:rPr>
              <w:t>Глава Юргинского</w:t>
            </w:r>
          </w:p>
          <w:p w14:paraId="0936492F" w14:textId="77777777" w:rsidR="00D922B8" w:rsidRPr="00E85B5F" w:rsidRDefault="00D922B8" w:rsidP="00582974">
            <w:pPr>
              <w:tabs>
                <w:tab w:val="left" w:pos="969"/>
                <w:tab w:val="left" w:pos="1083"/>
              </w:tabs>
              <w:spacing w:line="240" w:lineRule="auto"/>
              <w:ind w:firstLine="709"/>
              <w:jc w:val="both"/>
              <w:rPr>
                <w:rFonts w:asciiTheme="majorHAnsi" w:hAnsiTheme="majorHAnsi" w:cstheme="majorHAnsi"/>
                <w:sz w:val="24"/>
                <w:szCs w:val="26"/>
              </w:rPr>
            </w:pPr>
            <w:r w:rsidRPr="00E85B5F">
              <w:rPr>
                <w:rFonts w:asciiTheme="majorHAnsi" w:hAnsiTheme="majorHAnsi" w:cstheme="majorHAnsi"/>
                <w:sz w:val="24"/>
                <w:szCs w:val="26"/>
              </w:rPr>
              <w:t>муниципального округа</w:t>
            </w:r>
          </w:p>
        </w:tc>
        <w:tc>
          <w:tcPr>
            <w:tcW w:w="3544" w:type="dxa"/>
          </w:tcPr>
          <w:p w14:paraId="02A250AB" w14:textId="77777777" w:rsidR="00D922B8" w:rsidRPr="00E85B5F" w:rsidRDefault="00D922B8" w:rsidP="00582974">
            <w:pPr>
              <w:tabs>
                <w:tab w:val="left" w:pos="969"/>
                <w:tab w:val="left" w:pos="1083"/>
              </w:tabs>
              <w:spacing w:line="240" w:lineRule="auto"/>
              <w:ind w:firstLine="709"/>
              <w:jc w:val="both"/>
              <w:rPr>
                <w:rFonts w:asciiTheme="majorHAnsi" w:hAnsiTheme="majorHAnsi" w:cstheme="majorHAnsi"/>
                <w:sz w:val="24"/>
                <w:szCs w:val="26"/>
              </w:rPr>
            </w:pPr>
          </w:p>
          <w:p w14:paraId="27FD5344" w14:textId="77777777" w:rsidR="00D922B8" w:rsidRPr="00E85B5F" w:rsidRDefault="00D922B8" w:rsidP="00582974">
            <w:pPr>
              <w:spacing w:line="240" w:lineRule="auto"/>
              <w:ind w:firstLine="709"/>
              <w:jc w:val="both"/>
              <w:rPr>
                <w:rFonts w:asciiTheme="majorHAnsi" w:hAnsiTheme="majorHAnsi" w:cstheme="majorHAnsi"/>
                <w:sz w:val="24"/>
                <w:szCs w:val="26"/>
              </w:rPr>
            </w:pPr>
            <w:r w:rsidRPr="00E85B5F">
              <w:rPr>
                <w:rFonts w:asciiTheme="majorHAnsi" w:hAnsiTheme="majorHAnsi" w:cstheme="majorHAnsi"/>
                <w:sz w:val="24"/>
                <w:szCs w:val="26"/>
              </w:rPr>
              <w:t xml:space="preserve">           Д.К. </w:t>
            </w:r>
            <w:proofErr w:type="spellStart"/>
            <w:r w:rsidRPr="00E85B5F">
              <w:rPr>
                <w:rFonts w:asciiTheme="majorHAnsi" w:hAnsiTheme="majorHAnsi" w:cstheme="majorHAnsi"/>
                <w:sz w:val="24"/>
                <w:szCs w:val="26"/>
              </w:rPr>
              <w:t>Дадашов</w:t>
            </w:r>
            <w:proofErr w:type="spellEnd"/>
          </w:p>
        </w:tc>
      </w:tr>
      <w:tr w:rsidR="00D922B8" w:rsidRPr="00E85B5F" w14:paraId="62673F23" w14:textId="77777777" w:rsidTr="00582974">
        <w:tc>
          <w:tcPr>
            <w:tcW w:w="6062" w:type="dxa"/>
          </w:tcPr>
          <w:p w14:paraId="6A5EC399" w14:textId="078ED825" w:rsidR="00D922B8" w:rsidRPr="00E85B5F" w:rsidRDefault="00D922B8" w:rsidP="00582974">
            <w:pPr>
              <w:tabs>
                <w:tab w:val="left" w:pos="969"/>
                <w:tab w:val="left" w:pos="1083"/>
              </w:tabs>
              <w:spacing w:line="240" w:lineRule="auto"/>
              <w:ind w:firstLine="709"/>
              <w:jc w:val="both"/>
              <w:rPr>
                <w:rFonts w:asciiTheme="majorHAnsi" w:hAnsiTheme="majorHAnsi" w:cstheme="majorHAnsi"/>
                <w:sz w:val="24"/>
                <w:szCs w:val="26"/>
              </w:rPr>
            </w:pPr>
          </w:p>
        </w:tc>
        <w:tc>
          <w:tcPr>
            <w:tcW w:w="3544" w:type="dxa"/>
          </w:tcPr>
          <w:p w14:paraId="083E8B00" w14:textId="40654181" w:rsidR="00D922B8" w:rsidRPr="00E85B5F" w:rsidRDefault="00D922B8" w:rsidP="00582974">
            <w:pPr>
              <w:spacing w:line="240" w:lineRule="auto"/>
              <w:ind w:firstLine="709"/>
              <w:jc w:val="both"/>
              <w:rPr>
                <w:rFonts w:asciiTheme="majorHAnsi" w:hAnsiTheme="majorHAnsi" w:cstheme="majorHAnsi"/>
                <w:sz w:val="24"/>
                <w:szCs w:val="26"/>
              </w:rPr>
            </w:pPr>
          </w:p>
        </w:tc>
      </w:tr>
    </w:tbl>
    <w:p w14:paraId="5B38EA65" w14:textId="77777777" w:rsidR="003B2B20" w:rsidRDefault="003B2B20">
      <w:pPr>
        <w:suppressAutoHyphens/>
        <w:spacing w:line="240" w:lineRule="auto"/>
        <w:rPr>
          <w:rFonts w:ascii="Times New Roman" w:hAnsi="Times New Roman" w:cs="Times New Roman"/>
        </w:rPr>
        <w:sectPr w:rsidR="003B2B20" w:rsidSect="00D922B8">
          <w:pgSz w:w="11906" w:h="16838"/>
          <w:pgMar w:top="1134" w:right="851" w:bottom="0" w:left="1701" w:header="0" w:footer="709" w:gutter="0"/>
          <w:cols w:space="720"/>
          <w:formProt w:val="0"/>
          <w:docGrid w:linePitch="299" w:charSpace="8192"/>
        </w:sectPr>
      </w:pPr>
    </w:p>
    <w:p w14:paraId="79C63A39" w14:textId="22DE3FEB" w:rsidR="00264DBF" w:rsidRPr="0033154E" w:rsidRDefault="00264DBF" w:rsidP="00264DBF">
      <w:pPr>
        <w:spacing w:line="240" w:lineRule="auto"/>
        <w:ind w:firstLine="709"/>
        <w:contextualSpacing/>
        <w:jc w:val="center"/>
        <w:rPr>
          <w:rFonts w:ascii="Times New Roman" w:hAnsi="Times New Roman" w:cs="Times New Roman"/>
          <w:b/>
          <w:bCs/>
          <w:sz w:val="24"/>
          <w:szCs w:val="24"/>
        </w:rPr>
      </w:pPr>
      <w:r w:rsidRPr="0033154E">
        <w:rPr>
          <w:rFonts w:ascii="Times New Roman" w:hAnsi="Times New Roman" w:cs="Times New Roman"/>
          <w:b/>
          <w:bCs/>
          <w:sz w:val="24"/>
          <w:szCs w:val="24"/>
        </w:rPr>
        <w:lastRenderedPageBreak/>
        <w:t>Правовые основания</w:t>
      </w:r>
    </w:p>
    <w:p w14:paraId="0804CBC7" w14:textId="44B4993D" w:rsidR="00112378" w:rsidRPr="0033154E" w:rsidRDefault="00112378" w:rsidP="00264DBF">
      <w:pPr>
        <w:spacing w:line="240" w:lineRule="auto"/>
        <w:ind w:firstLine="709"/>
        <w:contextualSpacing/>
        <w:jc w:val="center"/>
        <w:rPr>
          <w:rFonts w:ascii="Times New Roman" w:hAnsi="Times New Roman" w:cs="Times New Roman"/>
          <w:b/>
          <w:bCs/>
          <w:sz w:val="24"/>
          <w:szCs w:val="24"/>
        </w:rPr>
      </w:pPr>
      <w:r w:rsidRPr="0033154E">
        <w:rPr>
          <w:rFonts w:ascii="Times New Roman" w:hAnsi="Times New Roman" w:cs="Times New Roman"/>
          <w:b/>
          <w:bCs/>
          <w:sz w:val="24"/>
          <w:szCs w:val="24"/>
        </w:rPr>
        <w:t>для разработки и утверждения муниципальной программы</w:t>
      </w:r>
    </w:p>
    <w:p w14:paraId="79D01DF2" w14:textId="77777777" w:rsidR="00576FAB" w:rsidRPr="0033154E" w:rsidRDefault="00576FAB" w:rsidP="00264DBF">
      <w:pPr>
        <w:spacing w:line="240" w:lineRule="auto"/>
        <w:ind w:firstLine="709"/>
        <w:contextualSpacing/>
        <w:jc w:val="center"/>
        <w:rPr>
          <w:rFonts w:ascii="Times New Roman" w:hAnsi="Times New Roman" w:cs="Times New Roman"/>
          <w:b/>
          <w:bCs/>
          <w:sz w:val="24"/>
          <w:szCs w:val="24"/>
        </w:rPr>
      </w:pPr>
    </w:p>
    <w:p w14:paraId="4B605428" w14:textId="1BB4BB23" w:rsidR="00576FAB" w:rsidRPr="0033154E" w:rsidRDefault="00576FAB" w:rsidP="00264DBF">
      <w:pPr>
        <w:spacing w:line="240" w:lineRule="auto"/>
        <w:ind w:firstLine="709"/>
        <w:contextualSpacing/>
        <w:jc w:val="both"/>
        <w:rPr>
          <w:rFonts w:ascii="Times New Roman" w:hAnsi="Times New Roman" w:cs="Times New Roman"/>
          <w:sz w:val="24"/>
          <w:szCs w:val="24"/>
        </w:rPr>
      </w:pPr>
      <w:r w:rsidRPr="0033154E">
        <w:rPr>
          <w:rFonts w:ascii="Times New Roman" w:hAnsi="Times New Roman" w:cs="Times New Roman"/>
          <w:sz w:val="24"/>
          <w:szCs w:val="24"/>
        </w:rPr>
        <w:t>- Конституция Российской Федерации</w:t>
      </w:r>
      <w:r w:rsidR="00EA4A1E" w:rsidRPr="0033154E">
        <w:rPr>
          <w:rFonts w:ascii="Times New Roman" w:hAnsi="Times New Roman" w:cs="Times New Roman"/>
          <w:sz w:val="24"/>
          <w:szCs w:val="24"/>
        </w:rPr>
        <w:t>;</w:t>
      </w:r>
    </w:p>
    <w:p w14:paraId="498968F5" w14:textId="293D3C2D" w:rsidR="00576FAB" w:rsidRPr="0033154E" w:rsidRDefault="00576FAB" w:rsidP="00264DBF">
      <w:pPr>
        <w:spacing w:line="240" w:lineRule="auto"/>
        <w:ind w:firstLine="709"/>
        <w:contextualSpacing/>
        <w:jc w:val="both"/>
        <w:rPr>
          <w:rFonts w:ascii="Times New Roman" w:hAnsi="Times New Roman" w:cs="Times New Roman"/>
          <w:sz w:val="24"/>
          <w:szCs w:val="24"/>
        </w:rPr>
      </w:pPr>
      <w:r w:rsidRPr="0033154E">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r w:rsidR="00EA4A1E" w:rsidRPr="0033154E">
        <w:rPr>
          <w:rFonts w:ascii="Times New Roman" w:hAnsi="Times New Roman" w:cs="Times New Roman"/>
          <w:sz w:val="24"/>
          <w:szCs w:val="24"/>
        </w:rPr>
        <w:t>;</w:t>
      </w:r>
    </w:p>
    <w:p w14:paraId="378C6475" w14:textId="718C1F9D" w:rsidR="00576FAB" w:rsidRPr="0033154E" w:rsidRDefault="00576FAB" w:rsidP="00264DBF">
      <w:pPr>
        <w:spacing w:line="240" w:lineRule="auto"/>
        <w:ind w:firstLine="709"/>
        <w:contextualSpacing/>
        <w:jc w:val="both"/>
        <w:rPr>
          <w:rFonts w:ascii="Times New Roman" w:hAnsi="Times New Roman" w:cs="Times New Roman"/>
          <w:sz w:val="24"/>
          <w:szCs w:val="24"/>
        </w:rPr>
      </w:pPr>
      <w:r w:rsidRPr="0033154E">
        <w:rPr>
          <w:rFonts w:ascii="Times New Roman" w:hAnsi="Times New Roman" w:cs="Times New Roman"/>
          <w:sz w:val="24"/>
          <w:szCs w:val="24"/>
        </w:rPr>
        <w:t>- Федеральный закон от 21.11.2011 № 323-ФЗ «Об основах охраны здоровья граждан в Российской Федерации»</w:t>
      </w:r>
      <w:r w:rsidR="00EA4A1E" w:rsidRPr="0033154E">
        <w:rPr>
          <w:rFonts w:ascii="Times New Roman" w:hAnsi="Times New Roman" w:cs="Times New Roman"/>
          <w:sz w:val="24"/>
          <w:szCs w:val="24"/>
        </w:rPr>
        <w:t>;</w:t>
      </w:r>
    </w:p>
    <w:p w14:paraId="1FF6B419" w14:textId="484D300A" w:rsidR="00576FAB" w:rsidRPr="0033154E" w:rsidRDefault="00576FAB" w:rsidP="00264DBF">
      <w:pPr>
        <w:shd w:val="clear" w:color="auto" w:fill="FFFFFF"/>
        <w:spacing w:line="240" w:lineRule="auto"/>
        <w:ind w:firstLine="709"/>
        <w:jc w:val="both"/>
        <w:outlineLvl w:val="0"/>
        <w:rPr>
          <w:rFonts w:ascii="Times New Roman" w:eastAsia="Times New Roman" w:hAnsi="Times New Roman" w:cs="Times New Roman"/>
          <w:kern w:val="36"/>
          <w:sz w:val="24"/>
          <w:szCs w:val="24"/>
          <w:lang w:eastAsia="ru-RU"/>
        </w:rPr>
      </w:pPr>
      <w:r w:rsidRPr="0033154E">
        <w:rPr>
          <w:rFonts w:ascii="Times New Roman" w:eastAsia="Times New Roman" w:hAnsi="Times New Roman" w:cs="Times New Roman"/>
          <w:kern w:val="36"/>
          <w:sz w:val="24"/>
          <w:szCs w:val="24"/>
          <w:lang w:eastAsia="ru-RU"/>
        </w:rPr>
        <w:t>- Федеральный закон от 23.02.2013 N 15-ФЗ "Об охране здоровья граждан от воздействия окружающего табачного дыма, последствий потребления табака или потреблен</w:t>
      </w:r>
      <w:r w:rsidR="00EA4A1E" w:rsidRPr="0033154E">
        <w:rPr>
          <w:rFonts w:ascii="Times New Roman" w:eastAsia="Times New Roman" w:hAnsi="Times New Roman" w:cs="Times New Roman"/>
          <w:kern w:val="36"/>
          <w:sz w:val="24"/>
          <w:szCs w:val="24"/>
          <w:lang w:eastAsia="ru-RU"/>
        </w:rPr>
        <w:t xml:space="preserve">ия </w:t>
      </w:r>
      <w:proofErr w:type="spellStart"/>
      <w:r w:rsidR="00EA4A1E" w:rsidRPr="0033154E">
        <w:rPr>
          <w:rFonts w:ascii="Times New Roman" w:eastAsia="Times New Roman" w:hAnsi="Times New Roman" w:cs="Times New Roman"/>
          <w:kern w:val="36"/>
          <w:sz w:val="24"/>
          <w:szCs w:val="24"/>
          <w:lang w:eastAsia="ru-RU"/>
        </w:rPr>
        <w:t>никотинсодержащей</w:t>
      </w:r>
      <w:proofErr w:type="spellEnd"/>
      <w:r w:rsidR="00EA4A1E" w:rsidRPr="0033154E">
        <w:rPr>
          <w:rFonts w:ascii="Times New Roman" w:eastAsia="Times New Roman" w:hAnsi="Times New Roman" w:cs="Times New Roman"/>
          <w:kern w:val="36"/>
          <w:sz w:val="24"/>
          <w:szCs w:val="24"/>
          <w:lang w:eastAsia="ru-RU"/>
        </w:rPr>
        <w:t xml:space="preserve"> продукции"</w:t>
      </w:r>
      <w:r w:rsidR="00EA4A1E" w:rsidRPr="0033154E">
        <w:rPr>
          <w:rFonts w:ascii="Times New Roman" w:hAnsi="Times New Roman" w:cs="Times New Roman"/>
          <w:sz w:val="24"/>
          <w:szCs w:val="24"/>
        </w:rPr>
        <w:t>;</w:t>
      </w:r>
    </w:p>
    <w:p w14:paraId="5667E385" w14:textId="590A983F" w:rsidR="00576FAB" w:rsidRPr="0033154E" w:rsidRDefault="00576FAB" w:rsidP="00264DBF">
      <w:pPr>
        <w:shd w:val="clear" w:color="auto" w:fill="FFFFFF"/>
        <w:spacing w:line="240" w:lineRule="auto"/>
        <w:ind w:firstLine="709"/>
        <w:jc w:val="both"/>
        <w:outlineLvl w:val="0"/>
        <w:rPr>
          <w:rFonts w:ascii="Times New Roman" w:eastAsia="Times New Roman" w:hAnsi="Times New Roman" w:cs="Times New Roman"/>
          <w:kern w:val="36"/>
          <w:sz w:val="24"/>
          <w:szCs w:val="24"/>
          <w:lang w:eastAsia="ru-RU"/>
        </w:rPr>
      </w:pPr>
      <w:r w:rsidRPr="0033154E">
        <w:rPr>
          <w:rFonts w:ascii="Times New Roman" w:eastAsia="Times New Roman" w:hAnsi="Times New Roman" w:cs="Times New Roman"/>
          <w:kern w:val="36"/>
          <w:sz w:val="24"/>
          <w:szCs w:val="24"/>
          <w:lang w:eastAsia="ru-RU"/>
        </w:rPr>
        <w:t>- Федеральный закон от 30.03.1999 N 52-ФЗ "О санитарно-эпидемиологическом благополучии населения"</w:t>
      </w:r>
      <w:r w:rsidR="00EA4A1E" w:rsidRPr="0033154E">
        <w:rPr>
          <w:rFonts w:ascii="Times New Roman" w:hAnsi="Times New Roman" w:cs="Times New Roman"/>
          <w:sz w:val="24"/>
          <w:szCs w:val="24"/>
        </w:rPr>
        <w:t>;</w:t>
      </w:r>
    </w:p>
    <w:p w14:paraId="6A90473F" w14:textId="373D25F3" w:rsidR="00576FAB" w:rsidRPr="0033154E" w:rsidRDefault="00576FAB" w:rsidP="00264DBF">
      <w:pPr>
        <w:pStyle w:val="1"/>
        <w:shd w:val="clear" w:color="auto" w:fill="FFFFFF"/>
        <w:spacing w:line="240" w:lineRule="auto"/>
        <w:rPr>
          <w:b/>
          <w:bCs/>
          <w:kern w:val="36"/>
          <w:szCs w:val="24"/>
        </w:rPr>
      </w:pPr>
      <w:r w:rsidRPr="0033154E">
        <w:rPr>
          <w:kern w:val="36"/>
          <w:szCs w:val="24"/>
        </w:rPr>
        <w:t>- Федеральный закон от 04.12.2006 N 200-ФЗ «Лесной кодекс Российской Федерации»</w:t>
      </w:r>
      <w:r w:rsidR="00EA4A1E" w:rsidRPr="0033154E">
        <w:rPr>
          <w:szCs w:val="24"/>
        </w:rPr>
        <w:t>;</w:t>
      </w:r>
    </w:p>
    <w:p w14:paraId="3C0A253D" w14:textId="37129889" w:rsidR="00576FAB" w:rsidRPr="0033154E" w:rsidRDefault="00576FAB" w:rsidP="00264DBF">
      <w:pPr>
        <w:spacing w:line="240" w:lineRule="auto"/>
        <w:ind w:firstLine="709"/>
        <w:contextualSpacing/>
        <w:jc w:val="both"/>
        <w:rPr>
          <w:rFonts w:ascii="Times New Roman" w:eastAsia="+mj-ea" w:hAnsi="Times New Roman" w:cs="Times New Roman"/>
          <w:kern w:val="3"/>
          <w:sz w:val="24"/>
          <w:szCs w:val="24"/>
          <w:lang w:eastAsia="ru-RU"/>
        </w:rPr>
      </w:pPr>
      <w:r w:rsidRPr="0033154E">
        <w:rPr>
          <w:rFonts w:ascii="Times New Roman" w:hAnsi="Times New Roman" w:cs="Times New Roman"/>
          <w:sz w:val="24"/>
          <w:szCs w:val="24"/>
        </w:rPr>
        <w:t>-</w:t>
      </w:r>
      <w:r w:rsidRPr="0033154E">
        <w:rPr>
          <w:rFonts w:ascii="Times New Roman" w:eastAsia="+mj-ea" w:hAnsi="Times New Roman" w:cs="Times New Roman"/>
          <w:kern w:val="3"/>
          <w:sz w:val="24"/>
          <w:szCs w:val="24"/>
          <w:lang w:eastAsia="ru-RU"/>
        </w:rPr>
        <w:t xml:space="preserve"> Указ Президента Российской Федерации от 07.05.2024 № 309 «О национальных целях развития Российской Федерации на период до 2030 года и на перспективу до 2036 года»</w:t>
      </w:r>
      <w:r w:rsidR="00EA4A1E" w:rsidRPr="0033154E">
        <w:rPr>
          <w:rFonts w:ascii="Times New Roman" w:hAnsi="Times New Roman" w:cs="Times New Roman"/>
          <w:sz w:val="24"/>
          <w:szCs w:val="24"/>
        </w:rPr>
        <w:t>;</w:t>
      </w:r>
    </w:p>
    <w:p w14:paraId="6C435778" w14:textId="18B9A3B0" w:rsidR="00576FAB" w:rsidRPr="0033154E" w:rsidRDefault="00576FAB" w:rsidP="00264DBF">
      <w:pPr>
        <w:pStyle w:val="2"/>
        <w:shd w:val="clear" w:color="auto" w:fill="FFFFFF"/>
        <w:ind w:right="0" w:firstLine="709"/>
        <w:textAlignment w:val="baseline"/>
        <w:rPr>
          <w:szCs w:val="24"/>
        </w:rPr>
      </w:pPr>
      <w:r w:rsidRPr="0033154E">
        <w:rPr>
          <w:rFonts w:eastAsia="+mj-ea"/>
          <w:kern w:val="3"/>
          <w:szCs w:val="24"/>
        </w:rPr>
        <w:t xml:space="preserve">- </w:t>
      </w:r>
      <w:r w:rsidRPr="0033154E">
        <w:rPr>
          <w:kern w:val="36"/>
          <w:szCs w:val="24"/>
        </w:rPr>
        <w:t>Указ Президента РФ от 19.04.2017 N 176 «</w:t>
      </w:r>
      <w:r w:rsidRPr="0033154E">
        <w:rPr>
          <w:szCs w:val="24"/>
        </w:rPr>
        <w:t>О стратегии экологической безопасности Российской Федерации на период до 2025 года</w:t>
      </w:r>
      <w:r w:rsidR="00EA4A1E" w:rsidRPr="0033154E">
        <w:rPr>
          <w:szCs w:val="24"/>
        </w:rPr>
        <w:t>»;</w:t>
      </w:r>
    </w:p>
    <w:p w14:paraId="6E7F8D47" w14:textId="2DCD3F56" w:rsidR="00576FAB" w:rsidRPr="0033154E" w:rsidRDefault="00576FAB" w:rsidP="00264DBF">
      <w:pPr>
        <w:spacing w:line="240" w:lineRule="auto"/>
        <w:ind w:firstLine="709"/>
        <w:contextualSpacing/>
        <w:jc w:val="both"/>
        <w:rPr>
          <w:rFonts w:ascii="Times New Roman" w:hAnsi="Times New Roman" w:cs="Times New Roman"/>
          <w:sz w:val="24"/>
          <w:szCs w:val="24"/>
          <w:shd w:val="clear" w:color="auto" w:fill="FF0000"/>
        </w:rPr>
      </w:pPr>
      <w:r w:rsidRPr="0033154E">
        <w:rPr>
          <w:rFonts w:ascii="Times New Roman" w:eastAsia="Source Han Sans CN Regular" w:hAnsi="Times New Roman" w:cs="Times New Roman"/>
          <w:kern w:val="3"/>
          <w:sz w:val="24"/>
          <w:szCs w:val="24"/>
          <w:lang w:eastAsia="ar-SA"/>
        </w:rPr>
        <w:t>- Национальный проект «Продолжительная и активная жизнь» и входящий в него</w:t>
      </w:r>
      <w:r w:rsidRPr="0033154E">
        <w:rPr>
          <w:rFonts w:ascii="Times New Roman" w:eastAsia="Source Han Sans CN Regular" w:hAnsi="Times New Roman" w:cs="Times New Roman"/>
          <w:kern w:val="3"/>
          <w:sz w:val="24"/>
          <w:szCs w:val="24"/>
          <w:lang w:eastAsia="ru-RU"/>
        </w:rPr>
        <w:t xml:space="preserve"> федеральный проект «Здоровье для каждого»</w:t>
      </w:r>
      <w:r w:rsidR="00EA4A1E" w:rsidRPr="0033154E">
        <w:rPr>
          <w:rFonts w:ascii="Times New Roman" w:hAnsi="Times New Roman" w:cs="Times New Roman"/>
          <w:sz w:val="24"/>
          <w:szCs w:val="24"/>
        </w:rPr>
        <w:t>;</w:t>
      </w:r>
    </w:p>
    <w:p w14:paraId="2E5BD235" w14:textId="47B53A74" w:rsidR="00576FAB" w:rsidRPr="0033154E" w:rsidRDefault="00576FAB" w:rsidP="00264DBF">
      <w:pPr>
        <w:pStyle w:val="1"/>
        <w:shd w:val="clear" w:color="auto" w:fill="FFFFFF"/>
        <w:spacing w:line="240" w:lineRule="auto"/>
        <w:rPr>
          <w:spacing w:val="-2"/>
          <w:kern w:val="36"/>
          <w:szCs w:val="24"/>
        </w:rPr>
      </w:pPr>
      <w:r w:rsidRPr="0033154E">
        <w:rPr>
          <w:rFonts w:eastAsia="Source Han Sans CN Regular"/>
          <w:kern w:val="3"/>
          <w:szCs w:val="24"/>
          <w:lang w:eastAsia="ar-SA"/>
        </w:rPr>
        <w:t>- Национальный проект «</w:t>
      </w:r>
      <w:r w:rsidRPr="0033154E">
        <w:rPr>
          <w:spacing w:val="-2"/>
          <w:kern w:val="36"/>
          <w:szCs w:val="24"/>
        </w:rPr>
        <w:t>Развитие физической культуры и спорта»</w:t>
      </w:r>
      <w:r w:rsidR="00EA4A1E" w:rsidRPr="0033154E">
        <w:rPr>
          <w:szCs w:val="24"/>
        </w:rPr>
        <w:t>;</w:t>
      </w:r>
    </w:p>
    <w:p w14:paraId="139C0702" w14:textId="165EA38E" w:rsidR="00576FAB" w:rsidRPr="0033154E" w:rsidRDefault="00576FAB" w:rsidP="00264DBF">
      <w:pPr>
        <w:spacing w:line="240" w:lineRule="auto"/>
        <w:ind w:firstLine="709"/>
        <w:jc w:val="both"/>
        <w:rPr>
          <w:rFonts w:ascii="Times New Roman" w:hAnsi="Times New Roman" w:cs="Times New Roman"/>
          <w:sz w:val="24"/>
          <w:szCs w:val="24"/>
          <w:lang w:eastAsia="ru-RU"/>
        </w:rPr>
      </w:pPr>
      <w:r w:rsidRPr="0033154E">
        <w:rPr>
          <w:rFonts w:ascii="Times New Roman" w:eastAsia="Source Han Sans CN Regular" w:hAnsi="Times New Roman" w:cs="Times New Roman"/>
          <w:kern w:val="3"/>
          <w:sz w:val="24"/>
          <w:szCs w:val="24"/>
          <w:lang w:eastAsia="ar-SA"/>
        </w:rPr>
        <w:t>- Национальный проект</w:t>
      </w:r>
      <w:r w:rsidRPr="0033154E">
        <w:rPr>
          <w:rFonts w:ascii="Times New Roman" w:hAnsi="Times New Roman" w:cs="Times New Roman"/>
          <w:sz w:val="24"/>
          <w:szCs w:val="24"/>
          <w:lang w:eastAsia="ru-RU"/>
        </w:rPr>
        <w:t xml:space="preserve"> «</w:t>
      </w:r>
      <w:r w:rsidRPr="0033154E">
        <w:rPr>
          <w:rFonts w:ascii="Times New Roman" w:eastAsia="Times New Roman" w:hAnsi="Times New Roman" w:cs="Times New Roman"/>
          <w:caps/>
          <w:spacing w:val="-2"/>
          <w:kern w:val="36"/>
          <w:sz w:val="24"/>
          <w:szCs w:val="24"/>
          <w:lang w:eastAsia="ru-RU"/>
        </w:rPr>
        <w:t>Э</w:t>
      </w:r>
      <w:r w:rsidRPr="0033154E">
        <w:rPr>
          <w:rFonts w:ascii="Times New Roman" w:eastAsia="Times New Roman" w:hAnsi="Times New Roman" w:cs="Times New Roman"/>
          <w:spacing w:val="-2"/>
          <w:kern w:val="36"/>
          <w:sz w:val="24"/>
          <w:szCs w:val="24"/>
          <w:lang w:eastAsia="ru-RU"/>
        </w:rPr>
        <w:t>кологическое благополучие»</w:t>
      </w:r>
      <w:r w:rsidR="00EA4A1E" w:rsidRPr="0033154E">
        <w:rPr>
          <w:rFonts w:ascii="Times New Roman" w:hAnsi="Times New Roman" w:cs="Times New Roman"/>
          <w:sz w:val="24"/>
          <w:szCs w:val="24"/>
        </w:rPr>
        <w:t>;</w:t>
      </w:r>
    </w:p>
    <w:p w14:paraId="63C5A3B4" w14:textId="4693277C" w:rsidR="00576FAB" w:rsidRPr="0033154E" w:rsidRDefault="00576FAB" w:rsidP="00264DBF">
      <w:pPr>
        <w:pStyle w:val="1"/>
        <w:shd w:val="clear" w:color="auto" w:fill="FFFFFF"/>
        <w:spacing w:line="240" w:lineRule="auto"/>
        <w:rPr>
          <w:spacing w:val="-2"/>
          <w:kern w:val="36"/>
          <w:szCs w:val="24"/>
        </w:rPr>
      </w:pPr>
      <w:r w:rsidRPr="0033154E">
        <w:rPr>
          <w:rFonts w:eastAsia="Source Han Sans CN Regular"/>
          <w:kern w:val="3"/>
          <w:szCs w:val="24"/>
          <w:lang w:eastAsia="ar-SA"/>
        </w:rPr>
        <w:t>- Национальный проект</w:t>
      </w:r>
      <w:r w:rsidRPr="0033154E">
        <w:rPr>
          <w:szCs w:val="24"/>
        </w:rPr>
        <w:t xml:space="preserve"> «</w:t>
      </w:r>
      <w:r w:rsidRPr="0033154E">
        <w:rPr>
          <w:caps/>
          <w:spacing w:val="-2"/>
          <w:kern w:val="36"/>
          <w:szCs w:val="24"/>
        </w:rPr>
        <w:t>С</w:t>
      </w:r>
      <w:r w:rsidRPr="0033154E">
        <w:rPr>
          <w:spacing w:val="-2"/>
          <w:kern w:val="36"/>
          <w:szCs w:val="24"/>
        </w:rPr>
        <w:t>емья»</w:t>
      </w:r>
      <w:r w:rsidR="00EA4A1E" w:rsidRPr="0033154E">
        <w:rPr>
          <w:szCs w:val="24"/>
        </w:rPr>
        <w:t>;</w:t>
      </w:r>
    </w:p>
    <w:p w14:paraId="30261146" w14:textId="4066CC9F" w:rsidR="00576FAB" w:rsidRPr="0033154E" w:rsidRDefault="00576FAB" w:rsidP="00264DBF">
      <w:pPr>
        <w:pStyle w:val="1"/>
        <w:shd w:val="clear" w:color="auto" w:fill="FFFFFF"/>
        <w:spacing w:line="240" w:lineRule="auto"/>
        <w:rPr>
          <w:spacing w:val="-2"/>
          <w:kern w:val="36"/>
          <w:szCs w:val="24"/>
        </w:rPr>
      </w:pPr>
      <w:r w:rsidRPr="0033154E">
        <w:rPr>
          <w:rFonts w:eastAsia="Source Han Sans CN Regular"/>
          <w:kern w:val="3"/>
          <w:szCs w:val="24"/>
          <w:lang w:eastAsia="ar-SA"/>
        </w:rPr>
        <w:t>- Национальный проект</w:t>
      </w:r>
      <w:r w:rsidRPr="0033154E">
        <w:rPr>
          <w:szCs w:val="24"/>
        </w:rPr>
        <w:t xml:space="preserve"> «</w:t>
      </w:r>
      <w:r w:rsidRPr="0033154E">
        <w:rPr>
          <w:caps/>
          <w:spacing w:val="-2"/>
          <w:kern w:val="36"/>
          <w:szCs w:val="24"/>
        </w:rPr>
        <w:t>И</w:t>
      </w:r>
      <w:r w:rsidRPr="0033154E">
        <w:rPr>
          <w:spacing w:val="-2"/>
          <w:kern w:val="36"/>
          <w:szCs w:val="24"/>
        </w:rPr>
        <w:t>нфраструктура для жизни»</w:t>
      </w:r>
      <w:r w:rsidR="00EA4A1E" w:rsidRPr="0033154E">
        <w:rPr>
          <w:szCs w:val="24"/>
        </w:rPr>
        <w:t>;</w:t>
      </w:r>
    </w:p>
    <w:p w14:paraId="3F717EF3" w14:textId="56E1F410" w:rsidR="00576FAB" w:rsidRPr="0033154E" w:rsidRDefault="00576FAB" w:rsidP="00264DBF">
      <w:pPr>
        <w:spacing w:line="240" w:lineRule="auto"/>
        <w:ind w:firstLine="709"/>
        <w:jc w:val="both"/>
        <w:rPr>
          <w:rFonts w:ascii="Times New Roman" w:hAnsi="Times New Roman" w:cs="Times New Roman"/>
          <w:sz w:val="24"/>
          <w:szCs w:val="24"/>
          <w:lang w:eastAsia="ru-RU"/>
        </w:rPr>
      </w:pPr>
      <w:r w:rsidRPr="0033154E">
        <w:rPr>
          <w:rFonts w:ascii="Times New Roman" w:eastAsia="Source Han Sans CN Regular" w:hAnsi="Times New Roman" w:cs="Times New Roman"/>
          <w:kern w:val="3"/>
          <w:sz w:val="24"/>
          <w:szCs w:val="24"/>
          <w:lang w:eastAsia="ar-SA"/>
        </w:rPr>
        <w:t>- Национальный проект</w:t>
      </w:r>
      <w:r w:rsidRPr="0033154E">
        <w:rPr>
          <w:rFonts w:ascii="Times New Roman" w:hAnsi="Times New Roman" w:cs="Times New Roman"/>
          <w:sz w:val="24"/>
          <w:szCs w:val="24"/>
          <w:lang w:eastAsia="ru-RU"/>
        </w:rPr>
        <w:t xml:space="preserve"> «</w:t>
      </w:r>
      <w:r w:rsidRPr="0033154E">
        <w:rPr>
          <w:rFonts w:ascii="Times New Roman" w:eastAsia="Times New Roman" w:hAnsi="Times New Roman" w:cs="Times New Roman"/>
          <w:spacing w:val="-2"/>
          <w:kern w:val="36"/>
          <w:sz w:val="24"/>
          <w:szCs w:val="24"/>
          <w:lang w:eastAsia="ru-RU"/>
        </w:rPr>
        <w:t>Молодежь и дети»</w:t>
      </w:r>
      <w:r w:rsidR="00EA4A1E" w:rsidRPr="0033154E">
        <w:rPr>
          <w:rFonts w:ascii="Times New Roman" w:hAnsi="Times New Roman" w:cs="Times New Roman"/>
          <w:sz w:val="24"/>
          <w:szCs w:val="24"/>
        </w:rPr>
        <w:t>;</w:t>
      </w:r>
    </w:p>
    <w:p w14:paraId="002005ED" w14:textId="162A3033" w:rsidR="00576FAB" w:rsidRPr="0033154E" w:rsidRDefault="00576FAB" w:rsidP="00264DBF">
      <w:pPr>
        <w:spacing w:line="240" w:lineRule="auto"/>
        <w:ind w:firstLine="709"/>
        <w:contextualSpacing/>
        <w:jc w:val="both"/>
        <w:rPr>
          <w:rStyle w:val="fontstyle01"/>
          <w:rFonts w:ascii="Times New Roman" w:hAnsi="Times New Roman" w:cs="Times New Roman"/>
          <w:b w:val="0"/>
          <w:bCs w:val="0"/>
          <w:color w:val="auto"/>
        </w:rPr>
      </w:pPr>
      <w:r w:rsidRPr="0033154E">
        <w:rPr>
          <w:rFonts w:ascii="Times New Roman" w:hAnsi="Times New Roman" w:cs="Times New Roman"/>
          <w:sz w:val="24"/>
          <w:szCs w:val="24"/>
        </w:rPr>
        <w:t xml:space="preserve">- </w:t>
      </w:r>
      <w:r w:rsidRPr="0033154E">
        <w:rPr>
          <w:rFonts w:ascii="Times New Roman" w:eastAsia="Times New Roman" w:hAnsi="Times New Roman" w:cs="Times New Roman"/>
          <w:sz w:val="24"/>
          <w:szCs w:val="24"/>
          <w:lang w:eastAsia="ru-RU"/>
        </w:rPr>
        <w:t>Распоряжение</w:t>
      </w:r>
      <w:r w:rsidRPr="0033154E">
        <w:rPr>
          <w:rStyle w:val="a3"/>
          <w:rFonts w:ascii="Times New Roman" w:hAnsi="Times New Roman"/>
          <w:sz w:val="24"/>
          <w:szCs w:val="24"/>
        </w:rPr>
        <w:t xml:space="preserve"> </w:t>
      </w:r>
      <w:r w:rsidRPr="0033154E">
        <w:rPr>
          <w:rStyle w:val="fontstyle01"/>
          <w:rFonts w:ascii="Times New Roman" w:hAnsi="Times New Roman" w:cs="Times New Roman"/>
          <w:b w:val="0"/>
          <w:bCs w:val="0"/>
          <w:color w:val="auto"/>
        </w:rPr>
        <w:t>Правительства Российской Федерации</w:t>
      </w:r>
      <w:r w:rsidRPr="0033154E">
        <w:rPr>
          <w:rFonts w:ascii="Times New Roman" w:hAnsi="Times New Roman" w:cs="Times New Roman"/>
          <w:sz w:val="24"/>
          <w:szCs w:val="24"/>
        </w:rPr>
        <w:t xml:space="preserve"> </w:t>
      </w:r>
      <w:r w:rsidRPr="0033154E">
        <w:rPr>
          <w:rFonts w:ascii="Times New Roman" w:eastAsia="Times New Roman" w:hAnsi="Times New Roman" w:cs="Times New Roman"/>
          <w:sz w:val="24"/>
          <w:szCs w:val="24"/>
          <w:lang w:eastAsia="ru-RU"/>
        </w:rPr>
        <w:t>от 28 декабря 2024 г. № 4146-р</w:t>
      </w:r>
      <w:r w:rsidRPr="0033154E">
        <w:rPr>
          <w:rStyle w:val="a3"/>
          <w:rFonts w:ascii="Times New Roman" w:hAnsi="Times New Roman"/>
          <w:sz w:val="24"/>
          <w:szCs w:val="24"/>
        </w:rPr>
        <w:t xml:space="preserve"> «</w:t>
      </w:r>
      <w:r w:rsidRPr="0033154E">
        <w:rPr>
          <w:rStyle w:val="fontstyle01"/>
          <w:rFonts w:ascii="Times New Roman" w:hAnsi="Times New Roman" w:cs="Times New Roman"/>
          <w:b w:val="0"/>
          <w:bCs w:val="0"/>
          <w:color w:val="auto"/>
        </w:rPr>
        <w:t>Стратегия пространственного развития Российской Федерации на период до 2030 года с прогнозом до 2036 года»</w:t>
      </w:r>
      <w:r w:rsidR="00EA4A1E" w:rsidRPr="0033154E">
        <w:rPr>
          <w:rFonts w:ascii="Times New Roman" w:hAnsi="Times New Roman" w:cs="Times New Roman"/>
          <w:sz w:val="24"/>
          <w:szCs w:val="24"/>
        </w:rPr>
        <w:t>;</w:t>
      </w:r>
    </w:p>
    <w:p w14:paraId="678FF9CF" w14:textId="6B87E17A" w:rsidR="00576FAB" w:rsidRPr="0033154E" w:rsidRDefault="00576FAB" w:rsidP="00264DBF">
      <w:pPr>
        <w:shd w:val="clear" w:color="auto" w:fill="FFFFFF"/>
        <w:spacing w:line="240" w:lineRule="auto"/>
        <w:ind w:firstLine="709"/>
        <w:jc w:val="both"/>
        <w:rPr>
          <w:rStyle w:val="fontstyle01"/>
          <w:rFonts w:ascii="Times New Roman" w:eastAsia="Times New Roman" w:hAnsi="Times New Roman" w:cs="Times New Roman"/>
          <w:b w:val="0"/>
          <w:bCs w:val="0"/>
          <w:color w:val="auto"/>
          <w:lang w:eastAsia="ru-RU"/>
        </w:rPr>
      </w:pPr>
      <w:r w:rsidRPr="0033154E">
        <w:rPr>
          <w:rFonts w:ascii="Times New Roman" w:eastAsia="Times New Roman" w:hAnsi="Times New Roman" w:cs="Times New Roman"/>
          <w:sz w:val="24"/>
          <w:szCs w:val="24"/>
          <w:lang w:eastAsia="ru-RU"/>
        </w:rPr>
        <w:t>- Распоряжение</w:t>
      </w:r>
      <w:r w:rsidRPr="0033154E">
        <w:rPr>
          <w:rStyle w:val="a3"/>
          <w:rFonts w:ascii="Times New Roman" w:hAnsi="Times New Roman"/>
          <w:sz w:val="24"/>
          <w:szCs w:val="24"/>
        </w:rPr>
        <w:t xml:space="preserve"> </w:t>
      </w:r>
      <w:r w:rsidRPr="0033154E">
        <w:rPr>
          <w:rStyle w:val="fontstyle01"/>
          <w:rFonts w:ascii="Times New Roman" w:hAnsi="Times New Roman" w:cs="Times New Roman"/>
          <w:b w:val="0"/>
          <w:bCs w:val="0"/>
          <w:color w:val="auto"/>
        </w:rPr>
        <w:t>Правительства Российской Федерации</w:t>
      </w:r>
      <w:r w:rsidRPr="0033154E">
        <w:rPr>
          <w:rFonts w:ascii="Times New Roman" w:hAnsi="Times New Roman" w:cs="Times New Roman"/>
          <w:sz w:val="24"/>
          <w:szCs w:val="24"/>
        </w:rPr>
        <w:t xml:space="preserve"> </w:t>
      </w:r>
      <w:r w:rsidRPr="0033154E">
        <w:rPr>
          <w:rFonts w:ascii="Times New Roman" w:eastAsia="Times New Roman" w:hAnsi="Times New Roman" w:cs="Times New Roman"/>
          <w:sz w:val="24"/>
          <w:szCs w:val="24"/>
          <w:lang w:eastAsia="ru-RU"/>
        </w:rPr>
        <w:t xml:space="preserve">от 24.11.2020 № </w:t>
      </w:r>
      <w:r w:rsidRPr="0033154E">
        <w:rPr>
          <w:rFonts w:ascii="Times New Roman" w:hAnsi="Times New Roman" w:cs="Times New Roman"/>
          <w:sz w:val="24"/>
          <w:szCs w:val="24"/>
          <w:shd w:val="clear" w:color="auto" w:fill="FFFFFF"/>
        </w:rPr>
        <w:t>3081-р</w:t>
      </w:r>
      <w:r w:rsidRPr="0033154E">
        <w:rPr>
          <w:rFonts w:ascii="Times New Roman" w:eastAsia="Times New Roman" w:hAnsi="Times New Roman" w:cs="Times New Roman"/>
          <w:sz w:val="24"/>
          <w:szCs w:val="24"/>
          <w:lang w:eastAsia="ru-RU"/>
        </w:rPr>
        <w:t xml:space="preserve"> «Стратегия развития физической культуры и спорта в Российской Федерации на период до 2030 года»</w:t>
      </w:r>
      <w:r w:rsidR="00EA4A1E" w:rsidRPr="0033154E">
        <w:rPr>
          <w:rFonts w:ascii="Times New Roman" w:hAnsi="Times New Roman" w:cs="Times New Roman"/>
          <w:sz w:val="24"/>
          <w:szCs w:val="24"/>
        </w:rPr>
        <w:t>;</w:t>
      </w:r>
    </w:p>
    <w:p w14:paraId="196F7A8E" w14:textId="4E71DBC1" w:rsidR="00576FAB" w:rsidRPr="0033154E" w:rsidRDefault="00576FAB" w:rsidP="00264DBF">
      <w:pPr>
        <w:shd w:val="clear" w:color="auto" w:fill="FFFFFF"/>
        <w:spacing w:line="240" w:lineRule="auto"/>
        <w:ind w:firstLine="709"/>
        <w:jc w:val="both"/>
        <w:outlineLvl w:val="0"/>
        <w:rPr>
          <w:rFonts w:ascii="Times New Roman" w:eastAsia="Times New Roman" w:hAnsi="Times New Roman" w:cs="Times New Roman"/>
          <w:kern w:val="36"/>
          <w:sz w:val="24"/>
          <w:szCs w:val="24"/>
          <w:lang w:eastAsia="ru-RU"/>
        </w:rPr>
      </w:pPr>
      <w:r w:rsidRPr="0033154E">
        <w:rPr>
          <w:rFonts w:ascii="Times New Roman" w:eastAsia="Times New Roman" w:hAnsi="Times New Roman" w:cs="Times New Roman"/>
          <w:kern w:val="36"/>
          <w:sz w:val="24"/>
          <w:szCs w:val="24"/>
          <w:lang w:eastAsia="ru-RU"/>
        </w:rPr>
        <w:t xml:space="preserve">- Распоряжение Правительства РФ от 18 ноября 2019 г. № 2732-р «О Концепции осуществления государственной политики противодействия потреблению табака и иной </w:t>
      </w:r>
      <w:proofErr w:type="spellStart"/>
      <w:r w:rsidRPr="0033154E">
        <w:rPr>
          <w:rFonts w:ascii="Times New Roman" w:eastAsia="Times New Roman" w:hAnsi="Times New Roman" w:cs="Times New Roman"/>
          <w:kern w:val="36"/>
          <w:sz w:val="24"/>
          <w:szCs w:val="24"/>
          <w:lang w:eastAsia="ru-RU"/>
        </w:rPr>
        <w:t>никотинсодержащей</w:t>
      </w:r>
      <w:proofErr w:type="spellEnd"/>
      <w:r w:rsidRPr="0033154E">
        <w:rPr>
          <w:rFonts w:ascii="Times New Roman" w:eastAsia="Times New Roman" w:hAnsi="Times New Roman" w:cs="Times New Roman"/>
          <w:kern w:val="36"/>
          <w:sz w:val="24"/>
          <w:szCs w:val="24"/>
          <w:lang w:eastAsia="ru-RU"/>
        </w:rPr>
        <w:t xml:space="preserve"> продукции в РФ на период до 2035 г. и дальнейшую перспективу»</w:t>
      </w:r>
      <w:r w:rsidR="00EA4A1E" w:rsidRPr="0033154E">
        <w:rPr>
          <w:rFonts w:ascii="Times New Roman" w:hAnsi="Times New Roman" w:cs="Times New Roman"/>
          <w:sz w:val="24"/>
          <w:szCs w:val="24"/>
        </w:rPr>
        <w:t>;</w:t>
      </w:r>
    </w:p>
    <w:p w14:paraId="64BD6137" w14:textId="34D8F8BF" w:rsidR="00576FAB" w:rsidRPr="0033154E" w:rsidRDefault="00576FAB" w:rsidP="00264DBF">
      <w:pPr>
        <w:spacing w:line="240" w:lineRule="auto"/>
        <w:ind w:firstLine="709"/>
        <w:contextualSpacing/>
        <w:jc w:val="both"/>
        <w:rPr>
          <w:rFonts w:ascii="Times New Roman" w:hAnsi="Times New Roman" w:cs="Times New Roman"/>
          <w:sz w:val="24"/>
          <w:szCs w:val="24"/>
        </w:rPr>
      </w:pPr>
      <w:r w:rsidRPr="0033154E">
        <w:rPr>
          <w:rFonts w:ascii="Times New Roman" w:hAnsi="Times New Roman" w:cs="Times New Roman"/>
          <w:sz w:val="24"/>
          <w:szCs w:val="24"/>
        </w:rPr>
        <w:t xml:space="preserve">- Распоряжение </w:t>
      </w:r>
      <w:r w:rsidRPr="0033154E">
        <w:rPr>
          <w:rFonts w:ascii="Times New Roman" w:hAnsi="Times New Roman" w:cs="Times New Roman"/>
          <w:sz w:val="24"/>
          <w:szCs w:val="24"/>
          <w:shd w:val="clear" w:color="auto" w:fill="FFFFFF"/>
        </w:rPr>
        <w:t xml:space="preserve">Правительства Российской Федерации </w:t>
      </w:r>
      <w:r w:rsidRPr="0033154E">
        <w:rPr>
          <w:rFonts w:ascii="Times New Roman" w:hAnsi="Times New Roman" w:cs="Times New Roman"/>
          <w:sz w:val="24"/>
          <w:szCs w:val="24"/>
        </w:rPr>
        <w:t xml:space="preserve">от 29.12.2022 № </w:t>
      </w:r>
      <w:r w:rsidRPr="0033154E">
        <w:rPr>
          <w:rFonts w:ascii="Times New Roman" w:hAnsi="Times New Roman" w:cs="Times New Roman"/>
          <w:sz w:val="24"/>
          <w:szCs w:val="24"/>
          <w:shd w:val="clear" w:color="auto" w:fill="FFFFFF"/>
        </w:rPr>
        <w:t>4356-р</w:t>
      </w:r>
      <w:r w:rsidRPr="0033154E">
        <w:rPr>
          <w:rFonts w:ascii="Times New Roman" w:hAnsi="Times New Roman" w:cs="Times New Roman"/>
          <w:sz w:val="24"/>
          <w:szCs w:val="24"/>
        </w:rPr>
        <w:t xml:space="preserve"> «Национальная стратегия действий в интересах женщин на 2023-2030 годы»</w:t>
      </w:r>
      <w:r w:rsidR="00EA4A1E" w:rsidRPr="0033154E">
        <w:rPr>
          <w:rFonts w:ascii="Times New Roman" w:hAnsi="Times New Roman" w:cs="Times New Roman"/>
          <w:sz w:val="24"/>
          <w:szCs w:val="24"/>
        </w:rPr>
        <w:t>;</w:t>
      </w:r>
    </w:p>
    <w:p w14:paraId="50476DB2" w14:textId="0B4A1A20" w:rsidR="00576FAB" w:rsidRPr="0033154E" w:rsidRDefault="00576FAB" w:rsidP="00264DBF">
      <w:pPr>
        <w:suppressAutoHyphens/>
        <w:spacing w:line="240" w:lineRule="auto"/>
        <w:ind w:firstLine="709"/>
        <w:jc w:val="both"/>
        <w:rPr>
          <w:rFonts w:ascii="Times New Roman" w:eastAsia="Times New Roman" w:hAnsi="Times New Roman" w:cs="Times New Roman"/>
          <w:sz w:val="24"/>
          <w:szCs w:val="24"/>
          <w:lang w:eastAsia="ru-RU"/>
        </w:rPr>
      </w:pPr>
      <w:r w:rsidRPr="0033154E">
        <w:rPr>
          <w:rFonts w:ascii="Times New Roman" w:hAnsi="Times New Roman" w:cs="Times New Roman"/>
          <w:sz w:val="24"/>
          <w:szCs w:val="24"/>
        </w:rPr>
        <w:t xml:space="preserve">- Распоряжение </w:t>
      </w:r>
      <w:r w:rsidRPr="0033154E">
        <w:rPr>
          <w:rFonts w:ascii="Times New Roman" w:hAnsi="Times New Roman" w:cs="Times New Roman"/>
          <w:sz w:val="24"/>
          <w:szCs w:val="24"/>
          <w:shd w:val="clear" w:color="auto" w:fill="FFFFFF"/>
        </w:rPr>
        <w:t xml:space="preserve">Правительства Российской Федерации </w:t>
      </w:r>
      <w:r w:rsidRPr="0033154E">
        <w:rPr>
          <w:rFonts w:ascii="Times New Roman" w:hAnsi="Times New Roman" w:cs="Times New Roman"/>
          <w:sz w:val="24"/>
          <w:szCs w:val="24"/>
        </w:rPr>
        <w:t>от 23.06.2021 № 1692-р «План мероприятий на 2021-2025 годы по реализации второго этапа Стратегии действий в интересах граждан старшего поколения в Российской Федерации до 2025 года»</w:t>
      </w:r>
      <w:r w:rsidR="00EA4A1E" w:rsidRPr="0033154E">
        <w:rPr>
          <w:rFonts w:ascii="Times New Roman" w:hAnsi="Times New Roman" w:cs="Times New Roman"/>
          <w:sz w:val="24"/>
          <w:szCs w:val="24"/>
        </w:rPr>
        <w:t>;</w:t>
      </w:r>
    </w:p>
    <w:p w14:paraId="5F482306" w14:textId="02CB76EE" w:rsidR="00576FAB" w:rsidRPr="0033154E" w:rsidRDefault="00576FAB" w:rsidP="00264DBF">
      <w:pPr>
        <w:suppressAutoHyphens/>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 Распоряжение </w:t>
      </w:r>
      <w:r w:rsidRPr="0033154E">
        <w:rPr>
          <w:rFonts w:ascii="Times New Roman" w:hAnsi="Times New Roman" w:cs="Times New Roman"/>
          <w:sz w:val="24"/>
          <w:szCs w:val="24"/>
          <w:shd w:val="clear" w:color="auto" w:fill="FFFFFF"/>
        </w:rPr>
        <w:t xml:space="preserve">Правительства Российской Федерации </w:t>
      </w:r>
      <w:r w:rsidRPr="0033154E">
        <w:rPr>
          <w:rFonts w:ascii="Times New Roman" w:hAnsi="Times New Roman" w:cs="Times New Roman"/>
          <w:sz w:val="24"/>
          <w:szCs w:val="24"/>
        </w:rPr>
        <w:t>от 16.09.2021 № 2580-р «План мероприятий по реализации в 2021-2025 годах Концепции демографической политики Российской Федерации на период до 2025 года»</w:t>
      </w:r>
      <w:r w:rsidR="00EA4A1E" w:rsidRPr="0033154E">
        <w:rPr>
          <w:rFonts w:ascii="Times New Roman" w:hAnsi="Times New Roman" w:cs="Times New Roman"/>
          <w:sz w:val="24"/>
          <w:szCs w:val="24"/>
        </w:rPr>
        <w:t>;</w:t>
      </w:r>
    </w:p>
    <w:p w14:paraId="6D748374" w14:textId="32950341" w:rsidR="00576FAB" w:rsidRPr="0033154E" w:rsidRDefault="00576FAB" w:rsidP="00264DBF">
      <w:pPr>
        <w:suppressAutoHyphens/>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Постановление Правительства</w:t>
      </w:r>
      <w:r w:rsidRPr="0033154E">
        <w:rPr>
          <w:rFonts w:ascii="Times New Roman" w:hAnsi="Times New Roman" w:cs="Times New Roman"/>
          <w:sz w:val="24"/>
          <w:szCs w:val="24"/>
          <w:shd w:val="clear" w:color="auto" w:fill="FFFFFF"/>
        </w:rPr>
        <w:t xml:space="preserve"> Российской Федерации</w:t>
      </w:r>
      <w:r w:rsidRPr="0033154E">
        <w:rPr>
          <w:rFonts w:ascii="Times New Roman" w:hAnsi="Times New Roman" w:cs="Times New Roman"/>
          <w:sz w:val="24"/>
          <w:szCs w:val="24"/>
        </w:rPr>
        <w:t xml:space="preserve"> от 30.09.2021 N 1661 "Об утверждении государственной программы Российской Федерации "Развитие физической культуры и спорта" и о признании </w:t>
      </w:r>
      <w:proofErr w:type="gramStart"/>
      <w:r w:rsidRPr="0033154E">
        <w:rPr>
          <w:rFonts w:ascii="Times New Roman" w:hAnsi="Times New Roman" w:cs="Times New Roman"/>
          <w:sz w:val="24"/>
          <w:szCs w:val="24"/>
        </w:rPr>
        <w:t>утратившими</w:t>
      </w:r>
      <w:proofErr w:type="gramEnd"/>
      <w:r w:rsidRPr="0033154E">
        <w:rPr>
          <w:rFonts w:ascii="Times New Roman" w:hAnsi="Times New Roman" w:cs="Times New Roman"/>
          <w:sz w:val="24"/>
          <w:szCs w:val="24"/>
        </w:rPr>
        <w:t xml:space="preserve"> силу некоторых актов и отдельных положений некоторых актов Правительства Российской Федерации"</w:t>
      </w:r>
      <w:r w:rsidR="00D704F4" w:rsidRPr="0033154E">
        <w:rPr>
          <w:rFonts w:ascii="Times New Roman" w:hAnsi="Times New Roman" w:cs="Times New Roman"/>
          <w:sz w:val="24"/>
          <w:szCs w:val="24"/>
        </w:rPr>
        <w:t>;</w:t>
      </w:r>
    </w:p>
    <w:p w14:paraId="29E3F706" w14:textId="529BC95F" w:rsidR="00576FAB" w:rsidRPr="0033154E" w:rsidRDefault="00576FAB" w:rsidP="00264DBF">
      <w:pPr>
        <w:suppressAutoHyphens/>
        <w:spacing w:line="240" w:lineRule="auto"/>
        <w:ind w:firstLine="709"/>
        <w:jc w:val="both"/>
        <w:rPr>
          <w:rFonts w:ascii="Times New Roman" w:hAnsi="Times New Roman" w:cs="Times New Roman"/>
          <w:sz w:val="24"/>
          <w:szCs w:val="24"/>
        </w:rPr>
      </w:pPr>
      <w:r w:rsidRPr="0033154E">
        <w:rPr>
          <w:rFonts w:ascii="Times New Roman" w:eastAsia="Times New Roman" w:hAnsi="Times New Roman" w:cs="Times New Roman"/>
          <w:sz w:val="24"/>
          <w:szCs w:val="24"/>
        </w:rPr>
        <w:t>- Приказ</w:t>
      </w:r>
      <w:r w:rsidRPr="0033154E">
        <w:rPr>
          <w:rFonts w:ascii="Times New Roman" w:eastAsia="Times New Roman" w:hAnsi="Times New Roman" w:cs="Times New Roman"/>
          <w:spacing w:val="-8"/>
          <w:sz w:val="24"/>
          <w:szCs w:val="24"/>
        </w:rPr>
        <w:t xml:space="preserve"> </w:t>
      </w:r>
      <w:r w:rsidRPr="0033154E">
        <w:rPr>
          <w:rFonts w:ascii="Times New Roman" w:eastAsia="Times New Roman" w:hAnsi="Times New Roman" w:cs="Times New Roman"/>
          <w:sz w:val="24"/>
          <w:szCs w:val="24"/>
        </w:rPr>
        <w:t>Министерства</w:t>
      </w:r>
      <w:r w:rsidRPr="0033154E">
        <w:rPr>
          <w:rFonts w:ascii="Times New Roman" w:eastAsia="Times New Roman" w:hAnsi="Times New Roman" w:cs="Times New Roman"/>
          <w:spacing w:val="15"/>
          <w:sz w:val="24"/>
          <w:szCs w:val="24"/>
        </w:rPr>
        <w:t xml:space="preserve"> </w:t>
      </w:r>
      <w:r w:rsidRPr="0033154E">
        <w:rPr>
          <w:rFonts w:ascii="Times New Roman" w:eastAsia="Times New Roman" w:hAnsi="Times New Roman" w:cs="Times New Roman"/>
          <w:sz w:val="24"/>
          <w:szCs w:val="24"/>
        </w:rPr>
        <w:t>здравоохранения</w:t>
      </w:r>
      <w:r w:rsidRPr="0033154E">
        <w:rPr>
          <w:rFonts w:ascii="Times New Roman" w:eastAsia="Times New Roman" w:hAnsi="Times New Roman" w:cs="Times New Roman"/>
          <w:spacing w:val="-7"/>
          <w:sz w:val="24"/>
          <w:szCs w:val="24"/>
        </w:rPr>
        <w:t xml:space="preserve"> </w:t>
      </w:r>
      <w:r w:rsidRPr="0033154E">
        <w:rPr>
          <w:rFonts w:ascii="Times New Roman" w:eastAsia="Times New Roman" w:hAnsi="Times New Roman" w:cs="Times New Roman"/>
          <w:sz w:val="24"/>
          <w:szCs w:val="24"/>
        </w:rPr>
        <w:t>РФ</w:t>
      </w:r>
      <w:r w:rsidRPr="0033154E">
        <w:rPr>
          <w:rFonts w:ascii="Times New Roman" w:eastAsia="Times New Roman" w:hAnsi="Times New Roman" w:cs="Times New Roman"/>
          <w:spacing w:val="-6"/>
          <w:sz w:val="24"/>
          <w:szCs w:val="24"/>
        </w:rPr>
        <w:t xml:space="preserve"> </w:t>
      </w:r>
      <w:r w:rsidRPr="0033154E">
        <w:rPr>
          <w:rFonts w:ascii="Times New Roman" w:eastAsia="Times New Roman" w:hAnsi="Times New Roman" w:cs="Times New Roman"/>
          <w:sz w:val="24"/>
          <w:szCs w:val="24"/>
        </w:rPr>
        <w:t>от</w:t>
      </w:r>
      <w:r w:rsidRPr="0033154E">
        <w:rPr>
          <w:rFonts w:ascii="Times New Roman" w:eastAsia="Times New Roman" w:hAnsi="Times New Roman" w:cs="Times New Roman"/>
          <w:spacing w:val="-8"/>
          <w:sz w:val="24"/>
          <w:szCs w:val="24"/>
        </w:rPr>
        <w:t xml:space="preserve"> </w:t>
      </w:r>
      <w:r w:rsidRPr="0033154E">
        <w:rPr>
          <w:rFonts w:ascii="Times New Roman" w:eastAsia="Times New Roman" w:hAnsi="Times New Roman" w:cs="Times New Roman"/>
          <w:sz w:val="24"/>
          <w:szCs w:val="24"/>
        </w:rPr>
        <w:t>15</w:t>
      </w:r>
      <w:r w:rsidRPr="0033154E">
        <w:rPr>
          <w:rFonts w:ascii="Times New Roman" w:eastAsia="Times New Roman" w:hAnsi="Times New Roman" w:cs="Times New Roman"/>
          <w:spacing w:val="-8"/>
          <w:sz w:val="24"/>
          <w:szCs w:val="24"/>
        </w:rPr>
        <w:t xml:space="preserve"> </w:t>
      </w:r>
      <w:r w:rsidRPr="0033154E">
        <w:rPr>
          <w:rFonts w:ascii="Times New Roman" w:eastAsia="Times New Roman" w:hAnsi="Times New Roman" w:cs="Times New Roman"/>
          <w:sz w:val="24"/>
          <w:szCs w:val="24"/>
        </w:rPr>
        <w:t>января</w:t>
      </w:r>
      <w:r w:rsidRPr="0033154E">
        <w:rPr>
          <w:rFonts w:ascii="Times New Roman" w:eastAsia="Times New Roman" w:hAnsi="Times New Roman" w:cs="Times New Roman"/>
          <w:spacing w:val="-3"/>
          <w:sz w:val="24"/>
          <w:szCs w:val="24"/>
        </w:rPr>
        <w:t xml:space="preserve"> </w:t>
      </w:r>
      <w:r w:rsidRPr="0033154E">
        <w:rPr>
          <w:rFonts w:ascii="Times New Roman" w:eastAsia="Times New Roman" w:hAnsi="Times New Roman" w:cs="Times New Roman"/>
          <w:sz w:val="24"/>
          <w:szCs w:val="24"/>
        </w:rPr>
        <w:t>2020</w:t>
      </w:r>
      <w:r w:rsidRPr="0033154E">
        <w:rPr>
          <w:rFonts w:ascii="Times New Roman" w:eastAsia="Times New Roman" w:hAnsi="Times New Roman" w:cs="Times New Roman"/>
          <w:spacing w:val="-8"/>
          <w:sz w:val="24"/>
          <w:szCs w:val="24"/>
        </w:rPr>
        <w:t xml:space="preserve"> </w:t>
      </w:r>
      <w:r w:rsidRPr="0033154E">
        <w:rPr>
          <w:rFonts w:ascii="Times New Roman" w:eastAsia="Times New Roman" w:hAnsi="Times New Roman" w:cs="Times New Roman"/>
          <w:sz w:val="24"/>
          <w:szCs w:val="24"/>
        </w:rPr>
        <w:t>г.</w:t>
      </w:r>
      <w:r w:rsidRPr="0033154E">
        <w:rPr>
          <w:rFonts w:ascii="Times New Roman" w:eastAsia="Times New Roman" w:hAnsi="Times New Roman" w:cs="Times New Roman"/>
          <w:spacing w:val="-14"/>
          <w:sz w:val="24"/>
          <w:szCs w:val="24"/>
        </w:rPr>
        <w:t xml:space="preserve"> </w:t>
      </w:r>
      <w:r w:rsidRPr="0033154E">
        <w:rPr>
          <w:rFonts w:ascii="Times New Roman" w:eastAsia="Times New Roman" w:hAnsi="Times New Roman" w:cs="Times New Roman"/>
          <w:sz w:val="24"/>
          <w:szCs w:val="24"/>
        </w:rPr>
        <w:t>N</w:t>
      </w:r>
      <w:r w:rsidRPr="0033154E">
        <w:rPr>
          <w:rFonts w:ascii="Times New Roman" w:eastAsia="Times New Roman" w:hAnsi="Times New Roman" w:cs="Times New Roman"/>
          <w:spacing w:val="-18"/>
          <w:sz w:val="24"/>
          <w:szCs w:val="24"/>
        </w:rPr>
        <w:t xml:space="preserve"> </w:t>
      </w:r>
      <w:r w:rsidRPr="0033154E">
        <w:rPr>
          <w:rFonts w:ascii="Times New Roman" w:eastAsia="Times New Roman" w:hAnsi="Times New Roman" w:cs="Times New Roman"/>
          <w:sz w:val="24"/>
          <w:szCs w:val="24"/>
        </w:rPr>
        <w:t>8</w:t>
      </w:r>
      <w:r w:rsidRPr="0033154E">
        <w:rPr>
          <w:rFonts w:ascii="Times New Roman" w:eastAsia="Times New Roman" w:hAnsi="Times New Roman" w:cs="Times New Roman"/>
          <w:spacing w:val="-10"/>
          <w:sz w:val="24"/>
          <w:szCs w:val="24"/>
        </w:rPr>
        <w:t xml:space="preserve"> </w:t>
      </w:r>
      <w:r w:rsidRPr="0033154E">
        <w:rPr>
          <w:rFonts w:ascii="Times New Roman" w:eastAsia="Times New Roman" w:hAnsi="Times New Roman" w:cs="Times New Roman"/>
          <w:sz w:val="24"/>
          <w:szCs w:val="24"/>
        </w:rPr>
        <w:t>«Об утверждении Стратегии формирования здорового образа жизни населения, профилактики и контроля неинфекционных заболеваний на период до 2025 года»</w:t>
      </w:r>
      <w:r w:rsidR="00D704F4" w:rsidRPr="0033154E">
        <w:rPr>
          <w:rFonts w:ascii="Times New Roman" w:hAnsi="Times New Roman" w:cs="Times New Roman"/>
          <w:sz w:val="24"/>
          <w:szCs w:val="24"/>
        </w:rPr>
        <w:t>;</w:t>
      </w:r>
    </w:p>
    <w:p w14:paraId="29885AA7" w14:textId="65DD0122" w:rsidR="00576FAB" w:rsidRPr="0033154E" w:rsidRDefault="00576FAB" w:rsidP="00264DBF">
      <w:pPr>
        <w:pStyle w:val="ConsPlusTitle"/>
        <w:ind w:firstLine="709"/>
        <w:jc w:val="both"/>
        <w:rPr>
          <w:b w:val="0"/>
          <w:bCs w:val="0"/>
        </w:rPr>
      </w:pPr>
      <w:r w:rsidRPr="0033154E">
        <w:rPr>
          <w:b w:val="0"/>
          <w:bCs w:val="0"/>
          <w:shd w:val="clear" w:color="auto" w:fill="FFFFFF"/>
        </w:rPr>
        <w:t xml:space="preserve">- Распоряжение Правительства Кемеровской области — Кузбасса от 03.06.2022 </w:t>
      </w:r>
      <w:r w:rsidRPr="0033154E">
        <w:rPr>
          <w:b w:val="0"/>
          <w:bCs w:val="0"/>
          <w:shd w:val="clear" w:color="auto" w:fill="FFFFFF"/>
        </w:rPr>
        <w:lastRenderedPageBreak/>
        <w:t>№275-р</w:t>
      </w:r>
      <w:r w:rsidRPr="0033154E">
        <w:rPr>
          <w:b w:val="0"/>
          <w:bCs w:val="0"/>
        </w:rPr>
        <w:t xml:space="preserve"> «Об утверждении плана мероприятий по реализации стратегии социально-экономического развития Кемеровской области - Кузбасса на период до 2035 года»</w:t>
      </w:r>
      <w:r w:rsidR="00D704F4" w:rsidRPr="0033154E">
        <w:rPr>
          <w:b w:val="0"/>
        </w:rPr>
        <w:t>;</w:t>
      </w:r>
    </w:p>
    <w:p w14:paraId="6F0A785B" w14:textId="6A816F55" w:rsidR="00576FAB" w:rsidRPr="0033154E" w:rsidRDefault="00576FAB" w:rsidP="00264DBF">
      <w:pPr>
        <w:pStyle w:val="ConsPlusTitle"/>
        <w:ind w:firstLine="709"/>
        <w:jc w:val="both"/>
        <w:rPr>
          <w:b w:val="0"/>
          <w:bCs w:val="0"/>
        </w:rPr>
      </w:pPr>
      <w:r w:rsidRPr="0033154E">
        <w:rPr>
          <w:b w:val="0"/>
          <w:bCs w:val="0"/>
        </w:rPr>
        <w:t>- Закон Кемеровской области от 26.12.2018 N 122-ОЗ «Об утверждении Стратегии социально-экономического развития Кемеровской области – Кузбасса на период до 2035 года»</w:t>
      </w:r>
      <w:r w:rsidR="00D704F4" w:rsidRPr="0033154E">
        <w:rPr>
          <w:b w:val="0"/>
        </w:rPr>
        <w:t>;</w:t>
      </w:r>
    </w:p>
    <w:p w14:paraId="7FB82408" w14:textId="029904FF" w:rsidR="00576FAB" w:rsidRPr="0033154E" w:rsidRDefault="00576FAB" w:rsidP="00264DBF">
      <w:pPr>
        <w:pStyle w:val="ConsPlusTitle"/>
        <w:ind w:firstLine="709"/>
        <w:jc w:val="both"/>
        <w:rPr>
          <w:b w:val="0"/>
          <w:bCs w:val="0"/>
        </w:rPr>
      </w:pPr>
      <w:r w:rsidRPr="0033154E">
        <w:rPr>
          <w:b w:val="0"/>
          <w:bCs w:val="0"/>
        </w:rPr>
        <w:t xml:space="preserve">- Закон Кемеровской области - Кузбасса от 20.12.2011 № 156-ОЗ «О некоторых вопросах в сфере государственного регулирования розничной продажи алкогольной продукции и о признании </w:t>
      </w:r>
      <w:proofErr w:type="gramStart"/>
      <w:r w:rsidRPr="0033154E">
        <w:rPr>
          <w:b w:val="0"/>
          <w:bCs w:val="0"/>
        </w:rPr>
        <w:t>утратившими</w:t>
      </w:r>
      <w:proofErr w:type="gramEnd"/>
      <w:r w:rsidRPr="0033154E">
        <w:rPr>
          <w:b w:val="0"/>
          <w:bCs w:val="0"/>
        </w:rPr>
        <w:t xml:space="preserve"> силу некоторых законодательных актов (положений законодательных актов) Кемеровской области»</w:t>
      </w:r>
      <w:r w:rsidR="00D704F4" w:rsidRPr="0033154E">
        <w:rPr>
          <w:b w:val="0"/>
        </w:rPr>
        <w:t>;</w:t>
      </w:r>
    </w:p>
    <w:p w14:paraId="564B332D" w14:textId="43615A71" w:rsidR="00576FAB" w:rsidRPr="0033154E" w:rsidRDefault="00576FAB" w:rsidP="00264DBF">
      <w:pPr>
        <w:pStyle w:val="ConsPlusTitle"/>
        <w:ind w:firstLine="709"/>
        <w:jc w:val="both"/>
        <w:rPr>
          <w:b w:val="0"/>
          <w:bCs w:val="0"/>
        </w:rPr>
      </w:pPr>
      <w:r w:rsidRPr="0033154E">
        <w:rPr>
          <w:b w:val="0"/>
          <w:bCs w:val="0"/>
          <w:shd w:val="clear" w:color="auto" w:fill="FFFFFF"/>
        </w:rPr>
        <w:t>- Закон Кемеровской области - Кузбасса от 24.06.2024 № 74-ОЗ</w:t>
      </w:r>
      <w:r w:rsidRPr="0033154E">
        <w:rPr>
          <w:b w:val="0"/>
          <w:bCs w:val="0"/>
        </w:rPr>
        <w:br/>
      </w:r>
      <w:r w:rsidRPr="0033154E">
        <w:rPr>
          <w:b w:val="0"/>
          <w:bCs w:val="0"/>
          <w:shd w:val="clear" w:color="auto" w:fill="FFFFFF"/>
        </w:rPr>
        <w:t xml:space="preserve">"О внесении изменения в статью 3-2 Закона Кемеровской области "О некоторых вопросах в сфере государственного регулирования розничной продажи алкогольной продукции и о признании </w:t>
      </w:r>
      <w:proofErr w:type="gramStart"/>
      <w:r w:rsidRPr="0033154E">
        <w:rPr>
          <w:b w:val="0"/>
          <w:bCs w:val="0"/>
          <w:shd w:val="clear" w:color="auto" w:fill="FFFFFF"/>
        </w:rPr>
        <w:t>утратившими</w:t>
      </w:r>
      <w:proofErr w:type="gramEnd"/>
      <w:r w:rsidRPr="0033154E">
        <w:rPr>
          <w:b w:val="0"/>
          <w:bCs w:val="0"/>
          <w:shd w:val="clear" w:color="auto" w:fill="FFFFFF"/>
        </w:rPr>
        <w:t xml:space="preserve"> силу некоторых законодательных актов (положений законодательных актов) Кемеровской области"</w:t>
      </w:r>
      <w:r w:rsidR="00D704F4" w:rsidRPr="0033154E">
        <w:rPr>
          <w:b w:val="0"/>
        </w:rPr>
        <w:t>;</w:t>
      </w:r>
    </w:p>
    <w:p w14:paraId="1DF73152" w14:textId="393BB803" w:rsidR="00576FAB" w:rsidRPr="0033154E" w:rsidRDefault="00576FAB" w:rsidP="00264DBF">
      <w:pPr>
        <w:pStyle w:val="ConsPlusTitle"/>
        <w:ind w:firstLine="709"/>
        <w:jc w:val="both"/>
        <w:rPr>
          <w:b w:val="0"/>
          <w:bCs w:val="0"/>
          <w:iCs/>
        </w:rPr>
      </w:pPr>
      <w:r w:rsidRPr="0033154E">
        <w:rPr>
          <w:b w:val="0"/>
          <w:bCs w:val="0"/>
        </w:rPr>
        <w:t>- Постановление Правительства Кемеровской области - Кузбасса от 02.11.2023 № 715 «</w:t>
      </w:r>
      <w:r w:rsidRPr="0033154E">
        <w:rPr>
          <w:b w:val="0"/>
          <w:bCs w:val="0"/>
          <w:iCs/>
        </w:rPr>
        <w:t>Об утверждении государственной программы Кемеровской области – Кузбасса «Формирование современной городской среды Кузбасса»</w:t>
      </w:r>
      <w:r w:rsidR="00D704F4" w:rsidRPr="0033154E">
        <w:rPr>
          <w:b w:val="0"/>
        </w:rPr>
        <w:t>;</w:t>
      </w:r>
    </w:p>
    <w:p w14:paraId="2F2BE6D0" w14:textId="61529C1C" w:rsidR="00576FAB" w:rsidRPr="0033154E" w:rsidRDefault="00576FAB" w:rsidP="00264DBF">
      <w:pPr>
        <w:pStyle w:val="ConsPlusTitle"/>
        <w:ind w:firstLine="709"/>
        <w:jc w:val="both"/>
        <w:rPr>
          <w:b w:val="0"/>
          <w:bCs w:val="0"/>
          <w:iCs/>
        </w:rPr>
      </w:pPr>
      <w:r w:rsidRPr="0033154E">
        <w:rPr>
          <w:b w:val="0"/>
          <w:bCs w:val="0"/>
          <w:iCs/>
        </w:rPr>
        <w:t>- Постановление Правительства Кемеровской области-Кузбасса от 30.06.2023 № 436 «Об утверждении региональной программы Кемеровской области – Кузбасса по повышению рождаемости на период 2023-2025 годов»</w:t>
      </w:r>
      <w:r w:rsidR="00D704F4" w:rsidRPr="0033154E">
        <w:rPr>
          <w:b w:val="0"/>
        </w:rPr>
        <w:t>;</w:t>
      </w:r>
    </w:p>
    <w:p w14:paraId="4242931A" w14:textId="430F1CC3" w:rsidR="00576FAB" w:rsidRPr="0033154E" w:rsidRDefault="00576FAB" w:rsidP="00264DBF">
      <w:pPr>
        <w:pStyle w:val="ConsPlusTitle"/>
        <w:ind w:firstLine="709"/>
        <w:jc w:val="both"/>
        <w:rPr>
          <w:b w:val="0"/>
          <w:bCs w:val="0"/>
          <w:iCs/>
        </w:rPr>
      </w:pPr>
      <w:r w:rsidRPr="0033154E">
        <w:rPr>
          <w:b w:val="0"/>
          <w:bCs w:val="0"/>
          <w:iCs/>
        </w:rPr>
        <w:t>- Постановление Правительства Кемеровской области-Кузбасса от 11.08.2023 № 478-р «О реализации в Кемеровской области – Кузбассе Национальной стратегии действий в интересах женщин на 2023 - 2030 годы, утвержденной распоряжением Правительства Российской Федерации от 29.12.2022 № 4356-р»</w:t>
      </w:r>
      <w:r w:rsidR="00D704F4" w:rsidRPr="0033154E">
        <w:rPr>
          <w:b w:val="0"/>
        </w:rPr>
        <w:t>;</w:t>
      </w:r>
    </w:p>
    <w:p w14:paraId="0F12289C" w14:textId="09D183C9" w:rsidR="00576FAB" w:rsidRPr="0033154E" w:rsidRDefault="00576FAB" w:rsidP="00264DBF">
      <w:pPr>
        <w:pStyle w:val="ConsPlusTitle"/>
        <w:ind w:firstLine="709"/>
        <w:jc w:val="both"/>
        <w:rPr>
          <w:b w:val="0"/>
          <w:bCs w:val="0"/>
        </w:rPr>
      </w:pPr>
      <w:proofErr w:type="gramStart"/>
      <w:r w:rsidRPr="0033154E">
        <w:rPr>
          <w:b w:val="0"/>
          <w:bCs w:val="0"/>
        </w:rPr>
        <w:t>- Постановление Правительства Кемеровской области - Кузбасса от 18.11.2019 № 664 «О порядке организации ярмарок и продажи товаров (выполнения работ, оказания услуг) на них, за исключением случаев, когда организатором ярмарки является федеральный орган государственной власти, и требованиях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w:t>
      </w:r>
      <w:r w:rsidR="00D704F4" w:rsidRPr="0033154E">
        <w:rPr>
          <w:b w:val="0"/>
        </w:rPr>
        <w:t>;</w:t>
      </w:r>
      <w:proofErr w:type="gramEnd"/>
    </w:p>
    <w:p w14:paraId="46ACAC2F" w14:textId="2143BCF0" w:rsidR="00576FAB" w:rsidRPr="0033154E" w:rsidRDefault="00576FAB" w:rsidP="00264DBF">
      <w:pPr>
        <w:pStyle w:val="ConsPlusTitle"/>
        <w:ind w:firstLine="709"/>
        <w:jc w:val="both"/>
        <w:rPr>
          <w:b w:val="0"/>
          <w:bCs w:val="0"/>
        </w:rPr>
      </w:pPr>
      <w:r w:rsidRPr="0033154E">
        <w:rPr>
          <w:b w:val="0"/>
          <w:bCs w:val="0"/>
        </w:rPr>
        <w:t>- Постановление Правительства Кемеровской области - Кузбасса от 07.11.2023 N 719 "Об утверждении государственной программы Кемеровской области - Кузбасса "Природопользование и охрана окружающей среды Кузбасса"</w:t>
      </w:r>
      <w:r w:rsidR="00D704F4" w:rsidRPr="0033154E">
        <w:rPr>
          <w:b w:val="0"/>
        </w:rPr>
        <w:t>;</w:t>
      </w:r>
    </w:p>
    <w:p w14:paraId="695653CC" w14:textId="3EB3F65D" w:rsidR="00576FAB" w:rsidRPr="0033154E" w:rsidRDefault="00576FAB" w:rsidP="00264DBF">
      <w:pPr>
        <w:shd w:val="clear" w:color="auto" w:fill="FFFFFF"/>
        <w:spacing w:line="240" w:lineRule="auto"/>
        <w:ind w:firstLine="709"/>
        <w:jc w:val="both"/>
        <w:rPr>
          <w:rFonts w:ascii="Times New Roman" w:eastAsia="Times New Roman" w:hAnsi="Times New Roman" w:cs="Times New Roman"/>
          <w:sz w:val="24"/>
          <w:szCs w:val="24"/>
          <w:lang w:eastAsia="ru-RU"/>
        </w:rPr>
      </w:pPr>
      <w:r w:rsidRPr="0033154E">
        <w:rPr>
          <w:rFonts w:ascii="Times New Roman" w:hAnsi="Times New Roman" w:cs="Times New Roman"/>
          <w:bCs/>
          <w:sz w:val="24"/>
          <w:szCs w:val="24"/>
        </w:rPr>
        <w:t xml:space="preserve">- </w:t>
      </w:r>
      <w:r w:rsidRPr="0033154E">
        <w:rPr>
          <w:rFonts w:ascii="Times New Roman" w:hAnsi="Times New Roman" w:cs="Times New Roman"/>
          <w:sz w:val="24"/>
          <w:szCs w:val="24"/>
        </w:rPr>
        <w:t xml:space="preserve">Постановление Правительства Кемеровской области - Кузбасса от </w:t>
      </w:r>
      <w:r w:rsidRPr="0033154E">
        <w:rPr>
          <w:rFonts w:ascii="Times New Roman" w:hAnsi="Times New Roman" w:cs="Times New Roman"/>
          <w:sz w:val="24"/>
          <w:szCs w:val="24"/>
          <w:shd w:val="clear" w:color="auto" w:fill="FFFFFF"/>
        </w:rPr>
        <w:t>17.10.2023 N 688</w:t>
      </w:r>
      <w:r w:rsidRPr="0033154E">
        <w:rPr>
          <w:rFonts w:ascii="Times New Roman" w:hAnsi="Times New Roman" w:cs="Times New Roman"/>
          <w:bCs/>
          <w:sz w:val="24"/>
          <w:szCs w:val="24"/>
          <w:shd w:val="clear" w:color="auto" w:fill="FFFFFF"/>
        </w:rPr>
        <w:t xml:space="preserve"> «</w:t>
      </w:r>
      <w:r w:rsidRPr="0033154E">
        <w:rPr>
          <w:rFonts w:ascii="Times New Roman" w:eastAsia="Times New Roman" w:hAnsi="Times New Roman" w:cs="Times New Roman"/>
          <w:sz w:val="24"/>
          <w:szCs w:val="24"/>
          <w:lang w:eastAsia="ru-RU"/>
        </w:rPr>
        <w:t>Об утверждении государственной программы Кемеровской области - Кузбасса "Физическая культура и спорт Кузбасса"</w:t>
      </w:r>
      <w:r w:rsidR="00D704F4" w:rsidRPr="0033154E">
        <w:rPr>
          <w:rFonts w:ascii="Times New Roman" w:hAnsi="Times New Roman" w:cs="Times New Roman"/>
          <w:sz w:val="24"/>
          <w:szCs w:val="24"/>
        </w:rPr>
        <w:t>;</w:t>
      </w:r>
    </w:p>
    <w:p w14:paraId="3B0A3F3A" w14:textId="18FF29F3" w:rsidR="00112378" w:rsidRPr="0033154E" w:rsidRDefault="00576FAB" w:rsidP="00264DBF">
      <w:pPr>
        <w:pStyle w:val="ConsPlusTitle"/>
        <w:ind w:firstLine="709"/>
        <w:jc w:val="both"/>
        <w:rPr>
          <w:b w:val="0"/>
          <w:bCs w:val="0"/>
        </w:rPr>
      </w:pPr>
      <w:r w:rsidRPr="0033154E">
        <w:rPr>
          <w:b w:val="0"/>
          <w:bCs w:val="0"/>
          <w:lang w:eastAsia="en-US"/>
        </w:rPr>
        <w:t>- Методические рекомендации по организации физкультурно-спортивной работы по месту жительства, отдыха и трудовой деятельности граждан в организациях различных форм собственности, утвержденные Приказом Министерства спорта Российской Федерации от 25 сентября 2020 г. №718</w:t>
      </w:r>
      <w:r w:rsidR="00D704F4" w:rsidRPr="0033154E">
        <w:rPr>
          <w:b w:val="0"/>
        </w:rPr>
        <w:t>;</w:t>
      </w:r>
    </w:p>
    <w:p w14:paraId="3ABE0665" w14:textId="2AFEBE26" w:rsidR="00112378" w:rsidRPr="0033154E" w:rsidRDefault="00563848" w:rsidP="00264DBF">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 </w:t>
      </w:r>
      <w:hyperlink r:id="rId10" w:history="1">
        <w:r w:rsidRPr="0033154E">
          <w:rPr>
            <w:rStyle w:val="af1"/>
            <w:rFonts w:ascii="Times New Roman" w:hAnsi="Times New Roman" w:cs="Times New Roman"/>
            <w:color w:val="auto"/>
            <w:sz w:val="24"/>
            <w:szCs w:val="24"/>
            <w:u w:val="none"/>
          </w:rPr>
          <w:t>УСТАВ муниципального образования</w:t>
        </w:r>
        <w:r w:rsidR="00B30E44" w:rsidRPr="0033154E">
          <w:rPr>
            <w:rStyle w:val="af1"/>
            <w:rFonts w:ascii="Times New Roman" w:hAnsi="Times New Roman" w:cs="Times New Roman"/>
            <w:color w:val="auto"/>
            <w:sz w:val="24"/>
            <w:szCs w:val="24"/>
            <w:u w:val="none"/>
          </w:rPr>
          <w:t xml:space="preserve"> Юргинского </w:t>
        </w:r>
        <w:r w:rsidRPr="0033154E">
          <w:rPr>
            <w:rStyle w:val="af1"/>
            <w:rFonts w:ascii="Times New Roman" w:hAnsi="Times New Roman" w:cs="Times New Roman"/>
            <w:color w:val="auto"/>
            <w:sz w:val="24"/>
            <w:szCs w:val="24"/>
            <w:u w:val="none"/>
          </w:rPr>
          <w:t xml:space="preserve"> </w:t>
        </w:r>
        <w:r w:rsidR="00B30E44" w:rsidRPr="0033154E">
          <w:rPr>
            <w:rStyle w:val="af1"/>
            <w:rFonts w:ascii="Times New Roman" w:hAnsi="Times New Roman" w:cs="Times New Roman"/>
            <w:color w:val="auto"/>
            <w:sz w:val="24"/>
            <w:szCs w:val="24"/>
            <w:u w:val="none"/>
          </w:rPr>
          <w:t xml:space="preserve"> муниципального округа Кемеровской области - Кузбасса</w:t>
        </w:r>
        <w:r w:rsidRPr="0033154E">
          <w:rPr>
            <w:rStyle w:val="af1"/>
            <w:rFonts w:ascii="Times New Roman" w:hAnsi="Times New Roman" w:cs="Times New Roman"/>
            <w:color w:val="auto"/>
            <w:sz w:val="24"/>
            <w:szCs w:val="24"/>
            <w:u w:val="none"/>
          </w:rPr>
          <w:t xml:space="preserve"> от 03 марта 2020 года №30-НА</w:t>
        </w:r>
      </w:hyperlink>
      <w:r w:rsidR="00D704F4" w:rsidRPr="0033154E">
        <w:rPr>
          <w:rStyle w:val="af1"/>
          <w:rFonts w:ascii="Times New Roman" w:hAnsi="Times New Roman" w:cs="Times New Roman"/>
          <w:color w:val="auto"/>
          <w:sz w:val="24"/>
          <w:szCs w:val="24"/>
          <w:u w:val="none"/>
        </w:rPr>
        <w:t>.</w:t>
      </w:r>
    </w:p>
    <w:p w14:paraId="27083193" w14:textId="45B9708A" w:rsidR="00D704F4" w:rsidRPr="0033154E" w:rsidRDefault="00D704F4">
      <w:pPr>
        <w:suppressAutoHyphens/>
        <w:spacing w:line="240" w:lineRule="auto"/>
        <w:rPr>
          <w:rFonts w:ascii="Times New Roman" w:hAnsi="Times New Roman" w:cs="Times New Roman"/>
          <w:bCs/>
          <w:sz w:val="24"/>
          <w:szCs w:val="24"/>
        </w:rPr>
      </w:pPr>
      <w:r w:rsidRPr="0033154E">
        <w:rPr>
          <w:rFonts w:ascii="Times New Roman" w:hAnsi="Times New Roman" w:cs="Times New Roman"/>
          <w:bCs/>
          <w:sz w:val="24"/>
          <w:szCs w:val="24"/>
        </w:rPr>
        <w:br w:type="page"/>
      </w:r>
    </w:p>
    <w:p w14:paraId="6F9962E0" w14:textId="77777777" w:rsidR="000A6029" w:rsidRPr="0033154E" w:rsidRDefault="000A6029" w:rsidP="000A6029">
      <w:pPr>
        <w:tabs>
          <w:tab w:val="center" w:pos="7229"/>
        </w:tabs>
        <w:spacing w:line="240" w:lineRule="auto"/>
        <w:ind w:left="5103"/>
        <w:rPr>
          <w:rFonts w:ascii="Times New Roman" w:hAnsi="Times New Roman" w:cs="Times New Roman"/>
          <w:sz w:val="24"/>
          <w:szCs w:val="24"/>
        </w:rPr>
      </w:pPr>
      <w:r w:rsidRPr="0033154E">
        <w:rPr>
          <w:rFonts w:ascii="Times New Roman" w:hAnsi="Times New Roman" w:cs="Times New Roman"/>
          <w:sz w:val="24"/>
          <w:szCs w:val="24"/>
        </w:rPr>
        <w:lastRenderedPageBreak/>
        <w:t>Приложение</w:t>
      </w:r>
    </w:p>
    <w:p w14:paraId="6A732D99" w14:textId="77777777" w:rsidR="000A6029" w:rsidRPr="0033154E" w:rsidRDefault="000A6029" w:rsidP="000A6029">
      <w:pPr>
        <w:spacing w:line="240" w:lineRule="auto"/>
        <w:ind w:left="5103"/>
        <w:rPr>
          <w:rFonts w:ascii="Times New Roman" w:hAnsi="Times New Roman" w:cs="Times New Roman"/>
          <w:sz w:val="24"/>
          <w:szCs w:val="24"/>
        </w:rPr>
      </w:pPr>
      <w:r w:rsidRPr="0033154E">
        <w:rPr>
          <w:rFonts w:ascii="Times New Roman" w:hAnsi="Times New Roman" w:cs="Times New Roman"/>
          <w:sz w:val="24"/>
          <w:szCs w:val="24"/>
        </w:rPr>
        <w:t>к постановлению администрации</w:t>
      </w:r>
    </w:p>
    <w:p w14:paraId="5FA93B18" w14:textId="77777777" w:rsidR="000A6029" w:rsidRPr="0033154E" w:rsidRDefault="000A6029" w:rsidP="000A6029">
      <w:pPr>
        <w:spacing w:line="240" w:lineRule="auto"/>
        <w:ind w:left="5103"/>
        <w:rPr>
          <w:rFonts w:ascii="Times New Roman" w:hAnsi="Times New Roman" w:cs="Times New Roman"/>
          <w:sz w:val="24"/>
          <w:szCs w:val="24"/>
        </w:rPr>
      </w:pPr>
      <w:r w:rsidRPr="0033154E">
        <w:rPr>
          <w:rFonts w:ascii="Times New Roman" w:hAnsi="Times New Roman" w:cs="Times New Roman"/>
          <w:sz w:val="24"/>
          <w:szCs w:val="24"/>
        </w:rPr>
        <w:t>Юргинского муниципального округа</w:t>
      </w:r>
    </w:p>
    <w:p w14:paraId="7A4CF2DD" w14:textId="51ACDB3B" w:rsidR="000A6029" w:rsidRPr="0033154E" w:rsidRDefault="000F3F2A" w:rsidP="000A6029">
      <w:pPr>
        <w:spacing w:line="240" w:lineRule="auto"/>
        <w:ind w:left="5103"/>
        <w:rPr>
          <w:rFonts w:ascii="Times New Roman" w:hAnsi="Times New Roman" w:cs="Times New Roman"/>
          <w:sz w:val="24"/>
          <w:szCs w:val="24"/>
        </w:rPr>
      </w:pPr>
      <w:r>
        <w:rPr>
          <w:rFonts w:ascii="Times New Roman" w:hAnsi="Times New Roman" w:cs="Times New Roman"/>
          <w:sz w:val="24"/>
          <w:szCs w:val="24"/>
        </w:rPr>
        <w:t xml:space="preserve">от </w:t>
      </w:r>
      <w:r w:rsidRPr="000F3F2A">
        <w:rPr>
          <w:rFonts w:ascii="Times New Roman" w:hAnsi="Times New Roman" w:cs="Times New Roman"/>
          <w:sz w:val="24"/>
          <w:szCs w:val="24"/>
          <w:u w:val="single"/>
        </w:rPr>
        <w:t>19.12.2025</w:t>
      </w:r>
      <w:r w:rsidR="000A6029" w:rsidRPr="0033154E">
        <w:rPr>
          <w:rFonts w:ascii="Times New Roman" w:hAnsi="Times New Roman" w:cs="Times New Roman"/>
          <w:sz w:val="24"/>
          <w:szCs w:val="24"/>
        </w:rPr>
        <w:t xml:space="preserve"> № </w:t>
      </w:r>
      <w:r w:rsidRPr="000F3F2A">
        <w:rPr>
          <w:rFonts w:ascii="Times New Roman" w:hAnsi="Times New Roman" w:cs="Times New Roman"/>
          <w:sz w:val="24"/>
          <w:szCs w:val="24"/>
          <w:u w:val="single"/>
        </w:rPr>
        <w:t>1459</w:t>
      </w:r>
      <w:bookmarkStart w:id="1" w:name="_GoBack"/>
      <w:bookmarkEnd w:id="1"/>
    </w:p>
    <w:p w14:paraId="685A024E" w14:textId="77777777" w:rsidR="00112378" w:rsidRPr="0033154E" w:rsidRDefault="00112378" w:rsidP="00112378">
      <w:pPr>
        <w:rPr>
          <w:sz w:val="24"/>
          <w:szCs w:val="24"/>
        </w:rPr>
      </w:pPr>
    </w:p>
    <w:p w14:paraId="25E70650" w14:textId="77777777" w:rsidR="00D704F4" w:rsidRPr="0033154E" w:rsidRDefault="00D704F4" w:rsidP="00112378">
      <w:pPr>
        <w:rPr>
          <w:sz w:val="24"/>
          <w:szCs w:val="24"/>
        </w:rPr>
      </w:pPr>
    </w:p>
    <w:p w14:paraId="2AE9F638" w14:textId="77777777" w:rsidR="00D704F4" w:rsidRPr="0033154E" w:rsidRDefault="00D704F4" w:rsidP="00112378">
      <w:pPr>
        <w:rPr>
          <w:sz w:val="24"/>
          <w:szCs w:val="24"/>
        </w:rPr>
      </w:pPr>
    </w:p>
    <w:p w14:paraId="6C977CEF" w14:textId="77777777" w:rsidR="00D704F4" w:rsidRPr="0033154E" w:rsidRDefault="00D704F4" w:rsidP="00112378">
      <w:pPr>
        <w:rPr>
          <w:sz w:val="24"/>
          <w:szCs w:val="24"/>
        </w:rPr>
      </w:pPr>
    </w:p>
    <w:p w14:paraId="588B6472" w14:textId="77777777" w:rsidR="00D704F4" w:rsidRPr="0033154E" w:rsidRDefault="00D704F4" w:rsidP="00112378">
      <w:pPr>
        <w:rPr>
          <w:sz w:val="24"/>
          <w:szCs w:val="24"/>
        </w:rPr>
      </w:pPr>
    </w:p>
    <w:p w14:paraId="76993BD5" w14:textId="77777777" w:rsidR="00D704F4" w:rsidRPr="0033154E" w:rsidRDefault="00D704F4" w:rsidP="00112378">
      <w:pPr>
        <w:rPr>
          <w:sz w:val="24"/>
          <w:szCs w:val="24"/>
        </w:rPr>
      </w:pPr>
    </w:p>
    <w:p w14:paraId="6F995316" w14:textId="77777777" w:rsidR="00D704F4" w:rsidRPr="0033154E" w:rsidRDefault="00D704F4" w:rsidP="00112378">
      <w:pPr>
        <w:rPr>
          <w:sz w:val="24"/>
          <w:szCs w:val="24"/>
        </w:rPr>
      </w:pPr>
    </w:p>
    <w:p w14:paraId="681564CE" w14:textId="77777777" w:rsidR="00D704F4" w:rsidRPr="0033154E" w:rsidRDefault="00D704F4" w:rsidP="00112378">
      <w:pPr>
        <w:rPr>
          <w:sz w:val="24"/>
          <w:szCs w:val="24"/>
        </w:rPr>
      </w:pPr>
    </w:p>
    <w:p w14:paraId="17C92FBF" w14:textId="77777777" w:rsidR="00D704F4" w:rsidRPr="0033154E" w:rsidRDefault="00D704F4" w:rsidP="00112378">
      <w:pPr>
        <w:rPr>
          <w:sz w:val="24"/>
          <w:szCs w:val="24"/>
        </w:rPr>
      </w:pPr>
    </w:p>
    <w:p w14:paraId="1C395DFF" w14:textId="77777777" w:rsidR="00D704F4" w:rsidRPr="0033154E" w:rsidRDefault="00D704F4" w:rsidP="00112378">
      <w:pPr>
        <w:rPr>
          <w:sz w:val="24"/>
          <w:szCs w:val="24"/>
        </w:rPr>
      </w:pPr>
    </w:p>
    <w:p w14:paraId="521F0128" w14:textId="77777777" w:rsidR="005D05EF" w:rsidRPr="0033154E" w:rsidRDefault="005D05EF" w:rsidP="00112378">
      <w:pPr>
        <w:rPr>
          <w:sz w:val="24"/>
          <w:szCs w:val="24"/>
        </w:rPr>
      </w:pPr>
    </w:p>
    <w:p w14:paraId="0A7C2AA9" w14:textId="77777777" w:rsidR="005D05EF" w:rsidRPr="0033154E" w:rsidRDefault="005D05EF" w:rsidP="00112378">
      <w:pPr>
        <w:rPr>
          <w:sz w:val="24"/>
          <w:szCs w:val="24"/>
        </w:rPr>
      </w:pPr>
    </w:p>
    <w:p w14:paraId="587D41AD" w14:textId="77777777" w:rsidR="005D05EF" w:rsidRPr="0033154E" w:rsidRDefault="005D05EF" w:rsidP="00112378">
      <w:pPr>
        <w:rPr>
          <w:sz w:val="24"/>
          <w:szCs w:val="24"/>
        </w:rPr>
      </w:pPr>
    </w:p>
    <w:p w14:paraId="38BCCC7E" w14:textId="77777777" w:rsidR="005D05EF" w:rsidRPr="0033154E" w:rsidRDefault="005D05EF" w:rsidP="00112378">
      <w:pPr>
        <w:rPr>
          <w:sz w:val="24"/>
          <w:szCs w:val="24"/>
        </w:rPr>
      </w:pPr>
    </w:p>
    <w:p w14:paraId="72738880" w14:textId="77777777" w:rsidR="005B3041" w:rsidRPr="0033154E" w:rsidRDefault="005B3041" w:rsidP="00112378">
      <w:pPr>
        <w:rPr>
          <w:sz w:val="24"/>
          <w:szCs w:val="24"/>
        </w:rPr>
      </w:pPr>
    </w:p>
    <w:p w14:paraId="4B15186F" w14:textId="77777777" w:rsidR="005D05EF" w:rsidRPr="0033154E" w:rsidRDefault="005D05EF" w:rsidP="00112378">
      <w:pPr>
        <w:rPr>
          <w:sz w:val="24"/>
          <w:szCs w:val="24"/>
        </w:rPr>
      </w:pPr>
    </w:p>
    <w:p w14:paraId="03574733" w14:textId="77777777" w:rsidR="005D05EF" w:rsidRPr="0033154E" w:rsidRDefault="005D05EF" w:rsidP="00112378">
      <w:pPr>
        <w:rPr>
          <w:sz w:val="24"/>
          <w:szCs w:val="24"/>
        </w:rPr>
      </w:pPr>
    </w:p>
    <w:p w14:paraId="78A1F861" w14:textId="77777777" w:rsidR="00112378" w:rsidRPr="0033154E" w:rsidRDefault="00112378" w:rsidP="00112378">
      <w:pPr>
        <w:rPr>
          <w:sz w:val="24"/>
          <w:szCs w:val="24"/>
        </w:rPr>
      </w:pPr>
    </w:p>
    <w:p w14:paraId="78C2875D" w14:textId="77777777" w:rsidR="00112378" w:rsidRPr="0033154E" w:rsidRDefault="00112378" w:rsidP="00112378">
      <w:pPr>
        <w:rPr>
          <w:sz w:val="24"/>
          <w:szCs w:val="24"/>
        </w:rPr>
      </w:pPr>
    </w:p>
    <w:p w14:paraId="59CFEACD" w14:textId="77777777" w:rsidR="00112378" w:rsidRPr="0033154E" w:rsidRDefault="00112378" w:rsidP="00112378">
      <w:pPr>
        <w:rPr>
          <w:sz w:val="24"/>
          <w:szCs w:val="24"/>
        </w:rPr>
      </w:pPr>
    </w:p>
    <w:p w14:paraId="186FA998" w14:textId="77777777" w:rsidR="00112378" w:rsidRPr="0033154E" w:rsidRDefault="00112378" w:rsidP="00112378">
      <w:pPr>
        <w:rPr>
          <w:sz w:val="24"/>
          <w:szCs w:val="24"/>
        </w:rPr>
      </w:pPr>
    </w:p>
    <w:p w14:paraId="0EC9EE02" w14:textId="72B5FFE7" w:rsidR="00112378" w:rsidRPr="0033154E" w:rsidRDefault="00FC5F39" w:rsidP="00112378">
      <w:pPr>
        <w:spacing w:line="240" w:lineRule="auto"/>
        <w:jc w:val="center"/>
        <w:rPr>
          <w:rFonts w:asciiTheme="majorHAnsi" w:hAnsiTheme="majorHAnsi" w:cstheme="majorHAnsi"/>
          <w:b/>
          <w:sz w:val="24"/>
          <w:szCs w:val="24"/>
        </w:rPr>
      </w:pPr>
      <w:r w:rsidRPr="0033154E">
        <w:rPr>
          <w:rFonts w:asciiTheme="majorHAnsi" w:hAnsiTheme="majorHAnsi" w:cstheme="majorHAnsi"/>
          <w:b/>
          <w:sz w:val="24"/>
          <w:szCs w:val="24"/>
        </w:rPr>
        <w:t>Комплексная</w:t>
      </w:r>
      <w:r w:rsidR="00112378" w:rsidRPr="0033154E">
        <w:rPr>
          <w:rFonts w:asciiTheme="majorHAnsi" w:hAnsiTheme="majorHAnsi" w:cstheme="majorHAnsi"/>
          <w:b/>
          <w:sz w:val="24"/>
          <w:szCs w:val="24"/>
        </w:rPr>
        <w:t xml:space="preserve"> программа</w:t>
      </w:r>
    </w:p>
    <w:p w14:paraId="22D29AC0" w14:textId="43A54C6E" w:rsidR="00112378" w:rsidRPr="0033154E" w:rsidRDefault="00562056" w:rsidP="00112378">
      <w:pPr>
        <w:spacing w:line="240" w:lineRule="auto"/>
        <w:jc w:val="center"/>
        <w:rPr>
          <w:rFonts w:asciiTheme="majorHAnsi" w:hAnsiTheme="majorHAnsi" w:cstheme="majorHAnsi"/>
          <w:b/>
          <w:sz w:val="24"/>
          <w:szCs w:val="24"/>
        </w:rPr>
      </w:pPr>
      <w:r w:rsidRPr="0033154E">
        <w:rPr>
          <w:rFonts w:asciiTheme="majorHAnsi" w:hAnsiTheme="majorHAnsi" w:cstheme="majorHAnsi"/>
          <w:b/>
          <w:sz w:val="24"/>
          <w:szCs w:val="24"/>
        </w:rPr>
        <w:t xml:space="preserve"> </w:t>
      </w:r>
      <w:r w:rsidR="00112378" w:rsidRPr="0033154E">
        <w:rPr>
          <w:rFonts w:asciiTheme="majorHAnsi" w:hAnsiTheme="majorHAnsi" w:cstheme="majorHAnsi"/>
          <w:b/>
          <w:sz w:val="24"/>
          <w:szCs w:val="24"/>
        </w:rPr>
        <w:t>«Укрепление об</w:t>
      </w:r>
      <w:r w:rsidRPr="0033154E">
        <w:rPr>
          <w:rFonts w:asciiTheme="majorHAnsi" w:hAnsiTheme="majorHAnsi" w:cstheme="majorHAnsi"/>
          <w:b/>
          <w:sz w:val="24"/>
          <w:szCs w:val="24"/>
        </w:rPr>
        <w:t>щественного здоровья населения</w:t>
      </w:r>
    </w:p>
    <w:p w14:paraId="7A0CAF33" w14:textId="43D8564D" w:rsidR="00562056" w:rsidRPr="0033154E" w:rsidRDefault="00562056" w:rsidP="00112378">
      <w:pPr>
        <w:spacing w:line="240" w:lineRule="auto"/>
        <w:jc w:val="center"/>
        <w:rPr>
          <w:rFonts w:asciiTheme="majorHAnsi" w:hAnsiTheme="majorHAnsi" w:cstheme="majorHAnsi"/>
          <w:b/>
          <w:sz w:val="24"/>
          <w:szCs w:val="24"/>
        </w:rPr>
      </w:pPr>
      <w:r w:rsidRPr="0033154E">
        <w:rPr>
          <w:rFonts w:asciiTheme="majorHAnsi" w:hAnsiTheme="majorHAnsi" w:cstheme="majorHAnsi"/>
          <w:b/>
          <w:sz w:val="24"/>
          <w:szCs w:val="24"/>
        </w:rPr>
        <w:t>Юргинского муниципального округа</w:t>
      </w:r>
    </w:p>
    <w:p w14:paraId="048780CF" w14:textId="70E0C5AF" w:rsidR="00112378" w:rsidRPr="0033154E" w:rsidRDefault="00112378" w:rsidP="00112378">
      <w:pPr>
        <w:spacing w:line="240" w:lineRule="auto"/>
        <w:jc w:val="center"/>
        <w:rPr>
          <w:rFonts w:asciiTheme="majorHAnsi" w:hAnsiTheme="majorHAnsi" w:cstheme="majorHAnsi"/>
          <w:b/>
          <w:sz w:val="24"/>
          <w:szCs w:val="24"/>
        </w:rPr>
      </w:pPr>
      <w:r w:rsidRPr="0033154E">
        <w:rPr>
          <w:rFonts w:asciiTheme="majorHAnsi" w:hAnsiTheme="majorHAnsi" w:cstheme="majorHAnsi"/>
          <w:b/>
          <w:sz w:val="24"/>
          <w:szCs w:val="24"/>
        </w:rPr>
        <w:t>на 202</w:t>
      </w:r>
      <w:r w:rsidR="008373E6" w:rsidRPr="0033154E">
        <w:rPr>
          <w:rFonts w:asciiTheme="majorHAnsi" w:hAnsiTheme="majorHAnsi" w:cstheme="majorHAnsi"/>
          <w:b/>
          <w:sz w:val="24"/>
          <w:szCs w:val="24"/>
        </w:rPr>
        <w:t>6</w:t>
      </w:r>
      <w:r w:rsidRPr="0033154E">
        <w:rPr>
          <w:rFonts w:asciiTheme="majorHAnsi" w:hAnsiTheme="majorHAnsi" w:cstheme="majorHAnsi"/>
          <w:b/>
          <w:sz w:val="24"/>
          <w:szCs w:val="24"/>
        </w:rPr>
        <w:t>-2030 годы</w:t>
      </w:r>
      <w:r w:rsidR="00562056" w:rsidRPr="0033154E">
        <w:rPr>
          <w:rFonts w:asciiTheme="majorHAnsi" w:hAnsiTheme="majorHAnsi" w:cstheme="majorHAnsi"/>
          <w:b/>
          <w:sz w:val="24"/>
          <w:szCs w:val="24"/>
        </w:rPr>
        <w:t>»</w:t>
      </w:r>
    </w:p>
    <w:p w14:paraId="5D653C7F" w14:textId="77777777" w:rsidR="00112378" w:rsidRPr="0033154E" w:rsidRDefault="00112378" w:rsidP="00112378">
      <w:pPr>
        <w:rPr>
          <w:sz w:val="24"/>
          <w:szCs w:val="24"/>
        </w:rPr>
      </w:pPr>
    </w:p>
    <w:p w14:paraId="0FCEAFED" w14:textId="77777777" w:rsidR="00112378" w:rsidRPr="0033154E" w:rsidRDefault="00112378" w:rsidP="00112378">
      <w:pPr>
        <w:rPr>
          <w:sz w:val="24"/>
          <w:szCs w:val="24"/>
        </w:rPr>
      </w:pPr>
    </w:p>
    <w:p w14:paraId="073FDE22" w14:textId="77777777" w:rsidR="00112378" w:rsidRPr="0033154E" w:rsidRDefault="00112378" w:rsidP="00112378">
      <w:pPr>
        <w:rPr>
          <w:sz w:val="24"/>
          <w:szCs w:val="24"/>
        </w:rPr>
      </w:pPr>
    </w:p>
    <w:p w14:paraId="38397952" w14:textId="77777777" w:rsidR="00112378" w:rsidRPr="0033154E" w:rsidRDefault="00112378" w:rsidP="00112378">
      <w:pPr>
        <w:rPr>
          <w:sz w:val="24"/>
          <w:szCs w:val="24"/>
        </w:rPr>
      </w:pPr>
    </w:p>
    <w:p w14:paraId="0FF016C2" w14:textId="77777777" w:rsidR="00112378" w:rsidRPr="0033154E" w:rsidRDefault="00112378" w:rsidP="00112378">
      <w:pPr>
        <w:rPr>
          <w:sz w:val="24"/>
          <w:szCs w:val="24"/>
        </w:rPr>
      </w:pPr>
    </w:p>
    <w:p w14:paraId="08A5CD66" w14:textId="77777777" w:rsidR="00112378" w:rsidRPr="0033154E" w:rsidRDefault="00112378" w:rsidP="00112378">
      <w:pPr>
        <w:rPr>
          <w:sz w:val="24"/>
          <w:szCs w:val="24"/>
        </w:rPr>
      </w:pPr>
    </w:p>
    <w:p w14:paraId="142C28EB" w14:textId="77777777" w:rsidR="00112378" w:rsidRPr="0033154E" w:rsidRDefault="00112378" w:rsidP="00112378">
      <w:pPr>
        <w:rPr>
          <w:sz w:val="24"/>
          <w:szCs w:val="24"/>
        </w:rPr>
      </w:pPr>
    </w:p>
    <w:p w14:paraId="46532015" w14:textId="77777777" w:rsidR="005D05EF" w:rsidRPr="0033154E" w:rsidRDefault="005D05EF" w:rsidP="00112378">
      <w:pPr>
        <w:rPr>
          <w:sz w:val="24"/>
          <w:szCs w:val="24"/>
        </w:rPr>
      </w:pPr>
    </w:p>
    <w:p w14:paraId="7D2A7564" w14:textId="77777777" w:rsidR="00112378" w:rsidRPr="0033154E" w:rsidRDefault="00112378" w:rsidP="00112378">
      <w:pPr>
        <w:rPr>
          <w:sz w:val="24"/>
          <w:szCs w:val="24"/>
        </w:rPr>
      </w:pPr>
    </w:p>
    <w:p w14:paraId="3DFDC255" w14:textId="77777777" w:rsidR="005D05EF" w:rsidRPr="0033154E" w:rsidRDefault="005D05EF" w:rsidP="00112378">
      <w:pPr>
        <w:rPr>
          <w:sz w:val="24"/>
          <w:szCs w:val="24"/>
        </w:rPr>
      </w:pPr>
    </w:p>
    <w:p w14:paraId="60E67C1B" w14:textId="77777777" w:rsidR="00112378" w:rsidRPr="0033154E" w:rsidRDefault="00112378" w:rsidP="00112378">
      <w:pPr>
        <w:rPr>
          <w:sz w:val="24"/>
          <w:szCs w:val="24"/>
        </w:rPr>
      </w:pPr>
    </w:p>
    <w:p w14:paraId="301286B8" w14:textId="77777777" w:rsidR="00112378" w:rsidRPr="0033154E" w:rsidRDefault="00112378" w:rsidP="00112378">
      <w:pPr>
        <w:rPr>
          <w:sz w:val="24"/>
          <w:szCs w:val="24"/>
        </w:rPr>
      </w:pPr>
    </w:p>
    <w:p w14:paraId="51C714B0" w14:textId="77777777" w:rsidR="00112378" w:rsidRPr="0033154E" w:rsidRDefault="00112378" w:rsidP="00112378">
      <w:pPr>
        <w:rPr>
          <w:sz w:val="24"/>
          <w:szCs w:val="24"/>
        </w:rPr>
      </w:pPr>
    </w:p>
    <w:p w14:paraId="5D718797" w14:textId="77777777" w:rsidR="00112378" w:rsidRPr="0033154E" w:rsidRDefault="00112378" w:rsidP="00112378">
      <w:pPr>
        <w:rPr>
          <w:sz w:val="24"/>
          <w:szCs w:val="24"/>
        </w:rPr>
      </w:pPr>
    </w:p>
    <w:p w14:paraId="676B9C05" w14:textId="77777777" w:rsidR="00112378" w:rsidRPr="0033154E" w:rsidRDefault="00112378" w:rsidP="00112378">
      <w:pPr>
        <w:rPr>
          <w:sz w:val="24"/>
          <w:szCs w:val="24"/>
        </w:rPr>
      </w:pPr>
    </w:p>
    <w:p w14:paraId="264D68CC" w14:textId="77777777" w:rsidR="00112378" w:rsidRPr="0033154E" w:rsidRDefault="00112378" w:rsidP="00112378">
      <w:pPr>
        <w:rPr>
          <w:sz w:val="24"/>
          <w:szCs w:val="24"/>
        </w:rPr>
      </w:pPr>
    </w:p>
    <w:p w14:paraId="02BA330E" w14:textId="77777777" w:rsidR="00112378" w:rsidRPr="0033154E" w:rsidRDefault="00112378" w:rsidP="00112378">
      <w:pPr>
        <w:rPr>
          <w:sz w:val="24"/>
          <w:szCs w:val="24"/>
        </w:rPr>
      </w:pPr>
    </w:p>
    <w:p w14:paraId="5663CD3D" w14:textId="584D7119" w:rsidR="005D05EF" w:rsidRPr="0033154E" w:rsidRDefault="005D05EF">
      <w:pPr>
        <w:suppressAutoHyphens/>
        <w:spacing w:line="240" w:lineRule="auto"/>
        <w:rPr>
          <w:sz w:val="24"/>
          <w:szCs w:val="24"/>
        </w:rPr>
      </w:pPr>
      <w:r w:rsidRPr="0033154E">
        <w:rPr>
          <w:sz w:val="24"/>
          <w:szCs w:val="24"/>
        </w:rPr>
        <w:br w:type="page"/>
      </w:r>
    </w:p>
    <w:p w14:paraId="6BBCEEF3" w14:textId="143E63E4" w:rsidR="00112378" w:rsidRPr="0033154E" w:rsidRDefault="00112378" w:rsidP="00A60994">
      <w:pPr>
        <w:widowControl w:val="0"/>
        <w:spacing w:line="240" w:lineRule="auto"/>
        <w:jc w:val="center"/>
        <w:rPr>
          <w:rFonts w:asciiTheme="majorHAnsi" w:eastAsia="Times New Roman" w:hAnsiTheme="majorHAnsi" w:cstheme="majorHAnsi"/>
          <w:b/>
          <w:bCs/>
          <w:sz w:val="24"/>
          <w:szCs w:val="24"/>
          <w:lang w:eastAsia="ru-RU"/>
        </w:rPr>
      </w:pPr>
      <w:r w:rsidRPr="0033154E">
        <w:rPr>
          <w:rFonts w:asciiTheme="majorHAnsi" w:eastAsia="Times New Roman" w:hAnsiTheme="majorHAnsi" w:cstheme="majorHAnsi"/>
          <w:b/>
          <w:bCs/>
          <w:sz w:val="24"/>
          <w:szCs w:val="24"/>
          <w:lang w:eastAsia="ru-RU"/>
        </w:rPr>
        <w:lastRenderedPageBreak/>
        <w:t>Паспорт</w:t>
      </w:r>
    </w:p>
    <w:p w14:paraId="4A27D40B" w14:textId="6725EDDD" w:rsidR="00112378" w:rsidRPr="0033154E" w:rsidRDefault="004F3A6E" w:rsidP="00A60994">
      <w:pPr>
        <w:spacing w:line="240" w:lineRule="auto"/>
        <w:jc w:val="center"/>
        <w:rPr>
          <w:rFonts w:asciiTheme="majorHAnsi" w:eastAsia="Times New Roman" w:hAnsiTheme="majorHAnsi" w:cstheme="majorHAnsi"/>
          <w:b/>
          <w:bCs/>
          <w:sz w:val="24"/>
          <w:szCs w:val="24"/>
          <w:lang w:eastAsia="ru-RU"/>
        </w:rPr>
      </w:pPr>
      <w:r w:rsidRPr="0033154E">
        <w:rPr>
          <w:rFonts w:asciiTheme="majorHAnsi" w:eastAsia="Times New Roman" w:hAnsiTheme="majorHAnsi" w:cstheme="majorHAnsi"/>
          <w:b/>
          <w:bCs/>
          <w:sz w:val="24"/>
          <w:szCs w:val="24"/>
          <w:lang w:eastAsia="ru-RU"/>
        </w:rPr>
        <w:t>комплексной</w:t>
      </w:r>
      <w:r w:rsidR="00112378" w:rsidRPr="0033154E">
        <w:rPr>
          <w:rFonts w:asciiTheme="majorHAnsi" w:eastAsia="Times New Roman" w:hAnsiTheme="majorHAnsi" w:cstheme="majorHAnsi"/>
          <w:b/>
          <w:bCs/>
          <w:sz w:val="24"/>
          <w:szCs w:val="24"/>
          <w:lang w:eastAsia="ru-RU"/>
        </w:rPr>
        <w:t xml:space="preserve"> программы «Укрепление общественного здоровья населения </w:t>
      </w:r>
      <w:r w:rsidR="00DB1116" w:rsidRPr="0033154E">
        <w:rPr>
          <w:rFonts w:asciiTheme="majorHAnsi" w:hAnsiTheme="majorHAnsi" w:cstheme="majorHAnsi"/>
          <w:b/>
          <w:bCs/>
          <w:sz w:val="24"/>
          <w:szCs w:val="24"/>
        </w:rPr>
        <w:t xml:space="preserve">Юргинского </w:t>
      </w:r>
      <w:r w:rsidR="00F10BDA" w:rsidRPr="0033154E">
        <w:rPr>
          <w:rFonts w:asciiTheme="majorHAnsi" w:hAnsiTheme="majorHAnsi" w:cstheme="majorHAnsi"/>
          <w:b/>
          <w:bCs/>
          <w:sz w:val="24"/>
          <w:szCs w:val="24"/>
        </w:rPr>
        <w:t>муниципального</w:t>
      </w:r>
      <w:r w:rsidR="000D28B2" w:rsidRPr="0033154E">
        <w:rPr>
          <w:rFonts w:asciiTheme="majorHAnsi" w:hAnsiTheme="majorHAnsi" w:cstheme="majorHAnsi"/>
          <w:b/>
          <w:bCs/>
          <w:sz w:val="24"/>
          <w:szCs w:val="24"/>
        </w:rPr>
        <w:t xml:space="preserve"> </w:t>
      </w:r>
      <w:r w:rsidR="00112378" w:rsidRPr="0033154E">
        <w:rPr>
          <w:rFonts w:asciiTheme="majorHAnsi" w:eastAsia="Times New Roman" w:hAnsiTheme="majorHAnsi" w:cstheme="majorHAnsi"/>
          <w:b/>
          <w:bCs/>
          <w:sz w:val="24"/>
          <w:szCs w:val="24"/>
          <w:lang w:eastAsia="ru-RU"/>
        </w:rPr>
        <w:t>округа на 2026-2030 годы»</w:t>
      </w:r>
    </w:p>
    <w:p w14:paraId="74FE75E5" w14:textId="77777777" w:rsidR="00112378" w:rsidRPr="0033154E" w:rsidRDefault="00112378" w:rsidP="00A60994">
      <w:pPr>
        <w:jc w:val="center"/>
        <w:rPr>
          <w:rFonts w:asciiTheme="majorHAnsi" w:hAnsiTheme="majorHAnsi" w:cstheme="majorHAnsi"/>
          <w:b/>
          <w:sz w:val="24"/>
          <w:szCs w:val="24"/>
        </w:rPr>
      </w:pPr>
    </w:p>
    <w:tbl>
      <w:tblPr>
        <w:tblStyle w:val="affffff6"/>
        <w:tblW w:w="9571" w:type="dxa"/>
        <w:tblLayout w:type="fixed"/>
        <w:tblLook w:val="04A0" w:firstRow="1" w:lastRow="0" w:firstColumn="1" w:lastColumn="0" w:noHBand="0" w:noVBand="1"/>
      </w:tblPr>
      <w:tblGrid>
        <w:gridCol w:w="2093"/>
        <w:gridCol w:w="7478"/>
      </w:tblGrid>
      <w:tr w:rsidR="00112378" w:rsidRPr="0033154E" w14:paraId="4214B911" w14:textId="77777777" w:rsidTr="00563848">
        <w:tc>
          <w:tcPr>
            <w:tcW w:w="2093" w:type="dxa"/>
          </w:tcPr>
          <w:p w14:paraId="60FDD278" w14:textId="77777777" w:rsidR="00112378" w:rsidRPr="0033154E" w:rsidRDefault="00112378" w:rsidP="00563848">
            <w:pPr>
              <w:spacing w:line="240" w:lineRule="auto"/>
              <w:rPr>
                <w:rFonts w:ascii="Times New Roman" w:hAnsi="Times New Roman" w:cs="Times New Roman"/>
              </w:rPr>
            </w:pPr>
            <w:r w:rsidRPr="0033154E">
              <w:rPr>
                <w:rFonts w:ascii="Times New Roman" w:hAnsi="Times New Roman" w:cs="Times New Roman"/>
              </w:rPr>
              <w:t>Наименование программы</w:t>
            </w:r>
          </w:p>
        </w:tc>
        <w:tc>
          <w:tcPr>
            <w:tcW w:w="7478" w:type="dxa"/>
          </w:tcPr>
          <w:p w14:paraId="04801E3D" w14:textId="40869DC9" w:rsidR="00112378" w:rsidRPr="0033154E" w:rsidRDefault="00112378" w:rsidP="00563848">
            <w:pPr>
              <w:spacing w:line="200" w:lineRule="atLeast"/>
              <w:jc w:val="both"/>
              <w:rPr>
                <w:rFonts w:ascii="Times New Roman" w:hAnsi="Times New Roman" w:cs="Times New Roman"/>
                <w:b/>
              </w:rPr>
            </w:pPr>
            <w:r w:rsidRPr="0033154E">
              <w:rPr>
                <w:rFonts w:ascii="Times New Roman" w:eastAsia="Times New Roman" w:hAnsi="Times New Roman" w:cs="Times New Roman"/>
                <w:lang w:eastAsia="ru-RU"/>
              </w:rPr>
              <w:t>Муниципальная программа</w:t>
            </w:r>
            <w:r w:rsidRPr="0033154E">
              <w:rPr>
                <w:rFonts w:ascii="Times New Roman" w:eastAsia="Times New Roman" w:hAnsi="Times New Roman" w:cs="Times New Roman"/>
                <w:b/>
                <w:iCs/>
                <w:color w:val="000000"/>
                <w:lang w:eastAsia="ru-RU"/>
              </w:rPr>
              <w:t xml:space="preserve"> </w:t>
            </w:r>
            <w:r w:rsidRPr="0033154E">
              <w:rPr>
                <w:rFonts w:ascii="Times New Roman" w:hAnsi="Times New Roman" w:cs="Times New Roman"/>
              </w:rPr>
              <w:t xml:space="preserve">«Укрепление общественного здоровья населения </w:t>
            </w:r>
            <w:r w:rsidR="00DB1116" w:rsidRPr="0033154E">
              <w:rPr>
                <w:rFonts w:ascii="Times New Roman" w:hAnsi="Times New Roman" w:cs="Times New Roman"/>
                <w:bCs/>
              </w:rPr>
              <w:t xml:space="preserve">Юргинского </w:t>
            </w:r>
            <w:r w:rsidR="00F10BDA" w:rsidRPr="0033154E">
              <w:rPr>
                <w:rFonts w:ascii="Times New Roman" w:hAnsi="Times New Roman" w:cs="Times New Roman"/>
                <w:bCs/>
              </w:rPr>
              <w:t xml:space="preserve">муниципального </w:t>
            </w:r>
            <w:r w:rsidR="00C605E5" w:rsidRPr="0033154E">
              <w:rPr>
                <w:rFonts w:ascii="Times New Roman" w:hAnsi="Times New Roman" w:cs="Times New Roman"/>
              </w:rPr>
              <w:t>округа</w:t>
            </w:r>
            <w:r w:rsidRPr="0033154E">
              <w:rPr>
                <w:rFonts w:ascii="Times New Roman" w:eastAsia="Times New Roman" w:hAnsi="Times New Roman" w:cs="Times New Roman"/>
                <w:lang w:eastAsia="ru-RU"/>
              </w:rPr>
              <w:t xml:space="preserve"> </w:t>
            </w:r>
            <w:r w:rsidRPr="0033154E">
              <w:rPr>
                <w:rFonts w:ascii="Times New Roman" w:eastAsia="Times New Roman" w:hAnsi="Times New Roman" w:cs="Times New Roman"/>
                <w:bCs/>
              </w:rPr>
              <w:t>на 2026</w:t>
            </w:r>
            <w:r w:rsidRPr="0033154E">
              <w:rPr>
                <w:rFonts w:ascii="Times New Roman" w:eastAsia="Times New Roman" w:hAnsi="Times New Roman" w:cs="Times New Roman"/>
              </w:rPr>
              <w:t>–</w:t>
            </w:r>
            <w:r w:rsidRPr="0033154E">
              <w:rPr>
                <w:rFonts w:ascii="Times New Roman" w:eastAsia="Times New Roman" w:hAnsi="Times New Roman" w:cs="Times New Roman"/>
                <w:bCs/>
              </w:rPr>
              <w:t>2030 годы»</w:t>
            </w:r>
            <w:r w:rsidRPr="0033154E">
              <w:rPr>
                <w:rFonts w:ascii="Times New Roman" w:eastAsia="Times New Roman" w:hAnsi="Times New Roman" w:cs="Times New Roman"/>
                <w:lang w:eastAsia="ru-RU"/>
              </w:rPr>
              <w:t xml:space="preserve"> (далее – Программа)</w:t>
            </w:r>
          </w:p>
        </w:tc>
      </w:tr>
      <w:tr w:rsidR="00112378" w:rsidRPr="0033154E" w14:paraId="4D42278F" w14:textId="77777777" w:rsidTr="00486710">
        <w:trPr>
          <w:trHeight w:val="757"/>
        </w:trPr>
        <w:tc>
          <w:tcPr>
            <w:tcW w:w="2093" w:type="dxa"/>
          </w:tcPr>
          <w:p w14:paraId="300C8FC7" w14:textId="77777777" w:rsidR="00112378" w:rsidRPr="0033154E" w:rsidRDefault="00112378" w:rsidP="00563848">
            <w:pPr>
              <w:spacing w:line="240" w:lineRule="auto"/>
              <w:rPr>
                <w:rFonts w:ascii="Times New Roman" w:hAnsi="Times New Roman" w:cs="Times New Roman"/>
              </w:rPr>
            </w:pPr>
            <w:r w:rsidRPr="0033154E">
              <w:rPr>
                <w:rFonts w:ascii="Times New Roman" w:hAnsi="Times New Roman" w:cs="Times New Roman"/>
              </w:rPr>
              <w:t>Ответственный</w:t>
            </w:r>
          </w:p>
          <w:p w14:paraId="6CF48D85" w14:textId="77777777" w:rsidR="00112378" w:rsidRPr="0033154E" w:rsidRDefault="00112378" w:rsidP="00563848">
            <w:pPr>
              <w:spacing w:line="240" w:lineRule="auto"/>
              <w:rPr>
                <w:rFonts w:ascii="Times New Roman" w:hAnsi="Times New Roman" w:cs="Times New Roman"/>
              </w:rPr>
            </w:pPr>
            <w:r w:rsidRPr="0033154E">
              <w:rPr>
                <w:rFonts w:ascii="Times New Roman" w:hAnsi="Times New Roman" w:cs="Times New Roman"/>
              </w:rPr>
              <w:t>исполнитель</w:t>
            </w:r>
          </w:p>
          <w:p w14:paraId="7CE62B69" w14:textId="77777777" w:rsidR="00112378" w:rsidRPr="0033154E" w:rsidRDefault="00112378" w:rsidP="00563848">
            <w:pPr>
              <w:spacing w:line="240" w:lineRule="auto"/>
              <w:rPr>
                <w:rFonts w:ascii="Times New Roman" w:hAnsi="Times New Roman" w:cs="Times New Roman"/>
                <w:bCs/>
              </w:rPr>
            </w:pPr>
            <w:r w:rsidRPr="0033154E">
              <w:rPr>
                <w:rFonts w:ascii="Times New Roman" w:hAnsi="Times New Roman" w:cs="Times New Roman"/>
              </w:rPr>
              <w:t>программы</w:t>
            </w:r>
          </w:p>
        </w:tc>
        <w:tc>
          <w:tcPr>
            <w:tcW w:w="7478" w:type="dxa"/>
            <w:shd w:val="solid" w:color="FFFFFF" w:fill="auto"/>
          </w:tcPr>
          <w:p w14:paraId="251C6457" w14:textId="4965A9CD" w:rsidR="00112378" w:rsidRPr="0033154E" w:rsidRDefault="00486710" w:rsidP="00133EE6">
            <w:pPr>
              <w:spacing w:line="240" w:lineRule="auto"/>
              <w:jc w:val="both"/>
              <w:rPr>
                <w:rFonts w:ascii="Times New Roman" w:eastAsia="Times New Roman" w:hAnsi="Times New Roman" w:cs="Times New Roman"/>
                <w:bCs/>
                <w:lang w:eastAsia="ru-RU"/>
              </w:rPr>
            </w:pPr>
            <w:r w:rsidRPr="0033154E">
              <w:rPr>
                <w:rFonts w:ascii="Times New Roman" w:eastAsia="Times New Roman" w:hAnsi="Times New Roman" w:cs="Times New Roman"/>
                <w:color w:val="000026"/>
                <w:lang w:eastAsia="ru-RU"/>
              </w:rPr>
              <w:t>Глава</w:t>
            </w:r>
            <w:r w:rsidRPr="0033154E">
              <w:rPr>
                <w:rFonts w:ascii="Times New Roman" w:hAnsi="Times New Roman" w:cs="Times New Roman"/>
                <w:bCs/>
              </w:rPr>
              <w:t xml:space="preserve"> </w:t>
            </w:r>
            <w:r w:rsidR="00DB1116" w:rsidRPr="0033154E">
              <w:rPr>
                <w:rFonts w:ascii="Times New Roman" w:hAnsi="Times New Roman" w:cs="Times New Roman"/>
                <w:bCs/>
              </w:rPr>
              <w:t xml:space="preserve">Юргинского </w:t>
            </w:r>
            <w:r w:rsidR="00F10BDA" w:rsidRPr="0033154E">
              <w:rPr>
                <w:rFonts w:ascii="Times New Roman" w:hAnsi="Times New Roman" w:cs="Times New Roman"/>
                <w:bCs/>
              </w:rPr>
              <w:t xml:space="preserve">муниципального </w:t>
            </w:r>
            <w:r w:rsidRPr="0033154E">
              <w:rPr>
                <w:rFonts w:ascii="Times New Roman" w:eastAsia="Times New Roman" w:hAnsi="Times New Roman" w:cs="Times New Roman"/>
                <w:color w:val="000026"/>
                <w:lang w:eastAsia="ru-RU"/>
              </w:rPr>
              <w:t xml:space="preserve">округа </w:t>
            </w:r>
          </w:p>
        </w:tc>
      </w:tr>
      <w:tr w:rsidR="00112378" w:rsidRPr="0033154E" w14:paraId="638CF5EA" w14:textId="77777777" w:rsidTr="00563848">
        <w:tc>
          <w:tcPr>
            <w:tcW w:w="2093" w:type="dxa"/>
          </w:tcPr>
          <w:p w14:paraId="7DF47D80" w14:textId="77777777" w:rsidR="00112378" w:rsidRPr="0033154E" w:rsidRDefault="00112378" w:rsidP="00563848">
            <w:pPr>
              <w:spacing w:line="240" w:lineRule="auto"/>
              <w:rPr>
                <w:rFonts w:ascii="Times New Roman" w:hAnsi="Times New Roman" w:cs="Times New Roman"/>
              </w:rPr>
            </w:pPr>
            <w:r w:rsidRPr="0033154E">
              <w:rPr>
                <w:rFonts w:ascii="Times New Roman" w:hAnsi="Times New Roman" w:cs="Times New Roman"/>
              </w:rPr>
              <w:t>Координатор программы</w:t>
            </w:r>
          </w:p>
        </w:tc>
        <w:tc>
          <w:tcPr>
            <w:tcW w:w="7478" w:type="dxa"/>
            <w:shd w:val="solid" w:color="FFFFFF" w:fill="auto"/>
          </w:tcPr>
          <w:p w14:paraId="277F8E90" w14:textId="5C2FEE2B" w:rsidR="00112378" w:rsidRPr="0033154E" w:rsidRDefault="00112378" w:rsidP="00133EE6">
            <w:pPr>
              <w:spacing w:line="200" w:lineRule="atLeast"/>
              <w:jc w:val="both"/>
              <w:rPr>
                <w:rFonts w:ascii="Times New Roman" w:hAnsi="Times New Roman" w:cs="Times New Roman"/>
                <w:bCs/>
                <w:color w:val="080808"/>
              </w:rPr>
            </w:pPr>
            <w:r w:rsidRPr="0033154E">
              <w:rPr>
                <w:rFonts w:ascii="Times New Roman" w:hAnsi="Times New Roman" w:cs="Times New Roman"/>
                <w:color w:val="080808"/>
              </w:rPr>
              <w:t xml:space="preserve">Заместитель главы </w:t>
            </w:r>
            <w:r w:rsidR="00DB1116" w:rsidRPr="0033154E">
              <w:rPr>
                <w:rFonts w:ascii="Times New Roman" w:hAnsi="Times New Roman" w:cs="Times New Roman"/>
                <w:bCs/>
                <w:color w:val="080808"/>
              </w:rPr>
              <w:t xml:space="preserve">Юргинского </w:t>
            </w:r>
            <w:r w:rsidR="00FD732C" w:rsidRPr="0033154E">
              <w:rPr>
                <w:rFonts w:ascii="Times New Roman" w:hAnsi="Times New Roman" w:cs="Times New Roman"/>
                <w:bCs/>
                <w:color w:val="080808"/>
              </w:rPr>
              <w:t xml:space="preserve">муниципального </w:t>
            </w:r>
            <w:r w:rsidRPr="0033154E">
              <w:rPr>
                <w:rFonts w:ascii="Times New Roman" w:hAnsi="Times New Roman" w:cs="Times New Roman"/>
                <w:color w:val="080808"/>
              </w:rPr>
              <w:t xml:space="preserve">округа по </w:t>
            </w:r>
            <w:r w:rsidR="00616C6F" w:rsidRPr="0033154E">
              <w:rPr>
                <w:rFonts w:ascii="Times New Roman" w:hAnsi="Times New Roman" w:cs="Times New Roman"/>
                <w:color w:val="000000"/>
              </w:rPr>
              <w:t xml:space="preserve">организационно-территориальным вопросам </w:t>
            </w:r>
          </w:p>
        </w:tc>
      </w:tr>
      <w:tr w:rsidR="00112378" w:rsidRPr="0033154E" w14:paraId="0313E3FB" w14:textId="77777777" w:rsidTr="004972C3">
        <w:tc>
          <w:tcPr>
            <w:tcW w:w="2093" w:type="dxa"/>
          </w:tcPr>
          <w:p w14:paraId="31C2F66A" w14:textId="77777777" w:rsidR="00112378" w:rsidRPr="0033154E" w:rsidRDefault="00112378" w:rsidP="00563848">
            <w:pPr>
              <w:spacing w:line="240" w:lineRule="auto"/>
              <w:rPr>
                <w:rFonts w:ascii="Times New Roman" w:hAnsi="Times New Roman" w:cs="Times New Roman"/>
              </w:rPr>
            </w:pPr>
            <w:r w:rsidRPr="0033154E">
              <w:rPr>
                <w:rFonts w:ascii="Times New Roman" w:hAnsi="Times New Roman" w:cs="Times New Roman"/>
              </w:rPr>
              <w:t>Соисполнители</w:t>
            </w:r>
          </w:p>
          <w:p w14:paraId="1F740345" w14:textId="77777777" w:rsidR="00112378" w:rsidRPr="0033154E" w:rsidRDefault="00112378" w:rsidP="00563848">
            <w:pPr>
              <w:spacing w:line="240" w:lineRule="auto"/>
              <w:rPr>
                <w:rFonts w:ascii="Times New Roman" w:hAnsi="Times New Roman" w:cs="Times New Roman"/>
              </w:rPr>
            </w:pPr>
            <w:r w:rsidRPr="0033154E">
              <w:rPr>
                <w:rFonts w:ascii="Times New Roman" w:hAnsi="Times New Roman" w:cs="Times New Roman"/>
              </w:rPr>
              <w:t>программы</w:t>
            </w:r>
          </w:p>
          <w:p w14:paraId="40AE41D6" w14:textId="77777777" w:rsidR="00112378" w:rsidRPr="0033154E" w:rsidRDefault="00112378" w:rsidP="00563848">
            <w:pPr>
              <w:spacing w:line="240" w:lineRule="auto"/>
              <w:rPr>
                <w:rFonts w:ascii="Times New Roman" w:hAnsi="Times New Roman" w:cs="Times New Roman"/>
              </w:rPr>
            </w:pPr>
          </w:p>
        </w:tc>
        <w:tc>
          <w:tcPr>
            <w:tcW w:w="6917" w:type="dxa"/>
            <w:shd w:val="clear" w:color="auto" w:fill="FFFFFF" w:themeFill="background1"/>
          </w:tcPr>
          <w:p w14:paraId="7923F8A7" w14:textId="35D0D983" w:rsidR="00563848" w:rsidRPr="0033154E" w:rsidRDefault="00563848" w:rsidP="00563848">
            <w:pPr>
              <w:pStyle w:val="affe"/>
              <w:tabs>
                <w:tab w:val="left" w:pos="208"/>
              </w:tabs>
              <w:autoSpaceDE w:val="0"/>
              <w:autoSpaceDN w:val="0"/>
              <w:adjustRightInd w:val="0"/>
              <w:spacing w:after="0"/>
              <w:ind w:left="0"/>
              <w:contextualSpacing w:val="0"/>
              <w:jc w:val="both"/>
              <w:rPr>
                <w:rFonts w:ascii="Times New Roman" w:hAnsi="Times New Roman"/>
              </w:rPr>
            </w:pPr>
            <w:r w:rsidRPr="0033154E">
              <w:rPr>
                <w:rFonts w:ascii="Times New Roman" w:hAnsi="Times New Roman"/>
              </w:rPr>
              <w:t>Управление образования администрации Юргинского муниципального округа</w:t>
            </w:r>
            <w:r w:rsidR="00133EE6" w:rsidRPr="0033154E">
              <w:rPr>
                <w:rFonts w:ascii="Times New Roman" w:hAnsi="Times New Roman"/>
              </w:rPr>
              <w:t>;</w:t>
            </w:r>
          </w:p>
          <w:p w14:paraId="4C7DCDB2" w14:textId="28355407" w:rsidR="00563848" w:rsidRPr="0033154E" w:rsidRDefault="00563848" w:rsidP="00563848">
            <w:pPr>
              <w:pStyle w:val="affe"/>
              <w:tabs>
                <w:tab w:val="left" w:pos="208"/>
              </w:tabs>
              <w:autoSpaceDE w:val="0"/>
              <w:autoSpaceDN w:val="0"/>
              <w:adjustRightInd w:val="0"/>
              <w:spacing w:after="0"/>
              <w:ind w:left="0"/>
              <w:contextualSpacing w:val="0"/>
              <w:jc w:val="both"/>
              <w:rPr>
                <w:rFonts w:ascii="Times New Roman" w:hAnsi="Times New Roman"/>
              </w:rPr>
            </w:pPr>
            <w:r w:rsidRPr="0033154E">
              <w:rPr>
                <w:rFonts w:ascii="Times New Roman" w:hAnsi="Times New Roman"/>
              </w:rPr>
              <w:t>Управление культуры, молодежной политики и спорта администрации Юргинского муниципального округа</w:t>
            </w:r>
            <w:r w:rsidR="00133EE6" w:rsidRPr="0033154E">
              <w:rPr>
                <w:rFonts w:ascii="Times New Roman" w:hAnsi="Times New Roman"/>
              </w:rPr>
              <w:t>;</w:t>
            </w:r>
          </w:p>
          <w:p w14:paraId="77A87BAD" w14:textId="20E5576D" w:rsidR="005B5B43" w:rsidRPr="0033154E" w:rsidRDefault="005B5B43" w:rsidP="00563848">
            <w:pPr>
              <w:pStyle w:val="affe"/>
              <w:tabs>
                <w:tab w:val="left" w:pos="208"/>
              </w:tabs>
              <w:autoSpaceDE w:val="0"/>
              <w:autoSpaceDN w:val="0"/>
              <w:adjustRightInd w:val="0"/>
              <w:spacing w:after="0"/>
              <w:ind w:left="0"/>
              <w:contextualSpacing w:val="0"/>
              <w:jc w:val="both"/>
              <w:rPr>
                <w:rFonts w:ascii="Times New Roman" w:hAnsi="Times New Roman"/>
              </w:rPr>
            </w:pPr>
            <w:r w:rsidRPr="0033154E">
              <w:rPr>
                <w:rFonts w:ascii="Times New Roman" w:eastAsia="Times New Roman" w:hAnsi="Times New Roman"/>
                <w:color w:val="000000"/>
                <w:kern w:val="36"/>
                <w:lang w:eastAsia="ru-RU"/>
              </w:rPr>
              <w:t>Управление социальной защиты населения</w:t>
            </w:r>
            <w:r w:rsidR="00563848" w:rsidRPr="0033154E">
              <w:rPr>
                <w:rFonts w:ascii="Times New Roman" w:eastAsia="Times New Roman" w:hAnsi="Times New Roman"/>
                <w:color w:val="000000"/>
                <w:kern w:val="36"/>
                <w:lang w:eastAsia="ru-RU"/>
              </w:rPr>
              <w:t xml:space="preserve"> </w:t>
            </w:r>
            <w:r w:rsidR="00563848" w:rsidRPr="0033154E">
              <w:rPr>
                <w:rFonts w:ascii="Times New Roman" w:hAnsi="Times New Roman"/>
              </w:rPr>
              <w:t>администрации Юргинского муниципального округа</w:t>
            </w:r>
            <w:r w:rsidR="00133EE6" w:rsidRPr="0033154E">
              <w:rPr>
                <w:rFonts w:ascii="Times New Roman" w:hAnsi="Times New Roman"/>
              </w:rPr>
              <w:t>;</w:t>
            </w:r>
          </w:p>
          <w:p w14:paraId="510723B0" w14:textId="1957C3FF" w:rsidR="00562056" w:rsidRPr="0033154E" w:rsidRDefault="00563848" w:rsidP="00562056">
            <w:pPr>
              <w:pStyle w:val="affe"/>
              <w:tabs>
                <w:tab w:val="left" w:pos="208"/>
              </w:tabs>
              <w:autoSpaceDE w:val="0"/>
              <w:autoSpaceDN w:val="0"/>
              <w:adjustRightInd w:val="0"/>
              <w:spacing w:after="0"/>
              <w:ind w:left="0"/>
              <w:contextualSpacing w:val="0"/>
              <w:jc w:val="both"/>
              <w:rPr>
                <w:rFonts w:ascii="Times New Roman" w:hAnsi="Times New Roman"/>
              </w:rPr>
            </w:pPr>
            <w:r w:rsidRPr="0033154E">
              <w:rPr>
                <w:rFonts w:ascii="Times New Roman" w:hAnsi="Times New Roman"/>
              </w:rPr>
              <w:t>Отдел экономики, планирования и торговли</w:t>
            </w:r>
            <w:r w:rsidR="00133EE6" w:rsidRPr="0033154E">
              <w:rPr>
                <w:rFonts w:ascii="Times New Roman" w:hAnsi="Times New Roman"/>
              </w:rPr>
              <w:t>;</w:t>
            </w:r>
            <w:r w:rsidR="00562056" w:rsidRPr="0033154E">
              <w:rPr>
                <w:rFonts w:ascii="Times New Roman" w:hAnsi="Times New Roman"/>
              </w:rPr>
              <w:t xml:space="preserve"> </w:t>
            </w:r>
          </w:p>
          <w:p w14:paraId="47EDE53F" w14:textId="19F0FB58" w:rsidR="00563848" w:rsidRPr="0033154E" w:rsidRDefault="00562056" w:rsidP="00562056">
            <w:pPr>
              <w:pStyle w:val="affe"/>
              <w:tabs>
                <w:tab w:val="left" w:pos="208"/>
              </w:tabs>
              <w:autoSpaceDE w:val="0"/>
              <w:autoSpaceDN w:val="0"/>
              <w:adjustRightInd w:val="0"/>
              <w:spacing w:after="0"/>
              <w:ind w:left="0"/>
              <w:contextualSpacing w:val="0"/>
              <w:jc w:val="both"/>
              <w:rPr>
                <w:rFonts w:ascii="Times New Roman" w:hAnsi="Times New Roman"/>
              </w:rPr>
            </w:pPr>
            <w:r w:rsidRPr="0033154E">
              <w:rPr>
                <w:rFonts w:ascii="Times New Roman" w:hAnsi="Times New Roman"/>
              </w:rPr>
              <w:t>администрации Юргинского муниципального округа</w:t>
            </w:r>
          </w:p>
          <w:p w14:paraId="76B38A01" w14:textId="5706C77B" w:rsidR="00C83EC1" w:rsidRPr="0033154E" w:rsidRDefault="00C83EC1" w:rsidP="00C83EC1">
            <w:pPr>
              <w:shd w:val="clear" w:color="auto" w:fill="FFFFFF" w:themeFill="background1"/>
              <w:spacing w:line="240" w:lineRule="auto"/>
              <w:jc w:val="both"/>
              <w:outlineLvl w:val="0"/>
              <w:rPr>
                <w:rFonts w:ascii="Times New Roman" w:eastAsia="Times New Roman" w:hAnsi="Times New Roman" w:cs="Times New Roman"/>
                <w:color w:val="000000"/>
                <w:kern w:val="36"/>
                <w:shd w:val="clear" w:color="auto" w:fill="63A4F7"/>
                <w:lang w:eastAsia="ru-RU"/>
              </w:rPr>
            </w:pPr>
            <w:r w:rsidRPr="0033154E">
              <w:rPr>
                <w:rFonts w:ascii="Times New Roman" w:hAnsi="Times New Roman" w:cs="Times New Roman"/>
                <w:color w:val="000000"/>
                <w:shd w:val="clear" w:color="auto" w:fill="FFFFFF" w:themeFill="background1"/>
              </w:rPr>
              <w:t>Управление по обеспечению жизнедеятельности и строительству Юргинского муниципального округа</w:t>
            </w:r>
            <w:r w:rsidR="00133EE6" w:rsidRPr="0033154E">
              <w:rPr>
                <w:rFonts w:ascii="Times New Roman" w:hAnsi="Times New Roman" w:cs="Times New Roman"/>
                <w:color w:val="000000"/>
                <w:shd w:val="clear" w:color="auto" w:fill="FFFFFF" w:themeFill="background1"/>
              </w:rPr>
              <w:t>;</w:t>
            </w:r>
          </w:p>
          <w:p w14:paraId="5CCBA83C" w14:textId="3A1F9C37" w:rsidR="00C83EC1" w:rsidRPr="0033154E" w:rsidRDefault="00C83EC1" w:rsidP="00D22F17">
            <w:pPr>
              <w:shd w:val="clear" w:color="auto" w:fill="FFFFFF" w:themeFill="background1"/>
              <w:spacing w:line="240" w:lineRule="auto"/>
              <w:jc w:val="both"/>
              <w:outlineLvl w:val="3"/>
              <w:rPr>
                <w:rFonts w:ascii="Times New Roman" w:eastAsia="Times New Roman" w:hAnsi="Times New Roman" w:cs="Times New Roman"/>
                <w:color w:val="000000"/>
                <w:kern w:val="36"/>
                <w:shd w:val="clear" w:color="auto" w:fill="448DDF"/>
                <w:lang w:eastAsia="ru-RU"/>
              </w:rPr>
            </w:pPr>
            <w:r w:rsidRPr="0033154E">
              <w:rPr>
                <w:rFonts w:ascii="Times New Roman" w:hAnsi="Times New Roman" w:cs="Times New Roman"/>
                <w:color w:val="000000"/>
                <w:shd w:val="clear" w:color="auto" w:fill="FFFFFF" w:themeFill="background1"/>
              </w:rPr>
              <w:t>Управления сельского хозяйства администрации</w:t>
            </w:r>
            <w:r w:rsidRPr="0033154E">
              <w:rPr>
                <w:rFonts w:ascii="Times New Roman" w:hAnsi="Times New Roman" w:cs="Times New Roman"/>
                <w:color w:val="000000"/>
                <w:shd w:val="clear" w:color="auto" w:fill="FFFFFF" w:themeFill="background1"/>
              </w:rPr>
              <w:br/>
              <w:t>Юргинского муниципального округа</w:t>
            </w:r>
            <w:r w:rsidR="00133EE6" w:rsidRPr="0033154E">
              <w:rPr>
                <w:rFonts w:ascii="Times New Roman" w:hAnsi="Times New Roman" w:cs="Times New Roman"/>
                <w:color w:val="000000"/>
                <w:shd w:val="clear" w:color="auto" w:fill="FFFFFF" w:themeFill="background1"/>
              </w:rPr>
              <w:t>;</w:t>
            </w:r>
          </w:p>
          <w:p w14:paraId="1E34DD1D" w14:textId="69B8BE59" w:rsidR="005B5B43" w:rsidRPr="0033154E" w:rsidRDefault="005B5B43" w:rsidP="005B5B43">
            <w:pPr>
              <w:shd w:val="clear" w:color="auto" w:fill="FFFFFF"/>
              <w:spacing w:line="240" w:lineRule="auto"/>
              <w:outlineLvl w:val="3"/>
              <w:rPr>
                <w:rFonts w:ascii="Times New Roman" w:eastAsia="Times New Roman" w:hAnsi="Times New Roman" w:cs="Times New Roman"/>
                <w:color w:val="212529"/>
                <w:lang w:eastAsia="ru-RU"/>
              </w:rPr>
            </w:pPr>
            <w:r w:rsidRPr="0033154E">
              <w:rPr>
                <w:rFonts w:ascii="Times New Roman" w:eastAsia="Times New Roman" w:hAnsi="Times New Roman" w:cs="Times New Roman"/>
                <w:color w:val="212529"/>
                <w:lang w:eastAsia="ru-RU"/>
              </w:rPr>
              <w:t>ГБУЗ «</w:t>
            </w:r>
            <w:proofErr w:type="spellStart"/>
            <w:r w:rsidRPr="0033154E">
              <w:rPr>
                <w:rFonts w:ascii="Times New Roman" w:eastAsia="Times New Roman" w:hAnsi="Times New Roman" w:cs="Times New Roman"/>
                <w:color w:val="212529"/>
                <w:lang w:eastAsia="ru-RU"/>
              </w:rPr>
              <w:t>Юргинская</w:t>
            </w:r>
            <w:proofErr w:type="spellEnd"/>
            <w:r w:rsidRPr="0033154E">
              <w:rPr>
                <w:rFonts w:ascii="Times New Roman" w:eastAsia="Times New Roman" w:hAnsi="Times New Roman" w:cs="Times New Roman"/>
                <w:color w:val="212529"/>
                <w:lang w:eastAsia="ru-RU"/>
              </w:rPr>
              <w:t xml:space="preserve"> городская больница»</w:t>
            </w:r>
            <w:r w:rsidRPr="0033154E">
              <w:rPr>
                <w:rFonts w:ascii="Times New Roman" w:eastAsia="Times New Roman" w:hAnsi="Times New Roman" w:cs="Times New Roman"/>
                <w:color w:val="000000"/>
                <w:kern w:val="36"/>
                <w:lang w:eastAsia="ru-RU"/>
              </w:rPr>
              <w:t xml:space="preserve"> (по согласованию)</w:t>
            </w:r>
            <w:r w:rsidR="00133EE6" w:rsidRPr="0033154E">
              <w:rPr>
                <w:rFonts w:ascii="Times New Roman" w:eastAsia="Times New Roman" w:hAnsi="Times New Roman" w:cs="Times New Roman"/>
                <w:color w:val="000000"/>
                <w:kern w:val="36"/>
                <w:lang w:eastAsia="ru-RU"/>
              </w:rPr>
              <w:t>;</w:t>
            </w:r>
          </w:p>
          <w:p w14:paraId="1B843230" w14:textId="6F6B4A66" w:rsidR="005B5B43" w:rsidRPr="0033154E" w:rsidRDefault="005B5B43" w:rsidP="005B5B43">
            <w:pPr>
              <w:shd w:val="clear" w:color="auto" w:fill="FFFFFF"/>
              <w:spacing w:line="240" w:lineRule="auto"/>
              <w:outlineLvl w:val="3"/>
              <w:rPr>
                <w:rFonts w:ascii="Times New Roman" w:eastAsia="Times New Roman" w:hAnsi="Times New Roman" w:cs="Times New Roman"/>
                <w:color w:val="212529"/>
                <w:lang w:eastAsia="ru-RU"/>
              </w:rPr>
            </w:pPr>
            <w:r w:rsidRPr="0033154E">
              <w:rPr>
                <w:rFonts w:ascii="Times New Roman" w:eastAsia="Times New Roman" w:hAnsi="Times New Roman" w:cs="Times New Roman"/>
                <w:color w:val="000000"/>
                <w:kern w:val="36"/>
                <w:lang w:eastAsia="ru-RU"/>
              </w:rPr>
              <w:t>ГБУЗ «Кузбасский центр общественного здоровья и медицинской профилактики» (по согласованию)</w:t>
            </w:r>
            <w:r w:rsidR="00133EE6" w:rsidRPr="0033154E">
              <w:rPr>
                <w:rFonts w:ascii="Times New Roman" w:eastAsia="Times New Roman" w:hAnsi="Times New Roman" w:cs="Times New Roman"/>
                <w:color w:val="000000"/>
                <w:kern w:val="36"/>
                <w:lang w:eastAsia="ru-RU"/>
              </w:rPr>
              <w:t>;</w:t>
            </w:r>
          </w:p>
          <w:p w14:paraId="391B9CE8" w14:textId="73092A68" w:rsidR="00D22F17" w:rsidRPr="0033154E" w:rsidRDefault="00DA7B98" w:rsidP="00DE7C8F">
            <w:pPr>
              <w:shd w:val="clear" w:color="auto" w:fill="FFFFFF"/>
              <w:spacing w:line="240" w:lineRule="auto"/>
              <w:jc w:val="both"/>
              <w:outlineLvl w:val="0"/>
              <w:rPr>
                <w:rFonts w:ascii="Times New Roman" w:eastAsia="Times New Roman" w:hAnsi="Times New Roman" w:cs="Times New Roman"/>
                <w:kern w:val="36"/>
                <w:lang w:eastAsia="ru-RU"/>
              </w:rPr>
            </w:pPr>
            <w:r w:rsidRPr="0033154E">
              <w:rPr>
                <w:rFonts w:ascii="Times New Roman" w:eastAsia="Times New Roman" w:hAnsi="Times New Roman" w:cs="Times New Roman"/>
                <w:kern w:val="36"/>
                <w:lang w:eastAsia="ru-RU"/>
              </w:rPr>
              <w:t xml:space="preserve">Территориальный отдел </w:t>
            </w:r>
            <w:r w:rsidR="001F2D33" w:rsidRPr="0033154E">
              <w:rPr>
                <w:rFonts w:ascii="Times New Roman" w:eastAsia="Times New Roman" w:hAnsi="Times New Roman" w:cs="Times New Roman"/>
                <w:kern w:val="36"/>
                <w:lang w:eastAsia="ru-RU"/>
              </w:rPr>
              <w:t xml:space="preserve">Управления </w:t>
            </w:r>
            <w:proofErr w:type="spellStart"/>
            <w:r w:rsidR="001F2D33" w:rsidRPr="0033154E">
              <w:rPr>
                <w:rFonts w:ascii="Times New Roman" w:eastAsia="Times New Roman" w:hAnsi="Times New Roman" w:cs="Times New Roman"/>
                <w:kern w:val="36"/>
                <w:lang w:eastAsia="ru-RU"/>
              </w:rPr>
              <w:t>Роспотребнадзора</w:t>
            </w:r>
            <w:proofErr w:type="spellEnd"/>
            <w:r w:rsidR="001F2D33" w:rsidRPr="0033154E">
              <w:rPr>
                <w:rFonts w:ascii="Times New Roman" w:eastAsia="Times New Roman" w:hAnsi="Times New Roman" w:cs="Times New Roman"/>
                <w:kern w:val="36"/>
                <w:lang w:eastAsia="ru-RU"/>
              </w:rPr>
              <w:t xml:space="preserve"> </w:t>
            </w:r>
            <w:r w:rsidR="00DE7C8F" w:rsidRPr="0033154E">
              <w:rPr>
                <w:rFonts w:ascii="Times New Roman" w:hAnsi="Times New Roman" w:cs="Times New Roman"/>
                <w:color w:val="000000"/>
                <w:shd w:val="clear" w:color="auto" w:fill="FFFFFF" w:themeFill="background1"/>
              </w:rPr>
              <w:t>в городе Юрге и Юргинском</w:t>
            </w:r>
            <w:r w:rsidR="00DE7C8F" w:rsidRPr="0033154E">
              <w:rPr>
                <w:rFonts w:ascii="Times New Roman" w:hAnsi="Times New Roman" w:cs="Times New Roman"/>
                <w:b/>
                <w:bCs/>
                <w:color w:val="000000"/>
                <w:shd w:val="clear" w:color="auto" w:fill="F8F8F8"/>
              </w:rPr>
              <w:t xml:space="preserve"> </w:t>
            </w:r>
            <w:r w:rsidR="00EC6F6B" w:rsidRPr="0033154E">
              <w:rPr>
                <w:rFonts w:ascii="Times New Roman" w:hAnsi="Times New Roman" w:cs="Times New Roman"/>
                <w:shd w:val="clear" w:color="auto" w:fill="FFFFFF" w:themeFill="background1"/>
              </w:rPr>
              <w:t>районе</w:t>
            </w:r>
            <w:r w:rsidRPr="0033154E">
              <w:rPr>
                <w:rFonts w:ascii="Times New Roman" w:eastAsia="Times New Roman" w:hAnsi="Times New Roman" w:cs="Times New Roman"/>
                <w:kern w:val="36"/>
                <w:lang w:eastAsia="ru-RU"/>
              </w:rPr>
              <w:t xml:space="preserve"> (по согласованию);</w:t>
            </w:r>
          </w:p>
          <w:p w14:paraId="6DF68E05" w14:textId="7492A6F3" w:rsidR="00DE7C8F" w:rsidRPr="0033154E" w:rsidRDefault="00DE7C8F" w:rsidP="00DE7C8F">
            <w:pPr>
              <w:shd w:val="clear" w:color="auto" w:fill="FFFFFF"/>
              <w:spacing w:line="240" w:lineRule="auto"/>
              <w:jc w:val="both"/>
              <w:outlineLvl w:val="0"/>
              <w:rPr>
                <w:rFonts w:ascii="Times New Roman" w:hAnsi="Times New Roman" w:cs="Times New Roman"/>
                <w:kern w:val="36"/>
              </w:rPr>
            </w:pPr>
            <w:r w:rsidRPr="0033154E">
              <w:rPr>
                <w:rFonts w:ascii="Times New Roman" w:eastAsia="Times New Roman" w:hAnsi="Times New Roman" w:cs="Times New Roman"/>
                <w:kern w:val="36"/>
                <w:lang w:eastAsia="ru-RU"/>
              </w:rPr>
              <w:t>Межмуниципальный отдел МВД России «</w:t>
            </w:r>
            <w:proofErr w:type="spellStart"/>
            <w:r w:rsidRPr="0033154E">
              <w:rPr>
                <w:rFonts w:ascii="Times New Roman" w:eastAsia="Times New Roman" w:hAnsi="Times New Roman" w:cs="Times New Roman"/>
                <w:kern w:val="36"/>
                <w:lang w:eastAsia="ru-RU"/>
              </w:rPr>
              <w:t>Юргинский</w:t>
            </w:r>
            <w:proofErr w:type="spellEnd"/>
            <w:r w:rsidRPr="0033154E">
              <w:rPr>
                <w:rFonts w:ascii="Times New Roman" w:eastAsia="Times New Roman" w:hAnsi="Times New Roman" w:cs="Times New Roman"/>
                <w:kern w:val="36"/>
                <w:lang w:eastAsia="ru-RU"/>
              </w:rPr>
              <w:t xml:space="preserve">» </w:t>
            </w:r>
            <w:r w:rsidR="00DA7B98" w:rsidRPr="0033154E">
              <w:rPr>
                <w:rFonts w:ascii="Times New Roman" w:hAnsi="Times New Roman" w:cs="Times New Roman"/>
                <w:kern w:val="36"/>
              </w:rPr>
              <w:t>(по согласованию);</w:t>
            </w:r>
          </w:p>
          <w:p w14:paraId="5BC080A3" w14:textId="021224BE" w:rsidR="00112378" w:rsidRPr="0033154E" w:rsidRDefault="004972C3" w:rsidP="00563848">
            <w:pPr>
              <w:shd w:val="clear" w:color="auto" w:fill="FFFFFF" w:themeFill="background1"/>
              <w:spacing w:line="240" w:lineRule="auto"/>
              <w:jc w:val="both"/>
              <w:outlineLvl w:val="0"/>
              <w:rPr>
                <w:rFonts w:ascii="Times New Roman" w:eastAsia="Times New Roman" w:hAnsi="Times New Roman" w:cs="Times New Roman"/>
                <w:color w:val="000000"/>
                <w:kern w:val="36"/>
                <w:lang w:eastAsia="ru-RU"/>
              </w:rPr>
            </w:pPr>
            <w:r w:rsidRPr="0033154E">
              <w:rPr>
                <w:rFonts w:ascii="Times New Roman" w:hAnsi="Times New Roman" w:cs="Times New Roman"/>
                <w:color w:val="000000"/>
                <w:shd w:val="clear" w:color="auto" w:fill="FFFFFF" w:themeFill="background1"/>
              </w:rPr>
              <w:t>МАУ Редакция газеты «</w:t>
            </w:r>
            <w:proofErr w:type="spellStart"/>
            <w:r w:rsidRPr="0033154E">
              <w:rPr>
                <w:rFonts w:ascii="Times New Roman" w:hAnsi="Times New Roman" w:cs="Times New Roman"/>
                <w:color w:val="000000"/>
                <w:shd w:val="clear" w:color="auto" w:fill="FFFFFF" w:themeFill="background1"/>
              </w:rPr>
              <w:t>Юргинские</w:t>
            </w:r>
            <w:proofErr w:type="spellEnd"/>
            <w:r w:rsidRPr="0033154E">
              <w:rPr>
                <w:rFonts w:ascii="Times New Roman" w:hAnsi="Times New Roman" w:cs="Times New Roman"/>
                <w:color w:val="000000"/>
                <w:shd w:val="clear" w:color="auto" w:fill="FFFFFF" w:themeFill="background1"/>
              </w:rPr>
              <w:t xml:space="preserve"> ведомости»</w:t>
            </w:r>
            <w:r w:rsidR="00133EE6" w:rsidRPr="0033154E">
              <w:rPr>
                <w:rFonts w:ascii="Times New Roman" w:hAnsi="Times New Roman" w:cs="Times New Roman"/>
                <w:color w:val="000000"/>
                <w:shd w:val="clear" w:color="auto" w:fill="FFFFFF" w:themeFill="background1"/>
              </w:rPr>
              <w:t>.</w:t>
            </w:r>
          </w:p>
        </w:tc>
      </w:tr>
      <w:tr w:rsidR="00112378" w:rsidRPr="0033154E" w14:paraId="0AAE1426" w14:textId="77777777" w:rsidTr="00563848">
        <w:tc>
          <w:tcPr>
            <w:tcW w:w="2093" w:type="dxa"/>
          </w:tcPr>
          <w:p w14:paraId="2D1DC3D7" w14:textId="77777777" w:rsidR="00112378" w:rsidRPr="0033154E" w:rsidRDefault="00112378" w:rsidP="00563848">
            <w:pPr>
              <w:spacing w:line="240" w:lineRule="auto"/>
              <w:rPr>
                <w:rFonts w:ascii="Times New Roman" w:hAnsi="Times New Roman" w:cs="Times New Roman"/>
              </w:rPr>
            </w:pPr>
            <w:r w:rsidRPr="0033154E">
              <w:rPr>
                <w:rFonts w:ascii="Times New Roman" w:hAnsi="Times New Roman" w:cs="Times New Roman"/>
              </w:rPr>
              <w:t>Участники программы</w:t>
            </w:r>
          </w:p>
        </w:tc>
        <w:tc>
          <w:tcPr>
            <w:tcW w:w="6917" w:type="dxa"/>
            <w:shd w:val="solid" w:color="FFFFFF" w:fill="auto"/>
          </w:tcPr>
          <w:p w14:paraId="69EED6A9" w14:textId="188E049C" w:rsidR="00112378" w:rsidRPr="0033154E" w:rsidRDefault="00112378" w:rsidP="00563848">
            <w:pPr>
              <w:spacing w:line="200" w:lineRule="atLeast"/>
              <w:jc w:val="both"/>
              <w:rPr>
                <w:rFonts w:ascii="Times New Roman" w:hAnsi="Times New Roman" w:cs="Times New Roman"/>
              </w:rPr>
            </w:pPr>
            <w:r w:rsidRPr="0033154E">
              <w:rPr>
                <w:rFonts w:ascii="Times New Roman" w:hAnsi="Times New Roman" w:cs="Times New Roman"/>
              </w:rPr>
              <w:t xml:space="preserve">население </w:t>
            </w:r>
            <w:r w:rsidR="00DE7C8F" w:rsidRPr="0033154E">
              <w:rPr>
                <w:rFonts w:ascii="Times New Roman" w:hAnsi="Times New Roman" w:cs="Times New Roman"/>
                <w:bCs/>
              </w:rPr>
              <w:t xml:space="preserve">Юргинского </w:t>
            </w:r>
            <w:r w:rsidR="004972C3" w:rsidRPr="0033154E">
              <w:rPr>
                <w:rFonts w:ascii="Times New Roman" w:hAnsi="Times New Roman" w:cs="Times New Roman"/>
                <w:bCs/>
              </w:rPr>
              <w:t>муниципального</w:t>
            </w:r>
            <w:r w:rsidR="00DE7C8F" w:rsidRPr="0033154E">
              <w:rPr>
                <w:rFonts w:ascii="Times New Roman" w:hAnsi="Times New Roman" w:cs="Times New Roman"/>
                <w:bCs/>
              </w:rPr>
              <w:t xml:space="preserve"> </w:t>
            </w:r>
            <w:r w:rsidR="00220303" w:rsidRPr="0033154E">
              <w:rPr>
                <w:rFonts w:ascii="Times New Roman" w:hAnsi="Times New Roman" w:cs="Times New Roman"/>
              </w:rPr>
              <w:t>округа</w:t>
            </w:r>
          </w:p>
        </w:tc>
      </w:tr>
      <w:tr w:rsidR="00112378" w:rsidRPr="0033154E" w14:paraId="02073E37" w14:textId="77777777" w:rsidTr="00563848">
        <w:tc>
          <w:tcPr>
            <w:tcW w:w="2093" w:type="dxa"/>
          </w:tcPr>
          <w:p w14:paraId="5347A7DB" w14:textId="77777777" w:rsidR="00112378" w:rsidRPr="0033154E" w:rsidRDefault="00112378" w:rsidP="00563848">
            <w:pPr>
              <w:spacing w:line="240" w:lineRule="auto"/>
              <w:rPr>
                <w:rFonts w:ascii="Times New Roman" w:hAnsi="Times New Roman" w:cs="Times New Roman"/>
              </w:rPr>
            </w:pPr>
            <w:r w:rsidRPr="0033154E">
              <w:rPr>
                <w:rFonts w:ascii="Times New Roman" w:hAnsi="Times New Roman" w:cs="Times New Roman"/>
              </w:rPr>
              <w:t>Цель программы</w:t>
            </w:r>
          </w:p>
        </w:tc>
        <w:tc>
          <w:tcPr>
            <w:tcW w:w="6917" w:type="dxa"/>
          </w:tcPr>
          <w:p w14:paraId="7EFF6348" w14:textId="77777777" w:rsidR="00112378" w:rsidRPr="0033154E" w:rsidRDefault="00112378" w:rsidP="00563848">
            <w:pPr>
              <w:rPr>
                <w:rFonts w:ascii="Times New Roman" w:hAnsi="Times New Roman" w:cs="Times New Roman"/>
              </w:rPr>
            </w:pPr>
            <w:r w:rsidRPr="0033154E">
              <w:rPr>
                <w:rFonts w:ascii="Times New Roman" w:hAnsi="Times New Roman" w:cs="Times New Roman"/>
              </w:rPr>
              <w:t>Обеспечение к 2030 году:</w:t>
            </w:r>
          </w:p>
          <w:p w14:paraId="1A81D64E" w14:textId="32CA793E" w:rsidR="00112378" w:rsidRPr="0033154E" w:rsidRDefault="00562056" w:rsidP="00133EE6">
            <w:pPr>
              <w:rPr>
                <w:rFonts w:ascii="Times New Roman" w:hAnsi="Times New Roman" w:cs="Times New Roman"/>
              </w:rPr>
            </w:pPr>
            <w:r w:rsidRPr="0033154E">
              <w:rPr>
                <w:rFonts w:ascii="Times New Roman" w:hAnsi="Times New Roman" w:cs="Times New Roman"/>
              </w:rPr>
              <w:t xml:space="preserve">- </w:t>
            </w:r>
            <w:r w:rsidR="00112378" w:rsidRPr="0033154E">
              <w:rPr>
                <w:rFonts w:ascii="Times New Roman" w:hAnsi="Times New Roman" w:cs="Times New Roman"/>
              </w:rPr>
              <w:t xml:space="preserve">увеличение ожидаемой продолжительности жизни населения до </w:t>
            </w:r>
            <w:r w:rsidR="00133EE6" w:rsidRPr="0033154E">
              <w:rPr>
                <w:rFonts w:ascii="Times New Roman" w:hAnsi="Times New Roman" w:cs="Times New Roman"/>
              </w:rPr>
              <w:t>76,9</w:t>
            </w:r>
            <w:r w:rsidR="00A81C5E" w:rsidRPr="0033154E">
              <w:rPr>
                <w:rFonts w:ascii="Times New Roman" w:hAnsi="Times New Roman" w:cs="Times New Roman"/>
              </w:rPr>
              <w:t xml:space="preserve"> лет</w:t>
            </w:r>
            <w:r w:rsidR="00133EE6" w:rsidRPr="0033154E">
              <w:rPr>
                <w:rFonts w:ascii="Times New Roman" w:hAnsi="Times New Roman" w:cs="Times New Roman"/>
              </w:rPr>
              <w:t xml:space="preserve"> для сельского населения</w:t>
            </w:r>
          </w:p>
        </w:tc>
      </w:tr>
      <w:tr w:rsidR="00112378" w:rsidRPr="0033154E" w14:paraId="1A69A15E" w14:textId="77777777" w:rsidTr="00563848">
        <w:tc>
          <w:tcPr>
            <w:tcW w:w="2093" w:type="dxa"/>
          </w:tcPr>
          <w:p w14:paraId="6AEA6938" w14:textId="77777777" w:rsidR="00112378" w:rsidRPr="0033154E" w:rsidRDefault="00112378" w:rsidP="00563848">
            <w:pPr>
              <w:spacing w:line="240" w:lineRule="auto"/>
              <w:rPr>
                <w:rFonts w:ascii="Times New Roman" w:hAnsi="Times New Roman" w:cs="Times New Roman"/>
              </w:rPr>
            </w:pPr>
            <w:r w:rsidRPr="0033154E">
              <w:rPr>
                <w:rFonts w:ascii="Times New Roman" w:hAnsi="Times New Roman" w:cs="Times New Roman"/>
              </w:rPr>
              <w:t>Задачи программы</w:t>
            </w:r>
          </w:p>
        </w:tc>
        <w:tc>
          <w:tcPr>
            <w:tcW w:w="6917" w:type="dxa"/>
          </w:tcPr>
          <w:p w14:paraId="3DD36DC0" w14:textId="77777777" w:rsidR="00112378" w:rsidRPr="0033154E" w:rsidRDefault="00112378" w:rsidP="00563848">
            <w:pPr>
              <w:pStyle w:val="affe"/>
              <w:numPr>
                <w:ilvl w:val="0"/>
                <w:numId w:val="6"/>
              </w:numPr>
              <w:shd w:val="clear" w:color="auto" w:fill="FFFFFF" w:themeFill="background1"/>
              <w:spacing w:after="0" w:line="240" w:lineRule="auto"/>
              <w:ind w:left="0" w:firstLine="11"/>
              <w:contextualSpacing w:val="0"/>
              <w:jc w:val="both"/>
              <w:rPr>
                <w:rFonts w:ascii="Times New Roman" w:eastAsia="Times New Roman" w:hAnsi="Times New Roman"/>
                <w:shd w:val="clear" w:color="auto" w:fill="FFFFFF" w:themeFill="background1"/>
              </w:rPr>
            </w:pPr>
            <w:r w:rsidRPr="0033154E">
              <w:rPr>
                <w:rFonts w:ascii="Times New Roman" w:eastAsia="Times New Roman" w:hAnsi="Times New Roman"/>
                <w:shd w:val="clear" w:color="auto" w:fill="FFFFFF" w:themeFill="background1"/>
              </w:rPr>
              <w:t>Мотивирование граждан к ведению здорового образа жизни посредством проведения информационно-коммуникационной кампании, а также вовлечения граждан и общественных организаций в мероприятия по укреплению общественного здоровья</w:t>
            </w:r>
          </w:p>
          <w:p w14:paraId="73263896" w14:textId="77777777" w:rsidR="00112378" w:rsidRPr="0033154E" w:rsidRDefault="00112378" w:rsidP="00563848">
            <w:pPr>
              <w:pStyle w:val="affe"/>
              <w:numPr>
                <w:ilvl w:val="0"/>
                <w:numId w:val="6"/>
              </w:numPr>
              <w:shd w:val="clear" w:color="auto" w:fill="FFFFFF" w:themeFill="background1"/>
              <w:spacing w:after="0" w:line="240" w:lineRule="auto"/>
              <w:ind w:left="0" w:firstLine="11"/>
              <w:contextualSpacing w:val="0"/>
              <w:jc w:val="both"/>
              <w:rPr>
                <w:rFonts w:ascii="Times New Roman" w:eastAsia="Times New Roman" w:hAnsi="Times New Roman"/>
                <w:shd w:val="clear" w:color="auto" w:fill="FFFFFF" w:themeFill="background1"/>
              </w:rPr>
            </w:pPr>
            <w:r w:rsidRPr="0033154E">
              <w:rPr>
                <w:rFonts w:ascii="Times New Roman" w:hAnsi="Times New Roman"/>
              </w:rPr>
              <w:t>Проведение мероприятий по противодействию потребления табака, немедицинского потребления наркотических средств и психотропных веществ и алкоголя</w:t>
            </w:r>
          </w:p>
          <w:p w14:paraId="1C55CA88" w14:textId="77777777" w:rsidR="00112378" w:rsidRPr="0033154E" w:rsidRDefault="00112378" w:rsidP="00563848">
            <w:pPr>
              <w:pStyle w:val="affe"/>
              <w:numPr>
                <w:ilvl w:val="0"/>
                <w:numId w:val="6"/>
              </w:numPr>
              <w:shd w:val="clear" w:color="auto" w:fill="FFFFFF" w:themeFill="background1"/>
              <w:spacing w:after="0" w:line="240" w:lineRule="auto"/>
              <w:ind w:left="0" w:firstLine="11"/>
              <w:contextualSpacing w:val="0"/>
              <w:jc w:val="both"/>
              <w:rPr>
                <w:rFonts w:ascii="Times New Roman" w:eastAsia="Times New Roman" w:hAnsi="Times New Roman"/>
                <w:shd w:val="clear" w:color="auto" w:fill="FFFFFF" w:themeFill="background1"/>
              </w:rPr>
            </w:pPr>
            <w:r w:rsidRPr="0033154E">
              <w:rPr>
                <w:rFonts w:ascii="Times New Roman" w:hAnsi="Times New Roman"/>
                <w:shd w:val="clear" w:color="auto" w:fill="FFFFFF"/>
              </w:rPr>
              <w:t xml:space="preserve">Формирование культуры здорового питания </w:t>
            </w:r>
            <w:r w:rsidRPr="0033154E">
              <w:rPr>
                <w:rFonts w:ascii="Times New Roman" w:eastAsia="Times New Roman" w:hAnsi="Times New Roman"/>
                <w:kern w:val="1"/>
                <w:lang w:eastAsia="ar-SA"/>
              </w:rPr>
              <w:t xml:space="preserve">(в том числе ликвидацию </w:t>
            </w:r>
            <w:proofErr w:type="spellStart"/>
            <w:r w:rsidRPr="0033154E">
              <w:rPr>
                <w:rFonts w:ascii="Times New Roman" w:eastAsia="Times New Roman" w:hAnsi="Times New Roman"/>
                <w:kern w:val="1"/>
                <w:lang w:eastAsia="ar-SA"/>
              </w:rPr>
              <w:t>микронутриентной</w:t>
            </w:r>
            <w:proofErr w:type="spellEnd"/>
            <w:r w:rsidRPr="0033154E">
              <w:rPr>
                <w:rFonts w:ascii="Times New Roman" w:eastAsia="Times New Roman" w:hAnsi="Times New Roman"/>
                <w:kern w:val="1"/>
                <w:lang w:eastAsia="ar-SA"/>
              </w:rPr>
              <w:t xml:space="preserve"> недостаточности, сокращение потребления соли и сахара)</w:t>
            </w:r>
            <w:r w:rsidRPr="0033154E">
              <w:rPr>
                <w:rFonts w:ascii="Times New Roman" w:hAnsi="Times New Roman"/>
                <w:shd w:val="clear" w:color="auto" w:fill="FFFFFF"/>
              </w:rPr>
              <w:t xml:space="preserve"> среди населения</w:t>
            </w:r>
          </w:p>
          <w:p w14:paraId="22477696" w14:textId="77777777" w:rsidR="00112378" w:rsidRPr="0033154E" w:rsidRDefault="00112378" w:rsidP="00563848">
            <w:pPr>
              <w:pStyle w:val="affe"/>
              <w:numPr>
                <w:ilvl w:val="0"/>
                <w:numId w:val="6"/>
              </w:numPr>
              <w:shd w:val="clear" w:color="auto" w:fill="FFFFFF" w:themeFill="background1"/>
              <w:spacing w:line="240" w:lineRule="auto"/>
              <w:ind w:left="11" w:firstLine="0"/>
              <w:jc w:val="both"/>
              <w:rPr>
                <w:rFonts w:ascii="Times New Roman" w:eastAsia="Times New Roman" w:hAnsi="Times New Roman"/>
                <w:shd w:val="clear" w:color="auto" w:fill="81D41A"/>
              </w:rPr>
            </w:pPr>
            <w:r w:rsidRPr="0033154E">
              <w:rPr>
                <w:rFonts w:ascii="Times New Roman" w:hAnsi="Times New Roman"/>
              </w:rPr>
              <w:t xml:space="preserve">Укрепление здоровья и мотивирование работающих </w:t>
            </w:r>
            <w:r w:rsidRPr="0033154E">
              <w:rPr>
                <w:rFonts w:ascii="Times New Roman" w:eastAsia="Times New Roman" w:hAnsi="Times New Roman"/>
                <w:shd w:val="clear" w:color="auto" w:fill="FFFFFF" w:themeFill="background1"/>
              </w:rPr>
              <w:t>граждан к ведению здорового образа жизни посредством внедрения программ укрепления здоровья на рабочем месте (корпоративные программы укрепления здоровья)</w:t>
            </w:r>
          </w:p>
          <w:p w14:paraId="2A9D0E4B" w14:textId="77777777" w:rsidR="00112378" w:rsidRPr="0033154E" w:rsidRDefault="00112378" w:rsidP="00563848">
            <w:pPr>
              <w:pStyle w:val="affe"/>
              <w:numPr>
                <w:ilvl w:val="0"/>
                <w:numId w:val="6"/>
              </w:numPr>
              <w:shd w:val="clear" w:color="auto" w:fill="FFFFFF" w:themeFill="background1"/>
              <w:spacing w:line="240" w:lineRule="auto"/>
              <w:ind w:left="11" w:firstLine="0"/>
              <w:jc w:val="both"/>
              <w:rPr>
                <w:rFonts w:ascii="Times New Roman" w:eastAsia="Times New Roman" w:hAnsi="Times New Roman"/>
                <w:shd w:val="clear" w:color="auto" w:fill="81D41A"/>
              </w:rPr>
            </w:pPr>
            <w:r w:rsidRPr="0033154E">
              <w:rPr>
                <w:rFonts w:ascii="Times New Roman" w:eastAsia="Times New Roman" w:hAnsi="Times New Roman"/>
                <w:shd w:val="clear" w:color="auto" w:fill="FFFFFF" w:themeFill="background1"/>
              </w:rPr>
              <w:t>Привлечение населения к занятиям культурно-досуговой детальностью и популяризация физической активности (</w:t>
            </w:r>
            <w:r w:rsidRPr="0033154E">
              <w:rPr>
                <w:rFonts w:ascii="Times New Roman" w:hAnsi="Times New Roman"/>
                <w:color w:val="000000"/>
                <w:shd w:val="clear" w:color="auto" w:fill="FFFFFF"/>
              </w:rPr>
              <w:t>физкультура и спорт</w:t>
            </w:r>
            <w:r w:rsidRPr="0033154E">
              <w:rPr>
                <w:rFonts w:ascii="Times New Roman" w:eastAsia="Times New Roman" w:hAnsi="Times New Roman"/>
                <w:shd w:val="clear" w:color="auto" w:fill="FFFFFF" w:themeFill="background1"/>
              </w:rPr>
              <w:t>) среди населения</w:t>
            </w:r>
          </w:p>
          <w:p w14:paraId="663A16C1" w14:textId="77777777" w:rsidR="00112378" w:rsidRPr="0033154E" w:rsidRDefault="00112378" w:rsidP="00563848">
            <w:pPr>
              <w:pStyle w:val="affe"/>
              <w:numPr>
                <w:ilvl w:val="0"/>
                <w:numId w:val="6"/>
              </w:numPr>
              <w:shd w:val="clear" w:color="auto" w:fill="FFFFFF" w:themeFill="background1"/>
              <w:spacing w:line="240" w:lineRule="auto"/>
              <w:ind w:left="11" w:firstLine="0"/>
              <w:jc w:val="both"/>
              <w:rPr>
                <w:rFonts w:ascii="Times New Roman" w:eastAsia="Times New Roman" w:hAnsi="Times New Roman"/>
                <w:shd w:val="clear" w:color="auto" w:fill="81D41A"/>
              </w:rPr>
            </w:pPr>
            <w:r w:rsidRPr="0033154E">
              <w:rPr>
                <w:rFonts w:ascii="Times New Roman" w:eastAsia="Times New Roman" w:hAnsi="Times New Roman"/>
                <w:shd w:val="clear" w:color="auto" w:fill="FFFFFF" w:themeFill="background1"/>
              </w:rPr>
              <w:t>Популяризация сохранения стоматологического и репродуктивного здоровья населения</w:t>
            </w:r>
            <w:r w:rsidRPr="0033154E">
              <w:rPr>
                <w:rFonts w:ascii="Times New Roman" w:eastAsia="Times New Roman" w:hAnsi="Times New Roman"/>
                <w:kern w:val="2"/>
                <w:shd w:val="clear" w:color="auto" w:fill="FFFFFF" w:themeFill="background1"/>
                <w:lang w:eastAsia="ar-SA"/>
              </w:rPr>
              <w:t xml:space="preserve"> </w:t>
            </w:r>
            <w:r w:rsidRPr="0033154E">
              <w:rPr>
                <w:rFonts w:ascii="Times New Roman" w:eastAsia="Times New Roman" w:hAnsi="Times New Roman"/>
                <w:shd w:val="clear" w:color="auto" w:fill="FFFFFF" w:themeFill="background1"/>
              </w:rPr>
              <w:t xml:space="preserve">за счет осуществления комплекса профилактических </w:t>
            </w:r>
            <w:r w:rsidRPr="0033154E">
              <w:rPr>
                <w:rFonts w:ascii="Times New Roman" w:eastAsia="Times New Roman" w:hAnsi="Times New Roman"/>
                <w:shd w:val="clear" w:color="auto" w:fill="FFFFFF" w:themeFill="background1"/>
              </w:rPr>
              <w:lastRenderedPageBreak/>
              <w:t>мероприятий</w:t>
            </w:r>
          </w:p>
          <w:p w14:paraId="5D87DD34" w14:textId="77777777" w:rsidR="00112378" w:rsidRPr="0033154E" w:rsidRDefault="00112378" w:rsidP="00563848">
            <w:pPr>
              <w:pStyle w:val="affe"/>
              <w:numPr>
                <w:ilvl w:val="0"/>
                <w:numId w:val="6"/>
              </w:numPr>
              <w:shd w:val="clear" w:color="auto" w:fill="FFFFFF" w:themeFill="background1"/>
              <w:spacing w:line="240" w:lineRule="auto"/>
              <w:ind w:left="11" w:firstLine="0"/>
              <w:jc w:val="both"/>
              <w:rPr>
                <w:rFonts w:ascii="Times New Roman" w:eastAsia="Times New Roman" w:hAnsi="Times New Roman"/>
                <w:shd w:val="clear" w:color="auto" w:fill="81D41A"/>
              </w:rPr>
            </w:pPr>
            <w:r w:rsidRPr="0033154E">
              <w:rPr>
                <w:rFonts w:ascii="Times New Roman" w:eastAsia="Times New Roman" w:hAnsi="Times New Roman"/>
                <w:shd w:val="clear" w:color="auto" w:fill="FFFFFF" w:themeFill="background1"/>
              </w:rPr>
              <w:t xml:space="preserve"> Проведение мероприятий, направленных на укрепление психического здоровья</w:t>
            </w:r>
          </w:p>
          <w:p w14:paraId="403DEDBB" w14:textId="77777777" w:rsidR="00112378" w:rsidRPr="0033154E" w:rsidRDefault="00112378" w:rsidP="00563848">
            <w:pPr>
              <w:pStyle w:val="affe"/>
              <w:numPr>
                <w:ilvl w:val="0"/>
                <w:numId w:val="6"/>
              </w:numPr>
              <w:shd w:val="clear" w:color="auto" w:fill="FFFFFF" w:themeFill="background1"/>
              <w:spacing w:line="240" w:lineRule="auto"/>
              <w:ind w:left="11" w:firstLine="0"/>
              <w:jc w:val="both"/>
              <w:rPr>
                <w:rFonts w:ascii="Times New Roman" w:eastAsia="Times New Roman" w:hAnsi="Times New Roman"/>
                <w:shd w:val="clear" w:color="auto" w:fill="81D41A"/>
              </w:rPr>
            </w:pPr>
            <w:r w:rsidRPr="0033154E">
              <w:rPr>
                <w:rFonts w:ascii="Times New Roman" w:eastAsia="Times New Roman" w:hAnsi="Times New Roman"/>
                <w:shd w:val="clear" w:color="auto" w:fill="FFFFFF" w:themeFill="background1"/>
              </w:rPr>
              <w:t>Проведение мероприятий, направленных на информирование населения о необходимости своевременного обращения в медицинские организации с целью раннего выявления заболеваний и факторов риска развития заболеваний, посредствам проведения диспансеризации и профилактических медицинских осмотров</w:t>
            </w:r>
            <w:r w:rsidRPr="0033154E">
              <w:rPr>
                <w:rFonts w:ascii="Times New Roman" w:hAnsi="Times New Roman"/>
                <w:shd w:val="clear" w:color="auto" w:fill="FFFFFF" w:themeFill="background1"/>
              </w:rPr>
              <w:t>, а также вакцинации</w:t>
            </w:r>
          </w:p>
          <w:p w14:paraId="22D5F09C" w14:textId="77777777" w:rsidR="00112378" w:rsidRPr="0033154E" w:rsidRDefault="00112378" w:rsidP="00563848">
            <w:pPr>
              <w:pStyle w:val="affe"/>
              <w:numPr>
                <w:ilvl w:val="0"/>
                <w:numId w:val="6"/>
              </w:numPr>
              <w:shd w:val="clear" w:color="auto" w:fill="FFFFFF" w:themeFill="background1"/>
              <w:spacing w:line="240" w:lineRule="auto"/>
              <w:ind w:left="11" w:firstLine="0"/>
              <w:jc w:val="both"/>
              <w:rPr>
                <w:rFonts w:ascii="Times New Roman" w:eastAsia="Times New Roman" w:hAnsi="Times New Roman"/>
                <w:shd w:val="clear" w:color="auto" w:fill="81D41A"/>
              </w:rPr>
            </w:pPr>
            <w:r w:rsidRPr="0033154E">
              <w:rPr>
                <w:rFonts w:ascii="Times New Roman" w:eastAsia="Times New Roman" w:hAnsi="Times New Roman"/>
                <w:shd w:val="clear" w:color="auto" w:fill="FFFFFF" w:themeFill="background1"/>
              </w:rPr>
              <w:t xml:space="preserve"> </w:t>
            </w:r>
            <w:r w:rsidRPr="0033154E">
              <w:rPr>
                <w:rFonts w:ascii="Times New Roman" w:eastAsia="Times New Roman" w:hAnsi="Times New Roman"/>
                <w:shd w:val="clear" w:color="auto" w:fill="FFFFFF" w:themeFill="background1"/>
                <w:lang w:eastAsia="ru-RU"/>
              </w:rPr>
              <w:t>Создание среды, способствующей ведению здорового образа жизни населением (планировочные решения, спортивные объекты, парки и др.)</w:t>
            </w:r>
          </w:p>
          <w:p w14:paraId="047C43B4" w14:textId="77777777" w:rsidR="00112378" w:rsidRPr="0033154E" w:rsidRDefault="00112378" w:rsidP="00563848">
            <w:pPr>
              <w:pStyle w:val="affe"/>
              <w:numPr>
                <w:ilvl w:val="0"/>
                <w:numId w:val="6"/>
              </w:numPr>
              <w:shd w:val="clear" w:color="auto" w:fill="FFFFFF" w:themeFill="background1"/>
              <w:spacing w:after="0" w:line="240" w:lineRule="auto"/>
              <w:ind w:left="11" w:firstLine="0"/>
              <w:contextualSpacing w:val="0"/>
              <w:jc w:val="both"/>
              <w:rPr>
                <w:rFonts w:ascii="Times New Roman" w:hAnsi="Times New Roman"/>
              </w:rPr>
            </w:pPr>
            <w:proofErr w:type="gramStart"/>
            <w:r w:rsidRPr="0033154E">
              <w:rPr>
                <w:rFonts w:ascii="Times New Roman" w:eastAsia="Times New Roman" w:hAnsi="Times New Roman"/>
                <w:shd w:val="clear" w:color="auto" w:fill="FFFFFF" w:themeFill="background1"/>
              </w:rPr>
              <w:t>Проведение экологических мероприятий, направленные на стабилизацию и улучшение экологической обстановки</w:t>
            </w:r>
            <w:r w:rsidRPr="0033154E">
              <w:rPr>
                <w:rFonts w:ascii="Times New Roman" w:eastAsia="Times New Roman" w:hAnsi="Times New Roman"/>
                <w:shd w:val="clear" w:color="auto" w:fill="81D41A"/>
              </w:rPr>
              <w:t xml:space="preserve"> </w:t>
            </w:r>
            <w:proofErr w:type="gramEnd"/>
          </w:p>
          <w:p w14:paraId="2E3DF841" w14:textId="696BFC5D" w:rsidR="00112378" w:rsidRPr="0033154E" w:rsidRDefault="00576FAB" w:rsidP="00563848">
            <w:pPr>
              <w:pStyle w:val="affe"/>
              <w:numPr>
                <w:ilvl w:val="0"/>
                <w:numId w:val="6"/>
              </w:numPr>
              <w:shd w:val="clear" w:color="auto" w:fill="FFFFFF" w:themeFill="background1"/>
              <w:spacing w:after="0" w:line="240" w:lineRule="auto"/>
              <w:ind w:left="11" w:firstLine="0"/>
              <w:contextualSpacing w:val="0"/>
              <w:jc w:val="both"/>
              <w:rPr>
                <w:rFonts w:ascii="Times New Roman" w:hAnsi="Times New Roman"/>
              </w:rPr>
            </w:pPr>
            <w:r w:rsidRPr="0033154E">
              <w:rPr>
                <w:rFonts w:ascii="Times New Roman" w:hAnsi="Times New Roman"/>
                <w:bCs/>
              </w:rPr>
              <w:t>Проведение мониторинга, анализ, распространенности факторов риска хронических неинфекционных заболеваний, проведение эпидемиологических исследований, проведение социологических опросов</w:t>
            </w:r>
          </w:p>
        </w:tc>
      </w:tr>
      <w:tr w:rsidR="00112378" w:rsidRPr="0033154E" w14:paraId="0BE162C0" w14:textId="77777777" w:rsidTr="00563848">
        <w:tc>
          <w:tcPr>
            <w:tcW w:w="2093" w:type="dxa"/>
          </w:tcPr>
          <w:p w14:paraId="61605F20" w14:textId="77777777" w:rsidR="00112378" w:rsidRPr="0033154E" w:rsidRDefault="00112378" w:rsidP="00563848">
            <w:pPr>
              <w:spacing w:line="240" w:lineRule="auto"/>
              <w:rPr>
                <w:rFonts w:ascii="Times New Roman" w:hAnsi="Times New Roman" w:cs="Times New Roman"/>
              </w:rPr>
            </w:pPr>
            <w:r w:rsidRPr="0033154E">
              <w:rPr>
                <w:rFonts w:ascii="Times New Roman" w:hAnsi="Times New Roman" w:cs="Times New Roman"/>
              </w:rPr>
              <w:lastRenderedPageBreak/>
              <w:t>Срок реализации программы</w:t>
            </w:r>
          </w:p>
        </w:tc>
        <w:tc>
          <w:tcPr>
            <w:tcW w:w="6917" w:type="dxa"/>
          </w:tcPr>
          <w:p w14:paraId="492E2F82" w14:textId="71BC4115" w:rsidR="00112378" w:rsidRPr="0033154E" w:rsidRDefault="00112378" w:rsidP="00563848">
            <w:pPr>
              <w:spacing w:line="240" w:lineRule="auto"/>
              <w:jc w:val="both"/>
              <w:rPr>
                <w:rFonts w:ascii="Times New Roman" w:hAnsi="Times New Roman" w:cs="Times New Roman"/>
              </w:rPr>
            </w:pPr>
            <w:r w:rsidRPr="0033154E">
              <w:rPr>
                <w:rFonts w:ascii="Times New Roman" w:hAnsi="Times New Roman" w:cs="Times New Roman"/>
              </w:rPr>
              <w:t xml:space="preserve"> 2026-2030 годы</w:t>
            </w:r>
          </w:p>
        </w:tc>
      </w:tr>
      <w:tr w:rsidR="00112378" w:rsidRPr="0033154E" w14:paraId="52BA4D89" w14:textId="77777777" w:rsidTr="00563848">
        <w:tc>
          <w:tcPr>
            <w:tcW w:w="2093" w:type="dxa"/>
            <w:shd w:val="clear" w:color="auto" w:fill="FFFFFF" w:themeFill="background1"/>
          </w:tcPr>
          <w:p w14:paraId="60960F07" w14:textId="77777777" w:rsidR="00112378" w:rsidRPr="0033154E" w:rsidRDefault="00112378" w:rsidP="00563848">
            <w:pPr>
              <w:spacing w:line="240" w:lineRule="auto"/>
              <w:rPr>
                <w:rFonts w:ascii="Times New Roman" w:hAnsi="Times New Roman" w:cs="Times New Roman"/>
              </w:rPr>
            </w:pPr>
            <w:r w:rsidRPr="0033154E">
              <w:rPr>
                <w:rFonts w:ascii="Times New Roman" w:hAnsi="Times New Roman" w:cs="Times New Roman"/>
              </w:rPr>
              <w:t>Целевые индикаторы Программы</w:t>
            </w:r>
          </w:p>
        </w:tc>
        <w:tc>
          <w:tcPr>
            <w:tcW w:w="6917" w:type="dxa"/>
          </w:tcPr>
          <w:p w14:paraId="77CB70FB" w14:textId="77777777" w:rsidR="00112378" w:rsidRPr="0033154E" w:rsidRDefault="00112378" w:rsidP="00563848">
            <w:pPr>
              <w:spacing w:line="264" w:lineRule="auto"/>
              <w:jc w:val="both"/>
              <w:rPr>
                <w:rFonts w:ascii="Times New Roman" w:hAnsi="Times New Roman" w:cs="Times New Roman"/>
              </w:rPr>
            </w:pPr>
            <w:proofErr w:type="gramStart"/>
            <w:r w:rsidRPr="0033154E">
              <w:rPr>
                <w:rFonts w:ascii="Times New Roman" w:hAnsi="Times New Roman" w:cs="Times New Roman"/>
              </w:rPr>
              <w:t>Определены</w:t>
            </w:r>
            <w:proofErr w:type="gramEnd"/>
            <w:r w:rsidRPr="0033154E">
              <w:rPr>
                <w:rFonts w:ascii="Times New Roman" w:hAnsi="Times New Roman" w:cs="Times New Roman"/>
              </w:rPr>
              <w:t xml:space="preserve"> по годам в соответствии с разделом </w:t>
            </w:r>
            <w:r w:rsidRPr="0033154E">
              <w:rPr>
                <w:rFonts w:ascii="Times New Roman" w:hAnsi="Times New Roman" w:cs="Times New Roman"/>
                <w:lang w:val="en-US"/>
              </w:rPr>
              <w:t>III</w:t>
            </w:r>
          </w:p>
        </w:tc>
      </w:tr>
      <w:tr w:rsidR="00112378" w:rsidRPr="0033154E" w14:paraId="3F8462A4" w14:textId="77777777" w:rsidTr="00563848">
        <w:tc>
          <w:tcPr>
            <w:tcW w:w="2093" w:type="dxa"/>
          </w:tcPr>
          <w:p w14:paraId="503D6074" w14:textId="77777777" w:rsidR="00112378" w:rsidRPr="0033154E" w:rsidRDefault="00112378" w:rsidP="00563848">
            <w:pPr>
              <w:spacing w:line="240" w:lineRule="auto"/>
              <w:rPr>
                <w:rFonts w:ascii="Times New Roman" w:eastAsia="Times New Roman" w:hAnsi="Times New Roman" w:cs="Times New Roman"/>
                <w:lang w:eastAsia="ru-RU"/>
              </w:rPr>
            </w:pPr>
            <w:r w:rsidRPr="0033154E">
              <w:rPr>
                <w:rFonts w:ascii="Times New Roman" w:hAnsi="Times New Roman" w:cs="Times New Roman"/>
              </w:rPr>
              <w:t>Объемы и источники финансирования программы в целом и с разбивкой по годам ее реализации</w:t>
            </w:r>
          </w:p>
        </w:tc>
        <w:tc>
          <w:tcPr>
            <w:tcW w:w="6917" w:type="dxa"/>
          </w:tcPr>
          <w:p w14:paraId="5DAA1A41" w14:textId="53489A5C" w:rsidR="00112378" w:rsidRPr="0033154E" w:rsidRDefault="00112378" w:rsidP="00563848">
            <w:pPr>
              <w:spacing w:line="240" w:lineRule="auto"/>
              <w:jc w:val="both"/>
              <w:rPr>
                <w:rFonts w:ascii="Times New Roman" w:eastAsia="Times New Roman" w:hAnsi="Times New Roman" w:cs="Times New Roman"/>
              </w:rPr>
            </w:pPr>
            <w:r w:rsidRPr="0033154E">
              <w:rPr>
                <w:rFonts w:ascii="Times New Roman" w:eastAsia="Times New Roman" w:hAnsi="Times New Roman" w:cs="Times New Roman"/>
              </w:rPr>
              <w:t xml:space="preserve">Общий объем бюджетных ассигнований на реализацию Программы </w:t>
            </w:r>
            <w:r w:rsidRPr="0033154E">
              <w:rPr>
                <w:rFonts w:ascii="Times New Roman" w:hAnsi="Times New Roman" w:cs="Times New Roman"/>
              </w:rPr>
              <w:t xml:space="preserve">составляет </w:t>
            </w:r>
            <w:r w:rsidR="00825DEC" w:rsidRPr="0033154E">
              <w:rPr>
                <w:rFonts w:ascii="Times New Roman" w:hAnsi="Times New Roman" w:cs="Times New Roman"/>
              </w:rPr>
              <w:t>0</w:t>
            </w:r>
            <w:r w:rsidRPr="0033154E">
              <w:rPr>
                <w:rFonts w:ascii="Times New Roman" w:eastAsia="Times New Roman" w:hAnsi="Times New Roman" w:cs="Times New Roman"/>
                <w:shd w:val="clear" w:color="auto" w:fill="FFFFFF"/>
              </w:rPr>
              <w:t xml:space="preserve"> </w:t>
            </w:r>
            <w:r w:rsidRPr="0033154E">
              <w:rPr>
                <w:rFonts w:ascii="Times New Roman" w:eastAsia="Times New Roman" w:hAnsi="Times New Roman" w:cs="Times New Roman"/>
              </w:rPr>
              <w:t>тыс. рублей, в том числе по годам реализации:</w:t>
            </w:r>
          </w:p>
          <w:p w14:paraId="61BE20D4" w14:textId="16F10B2F" w:rsidR="00112378" w:rsidRPr="0033154E" w:rsidRDefault="00112378" w:rsidP="00563848">
            <w:pPr>
              <w:spacing w:line="240" w:lineRule="auto"/>
              <w:jc w:val="both"/>
              <w:rPr>
                <w:rFonts w:ascii="Times New Roman" w:eastAsia="Times New Roman" w:hAnsi="Times New Roman" w:cs="Times New Roman"/>
              </w:rPr>
            </w:pPr>
            <w:r w:rsidRPr="0033154E">
              <w:rPr>
                <w:rFonts w:ascii="Times New Roman" w:eastAsia="Times New Roman" w:hAnsi="Times New Roman" w:cs="Times New Roman"/>
              </w:rPr>
              <w:t>2026 год –</w:t>
            </w:r>
            <w:r w:rsidRPr="0033154E">
              <w:rPr>
                <w:rFonts w:ascii="Times New Roman" w:eastAsia="Times New Roman" w:hAnsi="Times New Roman" w:cs="Times New Roman"/>
                <w:shd w:val="clear" w:color="auto" w:fill="FFFFFF"/>
              </w:rPr>
              <w:t xml:space="preserve">  </w:t>
            </w:r>
            <w:r w:rsidR="00825DEC" w:rsidRPr="0033154E">
              <w:rPr>
                <w:rFonts w:ascii="Times New Roman" w:eastAsia="Times New Roman" w:hAnsi="Times New Roman" w:cs="Times New Roman"/>
                <w:shd w:val="clear" w:color="auto" w:fill="FFFFFF"/>
              </w:rPr>
              <w:t>0</w:t>
            </w:r>
            <w:r w:rsidR="00220303" w:rsidRPr="0033154E">
              <w:rPr>
                <w:rFonts w:ascii="Times New Roman" w:eastAsia="Times New Roman" w:hAnsi="Times New Roman" w:cs="Times New Roman"/>
                <w:shd w:val="clear" w:color="auto" w:fill="FFFFFF"/>
              </w:rPr>
              <w:t xml:space="preserve"> </w:t>
            </w:r>
            <w:r w:rsidRPr="0033154E">
              <w:rPr>
                <w:rFonts w:ascii="Times New Roman" w:eastAsia="Times New Roman" w:hAnsi="Times New Roman" w:cs="Times New Roman"/>
              </w:rPr>
              <w:t>тыс. рублей;</w:t>
            </w:r>
          </w:p>
          <w:p w14:paraId="55FE5076" w14:textId="67FB02CF" w:rsidR="00112378" w:rsidRPr="0033154E" w:rsidRDefault="00112378" w:rsidP="00563848">
            <w:pPr>
              <w:spacing w:line="240" w:lineRule="auto"/>
              <w:jc w:val="both"/>
              <w:rPr>
                <w:rFonts w:ascii="Times New Roman" w:eastAsia="Times New Roman" w:hAnsi="Times New Roman" w:cs="Times New Roman"/>
              </w:rPr>
            </w:pPr>
            <w:r w:rsidRPr="0033154E">
              <w:rPr>
                <w:rFonts w:ascii="Times New Roman" w:eastAsia="Times New Roman" w:hAnsi="Times New Roman" w:cs="Times New Roman"/>
              </w:rPr>
              <w:t xml:space="preserve">2027 год –  </w:t>
            </w:r>
            <w:r w:rsidR="00825DEC" w:rsidRPr="0033154E">
              <w:rPr>
                <w:rFonts w:ascii="Times New Roman" w:eastAsia="Times New Roman" w:hAnsi="Times New Roman" w:cs="Times New Roman"/>
              </w:rPr>
              <w:t>0</w:t>
            </w:r>
            <w:r w:rsidR="00220303" w:rsidRPr="0033154E">
              <w:rPr>
                <w:rFonts w:ascii="Times New Roman" w:eastAsia="Times New Roman" w:hAnsi="Times New Roman" w:cs="Times New Roman"/>
              </w:rPr>
              <w:t xml:space="preserve"> </w:t>
            </w:r>
            <w:r w:rsidRPr="0033154E">
              <w:rPr>
                <w:rFonts w:ascii="Times New Roman" w:eastAsia="Times New Roman" w:hAnsi="Times New Roman" w:cs="Times New Roman"/>
              </w:rPr>
              <w:t>тыс. рублей;</w:t>
            </w:r>
          </w:p>
          <w:p w14:paraId="1861AAD7" w14:textId="74445126" w:rsidR="00112378" w:rsidRPr="0033154E" w:rsidRDefault="00112378" w:rsidP="00563848">
            <w:pPr>
              <w:spacing w:line="240" w:lineRule="auto"/>
              <w:jc w:val="both"/>
              <w:rPr>
                <w:rFonts w:ascii="Times New Roman" w:eastAsia="Times New Roman" w:hAnsi="Times New Roman" w:cs="Times New Roman"/>
              </w:rPr>
            </w:pPr>
            <w:r w:rsidRPr="0033154E">
              <w:rPr>
                <w:rFonts w:ascii="Times New Roman" w:eastAsia="Times New Roman" w:hAnsi="Times New Roman" w:cs="Times New Roman"/>
              </w:rPr>
              <w:t xml:space="preserve">2028 год – </w:t>
            </w:r>
            <w:r w:rsidRPr="0033154E">
              <w:rPr>
                <w:rFonts w:ascii="Times New Roman" w:eastAsia="Times New Roman" w:hAnsi="Times New Roman" w:cs="Times New Roman"/>
                <w:shd w:val="clear" w:color="auto" w:fill="FFFFFF"/>
              </w:rPr>
              <w:t xml:space="preserve"> </w:t>
            </w:r>
            <w:r w:rsidR="00825DEC" w:rsidRPr="0033154E">
              <w:rPr>
                <w:rFonts w:ascii="Times New Roman" w:eastAsia="Times New Roman" w:hAnsi="Times New Roman" w:cs="Times New Roman"/>
                <w:shd w:val="clear" w:color="auto" w:fill="FFFFFF"/>
              </w:rPr>
              <w:t>0</w:t>
            </w:r>
            <w:r w:rsidR="00220303" w:rsidRPr="0033154E">
              <w:rPr>
                <w:rFonts w:ascii="Times New Roman" w:eastAsia="Times New Roman" w:hAnsi="Times New Roman" w:cs="Times New Roman"/>
                <w:shd w:val="clear" w:color="auto" w:fill="FFFFFF"/>
              </w:rPr>
              <w:t xml:space="preserve"> </w:t>
            </w:r>
            <w:r w:rsidRPr="0033154E">
              <w:rPr>
                <w:rFonts w:ascii="Times New Roman" w:eastAsia="Times New Roman" w:hAnsi="Times New Roman" w:cs="Times New Roman"/>
              </w:rPr>
              <w:t>тыс. рублей,</w:t>
            </w:r>
          </w:p>
          <w:p w14:paraId="75E3CA20" w14:textId="5EC5CC22" w:rsidR="00112378" w:rsidRPr="0033154E" w:rsidRDefault="00112378" w:rsidP="00563848">
            <w:pPr>
              <w:spacing w:line="240" w:lineRule="auto"/>
              <w:jc w:val="both"/>
              <w:rPr>
                <w:rFonts w:ascii="Times New Roman" w:eastAsia="Times New Roman" w:hAnsi="Times New Roman" w:cs="Times New Roman"/>
              </w:rPr>
            </w:pPr>
            <w:r w:rsidRPr="0033154E">
              <w:rPr>
                <w:rFonts w:ascii="Times New Roman" w:eastAsia="Times New Roman" w:hAnsi="Times New Roman" w:cs="Times New Roman"/>
              </w:rPr>
              <w:t>2029 год –</w:t>
            </w:r>
            <w:r w:rsidRPr="0033154E">
              <w:rPr>
                <w:rFonts w:ascii="Times New Roman" w:eastAsia="Times New Roman" w:hAnsi="Times New Roman" w:cs="Times New Roman"/>
                <w:shd w:val="clear" w:color="auto" w:fill="FFFFFF"/>
              </w:rPr>
              <w:t xml:space="preserve">  </w:t>
            </w:r>
            <w:r w:rsidR="00825DEC" w:rsidRPr="0033154E">
              <w:rPr>
                <w:rFonts w:ascii="Times New Roman" w:eastAsia="Times New Roman" w:hAnsi="Times New Roman" w:cs="Times New Roman"/>
                <w:shd w:val="clear" w:color="auto" w:fill="FFFFFF"/>
              </w:rPr>
              <w:t>0</w:t>
            </w:r>
            <w:r w:rsidR="00220303" w:rsidRPr="0033154E">
              <w:rPr>
                <w:rFonts w:ascii="Times New Roman" w:eastAsia="Times New Roman" w:hAnsi="Times New Roman" w:cs="Times New Roman"/>
                <w:shd w:val="clear" w:color="auto" w:fill="FFFFFF"/>
              </w:rPr>
              <w:t xml:space="preserve"> </w:t>
            </w:r>
            <w:r w:rsidRPr="0033154E">
              <w:rPr>
                <w:rFonts w:ascii="Times New Roman" w:eastAsia="Times New Roman" w:hAnsi="Times New Roman" w:cs="Times New Roman"/>
              </w:rPr>
              <w:t>тыс. рублей;</w:t>
            </w:r>
          </w:p>
          <w:p w14:paraId="090788DD" w14:textId="4353BC3C" w:rsidR="00825DEC" w:rsidRPr="0033154E" w:rsidRDefault="00112378" w:rsidP="00563848">
            <w:pPr>
              <w:spacing w:line="240" w:lineRule="auto"/>
              <w:jc w:val="both"/>
              <w:rPr>
                <w:rFonts w:ascii="Times New Roman" w:eastAsia="Times New Roman" w:hAnsi="Times New Roman" w:cs="Times New Roman"/>
              </w:rPr>
            </w:pPr>
            <w:r w:rsidRPr="0033154E">
              <w:rPr>
                <w:rFonts w:ascii="Times New Roman" w:eastAsia="Times New Roman" w:hAnsi="Times New Roman" w:cs="Times New Roman"/>
              </w:rPr>
              <w:t xml:space="preserve">2030 год – </w:t>
            </w:r>
            <w:r w:rsidRPr="0033154E">
              <w:rPr>
                <w:rFonts w:ascii="Times New Roman" w:eastAsia="Times New Roman" w:hAnsi="Times New Roman" w:cs="Times New Roman"/>
                <w:shd w:val="clear" w:color="auto" w:fill="FFFFFF"/>
              </w:rPr>
              <w:t xml:space="preserve"> </w:t>
            </w:r>
            <w:r w:rsidR="00825DEC" w:rsidRPr="0033154E">
              <w:rPr>
                <w:rFonts w:ascii="Times New Roman" w:eastAsia="Times New Roman" w:hAnsi="Times New Roman" w:cs="Times New Roman"/>
                <w:shd w:val="clear" w:color="auto" w:fill="FFFFFF"/>
              </w:rPr>
              <w:t>0</w:t>
            </w:r>
            <w:r w:rsidR="00220303" w:rsidRPr="0033154E">
              <w:rPr>
                <w:rFonts w:ascii="Times New Roman" w:eastAsia="Times New Roman" w:hAnsi="Times New Roman" w:cs="Times New Roman"/>
                <w:shd w:val="clear" w:color="auto" w:fill="FFFFFF"/>
              </w:rPr>
              <w:t xml:space="preserve"> </w:t>
            </w:r>
            <w:r w:rsidR="00B16739" w:rsidRPr="0033154E">
              <w:rPr>
                <w:rFonts w:ascii="Times New Roman" w:eastAsia="Times New Roman" w:hAnsi="Times New Roman" w:cs="Times New Roman"/>
              </w:rPr>
              <w:t>тыс. рублей.</w:t>
            </w:r>
          </w:p>
          <w:p w14:paraId="7E6934A4" w14:textId="77777777" w:rsidR="00B16739" w:rsidRPr="0033154E" w:rsidRDefault="00B16739" w:rsidP="00563848">
            <w:pPr>
              <w:spacing w:line="240" w:lineRule="auto"/>
              <w:jc w:val="both"/>
              <w:rPr>
                <w:rFonts w:ascii="Times New Roman" w:eastAsia="Times New Roman" w:hAnsi="Times New Roman" w:cs="Times New Roman"/>
              </w:rPr>
            </w:pPr>
          </w:p>
          <w:p w14:paraId="20708BFF" w14:textId="52CA7F2B" w:rsidR="00112378" w:rsidRPr="0033154E" w:rsidRDefault="00112378" w:rsidP="00353C08">
            <w:pPr>
              <w:rPr>
                <w:rFonts w:ascii="Times New Roman" w:hAnsi="Times New Roman" w:cs="Times New Roman"/>
              </w:rPr>
            </w:pPr>
            <w:r w:rsidRPr="0033154E">
              <w:rPr>
                <w:rFonts w:ascii="Times New Roman" w:hAnsi="Times New Roman" w:cs="Times New Roman"/>
              </w:rPr>
              <w:t xml:space="preserve">За счет других источников финансирования (программ), действующих на территории </w:t>
            </w:r>
            <w:r w:rsidR="00353C08" w:rsidRPr="0033154E">
              <w:rPr>
                <w:rFonts w:ascii="Times New Roman" w:hAnsi="Times New Roman" w:cs="Times New Roman"/>
              </w:rPr>
              <w:t>Юргинского муниципального округа</w:t>
            </w:r>
            <w:r w:rsidRPr="0033154E">
              <w:rPr>
                <w:rFonts w:ascii="Times New Roman" w:hAnsi="Times New Roman" w:cs="Times New Roman"/>
              </w:rPr>
              <w:t>:</w:t>
            </w:r>
          </w:p>
          <w:p w14:paraId="52B6BA18" w14:textId="39D98A38" w:rsidR="001107CF" w:rsidRPr="0033154E" w:rsidRDefault="00112378" w:rsidP="001107CF">
            <w:pPr>
              <w:pStyle w:val="affe"/>
              <w:numPr>
                <w:ilvl w:val="0"/>
                <w:numId w:val="19"/>
              </w:numPr>
              <w:ind w:left="39" w:firstLine="185"/>
              <w:rPr>
                <w:rFonts w:ascii="Times New Roman" w:hAnsi="Times New Roman"/>
                <w:b/>
                <w:strike/>
              </w:rPr>
            </w:pPr>
            <w:r w:rsidRPr="0033154E">
              <w:rPr>
                <w:rFonts w:ascii="Times New Roman" w:hAnsi="Times New Roman"/>
              </w:rPr>
              <w:t xml:space="preserve">Постановление </w:t>
            </w:r>
            <w:r w:rsidR="00353C08" w:rsidRPr="0033154E">
              <w:rPr>
                <w:rFonts w:ascii="Times New Roman" w:hAnsi="Times New Roman"/>
              </w:rPr>
              <w:t xml:space="preserve">администрации Юргинского муниципального округа </w:t>
            </w:r>
            <w:r w:rsidRPr="0033154E">
              <w:rPr>
                <w:rFonts w:ascii="Times New Roman" w:hAnsi="Times New Roman"/>
              </w:rPr>
              <w:t xml:space="preserve">от </w:t>
            </w:r>
            <w:r w:rsidR="00353C08" w:rsidRPr="0033154E">
              <w:rPr>
                <w:rFonts w:ascii="Times New Roman" w:hAnsi="Times New Roman"/>
              </w:rPr>
              <w:t xml:space="preserve">14.10.2025 </w:t>
            </w:r>
            <w:r w:rsidR="0089710C" w:rsidRPr="0033154E">
              <w:rPr>
                <w:rFonts w:ascii="Times New Roman" w:hAnsi="Times New Roman"/>
              </w:rPr>
              <w:t>№</w:t>
            </w:r>
            <w:r w:rsidR="00353C08" w:rsidRPr="0033154E">
              <w:rPr>
                <w:rFonts w:ascii="Times New Roman" w:hAnsi="Times New Roman"/>
              </w:rPr>
              <w:t>114 МНА</w:t>
            </w:r>
            <w:r w:rsidRPr="0033154E">
              <w:rPr>
                <w:rFonts w:ascii="Times New Roman" w:hAnsi="Times New Roman"/>
              </w:rPr>
              <w:t xml:space="preserve"> «</w:t>
            </w:r>
            <w:r w:rsidR="00353C08" w:rsidRPr="0033154E">
              <w:rPr>
                <w:rFonts w:ascii="Times New Roman" w:hAnsi="Times New Roman"/>
              </w:rPr>
              <w:t>Об утверждении муниципальной программы «Формирование современной городской среды Юргинского муниципального округа»</w:t>
            </w:r>
          </w:p>
          <w:p w14:paraId="7E5B0580" w14:textId="13C052FE" w:rsidR="001107CF" w:rsidRPr="0033154E" w:rsidRDefault="00D528E1" w:rsidP="001107CF">
            <w:pPr>
              <w:pStyle w:val="affe"/>
              <w:numPr>
                <w:ilvl w:val="0"/>
                <w:numId w:val="19"/>
              </w:numPr>
              <w:ind w:left="39" w:firstLine="185"/>
              <w:rPr>
                <w:rFonts w:ascii="Times New Roman" w:hAnsi="Times New Roman"/>
                <w:b/>
                <w:strike/>
              </w:rPr>
            </w:pPr>
            <w:r w:rsidRPr="0033154E">
              <w:rPr>
                <w:rFonts w:ascii="Times New Roman" w:hAnsi="Times New Roman"/>
              </w:rPr>
              <w:t>Постановление администрации Юргинского муници</w:t>
            </w:r>
            <w:r w:rsidR="0089710C" w:rsidRPr="0033154E">
              <w:rPr>
                <w:rFonts w:ascii="Times New Roman" w:hAnsi="Times New Roman"/>
              </w:rPr>
              <w:t>пального округа от 16.10.2025 №</w:t>
            </w:r>
            <w:r w:rsidRPr="0033154E">
              <w:rPr>
                <w:rFonts w:ascii="Times New Roman" w:hAnsi="Times New Roman"/>
              </w:rPr>
              <w:t>120-МНА «Об утверждении муниципальной программы «Развитие молодёжной политики и спорта Юргинского муниципального округа на 2026 год и плановый период 2027 и 2028 годов»</w:t>
            </w:r>
          </w:p>
          <w:p w14:paraId="7F49C162" w14:textId="34C2F1A5" w:rsidR="001107CF" w:rsidRPr="0033154E" w:rsidRDefault="00947318" w:rsidP="001107CF">
            <w:pPr>
              <w:pStyle w:val="affe"/>
              <w:numPr>
                <w:ilvl w:val="0"/>
                <w:numId w:val="19"/>
              </w:numPr>
              <w:ind w:left="39" w:firstLine="185"/>
              <w:rPr>
                <w:rFonts w:ascii="Times New Roman" w:hAnsi="Times New Roman"/>
                <w:b/>
                <w:strike/>
              </w:rPr>
            </w:pPr>
            <w:r w:rsidRPr="0033154E">
              <w:rPr>
                <w:rFonts w:ascii="Times New Roman" w:hAnsi="Times New Roman"/>
              </w:rPr>
              <w:t>Постановление администрации Юргинского муници</w:t>
            </w:r>
            <w:r w:rsidR="0089710C" w:rsidRPr="0033154E">
              <w:rPr>
                <w:rFonts w:ascii="Times New Roman" w:hAnsi="Times New Roman"/>
              </w:rPr>
              <w:t>пального округа от 14.10.2025 №</w:t>
            </w:r>
            <w:r w:rsidRPr="0033154E">
              <w:rPr>
                <w:rFonts w:ascii="Times New Roman" w:hAnsi="Times New Roman"/>
              </w:rPr>
              <w:t>116-МНА « Об утверждении муниципальной программы «Комплексные меры противодействия злоупотреблению наркотиками и их незаконному обороту на территории Юргинского муниципального округа на 2026 год и плановый период 2027 и 2028 годов»</w:t>
            </w:r>
          </w:p>
          <w:p w14:paraId="427D840E" w14:textId="304C909C" w:rsidR="001107CF" w:rsidRPr="0033154E" w:rsidRDefault="00477898" w:rsidP="001107CF">
            <w:pPr>
              <w:pStyle w:val="affe"/>
              <w:numPr>
                <w:ilvl w:val="0"/>
                <w:numId w:val="19"/>
              </w:numPr>
              <w:ind w:left="39" w:firstLine="185"/>
              <w:rPr>
                <w:rFonts w:ascii="Times New Roman" w:hAnsi="Times New Roman"/>
                <w:b/>
                <w:strike/>
              </w:rPr>
            </w:pPr>
            <w:r w:rsidRPr="0033154E">
              <w:rPr>
                <w:rFonts w:ascii="Times New Roman" w:hAnsi="Times New Roman"/>
              </w:rPr>
              <w:t>Постановление администрации Юргинского муници</w:t>
            </w:r>
            <w:r w:rsidR="0089710C" w:rsidRPr="0033154E">
              <w:rPr>
                <w:rFonts w:ascii="Times New Roman" w:hAnsi="Times New Roman"/>
              </w:rPr>
              <w:t>пального округа от 20.10.2025 №</w:t>
            </w:r>
            <w:r w:rsidRPr="0033154E">
              <w:rPr>
                <w:rFonts w:ascii="Times New Roman" w:hAnsi="Times New Roman"/>
              </w:rPr>
              <w:t>121-МНА «Об</w:t>
            </w:r>
            <w:r w:rsidRPr="0033154E">
              <w:rPr>
                <w:rFonts w:ascii="Times New Roman" w:hAnsi="Times New Roman"/>
                <w:spacing w:val="-3"/>
              </w:rPr>
              <w:t xml:space="preserve"> утверждении муниципальной программы «Развитие туризма в Юргинском муниципальном округе на 2026 год и на плановый период 2027 и 2028 годов»</w:t>
            </w:r>
          </w:p>
          <w:p w14:paraId="121CC3DE" w14:textId="77777777" w:rsidR="001107CF" w:rsidRPr="0033154E" w:rsidRDefault="00181BD8" w:rsidP="001107CF">
            <w:pPr>
              <w:pStyle w:val="affe"/>
              <w:numPr>
                <w:ilvl w:val="0"/>
                <w:numId w:val="19"/>
              </w:numPr>
              <w:ind w:left="39" w:firstLine="185"/>
              <w:rPr>
                <w:rFonts w:ascii="Times New Roman" w:hAnsi="Times New Roman"/>
                <w:b/>
                <w:strike/>
              </w:rPr>
            </w:pPr>
            <w:r w:rsidRPr="0033154E">
              <w:rPr>
                <w:rFonts w:ascii="Times New Roman" w:hAnsi="Times New Roman"/>
              </w:rPr>
              <w:t>Постановление администрации Юргинского муниципального округа от 14.10.2025 №115-МНА «Об утверждении МП Муниципальная поддержка агропромышленного комплекса в Юргинском муниципальном округе на 2026 год и на плановый период 2027 и 2028 годов»</w:t>
            </w:r>
          </w:p>
          <w:p w14:paraId="70D80455" w14:textId="77777777" w:rsidR="001107CF" w:rsidRPr="0033154E" w:rsidRDefault="00181BD8" w:rsidP="001107CF">
            <w:pPr>
              <w:pStyle w:val="affe"/>
              <w:numPr>
                <w:ilvl w:val="0"/>
                <w:numId w:val="19"/>
              </w:numPr>
              <w:ind w:left="39" w:firstLine="185"/>
              <w:rPr>
                <w:rFonts w:ascii="Times New Roman" w:hAnsi="Times New Roman"/>
                <w:b/>
                <w:strike/>
              </w:rPr>
            </w:pPr>
            <w:r w:rsidRPr="0033154E">
              <w:rPr>
                <w:rFonts w:ascii="Times New Roman" w:hAnsi="Times New Roman"/>
              </w:rPr>
              <w:t xml:space="preserve">Постановление администрации Юргинского муниципального округа </w:t>
            </w:r>
            <w:r w:rsidR="00ED6D46" w:rsidRPr="0033154E">
              <w:rPr>
                <w:rFonts w:ascii="Times New Roman" w:hAnsi="Times New Roman"/>
              </w:rPr>
              <w:t xml:space="preserve">от 20.10.2025 </w:t>
            </w:r>
            <w:r w:rsidRPr="0033154E">
              <w:rPr>
                <w:rFonts w:ascii="Times New Roman" w:hAnsi="Times New Roman"/>
              </w:rPr>
              <w:t>№123-МНА</w:t>
            </w:r>
            <w:r w:rsidR="00ED6D46" w:rsidRPr="0033154E">
              <w:rPr>
                <w:rFonts w:ascii="Times New Roman" w:hAnsi="Times New Roman"/>
              </w:rPr>
              <w:t xml:space="preserve"> «Развитие системы образования в Юргинском муниципальном округе</w:t>
            </w:r>
            <w:r w:rsidR="001107CF" w:rsidRPr="0033154E">
              <w:rPr>
                <w:rFonts w:ascii="Times New Roman" w:hAnsi="Times New Roman"/>
              </w:rPr>
              <w:t xml:space="preserve"> </w:t>
            </w:r>
            <w:r w:rsidR="00ED6D46" w:rsidRPr="0033154E">
              <w:rPr>
                <w:rFonts w:ascii="Times New Roman" w:hAnsi="Times New Roman"/>
              </w:rPr>
              <w:t xml:space="preserve">на 2026 год и на плановый период 2027 и 2028 </w:t>
            </w:r>
            <w:r w:rsidR="00ED6D46" w:rsidRPr="0033154E">
              <w:rPr>
                <w:rFonts w:ascii="Times New Roman" w:hAnsi="Times New Roman"/>
              </w:rPr>
              <w:lastRenderedPageBreak/>
              <w:t>годов</w:t>
            </w:r>
            <w:r w:rsidR="00B16739" w:rsidRPr="0033154E">
              <w:rPr>
                <w:rFonts w:ascii="Times New Roman" w:hAnsi="Times New Roman"/>
              </w:rPr>
              <w:t>»</w:t>
            </w:r>
          </w:p>
          <w:p w14:paraId="3F306AF7" w14:textId="2A433F16" w:rsidR="00ED6D46" w:rsidRPr="0033154E" w:rsidRDefault="00B16739" w:rsidP="001107CF">
            <w:pPr>
              <w:pStyle w:val="affe"/>
              <w:numPr>
                <w:ilvl w:val="0"/>
                <w:numId w:val="19"/>
              </w:numPr>
              <w:ind w:left="39" w:firstLine="185"/>
              <w:rPr>
                <w:rFonts w:ascii="Times New Roman" w:hAnsi="Times New Roman"/>
                <w:b/>
                <w:strike/>
              </w:rPr>
            </w:pPr>
            <w:r w:rsidRPr="0033154E">
              <w:rPr>
                <w:rFonts w:ascii="Times New Roman" w:hAnsi="Times New Roman"/>
              </w:rPr>
              <w:t xml:space="preserve">Постановление администрации Юргинского муниципального округа от 24.10.2025 №127-МНА  «Повышение уровня социальной защиты населения ЮМО на 2026 год и на плановый период 2027-2028» </w:t>
            </w:r>
          </w:p>
        </w:tc>
      </w:tr>
      <w:tr w:rsidR="00112378" w:rsidRPr="0033154E" w14:paraId="5532AA9B" w14:textId="77777777" w:rsidTr="00563848">
        <w:tc>
          <w:tcPr>
            <w:tcW w:w="2093" w:type="dxa"/>
          </w:tcPr>
          <w:p w14:paraId="54C91068" w14:textId="77777777" w:rsidR="00112378" w:rsidRPr="0033154E" w:rsidRDefault="00112378" w:rsidP="00563848">
            <w:pPr>
              <w:spacing w:line="240" w:lineRule="auto"/>
              <w:rPr>
                <w:rFonts w:ascii="Times New Roman" w:hAnsi="Times New Roman" w:cs="Times New Roman"/>
              </w:rPr>
            </w:pPr>
            <w:r w:rsidRPr="0033154E">
              <w:rPr>
                <w:rFonts w:ascii="Times New Roman" w:hAnsi="Times New Roman" w:cs="Times New Roman"/>
              </w:rPr>
              <w:lastRenderedPageBreak/>
              <w:t>Ожидаемые результаты реализации программы</w:t>
            </w:r>
          </w:p>
        </w:tc>
        <w:tc>
          <w:tcPr>
            <w:tcW w:w="6917" w:type="dxa"/>
            <w:vAlign w:val="center"/>
          </w:tcPr>
          <w:p w14:paraId="40875606" w14:textId="77777777" w:rsidR="00112378" w:rsidRPr="0033154E" w:rsidRDefault="00112378" w:rsidP="00563848">
            <w:pPr>
              <w:spacing w:line="240" w:lineRule="auto"/>
              <w:ind w:left="294" w:hanging="283"/>
              <w:jc w:val="both"/>
              <w:rPr>
                <w:rFonts w:ascii="Times New Roman" w:eastAsia="Times New Roman" w:hAnsi="Times New Roman" w:cs="Times New Roman"/>
                <w:color w:val="000000"/>
              </w:rPr>
            </w:pPr>
            <w:r w:rsidRPr="0033154E">
              <w:rPr>
                <w:rFonts w:ascii="Times New Roman" w:eastAsia="Times New Roman" w:hAnsi="Times New Roman" w:cs="Times New Roman"/>
                <w:color w:val="000000"/>
              </w:rPr>
              <w:t>К 2030 году планируется достижение следующих значений:</w:t>
            </w:r>
          </w:p>
          <w:p w14:paraId="086225B1" w14:textId="49068BE8" w:rsidR="00220303" w:rsidRPr="0033154E" w:rsidRDefault="00220303" w:rsidP="00220303">
            <w:pPr>
              <w:pStyle w:val="affe"/>
              <w:numPr>
                <w:ilvl w:val="0"/>
                <w:numId w:val="7"/>
              </w:numPr>
              <w:ind w:left="322" w:hanging="283"/>
              <w:rPr>
                <w:rFonts w:ascii="Times New Roman" w:eastAsia="Times New Roman" w:hAnsi="Times New Roman"/>
                <w:color w:val="000000"/>
              </w:rPr>
            </w:pPr>
            <w:r w:rsidRPr="0033154E">
              <w:rPr>
                <w:rFonts w:ascii="Times New Roman" w:eastAsia="Times New Roman" w:hAnsi="Times New Roman"/>
                <w:color w:val="000000"/>
              </w:rPr>
              <w:t xml:space="preserve">доля населения, </w:t>
            </w:r>
            <w:proofErr w:type="gramStart"/>
            <w:r w:rsidRPr="0033154E">
              <w:rPr>
                <w:rFonts w:ascii="Times New Roman" w:eastAsia="Times New Roman" w:hAnsi="Times New Roman"/>
                <w:color w:val="000000"/>
              </w:rPr>
              <w:t>охваченных</w:t>
            </w:r>
            <w:proofErr w:type="gramEnd"/>
            <w:r w:rsidRPr="0033154E">
              <w:rPr>
                <w:rFonts w:ascii="Times New Roman" w:eastAsia="Times New Roman" w:hAnsi="Times New Roman"/>
                <w:color w:val="000000"/>
              </w:rPr>
              <w:t xml:space="preserve"> профилактическими мероприятиями по укреплению общественного здоровья, % от численности населения ежегодно - 40 %;</w:t>
            </w:r>
          </w:p>
          <w:p w14:paraId="00B45E56" w14:textId="5D8F8914" w:rsidR="00112378" w:rsidRPr="0033154E" w:rsidRDefault="00112378" w:rsidP="00563848">
            <w:pPr>
              <w:pStyle w:val="affe"/>
              <w:numPr>
                <w:ilvl w:val="0"/>
                <w:numId w:val="7"/>
              </w:numPr>
              <w:spacing w:line="240" w:lineRule="auto"/>
              <w:ind w:left="294" w:hanging="283"/>
              <w:jc w:val="both"/>
              <w:rPr>
                <w:rFonts w:ascii="Times New Roman" w:eastAsia="Times New Roman" w:hAnsi="Times New Roman"/>
                <w:color w:val="000000"/>
              </w:rPr>
            </w:pPr>
            <w:r w:rsidRPr="0033154E">
              <w:rPr>
                <w:rFonts w:ascii="Times New Roman" w:eastAsia="Times New Roman" w:hAnsi="Times New Roman"/>
              </w:rPr>
              <w:t>в</w:t>
            </w:r>
            <w:r w:rsidRPr="0033154E">
              <w:rPr>
                <w:rFonts w:ascii="Times New Roman" w:eastAsia="Times New Roman" w:hAnsi="Times New Roman"/>
                <w:color w:val="000000"/>
              </w:rPr>
              <w:t xml:space="preserve">недрение не менее </w:t>
            </w:r>
            <w:r w:rsidR="004972C3" w:rsidRPr="0033154E">
              <w:rPr>
                <w:rFonts w:ascii="Times New Roman" w:eastAsia="Times New Roman" w:hAnsi="Times New Roman"/>
                <w:color w:val="000000"/>
                <w:shd w:val="clear" w:color="auto" w:fill="FFFFFF" w:themeFill="background1"/>
              </w:rPr>
              <w:t>1</w:t>
            </w:r>
            <w:r w:rsidRPr="0033154E">
              <w:rPr>
                <w:rFonts w:ascii="Times New Roman" w:eastAsia="Times New Roman" w:hAnsi="Times New Roman"/>
                <w:color w:val="000000"/>
              </w:rPr>
              <w:t xml:space="preserve"> корпоративн</w:t>
            </w:r>
            <w:r w:rsidR="004972C3" w:rsidRPr="0033154E">
              <w:rPr>
                <w:rFonts w:ascii="Times New Roman" w:eastAsia="Times New Roman" w:hAnsi="Times New Roman"/>
                <w:color w:val="000000"/>
              </w:rPr>
              <w:t>ой</w:t>
            </w:r>
            <w:r w:rsidRPr="0033154E">
              <w:rPr>
                <w:rFonts w:ascii="Times New Roman" w:eastAsia="Times New Roman" w:hAnsi="Times New Roman"/>
                <w:color w:val="000000"/>
              </w:rPr>
              <w:t xml:space="preserve"> программ</w:t>
            </w:r>
            <w:r w:rsidR="004972C3" w:rsidRPr="0033154E">
              <w:rPr>
                <w:rFonts w:ascii="Times New Roman" w:eastAsia="Times New Roman" w:hAnsi="Times New Roman"/>
                <w:color w:val="000000"/>
              </w:rPr>
              <w:t>ы</w:t>
            </w:r>
            <w:r w:rsidRPr="0033154E">
              <w:rPr>
                <w:rFonts w:ascii="Times New Roman" w:eastAsia="Times New Roman" w:hAnsi="Times New Roman"/>
                <w:color w:val="000000"/>
              </w:rPr>
              <w:t xml:space="preserve"> ежегодно, </w:t>
            </w:r>
            <w:proofErr w:type="gramStart"/>
            <w:r w:rsidRPr="0033154E">
              <w:rPr>
                <w:rFonts w:ascii="Times New Roman" w:eastAsia="Times New Roman" w:hAnsi="Times New Roman"/>
                <w:color w:val="000000"/>
              </w:rPr>
              <w:t>содержащих</w:t>
            </w:r>
            <w:proofErr w:type="gramEnd"/>
            <w:r w:rsidRPr="0033154E">
              <w:rPr>
                <w:rFonts w:ascii="Times New Roman" w:eastAsia="Times New Roman" w:hAnsi="Times New Roman"/>
                <w:color w:val="000000"/>
              </w:rPr>
              <w:t xml:space="preserve"> наилучшие практики по укреплению здоровья на рабочем месте;</w:t>
            </w:r>
          </w:p>
          <w:p w14:paraId="2293C3D7" w14:textId="28E19BE9" w:rsidR="00112378" w:rsidRPr="0033154E" w:rsidRDefault="00112378" w:rsidP="00563848">
            <w:pPr>
              <w:pStyle w:val="affe"/>
              <w:numPr>
                <w:ilvl w:val="0"/>
                <w:numId w:val="7"/>
              </w:numPr>
              <w:spacing w:line="240" w:lineRule="auto"/>
              <w:ind w:left="294" w:hanging="283"/>
              <w:jc w:val="both"/>
              <w:rPr>
                <w:rFonts w:ascii="Times New Roman" w:eastAsia="Times New Roman" w:hAnsi="Times New Roman"/>
                <w:color w:val="000000"/>
              </w:rPr>
            </w:pPr>
            <w:r w:rsidRPr="0033154E">
              <w:rPr>
                <w:rFonts w:ascii="Times New Roman" w:hAnsi="Times New Roman"/>
              </w:rPr>
              <w:t xml:space="preserve">доля граждан, систематически занимающихся физической культурой и спортом </w:t>
            </w:r>
            <w:r w:rsidRPr="0033154E">
              <w:rPr>
                <w:rFonts w:ascii="Times New Roman" w:eastAsia="Times New Roman" w:hAnsi="Times New Roman"/>
                <w:color w:val="1A1A1A"/>
                <w:lang w:eastAsia="ru-RU"/>
              </w:rPr>
              <w:t>(в общей численности граждан, не имеющих противопоказаний и ограничений для занятий физической культурой и спортом), процентов</w:t>
            </w:r>
            <w:r w:rsidR="00825DEC" w:rsidRPr="0033154E">
              <w:rPr>
                <w:rFonts w:ascii="Times New Roman" w:hAnsi="Times New Roman"/>
              </w:rPr>
              <w:t xml:space="preserve"> - </w:t>
            </w:r>
            <w:r w:rsidR="006D4355" w:rsidRPr="0033154E">
              <w:rPr>
                <w:rFonts w:ascii="Times New Roman" w:hAnsi="Times New Roman"/>
              </w:rPr>
              <w:t>70</w:t>
            </w:r>
            <w:r w:rsidRPr="0033154E">
              <w:rPr>
                <w:rFonts w:ascii="Times New Roman" w:hAnsi="Times New Roman"/>
              </w:rPr>
              <w:t xml:space="preserve"> %</w:t>
            </w:r>
            <w:r w:rsidRPr="0033154E">
              <w:rPr>
                <w:rFonts w:ascii="Times New Roman" w:eastAsia="Times New Roman" w:hAnsi="Times New Roman"/>
                <w:color w:val="000000"/>
              </w:rPr>
              <w:t>;</w:t>
            </w:r>
          </w:p>
          <w:p w14:paraId="5F90E875" w14:textId="64334066" w:rsidR="00112378" w:rsidRPr="0033154E" w:rsidRDefault="00112378" w:rsidP="00D528E1">
            <w:pPr>
              <w:pStyle w:val="affe"/>
              <w:numPr>
                <w:ilvl w:val="0"/>
                <w:numId w:val="7"/>
              </w:numPr>
              <w:spacing w:line="240" w:lineRule="auto"/>
              <w:ind w:left="294" w:hanging="283"/>
              <w:jc w:val="both"/>
              <w:rPr>
                <w:rFonts w:ascii="Times New Roman" w:eastAsia="Times New Roman" w:hAnsi="Times New Roman"/>
                <w:i/>
                <w:iCs/>
                <w:color w:val="000000"/>
              </w:rPr>
            </w:pPr>
            <w:r w:rsidRPr="0033154E">
              <w:rPr>
                <w:rFonts w:ascii="Times New Roman" w:hAnsi="Times New Roman"/>
              </w:rPr>
              <w:t>благоустройство общественных территорий муниципальн</w:t>
            </w:r>
            <w:r w:rsidR="001B59B8" w:rsidRPr="0033154E">
              <w:rPr>
                <w:rFonts w:ascii="Times New Roman" w:hAnsi="Times New Roman"/>
              </w:rPr>
              <w:t>ого образования</w:t>
            </w:r>
            <w:r w:rsidRPr="0033154E">
              <w:rPr>
                <w:rFonts w:ascii="Times New Roman" w:hAnsi="Times New Roman"/>
              </w:rPr>
              <w:t xml:space="preserve"> – </w:t>
            </w:r>
            <w:r w:rsidR="00D528E1" w:rsidRPr="0033154E">
              <w:rPr>
                <w:rFonts w:ascii="Times New Roman" w:hAnsi="Times New Roman"/>
              </w:rPr>
              <w:t xml:space="preserve">6 </w:t>
            </w:r>
            <w:r w:rsidRPr="0033154E">
              <w:rPr>
                <w:rFonts w:ascii="Times New Roman" w:hAnsi="Times New Roman"/>
              </w:rPr>
              <w:t xml:space="preserve"> ед.</w:t>
            </w:r>
          </w:p>
        </w:tc>
      </w:tr>
      <w:bookmarkEnd w:id="0"/>
    </w:tbl>
    <w:p w14:paraId="6E088494" w14:textId="77777777" w:rsidR="00264C39" w:rsidRPr="0033154E" w:rsidRDefault="00264C39" w:rsidP="0089710C">
      <w:pPr>
        <w:pStyle w:val="affe"/>
        <w:spacing w:after="0" w:line="240" w:lineRule="auto"/>
        <w:ind w:left="0" w:firstLine="709"/>
        <w:rPr>
          <w:rFonts w:ascii="Times New Roman" w:hAnsi="Times New Roman"/>
          <w:b/>
          <w:bCs/>
          <w:sz w:val="24"/>
          <w:szCs w:val="24"/>
        </w:rPr>
      </w:pPr>
    </w:p>
    <w:p w14:paraId="2F32548B" w14:textId="666E24EA" w:rsidR="00C37E57" w:rsidRPr="0033154E" w:rsidRDefault="00C37E57" w:rsidP="0089710C">
      <w:pPr>
        <w:pStyle w:val="affe"/>
        <w:numPr>
          <w:ilvl w:val="0"/>
          <w:numId w:val="9"/>
        </w:numPr>
        <w:spacing w:after="0" w:line="240" w:lineRule="auto"/>
        <w:ind w:left="0" w:firstLine="709"/>
        <w:jc w:val="center"/>
        <w:rPr>
          <w:rFonts w:ascii="Times New Roman" w:hAnsi="Times New Roman"/>
          <w:b/>
          <w:bCs/>
          <w:sz w:val="24"/>
          <w:szCs w:val="24"/>
        </w:rPr>
      </w:pPr>
      <w:r w:rsidRPr="0033154E">
        <w:rPr>
          <w:rFonts w:ascii="Times New Roman" w:hAnsi="Times New Roman"/>
          <w:b/>
          <w:bCs/>
          <w:sz w:val="24"/>
          <w:szCs w:val="24"/>
        </w:rPr>
        <w:t>Характеристика сферы реализации</w:t>
      </w:r>
      <w:r w:rsidR="005321E8" w:rsidRPr="0033154E">
        <w:rPr>
          <w:rFonts w:ascii="Times New Roman" w:hAnsi="Times New Roman"/>
          <w:b/>
          <w:bCs/>
          <w:sz w:val="24"/>
          <w:szCs w:val="24"/>
        </w:rPr>
        <w:t xml:space="preserve"> </w:t>
      </w:r>
      <w:r w:rsidRPr="0033154E">
        <w:rPr>
          <w:rFonts w:ascii="Times New Roman" w:hAnsi="Times New Roman"/>
          <w:b/>
          <w:bCs/>
          <w:sz w:val="24"/>
          <w:szCs w:val="24"/>
        </w:rPr>
        <w:t xml:space="preserve">муниципальной программы </w:t>
      </w:r>
      <w:r w:rsidR="007E10BA" w:rsidRPr="0033154E">
        <w:rPr>
          <w:rFonts w:ascii="Times New Roman" w:hAnsi="Times New Roman"/>
          <w:b/>
          <w:bCs/>
          <w:sz w:val="24"/>
          <w:szCs w:val="24"/>
          <w:shd w:val="clear" w:color="auto" w:fill="FFFFFF" w:themeFill="background1"/>
        </w:rPr>
        <w:t>и</w:t>
      </w:r>
      <w:r w:rsidRPr="0033154E">
        <w:rPr>
          <w:rFonts w:ascii="Times New Roman" w:hAnsi="Times New Roman"/>
          <w:b/>
          <w:bCs/>
          <w:sz w:val="24"/>
          <w:szCs w:val="24"/>
        </w:rPr>
        <w:t xml:space="preserve"> обоснование необходимости её разработки</w:t>
      </w:r>
    </w:p>
    <w:p w14:paraId="2B83C85D" w14:textId="77777777" w:rsidR="00C37E57" w:rsidRPr="0033154E" w:rsidRDefault="00C37E57" w:rsidP="0089710C">
      <w:pPr>
        <w:spacing w:line="240" w:lineRule="auto"/>
        <w:ind w:firstLine="709"/>
        <w:contextualSpacing/>
        <w:rPr>
          <w:rFonts w:ascii="Times New Roman" w:eastAsia="Times New Roman" w:hAnsi="Times New Roman" w:cs="Times New Roman"/>
          <w:i/>
          <w:color w:val="000000"/>
          <w:sz w:val="24"/>
          <w:szCs w:val="24"/>
          <w:lang w:eastAsia="ru-RU"/>
        </w:rPr>
      </w:pPr>
    </w:p>
    <w:p w14:paraId="713BD4D3" w14:textId="7A6218C1" w:rsidR="0055326D" w:rsidRPr="0033154E" w:rsidRDefault="0055326D" w:rsidP="0089710C">
      <w:pPr>
        <w:tabs>
          <w:tab w:val="left" w:pos="709"/>
        </w:tabs>
        <w:spacing w:line="240" w:lineRule="auto"/>
        <w:ind w:firstLine="709"/>
        <w:contextualSpacing/>
        <w:jc w:val="both"/>
        <w:rPr>
          <w:rFonts w:ascii="Times New Roman" w:eastAsia="SimSun" w:hAnsi="Times New Roman" w:cs="Times New Roman"/>
          <w:bCs/>
          <w:color w:val="000000"/>
          <w:sz w:val="24"/>
          <w:szCs w:val="24"/>
          <w:lang w:val="x-none" w:eastAsia="x-none"/>
        </w:rPr>
      </w:pPr>
      <w:r w:rsidRPr="0033154E">
        <w:rPr>
          <w:rFonts w:ascii="Times New Roman" w:eastAsia="SimSun" w:hAnsi="Times New Roman" w:cs="Times New Roman"/>
          <w:bCs/>
          <w:color w:val="000000"/>
          <w:sz w:val="24"/>
          <w:szCs w:val="24"/>
          <w:lang w:val="x-none" w:eastAsia="x-none"/>
        </w:rPr>
        <w:tab/>
        <w:t xml:space="preserve">Основными направлениями демографической политики государства являются увеличение продолжительности жизни, сокращение уровня смертности, рост рождаемости, сохранение и укрепление здоровья населения. </w:t>
      </w:r>
    </w:p>
    <w:p w14:paraId="1ED61534" w14:textId="0A744795" w:rsidR="0055326D" w:rsidRPr="0033154E" w:rsidRDefault="0070209D" w:rsidP="0089710C">
      <w:pPr>
        <w:spacing w:line="240" w:lineRule="auto"/>
        <w:ind w:firstLine="709"/>
        <w:contextualSpacing/>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Здоровье граждан – это основной элемент национального богатства страны, необходимый для производства материальных и культурных ценностей, поэтому забота о его сохранении является одним из приоритетных направлений социальной политики государства.</w:t>
      </w:r>
    </w:p>
    <w:p w14:paraId="01FF0993" w14:textId="5291B2B7" w:rsidR="00C37E57" w:rsidRPr="0033154E" w:rsidRDefault="0070209D" w:rsidP="0089710C">
      <w:pPr>
        <w:shd w:val="clear" w:color="auto" w:fill="FFFFFF" w:themeFill="background1"/>
        <w:spacing w:line="240" w:lineRule="auto"/>
        <w:ind w:firstLine="709"/>
        <w:jc w:val="both"/>
        <w:outlineLvl w:val="1"/>
        <w:rPr>
          <w:rFonts w:ascii="Times New Roman" w:eastAsia="Times New Roman" w:hAnsi="Times New Roman" w:cs="Times New Roman"/>
          <w:color w:val="000000"/>
          <w:sz w:val="24"/>
          <w:szCs w:val="24"/>
          <w:shd w:val="clear" w:color="auto" w:fill="81D41A"/>
          <w:lang w:eastAsia="ru-RU"/>
        </w:rPr>
      </w:pPr>
      <w:r w:rsidRPr="0033154E">
        <w:rPr>
          <w:rFonts w:ascii="Times New Roman" w:eastAsia="Times New Roman" w:hAnsi="Times New Roman" w:cs="Times New Roman"/>
          <w:color w:val="000000"/>
          <w:sz w:val="24"/>
          <w:szCs w:val="24"/>
          <w:shd w:val="clear" w:color="auto" w:fill="FFFFFF" w:themeFill="background1"/>
          <w:lang w:eastAsia="ru-RU"/>
        </w:rPr>
        <w:t>В соответствии с Указ</w:t>
      </w:r>
      <w:r w:rsidR="008528AD" w:rsidRPr="0033154E">
        <w:rPr>
          <w:rFonts w:ascii="Times New Roman" w:eastAsia="Times New Roman" w:hAnsi="Times New Roman" w:cs="Times New Roman"/>
          <w:color w:val="000000"/>
          <w:sz w:val="24"/>
          <w:szCs w:val="24"/>
          <w:shd w:val="clear" w:color="auto" w:fill="FFFFFF" w:themeFill="background1"/>
          <w:lang w:eastAsia="ru-RU"/>
        </w:rPr>
        <w:t>ом</w:t>
      </w:r>
      <w:r w:rsidRPr="0033154E">
        <w:rPr>
          <w:rFonts w:ascii="Times New Roman" w:eastAsia="Times New Roman" w:hAnsi="Times New Roman" w:cs="Times New Roman"/>
          <w:color w:val="000000"/>
          <w:sz w:val="24"/>
          <w:szCs w:val="24"/>
          <w:shd w:val="clear" w:color="auto" w:fill="FFFFFF" w:themeFill="background1"/>
          <w:lang w:eastAsia="ru-RU"/>
        </w:rPr>
        <w:t xml:space="preserve"> Президента Российской Федерации о</w:t>
      </w:r>
      <w:r w:rsidRPr="0033154E">
        <w:rPr>
          <w:rFonts w:ascii="Times New Roman" w:hAnsi="Times New Roman" w:cs="Times New Roman"/>
          <w:sz w:val="24"/>
          <w:szCs w:val="24"/>
          <w:shd w:val="clear" w:color="auto" w:fill="FFFFFF" w:themeFill="background1"/>
        </w:rPr>
        <w:t>т 07.05.2024 № 309 «О национальных целях развития Российской Федерации на период до 2030 года и на перспективу до 2036 года»</w:t>
      </w:r>
      <w:r w:rsidRPr="0033154E">
        <w:rPr>
          <w:rFonts w:ascii="Times New Roman" w:eastAsia="Times New Roman" w:hAnsi="Times New Roman" w:cs="Times New Roman"/>
          <w:color w:val="000000"/>
          <w:sz w:val="24"/>
          <w:szCs w:val="24"/>
          <w:shd w:val="clear" w:color="auto" w:fill="FFFFFF" w:themeFill="background1"/>
          <w:lang w:eastAsia="ru-RU"/>
        </w:rPr>
        <w:t>, предусмотрена реализация национальных проектов, направленных на сохранение населения, здоровье и благополучие людей.</w:t>
      </w:r>
    </w:p>
    <w:p w14:paraId="5767795D" w14:textId="36EAEDDA" w:rsidR="00663B59" w:rsidRPr="0033154E" w:rsidRDefault="00B16739" w:rsidP="0089710C">
      <w:pPr>
        <w:spacing w:line="240" w:lineRule="auto"/>
        <w:ind w:firstLine="709"/>
        <w:contextualSpacing/>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Администрация Юргинского муниципального округа</w:t>
      </w:r>
      <w:r w:rsidR="00A01E46" w:rsidRPr="0033154E">
        <w:rPr>
          <w:rFonts w:ascii="Times New Roman" w:eastAsia="Times New Roman" w:hAnsi="Times New Roman" w:cs="Times New Roman"/>
          <w:i/>
          <w:iCs/>
          <w:color w:val="000000"/>
          <w:sz w:val="24"/>
          <w:szCs w:val="24"/>
          <w:lang w:eastAsia="ru-RU"/>
        </w:rPr>
        <w:t xml:space="preserve"> </w:t>
      </w:r>
      <w:r w:rsidR="0070209D" w:rsidRPr="0033154E">
        <w:rPr>
          <w:rFonts w:ascii="Times New Roman" w:eastAsia="Times New Roman" w:hAnsi="Times New Roman" w:cs="Times New Roman"/>
          <w:color w:val="000000"/>
          <w:sz w:val="24"/>
          <w:szCs w:val="24"/>
          <w:lang w:eastAsia="ru-RU"/>
        </w:rPr>
        <w:t>реа</w:t>
      </w:r>
      <w:r w:rsidRPr="0033154E">
        <w:rPr>
          <w:rFonts w:ascii="Times New Roman" w:eastAsia="Times New Roman" w:hAnsi="Times New Roman" w:cs="Times New Roman"/>
          <w:color w:val="000000"/>
          <w:sz w:val="24"/>
          <w:szCs w:val="24"/>
          <w:lang w:eastAsia="ru-RU"/>
        </w:rPr>
        <w:t>лизуе</w:t>
      </w:r>
      <w:r w:rsidR="0070209D" w:rsidRPr="0033154E">
        <w:rPr>
          <w:rFonts w:ascii="Times New Roman" w:eastAsia="Times New Roman" w:hAnsi="Times New Roman" w:cs="Times New Roman"/>
          <w:color w:val="000000"/>
          <w:sz w:val="24"/>
          <w:szCs w:val="24"/>
          <w:lang w:eastAsia="ru-RU"/>
        </w:rPr>
        <w:t>т полномочия в сфере охраны здоровья</w:t>
      </w:r>
      <w:r w:rsidR="0070209D" w:rsidRPr="0033154E">
        <w:rPr>
          <w:rFonts w:ascii="Times New Roman" w:eastAsia="Times New Roman" w:hAnsi="Times New Roman" w:cs="Times New Roman"/>
          <w:sz w:val="24"/>
          <w:szCs w:val="24"/>
          <w:lang w:eastAsia="ru-RU"/>
        </w:rPr>
        <w:t>, установленные стать</w:t>
      </w:r>
      <w:r w:rsidR="00C37E57" w:rsidRPr="0033154E">
        <w:rPr>
          <w:rFonts w:ascii="Times New Roman" w:eastAsia="Times New Roman" w:hAnsi="Times New Roman" w:cs="Times New Roman"/>
          <w:sz w:val="24"/>
          <w:szCs w:val="24"/>
          <w:lang w:eastAsia="ru-RU"/>
        </w:rPr>
        <w:t>ями</w:t>
      </w:r>
      <w:r w:rsidR="0070209D" w:rsidRPr="0033154E">
        <w:rPr>
          <w:rFonts w:ascii="Times New Roman" w:eastAsia="Times New Roman" w:hAnsi="Times New Roman" w:cs="Times New Roman"/>
          <w:sz w:val="24"/>
          <w:szCs w:val="24"/>
          <w:lang w:eastAsia="ru-RU"/>
        </w:rPr>
        <w:t xml:space="preserve"> 17</w:t>
      </w:r>
      <w:r w:rsidR="00C37E57" w:rsidRPr="0033154E">
        <w:rPr>
          <w:rFonts w:ascii="Times New Roman" w:eastAsia="Times New Roman" w:hAnsi="Times New Roman" w:cs="Times New Roman"/>
          <w:sz w:val="24"/>
          <w:szCs w:val="24"/>
          <w:lang w:eastAsia="ru-RU"/>
        </w:rPr>
        <w:t>, 30</w:t>
      </w:r>
      <w:r w:rsidR="0070209D" w:rsidRPr="0033154E">
        <w:rPr>
          <w:rFonts w:ascii="Times New Roman" w:eastAsia="Times New Roman" w:hAnsi="Times New Roman" w:cs="Times New Roman"/>
          <w:sz w:val="24"/>
          <w:szCs w:val="24"/>
          <w:lang w:eastAsia="ru-RU"/>
        </w:rPr>
        <w:t xml:space="preserve"> Федерального закона от 21 ноября 2011 года № 323-ФЗ «Об основах охраны здоровья граждан в Российской Федерации», предусматривающие проведение </w:t>
      </w:r>
      <w:r w:rsidR="0070209D" w:rsidRPr="0033154E">
        <w:rPr>
          <w:rFonts w:ascii="Times New Roman" w:eastAsia="Times New Roman" w:hAnsi="Times New Roman" w:cs="Times New Roman"/>
          <w:color w:val="000000"/>
          <w:sz w:val="24"/>
          <w:szCs w:val="24"/>
          <w:lang w:eastAsia="ru-RU"/>
        </w:rPr>
        <w:t>мероприятий по профилактике заболеваний и формированию здорового образа жизни.</w:t>
      </w:r>
    </w:p>
    <w:p w14:paraId="572999B1" w14:textId="77777777" w:rsidR="00C37E57" w:rsidRPr="0033154E" w:rsidRDefault="00C37E57" w:rsidP="0089710C">
      <w:pPr>
        <w:spacing w:line="240" w:lineRule="auto"/>
        <w:ind w:firstLine="709"/>
        <w:jc w:val="both"/>
        <w:rPr>
          <w:rFonts w:ascii="Times New Roman" w:hAnsi="Times New Roman" w:cs="Times New Roman"/>
          <w:bCs/>
          <w:sz w:val="24"/>
          <w:szCs w:val="24"/>
        </w:rPr>
      </w:pPr>
      <w:r w:rsidRPr="0033154E">
        <w:rPr>
          <w:rFonts w:ascii="Times New Roman" w:hAnsi="Times New Roman" w:cs="Times New Roman"/>
          <w:bCs/>
          <w:sz w:val="24"/>
          <w:szCs w:val="24"/>
        </w:rPr>
        <w:t>Формирование образа жизни, способствующего укреплению здоровья человека, осуществляется на трех уровнях:</w:t>
      </w:r>
    </w:p>
    <w:p w14:paraId="71F9FC7B" w14:textId="58802865" w:rsidR="00C37E57" w:rsidRPr="0033154E" w:rsidRDefault="00C37E57" w:rsidP="0089710C">
      <w:pPr>
        <w:spacing w:line="240" w:lineRule="auto"/>
        <w:ind w:firstLine="709"/>
        <w:jc w:val="both"/>
        <w:rPr>
          <w:rFonts w:ascii="Times New Roman" w:hAnsi="Times New Roman" w:cs="Times New Roman"/>
          <w:bCs/>
          <w:sz w:val="24"/>
          <w:szCs w:val="24"/>
        </w:rPr>
      </w:pPr>
      <w:r w:rsidRPr="0033154E">
        <w:rPr>
          <w:rFonts w:ascii="Times New Roman" w:hAnsi="Times New Roman" w:cs="Times New Roman"/>
          <w:bCs/>
          <w:sz w:val="24"/>
          <w:szCs w:val="24"/>
        </w:rPr>
        <w:t xml:space="preserve">- </w:t>
      </w:r>
      <w:proofErr w:type="gramStart"/>
      <w:r w:rsidRPr="0033154E">
        <w:rPr>
          <w:rFonts w:ascii="Times New Roman" w:hAnsi="Times New Roman" w:cs="Times New Roman"/>
          <w:bCs/>
          <w:sz w:val="24"/>
          <w:szCs w:val="24"/>
        </w:rPr>
        <w:t>социальном</w:t>
      </w:r>
      <w:proofErr w:type="gramEnd"/>
      <w:r w:rsidRPr="0033154E">
        <w:rPr>
          <w:rFonts w:ascii="Times New Roman" w:hAnsi="Times New Roman" w:cs="Times New Roman"/>
          <w:bCs/>
          <w:sz w:val="24"/>
          <w:szCs w:val="24"/>
        </w:rPr>
        <w:t>: проведение информационно-коммуникационной кампании;</w:t>
      </w:r>
    </w:p>
    <w:p w14:paraId="1E57EB14" w14:textId="447708FA" w:rsidR="00C37E57" w:rsidRPr="0033154E" w:rsidRDefault="00C37E57" w:rsidP="0089710C">
      <w:pPr>
        <w:spacing w:line="240" w:lineRule="auto"/>
        <w:ind w:firstLine="709"/>
        <w:jc w:val="both"/>
        <w:rPr>
          <w:rFonts w:ascii="Times New Roman" w:hAnsi="Times New Roman" w:cs="Times New Roman"/>
          <w:bCs/>
          <w:sz w:val="24"/>
          <w:szCs w:val="24"/>
        </w:rPr>
      </w:pPr>
      <w:r w:rsidRPr="0033154E">
        <w:rPr>
          <w:rFonts w:ascii="Times New Roman" w:hAnsi="Times New Roman" w:cs="Times New Roman"/>
          <w:bCs/>
          <w:sz w:val="24"/>
          <w:szCs w:val="24"/>
        </w:rPr>
        <w:t xml:space="preserve">- </w:t>
      </w:r>
      <w:proofErr w:type="gramStart"/>
      <w:r w:rsidRPr="0033154E">
        <w:rPr>
          <w:rFonts w:ascii="Times New Roman" w:hAnsi="Times New Roman" w:cs="Times New Roman"/>
          <w:bCs/>
          <w:sz w:val="24"/>
          <w:szCs w:val="24"/>
        </w:rPr>
        <w:t>инфраструктурном</w:t>
      </w:r>
      <w:proofErr w:type="gramEnd"/>
      <w:r w:rsidRPr="0033154E">
        <w:rPr>
          <w:rFonts w:ascii="Times New Roman" w:hAnsi="Times New Roman" w:cs="Times New Roman"/>
          <w:bCs/>
          <w:sz w:val="24"/>
          <w:szCs w:val="24"/>
        </w:rPr>
        <w:t>: создание</w:t>
      </w:r>
      <w:r w:rsidRPr="0033154E">
        <w:rPr>
          <w:rFonts w:ascii="Times New Roman" w:eastAsia="Times New Roman" w:hAnsi="Times New Roman" w:cs="Times New Roman"/>
          <w:sz w:val="24"/>
          <w:szCs w:val="24"/>
          <w:shd w:val="clear" w:color="auto" w:fill="FFFFFF" w:themeFill="background1"/>
          <w:lang w:eastAsia="ru-RU"/>
        </w:rPr>
        <w:t xml:space="preserve"> среды, способствующей ведению здорового образа жизни населением</w:t>
      </w:r>
      <w:r w:rsidRPr="0033154E">
        <w:rPr>
          <w:rFonts w:ascii="Times New Roman" w:hAnsi="Times New Roman" w:cs="Times New Roman"/>
          <w:bCs/>
          <w:sz w:val="24"/>
          <w:szCs w:val="24"/>
        </w:rPr>
        <w:t>;</w:t>
      </w:r>
    </w:p>
    <w:p w14:paraId="2DE2236D" w14:textId="77777777" w:rsidR="00C37E57" w:rsidRPr="0033154E" w:rsidRDefault="00C37E57" w:rsidP="0089710C">
      <w:pPr>
        <w:spacing w:line="240" w:lineRule="auto"/>
        <w:ind w:firstLine="709"/>
        <w:jc w:val="both"/>
        <w:rPr>
          <w:rFonts w:ascii="Times New Roman" w:hAnsi="Times New Roman" w:cs="Times New Roman"/>
          <w:bCs/>
          <w:sz w:val="24"/>
          <w:szCs w:val="24"/>
        </w:rPr>
      </w:pPr>
      <w:r w:rsidRPr="0033154E">
        <w:rPr>
          <w:rFonts w:ascii="Times New Roman" w:hAnsi="Times New Roman" w:cs="Times New Roman"/>
          <w:bCs/>
          <w:sz w:val="24"/>
          <w:szCs w:val="24"/>
        </w:rPr>
        <w:t xml:space="preserve">- </w:t>
      </w:r>
      <w:proofErr w:type="gramStart"/>
      <w:r w:rsidRPr="0033154E">
        <w:rPr>
          <w:rFonts w:ascii="Times New Roman" w:hAnsi="Times New Roman" w:cs="Times New Roman"/>
          <w:bCs/>
          <w:sz w:val="24"/>
          <w:szCs w:val="24"/>
        </w:rPr>
        <w:t>личностном</w:t>
      </w:r>
      <w:proofErr w:type="gramEnd"/>
      <w:r w:rsidRPr="0033154E">
        <w:rPr>
          <w:rFonts w:ascii="Times New Roman" w:hAnsi="Times New Roman" w:cs="Times New Roman"/>
          <w:bCs/>
          <w:sz w:val="24"/>
          <w:szCs w:val="24"/>
        </w:rPr>
        <w:t>: система ценностных ориентаций человека, стандартизация бытового уклада.</w:t>
      </w:r>
    </w:p>
    <w:p w14:paraId="08DD9D4C" w14:textId="2A95ADEB" w:rsidR="00C37E57" w:rsidRPr="0033154E" w:rsidRDefault="0055326D" w:rsidP="0089710C">
      <w:pPr>
        <w:tabs>
          <w:tab w:val="left" w:pos="709"/>
        </w:tabs>
        <w:spacing w:line="240" w:lineRule="auto"/>
        <w:ind w:firstLine="709"/>
        <w:contextualSpacing/>
        <w:jc w:val="both"/>
        <w:rPr>
          <w:rFonts w:ascii="Times New Roman" w:eastAsia="SimSun" w:hAnsi="Times New Roman" w:cs="Times New Roman"/>
          <w:bCs/>
          <w:sz w:val="24"/>
          <w:szCs w:val="24"/>
          <w:lang w:val="x-none" w:eastAsia="x-none"/>
        </w:rPr>
      </w:pPr>
      <w:r w:rsidRPr="0033154E">
        <w:rPr>
          <w:rFonts w:ascii="Times New Roman" w:eastAsia="SimSun" w:hAnsi="Times New Roman" w:cs="Times New Roman"/>
          <w:bCs/>
          <w:sz w:val="24"/>
          <w:szCs w:val="24"/>
          <w:lang w:val="x-none" w:eastAsia="x-none"/>
        </w:rPr>
        <w:t xml:space="preserve">В </w:t>
      </w:r>
      <w:r w:rsidR="00A50F6E" w:rsidRPr="0033154E">
        <w:rPr>
          <w:rFonts w:ascii="Times New Roman" w:eastAsia="Times New Roman" w:hAnsi="Times New Roman" w:cs="Times New Roman"/>
          <w:color w:val="000000"/>
          <w:sz w:val="24"/>
          <w:szCs w:val="24"/>
          <w:lang w:eastAsia="ru-RU"/>
        </w:rPr>
        <w:t xml:space="preserve">Юргинском </w:t>
      </w:r>
      <w:r w:rsidR="004972C3" w:rsidRPr="0033154E">
        <w:rPr>
          <w:rFonts w:ascii="Times New Roman" w:eastAsia="Times New Roman" w:hAnsi="Times New Roman" w:cs="Times New Roman"/>
          <w:color w:val="000000"/>
          <w:sz w:val="24"/>
          <w:szCs w:val="24"/>
          <w:lang w:eastAsia="ru-RU"/>
        </w:rPr>
        <w:t>муниципальном</w:t>
      </w:r>
      <w:r w:rsidR="00A50F6E" w:rsidRPr="0033154E">
        <w:rPr>
          <w:rFonts w:ascii="Times New Roman" w:eastAsia="Times New Roman" w:hAnsi="Times New Roman" w:cs="Times New Roman"/>
          <w:color w:val="000000"/>
          <w:sz w:val="24"/>
          <w:szCs w:val="24"/>
          <w:lang w:eastAsia="ru-RU"/>
        </w:rPr>
        <w:t xml:space="preserve"> </w:t>
      </w:r>
      <w:r w:rsidR="00751A28" w:rsidRPr="0033154E">
        <w:rPr>
          <w:rFonts w:ascii="Times New Roman" w:eastAsia="Times New Roman" w:hAnsi="Times New Roman" w:cs="Times New Roman"/>
          <w:color w:val="000000"/>
          <w:sz w:val="24"/>
          <w:szCs w:val="24"/>
          <w:lang w:eastAsia="ru-RU"/>
        </w:rPr>
        <w:t>округе</w:t>
      </w:r>
      <w:r w:rsidRPr="0033154E">
        <w:rPr>
          <w:rFonts w:ascii="Times New Roman" w:eastAsia="Times New Roman" w:hAnsi="Times New Roman" w:cs="Times New Roman"/>
          <w:color w:val="000000"/>
          <w:sz w:val="24"/>
          <w:szCs w:val="24"/>
          <w:lang w:eastAsia="ru-RU"/>
        </w:rPr>
        <w:t xml:space="preserve"> </w:t>
      </w:r>
      <w:r w:rsidRPr="0033154E">
        <w:rPr>
          <w:rFonts w:ascii="Times New Roman" w:eastAsia="SimSun" w:hAnsi="Times New Roman" w:cs="Times New Roman"/>
          <w:bCs/>
          <w:sz w:val="24"/>
          <w:szCs w:val="24"/>
          <w:lang w:val="x-none" w:eastAsia="x-none"/>
        </w:rPr>
        <w:t>приоритетными задачами являются: увеличение продолжительности жизни и достижение естественного прироста населения, создание единого профилактического пространства в</w:t>
      </w:r>
      <w:r w:rsidR="00574E14" w:rsidRPr="0033154E">
        <w:rPr>
          <w:rFonts w:ascii="Times New Roman" w:eastAsia="SimSun" w:hAnsi="Times New Roman" w:cs="Times New Roman"/>
          <w:bCs/>
          <w:sz w:val="24"/>
          <w:szCs w:val="24"/>
          <w:lang w:val="x-none" w:eastAsia="x-none"/>
        </w:rPr>
        <w:t xml:space="preserve"> муниципальном образовании</w:t>
      </w:r>
      <w:r w:rsidRPr="0033154E">
        <w:rPr>
          <w:rFonts w:ascii="Times New Roman" w:eastAsia="SimSun" w:hAnsi="Times New Roman" w:cs="Times New Roman"/>
          <w:bCs/>
          <w:sz w:val="24"/>
          <w:szCs w:val="24"/>
          <w:lang w:val="x-none" w:eastAsia="x-none"/>
        </w:rPr>
        <w:t>, включая создание условий для здоровой жизнедеятельности человека.</w:t>
      </w:r>
    </w:p>
    <w:p w14:paraId="0E17ABDC" w14:textId="0F3A1929" w:rsidR="00574E14" w:rsidRPr="0033154E" w:rsidRDefault="0070209D" w:rsidP="0089710C">
      <w:pPr>
        <w:spacing w:line="240" w:lineRule="auto"/>
        <w:ind w:firstLine="709"/>
        <w:contextualSpacing/>
        <w:jc w:val="both"/>
        <w:rPr>
          <w:rFonts w:ascii="Times New Roman" w:eastAsia="Times New Roman" w:hAnsi="Times New Roman" w:cs="Times New Roman"/>
          <w:color w:val="000000"/>
          <w:sz w:val="24"/>
          <w:szCs w:val="24"/>
          <w:lang w:eastAsia="ru-RU"/>
        </w:rPr>
      </w:pPr>
      <w:proofErr w:type="gramStart"/>
      <w:r w:rsidRPr="0033154E">
        <w:rPr>
          <w:rFonts w:ascii="Times New Roman" w:eastAsia="Times New Roman" w:hAnsi="Times New Roman" w:cs="Times New Roman"/>
          <w:color w:val="000000"/>
          <w:sz w:val="24"/>
          <w:szCs w:val="24"/>
          <w:lang w:eastAsia="ru-RU"/>
        </w:rPr>
        <w:t>Процесс повышения мотивации населения</w:t>
      </w:r>
      <w:r w:rsidR="00255D4A" w:rsidRPr="0033154E">
        <w:rPr>
          <w:rFonts w:ascii="Times New Roman" w:eastAsia="Times New Roman" w:hAnsi="Times New Roman" w:cs="Times New Roman"/>
          <w:color w:val="000000"/>
          <w:sz w:val="24"/>
          <w:szCs w:val="24"/>
          <w:lang w:eastAsia="ru-RU"/>
        </w:rPr>
        <w:t xml:space="preserve"> </w:t>
      </w:r>
      <w:r w:rsidRPr="0033154E">
        <w:rPr>
          <w:rFonts w:ascii="Times New Roman" w:eastAsia="Times New Roman" w:hAnsi="Times New Roman" w:cs="Times New Roman"/>
          <w:color w:val="000000"/>
          <w:sz w:val="24"/>
          <w:szCs w:val="24"/>
          <w:lang w:eastAsia="ru-RU"/>
        </w:rPr>
        <w:t xml:space="preserve">к ведению здорового образа жизни предполагает межведомственное взаимодействие с привлечением к реализации программы различных ведомств, организаций всех форм собственности, общественных организаций, участвующих в информировании населения о факторах риска неинфекционных заболеваний и зависимостей, создании системы мотивации к ведению </w:t>
      </w:r>
      <w:r w:rsidRPr="0033154E">
        <w:rPr>
          <w:rFonts w:ascii="Times New Roman" w:eastAsia="Times New Roman" w:hAnsi="Times New Roman" w:cs="Times New Roman"/>
          <w:color w:val="000000"/>
          <w:sz w:val="24"/>
          <w:szCs w:val="24"/>
          <w:lang w:eastAsia="ru-RU"/>
        </w:rPr>
        <w:lastRenderedPageBreak/>
        <w:t>здорового образа жизни и обеспечении для этого соответствующих условий, а также осуществлении контроля за всеми этими процессами через проведение</w:t>
      </w:r>
      <w:proofErr w:type="gramEnd"/>
      <w:r w:rsidRPr="0033154E">
        <w:rPr>
          <w:rFonts w:ascii="Times New Roman" w:eastAsia="Times New Roman" w:hAnsi="Times New Roman" w:cs="Times New Roman"/>
          <w:color w:val="000000"/>
          <w:sz w:val="24"/>
          <w:szCs w:val="24"/>
          <w:lang w:eastAsia="ru-RU"/>
        </w:rPr>
        <w:t xml:space="preserve"> мониторинга.</w:t>
      </w:r>
    </w:p>
    <w:p w14:paraId="0243ED91" w14:textId="4468BC0A" w:rsidR="00C37E57" w:rsidRPr="0033154E" w:rsidRDefault="0070209D" w:rsidP="0089710C">
      <w:pPr>
        <w:spacing w:line="240" w:lineRule="auto"/>
        <w:ind w:firstLine="709"/>
        <w:contextualSpacing/>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Реализация Программы будет осуществляться на основе межведомственного взаимодействия, в соответствии с планом мероприятий по реализации поставленных задач</w:t>
      </w:r>
      <w:r w:rsidR="00C37E57" w:rsidRPr="0033154E">
        <w:rPr>
          <w:rFonts w:ascii="Times New Roman" w:eastAsia="Times New Roman" w:hAnsi="Times New Roman" w:cs="Times New Roman"/>
          <w:color w:val="000000"/>
          <w:sz w:val="24"/>
          <w:szCs w:val="24"/>
          <w:lang w:eastAsia="ru-RU"/>
        </w:rPr>
        <w:t>.</w:t>
      </w:r>
    </w:p>
    <w:p w14:paraId="590956D0" w14:textId="77777777" w:rsidR="00663B59" w:rsidRPr="0033154E" w:rsidRDefault="0070209D" w:rsidP="0089710C">
      <w:pPr>
        <w:spacing w:line="240" w:lineRule="auto"/>
        <w:ind w:firstLine="709"/>
        <w:contextualSpacing/>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Мониторинг реализации программы осуществляется в соответствии с показателями эффективности и на основании механизма реализации Программы.</w:t>
      </w:r>
    </w:p>
    <w:p w14:paraId="33E26AA0" w14:textId="77777777" w:rsidR="00827DD5" w:rsidRPr="0033154E" w:rsidRDefault="00827DD5" w:rsidP="0089710C">
      <w:pPr>
        <w:spacing w:line="240" w:lineRule="auto"/>
        <w:ind w:firstLine="709"/>
        <w:contextualSpacing/>
        <w:jc w:val="both"/>
        <w:rPr>
          <w:rFonts w:ascii="Times New Roman" w:eastAsia="Times New Roman" w:hAnsi="Times New Roman" w:cs="Times New Roman"/>
          <w:color w:val="000000"/>
          <w:sz w:val="24"/>
          <w:szCs w:val="24"/>
          <w:lang w:eastAsia="ru-RU"/>
        </w:rPr>
      </w:pPr>
    </w:p>
    <w:p w14:paraId="3C97385D" w14:textId="251B90ED" w:rsidR="004972C3" w:rsidRPr="0033154E" w:rsidRDefault="00C37E57" w:rsidP="0089710C">
      <w:pPr>
        <w:pStyle w:val="affe"/>
        <w:numPr>
          <w:ilvl w:val="0"/>
          <w:numId w:val="10"/>
        </w:numPr>
        <w:spacing w:after="0" w:line="240" w:lineRule="auto"/>
        <w:ind w:left="0" w:firstLine="709"/>
        <w:jc w:val="center"/>
        <w:rPr>
          <w:rFonts w:ascii="Times New Roman" w:eastAsia="Times New Roman" w:hAnsi="Times New Roman"/>
          <w:b/>
          <w:bCs/>
          <w:sz w:val="24"/>
          <w:szCs w:val="24"/>
          <w:lang w:eastAsia="ru-RU"/>
        </w:rPr>
      </w:pPr>
      <w:r w:rsidRPr="0033154E">
        <w:rPr>
          <w:rFonts w:ascii="Times New Roman" w:eastAsia="Times New Roman" w:hAnsi="Times New Roman"/>
          <w:b/>
          <w:bCs/>
          <w:sz w:val="24"/>
          <w:szCs w:val="24"/>
          <w:lang w:eastAsia="ru-RU"/>
        </w:rPr>
        <w:t xml:space="preserve">Общая характеристика </w:t>
      </w:r>
      <w:r w:rsidR="00A50F6E" w:rsidRPr="0033154E">
        <w:rPr>
          <w:rFonts w:ascii="Times New Roman" w:eastAsia="Times New Roman" w:hAnsi="Times New Roman"/>
          <w:b/>
          <w:bCs/>
          <w:sz w:val="24"/>
          <w:szCs w:val="24"/>
          <w:lang w:eastAsia="ru-RU"/>
        </w:rPr>
        <w:t xml:space="preserve">Юргинского </w:t>
      </w:r>
      <w:r w:rsidR="004972C3" w:rsidRPr="0033154E">
        <w:rPr>
          <w:rFonts w:ascii="Times New Roman" w:eastAsia="Times New Roman" w:hAnsi="Times New Roman"/>
          <w:b/>
          <w:bCs/>
          <w:sz w:val="24"/>
          <w:szCs w:val="24"/>
          <w:lang w:eastAsia="ru-RU"/>
        </w:rPr>
        <w:t xml:space="preserve">муниципального </w:t>
      </w:r>
      <w:r w:rsidR="00827DD5" w:rsidRPr="0033154E">
        <w:rPr>
          <w:rFonts w:ascii="Times New Roman" w:eastAsia="Times New Roman" w:hAnsi="Times New Roman"/>
          <w:b/>
          <w:bCs/>
          <w:sz w:val="24"/>
          <w:szCs w:val="24"/>
          <w:lang w:eastAsia="ru-RU"/>
        </w:rPr>
        <w:t>округа</w:t>
      </w:r>
    </w:p>
    <w:p w14:paraId="0EB6C24C" w14:textId="77777777" w:rsidR="001107CF" w:rsidRPr="0033154E" w:rsidRDefault="001107CF" w:rsidP="0089710C">
      <w:pPr>
        <w:pStyle w:val="affe"/>
        <w:spacing w:after="0" w:line="240" w:lineRule="auto"/>
        <w:ind w:left="0" w:firstLine="709"/>
        <w:rPr>
          <w:rFonts w:ascii="Times New Roman" w:eastAsia="Times New Roman" w:hAnsi="Times New Roman"/>
          <w:b/>
          <w:bCs/>
          <w:sz w:val="24"/>
          <w:szCs w:val="24"/>
          <w:lang w:eastAsia="ru-RU"/>
        </w:rPr>
      </w:pPr>
    </w:p>
    <w:p w14:paraId="23AA129B" w14:textId="135D9E76" w:rsidR="004972C3" w:rsidRPr="0033154E" w:rsidRDefault="004972C3" w:rsidP="0089710C">
      <w:pPr>
        <w:spacing w:line="240" w:lineRule="auto"/>
        <w:ind w:firstLine="709"/>
        <w:jc w:val="both"/>
        <w:rPr>
          <w:rFonts w:ascii="Times New Roman" w:hAnsi="Times New Roman" w:cs="Times New Roman"/>
          <w:color w:val="FF0000"/>
          <w:sz w:val="24"/>
          <w:szCs w:val="24"/>
        </w:rPr>
      </w:pPr>
      <w:proofErr w:type="spellStart"/>
      <w:proofErr w:type="gramStart"/>
      <w:r w:rsidRPr="0033154E">
        <w:rPr>
          <w:rFonts w:ascii="Times New Roman" w:hAnsi="Times New Roman" w:cs="Times New Roman"/>
          <w:color w:val="000000"/>
          <w:sz w:val="24"/>
          <w:szCs w:val="24"/>
        </w:rPr>
        <w:t>Юргинский</w:t>
      </w:r>
      <w:proofErr w:type="spellEnd"/>
      <w:r w:rsidRPr="0033154E">
        <w:rPr>
          <w:rFonts w:ascii="Times New Roman" w:hAnsi="Times New Roman" w:cs="Times New Roman"/>
          <w:color w:val="000000"/>
          <w:sz w:val="24"/>
          <w:szCs w:val="24"/>
        </w:rPr>
        <w:t xml:space="preserve"> муниципальный округ является муниципальным образованием Российской Федерации, административно и территориально входит в состав Кемеровской области-Кузбасса и расположен в ее северо-западной части на левом берегу реки Томь, между 55° и 56° северной широты и граничит на западе и юго-западе с Новосибирской областью, на севере и северо-востоке – с Томской областью, на востоке – с </w:t>
      </w:r>
      <w:proofErr w:type="spellStart"/>
      <w:r w:rsidRPr="0033154E">
        <w:rPr>
          <w:rFonts w:ascii="Times New Roman" w:hAnsi="Times New Roman" w:cs="Times New Roman"/>
          <w:color w:val="000000"/>
          <w:sz w:val="24"/>
          <w:szCs w:val="24"/>
        </w:rPr>
        <w:t>Яшкинским</w:t>
      </w:r>
      <w:proofErr w:type="spellEnd"/>
      <w:r w:rsidRPr="0033154E">
        <w:rPr>
          <w:rFonts w:ascii="Times New Roman" w:hAnsi="Times New Roman" w:cs="Times New Roman"/>
          <w:color w:val="000000"/>
          <w:sz w:val="24"/>
          <w:szCs w:val="24"/>
        </w:rPr>
        <w:t xml:space="preserve"> и на юге – с </w:t>
      </w:r>
      <w:proofErr w:type="spellStart"/>
      <w:r w:rsidRPr="0033154E">
        <w:rPr>
          <w:rFonts w:ascii="Times New Roman" w:hAnsi="Times New Roman" w:cs="Times New Roman"/>
          <w:color w:val="000000"/>
          <w:sz w:val="24"/>
          <w:szCs w:val="24"/>
        </w:rPr>
        <w:t>Топкинским</w:t>
      </w:r>
      <w:proofErr w:type="spellEnd"/>
      <w:r w:rsidRPr="0033154E">
        <w:rPr>
          <w:rFonts w:ascii="Times New Roman" w:hAnsi="Times New Roman" w:cs="Times New Roman"/>
          <w:color w:val="000000"/>
          <w:sz w:val="24"/>
          <w:szCs w:val="24"/>
        </w:rPr>
        <w:t xml:space="preserve"> муниципальными округами</w:t>
      </w:r>
      <w:proofErr w:type="gramEnd"/>
      <w:r w:rsidRPr="0033154E">
        <w:rPr>
          <w:rFonts w:ascii="Times New Roman" w:hAnsi="Times New Roman" w:cs="Times New Roman"/>
          <w:color w:val="000000"/>
          <w:sz w:val="24"/>
          <w:szCs w:val="24"/>
        </w:rPr>
        <w:t xml:space="preserve"> Кемеровской области – Кузбасса.</w:t>
      </w:r>
      <w:r w:rsidRPr="0033154E">
        <w:rPr>
          <w:rFonts w:ascii="Times New Roman" w:hAnsi="Times New Roman" w:cs="Times New Roman"/>
          <w:sz w:val="24"/>
          <w:szCs w:val="24"/>
          <w:shd w:val="clear" w:color="auto" w:fill="FFFFFF"/>
        </w:rPr>
        <w:t xml:space="preserve"> Численность населения округа составляет</w:t>
      </w:r>
      <w:r w:rsidRPr="0033154E">
        <w:rPr>
          <w:rFonts w:ascii="Times New Roman" w:hAnsi="Times New Roman" w:cs="Times New Roman"/>
          <w:color w:val="FF0000"/>
          <w:sz w:val="24"/>
          <w:szCs w:val="24"/>
          <w:shd w:val="clear" w:color="auto" w:fill="FFFFFF"/>
        </w:rPr>
        <w:t xml:space="preserve"> </w:t>
      </w:r>
      <w:r w:rsidR="00F9512A" w:rsidRPr="0033154E">
        <w:rPr>
          <w:rFonts w:ascii="Times New Roman" w:hAnsi="Times New Roman" w:cs="Times New Roman"/>
          <w:sz w:val="24"/>
          <w:szCs w:val="24"/>
        </w:rPr>
        <w:t>19250</w:t>
      </w:r>
      <w:r w:rsidRPr="0033154E">
        <w:rPr>
          <w:rFonts w:ascii="Times New Roman" w:hAnsi="Times New Roman" w:cs="Times New Roman"/>
          <w:sz w:val="24"/>
          <w:szCs w:val="24"/>
          <w:shd w:val="clear" w:color="auto" w:fill="FFFFFF"/>
        </w:rPr>
        <w:t xml:space="preserve"> человек (01.01.2025).</w:t>
      </w:r>
    </w:p>
    <w:p w14:paraId="59B83B0F" w14:textId="13B92204" w:rsidR="004972C3" w:rsidRPr="0033154E" w:rsidRDefault="004972C3" w:rsidP="0089710C">
      <w:pPr>
        <w:pStyle w:val="redline"/>
        <w:shd w:val="clear" w:color="auto" w:fill="FFFFFF"/>
        <w:spacing w:before="0" w:beforeAutospacing="0" w:after="0" w:afterAutospacing="0"/>
        <w:ind w:firstLine="709"/>
        <w:jc w:val="both"/>
        <w:textAlignment w:val="baseline"/>
        <w:rPr>
          <w:color w:val="000000"/>
        </w:rPr>
      </w:pPr>
      <w:r w:rsidRPr="0033154E">
        <w:rPr>
          <w:color w:val="000000"/>
        </w:rPr>
        <w:t>В современных границах площадь Юргинского муниципального округа составляет 2,474 тыс. кв. км. (2,6% территории Кемеровской</w:t>
      </w:r>
      <w:r w:rsidR="00B16739" w:rsidRPr="0033154E">
        <w:rPr>
          <w:color w:val="000000"/>
        </w:rPr>
        <w:t xml:space="preserve"> области-Кузбасса), из которых в</w:t>
      </w:r>
      <w:r w:rsidRPr="0033154E">
        <w:rPr>
          <w:color w:val="000000"/>
        </w:rPr>
        <w:t xml:space="preserve">доль всей границы округа с юго-востока на северо-запад протекает река Томь. В северной части округа, с запада на восток, пересекают маловодные речки Лебяжья и </w:t>
      </w:r>
      <w:proofErr w:type="spellStart"/>
      <w:r w:rsidRPr="0033154E">
        <w:rPr>
          <w:color w:val="000000"/>
        </w:rPr>
        <w:t>Чубур</w:t>
      </w:r>
      <w:proofErr w:type="spellEnd"/>
      <w:r w:rsidRPr="0033154E">
        <w:rPr>
          <w:color w:val="000000"/>
        </w:rPr>
        <w:t xml:space="preserve">. По северной границе с запада на северо-восток протекает речка Малая Черная. Все они впадают в реку Томь. </w:t>
      </w:r>
    </w:p>
    <w:p w14:paraId="1F4E4121" w14:textId="405A9E03" w:rsidR="004972C3" w:rsidRPr="0033154E" w:rsidRDefault="004972C3" w:rsidP="0089710C">
      <w:pPr>
        <w:pStyle w:val="redline"/>
        <w:shd w:val="clear" w:color="auto" w:fill="FFFFFF"/>
        <w:spacing w:before="0" w:beforeAutospacing="0" w:after="0" w:afterAutospacing="0"/>
        <w:ind w:firstLine="709"/>
        <w:jc w:val="both"/>
        <w:textAlignment w:val="baseline"/>
        <w:rPr>
          <w:color w:val="000000"/>
        </w:rPr>
      </w:pPr>
      <w:r w:rsidRPr="0033154E">
        <w:rPr>
          <w:color w:val="000000"/>
        </w:rPr>
        <w:t xml:space="preserve">По территории округа проходят две автодороги федерального значения: </w:t>
      </w:r>
      <w:proofErr w:type="gramStart"/>
      <w:r w:rsidRPr="0033154E">
        <w:rPr>
          <w:color w:val="000000"/>
        </w:rPr>
        <w:t>Р255 (М53) «Сибирь» (Новосибирск – Кемерово – Красноярск – Иркутск), «Новосибирск – Иркутск с подъездом к Томску», областного значения:</w:t>
      </w:r>
      <w:proofErr w:type="gramEnd"/>
      <w:r w:rsidRPr="0033154E">
        <w:rPr>
          <w:color w:val="000000"/>
        </w:rPr>
        <w:t xml:space="preserve"> Новосибирск – </w:t>
      </w:r>
      <w:proofErr w:type="gramStart"/>
      <w:r w:rsidRPr="0033154E">
        <w:rPr>
          <w:color w:val="000000"/>
        </w:rPr>
        <w:t>Ленинск-Кузнецкий</w:t>
      </w:r>
      <w:proofErr w:type="gramEnd"/>
      <w:r w:rsidRPr="0033154E">
        <w:rPr>
          <w:color w:val="000000"/>
        </w:rPr>
        <w:t> – Кемерово – Юрга.</w:t>
      </w:r>
    </w:p>
    <w:p w14:paraId="182546E3" w14:textId="6F6CB985" w:rsidR="004972C3" w:rsidRPr="0033154E" w:rsidRDefault="004972C3" w:rsidP="0089710C">
      <w:pPr>
        <w:pStyle w:val="redline"/>
        <w:shd w:val="clear" w:color="auto" w:fill="FFFFFF"/>
        <w:spacing w:before="0" w:beforeAutospacing="0" w:after="0" w:afterAutospacing="0"/>
        <w:ind w:firstLine="709"/>
        <w:jc w:val="both"/>
        <w:textAlignment w:val="baseline"/>
        <w:rPr>
          <w:color w:val="000000"/>
        </w:rPr>
      </w:pPr>
      <w:r w:rsidRPr="0033154E">
        <w:rPr>
          <w:color w:val="000000"/>
        </w:rPr>
        <w:t>Центральную часть округа с запада на восток пересекает железнодорожная магистраль Новосибирск – Красноярск, с юга примыкает железнодорожная ветка Юрга – Топки.</w:t>
      </w:r>
    </w:p>
    <w:p w14:paraId="5A2BDE7F" w14:textId="5312A61C" w:rsidR="004972C3" w:rsidRPr="0033154E" w:rsidRDefault="00DE1770" w:rsidP="0089710C">
      <w:pPr>
        <w:pStyle w:val="redline"/>
        <w:shd w:val="clear" w:color="auto" w:fill="FFFFFF"/>
        <w:spacing w:before="0" w:beforeAutospacing="0" w:after="0" w:afterAutospacing="0"/>
        <w:ind w:firstLine="709"/>
        <w:jc w:val="both"/>
        <w:textAlignment w:val="baseline"/>
        <w:rPr>
          <w:color w:val="000000"/>
        </w:rPr>
      </w:pPr>
      <w:r w:rsidRPr="0033154E">
        <w:rPr>
          <w:color w:val="000000"/>
        </w:rPr>
        <w:t>Экономика округа представлена различными сферами хозяйственной деятельности. На территории исторически сложилось и развивается сельскохозяйственное производство. Основные направления: производ</w:t>
      </w:r>
      <w:r w:rsidR="00B16739" w:rsidRPr="0033154E">
        <w:rPr>
          <w:color w:val="000000"/>
        </w:rPr>
        <w:t xml:space="preserve">ство зерновых, </w:t>
      </w:r>
      <w:r w:rsidRPr="0033154E">
        <w:rPr>
          <w:color w:val="000000"/>
        </w:rPr>
        <w:t>молочно-мясное животноводство. Основные виды промышленной деятельности: обеспечение электрической энергией, газом и паром; кондиционирование воздуха, а также водоснабжение. Остальные виды экономической деятельности представлены в меньшей степени: обрабатываю</w:t>
      </w:r>
      <w:r w:rsidR="00B16739" w:rsidRPr="0033154E">
        <w:rPr>
          <w:color w:val="000000"/>
        </w:rPr>
        <w:t>ще</w:t>
      </w:r>
      <w:r w:rsidRPr="0033154E">
        <w:rPr>
          <w:color w:val="000000"/>
        </w:rPr>
        <w:t>е производ</w:t>
      </w:r>
      <w:r w:rsidR="00B16739" w:rsidRPr="0033154E">
        <w:rPr>
          <w:color w:val="000000"/>
        </w:rPr>
        <w:t>ство</w:t>
      </w:r>
      <w:r w:rsidRPr="0033154E">
        <w:rPr>
          <w:color w:val="000000"/>
        </w:rPr>
        <w:t>, добыча полезных ископаемых, строительство, лесное хозяйство.</w:t>
      </w:r>
    </w:p>
    <w:p w14:paraId="47D8B4DD" w14:textId="77777777" w:rsidR="00137094" w:rsidRPr="0033154E" w:rsidRDefault="00137094" w:rsidP="0089710C">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По состоянию на 1 января 2025 года животноводством занимаются 3 сельскохозяйственных предприятия и 16 крестьянско-фермерских хозяйств. </w:t>
      </w:r>
    </w:p>
    <w:p w14:paraId="5F9F51C8" w14:textId="77777777" w:rsidR="00137094" w:rsidRPr="0033154E" w:rsidRDefault="00137094" w:rsidP="0089710C">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Крупнейшими производителями молока в округе являются:</w:t>
      </w:r>
    </w:p>
    <w:p w14:paraId="7E115B24" w14:textId="144898A8" w:rsidR="00137094" w:rsidRPr="0033154E" w:rsidRDefault="00137094" w:rsidP="0089710C">
      <w:pPr>
        <w:spacing w:line="240" w:lineRule="auto"/>
        <w:ind w:firstLine="709"/>
        <w:jc w:val="both"/>
        <w:rPr>
          <w:rFonts w:ascii="Times New Roman" w:hAnsi="Times New Roman" w:cs="Times New Roman"/>
          <w:sz w:val="24"/>
          <w:szCs w:val="24"/>
        </w:rPr>
      </w:pPr>
      <w:proofErr w:type="gramStart"/>
      <w:r w:rsidRPr="0033154E">
        <w:rPr>
          <w:rFonts w:ascii="Times New Roman" w:hAnsi="Times New Roman" w:cs="Times New Roman"/>
          <w:sz w:val="24"/>
          <w:szCs w:val="24"/>
        </w:rPr>
        <w:t>ООО «</w:t>
      </w: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Аграрий» (с. Проскоково), ООО «</w:t>
      </w: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(п. </w:t>
      </w: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ООО «</w:t>
      </w:r>
      <w:proofErr w:type="spellStart"/>
      <w:r w:rsidRPr="0033154E">
        <w:rPr>
          <w:rFonts w:ascii="Times New Roman" w:hAnsi="Times New Roman" w:cs="Times New Roman"/>
          <w:sz w:val="24"/>
          <w:szCs w:val="24"/>
        </w:rPr>
        <w:t>Экомол</w:t>
      </w:r>
      <w:proofErr w:type="spellEnd"/>
      <w:r w:rsidRPr="0033154E">
        <w:rPr>
          <w:rFonts w:ascii="Times New Roman" w:hAnsi="Times New Roman" w:cs="Times New Roman"/>
          <w:sz w:val="24"/>
          <w:szCs w:val="24"/>
        </w:rPr>
        <w:t>» (д. </w:t>
      </w:r>
      <w:proofErr w:type="spellStart"/>
      <w:r w:rsidRPr="0033154E">
        <w:rPr>
          <w:rFonts w:ascii="Times New Roman" w:hAnsi="Times New Roman" w:cs="Times New Roman"/>
          <w:sz w:val="24"/>
          <w:szCs w:val="24"/>
        </w:rPr>
        <w:t>Новороманово</w:t>
      </w:r>
      <w:proofErr w:type="spellEnd"/>
      <w:r w:rsidRPr="0033154E">
        <w:rPr>
          <w:rFonts w:ascii="Times New Roman" w:hAnsi="Times New Roman" w:cs="Times New Roman"/>
          <w:sz w:val="24"/>
          <w:szCs w:val="24"/>
        </w:rPr>
        <w:t>).</w:t>
      </w:r>
      <w:proofErr w:type="gramEnd"/>
      <w:r w:rsidRPr="0033154E">
        <w:rPr>
          <w:rFonts w:ascii="Times New Roman" w:hAnsi="Times New Roman" w:cs="Times New Roman"/>
          <w:sz w:val="24"/>
          <w:szCs w:val="24"/>
        </w:rPr>
        <w:t xml:space="preserve"> Данными хозяйствами производится 84% от валового производства молока сельскохозяйственных предприятий и крестьянско-фермерских хозяйств.</w:t>
      </w:r>
    </w:p>
    <w:p w14:paraId="7AE26D16" w14:textId="1A0019C2" w:rsidR="00137094" w:rsidRPr="0033154E" w:rsidRDefault="00137094" w:rsidP="0089710C">
      <w:pPr>
        <w:pStyle w:val="formattext"/>
        <w:shd w:val="clear" w:color="auto" w:fill="FFFFFF"/>
        <w:spacing w:beforeAutospacing="0" w:afterAutospacing="0"/>
        <w:ind w:firstLine="709"/>
        <w:jc w:val="both"/>
        <w:textAlignment w:val="baseline"/>
      </w:pPr>
      <w:r w:rsidRPr="0033154E">
        <w:t>Валовое производство молока (во всех категориях хозяйств) за 2024 год составило 22,63 тыс. тонн. В связи со снижением поголовья коров (по разным причинам), производство молока уменьшится соответственно. В 2025 году планируется произвести 21,7 тыс. тонн молока.</w:t>
      </w:r>
    </w:p>
    <w:p w14:paraId="72402C25" w14:textId="5F8D49CF" w:rsidR="00137094" w:rsidRPr="0033154E" w:rsidRDefault="00137094" w:rsidP="0089710C">
      <w:pPr>
        <w:pStyle w:val="formattext"/>
        <w:shd w:val="clear" w:color="auto" w:fill="FFFFFF"/>
        <w:spacing w:beforeAutospacing="0" w:afterAutospacing="0"/>
        <w:ind w:firstLine="709"/>
        <w:jc w:val="both"/>
        <w:textAlignment w:val="baseline"/>
      </w:pPr>
      <w:proofErr w:type="spellStart"/>
      <w:r w:rsidRPr="0033154E">
        <w:t>Юргинский</w:t>
      </w:r>
      <w:proofErr w:type="spellEnd"/>
      <w:r w:rsidRPr="0033154E">
        <w:t xml:space="preserve"> муниципальный округ занимает третье место среди округов Кемеровской област</w:t>
      </w:r>
      <w:proofErr w:type="gramStart"/>
      <w:r w:rsidRPr="0033154E">
        <w:t>и</w:t>
      </w:r>
      <w:r w:rsidR="00B16739" w:rsidRPr="0033154E">
        <w:t>-</w:t>
      </w:r>
      <w:proofErr w:type="gramEnd"/>
      <w:r w:rsidR="00B16739" w:rsidRPr="0033154E">
        <w:t xml:space="preserve"> Кузбасса</w:t>
      </w:r>
      <w:r w:rsidRPr="0033154E">
        <w:t xml:space="preserve"> по производству молока.</w:t>
      </w:r>
    </w:p>
    <w:p w14:paraId="097B0BED" w14:textId="7A82889D" w:rsidR="007D77D8" w:rsidRPr="0033154E" w:rsidRDefault="00486710" w:rsidP="0089710C">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На 01.01.2025 </w:t>
      </w:r>
      <w:r w:rsidRPr="0033154E">
        <w:rPr>
          <w:rFonts w:ascii="Times New Roman" w:hAnsi="Times New Roman" w:cs="Times New Roman"/>
          <w:sz w:val="24"/>
          <w:szCs w:val="24"/>
          <w:shd w:val="clear" w:color="auto" w:fill="FFFFFF"/>
        </w:rPr>
        <w:t>в</w:t>
      </w:r>
      <w:r w:rsidR="007D77D8" w:rsidRPr="0033154E">
        <w:rPr>
          <w:rFonts w:ascii="Times New Roman" w:hAnsi="Times New Roman" w:cs="Times New Roman"/>
          <w:sz w:val="24"/>
          <w:szCs w:val="24"/>
          <w:shd w:val="clear" w:color="auto" w:fill="FFFFFF"/>
        </w:rPr>
        <w:t xml:space="preserve"> состав округа вход</w:t>
      </w:r>
      <w:r w:rsidR="003F6AA1" w:rsidRPr="0033154E">
        <w:rPr>
          <w:rFonts w:ascii="Times New Roman" w:hAnsi="Times New Roman" w:cs="Times New Roman"/>
          <w:sz w:val="24"/>
          <w:szCs w:val="24"/>
          <w:shd w:val="clear" w:color="auto" w:fill="FFFFFF"/>
        </w:rPr>
        <w:t>и</w:t>
      </w:r>
      <w:r w:rsidR="007D77D8" w:rsidRPr="0033154E">
        <w:rPr>
          <w:rFonts w:ascii="Times New Roman" w:hAnsi="Times New Roman" w:cs="Times New Roman"/>
          <w:sz w:val="24"/>
          <w:szCs w:val="24"/>
          <w:shd w:val="clear" w:color="auto" w:fill="FFFFFF"/>
        </w:rPr>
        <w:t>т</w:t>
      </w:r>
      <w:r w:rsidR="00F9512A" w:rsidRPr="0033154E">
        <w:rPr>
          <w:rFonts w:ascii="Times New Roman" w:hAnsi="Times New Roman" w:cs="Times New Roman"/>
          <w:sz w:val="24"/>
          <w:szCs w:val="24"/>
          <w:shd w:val="clear" w:color="auto" w:fill="FFFFFF"/>
        </w:rPr>
        <w:t xml:space="preserve"> 63</w:t>
      </w:r>
      <w:r w:rsidR="007D77D8" w:rsidRPr="0033154E">
        <w:rPr>
          <w:rFonts w:ascii="Times New Roman" w:hAnsi="Times New Roman" w:cs="Times New Roman"/>
          <w:sz w:val="24"/>
          <w:szCs w:val="24"/>
        </w:rPr>
        <w:t xml:space="preserve"> </w:t>
      </w:r>
      <w:proofErr w:type="gramStart"/>
      <w:r w:rsidR="007D77D8" w:rsidRPr="0033154E">
        <w:rPr>
          <w:rFonts w:ascii="Times New Roman" w:hAnsi="Times New Roman" w:cs="Times New Roman"/>
          <w:sz w:val="24"/>
          <w:szCs w:val="24"/>
          <w:shd w:val="clear" w:color="auto" w:fill="FFFFFF"/>
        </w:rPr>
        <w:t>населённы</w:t>
      </w:r>
      <w:r w:rsidR="00F9512A" w:rsidRPr="0033154E">
        <w:rPr>
          <w:rFonts w:ascii="Times New Roman" w:hAnsi="Times New Roman" w:cs="Times New Roman"/>
          <w:sz w:val="24"/>
          <w:szCs w:val="24"/>
          <w:shd w:val="clear" w:color="auto" w:fill="FFFFFF"/>
        </w:rPr>
        <w:t>х</w:t>
      </w:r>
      <w:proofErr w:type="gramEnd"/>
      <w:r w:rsidR="007D77D8" w:rsidRPr="0033154E">
        <w:rPr>
          <w:rFonts w:ascii="Times New Roman" w:hAnsi="Times New Roman" w:cs="Times New Roman"/>
          <w:sz w:val="24"/>
          <w:szCs w:val="24"/>
          <w:shd w:val="clear" w:color="auto" w:fill="FFFFFF"/>
        </w:rPr>
        <w:t xml:space="preserve"> пункт</w:t>
      </w:r>
      <w:r w:rsidR="00F9512A" w:rsidRPr="0033154E">
        <w:rPr>
          <w:rFonts w:ascii="Times New Roman" w:hAnsi="Times New Roman" w:cs="Times New Roman"/>
          <w:sz w:val="24"/>
          <w:szCs w:val="24"/>
          <w:shd w:val="clear" w:color="auto" w:fill="FFFFFF"/>
        </w:rPr>
        <w:t>а</w:t>
      </w:r>
      <w:r w:rsidR="004D4FFD" w:rsidRPr="0033154E">
        <w:rPr>
          <w:rFonts w:ascii="Times New Roman" w:hAnsi="Times New Roman" w:cs="Times New Roman"/>
          <w:sz w:val="24"/>
          <w:szCs w:val="24"/>
          <w:shd w:val="clear" w:color="auto" w:fill="FFFFFF"/>
        </w:rPr>
        <w:t>.</w:t>
      </w:r>
    </w:p>
    <w:p w14:paraId="470862D7" w14:textId="77777777" w:rsidR="00255D4A" w:rsidRPr="0033154E" w:rsidRDefault="00255D4A" w:rsidP="0089710C">
      <w:pPr>
        <w:spacing w:line="240" w:lineRule="auto"/>
        <w:ind w:firstLine="709"/>
        <w:contextualSpacing/>
        <w:jc w:val="both"/>
        <w:rPr>
          <w:rFonts w:ascii="Times New Roman" w:eastAsia="Times New Roman" w:hAnsi="Times New Roman" w:cs="Times New Roman"/>
          <w:color w:val="000000"/>
          <w:sz w:val="24"/>
          <w:szCs w:val="24"/>
          <w:lang w:eastAsia="ru-RU"/>
        </w:rPr>
      </w:pPr>
    </w:p>
    <w:p w14:paraId="2E96221A" w14:textId="383CEBC0" w:rsidR="00420889" w:rsidRPr="0033154E" w:rsidRDefault="00255D4A" w:rsidP="0089710C">
      <w:pPr>
        <w:pStyle w:val="affe"/>
        <w:widowControl w:val="0"/>
        <w:numPr>
          <w:ilvl w:val="1"/>
          <w:numId w:val="8"/>
        </w:numPr>
        <w:autoSpaceDE w:val="0"/>
        <w:autoSpaceDN w:val="0"/>
        <w:spacing w:after="0" w:line="240" w:lineRule="auto"/>
        <w:ind w:left="0" w:firstLine="709"/>
        <w:jc w:val="center"/>
        <w:rPr>
          <w:rFonts w:ascii="Times New Roman" w:eastAsia="Times New Roman" w:hAnsi="Times New Roman"/>
          <w:b/>
          <w:bCs/>
          <w:sz w:val="24"/>
          <w:szCs w:val="24"/>
          <w:lang w:eastAsia="ru-RU"/>
        </w:rPr>
      </w:pPr>
      <w:r w:rsidRPr="0033154E">
        <w:rPr>
          <w:rFonts w:ascii="Times New Roman" w:eastAsia="Times New Roman" w:hAnsi="Times New Roman"/>
          <w:b/>
          <w:bCs/>
          <w:sz w:val="24"/>
          <w:szCs w:val="24"/>
          <w:lang w:eastAsia="ru-RU"/>
        </w:rPr>
        <w:lastRenderedPageBreak/>
        <w:t xml:space="preserve">Краткая климатогеографическая характеристика </w:t>
      </w:r>
    </w:p>
    <w:p w14:paraId="66E60099" w14:textId="77777777" w:rsidR="00550D1E" w:rsidRPr="0033154E" w:rsidRDefault="00550D1E" w:rsidP="0089710C">
      <w:pPr>
        <w:pStyle w:val="affe"/>
        <w:widowControl w:val="0"/>
        <w:autoSpaceDE w:val="0"/>
        <w:autoSpaceDN w:val="0"/>
        <w:spacing w:after="0" w:line="240" w:lineRule="auto"/>
        <w:ind w:left="0" w:firstLine="709"/>
        <w:rPr>
          <w:rFonts w:ascii="Times New Roman" w:eastAsia="Times New Roman" w:hAnsi="Times New Roman"/>
          <w:b/>
          <w:bCs/>
          <w:sz w:val="24"/>
          <w:szCs w:val="24"/>
          <w:lang w:eastAsia="ru-RU"/>
        </w:rPr>
      </w:pPr>
    </w:p>
    <w:p w14:paraId="0DA95859" w14:textId="566D73D9" w:rsidR="00DE1770" w:rsidRPr="0033154E" w:rsidRDefault="00DE1770" w:rsidP="0089710C">
      <w:pPr>
        <w:pStyle w:val="redline"/>
        <w:shd w:val="clear" w:color="auto" w:fill="FFFFFF"/>
        <w:spacing w:before="0" w:beforeAutospacing="0" w:after="0" w:afterAutospacing="0"/>
        <w:ind w:firstLine="709"/>
        <w:jc w:val="both"/>
        <w:textAlignment w:val="baseline"/>
        <w:rPr>
          <w:color w:val="000000"/>
        </w:rPr>
      </w:pPr>
      <w:proofErr w:type="gramStart"/>
      <w:r w:rsidRPr="0033154E">
        <w:rPr>
          <w:color w:val="000000"/>
        </w:rPr>
        <w:t xml:space="preserve">Среди муниципальных образований Кузбасса, </w:t>
      </w:r>
      <w:proofErr w:type="spellStart"/>
      <w:r w:rsidRPr="0033154E">
        <w:rPr>
          <w:color w:val="000000"/>
        </w:rPr>
        <w:t>Юргинский</w:t>
      </w:r>
      <w:proofErr w:type="spellEnd"/>
      <w:r w:rsidRPr="0033154E">
        <w:rPr>
          <w:color w:val="000000"/>
        </w:rPr>
        <w:t xml:space="preserve"> муниципальный округ примечателен тем, что является своего рода «воротами» Кузбасса в её северной части, граничащей с Томской и Новосибирской областями.</w:t>
      </w:r>
      <w:proofErr w:type="gramEnd"/>
    </w:p>
    <w:p w14:paraId="12FB31F1" w14:textId="7267A81D" w:rsidR="004972C3" w:rsidRPr="0033154E" w:rsidRDefault="004972C3" w:rsidP="0089710C">
      <w:pPr>
        <w:pStyle w:val="redline"/>
        <w:shd w:val="clear" w:color="auto" w:fill="FFFFFF"/>
        <w:spacing w:before="0" w:beforeAutospacing="0" w:after="0" w:afterAutospacing="0"/>
        <w:ind w:firstLine="709"/>
        <w:jc w:val="both"/>
        <w:textAlignment w:val="baseline"/>
        <w:rPr>
          <w:color w:val="000000"/>
        </w:rPr>
      </w:pPr>
      <w:r w:rsidRPr="0033154E">
        <w:rPr>
          <w:color w:val="000000"/>
        </w:rPr>
        <w:t>По рельефу местности территория муниципального округа – слабо всхолмленная равнина, изрезанная небольшими оврагами и балками.</w:t>
      </w:r>
    </w:p>
    <w:p w14:paraId="49B7AD9D" w14:textId="1F257066" w:rsidR="004972C3" w:rsidRPr="0033154E" w:rsidRDefault="004972C3" w:rsidP="0089710C">
      <w:pPr>
        <w:pStyle w:val="redline"/>
        <w:shd w:val="clear" w:color="auto" w:fill="FFFFFF"/>
        <w:spacing w:before="0" w:beforeAutospacing="0" w:after="0" w:afterAutospacing="0"/>
        <w:ind w:firstLine="709"/>
        <w:jc w:val="both"/>
        <w:textAlignment w:val="baseline"/>
        <w:rPr>
          <w:color w:val="000000"/>
        </w:rPr>
      </w:pPr>
      <w:r w:rsidRPr="0033154E">
        <w:rPr>
          <w:color w:val="000000"/>
        </w:rPr>
        <w:t xml:space="preserve">Большая часть территории округа относится </w:t>
      </w:r>
      <w:r w:rsidR="000B3FDD" w:rsidRPr="0033154E">
        <w:rPr>
          <w:color w:val="000000"/>
        </w:rPr>
        <w:t>к степной местности,</w:t>
      </w:r>
      <w:r w:rsidRPr="0033154E">
        <w:rPr>
          <w:color w:val="000000"/>
        </w:rPr>
        <w:t xml:space="preserve"> и незначительная площадь северо-западной и юго-восточной его части относятся к лесостепной местности, покрытой смешанными лесами и кустарниками.</w:t>
      </w:r>
    </w:p>
    <w:p w14:paraId="268C2951" w14:textId="1E3B8AAD" w:rsidR="004972C3" w:rsidRPr="0033154E" w:rsidRDefault="004972C3" w:rsidP="0089710C">
      <w:pPr>
        <w:pStyle w:val="redline"/>
        <w:shd w:val="clear" w:color="auto" w:fill="FFFFFF"/>
        <w:spacing w:before="0" w:beforeAutospacing="0" w:after="0" w:afterAutospacing="0"/>
        <w:ind w:firstLine="709"/>
        <w:jc w:val="both"/>
        <w:textAlignment w:val="baseline"/>
        <w:rPr>
          <w:color w:val="000000"/>
        </w:rPr>
      </w:pPr>
      <w:r w:rsidRPr="0033154E">
        <w:rPr>
          <w:color w:val="000000"/>
        </w:rPr>
        <w:t>Преобладающие породы леса – береза, осина, ель и сосна.</w:t>
      </w:r>
    </w:p>
    <w:p w14:paraId="6A19D4A0" w14:textId="452A3F2C" w:rsidR="004972C3" w:rsidRPr="0033154E" w:rsidRDefault="004972C3" w:rsidP="0089710C">
      <w:pPr>
        <w:pStyle w:val="redline"/>
        <w:shd w:val="clear" w:color="auto" w:fill="FFFFFF"/>
        <w:spacing w:before="0" w:beforeAutospacing="0" w:after="0" w:afterAutospacing="0"/>
        <w:ind w:firstLine="709"/>
        <w:jc w:val="both"/>
        <w:textAlignment w:val="baseline"/>
        <w:rPr>
          <w:color w:val="000000"/>
        </w:rPr>
      </w:pPr>
      <w:r w:rsidRPr="0033154E">
        <w:rPr>
          <w:color w:val="000000"/>
        </w:rPr>
        <w:t>Климат территории умеренно прохладный и умеренно увлажненный.</w:t>
      </w:r>
    </w:p>
    <w:p w14:paraId="69486A8D" w14:textId="77777777" w:rsidR="008176F7" w:rsidRPr="0033154E" w:rsidRDefault="008176F7" w:rsidP="008C350F">
      <w:pPr>
        <w:spacing w:line="240" w:lineRule="auto"/>
        <w:ind w:firstLine="709"/>
        <w:jc w:val="center"/>
        <w:rPr>
          <w:rFonts w:ascii="Times New Roman" w:hAnsi="Times New Roman" w:cs="Times New Roman"/>
          <w:sz w:val="24"/>
          <w:szCs w:val="24"/>
        </w:rPr>
      </w:pPr>
    </w:p>
    <w:p w14:paraId="03B2E05A" w14:textId="2DC88FF2" w:rsidR="00663B59" w:rsidRPr="0033154E" w:rsidRDefault="0042420D" w:rsidP="008C350F">
      <w:pPr>
        <w:spacing w:line="240" w:lineRule="auto"/>
        <w:ind w:firstLine="709"/>
        <w:jc w:val="center"/>
        <w:outlineLvl w:val="2"/>
        <w:rPr>
          <w:sz w:val="24"/>
          <w:szCs w:val="24"/>
          <w:shd w:val="clear" w:color="auto" w:fill="81D41A"/>
        </w:rPr>
      </w:pPr>
      <w:r w:rsidRPr="0033154E">
        <w:rPr>
          <w:rFonts w:ascii="Times New Roman" w:eastAsia="Times New Roman" w:hAnsi="Times New Roman" w:cs="Times New Roman"/>
          <w:b/>
          <w:bCs/>
          <w:sz w:val="24"/>
          <w:szCs w:val="24"/>
          <w:shd w:val="clear" w:color="auto" w:fill="FFFFFF" w:themeFill="background1"/>
          <w:lang w:eastAsia="ru-RU"/>
        </w:rPr>
        <w:t>2</w:t>
      </w:r>
      <w:r w:rsidR="0070209D" w:rsidRPr="0033154E">
        <w:rPr>
          <w:rFonts w:ascii="Times New Roman" w:eastAsia="Times New Roman" w:hAnsi="Times New Roman" w:cs="Times New Roman"/>
          <w:b/>
          <w:bCs/>
          <w:sz w:val="24"/>
          <w:szCs w:val="24"/>
          <w:shd w:val="clear" w:color="auto" w:fill="FFFFFF" w:themeFill="background1"/>
          <w:lang w:eastAsia="ru-RU"/>
        </w:rPr>
        <w:t>. Основные демографические показатели</w:t>
      </w:r>
    </w:p>
    <w:p w14:paraId="00559CEA" w14:textId="77777777" w:rsidR="00663B59" w:rsidRPr="0033154E" w:rsidRDefault="00663B59" w:rsidP="008C350F">
      <w:pPr>
        <w:pStyle w:val="afff7"/>
        <w:shd w:val="clear" w:color="auto" w:fill="FFFFFF"/>
        <w:spacing w:beforeAutospacing="0" w:afterAutospacing="0"/>
        <w:ind w:firstLine="709"/>
        <w:jc w:val="center"/>
        <w:rPr>
          <w:b/>
          <w:bCs/>
          <w:u w:val="single"/>
        </w:rPr>
      </w:pPr>
    </w:p>
    <w:p w14:paraId="35D0E2A5" w14:textId="5171F549" w:rsidR="00962DCC" w:rsidRPr="0033154E" w:rsidRDefault="0070209D" w:rsidP="0089710C">
      <w:pPr>
        <w:spacing w:line="240" w:lineRule="auto"/>
        <w:ind w:firstLine="709"/>
        <w:contextualSpacing/>
        <w:jc w:val="both"/>
        <w:rPr>
          <w:rFonts w:ascii="Times New Roman" w:hAnsi="Times New Roman" w:cs="Times New Roman"/>
          <w:sz w:val="24"/>
          <w:szCs w:val="24"/>
        </w:rPr>
      </w:pPr>
      <w:r w:rsidRPr="0033154E">
        <w:rPr>
          <w:rFonts w:ascii="Times New Roman" w:hAnsi="Times New Roman" w:cs="Times New Roman"/>
          <w:sz w:val="24"/>
          <w:szCs w:val="24"/>
        </w:rPr>
        <w:t xml:space="preserve">Демографическая ситуация </w:t>
      </w:r>
      <w:r w:rsidR="008176F7" w:rsidRPr="0033154E">
        <w:rPr>
          <w:rFonts w:ascii="Times New Roman" w:eastAsia="Times New Roman" w:hAnsi="Times New Roman" w:cs="Times New Roman"/>
          <w:color w:val="000000"/>
          <w:sz w:val="24"/>
          <w:szCs w:val="24"/>
          <w:lang w:eastAsia="ru-RU"/>
        </w:rPr>
        <w:t xml:space="preserve">в </w:t>
      </w:r>
      <w:r w:rsidR="001A1039" w:rsidRPr="0033154E">
        <w:rPr>
          <w:rFonts w:ascii="Times New Roman" w:hAnsi="Times New Roman" w:cs="Times New Roman"/>
          <w:color w:val="202122"/>
          <w:sz w:val="24"/>
          <w:szCs w:val="24"/>
          <w:shd w:val="clear" w:color="auto" w:fill="FFFFFF"/>
        </w:rPr>
        <w:t xml:space="preserve">Юргинском </w:t>
      </w:r>
      <w:r w:rsidR="000B3FDD" w:rsidRPr="0033154E">
        <w:rPr>
          <w:rFonts w:ascii="Times New Roman" w:hAnsi="Times New Roman" w:cs="Times New Roman"/>
          <w:color w:val="202122"/>
          <w:sz w:val="24"/>
          <w:szCs w:val="24"/>
          <w:shd w:val="clear" w:color="auto" w:fill="FFFFFF"/>
        </w:rPr>
        <w:t xml:space="preserve">муниципальном </w:t>
      </w:r>
      <w:r w:rsidR="0095465A" w:rsidRPr="0033154E">
        <w:rPr>
          <w:rFonts w:ascii="Times New Roman" w:eastAsia="Times New Roman" w:hAnsi="Times New Roman" w:cs="Times New Roman"/>
          <w:color w:val="000000"/>
          <w:sz w:val="24"/>
          <w:szCs w:val="24"/>
          <w:lang w:eastAsia="ru-RU"/>
        </w:rPr>
        <w:t xml:space="preserve">округе </w:t>
      </w:r>
      <w:r w:rsidRPr="0033154E">
        <w:rPr>
          <w:rFonts w:ascii="Times New Roman" w:hAnsi="Times New Roman" w:cs="Times New Roman"/>
          <w:sz w:val="24"/>
          <w:szCs w:val="24"/>
        </w:rPr>
        <w:t>характеризуется сокращением численности населения в силу его естественной убыли, невысоких показателей продолжительности жизни, отрицательной миграции.</w:t>
      </w:r>
    </w:p>
    <w:p w14:paraId="6C098CD5" w14:textId="77777777" w:rsidR="00663B59" w:rsidRPr="0033154E" w:rsidRDefault="00663B59" w:rsidP="008C350F">
      <w:pPr>
        <w:spacing w:line="240" w:lineRule="auto"/>
        <w:ind w:firstLine="709"/>
        <w:contextualSpacing/>
        <w:jc w:val="center"/>
        <w:rPr>
          <w:rFonts w:ascii="Times New Roman" w:hAnsi="Times New Roman" w:cs="Times New Roman"/>
          <w:sz w:val="24"/>
          <w:szCs w:val="24"/>
        </w:rPr>
      </w:pPr>
    </w:p>
    <w:p w14:paraId="456CBD64" w14:textId="0246FC01" w:rsidR="00663B59" w:rsidRPr="0033154E" w:rsidRDefault="0042420D" w:rsidP="008C350F">
      <w:pPr>
        <w:pStyle w:val="afff7"/>
        <w:shd w:val="clear" w:color="auto" w:fill="FFFFFF" w:themeFill="background1"/>
        <w:spacing w:beforeAutospacing="0" w:afterAutospacing="0"/>
        <w:ind w:firstLine="709"/>
        <w:jc w:val="center"/>
        <w:rPr>
          <w:b/>
          <w:bCs/>
          <w:shd w:val="clear" w:color="auto" w:fill="81D41A"/>
        </w:rPr>
      </w:pPr>
      <w:r w:rsidRPr="0033154E">
        <w:rPr>
          <w:b/>
          <w:bCs/>
          <w:shd w:val="clear" w:color="auto" w:fill="FFFFFF" w:themeFill="background1"/>
        </w:rPr>
        <w:t>2</w:t>
      </w:r>
      <w:r w:rsidR="0070209D" w:rsidRPr="0033154E">
        <w:rPr>
          <w:b/>
          <w:bCs/>
          <w:shd w:val="clear" w:color="auto" w:fill="FFFFFF" w:themeFill="background1"/>
        </w:rPr>
        <w:t>.1. Ожидаемая продолжительность жизни при рождении</w:t>
      </w:r>
    </w:p>
    <w:p w14:paraId="77AA8276" w14:textId="77777777" w:rsidR="00663B59" w:rsidRPr="0033154E" w:rsidRDefault="00663B59" w:rsidP="008C350F">
      <w:pPr>
        <w:spacing w:line="240" w:lineRule="auto"/>
        <w:ind w:firstLine="709"/>
        <w:jc w:val="center"/>
        <w:rPr>
          <w:sz w:val="24"/>
          <w:szCs w:val="24"/>
          <w:shd w:val="clear" w:color="auto" w:fill="81D41A"/>
        </w:rPr>
      </w:pPr>
    </w:p>
    <w:p w14:paraId="329CBE9A" w14:textId="77777777" w:rsidR="000A0624" w:rsidRPr="0033154E" w:rsidRDefault="000A0624" w:rsidP="0089710C">
      <w:pPr>
        <w:widowControl w:val="0"/>
        <w:suppressAutoHyphens/>
        <w:autoSpaceDN w:val="0"/>
        <w:spacing w:line="240" w:lineRule="auto"/>
        <w:ind w:firstLine="709"/>
        <w:jc w:val="both"/>
        <w:textAlignment w:val="baseline"/>
        <w:rPr>
          <w:rFonts w:ascii="Times New Roman" w:eastAsia="PT Astra Serif" w:hAnsi="Times New Roman" w:cs="Times New Roman"/>
          <w:kern w:val="3"/>
          <w:sz w:val="24"/>
          <w:szCs w:val="24"/>
          <w:lang w:eastAsia="ru-RU"/>
        </w:rPr>
      </w:pPr>
      <w:r w:rsidRPr="0033154E">
        <w:rPr>
          <w:rFonts w:ascii="Times New Roman" w:eastAsia="PT Astra Serif" w:hAnsi="Times New Roman" w:cs="Times New Roman"/>
          <w:color w:val="000000"/>
          <w:kern w:val="3"/>
          <w:sz w:val="24"/>
          <w:szCs w:val="24"/>
          <w:lang w:eastAsia="ar-SA"/>
        </w:rPr>
        <w:t>По данным Росстата, естественный прирост населения страны, начиная с 1992 года, стремительно падает. Основная причина — низкая рождаемость, показатель которой не перекрывает высокую смертность.</w:t>
      </w:r>
      <w:r w:rsidRPr="0033154E">
        <w:rPr>
          <w:rFonts w:ascii="Times New Roman" w:eastAsia="PT Astra Serif" w:hAnsi="Times New Roman" w:cs="Times New Roman"/>
          <w:kern w:val="3"/>
          <w:sz w:val="24"/>
          <w:szCs w:val="24"/>
          <w:lang w:eastAsia="ru-RU"/>
        </w:rPr>
        <w:t xml:space="preserve"> </w:t>
      </w:r>
    </w:p>
    <w:p w14:paraId="01955087" w14:textId="2CB9F1CA" w:rsidR="000A0624" w:rsidRPr="0033154E" w:rsidRDefault="000A0624" w:rsidP="0089710C">
      <w:pPr>
        <w:pStyle w:val="Textbody"/>
        <w:widowControl/>
        <w:ind w:firstLine="709"/>
        <w:rPr>
          <w:rFonts w:ascii="Times New Roman" w:hAnsi="Times New Roman" w:cs="Times New Roman"/>
          <w:color w:val="000000"/>
          <w:sz w:val="24"/>
        </w:rPr>
      </w:pPr>
      <w:r w:rsidRPr="0033154E">
        <w:rPr>
          <w:rFonts w:ascii="Times New Roman" w:hAnsi="Times New Roman" w:cs="Times New Roman"/>
          <w:sz w:val="24"/>
        </w:rPr>
        <w:t xml:space="preserve">Проблема высокой смертности оказывает влияние на ожидаемую продолжительность жизни населения, тем самым снижая ее. </w:t>
      </w:r>
      <w:r w:rsidRPr="0033154E">
        <w:rPr>
          <w:rFonts w:ascii="Times New Roman" w:hAnsi="Times New Roman" w:cs="Times New Roman"/>
          <w:color w:val="000000"/>
          <w:sz w:val="24"/>
        </w:rPr>
        <w:t xml:space="preserve">Решение демографических вопросов стало национальной целью, направленной на сохранение численности населения, улучшение здоровья и повышение качества жизни людей. </w:t>
      </w:r>
      <w:r w:rsidRPr="0033154E">
        <w:rPr>
          <w:rFonts w:ascii="Times New Roman" w:eastAsia="Times New Roman" w:hAnsi="Times New Roman" w:cs="Times New Roman"/>
          <w:bCs/>
          <w:color w:val="000000"/>
          <w:sz w:val="24"/>
          <w:lang w:eastAsia="ar-SA"/>
        </w:rPr>
        <w:t>С целью изменения ситуации в Российской Федерации принят комплекс мер, который позволит стабилизировать и не допустить снижения численности населения, а именно</w:t>
      </w:r>
      <w:r w:rsidRPr="0033154E">
        <w:rPr>
          <w:rFonts w:ascii="Times New Roman" w:eastAsia="Source Han Sans CN Regular" w:hAnsi="Times New Roman" w:cs="Times New Roman"/>
          <w:color w:val="000000"/>
          <w:sz w:val="24"/>
        </w:rPr>
        <w:t xml:space="preserve"> идея разработки и реализации национальных проектов.</w:t>
      </w:r>
      <w:r w:rsidR="001A1039" w:rsidRPr="0033154E">
        <w:rPr>
          <w:rFonts w:ascii="Times New Roman" w:eastAsia="Source Han Sans CN Regular" w:hAnsi="Times New Roman" w:cs="Times New Roman"/>
          <w:color w:val="000000"/>
          <w:sz w:val="24"/>
        </w:rPr>
        <w:t xml:space="preserve"> </w:t>
      </w:r>
      <w:r w:rsidRPr="0033154E">
        <w:rPr>
          <w:rFonts w:ascii="Times New Roman" w:eastAsia="Times New Roman" w:hAnsi="Times New Roman" w:cs="Times New Roman"/>
          <w:color w:val="000000"/>
          <w:sz w:val="24"/>
        </w:rPr>
        <w:t xml:space="preserve">Ключевой </w:t>
      </w:r>
      <w:r w:rsidR="00B30E44" w:rsidRPr="0033154E">
        <w:rPr>
          <w:rFonts w:ascii="Times New Roman" w:eastAsia="Times New Roman" w:hAnsi="Times New Roman" w:cs="Times New Roman"/>
          <w:color w:val="000000"/>
          <w:sz w:val="24"/>
        </w:rPr>
        <w:t>целью,</w:t>
      </w:r>
      <w:r w:rsidRPr="0033154E">
        <w:rPr>
          <w:rFonts w:ascii="Times New Roman" w:eastAsia="Times New Roman" w:hAnsi="Times New Roman" w:cs="Times New Roman"/>
          <w:color w:val="000000"/>
          <w:sz w:val="24"/>
        </w:rPr>
        <w:t xml:space="preserve"> которых являются: повышение ожидаемой продолжительности жизни в России до 78 лет к 2030 году, а к 2036 году - до 81 года.</w:t>
      </w:r>
    </w:p>
    <w:p w14:paraId="616BE512" w14:textId="77777777" w:rsidR="00962DCC" w:rsidRPr="0033154E" w:rsidRDefault="00962DCC" w:rsidP="0089710C">
      <w:pPr>
        <w:widowControl w:val="0"/>
        <w:suppressAutoHyphens/>
        <w:autoSpaceDN w:val="0"/>
        <w:spacing w:line="240" w:lineRule="auto"/>
        <w:ind w:firstLine="709"/>
        <w:jc w:val="both"/>
        <w:textAlignment w:val="baseline"/>
        <w:rPr>
          <w:rFonts w:ascii="Times New Roman" w:eastAsia="Times New Roman" w:hAnsi="Times New Roman" w:cs="Times New Roman"/>
          <w:kern w:val="3"/>
          <w:sz w:val="24"/>
          <w:szCs w:val="24"/>
          <w:lang w:eastAsia="ru-RU"/>
        </w:rPr>
      </w:pPr>
    </w:p>
    <w:p w14:paraId="5953E130" w14:textId="7C0CEA88" w:rsidR="00395C07" w:rsidRPr="0033154E" w:rsidRDefault="00B16739" w:rsidP="0089710C">
      <w:pPr>
        <w:spacing w:line="240" w:lineRule="auto"/>
        <w:ind w:firstLine="709"/>
        <w:jc w:val="both"/>
        <w:rPr>
          <w:sz w:val="24"/>
          <w:szCs w:val="24"/>
          <w:shd w:val="clear" w:color="auto" w:fill="81D41A"/>
        </w:rPr>
      </w:pPr>
      <w:bookmarkStart w:id="2" w:name="_Hlk199162950"/>
      <w:r w:rsidRPr="0033154E">
        <w:rPr>
          <w:rFonts w:ascii="Times New Roman" w:hAnsi="Times New Roman" w:cs="Times New Roman"/>
          <w:bCs/>
          <w:sz w:val="24"/>
          <w:szCs w:val="24"/>
          <w:shd w:val="clear" w:color="auto" w:fill="FFFFFF" w:themeFill="background1"/>
        </w:rPr>
        <w:t>П</w:t>
      </w:r>
      <w:r w:rsidR="00395C07" w:rsidRPr="0033154E">
        <w:rPr>
          <w:rFonts w:ascii="Times New Roman" w:hAnsi="Times New Roman" w:cs="Times New Roman"/>
          <w:bCs/>
          <w:sz w:val="24"/>
          <w:szCs w:val="24"/>
          <w:shd w:val="clear" w:color="auto" w:fill="FFFFFF" w:themeFill="background1"/>
        </w:rPr>
        <w:t xml:space="preserve">родолжительность жизни </w:t>
      </w:r>
      <w:bookmarkEnd w:id="2"/>
      <w:r w:rsidR="00395C07" w:rsidRPr="0033154E">
        <w:rPr>
          <w:rFonts w:ascii="Times New Roman" w:hAnsi="Times New Roman" w:cs="Times New Roman"/>
          <w:bCs/>
          <w:sz w:val="24"/>
          <w:szCs w:val="24"/>
          <w:shd w:val="clear" w:color="auto" w:fill="FFFFFF" w:themeFill="background1"/>
        </w:rPr>
        <w:t>в 2016-202</w:t>
      </w:r>
      <w:r w:rsidR="00FD139B" w:rsidRPr="0033154E">
        <w:rPr>
          <w:rFonts w:ascii="Times New Roman" w:hAnsi="Times New Roman" w:cs="Times New Roman"/>
          <w:bCs/>
          <w:sz w:val="24"/>
          <w:szCs w:val="24"/>
          <w:shd w:val="clear" w:color="auto" w:fill="FFFFFF" w:themeFill="background1"/>
        </w:rPr>
        <w:t>4</w:t>
      </w:r>
      <w:r w:rsidR="00395C07" w:rsidRPr="0033154E">
        <w:rPr>
          <w:rFonts w:ascii="Times New Roman" w:hAnsi="Times New Roman" w:cs="Times New Roman"/>
          <w:bCs/>
          <w:sz w:val="24"/>
          <w:szCs w:val="24"/>
          <w:shd w:val="clear" w:color="auto" w:fill="FFFFFF" w:themeFill="background1"/>
        </w:rPr>
        <w:t xml:space="preserve"> </w:t>
      </w:r>
      <w:proofErr w:type="spellStart"/>
      <w:r w:rsidR="00395C07" w:rsidRPr="0033154E">
        <w:rPr>
          <w:rFonts w:ascii="Times New Roman" w:hAnsi="Times New Roman" w:cs="Times New Roman"/>
          <w:bCs/>
          <w:sz w:val="24"/>
          <w:szCs w:val="24"/>
          <w:shd w:val="clear" w:color="auto" w:fill="FFFFFF" w:themeFill="background1"/>
        </w:rPr>
        <w:t>г.г</w:t>
      </w:r>
      <w:proofErr w:type="spellEnd"/>
      <w:r w:rsidR="00395C07" w:rsidRPr="0033154E">
        <w:rPr>
          <w:rFonts w:ascii="Times New Roman" w:hAnsi="Times New Roman" w:cs="Times New Roman"/>
          <w:bCs/>
          <w:sz w:val="24"/>
          <w:szCs w:val="24"/>
          <w:shd w:val="clear" w:color="auto" w:fill="FFFFFF" w:themeFill="background1"/>
        </w:rPr>
        <w:t>.</w:t>
      </w:r>
      <w:r w:rsidR="00395C07" w:rsidRPr="0033154E">
        <w:rPr>
          <w:rFonts w:ascii="Times New Roman" w:eastAsia="Times New Roman" w:hAnsi="Times New Roman" w:cs="Times New Roman"/>
          <w:sz w:val="24"/>
          <w:szCs w:val="24"/>
          <w:lang w:eastAsia="ru-RU"/>
        </w:rPr>
        <w:t xml:space="preserve"> приведена в </w:t>
      </w:r>
      <w:r w:rsidR="00395C07" w:rsidRPr="0033154E">
        <w:rPr>
          <w:rFonts w:ascii="Times New Roman" w:eastAsia="Times New Roman" w:hAnsi="Times New Roman" w:cs="Times New Roman"/>
          <w:sz w:val="24"/>
          <w:szCs w:val="24"/>
          <w:shd w:val="clear" w:color="auto" w:fill="FFFFFF" w:themeFill="background1"/>
          <w:lang w:eastAsia="ru-RU"/>
        </w:rPr>
        <w:t>таблице.</w:t>
      </w:r>
      <w:r w:rsidR="00FD0B18" w:rsidRPr="0033154E">
        <w:rPr>
          <w:rFonts w:ascii="Times New Roman" w:hAnsi="Times New Roman" w:cs="Times New Roman"/>
          <w:bCs/>
          <w:sz w:val="24"/>
          <w:szCs w:val="24"/>
          <w:shd w:val="clear" w:color="auto" w:fill="FFFFFF" w:themeFill="background1"/>
        </w:rPr>
        <w:t xml:space="preserve"> *</w:t>
      </w:r>
    </w:p>
    <w:p w14:paraId="2D8730E7" w14:textId="3608EE07" w:rsidR="00871830" w:rsidRPr="0033154E" w:rsidRDefault="00871830" w:rsidP="0089710C">
      <w:pPr>
        <w:spacing w:line="240" w:lineRule="auto"/>
        <w:ind w:firstLine="709"/>
        <w:jc w:val="both"/>
        <w:rPr>
          <w:rFonts w:ascii="Times New Roman" w:hAnsi="Times New Roman" w:cs="Times New Roman"/>
          <w:bCs/>
          <w:sz w:val="24"/>
          <w:szCs w:val="24"/>
          <w:shd w:val="clear" w:color="auto" w:fill="FFFFFF" w:themeFill="background1"/>
        </w:rPr>
      </w:pP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282"/>
        <w:gridCol w:w="839"/>
        <w:gridCol w:w="850"/>
        <w:gridCol w:w="850"/>
        <w:gridCol w:w="853"/>
        <w:gridCol w:w="894"/>
        <w:gridCol w:w="824"/>
        <w:gridCol w:w="851"/>
        <w:gridCol w:w="855"/>
      </w:tblGrid>
      <w:tr w:rsidR="006A4E2B" w:rsidRPr="0033154E" w14:paraId="2DFD641B" w14:textId="54FAD8EC" w:rsidTr="00FA6B59">
        <w:trPr>
          <w:trHeight w:val="247"/>
          <w:jc w:val="center"/>
        </w:trPr>
        <w:tc>
          <w:tcPr>
            <w:tcW w:w="2282" w:type="dxa"/>
            <w:vMerge w:val="restart"/>
            <w:shd w:val="clear" w:color="auto" w:fill="FFFFFF" w:themeFill="background1"/>
            <w:vAlign w:val="center"/>
          </w:tcPr>
          <w:p w14:paraId="456FD81A" w14:textId="77777777" w:rsidR="006A4E2B" w:rsidRPr="0033154E" w:rsidRDefault="006A4E2B">
            <w:pPr>
              <w:spacing w:line="240" w:lineRule="auto"/>
              <w:rPr>
                <w:rFonts w:ascii="Times New Roman" w:hAnsi="Times New Roman" w:cs="Times New Roman"/>
                <w:sz w:val="24"/>
                <w:szCs w:val="24"/>
              </w:rPr>
            </w:pPr>
          </w:p>
        </w:tc>
        <w:tc>
          <w:tcPr>
            <w:tcW w:w="6816" w:type="dxa"/>
            <w:gridSpan w:val="8"/>
            <w:shd w:val="clear" w:color="auto" w:fill="FFFFFF" w:themeFill="background1"/>
          </w:tcPr>
          <w:p w14:paraId="3660BE8F" w14:textId="71089AFA" w:rsidR="006A4E2B" w:rsidRPr="0033154E" w:rsidRDefault="006A4E2B">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Мужчины и женщины</w:t>
            </w:r>
          </w:p>
        </w:tc>
      </w:tr>
      <w:tr w:rsidR="00FA6B59" w:rsidRPr="0033154E" w14:paraId="10A232B7" w14:textId="387B5236" w:rsidTr="00FA6B59">
        <w:trPr>
          <w:trHeight w:val="513"/>
          <w:jc w:val="center"/>
        </w:trPr>
        <w:tc>
          <w:tcPr>
            <w:tcW w:w="2282" w:type="dxa"/>
            <w:vMerge/>
            <w:shd w:val="clear" w:color="auto" w:fill="FFFFFF" w:themeFill="background1"/>
            <w:vAlign w:val="center"/>
          </w:tcPr>
          <w:p w14:paraId="6CF618FA" w14:textId="77777777" w:rsidR="00FA6B59" w:rsidRPr="0033154E" w:rsidRDefault="00FA6B59">
            <w:pPr>
              <w:spacing w:line="240" w:lineRule="auto"/>
              <w:rPr>
                <w:rFonts w:ascii="Times New Roman" w:hAnsi="Times New Roman" w:cs="Times New Roman"/>
                <w:sz w:val="24"/>
                <w:szCs w:val="24"/>
              </w:rPr>
            </w:pPr>
          </w:p>
        </w:tc>
        <w:tc>
          <w:tcPr>
            <w:tcW w:w="839" w:type="dxa"/>
            <w:shd w:val="clear" w:color="auto" w:fill="FFFFFF" w:themeFill="background1"/>
            <w:vAlign w:val="center"/>
          </w:tcPr>
          <w:p w14:paraId="38291F5D" w14:textId="77777777" w:rsidR="00FA6B59" w:rsidRPr="0033154E" w:rsidRDefault="00FA6B5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2016</w:t>
            </w:r>
          </w:p>
        </w:tc>
        <w:tc>
          <w:tcPr>
            <w:tcW w:w="850" w:type="dxa"/>
            <w:shd w:val="clear" w:color="auto" w:fill="FFFFFF" w:themeFill="background1"/>
            <w:vAlign w:val="center"/>
          </w:tcPr>
          <w:p w14:paraId="1CA50608" w14:textId="77777777" w:rsidR="00FA6B59" w:rsidRPr="0033154E" w:rsidRDefault="00FA6B5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2017</w:t>
            </w:r>
          </w:p>
        </w:tc>
        <w:tc>
          <w:tcPr>
            <w:tcW w:w="850" w:type="dxa"/>
            <w:shd w:val="clear" w:color="auto" w:fill="FFFFFF" w:themeFill="background1"/>
            <w:vAlign w:val="center"/>
          </w:tcPr>
          <w:p w14:paraId="01E5332E" w14:textId="77777777" w:rsidR="00FA6B59" w:rsidRPr="0033154E" w:rsidRDefault="00FA6B5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2018</w:t>
            </w:r>
          </w:p>
        </w:tc>
        <w:tc>
          <w:tcPr>
            <w:tcW w:w="853" w:type="dxa"/>
            <w:shd w:val="clear" w:color="auto" w:fill="FFFFFF" w:themeFill="background1"/>
            <w:vAlign w:val="center"/>
          </w:tcPr>
          <w:p w14:paraId="50E9301F" w14:textId="77777777" w:rsidR="00FA6B59" w:rsidRPr="0033154E" w:rsidRDefault="00FA6B5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2019</w:t>
            </w:r>
          </w:p>
        </w:tc>
        <w:tc>
          <w:tcPr>
            <w:tcW w:w="894" w:type="dxa"/>
            <w:shd w:val="clear" w:color="auto" w:fill="FFFFFF" w:themeFill="background1"/>
            <w:vAlign w:val="center"/>
          </w:tcPr>
          <w:p w14:paraId="1CE7E8E3" w14:textId="77777777" w:rsidR="00FA6B59" w:rsidRPr="0033154E" w:rsidRDefault="00FA6B5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2020</w:t>
            </w:r>
          </w:p>
        </w:tc>
        <w:tc>
          <w:tcPr>
            <w:tcW w:w="824" w:type="dxa"/>
            <w:shd w:val="clear" w:color="auto" w:fill="FFFFFF" w:themeFill="background1"/>
            <w:vAlign w:val="center"/>
          </w:tcPr>
          <w:p w14:paraId="07DE0BDC" w14:textId="77777777" w:rsidR="00FA6B59" w:rsidRPr="0033154E" w:rsidRDefault="00FA6B5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2021</w:t>
            </w:r>
          </w:p>
        </w:tc>
        <w:tc>
          <w:tcPr>
            <w:tcW w:w="851" w:type="dxa"/>
            <w:shd w:val="clear" w:color="auto" w:fill="FFFFFF" w:themeFill="background1"/>
            <w:vAlign w:val="center"/>
          </w:tcPr>
          <w:p w14:paraId="6C799DA8" w14:textId="77777777" w:rsidR="00FA6B59" w:rsidRPr="0033154E" w:rsidRDefault="00FA6B5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2022</w:t>
            </w:r>
          </w:p>
        </w:tc>
        <w:tc>
          <w:tcPr>
            <w:tcW w:w="855" w:type="dxa"/>
            <w:shd w:val="clear" w:color="auto" w:fill="FFFFFF" w:themeFill="background1"/>
            <w:vAlign w:val="center"/>
          </w:tcPr>
          <w:p w14:paraId="5B121AF2" w14:textId="2EFD2E74" w:rsidR="00FA6B59" w:rsidRPr="0033154E" w:rsidRDefault="00FA6B5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2023</w:t>
            </w:r>
          </w:p>
        </w:tc>
      </w:tr>
      <w:tr w:rsidR="00FA6B59" w:rsidRPr="0033154E" w14:paraId="65C2C57F" w14:textId="1D032A07" w:rsidTr="00FA6B59">
        <w:trPr>
          <w:trHeight w:val="311"/>
          <w:jc w:val="center"/>
        </w:trPr>
        <w:tc>
          <w:tcPr>
            <w:tcW w:w="2282" w:type="dxa"/>
            <w:shd w:val="clear" w:color="auto" w:fill="FFFFFF" w:themeFill="background1"/>
            <w:vAlign w:val="center"/>
          </w:tcPr>
          <w:p w14:paraId="3980538C" w14:textId="77777777" w:rsidR="00FA6B59" w:rsidRPr="0033154E" w:rsidRDefault="00FA6B59" w:rsidP="006A4E2B">
            <w:pPr>
              <w:spacing w:line="240" w:lineRule="auto"/>
              <w:rPr>
                <w:rFonts w:ascii="Times New Roman" w:hAnsi="Times New Roman" w:cs="Times New Roman"/>
                <w:sz w:val="24"/>
                <w:szCs w:val="24"/>
              </w:rPr>
            </w:pPr>
            <w:r w:rsidRPr="0033154E">
              <w:rPr>
                <w:rFonts w:ascii="Times New Roman" w:hAnsi="Times New Roman" w:cs="Times New Roman"/>
                <w:sz w:val="24"/>
                <w:szCs w:val="24"/>
              </w:rPr>
              <w:t>Российская Федерация</w:t>
            </w:r>
          </w:p>
        </w:tc>
        <w:tc>
          <w:tcPr>
            <w:tcW w:w="839" w:type="dxa"/>
            <w:shd w:val="clear" w:color="auto" w:fill="FFFFFF" w:themeFill="background1"/>
            <w:vAlign w:val="center"/>
          </w:tcPr>
          <w:p w14:paraId="0B11FD20" w14:textId="77777777"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71,87</w:t>
            </w:r>
          </w:p>
        </w:tc>
        <w:tc>
          <w:tcPr>
            <w:tcW w:w="850" w:type="dxa"/>
            <w:shd w:val="clear" w:color="auto" w:fill="FFFFFF" w:themeFill="background1"/>
            <w:vAlign w:val="center"/>
          </w:tcPr>
          <w:p w14:paraId="4C28713E" w14:textId="77777777"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72,7</w:t>
            </w:r>
          </w:p>
        </w:tc>
        <w:tc>
          <w:tcPr>
            <w:tcW w:w="850" w:type="dxa"/>
            <w:shd w:val="clear" w:color="auto" w:fill="FFFFFF" w:themeFill="background1"/>
            <w:vAlign w:val="center"/>
          </w:tcPr>
          <w:p w14:paraId="468D2F57" w14:textId="77777777"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72,91</w:t>
            </w:r>
          </w:p>
        </w:tc>
        <w:tc>
          <w:tcPr>
            <w:tcW w:w="853" w:type="dxa"/>
            <w:shd w:val="clear" w:color="auto" w:fill="FFFFFF" w:themeFill="background1"/>
            <w:vAlign w:val="center"/>
          </w:tcPr>
          <w:p w14:paraId="315DF1F3" w14:textId="77777777"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73,34</w:t>
            </w:r>
          </w:p>
        </w:tc>
        <w:tc>
          <w:tcPr>
            <w:tcW w:w="894" w:type="dxa"/>
            <w:shd w:val="clear" w:color="auto" w:fill="FFFFFF" w:themeFill="background1"/>
            <w:vAlign w:val="center"/>
          </w:tcPr>
          <w:p w14:paraId="7C17CCD8" w14:textId="084F0386"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71,58</w:t>
            </w:r>
          </w:p>
        </w:tc>
        <w:tc>
          <w:tcPr>
            <w:tcW w:w="824" w:type="dxa"/>
            <w:shd w:val="clear" w:color="auto" w:fill="FFFFFF" w:themeFill="background1"/>
            <w:vAlign w:val="center"/>
          </w:tcPr>
          <w:p w14:paraId="381A64F1" w14:textId="5A46DD6E"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70,15</w:t>
            </w:r>
          </w:p>
        </w:tc>
        <w:tc>
          <w:tcPr>
            <w:tcW w:w="851" w:type="dxa"/>
            <w:shd w:val="clear" w:color="auto" w:fill="FFFFFF" w:themeFill="background1"/>
            <w:vAlign w:val="center"/>
          </w:tcPr>
          <w:p w14:paraId="679F4FBC" w14:textId="77777777"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72,73</w:t>
            </w:r>
          </w:p>
        </w:tc>
        <w:tc>
          <w:tcPr>
            <w:tcW w:w="855" w:type="dxa"/>
            <w:vAlign w:val="center"/>
          </w:tcPr>
          <w:p w14:paraId="0E46E7CB" w14:textId="22FFFE8F"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color w:val="2E2E2E"/>
                <w:sz w:val="24"/>
                <w:szCs w:val="24"/>
              </w:rPr>
              <w:t>73,41</w:t>
            </w:r>
          </w:p>
        </w:tc>
      </w:tr>
      <w:tr w:rsidR="00FA6B59" w:rsidRPr="0033154E" w14:paraId="28B4CD85" w14:textId="6E9CB961" w:rsidTr="00FA6B59">
        <w:trPr>
          <w:trHeight w:val="288"/>
          <w:jc w:val="center"/>
        </w:trPr>
        <w:tc>
          <w:tcPr>
            <w:tcW w:w="2282" w:type="dxa"/>
            <w:shd w:val="clear" w:color="auto" w:fill="FFFFFF" w:themeFill="background1"/>
            <w:vAlign w:val="center"/>
          </w:tcPr>
          <w:p w14:paraId="7C1F900B" w14:textId="77777777" w:rsidR="00FA6B59" w:rsidRPr="0033154E" w:rsidRDefault="00FA6B59" w:rsidP="006A4E2B">
            <w:pPr>
              <w:spacing w:line="240" w:lineRule="auto"/>
              <w:rPr>
                <w:rFonts w:ascii="Times New Roman" w:hAnsi="Times New Roman" w:cs="Times New Roman"/>
                <w:sz w:val="24"/>
                <w:szCs w:val="24"/>
              </w:rPr>
            </w:pPr>
            <w:r w:rsidRPr="0033154E">
              <w:rPr>
                <w:rFonts w:ascii="Times New Roman" w:hAnsi="Times New Roman" w:cs="Times New Roman"/>
                <w:sz w:val="24"/>
                <w:szCs w:val="24"/>
              </w:rPr>
              <w:t>Кемеровская область - Кузбасс</w:t>
            </w:r>
          </w:p>
        </w:tc>
        <w:tc>
          <w:tcPr>
            <w:tcW w:w="839" w:type="dxa"/>
            <w:shd w:val="clear" w:color="auto" w:fill="FFFFFF" w:themeFill="background1"/>
            <w:vAlign w:val="center"/>
          </w:tcPr>
          <w:p w14:paraId="61E60050" w14:textId="2426BAEA"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68,67</w:t>
            </w:r>
          </w:p>
        </w:tc>
        <w:tc>
          <w:tcPr>
            <w:tcW w:w="850" w:type="dxa"/>
            <w:shd w:val="clear" w:color="auto" w:fill="FFFFFF" w:themeFill="background1"/>
            <w:vAlign w:val="center"/>
          </w:tcPr>
          <w:p w14:paraId="4FA6E2E4" w14:textId="36F2C9EC"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69,29</w:t>
            </w:r>
          </w:p>
        </w:tc>
        <w:tc>
          <w:tcPr>
            <w:tcW w:w="850" w:type="dxa"/>
            <w:shd w:val="clear" w:color="auto" w:fill="FFFFFF" w:themeFill="background1"/>
            <w:vAlign w:val="center"/>
          </w:tcPr>
          <w:p w14:paraId="505B18E6" w14:textId="5715221A"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69,24</w:t>
            </w:r>
          </w:p>
        </w:tc>
        <w:tc>
          <w:tcPr>
            <w:tcW w:w="853" w:type="dxa"/>
            <w:shd w:val="clear" w:color="auto" w:fill="FFFFFF" w:themeFill="background1"/>
            <w:vAlign w:val="center"/>
          </w:tcPr>
          <w:p w14:paraId="51D701C0" w14:textId="30A84623"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69,69</w:t>
            </w:r>
          </w:p>
        </w:tc>
        <w:tc>
          <w:tcPr>
            <w:tcW w:w="894" w:type="dxa"/>
            <w:shd w:val="clear" w:color="auto" w:fill="FFFFFF" w:themeFill="background1"/>
            <w:vAlign w:val="center"/>
          </w:tcPr>
          <w:p w14:paraId="406B068E" w14:textId="588E60A1"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68,44</w:t>
            </w:r>
          </w:p>
        </w:tc>
        <w:tc>
          <w:tcPr>
            <w:tcW w:w="824" w:type="dxa"/>
            <w:shd w:val="clear" w:color="auto" w:fill="FFFFFF" w:themeFill="background1"/>
            <w:vAlign w:val="center"/>
          </w:tcPr>
          <w:p w14:paraId="64E74D53" w14:textId="402D3871"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67,54</w:t>
            </w:r>
          </w:p>
        </w:tc>
        <w:tc>
          <w:tcPr>
            <w:tcW w:w="851" w:type="dxa"/>
            <w:shd w:val="clear" w:color="auto" w:fill="FFFFFF" w:themeFill="background1"/>
            <w:vAlign w:val="center"/>
          </w:tcPr>
          <w:p w14:paraId="188E5DE5" w14:textId="77777777" w:rsidR="00FA6B59" w:rsidRPr="0033154E" w:rsidRDefault="00FA6B59" w:rsidP="006A4E2B">
            <w:pPr>
              <w:widowControl w:val="0"/>
              <w:tabs>
                <w:tab w:val="decimal" w:pos="407"/>
              </w:tabs>
              <w:spacing w:line="360" w:lineRule="exact"/>
              <w:rPr>
                <w:rFonts w:ascii="Times New Roman" w:hAnsi="Times New Roman" w:cs="Times New Roman"/>
                <w:sz w:val="24"/>
                <w:szCs w:val="24"/>
              </w:rPr>
            </w:pPr>
            <w:r w:rsidRPr="0033154E">
              <w:rPr>
                <w:rFonts w:ascii="Times New Roman" w:hAnsi="Times New Roman" w:cs="Times New Roman"/>
                <w:sz w:val="24"/>
                <w:szCs w:val="24"/>
              </w:rPr>
              <w:t>69,64</w:t>
            </w:r>
          </w:p>
        </w:tc>
        <w:tc>
          <w:tcPr>
            <w:tcW w:w="855" w:type="dxa"/>
            <w:shd w:val="clear" w:color="auto" w:fill="FFFFFF" w:themeFill="background1"/>
            <w:vAlign w:val="center"/>
          </w:tcPr>
          <w:p w14:paraId="473122A6" w14:textId="7FA6A5F3" w:rsidR="00FA6B59" w:rsidRPr="0033154E" w:rsidRDefault="00FA6B59" w:rsidP="006A4E2B">
            <w:pPr>
              <w:widowControl w:val="0"/>
              <w:tabs>
                <w:tab w:val="decimal" w:pos="407"/>
              </w:tabs>
              <w:spacing w:line="360" w:lineRule="exact"/>
              <w:rPr>
                <w:rFonts w:ascii="Times New Roman" w:hAnsi="Times New Roman" w:cs="Times New Roman"/>
                <w:sz w:val="24"/>
                <w:szCs w:val="24"/>
              </w:rPr>
            </w:pPr>
            <w:r w:rsidRPr="0033154E">
              <w:rPr>
                <w:rFonts w:ascii="Times New Roman" w:eastAsia="Times New Roman" w:hAnsi="Times New Roman" w:cs="Times New Roman"/>
                <w:sz w:val="24"/>
                <w:szCs w:val="24"/>
                <w:lang w:eastAsia="ru-RU"/>
              </w:rPr>
              <w:t>70,29</w:t>
            </w:r>
          </w:p>
        </w:tc>
      </w:tr>
      <w:tr w:rsidR="00FA6B59" w:rsidRPr="0033154E" w14:paraId="1995914C" w14:textId="1ECC0A2A" w:rsidTr="00C232DE">
        <w:trPr>
          <w:trHeight w:val="288"/>
          <w:jc w:val="center"/>
        </w:trPr>
        <w:tc>
          <w:tcPr>
            <w:tcW w:w="2282" w:type="dxa"/>
            <w:shd w:val="clear" w:color="auto" w:fill="FFFFFF" w:themeFill="background1"/>
            <w:vAlign w:val="center"/>
          </w:tcPr>
          <w:p w14:paraId="1C187760" w14:textId="34B69460" w:rsidR="00FA6B59" w:rsidRPr="0033154E" w:rsidRDefault="00FA6B59" w:rsidP="00F972A9">
            <w:pPr>
              <w:spacing w:line="240" w:lineRule="auto"/>
              <w:rPr>
                <w:rFonts w:ascii="Times New Roman" w:hAnsi="Times New Roman" w:cs="Times New Roman"/>
                <w:sz w:val="24"/>
                <w:szCs w:val="24"/>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839" w:type="dxa"/>
            <w:vAlign w:val="center"/>
          </w:tcPr>
          <w:p w14:paraId="71A86893" w14:textId="405837E8"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66,38</w:t>
            </w:r>
          </w:p>
        </w:tc>
        <w:tc>
          <w:tcPr>
            <w:tcW w:w="850" w:type="dxa"/>
            <w:vAlign w:val="center"/>
          </w:tcPr>
          <w:p w14:paraId="64C0D346" w14:textId="13658C76"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67,71</w:t>
            </w:r>
          </w:p>
        </w:tc>
        <w:tc>
          <w:tcPr>
            <w:tcW w:w="850" w:type="dxa"/>
            <w:vAlign w:val="center"/>
          </w:tcPr>
          <w:p w14:paraId="547618A4" w14:textId="39CA41CA"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66,90</w:t>
            </w:r>
          </w:p>
        </w:tc>
        <w:tc>
          <w:tcPr>
            <w:tcW w:w="853" w:type="dxa"/>
            <w:vAlign w:val="center"/>
          </w:tcPr>
          <w:p w14:paraId="519C4137" w14:textId="1F4AC1B2"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69,38</w:t>
            </w:r>
          </w:p>
        </w:tc>
        <w:tc>
          <w:tcPr>
            <w:tcW w:w="894" w:type="dxa"/>
            <w:vAlign w:val="center"/>
          </w:tcPr>
          <w:p w14:paraId="727EBB8F" w14:textId="11F57EF1"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69,31</w:t>
            </w:r>
          </w:p>
        </w:tc>
        <w:tc>
          <w:tcPr>
            <w:tcW w:w="824" w:type="dxa"/>
            <w:shd w:val="clear" w:color="auto" w:fill="FFFFFF" w:themeFill="background1"/>
            <w:vAlign w:val="center"/>
          </w:tcPr>
          <w:p w14:paraId="02EE6253" w14:textId="06E55574" w:rsidR="00FA6B59" w:rsidRPr="0033154E" w:rsidRDefault="00FA6B59" w:rsidP="00C232DE">
            <w:pPr>
              <w:rPr>
                <w:rFonts w:ascii="Times New Roman" w:hAnsi="Times New Roman" w:cs="Times New Roman"/>
                <w:sz w:val="24"/>
                <w:szCs w:val="24"/>
              </w:rPr>
            </w:pPr>
            <w:r w:rsidRPr="0033154E">
              <w:rPr>
                <w:rFonts w:ascii="Times New Roman" w:hAnsi="Times New Roman" w:cs="Times New Roman"/>
                <w:sz w:val="24"/>
                <w:szCs w:val="24"/>
              </w:rPr>
              <w:t>-</w:t>
            </w:r>
          </w:p>
        </w:tc>
        <w:tc>
          <w:tcPr>
            <w:tcW w:w="851" w:type="dxa"/>
            <w:shd w:val="clear" w:color="auto" w:fill="FFFFFF" w:themeFill="background1"/>
            <w:vAlign w:val="center"/>
          </w:tcPr>
          <w:p w14:paraId="0E3EC9EB" w14:textId="270BF5A5" w:rsidR="00FA6B59" w:rsidRPr="0033154E" w:rsidRDefault="00FA6B59" w:rsidP="00C232DE">
            <w:pPr>
              <w:rPr>
                <w:rFonts w:ascii="Times New Roman" w:hAnsi="Times New Roman" w:cs="Times New Roman"/>
                <w:sz w:val="24"/>
                <w:szCs w:val="24"/>
              </w:rPr>
            </w:pPr>
            <w:r w:rsidRPr="0033154E">
              <w:rPr>
                <w:rFonts w:ascii="Times New Roman" w:hAnsi="Times New Roman" w:cs="Times New Roman"/>
                <w:sz w:val="24"/>
                <w:szCs w:val="24"/>
              </w:rPr>
              <w:t>-</w:t>
            </w:r>
          </w:p>
        </w:tc>
        <w:tc>
          <w:tcPr>
            <w:tcW w:w="855" w:type="dxa"/>
            <w:shd w:val="clear" w:color="auto" w:fill="FFFFFF" w:themeFill="background1"/>
            <w:vAlign w:val="center"/>
          </w:tcPr>
          <w:p w14:paraId="19D505F5" w14:textId="10DB8A42" w:rsidR="00FA6B59" w:rsidRPr="0033154E" w:rsidRDefault="00FA6B59" w:rsidP="00C232DE">
            <w:pPr>
              <w:rPr>
                <w:rFonts w:ascii="Times New Roman" w:hAnsi="Times New Roman" w:cs="Times New Roman"/>
                <w:sz w:val="24"/>
                <w:szCs w:val="24"/>
              </w:rPr>
            </w:pPr>
            <w:r w:rsidRPr="0033154E">
              <w:rPr>
                <w:rFonts w:ascii="Times New Roman" w:hAnsi="Times New Roman" w:cs="Times New Roman"/>
                <w:sz w:val="24"/>
                <w:szCs w:val="24"/>
              </w:rPr>
              <w:t>-</w:t>
            </w:r>
          </w:p>
        </w:tc>
      </w:tr>
    </w:tbl>
    <w:p w14:paraId="3D72952A" w14:textId="77777777" w:rsidR="00663B59" w:rsidRPr="0033154E" w:rsidRDefault="00663B59">
      <w:pPr>
        <w:spacing w:line="240" w:lineRule="auto"/>
        <w:rPr>
          <w:rFonts w:ascii="Times New Roman" w:hAnsi="Times New Roman" w:cs="Times New Roman"/>
          <w:b/>
          <w:sz w:val="24"/>
          <w:szCs w:val="24"/>
        </w:rPr>
      </w:pPr>
    </w:p>
    <w:p w14:paraId="28E0CF32" w14:textId="3E7683FA" w:rsidR="0056616F" w:rsidRPr="0033154E" w:rsidRDefault="0070209D" w:rsidP="00D56BDB">
      <w:pPr>
        <w:shd w:val="clear" w:color="auto" w:fill="FFFFFF" w:themeFill="background1"/>
        <w:spacing w:line="240" w:lineRule="auto"/>
        <w:ind w:firstLine="709"/>
        <w:jc w:val="right"/>
        <w:rPr>
          <w:rFonts w:ascii="Times New Roman" w:hAnsi="Times New Roman" w:cs="Times New Roman"/>
          <w:bCs/>
          <w:sz w:val="24"/>
          <w:szCs w:val="24"/>
          <w:shd w:val="clear" w:color="auto" w:fill="81D41A"/>
        </w:rPr>
      </w:pPr>
      <w:r w:rsidRPr="0033154E">
        <w:rPr>
          <w:rFonts w:ascii="Times New Roman" w:hAnsi="Times New Roman" w:cs="Times New Roman"/>
          <w:bCs/>
          <w:sz w:val="24"/>
          <w:szCs w:val="24"/>
          <w:shd w:val="clear" w:color="auto" w:fill="FFFFFF" w:themeFill="background1"/>
        </w:rPr>
        <w:t>Продолжение Таблицы</w:t>
      </w:r>
      <w:r w:rsidR="00CA04D4" w:rsidRPr="0033154E">
        <w:rPr>
          <w:rFonts w:ascii="Times New Roman" w:hAnsi="Times New Roman" w:cs="Times New Roman"/>
          <w:bCs/>
          <w:sz w:val="24"/>
          <w:szCs w:val="24"/>
          <w:shd w:val="clear" w:color="auto" w:fill="FFFFFF" w:themeFill="background1"/>
        </w:rPr>
        <w:t xml:space="preserve"> </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345"/>
        <w:gridCol w:w="839"/>
        <w:gridCol w:w="850"/>
        <w:gridCol w:w="850"/>
        <w:gridCol w:w="853"/>
        <w:gridCol w:w="894"/>
        <w:gridCol w:w="824"/>
        <w:gridCol w:w="851"/>
        <w:gridCol w:w="821"/>
      </w:tblGrid>
      <w:tr w:rsidR="006A4E2B" w:rsidRPr="0033154E" w14:paraId="1E965606" w14:textId="00E521DA" w:rsidTr="00FA6B59">
        <w:trPr>
          <w:trHeight w:val="247"/>
          <w:jc w:val="center"/>
        </w:trPr>
        <w:tc>
          <w:tcPr>
            <w:tcW w:w="2345" w:type="dxa"/>
            <w:vMerge w:val="restart"/>
            <w:shd w:val="clear" w:color="auto" w:fill="FFFFFF" w:themeFill="background1"/>
            <w:vAlign w:val="center"/>
          </w:tcPr>
          <w:p w14:paraId="30AA95B1" w14:textId="77777777" w:rsidR="006A4E2B" w:rsidRPr="0033154E" w:rsidRDefault="006A4E2B" w:rsidP="00563848">
            <w:pPr>
              <w:spacing w:line="240" w:lineRule="auto"/>
              <w:rPr>
                <w:rFonts w:ascii="Times New Roman" w:hAnsi="Times New Roman" w:cs="Times New Roman"/>
                <w:sz w:val="24"/>
                <w:szCs w:val="24"/>
              </w:rPr>
            </w:pPr>
          </w:p>
        </w:tc>
        <w:tc>
          <w:tcPr>
            <w:tcW w:w="6782" w:type="dxa"/>
            <w:gridSpan w:val="8"/>
            <w:shd w:val="clear" w:color="auto" w:fill="FFFFFF" w:themeFill="background1"/>
          </w:tcPr>
          <w:p w14:paraId="71505F91" w14:textId="15129463" w:rsidR="006A4E2B" w:rsidRPr="0033154E" w:rsidRDefault="006A4E2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 xml:space="preserve">Мужчины </w:t>
            </w:r>
          </w:p>
        </w:tc>
      </w:tr>
      <w:tr w:rsidR="00FA6B59" w:rsidRPr="0033154E" w14:paraId="4890A310" w14:textId="336F206F" w:rsidTr="00FA6B59">
        <w:trPr>
          <w:trHeight w:val="513"/>
          <w:jc w:val="center"/>
        </w:trPr>
        <w:tc>
          <w:tcPr>
            <w:tcW w:w="2345" w:type="dxa"/>
            <w:vMerge/>
            <w:shd w:val="clear" w:color="auto" w:fill="FFFFFF" w:themeFill="background1"/>
            <w:vAlign w:val="center"/>
          </w:tcPr>
          <w:p w14:paraId="086EE91E" w14:textId="77777777" w:rsidR="00FA6B59" w:rsidRPr="0033154E" w:rsidRDefault="00FA6B59" w:rsidP="00563848">
            <w:pPr>
              <w:spacing w:line="240" w:lineRule="auto"/>
              <w:rPr>
                <w:rFonts w:ascii="Times New Roman" w:hAnsi="Times New Roman" w:cs="Times New Roman"/>
                <w:sz w:val="24"/>
                <w:szCs w:val="24"/>
              </w:rPr>
            </w:pPr>
          </w:p>
        </w:tc>
        <w:tc>
          <w:tcPr>
            <w:tcW w:w="839" w:type="dxa"/>
            <w:shd w:val="clear" w:color="auto" w:fill="FFFFFF" w:themeFill="background1"/>
            <w:vAlign w:val="center"/>
          </w:tcPr>
          <w:p w14:paraId="21F1DB93"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2016</w:t>
            </w:r>
          </w:p>
        </w:tc>
        <w:tc>
          <w:tcPr>
            <w:tcW w:w="850" w:type="dxa"/>
            <w:shd w:val="clear" w:color="auto" w:fill="FFFFFF" w:themeFill="background1"/>
            <w:vAlign w:val="center"/>
          </w:tcPr>
          <w:p w14:paraId="5681484E"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2017</w:t>
            </w:r>
          </w:p>
        </w:tc>
        <w:tc>
          <w:tcPr>
            <w:tcW w:w="850" w:type="dxa"/>
            <w:shd w:val="clear" w:color="auto" w:fill="FFFFFF" w:themeFill="background1"/>
            <w:vAlign w:val="center"/>
          </w:tcPr>
          <w:p w14:paraId="38BFB120"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2018</w:t>
            </w:r>
          </w:p>
        </w:tc>
        <w:tc>
          <w:tcPr>
            <w:tcW w:w="853" w:type="dxa"/>
            <w:shd w:val="clear" w:color="auto" w:fill="FFFFFF" w:themeFill="background1"/>
            <w:vAlign w:val="center"/>
          </w:tcPr>
          <w:p w14:paraId="2CFAFBD5"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2019</w:t>
            </w:r>
          </w:p>
        </w:tc>
        <w:tc>
          <w:tcPr>
            <w:tcW w:w="894" w:type="dxa"/>
            <w:shd w:val="clear" w:color="auto" w:fill="FFFFFF" w:themeFill="background1"/>
            <w:vAlign w:val="center"/>
          </w:tcPr>
          <w:p w14:paraId="339BE0BD"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2020</w:t>
            </w:r>
          </w:p>
        </w:tc>
        <w:tc>
          <w:tcPr>
            <w:tcW w:w="824" w:type="dxa"/>
            <w:shd w:val="clear" w:color="auto" w:fill="FFFFFF" w:themeFill="background1"/>
            <w:vAlign w:val="center"/>
          </w:tcPr>
          <w:p w14:paraId="7E097BA3"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2021</w:t>
            </w:r>
          </w:p>
        </w:tc>
        <w:tc>
          <w:tcPr>
            <w:tcW w:w="851" w:type="dxa"/>
            <w:shd w:val="clear" w:color="auto" w:fill="FFFFFF" w:themeFill="background1"/>
            <w:vAlign w:val="center"/>
          </w:tcPr>
          <w:p w14:paraId="4CD91945"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2022</w:t>
            </w:r>
          </w:p>
        </w:tc>
        <w:tc>
          <w:tcPr>
            <w:tcW w:w="821" w:type="dxa"/>
            <w:shd w:val="clear" w:color="auto" w:fill="FFFFFF" w:themeFill="background1"/>
            <w:vAlign w:val="center"/>
          </w:tcPr>
          <w:p w14:paraId="3FAB4C0D"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2023</w:t>
            </w:r>
          </w:p>
        </w:tc>
      </w:tr>
      <w:tr w:rsidR="00FA6B59" w:rsidRPr="0033154E" w14:paraId="394F3706" w14:textId="205C5C97" w:rsidTr="00FA6B59">
        <w:trPr>
          <w:trHeight w:val="311"/>
          <w:jc w:val="center"/>
        </w:trPr>
        <w:tc>
          <w:tcPr>
            <w:tcW w:w="2345" w:type="dxa"/>
            <w:shd w:val="clear" w:color="auto" w:fill="FFFFFF" w:themeFill="background1"/>
            <w:vAlign w:val="center"/>
          </w:tcPr>
          <w:p w14:paraId="6FCC89C1" w14:textId="77777777" w:rsidR="00FA6B59" w:rsidRPr="0033154E" w:rsidRDefault="00FA6B59" w:rsidP="006A4E2B">
            <w:pPr>
              <w:spacing w:line="240" w:lineRule="auto"/>
              <w:rPr>
                <w:rFonts w:ascii="Times New Roman" w:hAnsi="Times New Roman" w:cs="Times New Roman"/>
                <w:sz w:val="24"/>
                <w:szCs w:val="24"/>
              </w:rPr>
            </w:pPr>
            <w:r w:rsidRPr="0033154E">
              <w:rPr>
                <w:rFonts w:ascii="Times New Roman" w:hAnsi="Times New Roman" w:cs="Times New Roman"/>
                <w:sz w:val="24"/>
                <w:szCs w:val="24"/>
              </w:rPr>
              <w:t xml:space="preserve">Российская </w:t>
            </w:r>
            <w:r w:rsidRPr="0033154E">
              <w:rPr>
                <w:rFonts w:ascii="Times New Roman" w:hAnsi="Times New Roman" w:cs="Times New Roman"/>
                <w:sz w:val="24"/>
                <w:szCs w:val="24"/>
              </w:rPr>
              <w:lastRenderedPageBreak/>
              <w:t>Федерация</w:t>
            </w:r>
          </w:p>
        </w:tc>
        <w:tc>
          <w:tcPr>
            <w:tcW w:w="839" w:type="dxa"/>
            <w:shd w:val="clear" w:color="auto" w:fill="FFFFFF" w:themeFill="background1"/>
            <w:vAlign w:val="center"/>
          </w:tcPr>
          <w:p w14:paraId="14CDB55D" w14:textId="16C31CA7"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lastRenderedPageBreak/>
              <w:t>66,54</w:t>
            </w:r>
          </w:p>
        </w:tc>
        <w:tc>
          <w:tcPr>
            <w:tcW w:w="850" w:type="dxa"/>
            <w:shd w:val="clear" w:color="auto" w:fill="FFFFFF" w:themeFill="background1"/>
            <w:vAlign w:val="center"/>
          </w:tcPr>
          <w:p w14:paraId="32B37B31" w14:textId="562EEFBC"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67,56</w:t>
            </w:r>
          </w:p>
        </w:tc>
        <w:tc>
          <w:tcPr>
            <w:tcW w:w="850" w:type="dxa"/>
            <w:shd w:val="clear" w:color="auto" w:fill="FFFFFF" w:themeFill="background1"/>
            <w:vAlign w:val="center"/>
          </w:tcPr>
          <w:p w14:paraId="2A89C871" w14:textId="61AFDA8F"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67,82</w:t>
            </w:r>
          </w:p>
        </w:tc>
        <w:tc>
          <w:tcPr>
            <w:tcW w:w="853" w:type="dxa"/>
            <w:shd w:val="clear" w:color="auto" w:fill="FFFFFF" w:themeFill="background1"/>
            <w:vAlign w:val="center"/>
          </w:tcPr>
          <w:p w14:paraId="02DB4F07" w14:textId="326082EE"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68,33</w:t>
            </w:r>
          </w:p>
        </w:tc>
        <w:tc>
          <w:tcPr>
            <w:tcW w:w="894" w:type="dxa"/>
            <w:shd w:val="clear" w:color="auto" w:fill="FFFFFF" w:themeFill="background1"/>
            <w:vAlign w:val="center"/>
          </w:tcPr>
          <w:p w14:paraId="327366F5" w14:textId="3B8BBC47"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66,65</w:t>
            </w:r>
          </w:p>
        </w:tc>
        <w:tc>
          <w:tcPr>
            <w:tcW w:w="824" w:type="dxa"/>
            <w:shd w:val="clear" w:color="auto" w:fill="FFFFFF" w:themeFill="background1"/>
            <w:vAlign w:val="center"/>
          </w:tcPr>
          <w:p w14:paraId="10418D51" w14:textId="7AC2C522"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65,69</w:t>
            </w:r>
          </w:p>
        </w:tc>
        <w:tc>
          <w:tcPr>
            <w:tcW w:w="851" w:type="dxa"/>
            <w:shd w:val="clear" w:color="auto" w:fill="FFFFFF" w:themeFill="background1"/>
            <w:vAlign w:val="center"/>
          </w:tcPr>
          <w:p w14:paraId="3DD70B68" w14:textId="1D11A549"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67,57</w:t>
            </w:r>
          </w:p>
        </w:tc>
        <w:tc>
          <w:tcPr>
            <w:tcW w:w="821" w:type="dxa"/>
            <w:shd w:val="clear" w:color="auto" w:fill="FFFFFF" w:themeFill="background1"/>
            <w:vAlign w:val="center"/>
          </w:tcPr>
          <w:p w14:paraId="7DDD6A59" w14:textId="48FEA5C7"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68,04</w:t>
            </w:r>
          </w:p>
        </w:tc>
      </w:tr>
      <w:tr w:rsidR="00FA6B59" w:rsidRPr="0033154E" w14:paraId="7B3913A0" w14:textId="73A8F999" w:rsidTr="00FA6B59">
        <w:trPr>
          <w:trHeight w:val="288"/>
          <w:jc w:val="center"/>
        </w:trPr>
        <w:tc>
          <w:tcPr>
            <w:tcW w:w="2345" w:type="dxa"/>
            <w:shd w:val="clear" w:color="auto" w:fill="FFFFFF" w:themeFill="background1"/>
            <w:vAlign w:val="center"/>
          </w:tcPr>
          <w:p w14:paraId="2EFEA105" w14:textId="77777777" w:rsidR="00FA6B59" w:rsidRPr="0033154E" w:rsidRDefault="00FA6B59" w:rsidP="006A4E2B">
            <w:pPr>
              <w:spacing w:line="240" w:lineRule="auto"/>
              <w:rPr>
                <w:rFonts w:ascii="Times New Roman" w:hAnsi="Times New Roman" w:cs="Times New Roman"/>
                <w:sz w:val="24"/>
                <w:szCs w:val="24"/>
              </w:rPr>
            </w:pPr>
            <w:r w:rsidRPr="0033154E">
              <w:rPr>
                <w:rFonts w:ascii="Times New Roman" w:hAnsi="Times New Roman" w:cs="Times New Roman"/>
                <w:sz w:val="24"/>
                <w:szCs w:val="24"/>
              </w:rPr>
              <w:lastRenderedPageBreak/>
              <w:t>Кемеровская область - Кузбасс</w:t>
            </w:r>
          </w:p>
        </w:tc>
        <w:tc>
          <w:tcPr>
            <w:tcW w:w="839" w:type="dxa"/>
            <w:shd w:val="clear" w:color="auto" w:fill="FFFFFF" w:themeFill="background1"/>
            <w:vAlign w:val="center"/>
          </w:tcPr>
          <w:p w14:paraId="79740D5C" w14:textId="29836F3B"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62,66</w:t>
            </w:r>
          </w:p>
        </w:tc>
        <w:tc>
          <w:tcPr>
            <w:tcW w:w="850" w:type="dxa"/>
            <w:shd w:val="clear" w:color="auto" w:fill="FFFFFF" w:themeFill="background1"/>
            <w:vAlign w:val="center"/>
          </w:tcPr>
          <w:p w14:paraId="74318CBD" w14:textId="183F12D3"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63,61</w:t>
            </w:r>
          </w:p>
        </w:tc>
        <w:tc>
          <w:tcPr>
            <w:tcW w:w="850" w:type="dxa"/>
            <w:shd w:val="clear" w:color="auto" w:fill="FFFFFF" w:themeFill="background1"/>
            <w:vAlign w:val="center"/>
          </w:tcPr>
          <w:p w14:paraId="2BF1147D" w14:textId="49D3E155"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63,57</w:t>
            </w:r>
          </w:p>
        </w:tc>
        <w:tc>
          <w:tcPr>
            <w:tcW w:w="853" w:type="dxa"/>
            <w:shd w:val="clear" w:color="auto" w:fill="FFFFFF" w:themeFill="background1"/>
            <w:vAlign w:val="center"/>
          </w:tcPr>
          <w:p w14:paraId="5AABD38E" w14:textId="72ED3F6D"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64,22</w:t>
            </w:r>
          </w:p>
        </w:tc>
        <w:tc>
          <w:tcPr>
            <w:tcW w:w="894" w:type="dxa"/>
            <w:shd w:val="clear" w:color="auto" w:fill="FFFFFF" w:themeFill="background1"/>
            <w:vAlign w:val="center"/>
          </w:tcPr>
          <w:p w14:paraId="0CDFC7C1" w14:textId="25D93DF7"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63,12</w:t>
            </w:r>
          </w:p>
        </w:tc>
        <w:tc>
          <w:tcPr>
            <w:tcW w:w="824" w:type="dxa"/>
            <w:shd w:val="clear" w:color="auto" w:fill="FFFFFF" w:themeFill="background1"/>
            <w:vAlign w:val="center"/>
          </w:tcPr>
          <w:p w14:paraId="7FFEF06E" w14:textId="355B5510" w:rsidR="00FA6B59" w:rsidRPr="0033154E" w:rsidRDefault="00FA6B59" w:rsidP="006A4E2B">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62,69</w:t>
            </w:r>
          </w:p>
        </w:tc>
        <w:tc>
          <w:tcPr>
            <w:tcW w:w="851" w:type="dxa"/>
            <w:vAlign w:val="center"/>
          </w:tcPr>
          <w:p w14:paraId="725AAA70" w14:textId="2AC3F9A0" w:rsidR="00FA6B59" w:rsidRPr="0033154E" w:rsidRDefault="00FA6B59" w:rsidP="006A4E2B">
            <w:pPr>
              <w:widowControl w:val="0"/>
              <w:tabs>
                <w:tab w:val="decimal" w:pos="407"/>
              </w:tabs>
              <w:spacing w:line="360" w:lineRule="exact"/>
              <w:jc w:val="center"/>
              <w:rPr>
                <w:rFonts w:ascii="Times New Roman" w:hAnsi="Times New Roman" w:cs="Times New Roman"/>
                <w:sz w:val="24"/>
                <w:szCs w:val="24"/>
              </w:rPr>
            </w:pPr>
            <w:r w:rsidRPr="0033154E">
              <w:rPr>
                <w:rFonts w:ascii="Times New Roman" w:eastAsia="Times New Roman" w:hAnsi="Times New Roman" w:cs="Times New Roman"/>
                <w:sz w:val="24"/>
                <w:szCs w:val="24"/>
                <w:lang w:eastAsia="ru-RU"/>
              </w:rPr>
              <w:t>64,02</w:t>
            </w:r>
          </w:p>
        </w:tc>
        <w:tc>
          <w:tcPr>
            <w:tcW w:w="821" w:type="dxa"/>
            <w:vAlign w:val="center"/>
          </w:tcPr>
          <w:p w14:paraId="1B497BE8" w14:textId="3B4C2FB7" w:rsidR="00FA6B59" w:rsidRPr="0033154E" w:rsidRDefault="00FA6B59" w:rsidP="006A4E2B">
            <w:pPr>
              <w:widowControl w:val="0"/>
              <w:tabs>
                <w:tab w:val="decimal" w:pos="407"/>
              </w:tabs>
              <w:spacing w:line="360" w:lineRule="exact"/>
              <w:jc w:val="center"/>
              <w:rPr>
                <w:rFonts w:ascii="Times New Roman" w:hAnsi="Times New Roman" w:cs="Times New Roman"/>
                <w:sz w:val="24"/>
                <w:szCs w:val="24"/>
              </w:rPr>
            </w:pPr>
            <w:r w:rsidRPr="0033154E">
              <w:rPr>
                <w:rFonts w:ascii="Times New Roman" w:eastAsia="Times New Roman" w:hAnsi="Times New Roman" w:cs="Times New Roman"/>
                <w:sz w:val="24"/>
                <w:szCs w:val="24"/>
                <w:lang w:eastAsia="ru-RU"/>
              </w:rPr>
              <w:t>64,28</w:t>
            </w:r>
          </w:p>
        </w:tc>
      </w:tr>
      <w:tr w:rsidR="00FA6B59" w:rsidRPr="0033154E" w14:paraId="271C9546" w14:textId="20852630" w:rsidTr="00C232DE">
        <w:trPr>
          <w:trHeight w:val="288"/>
          <w:jc w:val="center"/>
        </w:trPr>
        <w:tc>
          <w:tcPr>
            <w:tcW w:w="2345" w:type="dxa"/>
            <w:shd w:val="clear" w:color="auto" w:fill="FFFFFF" w:themeFill="background1"/>
            <w:vAlign w:val="center"/>
          </w:tcPr>
          <w:p w14:paraId="7F2702B8" w14:textId="0046AA55" w:rsidR="00FA6B59" w:rsidRPr="0033154E" w:rsidRDefault="00FA6B59" w:rsidP="00F972A9">
            <w:pPr>
              <w:spacing w:line="240" w:lineRule="auto"/>
              <w:rPr>
                <w:rFonts w:ascii="Times New Roman" w:hAnsi="Times New Roman" w:cs="Times New Roman"/>
                <w:sz w:val="24"/>
                <w:szCs w:val="24"/>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839" w:type="dxa"/>
            <w:vAlign w:val="center"/>
          </w:tcPr>
          <w:p w14:paraId="16A054B1" w14:textId="380C26DE"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60,67</w:t>
            </w:r>
          </w:p>
        </w:tc>
        <w:tc>
          <w:tcPr>
            <w:tcW w:w="850" w:type="dxa"/>
            <w:vAlign w:val="center"/>
          </w:tcPr>
          <w:p w14:paraId="1FDDC9EB" w14:textId="453BE97E"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62,78</w:t>
            </w:r>
          </w:p>
        </w:tc>
        <w:tc>
          <w:tcPr>
            <w:tcW w:w="850" w:type="dxa"/>
            <w:vAlign w:val="center"/>
          </w:tcPr>
          <w:p w14:paraId="1A97F804" w14:textId="26794E42"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62,79</w:t>
            </w:r>
          </w:p>
        </w:tc>
        <w:tc>
          <w:tcPr>
            <w:tcW w:w="853" w:type="dxa"/>
            <w:vAlign w:val="center"/>
          </w:tcPr>
          <w:p w14:paraId="53127B68" w14:textId="16BBF865"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64,57</w:t>
            </w:r>
          </w:p>
        </w:tc>
        <w:tc>
          <w:tcPr>
            <w:tcW w:w="894" w:type="dxa"/>
            <w:vAlign w:val="center"/>
          </w:tcPr>
          <w:p w14:paraId="07152957" w14:textId="4434F9EE"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64,25</w:t>
            </w:r>
          </w:p>
        </w:tc>
        <w:tc>
          <w:tcPr>
            <w:tcW w:w="824" w:type="dxa"/>
            <w:shd w:val="clear" w:color="auto" w:fill="FFFFFF" w:themeFill="background1"/>
            <w:vAlign w:val="center"/>
          </w:tcPr>
          <w:p w14:paraId="51DF98F0" w14:textId="4CEE5FFF"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w:t>
            </w:r>
          </w:p>
        </w:tc>
        <w:tc>
          <w:tcPr>
            <w:tcW w:w="851" w:type="dxa"/>
            <w:shd w:val="clear" w:color="auto" w:fill="FFFFFF" w:themeFill="background1"/>
            <w:vAlign w:val="center"/>
          </w:tcPr>
          <w:p w14:paraId="09FB2115" w14:textId="6FE59D70" w:rsidR="00FA6B59" w:rsidRPr="0033154E" w:rsidRDefault="00FA6B59" w:rsidP="00F972A9">
            <w:pPr>
              <w:widowControl w:val="0"/>
              <w:tabs>
                <w:tab w:val="decimal" w:pos="407"/>
              </w:tabs>
              <w:spacing w:line="360" w:lineRule="exact"/>
              <w:jc w:val="both"/>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w:t>
            </w:r>
          </w:p>
        </w:tc>
        <w:tc>
          <w:tcPr>
            <w:tcW w:w="821" w:type="dxa"/>
            <w:shd w:val="clear" w:color="auto" w:fill="FFFFFF" w:themeFill="background1"/>
            <w:vAlign w:val="center"/>
          </w:tcPr>
          <w:p w14:paraId="0230D9B5" w14:textId="56D5CFCA" w:rsidR="00FA6B59" w:rsidRPr="0033154E" w:rsidRDefault="00FA6B59" w:rsidP="00F972A9">
            <w:pPr>
              <w:widowControl w:val="0"/>
              <w:tabs>
                <w:tab w:val="decimal" w:pos="407"/>
              </w:tabs>
              <w:spacing w:line="360" w:lineRule="exact"/>
              <w:jc w:val="both"/>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w:t>
            </w:r>
          </w:p>
        </w:tc>
      </w:tr>
    </w:tbl>
    <w:p w14:paraId="08E5C969" w14:textId="77777777" w:rsidR="00663B59" w:rsidRPr="0033154E" w:rsidRDefault="00663B59">
      <w:pPr>
        <w:spacing w:line="240" w:lineRule="auto"/>
        <w:rPr>
          <w:rFonts w:ascii="Times New Roman" w:hAnsi="Times New Roman" w:cs="Times New Roman"/>
          <w:bCs/>
          <w:sz w:val="24"/>
          <w:szCs w:val="24"/>
        </w:rPr>
      </w:pPr>
    </w:p>
    <w:p w14:paraId="35E9C264" w14:textId="7F2DF217" w:rsidR="0056616F" w:rsidRPr="0033154E" w:rsidRDefault="0070209D" w:rsidP="0056616F">
      <w:pPr>
        <w:spacing w:line="240" w:lineRule="auto"/>
        <w:ind w:firstLine="709"/>
        <w:jc w:val="right"/>
        <w:rPr>
          <w:rFonts w:ascii="Times New Roman" w:hAnsi="Times New Roman" w:cs="Times New Roman"/>
          <w:bCs/>
          <w:sz w:val="24"/>
          <w:szCs w:val="24"/>
          <w:shd w:val="clear" w:color="auto" w:fill="81D41A"/>
        </w:rPr>
      </w:pPr>
      <w:r w:rsidRPr="0033154E">
        <w:rPr>
          <w:rFonts w:ascii="Times New Roman" w:hAnsi="Times New Roman" w:cs="Times New Roman"/>
          <w:bCs/>
          <w:sz w:val="24"/>
          <w:szCs w:val="24"/>
          <w:shd w:val="clear" w:color="auto" w:fill="FFFFFF" w:themeFill="background1"/>
        </w:rPr>
        <w:t xml:space="preserve">Продолжение Таблицы </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345"/>
        <w:gridCol w:w="839"/>
        <w:gridCol w:w="850"/>
        <w:gridCol w:w="850"/>
        <w:gridCol w:w="853"/>
        <w:gridCol w:w="894"/>
        <w:gridCol w:w="824"/>
        <w:gridCol w:w="851"/>
        <w:gridCol w:w="926"/>
      </w:tblGrid>
      <w:tr w:rsidR="00BA122B" w:rsidRPr="0033154E" w14:paraId="2B39507E" w14:textId="06F935C2" w:rsidTr="00FA6B59">
        <w:trPr>
          <w:trHeight w:val="247"/>
          <w:jc w:val="center"/>
        </w:trPr>
        <w:tc>
          <w:tcPr>
            <w:tcW w:w="2345" w:type="dxa"/>
            <w:vMerge w:val="restart"/>
            <w:shd w:val="clear" w:color="auto" w:fill="FFFFFF" w:themeFill="background1"/>
            <w:vAlign w:val="center"/>
          </w:tcPr>
          <w:p w14:paraId="225E1C0C" w14:textId="77777777" w:rsidR="00BA122B" w:rsidRPr="0033154E" w:rsidRDefault="00BA122B" w:rsidP="00563848">
            <w:pPr>
              <w:spacing w:line="240" w:lineRule="auto"/>
              <w:rPr>
                <w:rFonts w:ascii="Times New Roman" w:hAnsi="Times New Roman" w:cs="Times New Roman"/>
                <w:sz w:val="24"/>
                <w:szCs w:val="24"/>
              </w:rPr>
            </w:pPr>
          </w:p>
          <w:p w14:paraId="52BAEE39" w14:textId="77777777" w:rsidR="00A9326B" w:rsidRPr="0033154E" w:rsidRDefault="00A9326B" w:rsidP="00563848">
            <w:pPr>
              <w:spacing w:line="240" w:lineRule="auto"/>
              <w:rPr>
                <w:rFonts w:ascii="Times New Roman" w:hAnsi="Times New Roman" w:cs="Times New Roman"/>
                <w:sz w:val="24"/>
                <w:szCs w:val="24"/>
              </w:rPr>
            </w:pPr>
          </w:p>
        </w:tc>
        <w:tc>
          <w:tcPr>
            <w:tcW w:w="6887" w:type="dxa"/>
            <w:gridSpan w:val="8"/>
            <w:shd w:val="clear" w:color="auto" w:fill="FFFFFF" w:themeFill="background1"/>
          </w:tcPr>
          <w:p w14:paraId="218FFAD1" w14:textId="2E108622" w:rsidR="00BA122B" w:rsidRPr="0033154E" w:rsidRDefault="00BA122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 xml:space="preserve">Женщины </w:t>
            </w:r>
          </w:p>
        </w:tc>
      </w:tr>
      <w:tr w:rsidR="00FA6B59" w:rsidRPr="0033154E" w14:paraId="5F1AA26E" w14:textId="2B95E544" w:rsidTr="00FA6B59">
        <w:trPr>
          <w:trHeight w:val="513"/>
          <w:jc w:val="center"/>
        </w:trPr>
        <w:tc>
          <w:tcPr>
            <w:tcW w:w="2345" w:type="dxa"/>
            <w:vMerge/>
            <w:shd w:val="clear" w:color="auto" w:fill="FFFFFF" w:themeFill="background1"/>
            <w:vAlign w:val="center"/>
          </w:tcPr>
          <w:p w14:paraId="50D1C1DF" w14:textId="77777777" w:rsidR="00FA6B59" w:rsidRPr="0033154E" w:rsidRDefault="00FA6B59" w:rsidP="00563848">
            <w:pPr>
              <w:spacing w:line="240" w:lineRule="auto"/>
              <w:rPr>
                <w:rFonts w:ascii="Times New Roman" w:hAnsi="Times New Roman" w:cs="Times New Roman"/>
                <w:sz w:val="24"/>
                <w:szCs w:val="24"/>
              </w:rPr>
            </w:pPr>
          </w:p>
        </w:tc>
        <w:tc>
          <w:tcPr>
            <w:tcW w:w="839" w:type="dxa"/>
            <w:shd w:val="clear" w:color="auto" w:fill="FFFFFF" w:themeFill="background1"/>
            <w:vAlign w:val="center"/>
          </w:tcPr>
          <w:p w14:paraId="1A076886"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2016</w:t>
            </w:r>
          </w:p>
        </w:tc>
        <w:tc>
          <w:tcPr>
            <w:tcW w:w="850" w:type="dxa"/>
            <w:shd w:val="clear" w:color="auto" w:fill="FFFFFF" w:themeFill="background1"/>
            <w:vAlign w:val="center"/>
          </w:tcPr>
          <w:p w14:paraId="29418E5C"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2017</w:t>
            </w:r>
          </w:p>
        </w:tc>
        <w:tc>
          <w:tcPr>
            <w:tcW w:w="850" w:type="dxa"/>
            <w:shd w:val="clear" w:color="auto" w:fill="FFFFFF" w:themeFill="background1"/>
            <w:vAlign w:val="center"/>
          </w:tcPr>
          <w:p w14:paraId="52FF234E"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2018</w:t>
            </w:r>
          </w:p>
        </w:tc>
        <w:tc>
          <w:tcPr>
            <w:tcW w:w="853" w:type="dxa"/>
            <w:shd w:val="clear" w:color="auto" w:fill="FFFFFF" w:themeFill="background1"/>
            <w:vAlign w:val="center"/>
          </w:tcPr>
          <w:p w14:paraId="20FA56E8"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2019</w:t>
            </w:r>
          </w:p>
        </w:tc>
        <w:tc>
          <w:tcPr>
            <w:tcW w:w="894" w:type="dxa"/>
            <w:shd w:val="clear" w:color="auto" w:fill="FFFFFF" w:themeFill="background1"/>
            <w:vAlign w:val="center"/>
          </w:tcPr>
          <w:p w14:paraId="3EE4C784"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2020</w:t>
            </w:r>
          </w:p>
        </w:tc>
        <w:tc>
          <w:tcPr>
            <w:tcW w:w="824" w:type="dxa"/>
            <w:shd w:val="clear" w:color="auto" w:fill="FFFFFF" w:themeFill="background1"/>
            <w:vAlign w:val="center"/>
          </w:tcPr>
          <w:p w14:paraId="69C6E67F"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2021</w:t>
            </w:r>
          </w:p>
        </w:tc>
        <w:tc>
          <w:tcPr>
            <w:tcW w:w="851" w:type="dxa"/>
            <w:shd w:val="clear" w:color="auto" w:fill="FFFFFF" w:themeFill="background1"/>
            <w:vAlign w:val="center"/>
          </w:tcPr>
          <w:p w14:paraId="0E858449"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2022</w:t>
            </w:r>
          </w:p>
        </w:tc>
        <w:tc>
          <w:tcPr>
            <w:tcW w:w="926" w:type="dxa"/>
            <w:shd w:val="clear" w:color="auto" w:fill="FFFFFF" w:themeFill="background1"/>
            <w:vAlign w:val="center"/>
          </w:tcPr>
          <w:p w14:paraId="33309872" w14:textId="77777777" w:rsidR="00FA6B59" w:rsidRPr="0033154E" w:rsidRDefault="00FA6B59"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2023</w:t>
            </w:r>
          </w:p>
        </w:tc>
      </w:tr>
      <w:tr w:rsidR="00FA6B59" w:rsidRPr="0033154E" w14:paraId="4639CA1D" w14:textId="183D3D85" w:rsidTr="00FA6B59">
        <w:trPr>
          <w:trHeight w:val="311"/>
          <w:jc w:val="center"/>
        </w:trPr>
        <w:tc>
          <w:tcPr>
            <w:tcW w:w="2345" w:type="dxa"/>
            <w:shd w:val="clear" w:color="auto" w:fill="FFFFFF" w:themeFill="background1"/>
            <w:vAlign w:val="center"/>
          </w:tcPr>
          <w:p w14:paraId="1BD64CCD" w14:textId="77777777" w:rsidR="00FA6B59" w:rsidRPr="0033154E" w:rsidRDefault="00FA6B59" w:rsidP="00213D75">
            <w:pPr>
              <w:spacing w:line="240" w:lineRule="auto"/>
              <w:rPr>
                <w:rFonts w:ascii="Times New Roman" w:hAnsi="Times New Roman" w:cs="Times New Roman"/>
                <w:sz w:val="24"/>
                <w:szCs w:val="24"/>
              </w:rPr>
            </w:pPr>
            <w:r w:rsidRPr="0033154E">
              <w:rPr>
                <w:rFonts w:ascii="Times New Roman" w:hAnsi="Times New Roman" w:cs="Times New Roman"/>
                <w:sz w:val="24"/>
                <w:szCs w:val="24"/>
              </w:rPr>
              <w:t>Российская Федерация</w:t>
            </w:r>
          </w:p>
        </w:tc>
        <w:tc>
          <w:tcPr>
            <w:tcW w:w="839" w:type="dxa"/>
            <w:shd w:val="clear" w:color="auto" w:fill="FFFFFF" w:themeFill="background1"/>
            <w:vAlign w:val="center"/>
          </w:tcPr>
          <w:p w14:paraId="074D0B19" w14:textId="5032A18D"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77,01</w:t>
            </w:r>
          </w:p>
        </w:tc>
        <w:tc>
          <w:tcPr>
            <w:tcW w:w="850" w:type="dxa"/>
            <w:shd w:val="clear" w:color="auto" w:fill="FFFFFF" w:themeFill="background1"/>
            <w:vAlign w:val="center"/>
          </w:tcPr>
          <w:p w14:paraId="31AF8185" w14:textId="416C6BC6"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77,58</w:t>
            </w:r>
          </w:p>
        </w:tc>
        <w:tc>
          <w:tcPr>
            <w:tcW w:w="850" w:type="dxa"/>
            <w:shd w:val="clear" w:color="auto" w:fill="FFFFFF" w:themeFill="background1"/>
            <w:vAlign w:val="center"/>
          </w:tcPr>
          <w:p w14:paraId="35089113" w14:textId="776F64B1"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77,74</w:t>
            </w:r>
          </w:p>
        </w:tc>
        <w:tc>
          <w:tcPr>
            <w:tcW w:w="853" w:type="dxa"/>
            <w:shd w:val="clear" w:color="auto" w:fill="FFFFFF" w:themeFill="background1"/>
            <w:vAlign w:val="center"/>
          </w:tcPr>
          <w:p w14:paraId="24B263DD" w14:textId="0776CB5F"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78,09</w:t>
            </w:r>
          </w:p>
        </w:tc>
        <w:tc>
          <w:tcPr>
            <w:tcW w:w="894" w:type="dxa"/>
            <w:shd w:val="clear" w:color="auto" w:fill="FFFFFF" w:themeFill="background1"/>
            <w:vAlign w:val="center"/>
          </w:tcPr>
          <w:p w14:paraId="6AADE694" w14:textId="7364B2BB"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76,38</w:t>
            </w:r>
          </w:p>
        </w:tc>
        <w:tc>
          <w:tcPr>
            <w:tcW w:w="824" w:type="dxa"/>
            <w:shd w:val="clear" w:color="auto" w:fill="FFFFFF" w:themeFill="background1"/>
            <w:vAlign w:val="center"/>
          </w:tcPr>
          <w:p w14:paraId="2C73BF0B" w14:textId="7929AB1D"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74,51</w:t>
            </w:r>
          </w:p>
        </w:tc>
        <w:tc>
          <w:tcPr>
            <w:tcW w:w="851" w:type="dxa"/>
            <w:shd w:val="clear" w:color="auto" w:fill="FFFFFF" w:themeFill="background1"/>
            <w:vAlign w:val="center"/>
          </w:tcPr>
          <w:p w14:paraId="6F74C576" w14:textId="4E96690D"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77,77</w:t>
            </w:r>
          </w:p>
        </w:tc>
        <w:tc>
          <w:tcPr>
            <w:tcW w:w="926" w:type="dxa"/>
            <w:shd w:val="clear" w:color="auto" w:fill="FFFFFF" w:themeFill="background1"/>
            <w:vAlign w:val="center"/>
          </w:tcPr>
          <w:p w14:paraId="6DC8301B" w14:textId="7B48F8C0"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78,74</w:t>
            </w:r>
          </w:p>
        </w:tc>
      </w:tr>
      <w:tr w:rsidR="00FA6B59" w:rsidRPr="0033154E" w14:paraId="419F3497" w14:textId="11EF3E0E" w:rsidTr="00FA6B59">
        <w:trPr>
          <w:trHeight w:val="288"/>
          <w:jc w:val="center"/>
        </w:trPr>
        <w:tc>
          <w:tcPr>
            <w:tcW w:w="2345" w:type="dxa"/>
            <w:shd w:val="clear" w:color="auto" w:fill="FFFFFF" w:themeFill="background1"/>
            <w:vAlign w:val="center"/>
          </w:tcPr>
          <w:p w14:paraId="320B846A" w14:textId="77777777" w:rsidR="00FA6B59" w:rsidRPr="0033154E" w:rsidRDefault="00FA6B59" w:rsidP="00213D75">
            <w:pPr>
              <w:spacing w:line="240" w:lineRule="auto"/>
              <w:rPr>
                <w:rFonts w:ascii="Times New Roman" w:hAnsi="Times New Roman" w:cs="Times New Roman"/>
                <w:sz w:val="24"/>
                <w:szCs w:val="24"/>
              </w:rPr>
            </w:pPr>
            <w:r w:rsidRPr="0033154E">
              <w:rPr>
                <w:rFonts w:ascii="Times New Roman" w:hAnsi="Times New Roman" w:cs="Times New Roman"/>
                <w:sz w:val="24"/>
                <w:szCs w:val="24"/>
              </w:rPr>
              <w:t>Кемеровская область - Кузбасс</w:t>
            </w:r>
          </w:p>
        </w:tc>
        <w:tc>
          <w:tcPr>
            <w:tcW w:w="839" w:type="dxa"/>
            <w:shd w:val="clear" w:color="auto" w:fill="FFFFFF" w:themeFill="background1"/>
            <w:vAlign w:val="center"/>
          </w:tcPr>
          <w:p w14:paraId="7EE3B417" w14:textId="5142A870"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74,68</w:t>
            </w:r>
          </w:p>
        </w:tc>
        <w:tc>
          <w:tcPr>
            <w:tcW w:w="850" w:type="dxa"/>
            <w:shd w:val="clear" w:color="auto" w:fill="FFFFFF" w:themeFill="background1"/>
            <w:vAlign w:val="center"/>
          </w:tcPr>
          <w:p w14:paraId="0080D18B" w14:textId="1913616B"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74,83</w:t>
            </w:r>
          </w:p>
        </w:tc>
        <w:tc>
          <w:tcPr>
            <w:tcW w:w="850" w:type="dxa"/>
            <w:shd w:val="clear" w:color="auto" w:fill="FFFFFF" w:themeFill="background1"/>
            <w:vAlign w:val="center"/>
          </w:tcPr>
          <w:p w14:paraId="68F36649" w14:textId="1A90C29B"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74,81</w:t>
            </w:r>
          </w:p>
        </w:tc>
        <w:tc>
          <w:tcPr>
            <w:tcW w:w="853" w:type="dxa"/>
            <w:shd w:val="clear" w:color="auto" w:fill="FFFFFF" w:themeFill="background1"/>
            <w:vAlign w:val="center"/>
          </w:tcPr>
          <w:p w14:paraId="5CA7DF7A" w14:textId="40F444F1"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75,02</w:t>
            </w:r>
          </w:p>
        </w:tc>
        <w:tc>
          <w:tcPr>
            <w:tcW w:w="894" w:type="dxa"/>
            <w:shd w:val="clear" w:color="auto" w:fill="FFFFFF" w:themeFill="background1"/>
            <w:vAlign w:val="center"/>
          </w:tcPr>
          <w:p w14:paraId="2F353246" w14:textId="25F97E8C"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73,69</w:t>
            </w:r>
          </w:p>
        </w:tc>
        <w:tc>
          <w:tcPr>
            <w:tcW w:w="824" w:type="dxa"/>
            <w:shd w:val="clear" w:color="auto" w:fill="FFFFFF" w:themeFill="background1"/>
            <w:vAlign w:val="center"/>
          </w:tcPr>
          <w:p w14:paraId="26D670F0" w14:textId="7C27CC7F" w:rsidR="00FA6B59" w:rsidRPr="0033154E" w:rsidRDefault="00FA6B59" w:rsidP="00213D75">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72,31</w:t>
            </w:r>
          </w:p>
        </w:tc>
        <w:tc>
          <w:tcPr>
            <w:tcW w:w="851" w:type="dxa"/>
            <w:vAlign w:val="center"/>
          </w:tcPr>
          <w:p w14:paraId="0BB761EF" w14:textId="44A197CB" w:rsidR="00FA6B59" w:rsidRPr="0033154E" w:rsidRDefault="00FA6B59" w:rsidP="00213D75">
            <w:pPr>
              <w:widowControl w:val="0"/>
              <w:tabs>
                <w:tab w:val="decimal" w:pos="407"/>
              </w:tabs>
              <w:spacing w:line="360" w:lineRule="exact"/>
              <w:jc w:val="center"/>
              <w:rPr>
                <w:rFonts w:ascii="Times New Roman" w:hAnsi="Times New Roman" w:cs="Times New Roman"/>
                <w:sz w:val="24"/>
                <w:szCs w:val="24"/>
              </w:rPr>
            </w:pPr>
            <w:r w:rsidRPr="0033154E">
              <w:rPr>
                <w:rFonts w:ascii="Times New Roman" w:eastAsia="Times New Roman" w:hAnsi="Times New Roman" w:cs="Times New Roman"/>
                <w:sz w:val="24"/>
                <w:szCs w:val="24"/>
                <w:lang w:eastAsia="ru-RU"/>
              </w:rPr>
              <w:t>75,18</w:t>
            </w:r>
          </w:p>
        </w:tc>
        <w:tc>
          <w:tcPr>
            <w:tcW w:w="926" w:type="dxa"/>
            <w:vAlign w:val="center"/>
          </w:tcPr>
          <w:p w14:paraId="1534D0E3" w14:textId="064915B9" w:rsidR="00FA6B59" w:rsidRPr="0033154E" w:rsidRDefault="00FA6B59" w:rsidP="00213D75">
            <w:pPr>
              <w:widowControl w:val="0"/>
              <w:tabs>
                <w:tab w:val="decimal" w:pos="407"/>
              </w:tabs>
              <w:spacing w:line="360" w:lineRule="exact"/>
              <w:jc w:val="center"/>
              <w:rPr>
                <w:rFonts w:ascii="Times New Roman" w:hAnsi="Times New Roman" w:cs="Times New Roman"/>
                <w:sz w:val="24"/>
                <w:szCs w:val="24"/>
              </w:rPr>
            </w:pPr>
            <w:r w:rsidRPr="0033154E">
              <w:rPr>
                <w:rFonts w:ascii="Times New Roman" w:eastAsia="Times New Roman" w:hAnsi="Times New Roman" w:cs="Times New Roman"/>
                <w:sz w:val="24"/>
                <w:szCs w:val="24"/>
                <w:lang w:eastAsia="ru-RU"/>
              </w:rPr>
              <w:t>76,33</w:t>
            </w:r>
          </w:p>
        </w:tc>
      </w:tr>
      <w:tr w:rsidR="00FA6B59" w:rsidRPr="0033154E" w14:paraId="353FE251" w14:textId="1AFAA962" w:rsidTr="00C232DE">
        <w:trPr>
          <w:trHeight w:val="288"/>
          <w:jc w:val="center"/>
        </w:trPr>
        <w:tc>
          <w:tcPr>
            <w:tcW w:w="2345" w:type="dxa"/>
            <w:shd w:val="clear" w:color="auto" w:fill="FFFFFF" w:themeFill="background1"/>
            <w:vAlign w:val="center"/>
          </w:tcPr>
          <w:p w14:paraId="11B95ADD" w14:textId="1EC15431" w:rsidR="00FA6B59" w:rsidRPr="0033154E" w:rsidRDefault="00FA6B59" w:rsidP="00F972A9">
            <w:pPr>
              <w:spacing w:line="240" w:lineRule="auto"/>
              <w:rPr>
                <w:rFonts w:ascii="Times New Roman" w:hAnsi="Times New Roman" w:cs="Times New Roman"/>
                <w:sz w:val="24"/>
                <w:szCs w:val="24"/>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839" w:type="dxa"/>
            <w:vAlign w:val="center"/>
          </w:tcPr>
          <w:p w14:paraId="0EDF94A0" w14:textId="30162333"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72,27</w:t>
            </w:r>
          </w:p>
        </w:tc>
        <w:tc>
          <w:tcPr>
            <w:tcW w:w="850" w:type="dxa"/>
            <w:vAlign w:val="center"/>
          </w:tcPr>
          <w:p w14:paraId="3255646A" w14:textId="5C5122EF"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72,66</w:t>
            </w:r>
          </w:p>
        </w:tc>
        <w:tc>
          <w:tcPr>
            <w:tcW w:w="850" w:type="dxa"/>
            <w:vAlign w:val="center"/>
          </w:tcPr>
          <w:p w14:paraId="10FA0962" w14:textId="2FB608A3"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71,90</w:t>
            </w:r>
          </w:p>
        </w:tc>
        <w:tc>
          <w:tcPr>
            <w:tcW w:w="853" w:type="dxa"/>
            <w:vAlign w:val="center"/>
          </w:tcPr>
          <w:p w14:paraId="6346A408" w14:textId="75761893"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74,04</w:t>
            </w:r>
          </w:p>
        </w:tc>
        <w:tc>
          <w:tcPr>
            <w:tcW w:w="894" w:type="dxa"/>
            <w:vAlign w:val="center"/>
          </w:tcPr>
          <w:p w14:paraId="280F9FEC" w14:textId="4E99A48E"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74,97</w:t>
            </w:r>
          </w:p>
        </w:tc>
        <w:tc>
          <w:tcPr>
            <w:tcW w:w="824" w:type="dxa"/>
            <w:shd w:val="clear" w:color="auto" w:fill="FFFFFF" w:themeFill="background1"/>
            <w:vAlign w:val="center"/>
          </w:tcPr>
          <w:p w14:paraId="7A76F27A" w14:textId="69C3B4C3" w:rsidR="00FA6B59" w:rsidRPr="0033154E" w:rsidRDefault="00FA6B59" w:rsidP="00F972A9">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w:t>
            </w:r>
          </w:p>
        </w:tc>
        <w:tc>
          <w:tcPr>
            <w:tcW w:w="851" w:type="dxa"/>
            <w:shd w:val="clear" w:color="auto" w:fill="FFFFFF" w:themeFill="background1"/>
            <w:vAlign w:val="center"/>
          </w:tcPr>
          <w:p w14:paraId="4041390B" w14:textId="13FA82AC" w:rsidR="00FA6B59" w:rsidRPr="0033154E" w:rsidRDefault="00FA6B59" w:rsidP="00F972A9">
            <w:pPr>
              <w:widowControl w:val="0"/>
              <w:tabs>
                <w:tab w:val="decimal" w:pos="407"/>
              </w:tabs>
              <w:spacing w:line="360"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w:t>
            </w:r>
          </w:p>
        </w:tc>
        <w:tc>
          <w:tcPr>
            <w:tcW w:w="926" w:type="dxa"/>
            <w:shd w:val="clear" w:color="auto" w:fill="FFFFFF" w:themeFill="background1"/>
            <w:vAlign w:val="center"/>
          </w:tcPr>
          <w:p w14:paraId="21362541" w14:textId="0C73AE32" w:rsidR="00FA6B59" w:rsidRPr="0033154E" w:rsidRDefault="00FA6B59" w:rsidP="00F972A9">
            <w:pPr>
              <w:widowControl w:val="0"/>
              <w:tabs>
                <w:tab w:val="decimal" w:pos="407"/>
              </w:tabs>
              <w:spacing w:line="360"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w:t>
            </w:r>
          </w:p>
        </w:tc>
      </w:tr>
    </w:tbl>
    <w:p w14:paraId="6F75CC16" w14:textId="77777777" w:rsidR="00663B59" w:rsidRPr="0033154E" w:rsidRDefault="0070209D" w:rsidP="0056616F">
      <w:pPr>
        <w:shd w:val="clear" w:color="auto" w:fill="FFFFFF" w:themeFill="background1"/>
        <w:spacing w:line="240" w:lineRule="auto"/>
        <w:rPr>
          <w:rFonts w:ascii="Times New Roman" w:hAnsi="Times New Roman" w:cs="Times New Roman"/>
          <w:bCs/>
          <w:sz w:val="24"/>
          <w:szCs w:val="24"/>
        </w:rPr>
      </w:pPr>
      <w:r w:rsidRPr="0033154E">
        <w:rPr>
          <w:rFonts w:ascii="Times New Roman" w:hAnsi="Times New Roman" w:cs="Times New Roman"/>
          <w:b/>
          <w:sz w:val="24"/>
          <w:szCs w:val="24"/>
        </w:rPr>
        <w:t xml:space="preserve">* </w:t>
      </w:r>
      <w:r w:rsidRPr="0033154E">
        <w:rPr>
          <w:rFonts w:ascii="Times New Roman" w:hAnsi="Times New Roman" w:cs="Times New Roman"/>
          <w:bCs/>
          <w:sz w:val="24"/>
          <w:szCs w:val="24"/>
        </w:rPr>
        <w:t xml:space="preserve">по данным </w:t>
      </w:r>
      <w:proofErr w:type="spellStart"/>
      <w:r w:rsidRPr="0033154E">
        <w:rPr>
          <w:rFonts w:ascii="Times New Roman" w:hAnsi="Times New Roman" w:cs="Times New Roman"/>
          <w:bCs/>
          <w:sz w:val="24"/>
          <w:szCs w:val="24"/>
        </w:rPr>
        <w:t>Кемеровостата</w:t>
      </w:r>
      <w:proofErr w:type="spellEnd"/>
    </w:p>
    <w:p w14:paraId="40A94607" w14:textId="77777777" w:rsidR="000B3FDD" w:rsidRPr="0033154E" w:rsidRDefault="000B3FDD" w:rsidP="008C350F">
      <w:pPr>
        <w:spacing w:line="240" w:lineRule="auto"/>
        <w:ind w:firstLine="709"/>
        <w:jc w:val="both"/>
        <w:rPr>
          <w:rFonts w:ascii="Times New Roman" w:hAnsi="Times New Roman" w:cs="Times New Roman"/>
          <w:bCs/>
          <w:sz w:val="24"/>
          <w:szCs w:val="24"/>
        </w:rPr>
      </w:pPr>
    </w:p>
    <w:p w14:paraId="44F3F5D8" w14:textId="0FA7C86D" w:rsidR="000A0624" w:rsidRPr="0033154E" w:rsidRDefault="00B16739" w:rsidP="008C350F">
      <w:pPr>
        <w:spacing w:line="240" w:lineRule="auto"/>
        <w:ind w:firstLine="709"/>
        <w:jc w:val="both"/>
        <w:rPr>
          <w:rFonts w:ascii="Times New Roman" w:hAnsi="Times New Roman" w:cs="Times New Roman"/>
          <w:sz w:val="24"/>
          <w:szCs w:val="24"/>
          <w:shd w:val="clear" w:color="auto" w:fill="FFFFFF"/>
        </w:rPr>
      </w:pPr>
      <w:r w:rsidRPr="0033154E">
        <w:rPr>
          <w:rFonts w:ascii="Times New Roman" w:hAnsi="Times New Roman" w:cs="Times New Roman"/>
          <w:bCs/>
          <w:sz w:val="24"/>
          <w:szCs w:val="24"/>
        </w:rPr>
        <w:t>П</w:t>
      </w:r>
      <w:r w:rsidR="00395C07" w:rsidRPr="0033154E">
        <w:rPr>
          <w:rFonts w:ascii="Times New Roman" w:hAnsi="Times New Roman" w:cs="Times New Roman"/>
          <w:bCs/>
          <w:sz w:val="24"/>
          <w:szCs w:val="24"/>
          <w:shd w:val="clear" w:color="auto" w:fill="FFFFFF" w:themeFill="background1"/>
        </w:rPr>
        <w:t xml:space="preserve">родолжительность жизни </w:t>
      </w:r>
      <w:r w:rsidRPr="0033154E">
        <w:rPr>
          <w:rFonts w:ascii="Times New Roman" w:hAnsi="Times New Roman" w:cs="Times New Roman"/>
          <w:bCs/>
          <w:sz w:val="24"/>
          <w:szCs w:val="24"/>
          <w:shd w:val="clear" w:color="auto" w:fill="FFFFFF" w:themeFill="background1"/>
        </w:rPr>
        <w:t xml:space="preserve"> в Юргинском</w:t>
      </w:r>
      <w:r w:rsidR="001A1039" w:rsidRPr="0033154E">
        <w:rPr>
          <w:rFonts w:ascii="Times New Roman" w:hAnsi="Times New Roman" w:cs="Times New Roman"/>
          <w:bCs/>
          <w:sz w:val="24"/>
          <w:szCs w:val="24"/>
          <w:shd w:val="clear" w:color="auto" w:fill="FFFFFF" w:themeFill="background1"/>
        </w:rPr>
        <w:t xml:space="preserve"> </w:t>
      </w:r>
      <w:r w:rsidRPr="0033154E">
        <w:rPr>
          <w:rFonts w:ascii="Times New Roman" w:hAnsi="Times New Roman" w:cs="Times New Roman"/>
          <w:sz w:val="24"/>
          <w:szCs w:val="24"/>
          <w:shd w:val="clear" w:color="auto" w:fill="FFFFFF"/>
        </w:rPr>
        <w:t>муниципальном</w:t>
      </w:r>
      <w:r w:rsidR="00964F50" w:rsidRPr="0033154E">
        <w:rPr>
          <w:rFonts w:ascii="Times New Roman" w:hAnsi="Times New Roman" w:cs="Times New Roman"/>
          <w:sz w:val="24"/>
          <w:szCs w:val="24"/>
          <w:shd w:val="clear" w:color="auto" w:fill="FFFFFF"/>
        </w:rPr>
        <w:t xml:space="preserve"> окру</w:t>
      </w:r>
      <w:r w:rsidRPr="0033154E">
        <w:rPr>
          <w:rFonts w:ascii="Times New Roman" w:hAnsi="Times New Roman" w:cs="Times New Roman"/>
          <w:sz w:val="24"/>
          <w:szCs w:val="24"/>
          <w:shd w:val="clear" w:color="auto" w:fill="FFFFFF"/>
        </w:rPr>
        <w:t>ге</w:t>
      </w:r>
      <w:r w:rsidR="0056724F" w:rsidRPr="0033154E">
        <w:rPr>
          <w:rFonts w:ascii="Times New Roman" w:hAnsi="Times New Roman" w:cs="Times New Roman"/>
          <w:sz w:val="24"/>
          <w:szCs w:val="24"/>
          <w:shd w:val="clear" w:color="auto" w:fill="FFFFFF"/>
        </w:rPr>
        <w:t> </w:t>
      </w:r>
      <w:r w:rsidR="00C232DE" w:rsidRPr="0033154E">
        <w:rPr>
          <w:rFonts w:ascii="Times New Roman" w:hAnsi="Times New Roman" w:cs="Times New Roman"/>
          <w:bCs/>
          <w:sz w:val="24"/>
          <w:szCs w:val="24"/>
          <w:shd w:val="clear" w:color="auto" w:fill="FFFFFF" w:themeFill="background1"/>
        </w:rPr>
        <w:t>с 2016</w:t>
      </w:r>
      <w:r w:rsidR="00395C07" w:rsidRPr="0033154E">
        <w:rPr>
          <w:rFonts w:ascii="Times New Roman" w:hAnsi="Times New Roman" w:cs="Times New Roman"/>
          <w:bCs/>
          <w:sz w:val="24"/>
          <w:szCs w:val="24"/>
          <w:shd w:val="clear" w:color="auto" w:fill="FFFFFF" w:themeFill="background1"/>
        </w:rPr>
        <w:t xml:space="preserve"> года ежегодно</w:t>
      </w:r>
      <w:r w:rsidR="009A36DB" w:rsidRPr="0033154E">
        <w:rPr>
          <w:rFonts w:ascii="Times New Roman" w:hAnsi="Times New Roman" w:cs="Times New Roman"/>
          <w:bCs/>
          <w:sz w:val="24"/>
          <w:szCs w:val="24"/>
          <w:shd w:val="clear" w:color="auto" w:fill="FFFFFF" w:themeFill="background1"/>
        </w:rPr>
        <w:t xml:space="preserve"> </w:t>
      </w:r>
      <w:r w:rsidR="00C232DE" w:rsidRPr="0033154E">
        <w:rPr>
          <w:rFonts w:ascii="Times New Roman" w:hAnsi="Times New Roman" w:cs="Times New Roman"/>
          <w:bCs/>
          <w:sz w:val="24"/>
          <w:szCs w:val="24"/>
          <w:shd w:val="clear" w:color="auto" w:fill="FFFFFF" w:themeFill="background1"/>
        </w:rPr>
        <w:t>увеличивалась</w:t>
      </w:r>
      <w:r w:rsidR="00395C07" w:rsidRPr="0033154E">
        <w:rPr>
          <w:rFonts w:ascii="Times New Roman" w:hAnsi="Times New Roman" w:cs="Times New Roman"/>
          <w:bCs/>
          <w:sz w:val="24"/>
          <w:szCs w:val="24"/>
          <w:shd w:val="clear" w:color="auto" w:fill="FFFFFF" w:themeFill="background1"/>
        </w:rPr>
        <w:t xml:space="preserve">, </w:t>
      </w:r>
      <w:r w:rsidR="009C62F1" w:rsidRPr="0033154E">
        <w:rPr>
          <w:rFonts w:ascii="Times New Roman" w:hAnsi="Times New Roman" w:cs="Times New Roman"/>
          <w:bCs/>
          <w:sz w:val="24"/>
          <w:szCs w:val="24"/>
          <w:shd w:val="clear" w:color="auto" w:fill="FFFFFF" w:themeFill="background1"/>
        </w:rPr>
        <w:t>но,</w:t>
      </w:r>
      <w:r w:rsidR="009A36DB" w:rsidRPr="0033154E">
        <w:rPr>
          <w:rFonts w:ascii="Times New Roman" w:hAnsi="Times New Roman" w:cs="Times New Roman"/>
          <w:bCs/>
          <w:sz w:val="24"/>
          <w:szCs w:val="24"/>
          <w:shd w:val="clear" w:color="auto" w:fill="FFFFFF" w:themeFill="background1"/>
        </w:rPr>
        <w:t xml:space="preserve"> тем не </w:t>
      </w:r>
      <w:r w:rsidR="00D50191" w:rsidRPr="0033154E">
        <w:rPr>
          <w:rFonts w:ascii="Times New Roman" w:hAnsi="Times New Roman" w:cs="Times New Roman"/>
          <w:bCs/>
          <w:sz w:val="24"/>
          <w:szCs w:val="24"/>
          <w:shd w:val="clear" w:color="auto" w:fill="FFFFFF" w:themeFill="background1"/>
        </w:rPr>
        <w:t>менее,</w:t>
      </w:r>
      <w:r w:rsidR="009A36DB" w:rsidRPr="0033154E">
        <w:rPr>
          <w:rFonts w:ascii="Times New Roman" w:hAnsi="Times New Roman" w:cs="Times New Roman"/>
          <w:bCs/>
          <w:sz w:val="24"/>
          <w:szCs w:val="24"/>
          <w:shd w:val="clear" w:color="auto" w:fill="FFFFFF" w:themeFill="background1"/>
        </w:rPr>
        <w:t xml:space="preserve"> ниже показателя по Российской Федерации.</w:t>
      </w:r>
    </w:p>
    <w:p w14:paraId="63154009" w14:textId="77777777" w:rsidR="00556224" w:rsidRPr="0033154E" w:rsidRDefault="00556224" w:rsidP="008C350F">
      <w:pPr>
        <w:spacing w:line="240" w:lineRule="auto"/>
        <w:ind w:firstLine="709"/>
        <w:jc w:val="center"/>
        <w:rPr>
          <w:rFonts w:ascii="Times New Roman" w:hAnsi="Times New Roman" w:cs="Times New Roman"/>
          <w:sz w:val="24"/>
          <w:szCs w:val="24"/>
        </w:rPr>
      </w:pPr>
    </w:p>
    <w:p w14:paraId="7B3BD481" w14:textId="623A26C9" w:rsidR="00663B59" w:rsidRPr="0033154E" w:rsidRDefault="00615798" w:rsidP="008C350F">
      <w:pPr>
        <w:pStyle w:val="affe"/>
        <w:spacing w:after="0" w:line="240" w:lineRule="auto"/>
        <w:ind w:firstLine="709"/>
        <w:jc w:val="center"/>
        <w:rPr>
          <w:b/>
          <w:bCs/>
          <w:sz w:val="24"/>
          <w:szCs w:val="24"/>
          <w:shd w:val="clear" w:color="auto" w:fill="81D41A"/>
        </w:rPr>
      </w:pPr>
      <w:r w:rsidRPr="0033154E">
        <w:rPr>
          <w:rFonts w:ascii="Times New Roman" w:eastAsia="Times New Roman" w:hAnsi="Times New Roman"/>
          <w:b/>
          <w:bCs/>
          <w:sz w:val="24"/>
          <w:szCs w:val="24"/>
          <w:lang w:eastAsia="ru-RU"/>
        </w:rPr>
        <w:t>2.2.</w:t>
      </w:r>
      <w:r w:rsidR="0070209D" w:rsidRPr="0033154E">
        <w:rPr>
          <w:rFonts w:ascii="Times New Roman" w:eastAsia="Times New Roman" w:hAnsi="Times New Roman"/>
          <w:b/>
          <w:bCs/>
          <w:sz w:val="24"/>
          <w:szCs w:val="24"/>
          <w:lang w:eastAsia="ru-RU"/>
        </w:rPr>
        <w:t xml:space="preserve"> Численность населения</w:t>
      </w:r>
    </w:p>
    <w:p w14:paraId="41545D43" w14:textId="77777777" w:rsidR="00663B59" w:rsidRPr="0033154E" w:rsidRDefault="00663B59" w:rsidP="008C350F">
      <w:pPr>
        <w:pStyle w:val="affe"/>
        <w:spacing w:after="0" w:line="240" w:lineRule="auto"/>
        <w:ind w:firstLine="709"/>
        <w:jc w:val="center"/>
        <w:rPr>
          <w:rFonts w:ascii="Times New Roman" w:eastAsia="Times New Roman" w:hAnsi="Times New Roman"/>
          <w:b/>
          <w:sz w:val="24"/>
          <w:szCs w:val="24"/>
          <w:lang w:eastAsia="ru-RU"/>
        </w:rPr>
      </w:pPr>
    </w:p>
    <w:p w14:paraId="424804B0" w14:textId="33C16BA1" w:rsidR="009A36DB" w:rsidRPr="0033154E" w:rsidRDefault="009A36DB" w:rsidP="008C350F">
      <w:pPr>
        <w:spacing w:line="240" w:lineRule="auto"/>
        <w:ind w:firstLine="709"/>
        <w:jc w:val="both"/>
        <w:rPr>
          <w:rFonts w:ascii="Times New Roman" w:hAnsi="Times New Roman" w:cs="Times New Roman"/>
          <w:sz w:val="24"/>
          <w:szCs w:val="24"/>
          <w:shd w:val="clear" w:color="auto" w:fill="FFFFFF"/>
        </w:rPr>
      </w:pPr>
      <w:r w:rsidRPr="0033154E">
        <w:rPr>
          <w:rFonts w:ascii="Times New Roman" w:hAnsi="Times New Roman" w:cs="Times New Roman"/>
          <w:sz w:val="24"/>
          <w:szCs w:val="24"/>
        </w:rPr>
        <w:t>За период с 2020 по 202</w:t>
      </w:r>
      <w:r w:rsidR="00FA6B59" w:rsidRPr="0033154E">
        <w:rPr>
          <w:rFonts w:ascii="Times New Roman" w:hAnsi="Times New Roman" w:cs="Times New Roman"/>
          <w:sz w:val="24"/>
          <w:szCs w:val="24"/>
        </w:rPr>
        <w:t>4</w:t>
      </w:r>
      <w:r w:rsidRPr="0033154E">
        <w:rPr>
          <w:rFonts w:ascii="Times New Roman" w:hAnsi="Times New Roman" w:cs="Times New Roman"/>
          <w:sz w:val="24"/>
          <w:szCs w:val="24"/>
        </w:rPr>
        <w:t xml:space="preserve"> годы численность населения </w:t>
      </w:r>
      <w:r w:rsidR="003F6AA1" w:rsidRPr="0033154E">
        <w:rPr>
          <w:rFonts w:ascii="Times New Roman" w:hAnsi="Times New Roman" w:cs="Times New Roman"/>
          <w:bCs/>
          <w:sz w:val="24"/>
          <w:szCs w:val="24"/>
          <w:shd w:val="clear" w:color="auto" w:fill="FFFFFF" w:themeFill="background1"/>
        </w:rPr>
        <w:t xml:space="preserve">в Юргинском </w:t>
      </w:r>
      <w:r w:rsidR="00964F50" w:rsidRPr="0033154E">
        <w:rPr>
          <w:rFonts w:ascii="Times New Roman" w:hAnsi="Times New Roman" w:cs="Times New Roman"/>
          <w:bCs/>
          <w:sz w:val="24"/>
          <w:szCs w:val="24"/>
          <w:shd w:val="clear" w:color="auto" w:fill="FFFFFF" w:themeFill="background1"/>
        </w:rPr>
        <w:t>муниципальном</w:t>
      </w:r>
      <w:r w:rsidR="003F6AA1" w:rsidRPr="0033154E">
        <w:rPr>
          <w:rFonts w:ascii="Times New Roman" w:hAnsi="Times New Roman" w:cs="Times New Roman"/>
          <w:bCs/>
          <w:sz w:val="24"/>
          <w:szCs w:val="24"/>
          <w:shd w:val="clear" w:color="auto" w:fill="FFFFFF" w:themeFill="background1"/>
        </w:rPr>
        <w:t xml:space="preserve"> округе </w:t>
      </w:r>
      <w:r w:rsidRPr="0033154E">
        <w:rPr>
          <w:rFonts w:ascii="Times New Roman" w:hAnsi="Times New Roman" w:cs="Times New Roman"/>
          <w:sz w:val="24"/>
          <w:szCs w:val="24"/>
        </w:rPr>
        <w:t>уменьшилась</w:t>
      </w:r>
      <w:r w:rsidR="00E21157" w:rsidRPr="0033154E">
        <w:rPr>
          <w:rFonts w:ascii="Times New Roman" w:hAnsi="Times New Roman" w:cs="Times New Roman"/>
          <w:sz w:val="24"/>
          <w:szCs w:val="24"/>
        </w:rPr>
        <w:t xml:space="preserve"> </w:t>
      </w:r>
      <w:r w:rsidR="003F6AA1" w:rsidRPr="0033154E">
        <w:rPr>
          <w:rFonts w:ascii="Times New Roman" w:hAnsi="Times New Roman" w:cs="Times New Roman"/>
          <w:sz w:val="24"/>
          <w:szCs w:val="24"/>
        </w:rPr>
        <w:t xml:space="preserve">на </w:t>
      </w:r>
      <w:r w:rsidR="00EA7582" w:rsidRPr="0033154E">
        <w:rPr>
          <w:rFonts w:ascii="Times New Roman" w:hAnsi="Times New Roman" w:cs="Times New Roman"/>
          <w:sz w:val="24"/>
          <w:szCs w:val="24"/>
        </w:rPr>
        <w:t>1</w:t>
      </w:r>
      <w:r w:rsidR="00FA6B59" w:rsidRPr="0033154E">
        <w:rPr>
          <w:rFonts w:ascii="Times New Roman" w:hAnsi="Times New Roman" w:cs="Times New Roman"/>
          <w:sz w:val="24"/>
          <w:szCs w:val="24"/>
        </w:rPr>
        <w:t>147</w:t>
      </w:r>
      <w:r w:rsidR="00EA7582" w:rsidRPr="0033154E">
        <w:rPr>
          <w:rFonts w:ascii="Times New Roman" w:hAnsi="Times New Roman" w:cs="Times New Roman"/>
          <w:sz w:val="24"/>
          <w:szCs w:val="24"/>
        </w:rPr>
        <w:t xml:space="preserve"> </w:t>
      </w:r>
      <w:r w:rsidR="00871830" w:rsidRPr="0033154E">
        <w:rPr>
          <w:rFonts w:ascii="Times New Roman" w:hAnsi="Times New Roman" w:cs="Times New Roman"/>
          <w:sz w:val="24"/>
          <w:szCs w:val="24"/>
        </w:rPr>
        <w:t>человек</w:t>
      </w:r>
      <w:r w:rsidR="00FD0B18" w:rsidRPr="0033154E">
        <w:rPr>
          <w:rFonts w:ascii="Times New Roman" w:hAnsi="Times New Roman" w:cs="Times New Roman"/>
          <w:sz w:val="24"/>
          <w:szCs w:val="24"/>
        </w:rPr>
        <w:t xml:space="preserve"> (оценка на начало года; человек). *</w:t>
      </w:r>
    </w:p>
    <w:p w14:paraId="16599C74" w14:textId="1E4ADC07" w:rsidR="00615798" w:rsidRPr="0033154E" w:rsidRDefault="00615798" w:rsidP="008C350F">
      <w:pPr>
        <w:spacing w:line="240" w:lineRule="auto"/>
        <w:ind w:firstLine="709"/>
        <w:jc w:val="both"/>
        <w:rPr>
          <w:rFonts w:ascii="Times New Roman" w:eastAsia="Times New Roman" w:hAnsi="Times New Roman" w:cs="Times New Roman"/>
          <w:sz w:val="24"/>
          <w:szCs w:val="24"/>
          <w:lang w:eastAsia="ru-RU"/>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1068"/>
        <w:gridCol w:w="1134"/>
        <w:gridCol w:w="1242"/>
        <w:gridCol w:w="1101"/>
        <w:gridCol w:w="1059"/>
        <w:gridCol w:w="1417"/>
      </w:tblGrid>
      <w:tr w:rsidR="00FA6B59" w:rsidRPr="0033154E" w14:paraId="7EF71144" w14:textId="77777777" w:rsidTr="00FA6B59">
        <w:trPr>
          <w:trHeight w:val="427"/>
          <w:jc w:val="center"/>
        </w:trPr>
        <w:tc>
          <w:tcPr>
            <w:tcW w:w="2084" w:type="dxa"/>
            <w:noWrap/>
            <w:vAlign w:val="center"/>
            <w:hideMark/>
          </w:tcPr>
          <w:p w14:paraId="06D3DC38" w14:textId="77777777" w:rsidR="00FA6B59" w:rsidRPr="0033154E" w:rsidRDefault="00FA6B59" w:rsidP="0061579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 </w:t>
            </w:r>
          </w:p>
        </w:tc>
        <w:tc>
          <w:tcPr>
            <w:tcW w:w="1068" w:type="dxa"/>
            <w:vAlign w:val="center"/>
          </w:tcPr>
          <w:p w14:paraId="08B40E2A" w14:textId="72900F48" w:rsidR="00FA6B59" w:rsidRPr="0033154E" w:rsidRDefault="00FA6B59" w:rsidP="0061579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2020</w:t>
            </w:r>
          </w:p>
        </w:tc>
        <w:tc>
          <w:tcPr>
            <w:tcW w:w="1134" w:type="dxa"/>
            <w:vAlign w:val="center"/>
          </w:tcPr>
          <w:p w14:paraId="7E900F1C" w14:textId="4BA457E6" w:rsidR="00FA6B59" w:rsidRPr="0033154E" w:rsidRDefault="00FA6B59" w:rsidP="0061579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2021</w:t>
            </w:r>
          </w:p>
        </w:tc>
        <w:tc>
          <w:tcPr>
            <w:tcW w:w="1242" w:type="dxa"/>
            <w:vAlign w:val="center"/>
          </w:tcPr>
          <w:p w14:paraId="77A0ABAA" w14:textId="4F70E7EB" w:rsidR="00FA6B59" w:rsidRPr="0033154E" w:rsidRDefault="00FA6B59" w:rsidP="0061579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2022</w:t>
            </w:r>
          </w:p>
        </w:tc>
        <w:tc>
          <w:tcPr>
            <w:tcW w:w="1101" w:type="dxa"/>
            <w:noWrap/>
            <w:vAlign w:val="center"/>
          </w:tcPr>
          <w:p w14:paraId="69E69AC2" w14:textId="781BDF22" w:rsidR="00FA6B59" w:rsidRPr="0033154E" w:rsidRDefault="00FA6B59" w:rsidP="0061579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1059" w:type="dxa"/>
            <w:vAlign w:val="center"/>
          </w:tcPr>
          <w:p w14:paraId="46288582" w14:textId="3E583818" w:rsidR="00FA6B59" w:rsidRPr="0033154E" w:rsidRDefault="00FA6B59" w:rsidP="0061579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2024</w:t>
            </w:r>
          </w:p>
        </w:tc>
        <w:tc>
          <w:tcPr>
            <w:tcW w:w="1417" w:type="dxa"/>
            <w:vAlign w:val="center"/>
          </w:tcPr>
          <w:p w14:paraId="47570CD6" w14:textId="7EDBAF9C" w:rsidR="00FA6B59" w:rsidRPr="0033154E" w:rsidRDefault="00FA6B59" w:rsidP="0061579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w:t>
            </w:r>
          </w:p>
          <w:p w14:paraId="4ECBE402" w14:textId="502121A5" w:rsidR="00FA6B59" w:rsidRPr="0033154E" w:rsidRDefault="00FA6B59" w:rsidP="001821CB">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убыль, чел.</w:t>
            </w:r>
          </w:p>
        </w:tc>
      </w:tr>
      <w:tr w:rsidR="00FA6B59" w:rsidRPr="0033154E" w14:paraId="4373780F" w14:textId="77777777" w:rsidTr="00FA6B59">
        <w:trPr>
          <w:trHeight w:val="288"/>
          <w:jc w:val="center"/>
        </w:trPr>
        <w:tc>
          <w:tcPr>
            <w:tcW w:w="2084"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2D4EE6D" w14:textId="387821EA" w:rsidR="00FA6B59" w:rsidRPr="0033154E" w:rsidRDefault="00FA6B59" w:rsidP="003F6AA1">
            <w:pPr>
              <w:spacing w:line="240" w:lineRule="auto"/>
              <w:jc w:val="both"/>
              <w:rPr>
                <w:rFonts w:ascii="Times New Roman" w:eastAsia="Times New Roman" w:hAnsi="Times New Roman" w:cs="Times New Roman"/>
                <w:color w:val="000000"/>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1068" w:type="dxa"/>
            <w:noWrap/>
            <w:vAlign w:val="center"/>
          </w:tcPr>
          <w:p w14:paraId="1DCBA943" w14:textId="29D0AFDD" w:rsidR="00FA6B59" w:rsidRPr="0033154E" w:rsidRDefault="00FA6B59" w:rsidP="003F6AA1">
            <w:pPr>
              <w:spacing w:line="240" w:lineRule="auto"/>
              <w:jc w:val="center"/>
              <w:rPr>
                <w:rFonts w:ascii="Times New Roman" w:hAnsi="Times New Roman" w:cs="Times New Roman"/>
                <w:color w:val="000000"/>
                <w:sz w:val="24"/>
                <w:szCs w:val="24"/>
              </w:rPr>
            </w:pPr>
            <w:r w:rsidRPr="0033154E">
              <w:rPr>
                <w:rFonts w:ascii="Times New Roman" w:eastAsia="Times New Roman" w:hAnsi="Times New Roman" w:cs="Times New Roman"/>
                <w:bCs/>
                <w:sz w:val="24"/>
                <w:szCs w:val="24"/>
                <w:lang w:eastAsia="ru-RU"/>
              </w:rPr>
              <w:t>20468</w:t>
            </w:r>
          </w:p>
        </w:tc>
        <w:tc>
          <w:tcPr>
            <w:tcW w:w="1134" w:type="dxa"/>
            <w:noWrap/>
            <w:vAlign w:val="center"/>
          </w:tcPr>
          <w:p w14:paraId="292924C4" w14:textId="48951212" w:rsidR="00FA6B59" w:rsidRPr="0033154E" w:rsidRDefault="00FA6B59" w:rsidP="00EA7582">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20112</w:t>
            </w:r>
          </w:p>
        </w:tc>
        <w:tc>
          <w:tcPr>
            <w:tcW w:w="1242" w:type="dxa"/>
            <w:noWrap/>
            <w:vAlign w:val="center"/>
          </w:tcPr>
          <w:p w14:paraId="2A743A3D" w14:textId="524874AD" w:rsidR="00FA6B59" w:rsidRPr="0033154E" w:rsidRDefault="00FA6B59" w:rsidP="003F6AA1">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19730</w:t>
            </w:r>
          </w:p>
        </w:tc>
        <w:tc>
          <w:tcPr>
            <w:tcW w:w="1101" w:type="dxa"/>
            <w:noWrap/>
            <w:vAlign w:val="center"/>
          </w:tcPr>
          <w:p w14:paraId="47EAF121" w14:textId="1D213BD4" w:rsidR="00FA6B59" w:rsidRPr="0033154E" w:rsidRDefault="00FA6B59" w:rsidP="003F6AA1">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19524</w:t>
            </w:r>
          </w:p>
        </w:tc>
        <w:tc>
          <w:tcPr>
            <w:tcW w:w="1059" w:type="dxa"/>
            <w:vAlign w:val="center"/>
          </w:tcPr>
          <w:p w14:paraId="1B3156F5" w14:textId="781AE172" w:rsidR="00FA6B59" w:rsidRPr="0033154E" w:rsidRDefault="00FA6B59" w:rsidP="003F6AA1">
            <w:pPr>
              <w:spacing w:after="160"/>
              <w:jc w:val="center"/>
              <w:rPr>
                <w:rFonts w:ascii="Times New Roman" w:hAnsi="Times New Roman" w:cs="Times New Roman"/>
                <w:sz w:val="24"/>
                <w:szCs w:val="24"/>
              </w:rPr>
            </w:pPr>
            <w:r w:rsidRPr="0033154E">
              <w:rPr>
                <w:rFonts w:ascii="Times New Roman" w:hAnsi="Times New Roman" w:cs="Times New Roman"/>
                <w:sz w:val="24"/>
                <w:szCs w:val="24"/>
              </w:rPr>
              <w:t>19321</w:t>
            </w:r>
          </w:p>
        </w:tc>
        <w:tc>
          <w:tcPr>
            <w:tcW w:w="1417" w:type="dxa"/>
            <w:vAlign w:val="center"/>
          </w:tcPr>
          <w:p w14:paraId="4EE1B1EC" w14:textId="5C2952C0" w:rsidR="00FA6B59" w:rsidRPr="0033154E" w:rsidRDefault="00FA6B59" w:rsidP="003F6AA1">
            <w:pPr>
              <w:spacing w:after="160"/>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-1147</w:t>
            </w:r>
          </w:p>
        </w:tc>
      </w:tr>
    </w:tbl>
    <w:p w14:paraId="222FFCD7" w14:textId="42B10889" w:rsidR="003D7AF0" w:rsidRPr="0033154E" w:rsidRDefault="00E04E83" w:rsidP="000D7943">
      <w:pPr>
        <w:shd w:val="clear" w:color="auto" w:fill="FFFFFF" w:themeFill="background1"/>
        <w:spacing w:line="240" w:lineRule="auto"/>
        <w:rPr>
          <w:rFonts w:ascii="Times New Roman" w:hAnsi="Times New Roman" w:cs="Times New Roman"/>
          <w:bCs/>
          <w:sz w:val="24"/>
          <w:szCs w:val="24"/>
        </w:rPr>
      </w:pPr>
      <w:r w:rsidRPr="0033154E">
        <w:rPr>
          <w:rFonts w:ascii="Times New Roman" w:hAnsi="Times New Roman" w:cs="Times New Roman"/>
          <w:b/>
          <w:sz w:val="24"/>
          <w:szCs w:val="24"/>
        </w:rPr>
        <w:t xml:space="preserve">* </w:t>
      </w:r>
      <w:r w:rsidRPr="0033154E">
        <w:rPr>
          <w:rFonts w:ascii="Times New Roman" w:hAnsi="Times New Roman" w:cs="Times New Roman"/>
          <w:bCs/>
          <w:sz w:val="24"/>
          <w:szCs w:val="24"/>
        </w:rPr>
        <w:t xml:space="preserve">по данным </w:t>
      </w:r>
      <w:proofErr w:type="spellStart"/>
      <w:r w:rsidRPr="0033154E">
        <w:rPr>
          <w:rFonts w:ascii="Times New Roman" w:hAnsi="Times New Roman" w:cs="Times New Roman"/>
          <w:bCs/>
          <w:sz w:val="24"/>
          <w:szCs w:val="24"/>
        </w:rPr>
        <w:t>Кемеровостата</w:t>
      </w:r>
      <w:proofErr w:type="spellEnd"/>
    </w:p>
    <w:p w14:paraId="74D93D16" w14:textId="77777777" w:rsidR="000D7943" w:rsidRPr="0033154E" w:rsidRDefault="000D7943" w:rsidP="008C350F">
      <w:pPr>
        <w:shd w:val="clear" w:color="auto" w:fill="FFFFFF" w:themeFill="background1"/>
        <w:spacing w:line="240" w:lineRule="auto"/>
        <w:ind w:firstLine="709"/>
        <w:jc w:val="both"/>
        <w:rPr>
          <w:rFonts w:asciiTheme="majorHAnsi" w:hAnsiTheme="majorHAnsi" w:cstheme="majorHAnsi"/>
          <w:bCs/>
          <w:sz w:val="24"/>
          <w:szCs w:val="24"/>
        </w:rPr>
      </w:pPr>
    </w:p>
    <w:p w14:paraId="5A77E7BE" w14:textId="61D6BA0B" w:rsidR="00871830" w:rsidRPr="0033154E" w:rsidRDefault="00F87179" w:rsidP="008C350F">
      <w:pPr>
        <w:pStyle w:val="affe"/>
        <w:spacing w:after="0" w:line="240" w:lineRule="auto"/>
        <w:ind w:left="0" w:firstLine="709"/>
        <w:jc w:val="both"/>
        <w:rPr>
          <w:rFonts w:asciiTheme="majorHAnsi" w:eastAsia="Times New Roman" w:hAnsiTheme="majorHAnsi" w:cstheme="majorHAnsi"/>
          <w:bCs/>
          <w:sz w:val="24"/>
          <w:szCs w:val="24"/>
          <w:shd w:val="clear" w:color="auto" w:fill="FFFFFF" w:themeFill="background1"/>
          <w:lang w:eastAsia="ru-RU"/>
        </w:rPr>
      </w:pPr>
      <w:r w:rsidRPr="0033154E">
        <w:rPr>
          <w:rFonts w:asciiTheme="majorHAnsi" w:eastAsia="Times New Roman" w:hAnsiTheme="majorHAnsi" w:cstheme="majorHAnsi"/>
          <w:bCs/>
          <w:sz w:val="24"/>
          <w:szCs w:val="24"/>
          <w:lang w:eastAsia="ru-RU"/>
        </w:rPr>
        <w:t xml:space="preserve">За период с 2020 года по 2024 год отмечается </w:t>
      </w:r>
      <w:r w:rsidRPr="0033154E">
        <w:rPr>
          <w:rFonts w:asciiTheme="majorHAnsi" w:eastAsia="Times New Roman" w:hAnsiTheme="majorHAnsi" w:cstheme="majorHAnsi"/>
          <w:bCs/>
          <w:sz w:val="24"/>
          <w:szCs w:val="24"/>
          <w:shd w:val="clear" w:color="auto" w:fill="FFFFFF" w:themeFill="background1"/>
          <w:lang w:eastAsia="ru-RU"/>
        </w:rPr>
        <w:t>снижение</w:t>
      </w:r>
      <w:r w:rsidRPr="0033154E">
        <w:rPr>
          <w:rFonts w:asciiTheme="majorHAnsi" w:eastAsia="Times New Roman" w:hAnsiTheme="majorHAnsi" w:cstheme="majorHAnsi"/>
          <w:bCs/>
          <w:sz w:val="24"/>
          <w:szCs w:val="24"/>
          <w:lang w:eastAsia="ru-RU"/>
        </w:rPr>
        <w:t xml:space="preserve"> численности населения по всему половозрастному составу населения </w:t>
      </w:r>
      <w:r w:rsidR="003A0308" w:rsidRPr="0033154E">
        <w:rPr>
          <w:rFonts w:asciiTheme="majorHAnsi" w:eastAsia="Arial Unicode MS" w:hAnsiTheme="majorHAnsi" w:cstheme="majorHAnsi"/>
          <w:sz w:val="24"/>
          <w:szCs w:val="24"/>
          <w:u w:color="000000"/>
          <w:lang w:eastAsia="ru-RU"/>
        </w:rPr>
        <w:t xml:space="preserve">Юргинского </w:t>
      </w:r>
      <w:r w:rsidR="001A3AB4" w:rsidRPr="0033154E">
        <w:rPr>
          <w:rFonts w:asciiTheme="majorHAnsi" w:eastAsia="Times New Roman" w:hAnsiTheme="majorHAnsi" w:cstheme="majorHAnsi"/>
          <w:bCs/>
          <w:sz w:val="24"/>
          <w:szCs w:val="24"/>
          <w:lang w:eastAsia="ru-RU"/>
        </w:rPr>
        <w:t xml:space="preserve">муниципального </w:t>
      </w:r>
      <w:r w:rsidR="006073BF" w:rsidRPr="0033154E">
        <w:rPr>
          <w:rFonts w:asciiTheme="majorHAnsi" w:eastAsia="Times New Roman" w:hAnsiTheme="majorHAnsi" w:cstheme="majorHAnsi"/>
          <w:bCs/>
          <w:sz w:val="24"/>
          <w:szCs w:val="24"/>
          <w:lang w:eastAsia="ru-RU"/>
        </w:rPr>
        <w:t xml:space="preserve">округа </w:t>
      </w:r>
      <w:r w:rsidRPr="0033154E">
        <w:rPr>
          <w:rFonts w:asciiTheme="majorHAnsi" w:hAnsiTheme="majorHAnsi" w:cstheme="majorHAnsi"/>
          <w:sz w:val="24"/>
          <w:szCs w:val="24"/>
        </w:rPr>
        <w:t>(Таблица</w:t>
      </w:r>
      <w:r w:rsidRPr="0033154E">
        <w:rPr>
          <w:rFonts w:asciiTheme="majorHAnsi" w:hAnsiTheme="majorHAnsi" w:cstheme="majorHAnsi"/>
          <w:sz w:val="24"/>
          <w:szCs w:val="24"/>
          <w:shd w:val="clear" w:color="auto" w:fill="FFFFFF" w:themeFill="background1"/>
        </w:rPr>
        <w:t>),</w:t>
      </w:r>
      <w:r w:rsidRPr="0033154E">
        <w:rPr>
          <w:rFonts w:asciiTheme="majorHAnsi" w:eastAsia="Times New Roman" w:hAnsiTheme="majorHAnsi" w:cstheme="majorHAnsi"/>
          <w:bCs/>
          <w:sz w:val="24"/>
          <w:szCs w:val="24"/>
          <w:shd w:val="clear" w:color="auto" w:fill="FFFFFF" w:themeFill="background1"/>
          <w:lang w:eastAsia="ru-RU"/>
        </w:rPr>
        <w:t xml:space="preserve"> за исключением </w:t>
      </w:r>
      <w:r w:rsidR="00E03CB7" w:rsidRPr="0033154E">
        <w:rPr>
          <w:rFonts w:asciiTheme="majorHAnsi" w:eastAsia="Times New Roman" w:hAnsiTheme="majorHAnsi" w:cstheme="majorHAnsi"/>
          <w:bCs/>
          <w:sz w:val="24"/>
          <w:szCs w:val="24"/>
          <w:shd w:val="clear" w:color="auto" w:fill="FFFFFF" w:themeFill="background1"/>
          <w:lang w:eastAsia="ru-RU"/>
        </w:rPr>
        <w:t xml:space="preserve">населения </w:t>
      </w:r>
      <w:r w:rsidR="001B0146" w:rsidRPr="0033154E">
        <w:rPr>
          <w:rFonts w:asciiTheme="majorHAnsi" w:eastAsia="Times New Roman" w:hAnsiTheme="majorHAnsi" w:cstheme="majorHAnsi"/>
          <w:bCs/>
          <w:sz w:val="24"/>
          <w:szCs w:val="24"/>
          <w:shd w:val="clear" w:color="auto" w:fill="FFFFFF" w:themeFill="background1"/>
          <w:lang w:eastAsia="ru-RU"/>
        </w:rPr>
        <w:t xml:space="preserve">моложе </w:t>
      </w:r>
      <w:r w:rsidR="00E03CB7" w:rsidRPr="0033154E">
        <w:rPr>
          <w:rFonts w:asciiTheme="majorHAnsi" w:eastAsia="Times New Roman" w:hAnsiTheme="majorHAnsi" w:cstheme="majorHAnsi"/>
          <w:bCs/>
          <w:sz w:val="24"/>
          <w:szCs w:val="24"/>
          <w:shd w:val="clear" w:color="auto" w:fill="FFFFFF" w:themeFill="background1"/>
          <w:lang w:eastAsia="ru-RU"/>
        </w:rPr>
        <w:t>трудоспособного возраста</w:t>
      </w:r>
      <w:r w:rsidR="001B0146" w:rsidRPr="0033154E">
        <w:rPr>
          <w:rFonts w:asciiTheme="majorHAnsi" w:eastAsia="Times New Roman" w:hAnsiTheme="majorHAnsi" w:cstheme="majorHAnsi"/>
          <w:bCs/>
          <w:sz w:val="24"/>
          <w:szCs w:val="24"/>
          <w:shd w:val="clear" w:color="auto" w:fill="FFFFFF" w:themeFill="background1"/>
          <w:lang w:eastAsia="ru-RU"/>
        </w:rPr>
        <w:t xml:space="preserve"> (в </w:t>
      </w:r>
      <w:proofErr w:type="spellStart"/>
      <w:r w:rsidR="001B0146" w:rsidRPr="0033154E">
        <w:rPr>
          <w:rFonts w:asciiTheme="majorHAnsi" w:eastAsia="Times New Roman" w:hAnsiTheme="majorHAnsi" w:cstheme="majorHAnsi"/>
          <w:bCs/>
          <w:sz w:val="24"/>
          <w:szCs w:val="24"/>
          <w:shd w:val="clear" w:color="auto" w:fill="FFFFFF" w:themeFill="background1"/>
          <w:lang w:eastAsia="ru-RU"/>
        </w:rPr>
        <w:t>т.ч</w:t>
      </w:r>
      <w:proofErr w:type="spellEnd"/>
      <w:r w:rsidR="001B0146" w:rsidRPr="0033154E">
        <w:rPr>
          <w:rFonts w:asciiTheme="majorHAnsi" w:eastAsia="Times New Roman" w:hAnsiTheme="majorHAnsi" w:cstheme="majorHAnsi"/>
          <w:bCs/>
          <w:sz w:val="24"/>
          <w:szCs w:val="24"/>
          <w:shd w:val="clear" w:color="auto" w:fill="FFFFFF" w:themeFill="background1"/>
          <w:lang w:eastAsia="ru-RU"/>
        </w:rPr>
        <w:t xml:space="preserve">. мужчины). </w:t>
      </w:r>
    </w:p>
    <w:p w14:paraId="394B57EB" w14:textId="45024282" w:rsidR="009C62F1" w:rsidRPr="0033154E" w:rsidRDefault="0070209D" w:rsidP="008C350F">
      <w:pPr>
        <w:spacing w:line="240" w:lineRule="auto"/>
        <w:ind w:firstLine="709"/>
        <w:contextualSpacing/>
        <w:jc w:val="both"/>
        <w:rPr>
          <w:rFonts w:asciiTheme="majorHAnsi" w:eastAsia="Times New Roman" w:hAnsiTheme="majorHAnsi" w:cstheme="majorHAnsi"/>
          <w:bCs/>
          <w:sz w:val="24"/>
          <w:szCs w:val="24"/>
          <w:lang w:eastAsia="x-none"/>
        </w:rPr>
      </w:pPr>
      <w:r w:rsidRPr="0033154E">
        <w:rPr>
          <w:rFonts w:asciiTheme="majorHAnsi" w:eastAsia="Arial Unicode MS" w:hAnsiTheme="majorHAnsi" w:cstheme="majorHAnsi"/>
          <w:sz w:val="24"/>
          <w:szCs w:val="24"/>
          <w:u w:color="000000"/>
          <w:lang w:eastAsia="ru-RU"/>
        </w:rPr>
        <w:t xml:space="preserve">Половозрастной состав населения </w:t>
      </w:r>
      <w:r w:rsidR="003A0308" w:rsidRPr="0033154E">
        <w:rPr>
          <w:rFonts w:asciiTheme="majorHAnsi" w:eastAsia="Arial Unicode MS" w:hAnsiTheme="majorHAnsi" w:cstheme="majorHAnsi"/>
          <w:sz w:val="24"/>
          <w:szCs w:val="24"/>
          <w:u w:color="000000"/>
          <w:lang w:eastAsia="ru-RU"/>
        </w:rPr>
        <w:t xml:space="preserve">Юргинского </w:t>
      </w:r>
      <w:r w:rsidR="001A3AB4" w:rsidRPr="0033154E">
        <w:rPr>
          <w:rFonts w:asciiTheme="majorHAnsi" w:eastAsia="Arial Unicode MS" w:hAnsiTheme="majorHAnsi" w:cstheme="majorHAnsi"/>
          <w:sz w:val="24"/>
          <w:szCs w:val="24"/>
          <w:u w:color="000000"/>
          <w:lang w:eastAsia="ru-RU"/>
        </w:rPr>
        <w:t xml:space="preserve">муниципального </w:t>
      </w:r>
      <w:r w:rsidR="007039CD" w:rsidRPr="0033154E">
        <w:rPr>
          <w:rFonts w:asciiTheme="majorHAnsi" w:eastAsia="Arial Unicode MS" w:hAnsiTheme="majorHAnsi" w:cstheme="majorHAnsi"/>
          <w:sz w:val="24"/>
          <w:szCs w:val="24"/>
          <w:u w:color="000000"/>
          <w:lang w:eastAsia="ru-RU"/>
        </w:rPr>
        <w:t xml:space="preserve">округа </w:t>
      </w:r>
      <w:r w:rsidR="00791FF2" w:rsidRPr="0033154E">
        <w:rPr>
          <w:rFonts w:asciiTheme="majorHAnsi" w:eastAsia="Times New Roman" w:hAnsiTheme="majorHAnsi" w:cstheme="majorHAnsi"/>
          <w:bCs/>
          <w:sz w:val="24"/>
          <w:szCs w:val="24"/>
          <w:lang w:val="x-none" w:eastAsia="x-none"/>
        </w:rPr>
        <w:t xml:space="preserve">в 2020-2024 </w:t>
      </w:r>
      <w:proofErr w:type="spellStart"/>
      <w:r w:rsidR="00791FF2" w:rsidRPr="0033154E">
        <w:rPr>
          <w:rFonts w:asciiTheme="majorHAnsi" w:eastAsia="Times New Roman" w:hAnsiTheme="majorHAnsi" w:cstheme="majorHAnsi"/>
          <w:bCs/>
          <w:sz w:val="24"/>
          <w:szCs w:val="24"/>
          <w:lang w:val="x-none" w:eastAsia="x-none"/>
        </w:rPr>
        <w:t>г.г</w:t>
      </w:r>
      <w:proofErr w:type="spellEnd"/>
      <w:r w:rsidR="00791FF2" w:rsidRPr="0033154E">
        <w:rPr>
          <w:rFonts w:asciiTheme="majorHAnsi" w:eastAsia="Times New Roman" w:hAnsiTheme="majorHAnsi" w:cstheme="majorHAnsi"/>
          <w:bCs/>
          <w:sz w:val="24"/>
          <w:szCs w:val="24"/>
          <w:lang w:val="x-none" w:eastAsia="x-none"/>
        </w:rPr>
        <w:t>. (</w:t>
      </w:r>
      <w:r w:rsidR="00791FF2" w:rsidRPr="0033154E">
        <w:rPr>
          <w:rFonts w:asciiTheme="majorHAnsi" w:eastAsia="Times New Roman" w:hAnsiTheme="majorHAnsi" w:cstheme="majorHAnsi"/>
          <w:bCs/>
          <w:sz w:val="24"/>
          <w:szCs w:val="24"/>
          <w:lang w:eastAsia="x-none"/>
        </w:rPr>
        <w:t xml:space="preserve">оценка </w:t>
      </w:r>
      <w:r w:rsidR="00791FF2" w:rsidRPr="0033154E">
        <w:rPr>
          <w:rFonts w:asciiTheme="majorHAnsi" w:eastAsia="Times New Roman" w:hAnsiTheme="majorHAnsi" w:cstheme="majorHAnsi"/>
          <w:bCs/>
          <w:sz w:val="24"/>
          <w:szCs w:val="24"/>
          <w:lang w:val="x-none" w:eastAsia="x-none"/>
        </w:rPr>
        <w:t xml:space="preserve">на начало года; </w:t>
      </w:r>
      <w:r w:rsidR="004F1878" w:rsidRPr="0033154E">
        <w:rPr>
          <w:rFonts w:asciiTheme="majorHAnsi" w:eastAsia="Times New Roman" w:hAnsiTheme="majorHAnsi" w:cstheme="majorHAnsi"/>
          <w:bCs/>
          <w:sz w:val="24"/>
          <w:szCs w:val="24"/>
          <w:lang w:val="x-none" w:eastAsia="x-none"/>
        </w:rPr>
        <w:t>человек) *</w:t>
      </w:r>
    </w:p>
    <w:p w14:paraId="05AC15C6" w14:textId="77777777" w:rsidR="00582D7B" w:rsidRPr="0033154E" w:rsidRDefault="00582D7B" w:rsidP="008C350F">
      <w:pPr>
        <w:spacing w:line="240" w:lineRule="auto"/>
        <w:ind w:firstLine="709"/>
        <w:contextualSpacing/>
        <w:jc w:val="both"/>
        <w:rPr>
          <w:rFonts w:asciiTheme="majorHAnsi" w:eastAsia="Times New Roman" w:hAnsiTheme="majorHAnsi" w:cstheme="majorHAnsi"/>
          <w:bCs/>
          <w:sz w:val="24"/>
          <w:szCs w:val="24"/>
          <w:lang w:eastAsia="x-none"/>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094"/>
        <w:gridCol w:w="1792"/>
        <w:gridCol w:w="1631"/>
        <w:gridCol w:w="1560"/>
      </w:tblGrid>
      <w:tr w:rsidR="00791FF2" w:rsidRPr="0033154E" w14:paraId="182D48EA" w14:textId="77777777" w:rsidTr="00521BB6">
        <w:trPr>
          <w:jc w:val="center"/>
        </w:trPr>
        <w:tc>
          <w:tcPr>
            <w:tcW w:w="993" w:type="dxa"/>
          </w:tcPr>
          <w:p w14:paraId="7AB8944A" w14:textId="77777777" w:rsidR="00791FF2" w:rsidRPr="0033154E" w:rsidRDefault="00791FF2">
            <w:pPr>
              <w:spacing w:line="240" w:lineRule="auto"/>
              <w:jc w:val="center"/>
              <w:rPr>
                <w:rFonts w:ascii="Times New Roman" w:eastAsia="Times New Roman" w:hAnsi="Times New Roman" w:cs="Times New Roman"/>
                <w:bCs/>
                <w:sz w:val="24"/>
                <w:szCs w:val="24"/>
                <w:u w:color="000000"/>
                <w:lang w:eastAsia="ru-RU"/>
              </w:rPr>
            </w:pPr>
          </w:p>
        </w:tc>
        <w:tc>
          <w:tcPr>
            <w:tcW w:w="4094" w:type="dxa"/>
          </w:tcPr>
          <w:p w14:paraId="1C32D677" w14:textId="347B56AA" w:rsidR="00791FF2" w:rsidRPr="0033154E" w:rsidRDefault="00791FF2">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Показатель</w:t>
            </w:r>
          </w:p>
        </w:tc>
        <w:tc>
          <w:tcPr>
            <w:tcW w:w="1792" w:type="dxa"/>
            <w:vAlign w:val="center"/>
          </w:tcPr>
          <w:p w14:paraId="655A4EA6" w14:textId="77777777" w:rsidR="00791FF2" w:rsidRPr="0033154E" w:rsidRDefault="00791FF2">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Мужчины и женщины</w:t>
            </w:r>
          </w:p>
        </w:tc>
        <w:tc>
          <w:tcPr>
            <w:tcW w:w="1631" w:type="dxa"/>
            <w:vAlign w:val="center"/>
          </w:tcPr>
          <w:p w14:paraId="54881D38" w14:textId="77777777" w:rsidR="00791FF2" w:rsidRPr="0033154E" w:rsidRDefault="00791FF2">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Мужчины</w:t>
            </w:r>
          </w:p>
        </w:tc>
        <w:tc>
          <w:tcPr>
            <w:tcW w:w="1560" w:type="dxa"/>
            <w:vAlign w:val="center"/>
          </w:tcPr>
          <w:p w14:paraId="04D5C683" w14:textId="77777777" w:rsidR="00791FF2" w:rsidRPr="0033154E" w:rsidRDefault="00791FF2">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Женщины</w:t>
            </w:r>
          </w:p>
        </w:tc>
      </w:tr>
      <w:tr w:rsidR="00791FF2" w:rsidRPr="0033154E" w14:paraId="7239EA71" w14:textId="77777777" w:rsidTr="00521BB6">
        <w:trPr>
          <w:jc w:val="center"/>
        </w:trPr>
        <w:tc>
          <w:tcPr>
            <w:tcW w:w="993" w:type="dxa"/>
            <w:vMerge w:val="restart"/>
          </w:tcPr>
          <w:p w14:paraId="144AB738" w14:textId="0D550D52" w:rsidR="00791FF2" w:rsidRPr="0033154E" w:rsidRDefault="00791FF2" w:rsidP="00791FF2">
            <w:pPr>
              <w:spacing w:line="240" w:lineRule="auto"/>
              <w:ind w:left="-2869" w:firstLine="2869"/>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2020</w:t>
            </w:r>
          </w:p>
        </w:tc>
        <w:tc>
          <w:tcPr>
            <w:tcW w:w="4094" w:type="dxa"/>
          </w:tcPr>
          <w:p w14:paraId="1C52EAC3" w14:textId="161DE79A" w:rsidR="00791FF2" w:rsidRPr="0033154E" w:rsidRDefault="00791FF2">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Всё население, в том числе:</w:t>
            </w:r>
          </w:p>
        </w:tc>
        <w:tc>
          <w:tcPr>
            <w:tcW w:w="1792" w:type="dxa"/>
          </w:tcPr>
          <w:p w14:paraId="340505B2" w14:textId="34B113A3" w:rsidR="00791FF2" w:rsidRPr="0033154E" w:rsidRDefault="008178A4" w:rsidP="00217A98">
            <w:pPr>
              <w:spacing w:line="240" w:lineRule="auto"/>
              <w:jc w:val="center"/>
              <w:rPr>
                <w:rFonts w:ascii="Times New Roman" w:hAnsi="Times New Roman" w:cs="Times New Roman"/>
                <w:bCs/>
                <w:color w:val="000000"/>
                <w:sz w:val="24"/>
                <w:szCs w:val="24"/>
              </w:rPr>
            </w:pPr>
            <w:r w:rsidRPr="0033154E">
              <w:rPr>
                <w:rFonts w:ascii="Times New Roman" w:eastAsia="Times New Roman" w:hAnsi="Times New Roman" w:cs="Times New Roman"/>
                <w:bCs/>
                <w:color w:val="000000"/>
                <w:sz w:val="24"/>
                <w:szCs w:val="24"/>
                <w:lang w:eastAsia="ru-RU"/>
              </w:rPr>
              <w:t>20468</w:t>
            </w:r>
          </w:p>
        </w:tc>
        <w:tc>
          <w:tcPr>
            <w:tcW w:w="1631" w:type="dxa"/>
          </w:tcPr>
          <w:p w14:paraId="3FB842C0" w14:textId="7239625E" w:rsidR="00791FF2" w:rsidRPr="0033154E" w:rsidRDefault="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9964</w:t>
            </w:r>
          </w:p>
        </w:tc>
        <w:tc>
          <w:tcPr>
            <w:tcW w:w="1560" w:type="dxa"/>
          </w:tcPr>
          <w:p w14:paraId="1AE5855C" w14:textId="5EE332F1" w:rsidR="00791FF2" w:rsidRPr="0033154E" w:rsidRDefault="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hAnsi="Times New Roman" w:cs="Times New Roman"/>
                <w:bCs/>
                <w:color w:val="000000"/>
                <w:sz w:val="24"/>
                <w:szCs w:val="24"/>
              </w:rPr>
              <w:t>10504</w:t>
            </w:r>
          </w:p>
        </w:tc>
      </w:tr>
      <w:tr w:rsidR="00EF0232" w:rsidRPr="0033154E" w14:paraId="2BEC1E3C" w14:textId="77777777" w:rsidTr="00521BB6">
        <w:trPr>
          <w:jc w:val="center"/>
        </w:trPr>
        <w:tc>
          <w:tcPr>
            <w:tcW w:w="993" w:type="dxa"/>
            <w:vMerge/>
          </w:tcPr>
          <w:p w14:paraId="3662D8AD" w14:textId="77777777" w:rsidR="00EF0232" w:rsidRPr="0033154E" w:rsidRDefault="00EF0232" w:rsidP="00EF0232">
            <w:pPr>
              <w:spacing w:line="240" w:lineRule="auto"/>
              <w:rPr>
                <w:rFonts w:ascii="Times New Roman" w:eastAsia="Times New Roman" w:hAnsi="Times New Roman" w:cs="Times New Roman"/>
                <w:bCs/>
                <w:sz w:val="24"/>
                <w:szCs w:val="24"/>
                <w:u w:color="000000"/>
                <w:lang w:eastAsia="ru-RU"/>
              </w:rPr>
            </w:pPr>
          </w:p>
        </w:tc>
        <w:tc>
          <w:tcPr>
            <w:tcW w:w="4094" w:type="dxa"/>
          </w:tcPr>
          <w:p w14:paraId="32E3F0F4" w14:textId="1163A2A2" w:rsidR="00EF0232" w:rsidRPr="0033154E" w:rsidRDefault="00EF0232" w:rsidP="00EF0232">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Моложе трудоспособного</w:t>
            </w:r>
          </w:p>
        </w:tc>
        <w:tc>
          <w:tcPr>
            <w:tcW w:w="1792" w:type="dxa"/>
          </w:tcPr>
          <w:p w14:paraId="6D9F9CE0" w14:textId="79A58C9E" w:rsidR="00EF0232" w:rsidRPr="0033154E" w:rsidRDefault="008178A4" w:rsidP="00EF0232">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3855</w:t>
            </w:r>
          </w:p>
        </w:tc>
        <w:tc>
          <w:tcPr>
            <w:tcW w:w="1631" w:type="dxa"/>
          </w:tcPr>
          <w:p w14:paraId="1F522E38" w14:textId="5DFC6B02" w:rsidR="00EF0232" w:rsidRPr="0033154E" w:rsidRDefault="008178A4" w:rsidP="00EF0232">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1947</w:t>
            </w:r>
          </w:p>
        </w:tc>
        <w:tc>
          <w:tcPr>
            <w:tcW w:w="1560" w:type="dxa"/>
            <w:vAlign w:val="center"/>
          </w:tcPr>
          <w:p w14:paraId="2EC3E31A" w14:textId="7C17AB9F" w:rsidR="00EF0232" w:rsidRPr="0033154E" w:rsidRDefault="008178A4" w:rsidP="00EF0232">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1908</w:t>
            </w:r>
          </w:p>
        </w:tc>
      </w:tr>
      <w:tr w:rsidR="00EF0232" w:rsidRPr="0033154E" w14:paraId="254BED9F" w14:textId="77777777" w:rsidTr="00521BB6">
        <w:trPr>
          <w:jc w:val="center"/>
        </w:trPr>
        <w:tc>
          <w:tcPr>
            <w:tcW w:w="993" w:type="dxa"/>
            <w:vMerge/>
          </w:tcPr>
          <w:p w14:paraId="0ACF447D" w14:textId="77777777" w:rsidR="00EF0232" w:rsidRPr="0033154E" w:rsidRDefault="00EF0232" w:rsidP="00EF0232">
            <w:pPr>
              <w:spacing w:line="240" w:lineRule="auto"/>
              <w:rPr>
                <w:rFonts w:ascii="Times New Roman" w:eastAsia="Times New Roman" w:hAnsi="Times New Roman" w:cs="Times New Roman"/>
                <w:bCs/>
                <w:sz w:val="24"/>
                <w:szCs w:val="24"/>
                <w:u w:color="000000"/>
                <w:lang w:eastAsia="ru-RU"/>
              </w:rPr>
            </w:pPr>
          </w:p>
        </w:tc>
        <w:tc>
          <w:tcPr>
            <w:tcW w:w="4094" w:type="dxa"/>
          </w:tcPr>
          <w:p w14:paraId="1C50A9B5" w14:textId="091F24B1" w:rsidR="00EF0232" w:rsidRPr="0033154E" w:rsidRDefault="00EF0232" w:rsidP="00EF0232">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Трудоспособное население</w:t>
            </w:r>
          </w:p>
        </w:tc>
        <w:tc>
          <w:tcPr>
            <w:tcW w:w="1792" w:type="dxa"/>
          </w:tcPr>
          <w:p w14:paraId="5D8B4A49" w14:textId="2363FFAF" w:rsidR="00EF0232" w:rsidRPr="0033154E" w:rsidRDefault="008178A4" w:rsidP="00217A98">
            <w:pPr>
              <w:spacing w:line="240" w:lineRule="auto"/>
              <w:jc w:val="center"/>
              <w:rPr>
                <w:rFonts w:ascii="Times New Roman" w:hAnsi="Times New Roman" w:cs="Times New Roman"/>
                <w:bCs/>
                <w:color w:val="000000"/>
                <w:sz w:val="24"/>
                <w:szCs w:val="24"/>
              </w:rPr>
            </w:pPr>
            <w:r w:rsidRPr="0033154E">
              <w:rPr>
                <w:rFonts w:ascii="Times New Roman" w:eastAsia="Times New Roman" w:hAnsi="Times New Roman" w:cs="Times New Roman"/>
                <w:bCs/>
                <w:color w:val="000000"/>
                <w:sz w:val="24"/>
                <w:szCs w:val="24"/>
                <w:lang w:eastAsia="ru-RU"/>
              </w:rPr>
              <w:t>10495</w:t>
            </w:r>
          </w:p>
        </w:tc>
        <w:tc>
          <w:tcPr>
            <w:tcW w:w="1631" w:type="dxa"/>
          </w:tcPr>
          <w:p w14:paraId="43ADC1F0" w14:textId="0CAEFB53" w:rsidR="00EF0232" w:rsidRPr="0033154E" w:rsidRDefault="008178A4" w:rsidP="00EF0232">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5936</w:t>
            </w:r>
          </w:p>
        </w:tc>
        <w:tc>
          <w:tcPr>
            <w:tcW w:w="1560" w:type="dxa"/>
            <w:vAlign w:val="center"/>
          </w:tcPr>
          <w:p w14:paraId="7BF5F1D8" w14:textId="19933FEF" w:rsidR="00EF0232" w:rsidRPr="0033154E" w:rsidRDefault="008178A4" w:rsidP="00EF0232">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4559</w:t>
            </w:r>
          </w:p>
        </w:tc>
      </w:tr>
      <w:tr w:rsidR="009A025D" w:rsidRPr="0033154E" w14:paraId="61A31653" w14:textId="77777777" w:rsidTr="00563848">
        <w:trPr>
          <w:jc w:val="center"/>
        </w:trPr>
        <w:tc>
          <w:tcPr>
            <w:tcW w:w="993" w:type="dxa"/>
            <w:vMerge/>
          </w:tcPr>
          <w:p w14:paraId="5F623EAD" w14:textId="77777777" w:rsidR="009A025D" w:rsidRPr="0033154E" w:rsidRDefault="009A025D" w:rsidP="009A025D">
            <w:pPr>
              <w:spacing w:line="240" w:lineRule="auto"/>
              <w:rPr>
                <w:rFonts w:ascii="Times New Roman" w:eastAsia="Times New Roman" w:hAnsi="Times New Roman" w:cs="Times New Roman"/>
                <w:bCs/>
                <w:sz w:val="24"/>
                <w:szCs w:val="24"/>
                <w:u w:color="000000"/>
                <w:lang w:eastAsia="ru-RU"/>
              </w:rPr>
            </w:pPr>
          </w:p>
        </w:tc>
        <w:tc>
          <w:tcPr>
            <w:tcW w:w="4094" w:type="dxa"/>
          </w:tcPr>
          <w:p w14:paraId="6CE7B3DE" w14:textId="4C832D00" w:rsidR="009A025D" w:rsidRPr="0033154E" w:rsidRDefault="009A025D" w:rsidP="009A025D">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Старше трудоспособного населения</w:t>
            </w:r>
          </w:p>
        </w:tc>
        <w:tc>
          <w:tcPr>
            <w:tcW w:w="1792" w:type="dxa"/>
          </w:tcPr>
          <w:p w14:paraId="0FEC33F4" w14:textId="58B0A1AA" w:rsidR="009A025D" w:rsidRPr="0033154E" w:rsidRDefault="008178A4" w:rsidP="009A025D">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6118</w:t>
            </w:r>
          </w:p>
        </w:tc>
        <w:tc>
          <w:tcPr>
            <w:tcW w:w="1631" w:type="dxa"/>
            <w:tcBorders>
              <w:top w:val="dotted" w:sz="4" w:space="0" w:color="auto"/>
              <w:left w:val="dotted" w:sz="4" w:space="0" w:color="auto"/>
              <w:bottom w:val="dotted" w:sz="4" w:space="0" w:color="auto"/>
              <w:right w:val="dotted" w:sz="4" w:space="0" w:color="auto"/>
            </w:tcBorders>
            <w:vAlign w:val="bottom"/>
          </w:tcPr>
          <w:p w14:paraId="7391C51F" w14:textId="20245109" w:rsidR="009A025D" w:rsidRPr="0033154E" w:rsidRDefault="008178A4" w:rsidP="009A025D">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2081</w:t>
            </w:r>
          </w:p>
        </w:tc>
        <w:tc>
          <w:tcPr>
            <w:tcW w:w="1560" w:type="dxa"/>
            <w:vAlign w:val="center"/>
          </w:tcPr>
          <w:p w14:paraId="3A4419EB" w14:textId="338B7B00" w:rsidR="009A025D" w:rsidRPr="0033154E" w:rsidRDefault="008178A4" w:rsidP="009A025D">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4037</w:t>
            </w:r>
          </w:p>
        </w:tc>
      </w:tr>
      <w:tr w:rsidR="008178A4" w:rsidRPr="0033154E" w14:paraId="2AC4603D" w14:textId="77777777" w:rsidTr="00563848">
        <w:trPr>
          <w:jc w:val="center"/>
        </w:trPr>
        <w:tc>
          <w:tcPr>
            <w:tcW w:w="993" w:type="dxa"/>
            <w:vMerge w:val="restart"/>
          </w:tcPr>
          <w:p w14:paraId="230E6C1F" w14:textId="4B642C8C"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2021</w:t>
            </w:r>
          </w:p>
        </w:tc>
        <w:tc>
          <w:tcPr>
            <w:tcW w:w="4094" w:type="dxa"/>
          </w:tcPr>
          <w:p w14:paraId="7B56B447" w14:textId="4C406164"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Всё население, в том числе:</w:t>
            </w:r>
          </w:p>
        </w:tc>
        <w:tc>
          <w:tcPr>
            <w:tcW w:w="1792" w:type="dxa"/>
            <w:shd w:val="clear" w:color="auto" w:fill="FFFFFF" w:themeFill="background1"/>
          </w:tcPr>
          <w:p w14:paraId="484F11E3" w14:textId="59D711AC" w:rsidR="008178A4" w:rsidRPr="0033154E" w:rsidRDefault="008178A4"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20112</w:t>
            </w:r>
          </w:p>
        </w:tc>
        <w:tc>
          <w:tcPr>
            <w:tcW w:w="1631" w:type="dxa"/>
            <w:shd w:val="clear" w:color="auto" w:fill="FFFFFF" w:themeFill="background1"/>
          </w:tcPr>
          <w:p w14:paraId="1C6E0251" w14:textId="27CF5A70" w:rsidR="008178A4" w:rsidRPr="0033154E" w:rsidRDefault="008178A4"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9793</w:t>
            </w:r>
          </w:p>
        </w:tc>
        <w:tc>
          <w:tcPr>
            <w:tcW w:w="1560" w:type="dxa"/>
            <w:tcBorders>
              <w:top w:val="dotted" w:sz="4" w:space="0" w:color="auto"/>
              <w:left w:val="dotted" w:sz="4" w:space="0" w:color="auto"/>
              <w:bottom w:val="dotted" w:sz="4" w:space="0" w:color="auto"/>
              <w:right w:val="dotted" w:sz="4" w:space="0" w:color="auto"/>
            </w:tcBorders>
            <w:vAlign w:val="bottom"/>
          </w:tcPr>
          <w:p w14:paraId="435B9087" w14:textId="37C97EFD" w:rsidR="008178A4" w:rsidRPr="0033154E" w:rsidRDefault="008178A4"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hAnsi="Times New Roman" w:cs="Times New Roman"/>
                <w:bCs/>
                <w:color w:val="000000"/>
                <w:sz w:val="24"/>
                <w:szCs w:val="24"/>
              </w:rPr>
              <w:t>10319</w:t>
            </w:r>
          </w:p>
        </w:tc>
      </w:tr>
      <w:tr w:rsidR="008178A4" w:rsidRPr="0033154E" w14:paraId="375D66E6" w14:textId="77777777" w:rsidTr="00563848">
        <w:trPr>
          <w:trHeight w:val="124"/>
          <w:jc w:val="center"/>
        </w:trPr>
        <w:tc>
          <w:tcPr>
            <w:tcW w:w="993" w:type="dxa"/>
            <w:vMerge/>
          </w:tcPr>
          <w:p w14:paraId="5F57E690"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4A350BE3" w14:textId="5CE504EE"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Моложе трудоспособного</w:t>
            </w:r>
          </w:p>
        </w:tc>
        <w:tc>
          <w:tcPr>
            <w:tcW w:w="1792" w:type="dxa"/>
          </w:tcPr>
          <w:p w14:paraId="7015DAAE" w14:textId="16000559" w:rsidR="008178A4" w:rsidRPr="0033154E" w:rsidRDefault="008178A4" w:rsidP="008178A4">
            <w:pPr>
              <w:spacing w:line="240" w:lineRule="auto"/>
              <w:jc w:val="center"/>
              <w:rPr>
                <w:rFonts w:ascii="Times New Roman" w:eastAsia="Times New Roman" w:hAnsi="Times New Roman" w:cs="Times New Roman"/>
                <w:bCs/>
                <w:color w:val="000000"/>
                <w:sz w:val="24"/>
                <w:szCs w:val="24"/>
                <w:lang w:eastAsia="ru-RU"/>
              </w:rPr>
            </w:pPr>
            <w:r w:rsidRPr="0033154E">
              <w:rPr>
                <w:rFonts w:ascii="Times New Roman" w:eastAsia="Times New Roman" w:hAnsi="Times New Roman" w:cs="Times New Roman"/>
                <w:bCs/>
                <w:color w:val="000000"/>
                <w:sz w:val="24"/>
                <w:szCs w:val="24"/>
                <w:lang w:eastAsia="ru-RU"/>
              </w:rPr>
              <w:t>3709</w:t>
            </w:r>
          </w:p>
        </w:tc>
        <w:tc>
          <w:tcPr>
            <w:tcW w:w="1631" w:type="dxa"/>
          </w:tcPr>
          <w:p w14:paraId="11732F8A" w14:textId="0B112FF0" w:rsidR="008178A4" w:rsidRPr="0033154E" w:rsidRDefault="008178A4"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1854</w:t>
            </w:r>
          </w:p>
        </w:tc>
        <w:tc>
          <w:tcPr>
            <w:tcW w:w="1560" w:type="dxa"/>
          </w:tcPr>
          <w:p w14:paraId="0AF36B05" w14:textId="171136EE" w:rsidR="008178A4" w:rsidRPr="0033154E" w:rsidRDefault="008178A4"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1855</w:t>
            </w:r>
          </w:p>
        </w:tc>
      </w:tr>
      <w:tr w:rsidR="008178A4" w:rsidRPr="0033154E" w14:paraId="70F0234D" w14:textId="77777777" w:rsidTr="00563848">
        <w:trPr>
          <w:jc w:val="center"/>
        </w:trPr>
        <w:tc>
          <w:tcPr>
            <w:tcW w:w="993" w:type="dxa"/>
            <w:vMerge/>
          </w:tcPr>
          <w:p w14:paraId="7E931AA3"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6C71CC4F" w14:textId="58FB02DD"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Трудоспособное население</w:t>
            </w:r>
          </w:p>
        </w:tc>
        <w:tc>
          <w:tcPr>
            <w:tcW w:w="1792" w:type="dxa"/>
          </w:tcPr>
          <w:p w14:paraId="64B7F599" w14:textId="7AB402C1" w:rsidR="008178A4" w:rsidRPr="0033154E" w:rsidRDefault="00E9472B"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10261</w:t>
            </w:r>
          </w:p>
        </w:tc>
        <w:tc>
          <w:tcPr>
            <w:tcW w:w="1631" w:type="dxa"/>
          </w:tcPr>
          <w:p w14:paraId="0055D503" w14:textId="34091463" w:rsidR="008178A4" w:rsidRPr="0033154E" w:rsidRDefault="00E9472B"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5791</w:t>
            </w:r>
          </w:p>
        </w:tc>
        <w:tc>
          <w:tcPr>
            <w:tcW w:w="1560" w:type="dxa"/>
          </w:tcPr>
          <w:p w14:paraId="77D9932D" w14:textId="7A40B2B1" w:rsidR="008178A4" w:rsidRPr="0033154E" w:rsidRDefault="00E9472B"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4470</w:t>
            </w:r>
          </w:p>
        </w:tc>
      </w:tr>
      <w:tr w:rsidR="008178A4" w:rsidRPr="0033154E" w14:paraId="130FEAEC" w14:textId="77777777" w:rsidTr="00563848">
        <w:trPr>
          <w:jc w:val="center"/>
        </w:trPr>
        <w:tc>
          <w:tcPr>
            <w:tcW w:w="993" w:type="dxa"/>
            <w:vMerge/>
          </w:tcPr>
          <w:p w14:paraId="7E5890F7"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26BE6099" w14:textId="30A9C169"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Старше трудоспособного населения</w:t>
            </w:r>
          </w:p>
        </w:tc>
        <w:tc>
          <w:tcPr>
            <w:tcW w:w="1792" w:type="dxa"/>
          </w:tcPr>
          <w:p w14:paraId="708C93A3" w14:textId="7431402E" w:rsidR="008178A4" w:rsidRPr="0033154E" w:rsidRDefault="00E9472B"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6142</w:t>
            </w:r>
          </w:p>
        </w:tc>
        <w:tc>
          <w:tcPr>
            <w:tcW w:w="1631" w:type="dxa"/>
          </w:tcPr>
          <w:p w14:paraId="5C08CE0C" w14:textId="1BE31F51" w:rsidR="008178A4" w:rsidRPr="0033154E" w:rsidRDefault="00E9472B"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2148</w:t>
            </w:r>
          </w:p>
        </w:tc>
        <w:tc>
          <w:tcPr>
            <w:tcW w:w="1560" w:type="dxa"/>
          </w:tcPr>
          <w:p w14:paraId="58D589AF" w14:textId="3640E5C4" w:rsidR="008178A4" w:rsidRPr="0033154E" w:rsidRDefault="00E9472B"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3994</w:t>
            </w:r>
          </w:p>
        </w:tc>
      </w:tr>
      <w:tr w:rsidR="008178A4" w:rsidRPr="0033154E" w14:paraId="1E233355" w14:textId="77777777" w:rsidTr="005213C2">
        <w:trPr>
          <w:jc w:val="center"/>
        </w:trPr>
        <w:tc>
          <w:tcPr>
            <w:tcW w:w="993" w:type="dxa"/>
            <w:vMerge w:val="restart"/>
          </w:tcPr>
          <w:p w14:paraId="66ACA496" w14:textId="260233C1"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lastRenderedPageBreak/>
              <w:t>2022</w:t>
            </w:r>
          </w:p>
        </w:tc>
        <w:tc>
          <w:tcPr>
            <w:tcW w:w="4094" w:type="dxa"/>
          </w:tcPr>
          <w:p w14:paraId="0832EBA2" w14:textId="09315EC3"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Всё население, в том числе:</w:t>
            </w:r>
          </w:p>
        </w:tc>
        <w:tc>
          <w:tcPr>
            <w:tcW w:w="1792" w:type="dxa"/>
            <w:shd w:val="clear" w:color="auto" w:fill="FFFFFF" w:themeFill="background1"/>
          </w:tcPr>
          <w:p w14:paraId="248650DD" w14:textId="1A59D83B" w:rsidR="008178A4" w:rsidRPr="0033154E" w:rsidRDefault="00304785"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19730</w:t>
            </w:r>
          </w:p>
        </w:tc>
        <w:tc>
          <w:tcPr>
            <w:tcW w:w="1631" w:type="dxa"/>
            <w:shd w:val="clear" w:color="auto" w:fill="FFFFFF" w:themeFill="background1"/>
          </w:tcPr>
          <w:p w14:paraId="4FD8EBCD" w14:textId="2D6F8A0F" w:rsidR="008178A4" w:rsidRPr="0033154E" w:rsidRDefault="00304785"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9737</w:t>
            </w:r>
          </w:p>
        </w:tc>
        <w:tc>
          <w:tcPr>
            <w:tcW w:w="1560" w:type="dxa"/>
          </w:tcPr>
          <w:p w14:paraId="4FDAF62E" w14:textId="30C2B6D5" w:rsidR="008178A4" w:rsidRPr="0033154E" w:rsidRDefault="00304785"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9993</w:t>
            </w:r>
          </w:p>
        </w:tc>
      </w:tr>
      <w:tr w:rsidR="008178A4" w:rsidRPr="0033154E" w14:paraId="5802B36A" w14:textId="77777777" w:rsidTr="00521BB6">
        <w:trPr>
          <w:jc w:val="center"/>
        </w:trPr>
        <w:tc>
          <w:tcPr>
            <w:tcW w:w="993" w:type="dxa"/>
            <w:vMerge/>
          </w:tcPr>
          <w:p w14:paraId="7A3B2D2C"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4B40DD8C" w14:textId="460D1F81"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Моложе трудоспособного</w:t>
            </w:r>
          </w:p>
        </w:tc>
        <w:tc>
          <w:tcPr>
            <w:tcW w:w="1792" w:type="dxa"/>
          </w:tcPr>
          <w:p w14:paraId="1280160F" w14:textId="00E561B4" w:rsidR="008178A4" w:rsidRPr="0033154E" w:rsidRDefault="00304785"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4146</w:t>
            </w:r>
          </w:p>
        </w:tc>
        <w:tc>
          <w:tcPr>
            <w:tcW w:w="1631" w:type="dxa"/>
          </w:tcPr>
          <w:p w14:paraId="56DAFAE4" w14:textId="0A44BA96" w:rsidR="008178A4" w:rsidRPr="0033154E" w:rsidRDefault="00304785"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2121</w:t>
            </w:r>
          </w:p>
        </w:tc>
        <w:tc>
          <w:tcPr>
            <w:tcW w:w="1560" w:type="dxa"/>
          </w:tcPr>
          <w:p w14:paraId="29D7D492" w14:textId="35920690" w:rsidR="008178A4" w:rsidRPr="0033154E" w:rsidRDefault="00732601"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2025</w:t>
            </w:r>
          </w:p>
        </w:tc>
      </w:tr>
      <w:tr w:rsidR="008178A4" w:rsidRPr="0033154E" w14:paraId="5FA124E7" w14:textId="77777777" w:rsidTr="00521BB6">
        <w:trPr>
          <w:jc w:val="center"/>
        </w:trPr>
        <w:tc>
          <w:tcPr>
            <w:tcW w:w="993" w:type="dxa"/>
            <w:vMerge/>
          </w:tcPr>
          <w:p w14:paraId="50D96808"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3F78D605" w14:textId="007E685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Трудоспособное население</w:t>
            </w:r>
          </w:p>
        </w:tc>
        <w:tc>
          <w:tcPr>
            <w:tcW w:w="1792" w:type="dxa"/>
          </w:tcPr>
          <w:p w14:paraId="19B752DD" w14:textId="4EB69B92" w:rsidR="008178A4" w:rsidRPr="0033154E" w:rsidRDefault="00732601"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10340</w:t>
            </w:r>
          </w:p>
        </w:tc>
        <w:tc>
          <w:tcPr>
            <w:tcW w:w="1631" w:type="dxa"/>
          </w:tcPr>
          <w:p w14:paraId="28F2A1FB" w14:textId="53D0F849" w:rsidR="008178A4" w:rsidRPr="0033154E" w:rsidRDefault="00732601"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5793</w:t>
            </w:r>
          </w:p>
        </w:tc>
        <w:tc>
          <w:tcPr>
            <w:tcW w:w="1560" w:type="dxa"/>
          </w:tcPr>
          <w:p w14:paraId="7F3CEEC6" w14:textId="3CE8CCFD" w:rsidR="008178A4" w:rsidRPr="0033154E" w:rsidRDefault="00732601"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4547</w:t>
            </w:r>
          </w:p>
        </w:tc>
      </w:tr>
      <w:tr w:rsidR="008178A4" w:rsidRPr="0033154E" w14:paraId="16508B49" w14:textId="77777777" w:rsidTr="00521BB6">
        <w:trPr>
          <w:jc w:val="center"/>
        </w:trPr>
        <w:tc>
          <w:tcPr>
            <w:tcW w:w="993" w:type="dxa"/>
            <w:vMerge/>
          </w:tcPr>
          <w:p w14:paraId="3BC1B5B3"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11646361" w14:textId="0C75883B"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Старше трудоспособного населения</w:t>
            </w:r>
          </w:p>
        </w:tc>
        <w:tc>
          <w:tcPr>
            <w:tcW w:w="1792" w:type="dxa"/>
          </w:tcPr>
          <w:p w14:paraId="5345416D" w14:textId="02321A04" w:rsidR="008178A4" w:rsidRPr="0033154E" w:rsidRDefault="00732601"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5244</w:t>
            </w:r>
          </w:p>
        </w:tc>
        <w:tc>
          <w:tcPr>
            <w:tcW w:w="1631" w:type="dxa"/>
          </w:tcPr>
          <w:p w14:paraId="22EBCD7D" w14:textId="362EE082" w:rsidR="008178A4" w:rsidRPr="0033154E" w:rsidRDefault="00732601"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1823</w:t>
            </w:r>
          </w:p>
        </w:tc>
        <w:tc>
          <w:tcPr>
            <w:tcW w:w="1560" w:type="dxa"/>
          </w:tcPr>
          <w:p w14:paraId="4B36F48C" w14:textId="6CE6F9E3" w:rsidR="008178A4" w:rsidRPr="0033154E" w:rsidRDefault="00732601"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3421</w:t>
            </w:r>
          </w:p>
        </w:tc>
      </w:tr>
      <w:tr w:rsidR="008178A4" w:rsidRPr="0033154E" w14:paraId="54E02159" w14:textId="77777777" w:rsidTr="003D28C3">
        <w:trPr>
          <w:jc w:val="center"/>
        </w:trPr>
        <w:tc>
          <w:tcPr>
            <w:tcW w:w="993" w:type="dxa"/>
            <w:vMerge w:val="restart"/>
          </w:tcPr>
          <w:p w14:paraId="30087859" w14:textId="1B00BA1C"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2023</w:t>
            </w:r>
          </w:p>
        </w:tc>
        <w:tc>
          <w:tcPr>
            <w:tcW w:w="4094" w:type="dxa"/>
          </w:tcPr>
          <w:p w14:paraId="4FFDC6E6" w14:textId="1B116459"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Всё население, в том числе:</w:t>
            </w:r>
          </w:p>
        </w:tc>
        <w:tc>
          <w:tcPr>
            <w:tcW w:w="1792" w:type="dxa"/>
            <w:shd w:val="clear" w:color="auto" w:fill="FFFFFF" w:themeFill="background1"/>
          </w:tcPr>
          <w:p w14:paraId="55C433DB" w14:textId="0F8BD433" w:rsidR="008178A4" w:rsidRPr="0033154E" w:rsidRDefault="00732601" w:rsidP="0033154E">
            <w:pPr>
              <w:spacing w:line="240" w:lineRule="auto"/>
              <w:ind w:firstLineChars="200" w:firstLine="480"/>
              <w:rPr>
                <w:rFonts w:ascii="Times New Roman" w:hAnsi="Times New Roman" w:cs="Times New Roman"/>
                <w:bCs/>
                <w:color w:val="000000"/>
                <w:sz w:val="24"/>
                <w:szCs w:val="24"/>
              </w:rPr>
            </w:pPr>
            <w:r w:rsidRPr="0033154E">
              <w:rPr>
                <w:rFonts w:ascii="Times New Roman" w:hAnsi="Times New Roman" w:cs="Times New Roman"/>
                <w:bCs/>
                <w:color w:val="000000"/>
                <w:sz w:val="24"/>
                <w:szCs w:val="24"/>
              </w:rPr>
              <w:t>19524</w:t>
            </w:r>
          </w:p>
        </w:tc>
        <w:tc>
          <w:tcPr>
            <w:tcW w:w="1631" w:type="dxa"/>
            <w:shd w:val="clear" w:color="auto" w:fill="FFFFFF" w:themeFill="background1"/>
          </w:tcPr>
          <w:p w14:paraId="63062B47" w14:textId="402AC869" w:rsidR="008178A4" w:rsidRPr="0033154E" w:rsidRDefault="003D28C3"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w:t>
            </w:r>
          </w:p>
        </w:tc>
        <w:tc>
          <w:tcPr>
            <w:tcW w:w="1560" w:type="dxa"/>
            <w:shd w:val="clear" w:color="auto" w:fill="FFFFFF" w:themeFill="background1"/>
          </w:tcPr>
          <w:p w14:paraId="7EB73102" w14:textId="44574AA6" w:rsidR="008178A4" w:rsidRPr="0033154E" w:rsidRDefault="003D28C3"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w:t>
            </w:r>
          </w:p>
        </w:tc>
      </w:tr>
      <w:tr w:rsidR="008178A4" w:rsidRPr="0033154E" w14:paraId="060A9C73" w14:textId="77777777" w:rsidTr="003D28C3">
        <w:trPr>
          <w:jc w:val="center"/>
        </w:trPr>
        <w:tc>
          <w:tcPr>
            <w:tcW w:w="993" w:type="dxa"/>
            <w:vMerge/>
          </w:tcPr>
          <w:p w14:paraId="38A6741E"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64C16475" w14:textId="0543684D"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Моложе трудоспособного</w:t>
            </w:r>
          </w:p>
        </w:tc>
        <w:tc>
          <w:tcPr>
            <w:tcW w:w="1792" w:type="dxa"/>
            <w:shd w:val="clear" w:color="auto" w:fill="FFFFFF" w:themeFill="background1"/>
            <w:vAlign w:val="center"/>
          </w:tcPr>
          <w:p w14:paraId="6A37DA3B" w14:textId="686343CA" w:rsidR="008178A4" w:rsidRPr="0033154E" w:rsidRDefault="003D28C3"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w:t>
            </w:r>
          </w:p>
        </w:tc>
        <w:tc>
          <w:tcPr>
            <w:tcW w:w="1631" w:type="dxa"/>
            <w:shd w:val="clear" w:color="auto" w:fill="FFFFFF" w:themeFill="background1"/>
            <w:vAlign w:val="center"/>
          </w:tcPr>
          <w:p w14:paraId="7BBC01B1" w14:textId="5E972B41" w:rsidR="008178A4" w:rsidRPr="0033154E" w:rsidRDefault="003D28C3"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w:t>
            </w:r>
          </w:p>
        </w:tc>
        <w:tc>
          <w:tcPr>
            <w:tcW w:w="1560" w:type="dxa"/>
            <w:shd w:val="clear" w:color="auto" w:fill="FFFFFF" w:themeFill="background1"/>
            <w:vAlign w:val="center"/>
          </w:tcPr>
          <w:p w14:paraId="7699D198" w14:textId="63D7885C" w:rsidR="008178A4" w:rsidRPr="0033154E" w:rsidRDefault="003D28C3"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w:t>
            </w:r>
          </w:p>
        </w:tc>
      </w:tr>
      <w:tr w:rsidR="008178A4" w:rsidRPr="0033154E" w14:paraId="57130B74" w14:textId="77777777" w:rsidTr="003D28C3">
        <w:trPr>
          <w:jc w:val="center"/>
        </w:trPr>
        <w:tc>
          <w:tcPr>
            <w:tcW w:w="993" w:type="dxa"/>
            <w:vMerge/>
          </w:tcPr>
          <w:p w14:paraId="32052C4B"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0B811723" w14:textId="06050DC5"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Трудоспособное население</w:t>
            </w:r>
          </w:p>
        </w:tc>
        <w:tc>
          <w:tcPr>
            <w:tcW w:w="1792" w:type="dxa"/>
            <w:shd w:val="clear" w:color="auto" w:fill="FFFFFF" w:themeFill="background1"/>
            <w:vAlign w:val="center"/>
          </w:tcPr>
          <w:p w14:paraId="72613DAD" w14:textId="432C7ACB" w:rsidR="008178A4" w:rsidRPr="0033154E" w:rsidRDefault="003D28C3"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w:t>
            </w:r>
          </w:p>
        </w:tc>
        <w:tc>
          <w:tcPr>
            <w:tcW w:w="1631" w:type="dxa"/>
            <w:shd w:val="clear" w:color="auto" w:fill="FFFFFF" w:themeFill="background1"/>
            <w:vAlign w:val="center"/>
          </w:tcPr>
          <w:p w14:paraId="17881D3F" w14:textId="7F53AFF4" w:rsidR="008178A4" w:rsidRPr="0033154E" w:rsidRDefault="003D28C3"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w:t>
            </w:r>
          </w:p>
        </w:tc>
        <w:tc>
          <w:tcPr>
            <w:tcW w:w="1560" w:type="dxa"/>
            <w:shd w:val="clear" w:color="auto" w:fill="FFFFFF" w:themeFill="background1"/>
            <w:vAlign w:val="center"/>
          </w:tcPr>
          <w:p w14:paraId="5BD6B60E" w14:textId="2B2513D1" w:rsidR="008178A4" w:rsidRPr="0033154E" w:rsidRDefault="003D28C3"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w:t>
            </w:r>
          </w:p>
        </w:tc>
      </w:tr>
      <w:tr w:rsidR="008178A4" w:rsidRPr="0033154E" w14:paraId="34786224" w14:textId="77777777" w:rsidTr="003D28C3">
        <w:trPr>
          <w:jc w:val="center"/>
        </w:trPr>
        <w:tc>
          <w:tcPr>
            <w:tcW w:w="993" w:type="dxa"/>
            <w:vMerge/>
          </w:tcPr>
          <w:p w14:paraId="6A2FC0F6"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450A7FF9" w14:textId="0AEDF019"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Старше трудоспособного населения</w:t>
            </w:r>
          </w:p>
        </w:tc>
        <w:tc>
          <w:tcPr>
            <w:tcW w:w="1792" w:type="dxa"/>
            <w:shd w:val="clear" w:color="auto" w:fill="FFFFFF" w:themeFill="background1"/>
            <w:vAlign w:val="center"/>
          </w:tcPr>
          <w:p w14:paraId="3EDC4ECC" w14:textId="1C6F927E" w:rsidR="008178A4" w:rsidRPr="0033154E" w:rsidRDefault="003D28C3"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w:t>
            </w:r>
          </w:p>
        </w:tc>
        <w:tc>
          <w:tcPr>
            <w:tcW w:w="1631" w:type="dxa"/>
            <w:shd w:val="clear" w:color="auto" w:fill="FFFFFF" w:themeFill="background1"/>
            <w:vAlign w:val="center"/>
          </w:tcPr>
          <w:p w14:paraId="24C7ABB2" w14:textId="48922F15" w:rsidR="008178A4" w:rsidRPr="0033154E" w:rsidRDefault="003D28C3"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w:t>
            </w:r>
          </w:p>
        </w:tc>
        <w:tc>
          <w:tcPr>
            <w:tcW w:w="1560" w:type="dxa"/>
            <w:shd w:val="clear" w:color="auto" w:fill="FFFFFF" w:themeFill="background1"/>
            <w:vAlign w:val="center"/>
          </w:tcPr>
          <w:p w14:paraId="1B129F5D" w14:textId="487614F0" w:rsidR="008178A4" w:rsidRPr="0033154E" w:rsidRDefault="003D28C3"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w:t>
            </w:r>
          </w:p>
        </w:tc>
      </w:tr>
      <w:tr w:rsidR="008178A4" w:rsidRPr="0033154E" w14:paraId="6B380A16" w14:textId="77777777" w:rsidTr="00563848">
        <w:trPr>
          <w:jc w:val="center"/>
        </w:trPr>
        <w:tc>
          <w:tcPr>
            <w:tcW w:w="993" w:type="dxa"/>
            <w:vMerge w:val="restart"/>
          </w:tcPr>
          <w:p w14:paraId="7403DCFF" w14:textId="09C8EB0F"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2024</w:t>
            </w:r>
          </w:p>
        </w:tc>
        <w:tc>
          <w:tcPr>
            <w:tcW w:w="4094" w:type="dxa"/>
          </w:tcPr>
          <w:p w14:paraId="53420B03" w14:textId="1B8A8AA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Всё население, в том числе:</w:t>
            </w:r>
          </w:p>
        </w:tc>
        <w:tc>
          <w:tcPr>
            <w:tcW w:w="1792" w:type="dxa"/>
            <w:tcBorders>
              <w:top w:val="nil"/>
              <w:left w:val="nil"/>
              <w:bottom w:val="single" w:sz="8" w:space="0" w:color="auto"/>
              <w:right w:val="single" w:sz="8" w:space="0" w:color="auto"/>
            </w:tcBorders>
            <w:vAlign w:val="center"/>
          </w:tcPr>
          <w:p w14:paraId="27AD4CFB" w14:textId="08992B11" w:rsidR="008178A4" w:rsidRPr="0033154E" w:rsidRDefault="00D350FF"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hAnsi="Times New Roman" w:cs="Times New Roman"/>
                <w:bCs/>
                <w:sz w:val="24"/>
                <w:szCs w:val="24"/>
              </w:rPr>
              <w:t>19321</w:t>
            </w:r>
          </w:p>
        </w:tc>
        <w:tc>
          <w:tcPr>
            <w:tcW w:w="1631" w:type="dxa"/>
            <w:tcBorders>
              <w:top w:val="nil"/>
              <w:left w:val="nil"/>
              <w:bottom w:val="single" w:sz="8" w:space="0" w:color="auto"/>
              <w:right w:val="single" w:sz="8" w:space="0" w:color="auto"/>
            </w:tcBorders>
            <w:vAlign w:val="center"/>
          </w:tcPr>
          <w:p w14:paraId="3E6EF953" w14:textId="410AC2E5" w:rsidR="008178A4" w:rsidRPr="0033154E" w:rsidRDefault="00D350FF"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9460</w:t>
            </w:r>
          </w:p>
        </w:tc>
        <w:tc>
          <w:tcPr>
            <w:tcW w:w="1560" w:type="dxa"/>
            <w:tcBorders>
              <w:top w:val="nil"/>
              <w:left w:val="nil"/>
              <w:bottom w:val="single" w:sz="8" w:space="0" w:color="auto"/>
              <w:right w:val="single" w:sz="8" w:space="0" w:color="auto"/>
            </w:tcBorders>
            <w:vAlign w:val="center"/>
          </w:tcPr>
          <w:p w14:paraId="425FAB36" w14:textId="79963132" w:rsidR="008178A4" w:rsidRPr="0033154E" w:rsidRDefault="00D350FF"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9861</w:t>
            </w:r>
          </w:p>
        </w:tc>
      </w:tr>
      <w:tr w:rsidR="008178A4" w:rsidRPr="0033154E" w14:paraId="304A9D4B" w14:textId="77777777" w:rsidTr="00563848">
        <w:trPr>
          <w:jc w:val="center"/>
        </w:trPr>
        <w:tc>
          <w:tcPr>
            <w:tcW w:w="993" w:type="dxa"/>
            <w:vMerge/>
          </w:tcPr>
          <w:p w14:paraId="377B990A"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1BAADC91" w14:textId="2CF5E270"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Моложе трудоспособного</w:t>
            </w:r>
          </w:p>
        </w:tc>
        <w:tc>
          <w:tcPr>
            <w:tcW w:w="1792" w:type="dxa"/>
            <w:tcBorders>
              <w:top w:val="nil"/>
              <w:left w:val="nil"/>
              <w:bottom w:val="single" w:sz="8" w:space="0" w:color="auto"/>
              <w:right w:val="single" w:sz="8" w:space="0" w:color="auto"/>
            </w:tcBorders>
            <w:vAlign w:val="center"/>
          </w:tcPr>
          <w:p w14:paraId="04DC688B" w14:textId="0B0B549A" w:rsidR="008178A4" w:rsidRPr="0033154E" w:rsidRDefault="00D350FF"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3877</w:t>
            </w:r>
          </w:p>
        </w:tc>
        <w:tc>
          <w:tcPr>
            <w:tcW w:w="1631" w:type="dxa"/>
            <w:tcBorders>
              <w:top w:val="nil"/>
              <w:left w:val="nil"/>
              <w:bottom w:val="single" w:sz="8" w:space="0" w:color="auto"/>
              <w:right w:val="single" w:sz="8" w:space="0" w:color="auto"/>
            </w:tcBorders>
            <w:vAlign w:val="center"/>
          </w:tcPr>
          <w:p w14:paraId="16A34303" w14:textId="014DF52C" w:rsidR="008178A4" w:rsidRPr="0033154E" w:rsidRDefault="00D350FF"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1990</w:t>
            </w:r>
          </w:p>
        </w:tc>
        <w:tc>
          <w:tcPr>
            <w:tcW w:w="1560" w:type="dxa"/>
            <w:tcBorders>
              <w:top w:val="nil"/>
              <w:left w:val="nil"/>
              <w:bottom w:val="single" w:sz="8" w:space="0" w:color="auto"/>
              <w:right w:val="single" w:sz="8" w:space="0" w:color="auto"/>
            </w:tcBorders>
            <w:vAlign w:val="center"/>
          </w:tcPr>
          <w:p w14:paraId="104E8B81" w14:textId="72EDB907" w:rsidR="008178A4" w:rsidRPr="0033154E" w:rsidRDefault="00D350FF"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1887</w:t>
            </w:r>
          </w:p>
        </w:tc>
      </w:tr>
      <w:tr w:rsidR="008178A4" w:rsidRPr="0033154E" w14:paraId="2C2D3686" w14:textId="77777777" w:rsidTr="00563848">
        <w:trPr>
          <w:jc w:val="center"/>
        </w:trPr>
        <w:tc>
          <w:tcPr>
            <w:tcW w:w="993" w:type="dxa"/>
            <w:vMerge/>
          </w:tcPr>
          <w:p w14:paraId="0711E20F"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5419FEC3" w14:textId="6FFCBE3F"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Трудоспособное население</w:t>
            </w:r>
          </w:p>
        </w:tc>
        <w:tc>
          <w:tcPr>
            <w:tcW w:w="1792" w:type="dxa"/>
            <w:tcBorders>
              <w:top w:val="nil"/>
              <w:left w:val="nil"/>
              <w:bottom w:val="single" w:sz="8" w:space="0" w:color="auto"/>
              <w:right w:val="single" w:sz="8" w:space="0" w:color="auto"/>
            </w:tcBorders>
            <w:vAlign w:val="center"/>
          </w:tcPr>
          <w:p w14:paraId="044F6A37" w14:textId="64985495" w:rsidR="008178A4" w:rsidRPr="0033154E" w:rsidRDefault="00D350FF"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10337</w:t>
            </w:r>
          </w:p>
        </w:tc>
        <w:tc>
          <w:tcPr>
            <w:tcW w:w="1631" w:type="dxa"/>
            <w:tcBorders>
              <w:top w:val="nil"/>
              <w:left w:val="nil"/>
              <w:bottom w:val="single" w:sz="8" w:space="0" w:color="auto"/>
              <w:right w:val="single" w:sz="8" w:space="0" w:color="auto"/>
            </w:tcBorders>
            <w:vAlign w:val="center"/>
          </w:tcPr>
          <w:p w14:paraId="75AA7E9E" w14:textId="4AC3540B" w:rsidR="008178A4" w:rsidRPr="0033154E" w:rsidRDefault="00D350FF"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5719</w:t>
            </w:r>
          </w:p>
        </w:tc>
        <w:tc>
          <w:tcPr>
            <w:tcW w:w="1560" w:type="dxa"/>
            <w:tcBorders>
              <w:top w:val="nil"/>
              <w:left w:val="nil"/>
              <w:bottom w:val="single" w:sz="8" w:space="0" w:color="auto"/>
              <w:right w:val="single" w:sz="8" w:space="0" w:color="auto"/>
            </w:tcBorders>
            <w:vAlign w:val="center"/>
          </w:tcPr>
          <w:p w14:paraId="28C86DE8" w14:textId="2272F2C8" w:rsidR="008178A4" w:rsidRPr="0033154E" w:rsidRDefault="00D350FF"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4618</w:t>
            </w:r>
          </w:p>
        </w:tc>
      </w:tr>
      <w:tr w:rsidR="008178A4" w:rsidRPr="0033154E" w14:paraId="7A63F8EA" w14:textId="77777777" w:rsidTr="00563848">
        <w:trPr>
          <w:jc w:val="center"/>
        </w:trPr>
        <w:tc>
          <w:tcPr>
            <w:tcW w:w="993" w:type="dxa"/>
            <w:vMerge/>
          </w:tcPr>
          <w:p w14:paraId="75F17FA5"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4CBADF8A" w14:textId="4E1B75BD"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Старше трудоспособного населения</w:t>
            </w:r>
          </w:p>
        </w:tc>
        <w:tc>
          <w:tcPr>
            <w:tcW w:w="1792" w:type="dxa"/>
            <w:tcBorders>
              <w:top w:val="nil"/>
              <w:left w:val="nil"/>
              <w:bottom w:val="single" w:sz="8" w:space="0" w:color="auto"/>
              <w:right w:val="single" w:sz="8" w:space="0" w:color="auto"/>
            </w:tcBorders>
            <w:vAlign w:val="center"/>
          </w:tcPr>
          <w:p w14:paraId="381EA20D" w14:textId="25CDE5D2" w:rsidR="008178A4" w:rsidRPr="0033154E" w:rsidRDefault="00D350FF" w:rsidP="008178A4">
            <w:pPr>
              <w:spacing w:line="240" w:lineRule="auto"/>
              <w:jc w:val="center"/>
              <w:rPr>
                <w:rFonts w:ascii="Times New Roman" w:hAnsi="Times New Roman" w:cs="Times New Roman"/>
                <w:bCs/>
                <w:color w:val="000000"/>
                <w:sz w:val="24"/>
                <w:szCs w:val="24"/>
              </w:rPr>
            </w:pPr>
            <w:r w:rsidRPr="0033154E">
              <w:rPr>
                <w:rFonts w:ascii="Times New Roman" w:eastAsia="Times New Roman" w:hAnsi="Times New Roman" w:cs="Times New Roman"/>
                <w:bCs/>
                <w:color w:val="000000"/>
                <w:sz w:val="24"/>
                <w:szCs w:val="24"/>
                <w:lang w:eastAsia="ru-RU"/>
              </w:rPr>
              <w:t>5107</w:t>
            </w:r>
          </w:p>
        </w:tc>
        <w:tc>
          <w:tcPr>
            <w:tcW w:w="1631" w:type="dxa"/>
            <w:tcBorders>
              <w:top w:val="nil"/>
              <w:left w:val="nil"/>
              <w:bottom w:val="single" w:sz="8" w:space="0" w:color="auto"/>
              <w:right w:val="single" w:sz="8" w:space="0" w:color="auto"/>
            </w:tcBorders>
            <w:vAlign w:val="center"/>
          </w:tcPr>
          <w:p w14:paraId="0A3B9C4D" w14:textId="0C436A94" w:rsidR="008178A4" w:rsidRPr="0033154E" w:rsidRDefault="00D350FF"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1751</w:t>
            </w:r>
          </w:p>
        </w:tc>
        <w:tc>
          <w:tcPr>
            <w:tcW w:w="1560" w:type="dxa"/>
            <w:tcBorders>
              <w:top w:val="nil"/>
              <w:left w:val="nil"/>
              <w:bottom w:val="single" w:sz="8" w:space="0" w:color="auto"/>
              <w:right w:val="single" w:sz="8" w:space="0" w:color="auto"/>
            </w:tcBorders>
            <w:vAlign w:val="center"/>
          </w:tcPr>
          <w:p w14:paraId="2BE7E5B4" w14:textId="668C2B0F" w:rsidR="008178A4" w:rsidRPr="0033154E" w:rsidRDefault="00D350FF"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color w:val="000000"/>
                <w:sz w:val="24"/>
                <w:szCs w:val="24"/>
                <w:lang w:eastAsia="ru-RU"/>
              </w:rPr>
              <w:t>3356</w:t>
            </w:r>
          </w:p>
        </w:tc>
      </w:tr>
      <w:tr w:rsidR="008178A4" w:rsidRPr="0033154E" w14:paraId="1CDA2DB2" w14:textId="77777777" w:rsidTr="00563848">
        <w:trPr>
          <w:jc w:val="center"/>
        </w:trPr>
        <w:tc>
          <w:tcPr>
            <w:tcW w:w="993" w:type="dxa"/>
            <w:vMerge w:val="restart"/>
          </w:tcPr>
          <w:p w14:paraId="3A39DB27" w14:textId="77777777" w:rsidR="008178A4" w:rsidRPr="0033154E" w:rsidRDefault="008178A4" w:rsidP="008178A4">
            <w:pPr>
              <w:spacing w:line="286" w:lineRule="exact"/>
              <w:ind w:left="-57" w:right="-57"/>
              <w:jc w:val="center"/>
              <w:rPr>
                <w:rFonts w:ascii="Times New Roman" w:eastAsia="Times New Roman" w:hAnsi="Times New Roman" w:cs="Times New Roman"/>
                <w:bCs/>
                <w:color w:val="000000"/>
                <w:sz w:val="24"/>
                <w:szCs w:val="24"/>
                <w:lang w:eastAsia="ru-RU"/>
              </w:rPr>
            </w:pPr>
            <w:r w:rsidRPr="0033154E">
              <w:rPr>
                <w:rFonts w:ascii="Times New Roman" w:eastAsia="Times New Roman" w:hAnsi="Times New Roman" w:cs="Times New Roman"/>
                <w:bCs/>
                <w:color w:val="000000"/>
                <w:sz w:val="24"/>
                <w:szCs w:val="24"/>
                <w:lang w:eastAsia="ru-RU"/>
              </w:rPr>
              <w:t>рост/</w:t>
            </w:r>
          </w:p>
          <w:p w14:paraId="5FE2A309" w14:textId="2B9625EE" w:rsidR="008178A4" w:rsidRPr="0033154E" w:rsidRDefault="008178A4" w:rsidP="008178A4">
            <w:pPr>
              <w:spacing w:line="286" w:lineRule="exact"/>
              <w:ind w:left="-57" w:right="-57"/>
              <w:jc w:val="center"/>
              <w:rPr>
                <w:rFonts w:ascii="Times New Roman" w:eastAsia="Times New Roman" w:hAnsi="Times New Roman" w:cs="Times New Roman"/>
                <w:bCs/>
                <w:color w:val="000000"/>
                <w:sz w:val="24"/>
                <w:szCs w:val="24"/>
                <w:lang w:eastAsia="ru-RU"/>
              </w:rPr>
            </w:pPr>
            <w:r w:rsidRPr="0033154E">
              <w:rPr>
                <w:rFonts w:ascii="Times New Roman" w:eastAsia="Times New Roman" w:hAnsi="Times New Roman" w:cs="Times New Roman"/>
                <w:bCs/>
                <w:color w:val="000000"/>
                <w:sz w:val="24"/>
                <w:szCs w:val="24"/>
                <w:lang w:eastAsia="ru-RU"/>
              </w:rPr>
              <w:t>убыль,</w:t>
            </w:r>
          </w:p>
          <w:p w14:paraId="1554174F" w14:textId="14958024" w:rsidR="008178A4" w:rsidRPr="0033154E" w:rsidRDefault="008178A4" w:rsidP="008178A4">
            <w:pPr>
              <w:spacing w:line="286" w:lineRule="exact"/>
              <w:ind w:left="-57" w:right="-57"/>
              <w:jc w:val="center"/>
              <w:rPr>
                <w:rFonts w:ascii="Times New Roman" w:eastAsia="Times New Roman" w:hAnsi="Times New Roman" w:cs="Times New Roman"/>
                <w:bCs/>
                <w:color w:val="000000"/>
                <w:sz w:val="24"/>
                <w:szCs w:val="24"/>
                <w:lang w:eastAsia="ru-RU"/>
              </w:rPr>
            </w:pPr>
            <w:r w:rsidRPr="0033154E">
              <w:rPr>
                <w:rFonts w:ascii="Times New Roman" w:eastAsia="Times New Roman" w:hAnsi="Times New Roman" w:cs="Times New Roman"/>
                <w:bCs/>
                <w:color w:val="000000"/>
                <w:sz w:val="24"/>
                <w:szCs w:val="24"/>
                <w:lang w:eastAsia="ru-RU"/>
              </w:rPr>
              <w:t>чел.</w:t>
            </w:r>
          </w:p>
        </w:tc>
        <w:tc>
          <w:tcPr>
            <w:tcW w:w="4094" w:type="dxa"/>
          </w:tcPr>
          <w:p w14:paraId="560EDD4E" w14:textId="164EAB5B"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Всё население, в том числе:</w:t>
            </w:r>
          </w:p>
        </w:tc>
        <w:tc>
          <w:tcPr>
            <w:tcW w:w="1792" w:type="dxa"/>
            <w:tcBorders>
              <w:top w:val="nil"/>
              <w:left w:val="nil"/>
              <w:bottom w:val="single" w:sz="8" w:space="0" w:color="auto"/>
              <w:right w:val="single" w:sz="8" w:space="0" w:color="auto"/>
            </w:tcBorders>
            <w:vAlign w:val="center"/>
          </w:tcPr>
          <w:p w14:paraId="134CEE9A" w14:textId="50F8D95D" w:rsidR="008178A4" w:rsidRPr="0033154E" w:rsidRDefault="001B0146"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-1147</w:t>
            </w:r>
          </w:p>
        </w:tc>
        <w:tc>
          <w:tcPr>
            <w:tcW w:w="1631" w:type="dxa"/>
            <w:tcBorders>
              <w:top w:val="nil"/>
              <w:left w:val="nil"/>
              <w:bottom w:val="single" w:sz="8" w:space="0" w:color="auto"/>
              <w:right w:val="single" w:sz="8" w:space="0" w:color="auto"/>
            </w:tcBorders>
            <w:vAlign w:val="center"/>
          </w:tcPr>
          <w:p w14:paraId="096A47B1" w14:textId="5F8242CD" w:rsidR="008178A4" w:rsidRPr="0033154E" w:rsidRDefault="001B0146"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-504</w:t>
            </w:r>
          </w:p>
        </w:tc>
        <w:tc>
          <w:tcPr>
            <w:tcW w:w="1560" w:type="dxa"/>
            <w:tcBorders>
              <w:top w:val="nil"/>
              <w:left w:val="nil"/>
              <w:bottom w:val="single" w:sz="8" w:space="0" w:color="auto"/>
              <w:right w:val="single" w:sz="8" w:space="0" w:color="auto"/>
            </w:tcBorders>
            <w:vAlign w:val="center"/>
          </w:tcPr>
          <w:p w14:paraId="4D4CF830" w14:textId="45F82DA9" w:rsidR="008178A4" w:rsidRPr="0033154E" w:rsidRDefault="001B0146"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-643</w:t>
            </w:r>
          </w:p>
        </w:tc>
      </w:tr>
      <w:tr w:rsidR="008178A4" w:rsidRPr="0033154E" w14:paraId="01B8AE4C" w14:textId="77777777" w:rsidTr="00563848">
        <w:trPr>
          <w:jc w:val="center"/>
        </w:trPr>
        <w:tc>
          <w:tcPr>
            <w:tcW w:w="993" w:type="dxa"/>
            <w:vMerge/>
          </w:tcPr>
          <w:p w14:paraId="2F9877BF"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07369702" w14:textId="63108066"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Моложе трудоспособного</w:t>
            </w:r>
          </w:p>
        </w:tc>
        <w:tc>
          <w:tcPr>
            <w:tcW w:w="1792" w:type="dxa"/>
            <w:tcBorders>
              <w:top w:val="nil"/>
              <w:left w:val="nil"/>
              <w:bottom w:val="single" w:sz="8" w:space="0" w:color="auto"/>
              <w:right w:val="single" w:sz="8" w:space="0" w:color="auto"/>
            </w:tcBorders>
            <w:vAlign w:val="center"/>
          </w:tcPr>
          <w:p w14:paraId="544BD92E" w14:textId="5D07C602" w:rsidR="008178A4" w:rsidRPr="0033154E" w:rsidRDefault="001B0146"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+22</w:t>
            </w:r>
          </w:p>
        </w:tc>
        <w:tc>
          <w:tcPr>
            <w:tcW w:w="1631" w:type="dxa"/>
            <w:tcBorders>
              <w:top w:val="nil"/>
              <w:left w:val="nil"/>
              <w:bottom w:val="single" w:sz="8" w:space="0" w:color="auto"/>
              <w:right w:val="single" w:sz="8" w:space="0" w:color="auto"/>
            </w:tcBorders>
            <w:vAlign w:val="center"/>
          </w:tcPr>
          <w:p w14:paraId="7CD78F0D" w14:textId="5965E514" w:rsidR="008178A4" w:rsidRPr="0033154E" w:rsidRDefault="001B0146"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+43</w:t>
            </w:r>
          </w:p>
        </w:tc>
        <w:tc>
          <w:tcPr>
            <w:tcW w:w="1560" w:type="dxa"/>
            <w:tcBorders>
              <w:top w:val="nil"/>
              <w:left w:val="nil"/>
              <w:bottom w:val="single" w:sz="8" w:space="0" w:color="auto"/>
              <w:right w:val="single" w:sz="8" w:space="0" w:color="auto"/>
            </w:tcBorders>
            <w:vAlign w:val="center"/>
          </w:tcPr>
          <w:p w14:paraId="7497E1A7" w14:textId="10378F74" w:rsidR="008178A4" w:rsidRPr="0033154E" w:rsidRDefault="001B0146"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-21</w:t>
            </w:r>
          </w:p>
        </w:tc>
      </w:tr>
      <w:tr w:rsidR="008178A4" w:rsidRPr="0033154E" w14:paraId="3A1DC222" w14:textId="77777777" w:rsidTr="00563848">
        <w:trPr>
          <w:jc w:val="center"/>
        </w:trPr>
        <w:tc>
          <w:tcPr>
            <w:tcW w:w="993" w:type="dxa"/>
            <w:vMerge/>
          </w:tcPr>
          <w:p w14:paraId="4E199948"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471A4BBA" w14:textId="0B1AA7B1"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Трудоспособное население</w:t>
            </w:r>
          </w:p>
        </w:tc>
        <w:tc>
          <w:tcPr>
            <w:tcW w:w="1792" w:type="dxa"/>
            <w:tcBorders>
              <w:top w:val="nil"/>
              <w:left w:val="nil"/>
              <w:bottom w:val="single" w:sz="8" w:space="0" w:color="auto"/>
              <w:right w:val="single" w:sz="8" w:space="0" w:color="auto"/>
            </w:tcBorders>
            <w:vAlign w:val="center"/>
          </w:tcPr>
          <w:p w14:paraId="56D7FFFA" w14:textId="707C4FC2" w:rsidR="008178A4" w:rsidRPr="0033154E" w:rsidRDefault="001B0146"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-158</w:t>
            </w:r>
          </w:p>
        </w:tc>
        <w:tc>
          <w:tcPr>
            <w:tcW w:w="1631" w:type="dxa"/>
            <w:tcBorders>
              <w:top w:val="nil"/>
              <w:left w:val="nil"/>
              <w:bottom w:val="single" w:sz="8" w:space="0" w:color="auto"/>
              <w:right w:val="single" w:sz="8" w:space="0" w:color="auto"/>
            </w:tcBorders>
            <w:vAlign w:val="center"/>
          </w:tcPr>
          <w:p w14:paraId="3783F8C1" w14:textId="786C1C0B" w:rsidR="008178A4" w:rsidRPr="0033154E" w:rsidRDefault="001B0146"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-217</w:t>
            </w:r>
          </w:p>
        </w:tc>
        <w:tc>
          <w:tcPr>
            <w:tcW w:w="1560" w:type="dxa"/>
            <w:tcBorders>
              <w:top w:val="nil"/>
              <w:left w:val="nil"/>
              <w:bottom w:val="single" w:sz="8" w:space="0" w:color="auto"/>
              <w:right w:val="single" w:sz="8" w:space="0" w:color="auto"/>
            </w:tcBorders>
            <w:vAlign w:val="center"/>
          </w:tcPr>
          <w:p w14:paraId="5CEAE345" w14:textId="7903EE2B" w:rsidR="008178A4" w:rsidRPr="0033154E" w:rsidRDefault="001B0146"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-1203</w:t>
            </w:r>
          </w:p>
        </w:tc>
      </w:tr>
      <w:tr w:rsidR="008178A4" w:rsidRPr="0033154E" w14:paraId="6636D389" w14:textId="77777777" w:rsidTr="00563848">
        <w:trPr>
          <w:jc w:val="center"/>
        </w:trPr>
        <w:tc>
          <w:tcPr>
            <w:tcW w:w="993" w:type="dxa"/>
            <w:vMerge/>
          </w:tcPr>
          <w:p w14:paraId="46D3785B" w14:textId="7777777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p>
        </w:tc>
        <w:tc>
          <w:tcPr>
            <w:tcW w:w="4094" w:type="dxa"/>
          </w:tcPr>
          <w:p w14:paraId="39BD0922" w14:textId="189FF497" w:rsidR="008178A4" w:rsidRPr="0033154E" w:rsidRDefault="008178A4" w:rsidP="008178A4">
            <w:pPr>
              <w:spacing w:line="240" w:lineRule="auto"/>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Старше трудоспособного населения</w:t>
            </w:r>
          </w:p>
        </w:tc>
        <w:tc>
          <w:tcPr>
            <w:tcW w:w="1792" w:type="dxa"/>
            <w:tcBorders>
              <w:top w:val="nil"/>
              <w:left w:val="nil"/>
              <w:bottom w:val="single" w:sz="8" w:space="0" w:color="auto"/>
              <w:right w:val="single" w:sz="8" w:space="0" w:color="auto"/>
            </w:tcBorders>
            <w:vAlign w:val="center"/>
          </w:tcPr>
          <w:p w14:paraId="24144188" w14:textId="09EE2ABF" w:rsidR="008178A4" w:rsidRPr="0033154E" w:rsidRDefault="001B0146"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-1011</w:t>
            </w:r>
          </w:p>
        </w:tc>
        <w:tc>
          <w:tcPr>
            <w:tcW w:w="1631" w:type="dxa"/>
            <w:tcBorders>
              <w:top w:val="nil"/>
              <w:left w:val="nil"/>
              <w:bottom w:val="single" w:sz="8" w:space="0" w:color="auto"/>
              <w:right w:val="single" w:sz="8" w:space="0" w:color="auto"/>
            </w:tcBorders>
            <w:vAlign w:val="center"/>
          </w:tcPr>
          <w:p w14:paraId="3822D2A0" w14:textId="6C0F6155" w:rsidR="008178A4" w:rsidRPr="0033154E" w:rsidRDefault="001B0146"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-330</w:t>
            </w:r>
          </w:p>
        </w:tc>
        <w:tc>
          <w:tcPr>
            <w:tcW w:w="1560" w:type="dxa"/>
            <w:tcBorders>
              <w:top w:val="nil"/>
              <w:left w:val="nil"/>
              <w:bottom w:val="single" w:sz="8" w:space="0" w:color="auto"/>
              <w:right w:val="single" w:sz="8" w:space="0" w:color="auto"/>
            </w:tcBorders>
            <w:vAlign w:val="center"/>
          </w:tcPr>
          <w:p w14:paraId="2AF72442" w14:textId="74DD9674" w:rsidR="008178A4" w:rsidRPr="0033154E" w:rsidRDefault="001B0146" w:rsidP="008178A4">
            <w:pPr>
              <w:spacing w:line="240" w:lineRule="auto"/>
              <w:jc w:val="center"/>
              <w:rPr>
                <w:rFonts w:ascii="Times New Roman" w:eastAsia="Times New Roman" w:hAnsi="Times New Roman" w:cs="Times New Roman"/>
                <w:bCs/>
                <w:sz w:val="24"/>
                <w:szCs w:val="24"/>
                <w:u w:color="000000"/>
                <w:lang w:eastAsia="ru-RU"/>
              </w:rPr>
            </w:pPr>
            <w:r w:rsidRPr="0033154E">
              <w:rPr>
                <w:rFonts w:ascii="Times New Roman" w:eastAsia="Times New Roman" w:hAnsi="Times New Roman" w:cs="Times New Roman"/>
                <w:bCs/>
                <w:sz w:val="24"/>
                <w:szCs w:val="24"/>
                <w:u w:color="000000"/>
                <w:lang w:eastAsia="ru-RU"/>
              </w:rPr>
              <w:t>-681</w:t>
            </w:r>
          </w:p>
        </w:tc>
      </w:tr>
    </w:tbl>
    <w:p w14:paraId="4DE441A0" w14:textId="77777777" w:rsidR="00791FF2" w:rsidRPr="0033154E" w:rsidRDefault="00791FF2" w:rsidP="00791FF2">
      <w:pPr>
        <w:shd w:val="clear" w:color="auto" w:fill="FFFFFF" w:themeFill="background1"/>
        <w:spacing w:line="240" w:lineRule="auto"/>
        <w:rPr>
          <w:rFonts w:ascii="Times New Roman" w:hAnsi="Times New Roman" w:cs="Times New Roman"/>
          <w:bCs/>
          <w:sz w:val="24"/>
          <w:szCs w:val="24"/>
        </w:rPr>
      </w:pPr>
      <w:r w:rsidRPr="0033154E">
        <w:rPr>
          <w:rFonts w:ascii="Times New Roman" w:hAnsi="Times New Roman" w:cs="Times New Roman"/>
          <w:b/>
          <w:sz w:val="24"/>
          <w:szCs w:val="24"/>
        </w:rPr>
        <w:t xml:space="preserve">* </w:t>
      </w:r>
      <w:r w:rsidRPr="0033154E">
        <w:rPr>
          <w:rFonts w:ascii="Times New Roman" w:hAnsi="Times New Roman" w:cs="Times New Roman"/>
          <w:bCs/>
          <w:sz w:val="24"/>
          <w:szCs w:val="24"/>
        </w:rPr>
        <w:t xml:space="preserve">по данным </w:t>
      </w:r>
      <w:proofErr w:type="spellStart"/>
      <w:r w:rsidRPr="0033154E">
        <w:rPr>
          <w:rFonts w:ascii="Times New Roman" w:hAnsi="Times New Roman" w:cs="Times New Roman"/>
          <w:bCs/>
          <w:sz w:val="24"/>
          <w:szCs w:val="24"/>
        </w:rPr>
        <w:t>Кемеровостата</w:t>
      </w:r>
      <w:proofErr w:type="spellEnd"/>
    </w:p>
    <w:p w14:paraId="44721C45" w14:textId="77777777" w:rsidR="007039CD" w:rsidRPr="0033154E" w:rsidRDefault="007039CD" w:rsidP="00CB24D0">
      <w:pPr>
        <w:spacing w:line="240" w:lineRule="auto"/>
        <w:contextualSpacing/>
        <w:rPr>
          <w:rFonts w:ascii="Times New Roman" w:eastAsia="Times New Roman" w:hAnsi="Times New Roman" w:cs="Times New Roman"/>
          <w:color w:val="000000"/>
          <w:sz w:val="24"/>
          <w:szCs w:val="24"/>
          <w:lang w:eastAsia="ru-RU"/>
        </w:rPr>
      </w:pPr>
    </w:p>
    <w:p w14:paraId="03D010F0" w14:textId="16EA2CDE" w:rsidR="00A127EA" w:rsidRPr="0033154E" w:rsidRDefault="00CB24D0" w:rsidP="00B97E3A">
      <w:pPr>
        <w:spacing w:line="240" w:lineRule="auto"/>
        <w:jc w:val="center"/>
        <w:rPr>
          <w:rFonts w:ascii="Times New Roman" w:hAnsi="Times New Roman" w:cs="Times New Roman"/>
          <w:b/>
          <w:bCs/>
          <w:sz w:val="24"/>
          <w:szCs w:val="24"/>
        </w:rPr>
      </w:pPr>
      <w:bookmarkStart w:id="3" w:name="_Hlk202267718"/>
      <w:r w:rsidRPr="0033154E">
        <w:rPr>
          <w:rFonts w:ascii="Times New Roman" w:eastAsia="Arial Unicode MS" w:hAnsi="Times New Roman"/>
          <w:b/>
          <w:bCs/>
          <w:color w:val="000000"/>
          <w:sz w:val="24"/>
          <w:szCs w:val="24"/>
          <w:u w:color="000000"/>
          <w:shd w:val="clear" w:color="auto" w:fill="FFFFFF" w:themeFill="background1"/>
          <w:lang w:eastAsia="ru-RU"/>
        </w:rPr>
        <w:t>2</w:t>
      </w:r>
      <w:r w:rsidR="0070209D" w:rsidRPr="0033154E">
        <w:rPr>
          <w:rFonts w:ascii="Times New Roman" w:eastAsia="Arial Unicode MS" w:hAnsi="Times New Roman"/>
          <w:b/>
          <w:bCs/>
          <w:color w:val="000000"/>
          <w:sz w:val="24"/>
          <w:szCs w:val="24"/>
          <w:u w:color="000000"/>
          <w:shd w:val="clear" w:color="auto" w:fill="FFFFFF" w:themeFill="background1"/>
          <w:lang w:eastAsia="ru-RU"/>
        </w:rPr>
        <w:t>.3 Анализ</w:t>
      </w:r>
      <w:r w:rsidR="0070209D" w:rsidRPr="0033154E">
        <w:rPr>
          <w:rFonts w:ascii="Times New Roman" w:eastAsia="Arial Unicode MS" w:hAnsi="Times New Roman"/>
          <w:b/>
          <w:bCs/>
          <w:color w:val="000000"/>
          <w:sz w:val="24"/>
          <w:szCs w:val="24"/>
          <w:u w:color="000000"/>
          <w:lang w:eastAsia="ru-RU"/>
        </w:rPr>
        <w:t xml:space="preserve"> рождаемости населения</w:t>
      </w:r>
      <w:r w:rsidR="00A127EA" w:rsidRPr="0033154E">
        <w:rPr>
          <w:rFonts w:ascii="Times New Roman" w:eastAsia="Arial Unicode MS" w:hAnsi="Times New Roman"/>
          <w:b/>
          <w:bCs/>
          <w:color w:val="000000"/>
          <w:sz w:val="24"/>
          <w:szCs w:val="24"/>
          <w:u w:color="000000"/>
          <w:lang w:eastAsia="ru-RU"/>
        </w:rPr>
        <w:t xml:space="preserve">, </w:t>
      </w:r>
      <w:r w:rsidR="00A127EA" w:rsidRPr="0033154E">
        <w:rPr>
          <w:rFonts w:ascii="Times New Roman" w:hAnsi="Times New Roman" w:cs="Times New Roman"/>
          <w:b/>
          <w:bCs/>
          <w:sz w:val="24"/>
          <w:szCs w:val="24"/>
        </w:rPr>
        <w:t>репродуктивное здоровье</w:t>
      </w:r>
    </w:p>
    <w:p w14:paraId="074F2301" w14:textId="77777777" w:rsidR="00663B59" w:rsidRPr="0033154E" w:rsidRDefault="00663B59" w:rsidP="00A127EA">
      <w:pPr>
        <w:tabs>
          <w:tab w:val="center" w:pos="4677"/>
        </w:tabs>
        <w:spacing w:line="240" w:lineRule="auto"/>
        <w:contextualSpacing/>
        <w:jc w:val="both"/>
        <w:rPr>
          <w:rFonts w:ascii="Times New Roman" w:eastAsia="Arial Unicode MS" w:hAnsi="Times New Roman" w:cs="Times New Roman"/>
          <w:bCs/>
          <w:color w:val="000000"/>
          <w:sz w:val="24"/>
          <w:szCs w:val="24"/>
          <w:u w:color="000000"/>
          <w:lang w:eastAsia="ru-RU"/>
        </w:rPr>
      </w:pPr>
    </w:p>
    <w:p w14:paraId="41C2B8EA" w14:textId="447818A7" w:rsidR="00BF1860" w:rsidRPr="0033154E" w:rsidRDefault="00562BA1" w:rsidP="00582D7B">
      <w:pPr>
        <w:keepNext/>
        <w:spacing w:after="160" w:line="240" w:lineRule="auto"/>
        <w:ind w:firstLine="709"/>
        <w:jc w:val="both"/>
        <w:outlineLvl w:val="2"/>
        <w:rPr>
          <w:rFonts w:ascii="Times New Roman" w:eastAsia="Times New Roman" w:hAnsi="Times New Roman" w:cs="Times New Roman"/>
          <w:kern w:val="2"/>
          <w:sz w:val="24"/>
          <w:szCs w:val="24"/>
          <w:lang w:eastAsia="ru-RU"/>
        </w:rPr>
      </w:pPr>
      <w:r w:rsidRPr="0033154E">
        <w:rPr>
          <w:rFonts w:ascii="Times New Roman" w:eastAsia="Times New Roman" w:hAnsi="Times New Roman" w:cs="Times New Roman"/>
          <w:kern w:val="2"/>
          <w:sz w:val="24"/>
          <w:szCs w:val="24"/>
          <w:lang w:eastAsia="ru-RU"/>
        </w:rPr>
        <w:t xml:space="preserve">Коэффициент </w:t>
      </w:r>
      <w:r w:rsidRPr="0033154E">
        <w:rPr>
          <w:rFonts w:ascii="Times New Roman" w:hAnsi="Times New Roman" w:cs="Times New Roman"/>
          <w:kern w:val="2"/>
          <w:sz w:val="24"/>
          <w:szCs w:val="24"/>
        </w:rPr>
        <w:t xml:space="preserve">рождаемости с </w:t>
      </w:r>
      <w:r w:rsidRPr="0033154E">
        <w:rPr>
          <w:rFonts w:ascii="Times New Roman" w:eastAsia="Times New Roman" w:hAnsi="Times New Roman" w:cs="Times New Roman"/>
          <w:kern w:val="2"/>
          <w:sz w:val="24"/>
          <w:szCs w:val="24"/>
          <w:lang w:eastAsia="ru-RU"/>
        </w:rPr>
        <w:t>2020 года по 202</w:t>
      </w:r>
      <w:r w:rsidR="00FA6B59" w:rsidRPr="0033154E">
        <w:rPr>
          <w:rFonts w:ascii="Times New Roman" w:eastAsia="Times New Roman" w:hAnsi="Times New Roman" w:cs="Times New Roman"/>
          <w:kern w:val="2"/>
          <w:sz w:val="24"/>
          <w:szCs w:val="24"/>
          <w:lang w:eastAsia="ru-RU"/>
        </w:rPr>
        <w:t>3</w:t>
      </w:r>
      <w:r w:rsidRPr="0033154E">
        <w:rPr>
          <w:rFonts w:ascii="Times New Roman" w:eastAsia="Times New Roman" w:hAnsi="Times New Roman" w:cs="Times New Roman"/>
          <w:kern w:val="2"/>
          <w:sz w:val="24"/>
          <w:szCs w:val="24"/>
          <w:lang w:eastAsia="ru-RU"/>
        </w:rPr>
        <w:t xml:space="preserve"> год снизились на </w:t>
      </w:r>
      <w:r w:rsidR="00FA6B59" w:rsidRPr="0033154E">
        <w:rPr>
          <w:rFonts w:ascii="Times New Roman" w:eastAsia="Times New Roman" w:hAnsi="Times New Roman" w:cs="Times New Roman"/>
          <w:kern w:val="2"/>
          <w:sz w:val="24"/>
          <w:szCs w:val="24"/>
          <w:lang w:eastAsia="ru-RU"/>
        </w:rPr>
        <w:t>4,9</w:t>
      </w:r>
      <w:r w:rsidRPr="0033154E">
        <w:rPr>
          <w:rFonts w:ascii="Times New Roman" w:eastAsia="Times New Roman" w:hAnsi="Times New Roman" w:cs="Times New Roman"/>
          <w:kern w:val="2"/>
          <w:sz w:val="24"/>
          <w:szCs w:val="24"/>
          <w:lang w:eastAsia="ru-RU"/>
        </w:rPr>
        <w:t xml:space="preserve">% </w:t>
      </w:r>
      <w:r w:rsidRPr="0033154E">
        <w:rPr>
          <w:rFonts w:ascii="Times New Roman" w:eastAsia="Times New Roman" w:hAnsi="Times New Roman" w:cs="Times New Roman"/>
          <w:bCs/>
          <w:sz w:val="24"/>
          <w:szCs w:val="24"/>
          <w:lang w:eastAsia="ru-RU"/>
        </w:rPr>
        <w:t>в Юргинском муниципальном округе</w:t>
      </w:r>
      <w:r w:rsidR="00582D7B" w:rsidRPr="0033154E">
        <w:rPr>
          <w:rFonts w:ascii="Times New Roman" w:eastAsia="Arial Unicode MS" w:hAnsi="Times New Roman" w:cs="Times New Roman"/>
          <w:bCs/>
          <w:sz w:val="24"/>
          <w:szCs w:val="24"/>
          <w:u w:color="000000"/>
          <w:shd w:val="clear" w:color="auto" w:fill="FFFFFF" w:themeFill="background1"/>
          <w:lang w:eastAsia="ru-RU"/>
        </w:rPr>
        <w:t xml:space="preserve"> </w:t>
      </w:r>
      <w:r w:rsidR="00582D7B" w:rsidRPr="0033154E">
        <w:rPr>
          <w:rFonts w:ascii="Times New Roman" w:eastAsia="Times New Roman" w:hAnsi="Times New Roman" w:cs="Times New Roman"/>
          <w:sz w:val="24"/>
          <w:szCs w:val="24"/>
          <w:lang w:eastAsia="ru-RU"/>
        </w:rPr>
        <w:t>(на 1000 человек населения) *</w:t>
      </w:r>
    </w:p>
    <w:tbl>
      <w:tblPr>
        <w:tblStyle w:val="360"/>
        <w:tblW w:w="9548" w:type="dxa"/>
        <w:jc w:val="center"/>
        <w:tblLayout w:type="fixed"/>
        <w:tblCellMar>
          <w:left w:w="57" w:type="dxa"/>
          <w:right w:w="57" w:type="dxa"/>
        </w:tblCellMar>
        <w:tblLook w:val="04A0" w:firstRow="1" w:lastRow="0" w:firstColumn="1" w:lastColumn="0" w:noHBand="0" w:noVBand="1"/>
      </w:tblPr>
      <w:tblGrid>
        <w:gridCol w:w="4101"/>
        <w:gridCol w:w="887"/>
        <w:gridCol w:w="851"/>
        <w:gridCol w:w="985"/>
        <w:gridCol w:w="850"/>
        <w:gridCol w:w="1874"/>
      </w:tblGrid>
      <w:tr w:rsidR="00FA6B59" w:rsidRPr="0033154E" w14:paraId="7A764ADF" w14:textId="77777777" w:rsidTr="00ED7A1D">
        <w:trPr>
          <w:jc w:val="center"/>
        </w:trPr>
        <w:tc>
          <w:tcPr>
            <w:tcW w:w="4101" w:type="dxa"/>
            <w:vAlign w:val="center"/>
          </w:tcPr>
          <w:p w14:paraId="663CC744" w14:textId="77777777" w:rsidR="00FA6B59" w:rsidRPr="0033154E" w:rsidRDefault="00FA6B59" w:rsidP="00563848">
            <w:pPr>
              <w:spacing w:before="70" w:line="276" w:lineRule="auto"/>
              <w:jc w:val="center"/>
              <w:rPr>
                <w:rFonts w:ascii="Times New Roman" w:hAnsi="Times New Roman"/>
                <w:sz w:val="24"/>
                <w:szCs w:val="24"/>
                <w:lang w:eastAsia="ru-RU"/>
              </w:rPr>
            </w:pPr>
          </w:p>
        </w:tc>
        <w:tc>
          <w:tcPr>
            <w:tcW w:w="887" w:type="dxa"/>
            <w:vAlign w:val="center"/>
          </w:tcPr>
          <w:p w14:paraId="44B568E0" w14:textId="77777777" w:rsidR="00FA6B59" w:rsidRPr="0033154E" w:rsidRDefault="00FA6B59" w:rsidP="00563848">
            <w:pPr>
              <w:spacing w:before="70" w:line="276" w:lineRule="auto"/>
              <w:jc w:val="center"/>
              <w:rPr>
                <w:rFonts w:ascii="Times New Roman" w:hAnsi="Times New Roman"/>
                <w:sz w:val="24"/>
                <w:szCs w:val="24"/>
                <w:lang w:eastAsia="ru-RU"/>
              </w:rPr>
            </w:pPr>
            <w:r w:rsidRPr="0033154E">
              <w:rPr>
                <w:rFonts w:ascii="Times New Roman" w:hAnsi="Times New Roman"/>
                <w:sz w:val="24"/>
                <w:szCs w:val="24"/>
                <w:lang w:eastAsia="ru-RU"/>
              </w:rPr>
              <w:t>2020</w:t>
            </w:r>
          </w:p>
        </w:tc>
        <w:tc>
          <w:tcPr>
            <w:tcW w:w="851" w:type="dxa"/>
            <w:vAlign w:val="center"/>
          </w:tcPr>
          <w:p w14:paraId="7E8525CC" w14:textId="77777777" w:rsidR="00FA6B59" w:rsidRPr="0033154E" w:rsidRDefault="00FA6B59" w:rsidP="00563848">
            <w:pPr>
              <w:spacing w:before="70" w:line="276" w:lineRule="auto"/>
              <w:jc w:val="center"/>
              <w:rPr>
                <w:rFonts w:ascii="Times New Roman" w:hAnsi="Times New Roman"/>
                <w:sz w:val="24"/>
                <w:szCs w:val="24"/>
                <w:lang w:eastAsia="ru-RU"/>
              </w:rPr>
            </w:pPr>
            <w:r w:rsidRPr="0033154E">
              <w:rPr>
                <w:rFonts w:ascii="Times New Roman" w:hAnsi="Times New Roman"/>
                <w:sz w:val="24"/>
                <w:szCs w:val="24"/>
                <w:lang w:eastAsia="ru-RU"/>
              </w:rPr>
              <w:t>2021</w:t>
            </w:r>
          </w:p>
        </w:tc>
        <w:tc>
          <w:tcPr>
            <w:tcW w:w="985" w:type="dxa"/>
            <w:vAlign w:val="center"/>
          </w:tcPr>
          <w:p w14:paraId="55080DCD" w14:textId="77777777" w:rsidR="00FA6B59" w:rsidRPr="0033154E" w:rsidRDefault="00FA6B59" w:rsidP="00563848">
            <w:pPr>
              <w:spacing w:before="70" w:line="276" w:lineRule="auto"/>
              <w:jc w:val="center"/>
              <w:rPr>
                <w:rFonts w:ascii="Times New Roman" w:hAnsi="Times New Roman"/>
                <w:sz w:val="24"/>
                <w:szCs w:val="24"/>
                <w:lang w:eastAsia="ru-RU"/>
              </w:rPr>
            </w:pPr>
            <w:r w:rsidRPr="0033154E">
              <w:rPr>
                <w:rFonts w:ascii="Times New Roman" w:hAnsi="Times New Roman"/>
                <w:sz w:val="24"/>
                <w:szCs w:val="24"/>
                <w:lang w:eastAsia="ru-RU"/>
              </w:rPr>
              <w:t>2022</w:t>
            </w:r>
          </w:p>
        </w:tc>
        <w:tc>
          <w:tcPr>
            <w:tcW w:w="850" w:type="dxa"/>
            <w:vAlign w:val="center"/>
          </w:tcPr>
          <w:p w14:paraId="310653B4" w14:textId="77777777" w:rsidR="00FA6B59" w:rsidRPr="0033154E" w:rsidRDefault="00FA6B59" w:rsidP="00563848">
            <w:pPr>
              <w:spacing w:before="70" w:line="276" w:lineRule="auto"/>
              <w:jc w:val="center"/>
              <w:rPr>
                <w:rFonts w:ascii="Times New Roman" w:hAnsi="Times New Roman"/>
                <w:sz w:val="24"/>
                <w:szCs w:val="24"/>
                <w:lang w:eastAsia="ru-RU"/>
              </w:rPr>
            </w:pPr>
            <w:r w:rsidRPr="0033154E">
              <w:rPr>
                <w:rFonts w:ascii="Times New Roman" w:hAnsi="Times New Roman"/>
                <w:sz w:val="24"/>
                <w:szCs w:val="24"/>
                <w:lang w:eastAsia="ru-RU"/>
              </w:rPr>
              <w:t>2023</w:t>
            </w:r>
          </w:p>
        </w:tc>
        <w:tc>
          <w:tcPr>
            <w:tcW w:w="1874" w:type="dxa"/>
            <w:vAlign w:val="center"/>
          </w:tcPr>
          <w:p w14:paraId="78DE1270" w14:textId="77777777" w:rsidR="00FA6B59" w:rsidRPr="0033154E" w:rsidRDefault="00FA6B59" w:rsidP="00563848">
            <w:pPr>
              <w:spacing w:before="70" w:line="276" w:lineRule="auto"/>
              <w:jc w:val="center"/>
              <w:rPr>
                <w:rFonts w:ascii="Times New Roman" w:hAnsi="Times New Roman"/>
                <w:sz w:val="24"/>
                <w:szCs w:val="24"/>
                <w:lang w:eastAsia="ru-RU"/>
              </w:rPr>
            </w:pPr>
            <w:r w:rsidRPr="0033154E">
              <w:rPr>
                <w:rFonts w:ascii="Times New Roman" w:eastAsia="Times New Roman" w:hAnsi="Times New Roman"/>
                <w:color w:val="000000"/>
                <w:sz w:val="24"/>
                <w:szCs w:val="24"/>
                <w:lang w:eastAsia="ru-RU"/>
              </w:rPr>
              <w:t>рост/убыль, %</w:t>
            </w:r>
          </w:p>
        </w:tc>
      </w:tr>
      <w:tr w:rsidR="00FA6B59" w:rsidRPr="0033154E" w14:paraId="01E9F99B" w14:textId="77777777" w:rsidTr="00ED7A1D">
        <w:trPr>
          <w:jc w:val="center"/>
        </w:trPr>
        <w:tc>
          <w:tcPr>
            <w:tcW w:w="4101" w:type="dxa"/>
            <w:vAlign w:val="center"/>
          </w:tcPr>
          <w:p w14:paraId="27233457" w14:textId="77777777" w:rsidR="00FA6B59" w:rsidRPr="0033154E" w:rsidRDefault="00FA6B59" w:rsidP="00563848">
            <w:pPr>
              <w:spacing w:before="70" w:line="276" w:lineRule="auto"/>
              <w:ind w:left="68" w:right="49"/>
              <w:jc w:val="both"/>
              <w:rPr>
                <w:rFonts w:ascii="Times New Roman" w:hAnsi="Times New Roman"/>
                <w:sz w:val="24"/>
                <w:szCs w:val="24"/>
                <w:lang w:eastAsia="ru-RU"/>
              </w:rPr>
            </w:pPr>
            <w:r w:rsidRPr="0033154E">
              <w:rPr>
                <w:rFonts w:ascii="Times New Roman" w:hAnsi="Times New Roman"/>
                <w:sz w:val="24"/>
                <w:szCs w:val="24"/>
                <w:lang w:eastAsia="ru-RU"/>
              </w:rPr>
              <w:t xml:space="preserve">Кемеровская область </w:t>
            </w:r>
            <w:proofErr w:type="gramStart"/>
            <w:r w:rsidRPr="0033154E">
              <w:rPr>
                <w:rFonts w:ascii="Times New Roman" w:hAnsi="Times New Roman"/>
                <w:sz w:val="24"/>
                <w:szCs w:val="24"/>
                <w:lang w:eastAsia="ru-RU"/>
              </w:rPr>
              <w:t>-К</w:t>
            </w:r>
            <w:proofErr w:type="gramEnd"/>
            <w:r w:rsidRPr="0033154E">
              <w:rPr>
                <w:rFonts w:ascii="Times New Roman" w:hAnsi="Times New Roman"/>
                <w:sz w:val="24"/>
                <w:szCs w:val="24"/>
                <w:lang w:eastAsia="ru-RU"/>
              </w:rPr>
              <w:t>узбасс</w:t>
            </w:r>
          </w:p>
        </w:tc>
        <w:tc>
          <w:tcPr>
            <w:tcW w:w="887" w:type="dxa"/>
            <w:tcMar>
              <w:left w:w="0" w:type="dxa"/>
              <w:right w:w="0" w:type="dxa"/>
            </w:tcMar>
            <w:vAlign w:val="center"/>
          </w:tcPr>
          <w:p w14:paraId="0C9BB3AB" w14:textId="77777777" w:rsidR="00FA6B59" w:rsidRPr="0033154E" w:rsidRDefault="00FA6B59" w:rsidP="00563848">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lang w:eastAsia="ru-RU"/>
              </w:rPr>
              <w:t>8,6</w:t>
            </w:r>
          </w:p>
        </w:tc>
        <w:tc>
          <w:tcPr>
            <w:tcW w:w="851" w:type="dxa"/>
            <w:tcMar>
              <w:left w:w="0" w:type="dxa"/>
              <w:right w:w="0" w:type="dxa"/>
            </w:tcMar>
            <w:vAlign w:val="center"/>
          </w:tcPr>
          <w:p w14:paraId="4C48543A" w14:textId="77777777" w:rsidR="00FA6B59" w:rsidRPr="0033154E" w:rsidRDefault="00FA6B59" w:rsidP="00563848">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lang w:eastAsia="ru-RU"/>
              </w:rPr>
              <w:t>8,3</w:t>
            </w:r>
          </w:p>
        </w:tc>
        <w:tc>
          <w:tcPr>
            <w:tcW w:w="985" w:type="dxa"/>
            <w:tcMar>
              <w:left w:w="0" w:type="dxa"/>
              <w:right w:w="0" w:type="dxa"/>
            </w:tcMar>
            <w:vAlign w:val="center"/>
          </w:tcPr>
          <w:p w14:paraId="0DD41C40" w14:textId="77777777" w:rsidR="00FA6B59" w:rsidRPr="0033154E" w:rsidRDefault="00FA6B59" w:rsidP="00563848">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lang w:eastAsia="ru-RU"/>
              </w:rPr>
              <w:t>7,7</w:t>
            </w:r>
          </w:p>
        </w:tc>
        <w:tc>
          <w:tcPr>
            <w:tcW w:w="850" w:type="dxa"/>
            <w:vAlign w:val="center"/>
          </w:tcPr>
          <w:p w14:paraId="1D4C7B4C" w14:textId="77777777" w:rsidR="00FA6B59" w:rsidRPr="0033154E" w:rsidRDefault="00FA6B59" w:rsidP="00563848">
            <w:pPr>
              <w:tabs>
                <w:tab w:val="decimal" w:pos="397"/>
              </w:tabs>
              <w:spacing w:before="70" w:line="276" w:lineRule="auto"/>
              <w:rPr>
                <w:rFonts w:ascii="Times New Roman" w:hAnsi="Times New Roman"/>
                <w:bCs/>
                <w:sz w:val="24"/>
                <w:szCs w:val="24"/>
                <w:lang w:eastAsia="ru-RU"/>
              </w:rPr>
            </w:pPr>
            <w:r w:rsidRPr="0033154E">
              <w:rPr>
                <w:rFonts w:ascii="Times New Roman" w:hAnsi="Times New Roman"/>
                <w:bCs/>
                <w:sz w:val="24"/>
                <w:szCs w:val="24"/>
                <w:lang w:eastAsia="ru-RU"/>
              </w:rPr>
              <w:t>7,3</w:t>
            </w:r>
          </w:p>
        </w:tc>
        <w:tc>
          <w:tcPr>
            <w:tcW w:w="1874" w:type="dxa"/>
            <w:vAlign w:val="center"/>
          </w:tcPr>
          <w:p w14:paraId="4812523E" w14:textId="7C91A2EF" w:rsidR="00FA6B59" w:rsidRPr="0033154E" w:rsidRDefault="00FA6B59" w:rsidP="00563848">
            <w:pPr>
              <w:tabs>
                <w:tab w:val="decimal" w:pos="397"/>
              </w:tabs>
              <w:spacing w:before="70" w:line="276" w:lineRule="auto"/>
              <w:jc w:val="center"/>
              <w:rPr>
                <w:rFonts w:ascii="Times New Roman" w:hAnsi="Times New Roman"/>
                <w:bCs/>
                <w:sz w:val="24"/>
                <w:szCs w:val="24"/>
                <w:lang w:eastAsia="ru-RU"/>
              </w:rPr>
            </w:pPr>
            <w:r w:rsidRPr="0033154E">
              <w:rPr>
                <w:rFonts w:ascii="Times New Roman" w:hAnsi="Times New Roman"/>
                <w:bCs/>
                <w:sz w:val="24"/>
                <w:szCs w:val="24"/>
                <w:lang w:eastAsia="ru-RU"/>
              </w:rPr>
              <w:t>-15,1</w:t>
            </w:r>
          </w:p>
        </w:tc>
      </w:tr>
      <w:tr w:rsidR="00FA6B59" w:rsidRPr="0033154E" w14:paraId="7224EDCF" w14:textId="77777777" w:rsidTr="00ED7A1D">
        <w:trPr>
          <w:jc w:val="center"/>
        </w:trPr>
        <w:tc>
          <w:tcPr>
            <w:tcW w:w="410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8196410" w14:textId="028CC740" w:rsidR="00FA6B59" w:rsidRPr="0033154E" w:rsidRDefault="00FA6B59" w:rsidP="00562BA1">
            <w:pPr>
              <w:spacing w:before="70" w:line="276" w:lineRule="auto"/>
              <w:ind w:left="68" w:right="191"/>
              <w:jc w:val="both"/>
              <w:rPr>
                <w:rFonts w:ascii="Times New Roman" w:hAnsi="Times New Roman"/>
                <w:sz w:val="24"/>
                <w:szCs w:val="24"/>
                <w:lang w:eastAsia="ru-RU"/>
              </w:rPr>
            </w:pPr>
            <w:proofErr w:type="spellStart"/>
            <w:r w:rsidRPr="0033154E">
              <w:rPr>
                <w:rFonts w:ascii="Times New Roman" w:hAnsi="Times New Roman"/>
                <w:sz w:val="24"/>
                <w:szCs w:val="24"/>
              </w:rPr>
              <w:t>Юргинский</w:t>
            </w:r>
            <w:proofErr w:type="spellEnd"/>
            <w:r w:rsidRPr="0033154E">
              <w:rPr>
                <w:rFonts w:ascii="Times New Roman" w:hAnsi="Times New Roman"/>
                <w:sz w:val="24"/>
                <w:szCs w:val="24"/>
              </w:rPr>
              <w:t xml:space="preserve"> муниципальный округ</w:t>
            </w:r>
          </w:p>
        </w:tc>
        <w:tc>
          <w:tcPr>
            <w:tcW w:w="887" w:type="dxa"/>
            <w:tcMar>
              <w:left w:w="0" w:type="dxa"/>
              <w:right w:w="0" w:type="dxa"/>
            </w:tcMar>
            <w:vAlign w:val="center"/>
          </w:tcPr>
          <w:p w14:paraId="5120687F" w14:textId="6B161CBB" w:rsidR="00FA6B59" w:rsidRPr="0033154E" w:rsidRDefault="00FA6B59" w:rsidP="00562BA1">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rPr>
              <w:t>6,1</w:t>
            </w:r>
          </w:p>
        </w:tc>
        <w:tc>
          <w:tcPr>
            <w:tcW w:w="851" w:type="dxa"/>
            <w:tcMar>
              <w:left w:w="0" w:type="dxa"/>
              <w:right w:w="0" w:type="dxa"/>
            </w:tcMar>
            <w:vAlign w:val="center"/>
          </w:tcPr>
          <w:p w14:paraId="6355A0D3" w14:textId="4A5918E3" w:rsidR="00FA6B59" w:rsidRPr="0033154E" w:rsidRDefault="00FA6B59" w:rsidP="00562BA1">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rPr>
              <w:t>6,7</w:t>
            </w:r>
          </w:p>
        </w:tc>
        <w:tc>
          <w:tcPr>
            <w:tcW w:w="985" w:type="dxa"/>
            <w:tcMar>
              <w:left w:w="0" w:type="dxa"/>
              <w:right w:w="0" w:type="dxa"/>
            </w:tcMar>
            <w:vAlign w:val="center"/>
          </w:tcPr>
          <w:p w14:paraId="6707A142" w14:textId="571C861E" w:rsidR="00FA6B59" w:rsidRPr="0033154E" w:rsidRDefault="00FA6B59" w:rsidP="00562BA1">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rPr>
              <w:t>5,5</w:t>
            </w:r>
          </w:p>
        </w:tc>
        <w:tc>
          <w:tcPr>
            <w:tcW w:w="850" w:type="dxa"/>
            <w:vAlign w:val="center"/>
          </w:tcPr>
          <w:p w14:paraId="2AC23C51" w14:textId="7C521BF0" w:rsidR="00FA6B59" w:rsidRPr="0033154E" w:rsidRDefault="00FA6B59" w:rsidP="00562BA1">
            <w:pPr>
              <w:tabs>
                <w:tab w:val="decimal" w:pos="397"/>
              </w:tabs>
              <w:spacing w:before="70" w:line="276" w:lineRule="auto"/>
              <w:rPr>
                <w:rFonts w:ascii="Times New Roman" w:hAnsi="Times New Roman"/>
                <w:bCs/>
                <w:sz w:val="24"/>
                <w:szCs w:val="24"/>
                <w:lang w:eastAsia="ru-RU"/>
              </w:rPr>
            </w:pPr>
            <w:r w:rsidRPr="0033154E">
              <w:rPr>
                <w:rFonts w:ascii="Times New Roman" w:hAnsi="Times New Roman"/>
                <w:sz w:val="24"/>
                <w:szCs w:val="24"/>
              </w:rPr>
              <w:t>5,8</w:t>
            </w:r>
          </w:p>
        </w:tc>
        <w:tc>
          <w:tcPr>
            <w:tcW w:w="1874" w:type="dxa"/>
            <w:vAlign w:val="center"/>
          </w:tcPr>
          <w:p w14:paraId="62304DC8" w14:textId="5C6C4C20" w:rsidR="00FA6B59" w:rsidRPr="0033154E" w:rsidRDefault="00FA6B59" w:rsidP="00562BA1">
            <w:pPr>
              <w:tabs>
                <w:tab w:val="decimal" w:pos="397"/>
              </w:tabs>
              <w:spacing w:before="70" w:line="276" w:lineRule="auto"/>
              <w:jc w:val="center"/>
              <w:rPr>
                <w:rFonts w:ascii="Times New Roman" w:hAnsi="Times New Roman"/>
                <w:bCs/>
                <w:sz w:val="24"/>
                <w:szCs w:val="24"/>
                <w:lang w:eastAsia="ru-RU"/>
              </w:rPr>
            </w:pPr>
            <w:r w:rsidRPr="0033154E">
              <w:rPr>
                <w:rFonts w:ascii="Times New Roman" w:hAnsi="Times New Roman"/>
                <w:bCs/>
                <w:sz w:val="24"/>
                <w:szCs w:val="24"/>
                <w:lang w:eastAsia="ru-RU"/>
              </w:rPr>
              <w:t>-4,9</w:t>
            </w:r>
          </w:p>
        </w:tc>
      </w:tr>
    </w:tbl>
    <w:p w14:paraId="0DC41D95" w14:textId="77777777" w:rsidR="00BF1860" w:rsidRPr="0033154E" w:rsidRDefault="00BF1860" w:rsidP="00BF1860">
      <w:pPr>
        <w:shd w:val="clear" w:color="auto" w:fill="FFFFFF"/>
        <w:spacing w:line="240" w:lineRule="auto"/>
        <w:ind w:firstLine="709"/>
        <w:rPr>
          <w:rFonts w:ascii="Times New Roman" w:hAnsi="Times New Roman" w:cs="Times New Roman"/>
          <w:bCs/>
          <w:sz w:val="24"/>
          <w:szCs w:val="24"/>
        </w:rPr>
      </w:pPr>
      <w:r w:rsidRPr="0033154E">
        <w:rPr>
          <w:rFonts w:ascii="Times New Roman" w:hAnsi="Times New Roman" w:cs="Times New Roman"/>
          <w:b/>
          <w:sz w:val="24"/>
          <w:szCs w:val="24"/>
        </w:rPr>
        <w:t xml:space="preserve">* </w:t>
      </w:r>
      <w:r w:rsidRPr="0033154E">
        <w:rPr>
          <w:rFonts w:ascii="Times New Roman" w:hAnsi="Times New Roman" w:cs="Times New Roman"/>
          <w:bCs/>
          <w:sz w:val="24"/>
          <w:szCs w:val="24"/>
        </w:rPr>
        <w:t>по данным ЕМИСС/</w:t>
      </w:r>
      <w:r w:rsidRPr="0033154E">
        <w:rPr>
          <w:rFonts w:ascii="Times New Roman" w:eastAsia="Times New Roman" w:hAnsi="Times New Roman"/>
          <w:bCs/>
          <w:sz w:val="24"/>
          <w:szCs w:val="24"/>
          <w:lang w:eastAsia="ru-RU"/>
        </w:rPr>
        <w:t xml:space="preserve"> </w:t>
      </w:r>
      <w:proofErr w:type="spellStart"/>
      <w:r w:rsidRPr="0033154E">
        <w:rPr>
          <w:rFonts w:ascii="Times New Roman" w:eastAsia="Times New Roman" w:hAnsi="Times New Roman"/>
          <w:bCs/>
          <w:sz w:val="24"/>
          <w:szCs w:val="24"/>
          <w:lang w:eastAsia="ru-RU"/>
        </w:rPr>
        <w:t>Кемеровостата</w:t>
      </w:r>
      <w:proofErr w:type="spellEnd"/>
    </w:p>
    <w:p w14:paraId="70D9F8E8" w14:textId="77777777" w:rsidR="005F2179" w:rsidRPr="0033154E" w:rsidRDefault="005F2179" w:rsidP="00CB24D0">
      <w:pPr>
        <w:tabs>
          <w:tab w:val="center" w:pos="4677"/>
        </w:tabs>
        <w:spacing w:line="240" w:lineRule="auto"/>
        <w:contextualSpacing/>
        <w:jc w:val="both"/>
        <w:rPr>
          <w:rFonts w:ascii="Times New Roman" w:eastAsia="Arial Unicode MS" w:hAnsi="Times New Roman" w:cs="Times New Roman"/>
          <w:bCs/>
          <w:color w:val="000000"/>
          <w:sz w:val="24"/>
          <w:szCs w:val="24"/>
          <w:u w:color="000000"/>
          <w:lang w:eastAsia="ru-RU"/>
        </w:rPr>
      </w:pPr>
    </w:p>
    <w:p w14:paraId="6A9B4561" w14:textId="39BD54F3" w:rsidR="00F35791" w:rsidRPr="0033154E" w:rsidRDefault="00F35791" w:rsidP="00F35791">
      <w:pPr>
        <w:spacing w:line="240" w:lineRule="auto"/>
        <w:ind w:firstLine="709"/>
        <w:rPr>
          <w:rFonts w:ascii="Times New Roman" w:hAnsi="Times New Roman" w:cs="Times New Roman"/>
          <w:sz w:val="24"/>
          <w:szCs w:val="24"/>
          <w:u w:val="single"/>
        </w:rPr>
      </w:pPr>
      <w:r w:rsidRPr="0033154E">
        <w:rPr>
          <w:rFonts w:ascii="Times New Roman" w:hAnsi="Times New Roman" w:cs="Times New Roman"/>
          <w:sz w:val="24"/>
          <w:szCs w:val="24"/>
          <w:u w:val="single"/>
        </w:rPr>
        <w:t>Репродуктивное здоровье</w:t>
      </w:r>
    </w:p>
    <w:p w14:paraId="26C91994" w14:textId="77777777" w:rsidR="00F35791" w:rsidRPr="0033154E" w:rsidRDefault="00F35791" w:rsidP="00F35791">
      <w:pPr>
        <w:spacing w:line="240" w:lineRule="auto"/>
        <w:ind w:firstLine="709"/>
        <w:rPr>
          <w:rFonts w:ascii="Times New Roman" w:eastAsia="Times New Roman" w:hAnsi="Times New Roman" w:cs="Times New Roman"/>
          <w:bCs/>
          <w:sz w:val="24"/>
          <w:szCs w:val="24"/>
          <w:u w:val="single"/>
          <w:lang w:eastAsia="ru-RU"/>
        </w:rPr>
      </w:pPr>
    </w:p>
    <w:p w14:paraId="05D0D25E" w14:textId="18784D9F" w:rsidR="00570A2B" w:rsidRPr="0033154E" w:rsidRDefault="001C53DD" w:rsidP="001C53DD">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В условиях не стабильной экономической ситуации, падения рождаемости и высокого уровня общей смертности населения, проблемы охраны репродуктивного здоровья приобретают особую социальную значимость.</w:t>
      </w:r>
    </w:p>
    <w:p w14:paraId="39790DC3" w14:textId="6CCB2FBB" w:rsidR="00BF1860" w:rsidRPr="0033154E" w:rsidRDefault="001C53DD" w:rsidP="00BF1860">
      <w:pPr>
        <w:spacing w:line="240" w:lineRule="auto"/>
        <w:ind w:firstLine="709"/>
        <w:jc w:val="both"/>
        <w:rPr>
          <w:rFonts w:ascii="Times New Roman" w:eastAsia="Times New Roman" w:hAnsi="Times New Roman" w:cs="Times New Roman"/>
          <w:bCs/>
          <w:sz w:val="24"/>
          <w:szCs w:val="24"/>
          <w:lang w:eastAsia="ru-RU"/>
        </w:rPr>
      </w:pPr>
      <w:r w:rsidRPr="0033154E">
        <w:rPr>
          <w:rFonts w:ascii="Times New Roman" w:hAnsi="Times New Roman" w:cs="Times New Roman"/>
          <w:color w:val="333333"/>
          <w:sz w:val="24"/>
          <w:szCs w:val="24"/>
        </w:rPr>
        <w:t xml:space="preserve">Ухудшение репродуктивного здоровья связано с рядом проблем. </w:t>
      </w:r>
      <w:proofErr w:type="gramStart"/>
      <w:r w:rsidRPr="0033154E">
        <w:rPr>
          <w:rFonts w:ascii="Times New Roman" w:hAnsi="Times New Roman" w:cs="Times New Roman"/>
          <w:color w:val="333333"/>
          <w:sz w:val="24"/>
          <w:szCs w:val="24"/>
        </w:rPr>
        <w:t>Одной</w:t>
      </w:r>
      <w:proofErr w:type="gramEnd"/>
      <w:r w:rsidRPr="0033154E">
        <w:rPr>
          <w:rFonts w:ascii="Times New Roman" w:hAnsi="Times New Roman" w:cs="Times New Roman"/>
          <w:color w:val="333333"/>
          <w:sz w:val="24"/>
          <w:szCs w:val="24"/>
        </w:rPr>
        <w:t xml:space="preserve"> из которых является </w:t>
      </w:r>
      <w:r w:rsidRPr="0033154E">
        <w:rPr>
          <w:rFonts w:ascii="Times New Roman" w:eastAsia="Times New Roman" w:hAnsi="Times New Roman" w:cs="Times New Roman"/>
          <w:bCs/>
          <w:sz w:val="24"/>
          <w:szCs w:val="24"/>
          <w:lang w:eastAsia="ru-RU"/>
        </w:rPr>
        <w:t>заболеваемость болезнями, передаваемыми преимущественно половым путём</w:t>
      </w:r>
      <w:r w:rsidR="00755134" w:rsidRPr="0033154E">
        <w:rPr>
          <w:rFonts w:ascii="Times New Roman" w:eastAsia="Times New Roman" w:hAnsi="Times New Roman" w:cs="Times New Roman"/>
          <w:bCs/>
          <w:sz w:val="24"/>
          <w:szCs w:val="24"/>
          <w:lang w:eastAsia="ru-RU"/>
        </w:rPr>
        <w:t xml:space="preserve">. </w:t>
      </w:r>
      <w:r w:rsidR="00BF1860" w:rsidRPr="0033154E">
        <w:rPr>
          <w:rFonts w:ascii="Times New Roman" w:eastAsia="Times New Roman" w:hAnsi="Times New Roman" w:cs="Times New Roman"/>
          <w:bCs/>
          <w:sz w:val="24"/>
          <w:szCs w:val="24"/>
          <w:lang w:eastAsia="ru-RU"/>
        </w:rPr>
        <w:t>Заболеваемость сифил</w:t>
      </w:r>
      <w:r w:rsidR="0076503A" w:rsidRPr="0033154E">
        <w:rPr>
          <w:rFonts w:ascii="Times New Roman" w:eastAsia="Times New Roman" w:hAnsi="Times New Roman" w:cs="Times New Roman"/>
          <w:bCs/>
          <w:sz w:val="24"/>
          <w:szCs w:val="24"/>
          <w:lang w:eastAsia="ru-RU"/>
        </w:rPr>
        <w:t>исом и гонореей за период с 2019</w:t>
      </w:r>
      <w:r w:rsidR="00BF1860" w:rsidRPr="0033154E">
        <w:rPr>
          <w:rFonts w:ascii="Times New Roman" w:eastAsia="Times New Roman" w:hAnsi="Times New Roman" w:cs="Times New Roman"/>
          <w:bCs/>
          <w:sz w:val="24"/>
          <w:szCs w:val="24"/>
          <w:lang w:eastAsia="ru-RU"/>
        </w:rPr>
        <w:t xml:space="preserve"> по 2024 год снизилась</w:t>
      </w:r>
      <w:r w:rsidR="0076503A" w:rsidRPr="0033154E">
        <w:rPr>
          <w:rFonts w:ascii="Times New Roman" w:eastAsia="Times New Roman" w:hAnsi="Times New Roman" w:cs="Times New Roman"/>
          <w:bCs/>
          <w:sz w:val="24"/>
          <w:szCs w:val="24"/>
          <w:lang w:eastAsia="ru-RU"/>
        </w:rPr>
        <w:t xml:space="preserve"> </w:t>
      </w:r>
      <w:r w:rsidR="00BF1860" w:rsidRPr="0033154E">
        <w:rPr>
          <w:rFonts w:ascii="Times New Roman" w:eastAsia="Times New Roman" w:hAnsi="Times New Roman" w:cs="Times New Roman"/>
          <w:bCs/>
          <w:sz w:val="24"/>
          <w:szCs w:val="24"/>
          <w:lang w:eastAsia="ru-RU"/>
        </w:rPr>
        <w:t xml:space="preserve">в </w:t>
      </w:r>
      <w:r w:rsidR="00ED7A1D" w:rsidRPr="0033154E">
        <w:rPr>
          <w:rFonts w:ascii="Times New Roman" w:eastAsia="Times New Roman" w:hAnsi="Times New Roman" w:cs="Times New Roman"/>
          <w:bCs/>
          <w:sz w:val="24"/>
          <w:szCs w:val="24"/>
          <w:lang w:eastAsia="ru-RU"/>
        </w:rPr>
        <w:t xml:space="preserve">Кемеровской области-Кузбассе </w:t>
      </w:r>
      <w:r w:rsidR="00ED7A1D" w:rsidRPr="0033154E">
        <w:rPr>
          <w:rFonts w:ascii="Times New Roman" w:eastAsia="Times New Roman" w:hAnsi="Times New Roman" w:cs="Times New Roman"/>
          <w:sz w:val="24"/>
          <w:szCs w:val="24"/>
          <w:lang w:eastAsia="ru-RU"/>
        </w:rPr>
        <w:t>(на 100 тыс. человек населения) *.</w:t>
      </w:r>
    </w:p>
    <w:p w14:paraId="4B03D5D2" w14:textId="49F310F8" w:rsidR="00BF1860" w:rsidRPr="0033154E" w:rsidRDefault="00BF1860" w:rsidP="00ED7A1D">
      <w:pPr>
        <w:keepNext/>
        <w:spacing w:line="240" w:lineRule="auto"/>
        <w:jc w:val="both"/>
        <w:outlineLvl w:val="2"/>
        <w:rPr>
          <w:rFonts w:ascii="Times New Roman" w:eastAsia="Times New Roman" w:hAnsi="Times New Roman" w:cs="Times New Roman"/>
          <w:sz w:val="24"/>
          <w:szCs w:val="24"/>
          <w:lang w:eastAsia="ru-RU"/>
        </w:rPr>
      </w:pPr>
    </w:p>
    <w:tbl>
      <w:tblPr>
        <w:tblStyle w:val="360"/>
        <w:tblW w:w="9869" w:type="dxa"/>
        <w:jc w:val="center"/>
        <w:tblLayout w:type="fixed"/>
        <w:tblCellMar>
          <w:left w:w="57" w:type="dxa"/>
          <w:right w:w="57" w:type="dxa"/>
        </w:tblCellMar>
        <w:tblLook w:val="04A0" w:firstRow="1" w:lastRow="0" w:firstColumn="1" w:lastColumn="0" w:noHBand="0" w:noVBand="1"/>
      </w:tblPr>
      <w:tblGrid>
        <w:gridCol w:w="2313"/>
        <w:gridCol w:w="999"/>
        <w:gridCol w:w="887"/>
        <w:gridCol w:w="887"/>
        <w:gridCol w:w="851"/>
        <w:gridCol w:w="850"/>
        <w:gridCol w:w="851"/>
        <w:gridCol w:w="841"/>
        <w:gridCol w:w="1390"/>
      </w:tblGrid>
      <w:tr w:rsidR="00BF1860" w:rsidRPr="0033154E" w14:paraId="7643BFE2" w14:textId="77777777" w:rsidTr="00563848">
        <w:trPr>
          <w:jc w:val="center"/>
        </w:trPr>
        <w:tc>
          <w:tcPr>
            <w:tcW w:w="2313" w:type="dxa"/>
            <w:vAlign w:val="center"/>
          </w:tcPr>
          <w:p w14:paraId="6D2EA9AF" w14:textId="77777777" w:rsidR="00BF1860" w:rsidRPr="0033154E" w:rsidRDefault="00BF1860" w:rsidP="00563848">
            <w:pPr>
              <w:spacing w:before="70" w:line="276" w:lineRule="auto"/>
              <w:jc w:val="center"/>
              <w:rPr>
                <w:rFonts w:ascii="Times New Roman" w:hAnsi="Times New Roman"/>
                <w:sz w:val="24"/>
                <w:szCs w:val="24"/>
                <w:lang w:eastAsia="ru-RU"/>
              </w:rPr>
            </w:pPr>
          </w:p>
        </w:tc>
        <w:tc>
          <w:tcPr>
            <w:tcW w:w="999" w:type="dxa"/>
            <w:vAlign w:val="center"/>
          </w:tcPr>
          <w:p w14:paraId="32309AF5" w14:textId="77777777" w:rsidR="00BF1860" w:rsidRPr="0033154E" w:rsidRDefault="00BF1860" w:rsidP="00563848">
            <w:pPr>
              <w:spacing w:before="70" w:line="276" w:lineRule="auto"/>
              <w:jc w:val="center"/>
              <w:rPr>
                <w:rFonts w:ascii="Times New Roman" w:hAnsi="Times New Roman"/>
                <w:sz w:val="24"/>
                <w:szCs w:val="24"/>
                <w:lang w:eastAsia="ru-RU"/>
              </w:rPr>
            </w:pPr>
          </w:p>
        </w:tc>
        <w:tc>
          <w:tcPr>
            <w:tcW w:w="887" w:type="dxa"/>
            <w:vAlign w:val="center"/>
          </w:tcPr>
          <w:p w14:paraId="0DB57090" w14:textId="77777777" w:rsidR="00BF1860" w:rsidRPr="0033154E" w:rsidRDefault="00BF1860" w:rsidP="00563848">
            <w:pPr>
              <w:spacing w:before="70" w:line="276" w:lineRule="auto"/>
              <w:jc w:val="center"/>
              <w:rPr>
                <w:rFonts w:ascii="Times New Roman" w:hAnsi="Times New Roman"/>
                <w:sz w:val="24"/>
                <w:szCs w:val="24"/>
                <w:lang w:eastAsia="ru-RU"/>
              </w:rPr>
            </w:pPr>
            <w:r w:rsidRPr="0033154E">
              <w:rPr>
                <w:rFonts w:ascii="Times New Roman" w:hAnsi="Times New Roman"/>
                <w:sz w:val="24"/>
                <w:szCs w:val="24"/>
                <w:lang w:eastAsia="ru-RU"/>
              </w:rPr>
              <w:t>2019</w:t>
            </w:r>
          </w:p>
        </w:tc>
        <w:tc>
          <w:tcPr>
            <w:tcW w:w="887" w:type="dxa"/>
            <w:vAlign w:val="center"/>
          </w:tcPr>
          <w:p w14:paraId="04AC09B3" w14:textId="77777777" w:rsidR="00BF1860" w:rsidRPr="0033154E" w:rsidRDefault="00BF1860" w:rsidP="00563848">
            <w:pPr>
              <w:spacing w:before="70" w:line="276" w:lineRule="auto"/>
              <w:jc w:val="center"/>
              <w:rPr>
                <w:rFonts w:ascii="Times New Roman" w:hAnsi="Times New Roman"/>
                <w:sz w:val="24"/>
                <w:szCs w:val="24"/>
                <w:lang w:eastAsia="ru-RU"/>
              </w:rPr>
            </w:pPr>
            <w:r w:rsidRPr="0033154E">
              <w:rPr>
                <w:rFonts w:ascii="Times New Roman" w:hAnsi="Times New Roman"/>
                <w:sz w:val="24"/>
                <w:szCs w:val="24"/>
                <w:lang w:eastAsia="ru-RU"/>
              </w:rPr>
              <w:t>2020</w:t>
            </w:r>
          </w:p>
        </w:tc>
        <w:tc>
          <w:tcPr>
            <w:tcW w:w="851" w:type="dxa"/>
            <w:vAlign w:val="center"/>
          </w:tcPr>
          <w:p w14:paraId="56FCD325" w14:textId="77777777" w:rsidR="00BF1860" w:rsidRPr="0033154E" w:rsidRDefault="00BF1860" w:rsidP="00563848">
            <w:pPr>
              <w:spacing w:before="70" w:line="276" w:lineRule="auto"/>
              <w:jc w:val="center"/>
              <w:rPr>
                <w:rFonts w:ascii="Times New Roman" w:hAnsi="Times New Roman"/>
                <w:sz w:val="24"/>
                <w:szCs w:val="24"/>
                <w:lang w:eastAsia="ru-RU"/>
              </w:rPr>
            </w:pPr>
            <w:r w:rsidRPr="0033154E">
              <w:rPr>
                <w:rFonts w:ascii="Times New Roman" w:hAnsi="Times New Roman"/>
                <w:sz w:val="24"/>
                <w:szCs w:val="24"/>
                <w:lang w:eastAsia="ru-RU"/>
              </w:rPr>
              <w:t>2021</w:t>
            </w:r>
          </w:p>
        </w:tc>
        <w:tc>
          <w:tcPr>
            <w:tcW w:w="850" w:type="dxa"/>
            <w:vAlign w:val="center"/>
          </w:tcPr>
          <w:p w14:paraId="3C3D1858" w14:textId="77777777" w:rsidR="00BF1860" w:rsidRPr="0033154E" w:rsidRDefault="00BF1860" w:rsidP="00563848">
            <w:pPr>
              <w:spacing w:before="70" w:line="276" w:lineRule="auto"/>
              <w:jc w:val="center"/>
              <w:rPr>
                <w:rFonts w:ascii="Times New Roman" w:hAnsi="Times New Roman"/>
                <w:sz w:val="24"/>
                <w:szCs w:val="24"/>
                <w:lang w:eastAsia="ru-RU"/>
              </w:rPr>
            </w:pPr>
            <w:r w:rsidRPr="0033154E">
              <w:rPr>
                <w:rFonts w:ascii="Times New Roman" w:hAnsi="Times New Roman"/>
                <w:sz w:val="24"/>
                <w:szCs w:val="24"/>
                <w:lang w:eastAsia="ru-RU"/>
              </w:rPr>
              <w:t>2022</w:t>
            </w:r>
          </w:p>
        </w:tc>
        <w:tc>
          <w:tcPr>
            <w:tcW w:w="851" w:type="dxa"/>
            <w:vAlign w:val="center"/>
          </w:tcPr>
          <w:p w14:paraId="0EDBC303" w14:textId="77777777" w:rsidR="00BF1860" w:rsidRPr="0033154E" w:rsidRDefault="00BF1860" w:rsidP="00563848">
            <w:pPr>
              <w:spacing w:before="70" w:line="276" w:lineRule="auto"/>
              <w:jc w:val="center"/>
              <w:rPr>
                <w:rFonts w:ascii="Times New Roman" w:hAnsi="Times New Roman"/>
                <w:sz w:val="24"/>
                <w:szCs w:val="24"/>
                <w:lang w:eastAsia="ru-RU"/>
              </w:rPr>
            </w:pPr>
            <w:r w:rsidRPr="0033154E">
              <w:rPr>
                <w:rFonts w:ascii="Times New Roman" w:hAnsi="Times New Roman"/>
                <w:sz w:val="24"/>
                <w:szCs w:val="24"/>
                <w:lang w:eastAsia="ru-RU"/>
              </w:rPr>
              <w:t>2023</w:t>
            </w:r>
          </w:p>
        </w:tc>
        <w:tc>
          <w:tcPr>
            <w:tcW w:w="841" w:type="dxa"/>
            <w:vAlign w:val="center"/>
          </w:tcPr>
          <w:p w14:paraId="1FD4F1CE" w14:textId="77777777" w:rsidR="00BF1860" w:rsidRPr="0033154E" w:rsidRDefault="00BF1860" w:rsidP="00563848">
            <w:pPr>
              <w:spacing w:before="70" w:line="276" w:lineRule="auto"/>
              <w:jc w:val="center"/>
              <w:rPr>
                <w:rFonts w:ascii="Times New Roman" w:eastAsia="Times New Roman" w:hAnsi="Times New Roman"/>
                <w:color w:val="000000"/>
                <w:sz w:val="24"/>
                <w:szCs w:val="24"/>
                <w:lang w:eastAsia="ru-RU"/>
              </w:rPr>
            </w:pPr>
            <w:r w:rsidRPr="0033154E">
              <w:rPr>
                <w:rFonts w:ascii="Times New Roman" w:eastAsia="Times New Roman" w:hAnsi="Times New Roman"/>
                <w:color w:val="000000"/>
                <w:sz w:val="24"/>
                <w:szCs w:val="24"/>
                <w:lang w:eastAsia="ru-RU"/>
              </w:rPr>
              <w:t>2024</w:t>
            </w:r>
          </w:p>
        </w:tc>
        <w:tc>
          <w:tcPr>
            <w:tcW w:w="1390" w:type="dxa"/>
            <w:vAlign w:val="center"/>
          </w:tcPr>
          <w:p w14:paraId="474D29A7" w14:textId="77777777" w:rsidR="00BF1860" w:rsidRPr="0033154E" w:rsidRDefault="00BF1860" w:rsidP="00563848">
            <w:pPr>
              <w:spacing w:before="70" w:line="276" w:lineRule="auto"/>
              <w:jc w:val="center"/>
              <w:rPr>
                <w:rFonts w:ascii="Times New Roman" w:hAnsi="Times New Roman"/>
                <w:sz w:val="24"/>
                <w:szCs w:val="24"/>
                <w:lang w:eastAsia="ru-RU"/>
              </w:rPr>
            </w:pPr>
            <w:r w:rsidRPr="0033154E">
              <w:rPr>
                <w:rFonts w:ascii="Times New Roman" w:eastAsia="Times New Roman" w:hAnsi="Times New Roman"/>
                <w:color w:val="000000"/>
                <w:sz w:val="24"/>
                <w:szCs w:val="24"/>
                <w:lang w:eastAsia="ru-RU"/>
              </w:rPr>
              <w:t>рост/убыль, %</w:t>
            </w:r>
          </w:p>
        </w:tc>
      </w:tr>
      <w:tr w:rsidR="00BF1860" w:rsidRPr="0033154E" w14:paraId="639435AA" w14:textId="77777777" w:rsidTr="00563848">
        <w:trPr>
          <w:cantSplit/>
          <w:jc w:val="center"/>
        </w:trPr>
        <w:tc>
          <w:tcPr>
            <w:tcW w:w="2313" w:type="dxa"/>
            <w:vMerge w:val="restart"/>
            <w:vAlign w:val="center"/>
          </w:tcPr>
          <w:p w14:paraId="2025479A" w14:textId="77777777" w:rsidR="00BF1860" w:rsidRPr="0033154E" w:rsidRDefault="00BF1860" w:rsidP="00563848">
            <w:pPr>
              <w:spacing w:before="70" w:line="276" w:lineRule="auto"/>
              <w:ind w:left="29" w:right="-57" w:hanging="57"/>
              <w:rPr>
                <w:rFonts w:ascii="Times New Roman" w:hAnsi="Times New Roman"/>
                <w:sz w:val="24"/>
                <w:szCs w:val="24"/>
                <w:lang w:eastAsia="ru-RU"/>
              </w:rPr>
            </w:pPr>
            <w:r w:rsidRPr="0033154E">
              <w:rPr>
                <w:rFonts w:ascii="Times New Roman" w:hAnsi="Times New Roman"/>
                <w:sz w:val="24"/>
                <w:szCs w:val="24"/>
                <w:lang w:eastAsia="ru-RU"/>
              </w:rPr>
              <w:t xml:space="preserve">Кемеровская область </w:t>
            </w:r>
            <w:proofErr w:type="gramStart"/>
            <w:r w:rsidRPr="0033154E">
              <w:rPr>
                <w:rFonts w:ascii="Times New Roman" w:hAnsi="Times New Roman"/>
                <w:sz w:val="24"/>
                <w:szCs w:val="24"/>
                <w:lang w:eastAsia="ru-RU"/>
              </w:rPr>
              <w:t>-К</w:t>
            </w:r>
            <w:proofErr w:type="gramEnd"/>
            <w:r w:rsidRPr="0033154E">
              <w:rPr>
                <w:rFonts w:ascii="Times New Roman" w:hAnsi="Times New Roman"/>
                <w:sz w:val="24"/>
                <w:szCs w:val="24"/>
                <w:lang w:eastAsia="ru-RU"/>
              </w:rPr>
              <w:t>узбасс</w:t>
            </w:r>
          </w:p>
        </w:tc>
        <w:tc>
          <w:tcPr>
            <w:tcW w:w="999" w:type="dxa"/>
          </w:tcPr>
          <w:p w14:paraId="51389438" w14:textId="77777777" w:rsidR="00BF1860" w:rsidRPr="0033154E" w:rsidRDefault="00BF1860" w:rsidP="00563848">
            <w:pPr>
              <w:tabs>
                <w:tab w:val="decimal" w:pos="425"/>
              </w:tabs>
              <w:spacing w:before="70" w:line="276" w:lineRule="auto"/>
              <w:jc w:val="center"/>
              <w:rPr>
                <w:rFonts w:ascii="Times New Roman" w:hAnsi="Times New Roman"/>
                <w:sz w:val="24"/>
                <w:szCs w:val="24"/>
                <w:lang w:eastAsia="ru-RU"/>
              </w:rPr>
            </w:pPr>
            <w:r w:rsidRPr="0033154E">
              <w:rPr>
                <w:rFonts w:ascii="Times New Roman" w:hAnsi="Times New Roman"/>
                <w:sz w:val="24"/>
                <w:szCs w:val="24"/>
                <w:lang w:eastAsia="ru-RU"/>
              </w:rPr>
              <w:t>сифилис</w:t>
            </w:r>
          </w:p>
        </w:tc>
        <w:tc>
          <w:tcPr>
            <w:tcW w:w="887" w:type="dxa"/>
            <w:vAlign w:val="center"/>
          </w:tcPr>
          <w:p w14:paraId="029B07CE" w14:textId="77777777" w:rsidR="00BF1860" w:rsidRPr="0033154E" w:rsidRDefault="00BF1860" w:rsidP="00563848">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lang w:eastAsia="ru-RU"/>
              </w:rPr>
              <w:t>12,86</w:t>
            </w:r>
          </w:p>
        </w:tc>
        <w:tc>
          <w:tcPr>
            <w:tcW w:w="887" w:type="dxa"/>
            <w:tcMar>
              <w:left w:w="0" w:type="dxa"/>
              <w:right w:w="0" w:type="dxa"/>
            </w:tcMar>
            <w:vAlign w:val="center"/>
          </w:tcPr>
          <w:p w14:paraId="10872D0D" w14:textId="77777777" w:rsidR="00BF1860" w:rsidRPr="0033154E" w:rsidRDefault="00BF1860" w:rsidP="00563848">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lang w:eastAsia="ru-RU"/>
              </w:rPr>
              <w:t>6,28</w:t>
            </w:r>
          </w:p>
        </w:tc>
        <w:tc>
          <w:tcPr>
            <w:tcW w:w="851" w:type="dxa"/>
            <w:tcMar>
              <w:left w:w="0" w:type="dxa"/>
              <w:right w:w="0" w:type="dxa"/>
            </w:tcMar>
            <w:vAlign w:val="center"/>
          </w:tcPr>
          <w:p w14:paraId="2CD7FC94" w14:textId="77777777" w:rsidR="00BF1860" w:rsidRPr="0033154E" w:rsidRDefault="00BF1860" w:rsidP="00563848">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lang w:eastAsia="ru-RU"/>
              </w:rPr>
              <w:t>6,8</w:t>
            </w:r>
          </w:p>
        </w:tc>
        <w:tc>
          <w:tcPr>
            <w:tcW w:w="850" w:type="dxa"/>
            <w:tcMar>
              <w:left w:w="0" w:type="dxa"/>
              <w:right w:w="0" w:type="dxa"/>
            </w:tcMar>
            <w:vAlign w:val="center"/>
          </w:tcPr>
          <w:p w14:paraId="750194BA" w14:textId="77777777" w:rsidR="00BF1860" w:rsidRPr="0033154E" w:rsidRDefault="00BF1860" w:rsidP="00563848">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lang w:eastAsia="ru-RU"/>
              </w:rPr>
              <w:t>9,1</w:t>
            </w:r>
          </w:p>
        </w:tc>
        <w:tc>
          <w:tcPr>
            <w:tcW w:w="851" w:type="dxa"/>
            <w:vAlign w:val="center"/>
          </w:tcPr>
          <w:p w14:paraId="58B3910A" w14:textId="77777777" w:rsidR="00BF1860" w:rsidRPr="0033154E" w:rsidRDefault="00BF1860" w:rsidP="00563848">
            <w:pPr>
              <w:tabs>
                <w:tab w:val="decimal" w:pos="397"/>
              </w:tabs>
              <w:spacing w:before="70" w:line="276" w:lineRule="auto"/>
              <w:rPr>
                <w:rFonts w:ascii="Times New Roman" w:hAnsi="Times New Roman"/>
                <w:bCs/>
                <w:sz w:val="24"/>
                <w:szCs w:val="24"/>
                <w:lang w:eastAsia="ru-RU"/>
              </w:rPr>
            </w:pPr>
            <w:r w:rsidRPr="0033154E">
              <w:rPr>
                <w:rFonts w:ascii="Times New Roman" w:hAnsi="Times New Roman"/>
                <w:bCs/>
                <w:sz w:val="24"/>
                <w:szCs w:val="24"/>
                <w:lang w:eastAsia="ru-RU"/>
              </w:rPr>
              <w:t>8,99</w:t>
            </w:r>
          </w:p>
        </w:tc>
        <w:tc>
          <w:tcPr>
            <w:tcW w:w="841" w:type="dxa"/>
          </w:tcPr>
          <w:p w14:paraId="7BD01501" w14:textId="77777777" w:rsidR="00BF1860" w:rsidRPr="0033154E" w:rsidRDefault="00BF1860" w:rsidP="00563848">
            <w:pPr>
              <w:tabs>
                <w:tab w:val="decimal" w:pos="397"/>
              </w:tabs>
              <w:spacing w:before="70" w:line="276" w:lineRule="auto"/>
              <w:rPr>
                <w:rFonts w:ascii="Times New Roman" w:hAnsi="Times New Roman"/>
                <w:bCs/>
                <w:sz w:val="24"/>
                <w:szCs w:val="24"/>
                <w:lang w:eastAsia="ru-RU"/>
              </w:rPr>
            </w:pPr>
            <w:r w:rsidRPr="0033154E">
              <w:rPr>
                <w:rFonts w:ascii="Times New Roman" w:hAnsi="Times New Roman"/>
                <w:bCs/>
                <w:sz w:val="24"/>
                <w:szCs w:val="24"/>
                <w:lang w:eastAsia="ru-RU"/>
              </w:rPr>
              <w:t>6,95</w:t>
            </w:r>
          </w:p>
        </w:tc>
        <w:tc>
          <w:tcPr>
            <w:tcW w:w="1390" w:type="dxa"/>
            <w:vAlign w:val="center"/>
          </w:tcPr>
          <w:p w14:paraId="78C2C889" w14:textId="77777777" w:rsidR="00BF1860" w:rsidRPr="0033154E" w:rsidRDefault="00BF1860" w:rsidP="00563848">
            <w:pPr>
              <w:tabs>
                <w:tab w:val="decimal" w:pos="397"/>
              </w:tabs>
              <w:spacing w:before="70" w:line="276" w:lineRule="auto"/>
              <w:jc w:val="center"/>
              <w:rPr>
                <w:rFonts w:ascii="Times New Roman" w:hAnsi="Times New Roman"/>
                <w:bCs/>
                <w:sz w:val="24"/>
                <w:szCs w:val="24"/>
                <w:lang w:eastAsia="ru-RU"/>
              </w:rPr>
            </w:pPr>
            <w:r w:rsidRPr="0033154E">
              <w:rPr>
                <w:rFonts w:ascii="Times New Roman" w:hAnsi="Times New Roman"/>
                <w:bCs/>
                <w:sz w:val="24"/>
                <w:szCs w:val="24"/>
                <w:lang w:eastAsia="ru-RU"/>
              </w:rPr>
              <w:t>- 46,0</w:t>
            </w:r>
          </w:p>
        </w:tc>
      </w:tr>
      <w:tr w:rsidR="00BF1860" w:rsidRPr="0033154E" w14:paraId="0E2CF5CD" w14:textId="77777777" w:rsidTr="00563848">
        <w:trPr>
          <w:cantSplit/>
          <w:jc w:val="center"/>
        </w:trPr>
        <w:tc>
          <w:tcPr>
            <w:tcW w:w="2313" w:type="dxa"/>
            <w:vMerge/>
            <w:vAlign w:val="center"/>
          </w:tcPr>
          <w:p w14:paraId="47DBAB60" w14:textId="77777777" w:rsidR="00BF1860" w:rsidRPr="0033154E" w:rsidRDefault="00BF1860" w:rsidP="00563848">
            <w:pPr>
              <w:spacing w:before="70" w:line="276" w:lineRule="auto"/>
              <w:ind w:left="29" w:right="-57" w:hanging="57"/>
              <w:rPr>
                <w:rFonts w:ascii="Times New Roman" w:hAnsi="Times New Roman"/>
                <w:sz w:val="24"/>
                <w:szCs w:val="24"/>
                <w:lang w:eastAsia="ru-RU"/>
              </w:rPr>
            </w:pPr>
          </w:p>
        </w:tc>
        <w:tc>
          <w:tcPr>
            <w:tcW w:w="999" w:type="dxa"/>
          </w:tcPr>
          <w:p w14:paraId="514A5BF0" w14:textId="77777777" w:rsidR="00BF1860" w:rsidRPr="0033154E" w:rsidRDefault="00BF1860" w:rsidP="00563848">
            <w:pPr>
              <w:tabs>
                <w:tab w:val="decimal" w:pos="425"/>
              </w:tabs>
              <w:spacing w:before="70" w:line="276" w:lineRule="auto"/>
              <w:jc w:val="center"/>
              <w:rPr>
                <w:rFonts w:ascii="Times New Roman" w:hAnsi="Times New Roman"/>
                <w:sz w:val="24"/>
                <w:szCs w:val="24"/>
                <w:lang w:eastAsia="ru-RU"/>
              </w:rPr>
            </w:pPr>
            <w:r w:rsidRPr="0033154E">
              <w:rPr>
                <w:rFonts w:ascii="Times New Roman" w:hAnsi="Times New Roman"/>
                <w:sz w:val="24"/>
                <w:szCs w:val="24"/>
                <w:lang w:eastAsia="ru-RU"/>
              </w:rPr>
              <w:t>гонорея</w:t>
            </w:r>
          </w:p>
        </w:tc>
        <w:tc>
          <w:tcPr>
            <w:tcW w:w="887" w:type="dxa"/>
            <w:vAlign w:val="center"/>
          </w:tcPr>
          <w:p w14:paraId="2CB5ECC4" w14:textId="77777777" w:rsidR="00BF1860" w:rsidRPr="0033154E" w:rsidRDefault="00BF1860" w:rsidP="00563848">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lang w:eastAsia="ru-RU"/>
              </w:rPr>
              <w:t>8,94</w:t>
            </w:r>
          </w:p>
        </w:tc>
        <w:tc>
          <w:tcPr>
            <w:tcW w:w="887" w:type="dxa"/>
            <w:tcMar>
              <w:left w:w="0" w:type="dxa"/>
              <w:right w:w="0" w:type="dxa"/>
            </w:tcMar>
            <w:vAlign w:val="center"/>
          </w:tcPr>
          <w:p w14:paraId="5A48E83A" w14:textId="77777777" w:rsidR="00BF1860" w:rsidRPr="0033154E" w:rsidRDefault="00BF1860" w:rsidP="00563848">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lang w:eastAsia="ru-RU"/>
              </w:rPr>
              <w:t>8,61</w:t>
            </w:r>
          </w:p>
        </w:tc>
        <w:tc>
          <w:tcPr>
            <w:tcW w:w="851" w:type="dxa"/>
            <w:tcMar>
              <w:left w:w="0" w:type="dxa"/>
              <w:right w:w="0" w:type="dxa"/>
            </w:tcMar>
            <w:vAlign w:val="center"/>
          </w:tcPr>
          <w:p w14:paraId="3A01EEC9" w14:textId="77777777" w:rsidR="00BF1860" w:rsidRPr="0033154E" w:rsidRDefault="00BF1860" w:rsidP="00563848">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lang w:eastAsia="ru-RU"/>
              </w:rPr>
              <w:t>8,2</w:t>
            </w:r>
          </w:p>
        </w:tc>
        <w:tc>
          <w:tcPr>
            <w:tcW w:w="850" w:type="dxa"/>
            <w:tcMar>
              <w:left w:w="0" w:type="dxa"/>
              <w:right w:w="0" w:type="dxa"/>
            </w:tcMar>
            <w:vAlign w:val="center"/>
          </w:tcPr>
          <w:p w14:paraId="77325634" w14:textId="77777777" w:rsidR="00BF1860" w:rsidRPr="0033154E" w:rsidRDefault="00BF1860" w:rsidP="00563848">
            <w:pPr>
              <w:tabs>
                <w:tab w:val="decimal" w:pos="425"/>
              </w:tabs>
              <w:spacing w:before="70" w:line="276" w:lineRule="auto"/>
              <w:rPr>
                <w:rFonts w:ascii="Times New Roman" w:hAnsi="Times New Roman"/>
                <w:sz w:val="24"/>
                <w:szCs w:val="24"/>
                <w:lang w:eastAsia="ru-RU"/>
              </w:rPr>
            </w:pPr>
            <w:r w:rsidRPr="0033154E">
              <w:rPr>
                <w:rFonts w:ascii="Times New Roman" w:hAnsi="Times New Roman"/>
                <w:sz w:val="24"/>
                <w:szCs w:val="24"/>
                <w:lang w:eastAsia="ru-RU"/>
              </w:rPr>
              <w:t>9,37</w:t>
            </w:r>
          </w:p>
        </w:tc>
        <w:tc>
          <w:tcPr>
            <w:tcW w:w="851" w:type="dxa"/>
            <w:vAlign w:val="center"/>
          </w:tcPr>
          <w:p w14:paraId="61220A24" w14:textId="77777777" w:rsidR="00BF1860" w:rsidRPr="0033154E" w:rsidRDefault="00BF1860" w:rsidP="00563848">
            <w:pPr>
              <w:tabs>
                <w:tab w:val="decimal" w:pos="397"/>
              </w:tabs>
              <w:spacing w:before="70" w:line="276" w:lineRule="auto"/>
              <w:rPr>
                <w:rFonts w:ascii="Times New Roman" w:hAnsi="Times New Roman"/>
                <w:bCs/>
                <w:sz w:val="24"/>
                <w:szCs w:val="24"/>
                <w:lang w:eastAsia="ru-RU"/>
              </w:rPr>
            </w:pPr>
            <w:r w:rsidRPr="0033154E">
              <w:rPr>
                <w:rFonts w:ascii="Times New Roman" w:hAnsi="Times New Roman"/>
                <w:bCs/>
                <w:sz w:val="24"/>
                <w:szCs w:val="24"/>
                <w:lang w:eastAsia="ru-RU"/>
              </w:rPr>
              <w:t>8,45</w:t>
            </w:r>
          </w:p>
        </w:tc>
        <w:tc>
          <w:tcPr>
            <w:tcW w:w="841" w:type="dxa"/>
          </w:tcPr>
          <w:p w14:paraId="71EBEDA7" w14:textId="77777777" w:rsidR="00BF1860" w:rsidRPr="0033154E" w:rsidRDefault="00BF1860" w:rsidP="00563848">
            <w:pPr>
              <w:tabs>
                <w:tab w:val="decimal" w:pos="397"/>
              </w:tabs>
              <w:spacing w:before="70" w:line="276" w:lineRule="auto"/>
              <w:rPr>
                <w:rFonts w:ascii="Times New Roman" w:hAnsi="Times New Roman"/>
                <w:bCs/>
                <w:sz w:val="24"/>
                <w:szCs w:val="24"/>
                <w:lang w:eastAsia="ru-RU"/>
              </w:rPr>
            </w:pPr>
            <w:r w:rsidRPr="0033154E">
              <w:rPr>
                <w:rFonts w:ascii="Times New Roman" w:hAnsi="Times New Roman"/>
                <w:bCs/>
                <w:sz w:val="24"/>
                <w:szCs w:val="24"/>
                <w:lang w:eastAsia="ru-RU"/>
              </w:rPr>
              <w:t>5,38</w:t>
            </w:r>
          </w:p>
        </w:tc>
        <w:tc>
          <w:tcPr>
            <w:tcW w:w="1390" w:type="dxa"/>
            <w:vAlign w:val="center"/>
          </w:tcPr>
          <w:p w14:paraId="03091310" w14:textId="77777777" w:rsidR="00BF1860" w:rsidRPr="0033154E" w:rsidRDefault="00BF1860" w:rsidP="00563848">
            <w:pPr>
              <w:tabs>
                <w:tab w:val="decimal" w:pos="397"/>
              </w:tabs>
              <w:spacing w:before="70" w:line="276" w:lineRule="auto"/>
              <w:jc w:val="center"/>
              <w:rPr>
                <w:rFonts w:ascii="Times New Roman" w:hAnsi="Times New Roman"/>
                <w:bCs/>
                <w:sz w:val="24"/>
                <w:szCs w:val="24"/>
                <w:lang w:eastAsia="ru-RU"/>
              </w:rPr>
            </w:pPr>
            <w:r w:rsidRPr="0033154E">
              <w:rPr>
                <w:rFonts w:ascii="Times New Roman" w:hAnsi="Times New Roman"/>
                <w:bCs/>
                <w:sz w:val="24"/>
                <w:szCs w:val="24"/>
                <w:lang w:eastAsia="ru-RU"/>
              </w:rPr>
              <w:t>-39,8</w:t>
            </w:r>
          </w:p>
        </w:tc>
      </w:tr>
    </w:tbl>
    <w:p w14:paraId="47563DA7" w14:textId="0CDED3A3" w:rsidR="00871830" w:rsidRPr="0033154E" w:rsidRDefault="00BF1860" w:rsidP="00ED7A1D">
      <w:pPr>
        <w:tabs>
          <w:tab w:val="center" w:pos="4677"/>
        </w:tabs>
        <w:spacing w:line="240" w:lineRule="auto"/>
        <w:contextualSpacing/>
        <w:jc w:val="both"/>
        <w:rPr>
          <w:rFonts w:ascii="Times New Roman" w:eastAsia="+mn-ea" w:hAnsi="Times New Roman" w:cs="Times New Roman"/>
          <w:color w:val="000000"/>
          <w:kern w:val="2"/>
          <w:sz w:val="24"/>
          <w:szCs w:val="24"/>
          <w:lang w:eastAsia="ru-RU"/>
        </w:rPr>
      </w:pPr>
      <w:r w:rsidRPr="0033154E">
        <w:rPr>
          <w:rFonts w:ascii="Times New Roman" w:eastAsia="+mn-ea" w:hAnsi="Times New Roman" w:cs="Times New Roman"/>
          <w:color w:val="000000"/>
          <w:kern w:val="2"/>
          <w:sz w:val="24"/>
          <w:szCs w:val="24"/>
          <w:lang w:eastAsia="ru-RU"/>
        </w:rPr>
        <w:t>* данные государственного доклада ФБУЗ «Центр гигиены и эпидемиологии в Кемеровской области»</w:t>
      </w:r>
    </w:p>
    <w:p w14:paraId="3E50FC0F" w14:textId="04490222" w:rsidR="00D959D9" w:rsidRPr="0033154E" w:rsidRDefault="005A612D" w:rsidP="00D50191">
      <w:pPr>
        <w:shd w:val="clear" w:color="auto" w:fill="FFFFFF" w:themeFill="background1"/>
        <w:tabs>
          <w:tab w:val="center" w:pos="4677"/>
        </w:tabs>
        <w:spacing w:line="240" w:lineRule="auto"/>
        <w:ind w:firstLine="680"/>
        <w:contextualSpacing/>
        <w:jc w:val="both"/>
        <w:rPr>
          <w:rFonts w:ascii="Times New Roman" w:hAnsi="Times New Roman" w:cs="Times New Roman"/>
          <w:sz w:val="24"/>
          <w:szCs w:val="24"/>
          <w:shd w:val="clear" w:color="auto" w:fill="FFFFFF" w:themeFill="background1"/>
        </w:rPr>
      </w:pPr>
      <w:r w:rsidRPr="0033154E">
        <w:rPr>
          <w:rFonts w:ascii="Times New Roman" w:hAnsi="Times New Roman" w:cs="Times New Roman"/>
          <w:sz w:val="24"/>
          <w:szCs w:val="24"/>
        </w:rPr>
        <w:t xml:space="preserve">Одним из социально-этических факторов низкой рождаемости в стране является искусственное прерывание беременности (аборты). Несмотря на положительную динамику по сокращению количества абортов в расчёте на 1000 женщин в возрасте 15—49 лет, наблюдаемую два последних десятилетия, и прерывание в 2007 г. негативного тренда по превышению числа абортов над количеством родившихся, этот показатель пока </w:t>
      </w:r>
      <w:r w:rsidRPr="0033154E">
        <w:rPr>
          <w:rFonts w:ascii="Times New Roman" w:hAnsi="Times New Roman" w:cs="Times New Roman"/>
          <w:sz w:val="24"/>
          <w:szCs w:val="24"/>
        </w:rPr>
        <w:lastRenderedPageBreak/>
        <w:t xml:space="preserve">остаётся выше среднеевропейского, и нуждается в поиске дальнейших мер по его снижению. </w:t>
      </w:r>
      <w:r w:rsidR="00D959D9" w:rsidRPr="0033154E">
        <w:rPr>
          <w:rFonts w:ascii="Times New Roman" w:hAnsi="Times New Roman" w:cs="Times New Roman"/>
          <w:sz w:val="24"/>
          <w:szCs w:val="24"/>
        </w:rPr>
        <w:t>За период с 2019 по 202</w:t>
      </w:r>
      <w:r w:rsidR="00FA6B59" w:rsidRPr="0033154E">
        <w:rPr>
          <w:rFonts w:ascii="Times New Roman" w:hAnsi="Times New Roman" w:cs="Times New Roman"/>
          <w:sz w:val="24"/>
          <w:szCs w:val="24"/>
        </w:rPr>
        <w:t>3</w:t>
      </w:r>
      <w:r w:rsidR="00D959D9" w:rsidRPr="0033154E">
        <w:rPr>
          <w:rFonts w:ascii="Times New Roman" w:hAnsi="Times New Roman" w:cs="Times New Roman"/>
          <w:sz w:val="24"/>
          <w:szCs w:val="24"/>
        </w:rPr>
        <w:t xml:space="preserve"> годы отмечается снижение числа абортов: </w:t>
      </w:r>
      <w:r w:rsidR="00D959D9" w:rsidRPr="0033154E">
        <w:rPr>
          <w:rFonts w:ascii="Times New Roman" w:eastAsia="Times New Roman" w:hAnsi="Times New Roman" w:cs="Times New Roman"/>
          <w:bCs/>
          <w:sz w:val="24"/>
          <w:szCs w:val="24"/>
          <w:shd w:val="clear" w:color="auto" w:fill="FFFFFF" w:themeFill="background1"/>
          <w:lang w:eastAsia="ru-RU"/>
        </w:rPr>
        <w:t xml:space="preserve">на </w:t>
      </w:r>
      <w:r w:rsidR="00D50191" w:rsidRPr="0033154E">
        <w:rPr>
          <w:rFonts w:ascii="Times New Roman" w:eastAsia="Times New Roman" w:hAnsi="Times New Roman" w:cs="Times New Roman"/>
          <w:bCs/>
          <w:sz w:val="24"/>
          <w:szCs w:val="24"/>
          <w:shd w:val="clear" w:color="auto" w:fill="FFFFFF" w:themeFill="background1"/>
          <w:lang w:eastAsia="ru-RU"/>
        </w:rPr>
        <w:t>17.99</w:t>
      </w:r>
      <w:r w:rsidR="00D959D9" w:rsidRPr="0033154E">
        <w:rPr>
          <w:rFonts w:ascii="Times New Roman" w:eastAsia="Times New Roman" w:hAnsi="Times New Roman" w:cs="Times New Roman"/>
          <w:bCs/>
          <w:sz w:val="24"/>
          <w:szCs w:val="24"/>
          <w:shd w:val="clear" w:color="auto" w:fill="FFFFFF" w:themeFill="background1"/>
          <w:lang w:eastAsia="ru-RU"/>
        </w:rPr>
        <w:t xml:space="preserve"> %</w:t>
      </w:r>
      <w:r w:rsidR="00D959D9" w:rsidRPr="0033154E">
        <w:rPr>
          <w:rFonts w:ascii="Times New Roman" w:eastAsia="Times New Roman" w:hAnsi="Times New Roman" w:cs="Times New Roman"/>
          <w:bCs/>
          <w:sz w:val="24"/>
          <w:szCs w:val="24"/>
          <w:lang w:eastAsia="ru-RU"/>
        </w:rPr>
        <w:t xml:space="preserve">  в Юргинском </w:t>
      </w:r>
      <w:r w:rsidR="00562BA1" w:rsidRPr="0033154E">
        <w:rPr>
          <w:rFonts w:ascii="Times New Roman" w:eastAsia="Times New Roman" w:hAnsi="Times New Roman" w:cs="Times New Roman"/>
          <w:bCs/>
          <w:sz w:val="24"/>
          <w:szCs w:val="24"/>
          <w:lang w:eastAsia="ru-RU"/>
        </w:rPr>
        <w:t>муниципальном</w:t>
      </w:r>
      <w:r w:rsidR="00871830" w:rsidRPr="0033154E">
        <w:rPr>
          <w:rFonts w:ascii="Times New Roman" w:eastAsia="Times New Roman" w:hAnsi="Times New Roman" w:cs="Times New Roman"/>
          <w:bCs/>
          <w:sz w:val="24"/>
          <w:szCs w:val="24"/>
          <w:lang w:eastAsia="ru-RU"/>
        </w:rPr>
        <w:t xml:space="preserve"> округе</w:t>
      </w:r>
      <w:r w:rsidR="00ED7A1D" w:rsidRPr="0033154E">
        <w:rPr>
          <w:rFonts w:ascii="Times New Roman" w:hAnsi="Times New Roman" w:cs="Times New Roman"/>
          <w:sz w:val="24"/>
          <w:szCs w:val="24"/>
          <w:shd w:val="clear" w:color="auto" w:fill="FFFFFF" w:themeFill="background1"/>
        </w:rPr>
        <w:t xml:space="preserve"> </w:t>
      </w:r>
    </w:p>
    <w:p w14:paraId="43E28ECF" w14:textId="77777777" w:rsidR="00D959D9" w:rsidRPr="0033154E" w:rsidRDefault="00D959D9" w:rsidP="001107CF">
      <w:pPr>
        <w:tabs>
          <w:tab w:val="center" w:pos="4677"/>
        </w:tabs>
        <w:spacing w:line="240" w:lineRule="auto"/>
        <w:contextualSpacing/>
        <w:jc w:val="both"/>
        <w:rPr>
          <w:rFonts w:ascii="Times New Roman" w:eastAsia="Arial Unicode MS" w:hAnsi="Times New Roman" w:cs="Times New Roman"/>
          <w:bCs/>
          <w:color w:val="000000"/>
          <w:sz w:val="24"/>
          <w:szCs w:val="24"/>
          <w:u w:color="000000"/>
          <w:lang w:eastAsia="ru-RU"/>
        </w:rPr>
      </w:pPr>
    </w:p>
    <w:p w14:paraId="7FE38440" w14:textId="77777777" w:rsidR="00ED7A1D" w:rsidRPr="0033154E" w:rsidRDefault="00D959D9" w:rsidP="00ED7A1D">
      <w:pPr>
        <w:shd w:val="clear" w:color="auto" w:fill="FFFFFF" w:themeFill="background1"/>
        <w:tabs>
          <w:tab w:val="center" w:pos="4677"/>
        </w:tabs>
        <w:spacing w:line="240" w:lineRule="auto"/>
        <w:ind w:firstLine="680"/>
        <w:contextualSpacing/>
        <w:jc w:val="both"/>
        <w:rPr>
          <w:rFonts w:ascii="Times New Roman" w:hAnsi="Times New Roman" w:cs="Times New Roman"/>
          <w:sz w:val="24"/>
          <w:szCs w:val="24"/>
        </w:rPr>
      </w:pPr>
      <w:r w:rsidRPr="0033154E">
        <w:rPr>
          <w:rFonts w:asciiTheme="majorHAnsi" w:eastAsia="Times New Roman" w:hAnsiTheme="majorHAnsi" w:cstheme="majorHAnsi"/>
          <w:bCs/>
          <w:sz w:val="24"/>
          <w:szCs w:val="24"/>
          <w:lang w:eastAsia="ru-RU"/>
        </w:rPr>
        <w:t>Прерывание беременности 2019-202</w:t>
      </w:r>
      <w:r w:rsidR="00FA6B59" w:rsidRPr="0033154E">
        <w:rPr>
          <w:rFonts w:asciiTheme="majorHAnsi" w:eastAsia="Times New Roman" w:hAnsiTheme="majorHAnsi" w:cstheme="majorHAnsi"/>
          <w:bCs/>
          <w:sz w:val="24"/>
          <w:szCs w:val="24"/>
          <w:lang w:eastAsia="ru-RU"/>
        </w:rPr>
        <w:t>3</w:t>
      </w:r>
      <w:r w:rsidRPr="0033154E">
        <w:rPr>
          <w:rFonts w:asciiTheme="majorHAnsi" w:eastAsia="Times New Roman" w:hAnsiTheme="majorHAnsi" w:cstheme="majorHAnsi"/>
          <w:bCs/>
          <w:sz w:val="24"/>
          <w:szCs w:val="24"/>
          <w:lang w:eastAsia="ru-RU"/>
        </w:rPr>
        <w:t xml:space="preserve"> </w:t>
      </w:r>
      <w:proofErr w:type="spellStart"/>
      <w:r w:rsidRPr="0033154E">
        <w:rPr>
          <w:rFonts w:asciiTheme="majorHAnsi" w:eastAsia="Times New Roman" w:hAnsiTheme="majorHAnsi" w:cstheme="majorHAnsi"/>
          <w:bCs/>
          <w:sz w:val="24"/>
          <w:szCs w:val="24"/>
          <w:lang w:eastAsia="ru-RU"/>
        </w:rPr>
        <w:t>г.г</w:t>
      </w:r>
      <w:proofErr w:type="spellEnd"/>
      <w:r w:rsidRPr="0033154E">
        <w:rPr>
          <w:rFonts w:asciiTheme="majorHAnsi" w:eastAsia="Times New Roman" w:hAnsiTheme="majorHAnsi" w:cstheme="majorHAnsi"/>
          <w:bCs/>
          <w:sz w:val="24"/>
          <w:szCs w:val="24"/>
          <w:lang w:eastAsia="ru-RU"/>
        </w:rPr>
        <w:t xml:space="preserve">. </w:t>
      </w:r>
      <w:r w:rsidR="00ED7A1D" w:rsidRPr="0033154E">
        <w:rPr>
          <w:rFonts w:asciiTheme="majorHAnsi" w:eastAsia="Times New Roman" w:hAnsiTheme="majorHAnsi" w:cstheme="majorHAnsi"/>
          <w:bCs/>
          <w:sz w:val="24"/>
          <w:szCs w:val="24"/>
          <w:lang w:eastAsia="ru-RU"/>
        </w:rPr>
        <w:t>(число абортов).</w:t>
      </w:r>
      <w:r w:rsidR="00ED7A1D" w:rsidRPr="0033154E">
        <w:rPr>
          <w:rFonts w:asciiTheme="majorHAnsi" w:eastAsia="Times New Roman" w:hAnsiTheme="majorHAnsi" w:cstheme="majorHAnsi"/>
          <w:bCs/>
          <w:sz w:val="24"/>
          <w:szCs w:val="24"/>
          <w:vertAlign w:val="superscript"/>
          <w:lang w:eastAsia="ru-RU"/>
        </w:rPr>
        <w:t>1)2)</w:t>
      </w:r>
    </w:p>
    <w:p w14:paraId="658D805A" w14:textId="00E5D676" w:rsidR="00D959D9" w:rsidRPr="0033154E" w:rsidRDefault="00D959D9" w:rsidP="00D959D9">
      <w:pPr>
        <w:keepNext/>
        <w:spacing w:line="240" w:lineRule="auto"/>
        <w:ind w:firstLine="680"/>
        <w:jc w:val="both"/>
        <w:outlineLvl w:val="2"/>
        <w:rPr>
          <w:rFonts w:asciiTheme="majorHAnsi" w:eastAsia="Times New Roman" w:hAnsiTheme="majorHAnsi" w:cstheme="majorHAnsi"/>
          <w:bCs/>
          <w:sz w:val="24"/>
          <w:szCs w:val="24"/>
          <w:lang w:eastAsia="ru-RU"/>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993"/>
        <w:gridCol w:w="992"/>
        <w:gridCol w:w="992"/>
        <w:gridCol w:w="812"/>
        <w:gridCol w:w="993"/>
        <w:gridCol w:w="1336"/>
      </w:tblGrid>
      <w:tr w:rsidR="00FA6B59" w:rsidRPr="0033154E" w14:paraId="35B8601F" w14:textId="77777777" w:rsidTr="00FA6B59">
        <w:trPr>
          <w:jc w:val="center"/>
        </w:trPr>
        <w:tc>
          <w:tcPr>
            <w:tcW w:w="2652" w:type="dxa"/>
            <w:vAlign w:val="center"/>
          </w:tcPr>
          <w:p w14:paraId="0081DEC8" w14:textId="77777777" w:rsidR="00FA6B59" w:rsidRPr="0033154E" w:rsidRDefault="00FA6B59" w:rsidP="00563848">
            <w:pPr>
              <w:widowControl w:val="0"/>
              <w:spacing w:before="10" w:after="10" w:line="220" w:lineRule="exact"/>
              <w:ind w:left="-57" w:right="-57"/>
              <w:jc w:val="center"/>
              <w:rPr>
                <w:rFonts w:ascii="Times New Roman" w:eastAsia="Times New Roman" w:hAnsi="Times New Roman" w:cs="Times New Roman"/>
                <w:sz w:val="24"/>
                <w:szCs w:val="24"/>
                <w:lang w:eastAsia="ru-RU"/>
              </w:rPr>
            </w:pPr>
          </w:p>
        </w:tc>
        <w:tc>
          <w:tcPr>
            <w:tcW w:w="993" w:type="dxa"/>
            <w:vAlign w:val="center"/>
          </w:tcPr>
          <w:p w14:paraId="114C4938" w14:textId="77777777" w:rsidR="00FA6B59" w:rsidRPr="0033154E" w:rsidRDefault="00FA6B59" w:rsidP="00563848">
            <w:pPr>
              <w:widowControl w:val="0"/>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2019</w:t>
            </w:r>
          </w:p>
        </w:tc>
        <w:tc>
          <w:tcPr>
            <w:tcW w:w="992" w:type="dxa"/>
            <w:vAlign w:val="center"/>
          </w:tcPr>
          <w:p w14:paraId="36A1A36A" w14:textId="77777777" w:rsidR="00FA6B59" w:rsidRPr="0033154E" w:rsidRDefault="00FA6B59" w:rsidP="00563848">
            <w:pPr>
              <w:widowControl w:val="0"/>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2020</w:t>
            </w:r>
          </w:p>
        </w:tc>
        <w:tc>
          <w:tcPr>
            <w:tcW w:w="992" w:type="dxa"/>
            <w:vAlign w:val="center"/>
          </w:tcPr>
          <w:p w14:paraId="7206F614" w14:textId="77777777" w:rsidR="00FA6B59" w:rsidRPr="0033154E" w:rsidRDefault="00FA6B59" w:rsidP="00563848">
            <w:pPr>
              <w:widowControl w:val="0"/>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2021</w:t>
            </w:r>
          </w:p>
        </w:tc>
        <w:tc>
          <w:tcPr>
            <w:tcW w:w="812" w:type="dxa"/>
            <w:vAlign w:val="center"/>
          </w:tcPr>
          <w:p w14:paraId="101B5A40" w14:textId="77777777" w:rsidR="00FA6B59" w:rsidRPr="0033154E" w:rsidRDefault="00FA6B59" w:rsidP="00563848">
            <w:pPr>
              <w:widowControl w:val="0"/>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2022</w:t>
            </w:r>
          </w:p>
        </w:tc>
        <w:tc>
          <w:tcPr>
            <w:tcW w:w="993" w:type="dxa"/>
            <w:vAlign w:val="center"/>
          </w:tcPr>
          <w:p w14:paraId="0461FBD5" w14:textId="77777777" w:rsidR="00FA6B59" w:rsidRPr="0033154E" w:rsidRDefault="00FA6B59" w:rsidP="00563848">
            <w:pPr>
              <w:widowControl w:val="0"/>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2023</w:t>
            </w:r>
          </w:p>
        </w:tc>
        <w:tc>
          <w:tcPr>
            <w:tcW w:w="1336" w:type="dxa"/>
            <w:vAlign w:val="center"/>
          </w:tcPr>
          <w:p w14:paraId="23D2563A" w14:textId="77777777" w:rsidR="00FA6B59" w:rsidRPr="0033154E" w:rsidRDefault="00FA6B59" w:rsidP="00563848">
            <w:pPr>
              <w:widowControl w:val="0"/>
              <w:spacing w:before="10" w:after="10" w:line="220" w:lineRule="exact"/>
              <w:ind w:left="-57" w:right="-57"/>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w:t>
            </w:r>
          </w:p>
          <w:p w14:paraId="5742B8CC" w14:textId="77777777" w:rsidR="00FA6B59" w:rsidRPr="0033154E" w:rsidRDefault="00FA6B59" w:rsidP="00563848">
            <w:pPr>
              <w:widowControl w:val="0"/>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color w:val="000000"/>
                <w:sz w:val="24"/>
                <w:szCs w:val="24"/>
                <w:lang w:eastAsia="ru-RU"/>
              </w:rPr>
              <w:t>убыль, ед.</w:t>
            </w:r>
          </w:p>
        </w:tc>
      </w:tr>
      <w:tr w:rsidR="00FA6B59" w:rsidRPr="0033154E" w14:paraId="3C702025" w14:textId="77777777" w:rsidTr="00FA6B59">
        <w:trPr>
          <w:jc w:val="center"/>
        </w:trPr>
        <w:tc>
          <w:tcPr>
            <w:tcW w:w="2652" w:type="dxa"/>
            <w:vAlign w:val="center"/>
          </w:tcPr>
          <w:p w14:paraId="7D4C6252" w14:textId="77777777" w:rsidR="00FA6B59" w:rsidRPr="0033154E" w:rsidRDefault="00FA6B59" w:rsidP="00563848">
            <w:pPr>
              <w:widowControl w:val="0"/>
              <w:spacing w:before="10" w:after="10" w:line="220" w:lineRule="exact"/>
              <w:ind w:left="-57" w:right="-57"/>
              <w:rPr>
                <w:rFonts w:ascii="Times New Roman" w:eastAsia="Times New Roman" w:hAnsi="Times New Roman" w:cs="Times New Roman"/>
                <w:sz w:val="24"/>
                <w:szCs w:val="24"/>
                <w:lang w:val="en-US" w:eastAsia="ru-RU"/>
              </w:rPr>
            </w:pPr>
            <w:r w:rsidRPr="0033154E">
              <w:rPr>
                <w:rFonts w:ascii="Times New Roman" w:eastAsia="Times New Roman" w:hAnsi="Times New Roman" w:cs="Times New Roman"/>
                <w:sz w:val="24"/>
                <w:szCs w:val="24"/>
                <w:lang w:eastAsia="ru-RU"/>
              </w:rPr>
              <w:t>Кемеровская область-Кузбасс</w:t>
            </w:r>
          </w:p>
        </w:tc>
        <w:tc>
          <w:tcPr>
            <w:tcW w:w="993" w:type="dxa"/>
            <w:vAlign w:val="center"/>
          </w:tcPr>
          <w:p w14:paraId="7664D48E" w14:textId="77777777" w:rsidR="00FA6B59" w:rsidRPr="0033154E" w:rsidRDefault="00FA6B59" w:rsidP="00563848">
            <w:pPr>
              <w:widowControl w:val="0"/>
              <w:tabs>
                <w:tab w:val="decimal" w:pos="463"/>
              </w:tabs>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16081</w:t>
            </w:r>
          </w:p>
        </w:tc>
        <w:tc>
          <w:tcPr>
            <w:tcW w:w="992" w:type="dxa"/>
            <w:vAlign w:val="center"/>
          </w:tcPr>
          <w:p w14:paraId="153B33AA" w14:textId="77777777" w:rsidR="00FA6B59" w:rsidRPr="0033154E" w:rsidRDefault="00FA6B59" w:rsidP="00563848">
            <w:pPr>
              <w:widowControl w:val="0"/>
              <w:tabs>
                <w:tab w:val="decimal" w:pos="463"/>
              </w:tabs>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14182</w:t>
            </w:r>
          </w:p>
        </w:tc>
        <w:tc>
          <w:tcPr>
            <w:tcW w:w="992" w:type="dxa"/>
            <w:vAlign w:val="center"/>
          </w:tcPr>
          <w:p w14:paraId="1B39BFC6" w14:textId="77777777" w:rsidR="00FA6B59" w:rsidRPr="0033154E" w:rsidRDefault="00FA6B59" w:rsidP="00563848">
            <w:pPr>
              <w:widowControl w:val="0"/>
              <w:tabs>
                <w:tab w:val="decimal" w:pos="463"/>
              </w:tabs>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13603</w:t>
            </w:r>
          </w:p>
        </w:tc>
        <w:tc>
          <w:tcPr>
            <w:tcW w:w="812" w:type="dxa"/>
            <w:vAlign w:val="center"/>
          </w:tcPr>
          <w:p w14:paraId="117EDF8E" w14:textId="77777777" w:rsidR="00FA6B59" w:rsidRPr="0033154E" w:rsidRDefault="00FA6B59" w:rsidP="00563848">
            <w:pPr>
              <w:widowControl w:val="0"/>
              <w:tabs>
                <w:tab w:val="decimal" w:pos="463"/>
              </w:tabs>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12822</w:t>
            </w:r>
          </w:p>
        </w:tc>
        <w:tc>
          <w:tcPr>
            <w:tcW w:w="993" w:type="dxa"/>
            <w:vAlign w:val="center"/>
          </w:tcPr>
          <w:p w14:paraId="4B530F25" w14:textId="77777777" w:rsidR="00FA6B59" w:rsidRPr="0033154E" w:rsidRDefault="00FA6B59" w:rsidP="00563848">
            <w:pPr>
              <w:widowControl w:val="0"/>
              <w:tabs>
                <w:tab w:val="decimal" w:pos="463"/>
              </w:tabs>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11131</w:t>
            </w:r>
          </w:p>
        </w:tc>
        <w:tc>
          <w:tcPr>
            <w:tcW w:w="1336" w:type="dxa"/>
            <w:vAlign w:val="center"/>
          </w:tcPr>
          <w:p w14:paraId="54362682" w14:textId="10372AB1" w:rsidR="00FA6B59" w:rsidRPr="0033154E" w:rsidRDefault="00FA6B59" w:rsidP="001107CF">
            <w:pPr>
              <w:widowControl w:val="0"/>
              <w:tabs>
                <w:tab w:val="decimal" w:pos="463"/>
              </w:tabs>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-4950</w:t>
            </w:r>
          </w:p>
        </w:tc>
      </w:tr>
      <w:tr w:rsidR="00FA6B59" w:rsidRPr="0033154E" w14:paraId="66B0656F" w14:textId="77777777" w:rsidTr="00D50191">
        <w:trPr>
          <w:jc w:val="center"/>
        </w:trPr>
        <w:tc>
          <w:tcPr>
            <w:tcW w:w="265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48DF9E4" w14:textId="77777777" w:rsidR="00FA6B59" w:rsidRPr="0033154E" w:rsidRDefault="00FA6B59" w:rsidP="00D50191">
            <w:pPr>
              <w:widowControl w:val="0"/>
              <w:shd w:val="clear" w:color="auto" w:fill="FFFFFF" w:themeFill="background1"/>
              <w:spacing w:before="10" w:after="10" w:line="220" w:lineRule="exact"/>
              <w:ind w:left="-57" w:right="-57"/>
              <w:rPr>
                <w:rFonts w:ascii="Times New Roman" w:eastAsia="Times New Roman" w:hAnsi="Times New Roman" w:cs="Times New Roman"/>
                <w:sz w:val="24"/>
                <w:szCs w:val="24"/>
                <w:lang w:eastAsia="ru-RU"/>
              </w:rPr>
            </w:pPr>
            <w:proofErr w:type="spellStart"/>
            <w:r w:rsidRPr="0033154E">
              <w:rPr>
                <w:rFonts w:ascii="Times New Roman" w:hAnsi="Times New Roman"/>
                <w:sz w:val="24"/>
                <w:szCs w:val="24"/>
              </w:rPr>
              <w:t>Юргинский</w:t>
            </w:r>
            <w:proofErr w:type="spellEnd"/>
            <w:r w:rsidRPr="0033154E">
              <w:rPr>
                <w:rFonts w:ascii="Times New Roman" w:hAnsi="Times New Roman"/>
                <w:sz w:val="24"/>
                <w:szCs w:val="24"/>
              </w:rPr>
              <w:t xml:space="preserve"> городской округ</w:t>
            </w:r>
          </w:p>
        </w:tc>
        <w:tc>
          <w:tcPr>
            <w:tcW w:w="993" w:type="dxa"/>
            <w:shd w:val="clear" w:color="auto" w:fill="FFFFFF" w:themeFill="background1"/>
            <w:vAlign w:val="center"/>
          </w:tcPr>
          <w:p w14:paraId="45B8807C" w14:textId="30DF0C14" w:rsidR="00FA6B59" w:rsidRPr="0033154E" w:rsidRDefault="00D50191" w:rsidP="00D50191">
            <w:pPr>
              <w:widowControl w:val="0"/>
              <w:shd w:val="clear" w:color="auto" w:fill="FFFFFF" w:themeFill="background1"/>
              <w:tabs>
                <w:tab w:val="decimal" w:pos="463"/>
              </w:tabs>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139</w:t>
            </w:r>
          </w:p>
        </w:tc>
        <w:tc>
          <w:tcPr>
            <w:tcW w:w="992" w:type="dxa"/>
            <w:shd w:val="clear" w:color="auto" w:fill="FFFFFF" w:themeFill="background1"/>
            <w:vAlign w:val="center"/>
          </w:tcPr>
          <w:p w14:paraId="5225FB06" w14:textId="77DF24EB" w:rsidR="00FA6B59" w:rsidRPr="0033154E" w:rsidRDefault="00D50191" w:rsidP="00D50191">
            <w:pPr>
              <w:widowControl w:val="0"/>
              <w:shd w:val="clear" w:color="auto" w:fill="FFFFFF" w:themeFill="background1"/>
              <w:tabs>
                <w:tab w:val="decimal" w:pos="463"/>
              </w:tabs>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143</w:t>
            </w:r>
          </w:p>
        </w:tc>
        <w:tc>
          <w:tcPr>
            <w:tcW w:w="992" w:type="dxa"/>
            <w:shd w:val="clear" w:color="auto" w:fill="FFFFFF" w:themeFill="background1"/>
            <w:vAlign w:val="center"/>
          </w:tcPr>
          <w:p w14:paraId="161BF730" w14:textId="46983A6A" w:rsidR="00FA6B59" w:rsidRPr="0033154E" w:rsidRDefault="00D50191" w:rsidP="00D50191">
            <w:pPr>
              <w:widowControl w:val="0"/>
              <w:shd w:val="clear" w:color="auto" w:fill="FFFFFF" w:themeFill="background1"/>
              <w:tabs>
                <w:tab w:val="decimal" w:pos="463"/>
              </w:tabs>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151</w:t>
            </w:r>
          </w:p>
        </w:tc>
        <w:tc>
          <w:tcPr>
            <w:tcW w:w="812" w:type="dxa"/>
            <w:shd w:val="clear" w:color="auto" w:fill="FFFFFF" w:themeFill="background1"/>
            <w:vAlign w:val="center"/>
          </w:tcPr>
          <w:p w14:paraId="49E6B664" w14:textId="5905D5D7" w:rsidR="00FA6B59" w:rsidRPr="0033154E" w:rsidRDefault="00D50191" w:rsidP="00D50191">
            <w:pPr>
              <w:widowControl w:val="0"/>
              <w:shd w:val="clear" w:color="auto" w:fill="FFFFFF" w:themeFill="background1"/>
              <w:tabs>
                <w:tab w:val="decimal" w:pos="463"/>
              </w:tabs>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162</w:t>
            </w:r>
          </w:p>
        </w:tc>
        <w:tc>
          <w:tcPr>
            <w:tcW w:w="993" w:type="dxa"/>
            <w:shd w:val="clear" w:color="auto" w:fill="FFFFFF" w:themeFill="background1"/>
            <w:vAlign w:val="center"/>
          </w:tcPr>
          <w:p w14:paraId="32EFFEE2" w14:textId="4FE97112" w:rsidR="00FA6B59" w:rsidRPr="0033154E" w:rsidRDefault="00D50191" w:rsidP="00D50191">
            <w:pPr>
              <w:widowControl w:val="0"/>
              <w:shd w:val="clear" w:color="auto" w:fill="FFFFFF" w:themeFill="background1"/>
              <w:tabs>
                <w:tab w:val="decimal" w:pos="463"/>
              </w:tabs>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114</w:t>
            </w:r>
          </w:p>
        </w:tc>
        <w:tc>
          <w:tcPr>
            <w:tcW w:w="1336" w:type="dxa"/>
            <w:shd w:val="clear" w:color="auto" w:fill="FFFFFF" w:themeFill="background1"/>
            <w:vAlign w:val="center"/>
          </w:tcPr>
          <w:p w14:paraId="17E92801" w14:textId="49A3A2D2" w:rsidR="00FA6B59" w:rsidRPr="0033154E" w:rsidRDefault="00D50191" w:rsidP="001107CF">
            <w:pPr>
              <w:widowControl w:val="0"/>
              <w:shd w:val="clear" w:color="auto" w:fill="FFFFFF" w:themeFill="background1"/>
              <w:tabs>
                <w:tab w:val="decimal" w:pos="463"/>
              </w:tabs>
              <w:spacing w:before="10" w:after="10" w:line="22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-25</w:t>
            </w:r>
          </w:p>
        </w:tc>
      </w:tr>
    </w:tbl>
    <w:p w14:paraId="18304093" w14:textId="77777777" w:rsidR="00D959D9" w:rsidRPr="0033154E" w:rsidRDefault="00D959D9" w:rsidP="00D50191">
      <w:pPr>
        <w:widowControl w:val="0"/>
        <w:shd w:val="clear" w:color="auto" w:fill="FFFFFF" w:themeFill="background1"/>
        <w:spacing w:line="240" w:lineRule="auto"/>
        <w:ind w:firstLine="709"/>
        <w:jc w:val="both"/>
        <w:rPr>
          <w:rFonts w:ascii="Times New Roman" w:eastAsia="Times New Roman" w:hAnsi="Times New Roman" w:cs="Times New Roman"/>
          <w:bCs/>
          <w:iCs/>
          <w:sz w:val="24"/>
          <w:szCs w:val="24"/>
          <w:lang w:eastAsia="ru-RU"/>
        </w:rPr>
      </w:pPr>
      <w:r w:rsidRPr="0033154E">
        <w:rPr>
          <w:rFonts w:ascii="Times New Roman" w:eastAsia="Times New Roman" w:hAnsi="Times New Roman" w:cs="Times New Roman"/>
          <w:bCs/>
          <w:iCs/>
          <w:sz w:val="24"/>
          <w:szCs w:val="24"/>
          <w:vertAlign w:val="superscript"/>
          <w:lang w:eastAsia="ru-RU"/>
        </w:rPr>
        <w:t>1)</w:t>
      </w:r>
      <w:r w:rsidRPr="0033154E">
        <w:rPr>
          <w:rFonts w:ascii="Times New Roman" w:eastAsia="Times New Roman" w:hAnsi="Times New Roman" w:cs="Times New Roman"/>
          <w:bCs/>
          <w:iCs/>
          <w:sz w:val="24"/>
          <w:szCs w:val="24"/>
          <w:lang w:eastAsia="ru-RU"/>
        </w:rPr>
        <w:t> В сроки до 21 недели (включительно).</w:t>
      </w:r>
    </w:p>
    <w:p w14:paraId="0E29F470" w14:textId="77777777" w:rsidR="00D959D9" w:rsidRPr="0033154E" w:rsidRDefault="00D959D9" w:rsidP="00FA6B59">
      <w:pPr>
        <w:widowControl w:val="0"/>
        <w:spacing w:line="240" w:lineRule="auto"/>
        <w:ind w:firstLine="709"/>
        <w:jc w:val="both"/>
        <w:rPr>
          <w:rFonts w:ascii="Times New Roman" w:eastAsia="Times New Roman" w:hAnsi="Times New Roman" w:cs="Times New Roman"/>
          <w:noProof/>
          <w:sz w:val="24"/>
          <w:szCs w:val="24"/>
          <w:lang w:eastAsia="ru-RU"/>
        </w:rPr>
      </w:pPr>
      <w:r w:rsidRPr="0033154E">
        <w:rPr>
          <w:rFonts w:ascii="Times New Roman" w:eastAsia="Times New Roman" w:hAnsi="Times New Roman" w:cs="Times New Roman"/>
          <w:iCs/>
          <w:sz w:val="24"/>
          <w:szCs w:val="24"/>
          <w:vertAlign w:val="superscript"/>
          <w:lang w:eastAsia="ru-RU"/>
        </w:rPr>
        <w:t>2)</w:t>
      </w:r>
      <w:r w:rsidRPr="0033154E">
        <w:rPr>
          <w:rFonts w:ascii="Times New Roman" w:eastAsia="Times New Roman" w:hAnsi="Times New Roman" w:cs="Times New Roman"/>
          <w:iCs/>
          <w:sz w:val="24"/>
          <w:szCs w:val="24"/>
          <w:lang w:eastAsia="ru-RU"/>
        </w:rPr>
        <w:t> Сведения об абортах приведены с учетом данных организаций всех типов и форм собственности, предоставивших отчетность по форме №1-здрав.</w:t>
      </w:r>
    </w:p>
    <w:p w14:paraId="030F7785" w14:textId="77777777" w:rsidR="00F35791" w:rsidRPr="0033154E" w:rsidRDefault="00F35791" w:rsidP="00CB24D0">
      <w:pPr>
        <w:tabs>
          <w:tab w:val="center" w:pos="4677"/>
        </w:tabs>
        <w:spacing w:line="240" w:lineRule="auto"/>
        <w:contextualSpacing/>
        <w:jc w:val="both"/>
        <w:rPr>
          <w:rFonts w:ascii="Times New Roman" w:eastAsia="Arial Unicode MS" w:hAnsi="Times New Roman" w:cs="Times New Roman"/>
          <w:bCs/>
          <w:color w:val="000000"/>
          <w:sz w:val="24"/>
          <w:szCs w:val="24"/>
          <w:u w:color="000000"/>
          <w:lang w:eastAsia="ru-RU"/>
        </w:rPr>
      </w:pPr>
    </w:p>
    <w:p w14:paraId="754B734E" w14:textId="3BA0D379" w:rsidR="00663B59" w:rsidRPr="0033154E" w:rsidRDefault="00CB24D0" w:rsidP="005758DB">
      <w:pPr>
        <w:pStyle w:val="affe"/>
        <w:numPr>
          <w:ilvl w:val="1"/>
          <w:numId w:val="11"/>
        </w:numPr>
        <w:shd w:val="clear" w:color="auto" w:fill="FFFFFF" w:themeFill="background1"/>
        <w:tabs>
          <w:tab w:val="left" w:pos="0"/>
        </w:tabs>
        <w:spacing w:after="0" w:line="240" w:lineRule="auto"/>
        <w:ind w:left="357" w:firstLine="352"/>
        <w:rPr>
          <w:rFonts w:ascii="Times New Roman" w:eastAsia="Arial Unicode MS" w:hAnsi="Times New Roman"/>
          <w:color w:val="000000"/>
          <w:sz w:val="24"/>
          <w:szCs w:val="24"/>
          <w:lang w:eastAsia="ru-RU"/>
        </w:rPr>
      </w:pPr>
      <w:r w:rsidRPr="0033154E">
        <w:rPr>
          <w:rFonts w:ascii="Times New Roman" w:eastAsia="Times New Roman" w:hAnsi="Times New Roman"/>
          <w:b/>
          <w:sz w:val="24"/>
          <w:szCs w:val="24"/>
          <w:shd w:val="clear" w:color="auto" w:fill="FFFFFF" w:themeFill="background1"/>
          <w:lang w:eastAsia="ru-RU"/>
        </w:rPr>
        <w:t xml:space="preserve"> </w:t>
      </w:r>
      <w:r w:rsidR="0070209D" w:rsidRPr="0033154E">
        <w:rPr>
          <w:rFonts w:ascii="Times New Roman" w:eastAsia="Times New Roman" w:hAnsi="Times New Roman"/>
          <w:b/>
          <w:sz w:val="24"/>
          <w:szCs w:val="24"/>
          <w:shd w:val="clear" w:color="auto" w:fill="FFFFFF" w:themeFill="background1"/>
          <w:lang w:eastAsia="ru-RU"/>
        </w:rPr>
        <w:t>Анализ смертности</w:t>
      </w:r>
      <w:r w:rsidR="0070209D" w:rsidRPr="0033154E">
        <w:rPr>
          <w:rFonts w:ascii="Times New Roman" w:eastAsia="Times New Roman" w:hAnsi="Times New Roman"/>
          <w:b/>
          <w:sz w:val="24"/>
          <w:szCs w:val="24"/>
          <w:lang w:eastAsia="ru-RU"/>
        </w:rPr>
        <w:t xml:space="preserve"> населения </w:t>
      </w:r>
    </w:p>
    <w:p w14:paraId="3FE9BC63" w14:textId="77777777" w:rsidR="00CB24D0" w:rsidRPr="0033154E" w:rsidRDefault="00CB24D0" w:rsidP="000A1A01">
      <w:pPr>
        <w:pStyle w:val="affe"/>
        <w:shd w:val="solid" w:color="FFFFFF" w:fill="auto"/>
        <w:tabs>
          <w:tab w:val="left" w:pos="0"/>
        </w:tabs>
        <w:spacing w:after="0" w:line="240" w:lineRule="auto"/>
        <w:ind w:left="0" w:firstLine="709"/>
        <w:rPr>
          <w:rFonts w:ascii="Times New Roman" w:eastAsia="Arial Unicode MS" w:hAnsi="Times New Roman"/>
          <w:color w:val="000000"/>
          <w:sz w:val="24"/>
          <w:szCs w:val="24"/>
          <w:lang w:eastAsia="ru-RU"/>
        </w:rPr>
      </w:pPr>
    </w:p>
    <w:p w14:paraId="6ADBFA16" w14:textId="74C706AC" w:rsidR="005A612D" w:rsidRPr="0033154E" w:rsidRDefault="00CB02EC" w:rsidP="00CB02EC">
      <w:pPr>
        <w:pStyle w:val="affe"/>
        <w:shd w:val="solid" w:color="FFFFFF" w:fill="auto"/>
        <w:tabs>
          <w:tab w:val="left" w:pos="0"/>
        </w:tabs>
        <w:spacing w:after="0" w:line="240" w:lineRule="auto"/>
        <w:ind w:left="0" w:firstLine="709"/>
        <w:jc w:val="both"/>
        <w:rPr>
          <w:rFonts w:ascii="Times New Roman" w:eastAsia="Arial Unicode MS" w:hAnsi="Times New Roman"/>
          <w:color w:val="000000"/>
          <w:sz w:val="24"/>
          <w:szCs w:val="24"/>
          <w:lang w:eastAsia="ru-RU"/>
        </w:rPr>
      </w:pPr>
      <w:r w:rsidRPr="0033154E">
        <w:rPr>
          <w:rFonts w:ascii="Times New Roman" w:eastAsia="Times New Roman" w:hAnsi="Times New Roman"/>
          <w:sz w:val="24"/>
          <w:szCs w:val="24"/>
        </w:rPr>
        <w:t>В последние десятилетия Россия сталкивается</w:t>
      </w:r>
      <w:r w:rsidRPr="0033154E">
        <w:rPr>
          <w:rFonts w:ascii="Times New Roman" w:eastAsia="Times New Roman" w:hAnsi="Times New Roman"/>
          <w:spacing w:val="-1"/>
          <w:sz w:val="24"/>
          <w:szCs w:val="24"/>
        </w:rPr>
        <w:t xml:space="preserve"> </w:t>
      </w:r>
      <w:r w:rsidRPr="0033154E">
        <w:rPr>
          <w:rFonts w:ascii="Times New Roman" w:eastAsia="Times New Roman" w:hAnsi="Times New Roman"/>
          <w:sz w:val="24"/>
          <w:szCs w:val="24"/>
        </w:rPr>
        <w:t>с</w:t>
      </w:r>
      <w:r w:rsidRPr="0033154E">
        <w:rPr>
          <w:rFonts w:ascii="Times New Roman" w:eastAsia="Times New Roman" w:hAnsi="Times New Roman"/>
          <w:spacing w:val="-1"/>
          <w:sz w:val="24"/>
          <w:szCs w:val="24"/>
        </w:rPr>
        <w:t xml:space="preserve"> </w:t>
      </w:r>
      <w:r w:rsidRPr="0033154E">
        <w:rPr>
          <w:rFonts w:ascii="Times New Roman" w:eastAsia="Times New Roman" w:hAnsi="Times New Roman"/>
          <w:sz w:val="24"/>
          <w:szCs w:val="24"/>
        </w:rPr>
        <w:t>рядом</w:t>
      </w:r>
      <w:r w:rsidRPr="0033154E">
        <w:rPr>
          <w:rFonts w:ascii="Times New Roman" w:eastAsia="Times New Roman" w:hAnsi="Times New Roman"/>
          <w:spacing w:val="-3"/>
          <w:sz w:val="24"/>
          <w:szCs w:val="24"/>
        </w:rPr>
        <w:t xml:space="preserve"> </w:t>
      </w:r>
      <w:r w:rsidRPr="0033154E">
        <w:rPr>
          <w:rFonts w:ascii="Times New Roman" w:eastAsia="Times New Roman" w:hAnsi="Times New Roman"/>
          <w:sz w:val="24"/>
          <w:szCs w:val="24"/>
        </w:rPr>
        <w:t>демографических</w:t>
      </w:r>
      <w:r w:rsidRPr="0033154E">
        <w:rPr>
          <w:rFonts w:ascii="Times New Roman" w:eastAsia="Times New Roman" w:hAnsi="Times New Roman"/>
          <w:spacing w:val="-1"/>
          <w:sz w:val="24"/>
          <w:szCs w:val="24"/>
        </w:rPr>
        <w:t xml:space="preserve"> </w:t>
      </w:r>
      <w:r w:rsidRPr="0033154E">
        <w:rPr>
          <w:rFonts w:ascii="Times New Roman" w:eastAsia="Times New Roman" w:hAnsi="Times New Roman"/>
          <w:sz w:val="24"/>
          <w:szCs w:val="24"/>
        </w:rPr>
        <w:t>вызовов,</w:t>
      </w:r>
      <w:r w:rsidRPr="0033154E">
        <w:rPr>
          <w:rFonts w:ascii="Times New Roman" w:eastAsia="Times New Roman" w:hAnsi="Times New Roman"/>
          <w:spacing w:val="-1"/>
          <w:sz w:val="24"/>
          <w:szCs w:val="24"/>
        </w:rPr>
        <w:t xml:space="preserve"> </w:t>
      </w:r>
      <w:r w:rsidRPr="0033154E">
        <w:rPr>
          <w:rFonts w:ascii="Times New Roman" w:eastAsia="Times New Roman" w:hAnsi="Times New Roman"/>
          <w:sz w:val="24"/>
          <w:szCs w:val="24"/>
        </w:rPr>
        <w:t>таких</w:t>
      </w:r>
      <w:r w:rsidRPr="0033154E">
        <w:rPr>
          <w:rFonts w:ascii="Times New Roman" w:eastAsia="Times New Roman" w:hAnsi="Times New Roman"/>
          <w:spacing w:val="-1"/>
          <w:sz w:val="24"/>
          <w:szCs w:val="24"/>
        </w:rPr>
        <w:t xml:space="preserve"> </w:t>
      </w:r>
      <w:r w:rsidRPr="0033154E">
        <w:rPr>
          <w:rFonts w:ascii="Times New Roman" w:eastAsia="Times New Roman" w:hAnsi="Times New Roman"/>
          <w:sz w:val="24"/>
          <w:szCs w:val="24"/>
        </w:rPr>
        <w:t>как</w:t>
      </w:r>
      <w:r w:rsidRPr="0033154E">
        <w:rPr>
          <w:rFonts w:ascii="Times New Roman" w:eastAsia="Times New Roman" w:hAnsi="Times New Roman"/>
          <w:spacing w:val="-1"/>
          <w:sz w:val="24"/>
          <w:szCs w:val="24"/>
        </w:rPr>
        <w:t xml:space="preserve"> </w:t>
      </w:r>
      <w:r w:rsidRPr="0033154E">
        <w:rPr>
          <w:rFonts w:ascii="Times New Roman" w:eastAsia="Times New Roman" w:hAnsi="Times New Roman"/>
          <w:sz w:val="24"/>
          <w:szCs w:val="24"/>
        </w:rPr>
        <w:t>низкая</w:t>
      </w:r>
      <w:r w:rsidRPr="0033154E">
        <w:rPr>
          <w:rFonts w:ascii="Times New Roman" w:eastAsia="Times New Roman" w:hAnsi="Times New Roman"/>
          <w:spacing w:val="-2"/>
          <w:sz w:val="24"/>
          <w:szCs w:val="24"/>
        </w:rPr>
        <w:t xml:space="preserve"> </w:t>
      </w:r>
      <w:r w:rsidRPr="0033154E">
        <w:rPr>
          <w:rFonts w:ascii="Times New Roman" w:eastAsia="Times New Roman" w:hAnsi="Times New Roman"/>
          <w:sz w:val="24"/>
          <w:szCs w:val="24"/>
        </w:rPr>
        <w:t>рождаемость, высокий уровень</w:t>
      </w:r>
      <w:r w:rsidRPr="0033154E">
        <w:rPr>
          <w:rFonts w:ascii="Times New Roman" w:eastAsia="Times New Roman" w:hAnsi="Times New Roman"/>
          <w:spacing w:val="-1"/>
          <w:sz w:val="24"/>
          <w:szCs w:val="24"/>
        </w:rPr>
        <w:t xml:space="preserve"> </w:t>
      </w:r>
      <w:r w:rsidRPr="0033154E">
        <w:rPr>
          <w:rFonts w:ascii="Times New Roman" w:eastAsia="Times New Roman" w:hAnsi="Times New Roman"/>
          <w:sz w:val="24"/>
          <w:szCs w:val="24"/>
        </w:rPr>
        <w:t>смертности,</w:t>
      </w:r>
      <w:r w:rsidRPr="0033154E">
        <w:rPr>
          <w:rFonts w:ascii="Times New Roman" w:eastAsia="Times New Roman" w:hAnsi="Times New Roman"/>
          <w:spacing w:val="-1"/>
          <w:sz w:val="24"/>
          <w:szCs w:val="24"/>
        </w:rPr>
        <w:t xml:space="preserve"> </w:t>
      </w:r>
      <w:r w:rsidRPr="0033154E">
        <w:rPr>
          <w:rFonts w:ascii="Times New Roman" w:eastAsia="Times New Roman" w:hAnsi="Times New Roman"/>
          <w:sz w:val="24"/>
          <w:szCs w:val="24"/>
        </w:rPr>
        <w:t>отток</w:t>
      </w:r>
      <w:r w:rsidRPr="0033154E">
        <w:rPr>
          <w:rFonts w:ascii="Times New Roman" w:eastAsia="Times New Roman" w:hAnsi="Times New Roman"/>
          <w:spacing w:val="-1"/>
          <w:sz w:val="24"/>
          <w:szCs w:val="24"/>
        </w:rPr>
        <w:t xml:space="preserve"> </w:t>
      </w:r>
      <w:r w:rsidRPr="0033154E">
        <w:rPr>
          <w:rFonts w:ascii="Times New Roman" w:eastAsia="Times New Roman" w:hAnsi="Times New Roman"/>
          <w:sz w:val="24"/>
          <w:szCs w:val="24"/>
        </w:rPr>
        <w:t>молодых</w:t>
      </w:r>
      <w:r w:rsidRPr="0033154E">
        <w:rPr>
          <w:rFonts w:ascii="Times New Roman" w:eastAsia="Times New Roman" w:hAnsi="Times New Roman"/>
          <w:spacing w:val="-1"/>
          <w:sz w:val="24"/>
          <w:szCs w:val="24"/>
        </w:rPr>
        <w:t xml:space="preserve"> </w:t>
      </w:r>
      <w:r w:rsidRPr="0033154E">
        <w:rPr>
          <w:rFonts w:ascii="Times New Roman" w:eastAsia="Times New Roman" w:hAnsi="Times New Roman"/>
          <w:sz w:val="24"/>
          <w:szCs w:val="24"/>
        </w:rPr>
        <w:t>специалистов,</w:t>
      </w:r>
      <w:r w:rsidRPr="0033154E">
        <w:rPr>
          <w:rFonts w:ascii="Times New Roman" w:eastAsia="Times New Roman" w:hAnsi="Times New Roman"/>
          <w:spacing w:val="-1"/>
          <w:sz w:val="24"/>
          <w:szCs w:val="24"/>
        </w:rPr>
        <w:t xml:space="preserve"> </w:t>
      </w:r>
      <w:r w:rsidRPr="0033154E">
        <w:rPr>
          <w:rFonts w:ascii="Times New Roman" w:eastAsia="Times New Roman" w:hAnsi="Times New Roman"/>
          <w:sz w:val="24"/>
          <w:szCs w:val="24"/>
        </w:rPr>
        <w:t>старение</w:t>
      </w:r>
      <w:r w:rsidRPr="0033154E">
        <w:rPr>
          <w:rFonts w:ascii="Times New Roman" w:eastAsia="Times New Roman" w:hAnsi="Times New Roman"/>
          <w:spacing w:val="-1"/>
          <w:sz w:val="24"/>
          <w:szCs w:val="24"/>
        </w:rPr>
        <w:t xml:space="preserve"> </w:t>
      </w:r>
      <w:r w:rsidRPr="0033154E">
        <w:rPr>
          <w:rFonts w:ascii="Times New Roman" w:eastAsia="Times New Roman" w:hAnsi="Times New Roman"/>
          <w:sz w:val="24"/>
          <w:szCs w:val="24"/>
        </w:rPr>
        <w:t>населения и миграционные потоки.</w:t>
      </w:r>
    </w:p>
    <w:p w14:paraId="28C60AB6" w14:textId="4052C076" w:rsidR="00CB02EC" w:rsidRPr="0033154E" w:rsidRDefault="00CB02EC" w:rsidP="00CB02EC">
      <w:pPr>
        <w:widowControl w:val="0"/>
        <w:autoSpaceDE w:val="0"/>
        <w:autoSpaceDN w:val="0"/>
        <w:spacing w:line="240" w:lineRule="auto"/>
        <w:ind w:firstLine="709"/>
        <w:jc w:val="both"/>
        <w:rPr>
          <w:rFonts w:ascii="Times New Roman" w:eastAsia="Times New Roman" w:hAnsi="Times New Roman" w:cs="Times New Roman"/>
          <w:sz w:val="24"/>
          <w:szCs w:val="24"/>
        </w:rPr>
      </w:pPr>
      <w:r w:rsidRPr="0033154E">
        <w:rPr>
          <w:rFonts w:ascii="Times New Roman" w:eastAsia="Times New Roman" w:hAnsi="Times New Roman" w:cs="Times New Roman"/>
          <w:sz w:val="24"/>
          <w:szCs w:val="24"/>
        </w:rPr>
        <w:t>В</w:t>
      </w:r>
      <w:r w:rsidRPr="0033154E">
        <w:rPr>
          <w:rFonts w:ascii="Times New Roman" w:eastAsia="Times New Roman" w:hAnsi="Times New Roman" w:cs="Times New Roman"/>
          <w:spacing w:val="-9"/>
          <w:sz w:val="24"/>
          <w:szCs w:val="24"/>
        </w:rPr>
        <w:t xml:space="preserve"> </w:t>
      </w:r>
      <w:r w:rsidRPr="0033154E">
        <w:rPr>
          <w:rFonts w:ascii="Times New Roman" w:eastAsia="Times New Roman" w:hAnsi="Times New Roman" w:cs="Times New Roman"/>
          <w:sz w:val="24"/>
          <w:szCs w:val="24"/>
        </w:rPr>
        <w:t>целом,</w:t>
      </w:r>
      <w:r w:rsidRPr="0033154E">
        <w:rPr>
          <w:rFonts w:ascii="Times New Roman" w:eastAsia="Times New Roman" w:hAnsi="Times New Roman" w:cs="Times New Roman"/>
          <w:spacing w:val="-7"/>
          <w:sz w:val="24"/>
          <w:szCs w:val="24"/>
        </w:rPr>
        <w:t xml:space="preserve"> </w:t>
      </w:r>
      <w:r w:rsidRPr="0033154E">
        <w:rPr>
          <w:rFonts w:ascii="Times New Roman" w:eastAsia="Times New Roman" w:hAnsi="Times New Roman" w:cs="Times New Roman"/>
          <w:sz w:val="24"/>
          <w:szCs w:val="24"/>
        </w:rPr>
        <w:t>можно</w:t>
      </w:r>
      <w:r w:rsidRPr="0033154E">
        <w:rPr>
          <w:rFonts w:ascii="Times New Roman" w:eastAsia="Times New Roman" w:hAnsi="Times New Roman" w:cs="Times New Roman"/>
          <w:spacing w:val="-9"/>
          <w:sz w:val="24"/>
          <w:szCs w:val="24"/>
        </w:rPr>
        <w:t xml:space="preserve"> </w:t>
      </w:r>
      <w:r w:rsidRPr="0033154E">
        <w:rPr>
          <w:rFonts w:ascii="Times New Roman" w:eastAsia="Times New Roman" w:hAnsi="Times New Roman" w:cs="Times New Roman"/>
          <w:sz w:val="24"/>
          <w:szCs w:val="24"/>
        </w:rPr>
        <w:t>выделить</w:t>
      </w:r>
      <w:r w:rsidRPr="0033154E">
        <w:rPr>
          <w:rFonts w:ascii="Times New Roman" w:eastAsia="Times New Roman" w:hAnsi="Times New Roman" w:cs="Times New Roman"/>
          <w:spacing w:val="-9"/>
          <w:sz w:val="24"/>
          <w:szCs w:val="24"/>
        </w:rPr>
        <w:t xml:space="preserve"> </w:t>
      </w:r>
      <w:r w:rsidRPr="0033154E">
        <w:rPr>
          <w:rFonts w:ascii="Times New Roman" w:eastAsia="Times New Roman" w:hAnsi="Times New Roman" w:cs="Times New Roman"/>
          <w:sz w:val="24"/>
          <w:szCs w:val="24"/>
        </w:rPr>
        <w:t>два</w:t>
      </w:r>
      <w:r w:rsidRPr="0033154E">
        <w:rPr>
          <w:rFonts w:ascii="Times New Roman" w:eastAsia="Times New Roman" w:hAnsi="Times New Roman" w:cs="Times New Roman"/>
          <w:spacing w:val="-7"/>
          <w:sz w:val="24"/>
          <w:szCs w:val="24"/>
        </w:rPr>
        <w:t xml:space="preserve"> </w:t>
      </w:r>
      <w:r w:rsidRPr="0033154E">
        <w:rPr>
          <w:rFonts w:ascii="Times New Roman" w:eastAsia="Times New Roman" w:hAnsi="Times New Roman" w:cs="Times New Roman"/>
          <w:sz w:val="24"/>
          <w:szCs w:val="24"/>
        </w:rPr>
        <w:t>ключевых</w:t>
      </w:r>
      <w:r w:rsidRPr="0033154E">
        <w:rPr>
          <w:rFonts w:ascii="Times New Roman" w:eastAsia="Times New Roman" w:hAnsi="Times New Roman" w:cs="Times New Roman"/>
          <w:spacing w:val="-9"/>
          <w:sz w:val="24"/>
          <w:szCs w:val="24"/>
        </w:rPr>
        <w:t xml:space="preserve"> </w:t>
      </w:r>
      <w:r w:rsidRPr="0033154E">
        <w:rPr>
          <w:rFonts w:ascii="Times New Roman" w:eastAsia="Times New Roman" w:hAnsi="Times New Roman" w:cs="Times New Roman"/>
          <w:sz w:val="24"/>
          <w:szCs w:val="24"/>
        </w:rPr>
        <w:t>фактора,</w:t>
      </w:r>
      <w:r w:rsidRPr="0033154E">
        <w:rPr>
          <w:rFonts w:ascii="Times New Roman" w:eastAsia="Times New Roman" w:hAnsi="Times New Roman" w:cs="Times New Roman"/>
          <w:spacing w:val="-9"/>
          <w:sz w:val="24"/>
          <w:szCs w:val="24"/>
        </w:rPr>
        <w:t xml:space="preserve"> </w:t>
      </w:r>
      <w:r w:rsidRPr="0033154E">
        <w:rPr>
          <w:rFonts w:ascii="Times New Roman" w:eastAsia="Times New Roman" w:hAnsi="Times New Roman" w:cs="Times New Roman"/>
          <w:sz w:val="24"/>
          <w:szCs w:val="24"/>
        </w:rPr>
        <w:t>влияющих</w:t>
      </w:r>
      <w:r w:rsidRPr="0033154E">
        <w:rPr>
          <w:rFonts w:ascii="Times New Roman" w:eastAsia="Times New Roman" w:hAnsi="Times New Roman" w:cs="Times New Roman"/>
          <w:spacing w:val="-9"/>
          <w:sz w:val="24"/>
          <w:szCs w:val="24"/>
        </w:rPr>
        <w:t xml:space="preserve"> </w:t>
      </w:r>
      <w:r w:rsidRPr="0033154E">
        <w:rPr>
          <w:rFonts w:ascii="Times New Roman" w:eastAsia="Times New Roman" w:hAnsi="Times New Roman" w:cs="Times New Roman"/>
          <w:sz w:val="24"/>
          <w:szCs w:val="24"/>
        </w:rPr>
        <w:t>на</w:t>
      </w:r>
      <w:r w:rsidRPr="0033154E">
        <w:rPr>
          <w:rFonts w:ascii="Times New Roman" w:eastAsia="Times New Roman" w:hAnsi="Times New Roman" w:cs="Times New Roman"/>
          <w:spacing w:val="-9"/>
          <w:sz w:val="24"/>
          <w:szCs w:val="24"/>
        </w:rPr>
        <w:t xml:space="preserve"> </w:t>
      </w:r>
      <w:r w:rsidRPr="0033154E">
        <w:rPr>
          <w:rFonts w:ascii="Times New Roman" w:eastAsia="Times New Roman" w:hAnsi="Times New Roman" w:cs="Times New Roman"/>
          <w:sz w:val="24"/>
          <w:szCs w:val="24"/>
        </w:rPr>
        <w:t>демографию</w:t>
      </w:r>
      <w:r w:rsidRPr="0033154E">
        <w:rPr>
          <w:rFonts w:ascii="Times New Roman" w:eastAsia="Times New Roman" w:hAnsi="Times New Roman" w:cs="Times New Roman"/>
          <w:spacing w:val="-7"/>
          <w:sz w:val="24"/>
          <w:szCs w:val="24"/>
        </w:rPr>
        <w:t xml:space="preserve"> </w:t>
      </w:r>
      <w:r w:rsidRPr="0033154E">
        <w:rPr>
          <w:rFonts w:ascii="Times New Roman" w:eastAsia="Times New Roman" w:hAnsi="Times New Roman" w:cs="Times New Roman"/>
          <w:sz w:val="24"/>
          <w:szCs w:val="24"/>
        </w:rPr>
        <w:t>РФ за последние пять лет:</w:t>
      </w:r>
      <w:r w:rsidRPr="0033154E">
        <w:rPr>
          <w:rFonts w:ascii="Times New Roman" w:eastAsia="Times New Roman" w:hAnsi="Times New Roman" w:cs="Times New Roman"/>
          <w:spacing w:val="-4"/>
          <w:sz w:val="24"/>
          <w:szCs w:val="24"/>
        </w:rPr>
        <w:t xml:space="preserve"> </w:t>
      </w:r>
      <w:r w:rsidRPr="0033154E">
        <w:rPr>
          <w:rFonts w:ascii="Times New Roman" w:eastAsia="Times New Roman" w:hAnsi="Times New Roman" w:cs="Times New Roman"/>
          <w:sz w:val="24"/>
          <w:szCs w:val="24"/>
        </w:rPr>
        <w:t>пандемия</w:t>
      </w:r>
      <w:r w:rsidRPr="0033154E">
        <w:rPr>
          <w:rFonts w:ascii="Times New Roman" w:eastAsia="Times New Roman" w:hAnsi="Times New Roman" w:cs="Times New Roman"/>
          <w:spacing w:val="-2"/>
          <w:sz w:val="24"/>
          <w:szCs w:val="24"/>
        </w:rPr>
        <w:t xml:space="preserve"> </w:t>
      </w:r>
      <w:r w:rsidRPr="0033154E">
        <w:rPr>
          <w:rFonts w:ascii="Times New Roman" w:eastAsia="Times New Roman" w:hAnsi="Times New Roman" w:cs="Times New Roman"/>
          <w:sz w:val="24"/>
          <w:szCs w:val="24"/>
        </w:rPr>
        <w:t>COVID-19</w:t>
      </w:r>
      <w:r w:rsidRPr="0033154E">
        <w:rPr>
          <w:rFonts w:ascii="Times New Roman" w:eastAsia="Times New Roman" w:hAnsi="Times New Roman" w:cs="Times New Roman"/>
          <w:spacing w:val="-4"/>
          <w:sz w:val="24"/>
          <w:szCs w:val="24"/>
        </w:rPr>
        <w:t xml:space="preserve"> </w:t>
      </w:r>
      <w:r w:rsidRPr="0033154E">
        <w:rPr>
          <w:rFonts w:ascii="Times New Roman" w:eastAsia="Times New Roman" w:hAnsi="Times New Roman" w:cs="Times New Roman"/>
          <w:sz w:val="24"/>
          <w:szCs w:val="24"/>
        </w:rPr>
        <w:t>и</w:t>
      </w:r>
      <w:r w:rsidRPr="0033154E">
        <w:rPr>
          <w:rFonts w:ascii="Times New Roman" w:eastAsia="Times New Roman" w:hAnsi="Times New Roman" w:cs="Times New Roman"/>
          <w:spacing w:val="-4"/>
          <w:sz w:val="24"/>
          <w:szCs w:val="24"/>
        </w:rPr>
        <w:t xml:space="preserve"> </w:t>
      </w:r>
      <w:r w:rsidRPr="0033154E">
        <w:rPr>
          <w:rFonts w:ascii="Times New Roman" w:eastAsia="Times New Roman" w:hAnsi="Times New Roman" w:cs="Times New Roman"/>
          <w:sz w:val="24"/>
          <w:szCs w:val="24"/>
        </w:rPr>
        <w:t>начало</w:t>
      </w:r>
      <w:r w:rsidRPr="0033154E">
        <w:rPr>
          <w:rFonts w:ascii="Times New Roman" w:eastAsia="Times New Roman" w:hAnsi="Times New Roman" w:cs="Times New Roman"/>
          <w:spacing w:val="-4"/>
          <w:sz w:val="24"/>
          <w:szCs w:val="24"/>
        </w:rPr>
        <w:t xml:space="preserve"> </w:t>
      </w:r>
      <w:r w:rsidRPr="0033154E">
        <w:rPr>
          <w:rFonts w:ascii="Times New Roman" w:eastAsia="Times New Roman" w:hAnsi="Times New Roman" w:cs="Times New Roman"/>
          <w:sz w:val="24"/>
          <w:szCs w:val="24"/>
        </w:rPr>
        <w:t>специальной</w:t>
      </w:r>
      <w:r w:rsidRPr="0033154E">
        <w:rPr>
          <w:rFonts w:ascii="Times New Roman" w:eastAsia="Times New Roman" w:hAnsi="Times New Roman" w:cs="Times New Roman"/>
          <w:spacing w:val="-4"/>
          <w:sz w:val="24"/>
          <w:szCs w:val="24"/>
        </w:rPr>
        <w:t xml:space="preserve"> </w:t>
      </w:r>
      <w:r w:rsidRPr="0033154E">
        <w:rPr>
          <w:rFonts w:ascii="Times New Roman" w:eastAsia="Times New Roman" w:hAnsi="Times New Roman" w:cs="Times New Roman"/>
          <w:sz w:val="24"/>
          <w:szCs w:val="24"/>
        </w:rPr>
        <w:t xml:space="preserve">военной операции (СВО) на Украине. </w:t>
      </w:r>
      <w:r w:rsidRPr="0033154E">
        <w:rPr>
          <w:rFonts w:ascii="Times New Roman" w:eastAsia="Times New Roman" w:hAnsi="Times New Roman"/>
          <w:sz w:val="24"/>
          <w:szCs w:val="24"/>
        </w:rPr>
        <w:t>Пандемия COVID-19 оказала значительное влияние на демографическую ситуацию в России. Одним из наиболее заметных последствий пандемии стало резкое увеличение смертности. Начало СВО в 2022 году,</w:t>
      </w:r>
      <w:r w:rsidRPr="0033154E">
        <w:rPr>
          <w:rFonts w:ascii="Times New Roman" w:eastAsia="Times New Roman" w:hAnsi="Times New Roman"/>
          <w:spacing w:val="80"/>
          <w:sz w:val="24"/>
          <w:szCs w:val="24"/>
        </w:rPr>
        <w:t xml:space="preserve"> </w:t>
      </w:r>
      <w:r w:rsidRPr="0033154E">
        <w:rPr>
          <w:rFonts w:ascii="Times New Roman" w:eastAsia="Times New Roman" w:hAnsi="Times New Roman"/>
          <w:sz w:val="24"/>
          <w:szCs w:val="24"/>
        </w:rPr>
        <w:t>как</w:t>
      </w:r>
      <w:r w:rsidRPr="0033154E">
        <w:rPr>
          <w:rFonts w:ascii="Times New Roman" w:eastAsia="Times New Roman" w:hAnsi="Times New Roman"/>
          <w:spacing w:val="80"/>
          <w:sz w:val="24"/>
          <w:szCs w:val="24"/>
        </w:rPr>
        <w:t xml:space="preserve"> </w:t>
      </w:r>
      <w:r w:rsidRPr="0033154E">
        <w:rPr>
          <w:rFonts w:ascii="Times New Roman" w:eastAsia="Times New Roman" w:hAnsi="Times New Roman"/>
          <w:sz w:val="24"/>
          <w:szCs w:val="24"/>
        </w:rPr>
        <w:t>и</w:t>
      </w:r>
      <w:r w:rsidRPr="0033154E">
        <w:rPr>
          <w:rFonts w:ascii="Times New Roman" w:eastAsia="Times New Roman" w:hAnsi="Times New Roman"/>
          <w:spacing w:val="80"/>
          <w:sz w:val="24"/>
          <w:szCs w:val="24"/>
        </w:rPr>
        <w:t xml:space="preserve"> </w:t>
      </w:r>
      <w:r w:rsidRPr="0033154E">
        <w:rPr>
          <w:rFonts w:ascii="Times New Roman" w:eastAsia="Times New Roman" w:hAnsi="Times New Roman"/>
          <w:sz w:val="24"/>
          <w:szCs w:val="24"/>
        </w:rPr>
        <w:t>в</w:t>
      </w:r>
      <w:r w:rsidRPr="0033154E">
        <w:rPr>
          <w:rFonts w:ascii="Times New Roman" w:eastAsia="Times New Roman" w:hAnsi="Times New Roman"/>
          <w:spacing w:val="80"/>
          <w:sz w:val="24"/>
          <w:szCs w:val="24"/>
        </w:rPr>
        <w:t xml:space="preserve"> </w:t>
      </w:r>
      <w:r w:rsidRPr="0033154E">
        <w:rPr>
          <w:rFonts w:ascii="Times New Roman" w:eastAsia="Times New Roman" w:hAnsi="Times New Roman"/>
          <w:sz w:val="24"/>
          <w:szCs w:val="24"/>
        </w:rPr>
        <w:t>любом</w:t>
      </w:r>
      <w:r w:rsidRPr="0033154E">
        <w:rPr>
          <w:rFonts w:ascii="Times New Roman" w:eastAsia="Times New Roman" w:hAnsi="Times New Roman"/>
          <w:spacing w:val="80"/>
          <w:sz w:val="24"/>
          <w:szCs w:val="24"/>
        </w:rPr>
        <w:t xml:space="preserve"> </w:t>
      </w:r>
      <w:r w:rsidRPr="0033154E">
        <w:rPr>
          <w:rFonts w:ascii="Times New Roman" w:eastAsia="Times New Roman" w:hAnsi="Times New Roman"/>
          <w:sz w:val="24"/>
          <w:szCs w:val="24"/>
        </w:rPr>
        <w:t>военном</w:t>
      </w:r>
      <w:r w:rsidRPr="0033154E">
        <w:rPr>
          <w:rFonts w:ascii="Times New Roman" w:eastAsia="Times New Roman" w:hAnsi="Times New Roman"/>
          <w:spacing w:val="80"/>
          <w:sz w:val="24"/>
          <w:szCs w:val="24"/>
        </w:rPr>
        <w:t xml:space="preserve"> </w:t>
      </w:r>
      <w:r w:rsidRPr="0033154E">
        <w:rPr>
          <w:rFonts w:ascii="Times New Roman" w:eastAsia="Times New Roman" w:hAnsi="Times New Roman"/>
          <w:sz w:val="24"/>
          <w:szCs w:val="24"/>
        </w:rPr>
        <w:t xml:space="preserve">действии, </w:t>
      </w:r>
      <w:r w:rsidRPr="0033154E">
        <w:rPr>
          <w:rFonts w:ascii="Times New Roman" w:eastAsia="Times New Roman" w:hAnsi="Times New Roman"/>
          <w:spacing w:val="-2"/>
          <w:sz w:val="24"/>
          <w:szCs w:val="24"/>
        </w:rPr>
        <w:t>приводит</w:t>
      </w:r>
      <w:r w:rsidRPr="0033154E">
        <w:rPr>
          <w:rFonts w:ascii="Times New Roman" w:eastAsia="Times New Roman" w:hAnsi="Times New Roman"/>
          <w:sz w:val="24"/>
          <w:szCs w:val="24"/>
        </w:rPr>
        <w:t xml:space="preserve"> </w:t>
      </w:r>
      <w:r w:rsidRPr="0033154E">
        <w:rPr>
          <w:rFonts w:ascii="Times New Roman" w:eastAsia="Times New Roman" w:hAnsi="Times New Roman"/>
          <w:spacing w:val="-10"/>
          <w:sz w:val="24"/>
          <w:szCs w:val="24"/>
        </w:rPr>
        <w:t>к</w:t>
      </w:r>
      <w:r w:rsidRPr="0033154E">
        <w:rPr>
          <w:rFonts w:ascii="Times New Roman" w:eastAsia="Times New Roman" w:hAnsi="Times New Roman"/>
          <w:sz w:val="24"/>
          <w:szCs w:val="24"/>
        </w:rPr>
        <w:t xml:space="preserve"> </w:t>
      </w:r>
      <w:r w:rsidRPr="0033154E">
        <w:rPr>
          <w:rFonts w:ascii="Times New Roman" w:eastAsia="Times New Roman" w:hAnsi="Times New Roman"/>
          <w:spacing w:val="-2"/>
          <w:sz w:val="24"/>
          <w:szCs w:val="24"/>
        </w:rPr>
        <w:t>потерям</w:t>
      </w:r>
      <w:r w:rsidRPr="0033154E">
        <w:rPr>
          <w:rFonts w:ascii="Times New Roman" w:eastAsia="Times New Roman" w:hAnsi="Times New Roman"/>
          <w:sz w:val="24"/>
          <w:szCs w:val="24"/>
        </w:rPr>
        <w:t xml:space="preserve"> </w:t>
      </w:r>
      <w:r w:rsidRPr="0033154E">
        <w:rPr>
          <w:rFonts w:ascii="Times New Roman" w:eastAsia="Times New Roman" w:hAnsi="Times New Roman"/>
          <w:spacing w:val="-2"/>
          <w:sz w:val="24"/>
          <w:szCs w:val="24"/>
        </w:rPr>
        <w:t>среди</w:t>
      </w:r>
      <w:r w:rsidRPr="0033154E">
        <w:rPr>
          <w:rFonts w:ascii="Times New Roman" w:eastAsia="Times New Roman" w:hAnsi="Times New Roman"/>
          <w:sz w:val="24"/>
          <w:szCs w:val="24"/>
        </w:rPr>
        <w:t xml:space="preserve"> </w:t>
      </w:r>
      <w:r w:rsidRPr="0033154E">
        <w:rPr>
          <w:rFonts w:ascii="Times New Roman" w:eastAsia="Times New Roman" w:hAnsi="Times New Roman"/>
          <w:spacing w:val="-2"/>
          <w:sz w:val="24"/>
          <w:szCs w:val="24"/>
        </w:rPr>
        <w:t>военнослужащих.</w:t>
      </w:r>
      <w:r w:rsidRPr="0033154E">
        <w:rPr>
          <w:rFonts w:ascii="Times New Roman" w:eastAsia="Times New Roman" w:hAnsi="Times New Roman"/>
          <w:sz w:val="24"/>
          <w:szCs w:val="24"/>
        </w:rPr>
        <w:t xml:space="preserve"> </w:t>
      </w:r>
      <w:r w:rsidRPr="0033154E">
        <w:rPr>
          <w:rFonts w:ascii="Times New Roman" w:eastAsia="Times New Roman" w:hAnsi="Times New Roman"/>
          <w:spacing w:val="-2"/>
          <w:sz w:val="24"/>
          <w:szCs w:val="24"/>
        </w:rPr>
        <w:t>Соответственно,</w:t>
      </w:r>
      <w:r w:rsidRPr="0033154E">
        <w:rPr>
          <w:rFonts w:ascii="Times New Roman" w:eastAsia="Times New Roman" w:hAnsi="Times New Roman"/>
          <w:sz w:val="24"/>
          <w:szCs w:val="24"/>
        </w:rPr>
        <w:t xml:space="preserve"> </w:t>
      </w:r>
      <w:r w:rsidRPr="0033154E">
        <w:rPr>
          <w:rFonts w:ascii="Times New Roman" w:eastAsia="Times New Roman" w:hAnsi="Times New Roman"/>
          <w:spacing w:val="-2"/>
          <w:sz w:val="24"/>
          <w:szCs w:val="24"/>
        </w:rPr>
        <w:t xml:space="preserve">произошло </w:t>
      </w:r>
      <w:r w:rsidRPr="0033154E">
        <w:rPr>
          <w:rFonts w:ascii="Times New Roman" w:eastAsia="Times New Roman" w:hAnsi="Times New Roman"/>
          <w:sz w:val="24"/>
          <w:szCs w:val="24"/>
        </w:rPr>
        <w:t>увеличение</w:t>
      </w:r>
      <w:r w:rsidRPr="0033154E">
        <w:rPr>
          <w:rFonts w:ascii="Times New Roman" w:eastAsia="Times New Roman" w:hAnsi="Times New Roman"/>
          <w:spacing w:val="19"/>
          <w:sz w:val="24"/>
          <w:szCs w:val="24"/>
        </w:rPr>
        <w:t xml:space="preserve"> </w:t>
      </w:r>
      <w:r w:rsidRPr="0033154E">
        <w:rPr>
          <w:rFonts w:ascii="Times New Roman" w:eastAsia="Times New Roman" w:hAnsi="Times New Roman"/>
          <w:sz w:val="24"/>
          <w:szCs w:val="24"/>
        </w:rPr>
        <w:t>смертности</w:t>
      </w:r>
    </w:p>
    <w:p w14:paraId="24ADAE0B" w14:textId="5FBC4225" w:rsidR="00CB02EC" w:rsidRPr="0033154E" w:rsidRDefault="00CB02EC" w:rsidP="00CB02EC">
      <w:pPr>
        <w:widowControl w:val="0"/>
        <w:tabs>
          <w:tab w:val="left" w:pos="1479"/>
          <w:tab w:val="left" w:pos="1827"/>
          <w:tab w:val="left" w:pos="3023"/>
          <w:tab w:val="left" w:pos="3914"/>
          <w:tab w:val="left" w:pos="6261"/>
          <w:tab w:val="left" w:pos="8454"/>
          <w:tab w:val="left" w:pos="9593"/>
        </w:tabs>
        <w:autoSpaceDE w:val="0"/>
        <w:autoSpaceDN w:val="0"/>
        <w:spacing w:line="240" w:lineRule="auto"/>
        <w:ind w:firstLine="709"/>
        <w:jc w:val="both"/>
        <w:rPr>
          <w:rFonts w:ascii="Times New Roman" w:eastAsia="Times New Roman" w:hAnsi="Times New Roman" w:cs="Times New Roman"/>
          <w:sz w:val="24"/>
          <w:szCs w:val="24"/>
        </w:rPr>
      </w:pPr>
      <w:r w:rsidRPr="0033154E">
        <w:rPr>
          <w:rFonts w:ascii="Times New Roman" w:eastAsia="Times New Roman" w:hAnsi="Times New Roman" w:cs="Times New Roman"/>
          <w:sz w:val="24"/>
          <w:szCs w:val="24"/>
        </w:rPr>
        <w:t>При</w:t>
      </w:r>
      <w:r w:rsidRPr="0033154E">
        <w:rPr>
          <w:rFonts w:ascii="Times New Roman" w:eastAsia="Times New Roman" w:hAnsi="Times New Roman" w:cs="Times New Roman"/>
          <w:spacing w:val="19"/>
          <w:sz w:val="24"/>
          <w:szCs w:val="24"/>
        </w:rPr>
        <w:t xml:space="preserve"> </w:t>
      </w:r>
      <w:r w:rsidRPr="0033154E">
        <w:rPr>
          <w:rFonts w:ascii="Times New Roman" w:eastAsia="Times New Roman" w:hAnsi="Times New Roman" w:cs="Times New Roman"/>
          <w:sz w:val="24"/>
          <w:szCs w:val="24"/>
        </w:rPr>
        <w:t>этом</w:t>
      </w:r>
      <w:r w:rsidRPr="0033154E">
        <w:rPr>
          <w:rFonts w:ascii="Times New Roman" w:eastAsia="Times New Roman" w:hAnsi="Times New Roman" w:cs="Times New Roman"/>
          <w:spacing w:val="21"/>
          <w:sz w:val="24"/>
          <w:szCs w:val="24"/>
        </w:rPr>
        <w:t xml:space="preserve"> </w:t>
      </w:r>
      <w:r w:rsidRPr="0033154E">
        <w:rPr>
          <w:rFonts w:ascii="Times New Roman" w:eastAsia="Times New Roman" w:hAnsi="Times New Roman" w:cs="Times New Roman"/>
          <w:sz w:val="24"/>
          <w:szCs w:val="24"/>
        </w:rPr>
        <w:t>рождаемость</w:t>
      </w:r>
      <w:r w:rsidRPr="0033154E">
        <w:rPr>
          <w:rFonts w:ascii="Times New Roman" w:eastAsia="Times New Roman" w:hAnsi="Times New Roman" w:cs="Times New Roman"/>
          <w:spacing w:val="19"/>
          <w:sz w:val="24"/>
          <w:szCs w:val="24"/>
        </w:rPr>
        <w:t xml:space="preserve"> </w:t>
      </w:r>
      <w:r w:rsidRPr="0033154E">
        <w:rPr>
          <w:rFonts w:ascii="Times New Roman" w:eastAsia="Times New Roman" w:hAnsi="Times New Roman" w:cs="Times New Roman"/>
          <w:sz w:val="24"/>
          <w:szCs w:val="24"/>
        </w:rPr>
        <w:t>не</w:t>
      </w:r>
      <w:r w:rsidRPr="0033154E">
        <w:rPr>
          <w:rFonts w:ascii="Times New Roman" w:eastAsia="Times New Roman" w:hAnsi="Times New Roman" w:cs="Times New Roman"/>
          <w:spacing w:val="19"/>
          <w:sz w:val="24"/>
          <w:szCs w:val="24"/>
        </w:rPr>
        <w:t xml:space="preserve"> </w:t>
      </w:r>
      <w:r w:rsidRPr="0033154E">
        <w:rPr>
          <w:rFonts w:ascii="Times New Roman" w:eastAsia="Times New Roman" w:hAnsi="Times New Roman" w:cs="Times New Roman"/>
          <w:sz w:val="24"/>
          <w:szCs w:val="24"/>
        </w:rPr>
        <w:t>возросла за данный период,</w:t>
      </w:r>
      <w:r w:rsidRPr="0033154E">
        <w:rPr>
          <w:rFonts w:ascii="Times New Roman" w:eastAsia="Times New Roman" w:hAnsi="Times New Roman" w:cs="Times New Roman"/>
          <w:spacing w:val="19"/>
          <w:sz w:val="24"/>
          <w:szCs w:val="24"/>
        </w:rPr>
        <w:t xml:space="preserve"> </w:t>
      </w:r>
      <w:r w:rsidRPr="0033154E">
        <w:rPr>
          <w:rFonts w:ascii="Times New Roman" w:eastAsia="Times New Roman" w:hAnsi="Times New Roman" w:cs="Times New Roman"/>
          <w:sz w:val="24"/>
          <w:szCs w:val="24"/>
        </w:rPr>
        <w:t>т.к.</w:t>
      </w:r>
      <w:r w:rsidRPr="0033154E">
        <w:rPr>
          <w:rFonts w:ascii="Times New Roman" w:eastAsia="Times New Roman" w:hAnsi="Times New Roman" w:cs="Times New Roman"/>
          <w:spacing w:val="20"/>
          <w:sz w:val="24"/>
          <w:szCs w:val="24"/>
        </w:rPr>
        <w:t xml:space="preserve"> </w:t>
      </w:r>
      <w:r w:rsidRPr="0033154E">
        <w:rPr>
          <w:rFonts w:ascii="Times New Roman" w:eastAsia="Times New Roman" w:hAnsi="Times New Roman" w:cs="Times New Roman"/>
          <w:sz w:val="24"/>
          <w:szCs w:val="24"/>
        </w:rPr>
        <w:t>семьи</w:t>
      </w:r>
      <w:r w:rsidRPr="0033154E">
        <w:rPr>
          <w:rFonts w:ascii="Times New Roman" w:eastAsia="Times New Roman" w:hAnsi="Times New Roman" w:cs="Times New Roman"/>
          <w:spacing w:val="19"/>
          <w:sz w:val="24"/>
          <w:szCs w:val="24"/>
        </w:rPr>
        <w:t xml:space="preserve"> </w:t>
      </w:r>
      <w:r w:rsidRPr="0033154E">
        <w:rPr>
          <w:rFonts w:ascii="Times New Roman" w:eastAsia="Times New Roman" w:hAnsi="Times New Roman" w:cs="Times New Roman"/>
          <w:spacing w:val="-2"/>
          <w:sz w:val="24"/>
          <w:szCs w:val="24"/>
        </w:rPr>
        <w:t>начали</w:t>
      </w:r>
      <w:r w:rsidRPr="0033154E">
        <w:rPr>
          <w:rFonts w:ascii="Times New Roman" w:eastAsia="Times New Roman" w:hAnsi="Times New Roman" w:cs="Times New Roman"/>
          <w:sz w:val="24"/>
          <w:szCs w:val="24"/>
        </w:rPr>
        <w:t xml:space="preserve"> откладывать</w:t>
      </w:r>
      <w:r w:rsidRPr="0033154E">
        <w:rPr>
          <w:rFonts w:ascii="Times New Roman" w:eastAsia="Times New Roman" w:hAnsi="Times New Roman" w:cs="Times New Roman"/>
          <w:spacing w:val="-9"/>
          <w:sz w:val="24"/>
          <w:szCs w:val="24"/>
        </w:rPr>
        <w:t xml:space="preserve"> </w:t>
      </w:r>
      <w:r w:rsidRPr="0033154E">
        <w:rPr>
          <w:rFonts w:ascii="Times New Roman" w:eastAsia="Times New Roman" w:hAnsi="Times New Roman" w:cs="Times New Roman"/>
          <w:sz w:val="24"/>
          <w:szCs w:val="24"/>
        </w:rPr>
        <w:t>решение</w:t>
      </w:r>
      <w:r w:rsidRPr="0033154E">
        <w:rPr>
          <w:rFonts w:ascii="Times New Roman" w:eastAsia="Times New Roman" w:hAnsi="Times New Roman" w:cs="Times New Roman"/>
          <w:spacing w:val="-9"/>
          <w:sz w:val="24"/>
          <w:szCs w:val="24"/>
        </w:rPr>
        <w:t xml:space="preserve"> </w:t>
      </w:r>
      <w:r w:rsidRPr="0033154E">
        <w:rPr>
          <w:rFonts w:ascii="Times New Roman" w:eastAsia="Times New Roman" w:hAnsi="Times New Roman" w:cs="Times New Roman"/>
          <w:sz w:val="24"/>
          <w:szCs w:val="24"/>
        </w:rPr>
        <w:t>о</w:t>
      </w:r>
      <w:r w:rsidRPr="0033154E">
        <w:rPr>
          <w:rFonts w:ascii="Times New Roman" w:eastAsia="Times New Roman" w:hAnsi="Times New Roman" w:cs="Times New Roman"/>
          <w:spacing w:val="-9"/>
          <w:sz w:val="24"/>
          <w:szCs w:val="24"/>
        </w:rPr>
        <w:t xml:space="preserve"> </w:t>
      </w:r>
      <w:r w:rsidRPr="0033154E">
        <w:rPr>
          <w:rFonts w:ascii="Times New Roman" w:eastAsia="Times New Roman" w:hAnsi="Times New Roman" w:cs="Times New Roman"/>
          <w:sz w:val="24"/>
          <w:szCs w:val="24"/>
        </w:rPr>
        <w:t>рождении</w:t>
      </w:r>
      <w:r w:rsidRPr="0033154E">
        <w:rPr>
          <w:rFonts w:ascii="Times New Roman" w:eastAsia="Times New Roman" w:hAnsi="Times New Roman" w:cs="Times New Roman"/>
          <w:spacing w:val="-8"/>
          <w:sz w:val="24"/>
          <w:szCs w:val="24"/>
        </w:rPr>
        <w:t xml:space="preserve"> </w:t>
      </w:r>
      <w:r w:rsidRPr="0033154E">
        <w:rPr>
          <w:rFonts w:ascii="Times New Roman" w:eastAsia="Times New Roman" w:hAnsi="Times New Roman" w:cs="Times New Roman"/>
          <w:sz w:val="24"/>
          <w:szCs w:val="24"/>
        </w:rPr>
        <w:t>детей</w:t>
      </w:r>
      <w:r w:rsidRPr="0033154E">
        <w:rPr>
          <w:rFonts w:ascii="Times New Roman" w:eastAsia="Times New Roman" w:hAnsi="Times New Roman" w:cs="Times New Roman"/>
          <w:spacing w:val="-9"/>
          <w:sz w:val="24"/>
          <w:szCs w:val="24"/>
        </w:rPr>
        <w:t xml:space="preserve"> </w:t>
      </w:r>
      <w:r w:rsidRPr="0033154E">
        <w:rPr>
          <w:rFonts w:ascii="Times New Roman" w:eastAsia="Times New Roman" w:hAnsi="Times New Roman" w:cs="Times New Roman"/>
          <w:sz w:val="24"/>
          <w:szCs w:val="24"/>
        </w:rPr>
        <w:t>из-за</w:t>
      </w:r>
      <w:r w:rsidRPr="0033154E">
        <w:rPr>
          <w:rFonts w:ascii="Times New Roman" w:eastAsia="Times New Roman" w:hAnsi="Times New Roman" w:cs="Times New Roman"/>
          <w:spacing w:val="-9"/>
          <w:sz w:val="24"/>
          <w:szCs w:val="24"/>
        </w:rPr>
        <w:t xml:space="preserve"> </w:t>
      </w:r>
      <w:r w:rsidRPr="0033154E">
        <w:rPr>
          <w:rFonts w:ascii="Times New Roman" w:eastAsia="Times New Roman" w:hAnsi="Times New Roman" w:cs="Times New Roman"/>
          <w:spacing w:val="-2"/>
          <w:sz w:val="24"/>
          <w:szCs w:val="24"/>
        </w:rPr>
        <w:t>неопределенности.</w:t>
      </w:r>
    </w:p>
    <w:p w14:paraId="1A309D58" w14:textId="01521AE0" w:rsidR="00CB02EC" w:rsidRPr="0033154E" w:rsidRDefault="00CB02EC" w:rsidP="00CB02EC">
      <w:pPr>
        <w:pStyle w:val="affe"/>
        <w:shd w:val="solid" w:color="FFFFFF" w:fill="auto"/>
        <w:tabs>
          <w:tab w:val="left" w:pos="0"/>
        </w:tabs>
        <w:spacing w:after="0" w:line="240" w:lineRule="auto"/>
        <w:ind w:left="0" w:firstLine="709"/>
        <w:jc w:val="both"/>
        <w:rPr>
          <w:rFonts w:ascii="Times New Roman" w:eastAsia="Arial Unicode MS" w:hAnsi="Times New Roman"/>
          <w:color w:val="000000"/>
          <w:sz w:val="24"/>
          <w:szCs w:val="24"/>
          <w:lang w:eastAsia="ru-RU"/>
        </w:rPr>
      </w:pPr>
      <w:r w:rsidRPr="0033154E">
        <w:rPr>
          <w:rFonts w:ascii="Times New Roman" w:eastAsia="Times New Roman" w:hAnsi="Times New Roman"/>
          <w:sz w:val="24"/>
          <w:szCs w:val="24"/>
        </w:rPr>
        <w:t>Высокий уровень смертности</w:t>
      </w:r>
      <w:r w:rsidR="00BB01AB" w:rsidRPr="0033154E">
        <w:rPr>
          <w:rFonts w:ascii="Times New Roman" w:eastAsia="Times New Roman" w:hAnsi="Times New Roman"/>
          <w:sz w:val="24"/>
          <w:szCs w:val="24"/>
        </w:rPr>
        <w:t xml:space="preserve"> </w:t>
      </w:r>
      <w:r w:rsidRPr="0033154E">
        <w:rPr>
          <w:rFonts w:ascii="Times New Roman" w:eastAsia="Times New Roman" w:hAnsi="Times New Roman"/>
          <w:sz w:val="24"/>
          <w:szCs w:val="24"/>
        </w:rPr>
        <w:t>оказывает серьезное воздействие на демографию страны. Это связано с различными факторами,</w:t>
      </w:r>
      <w:r w:rsidRPr="0033154E">
        <w:rPr>
          <w:rFonts w:ascii="Times New Roman" w:eastAsia="Times New Roman" w:hAnsi="Times New Roman"/>
          <w:spacing w:val="-16"/>
          <w:sz w:val="24"/>
          <w:szCs w:val="24"/>
        </w:rPr>
        <w:t xml:space="preserve"> </w:t>
      </w:r>
      <w:r w:rsidRPr="0033154E">
        <w:rPr>
          <w:rFonts w:ascii="Times New Roman" w:eastAsia="Times New Roman" w:hAnsi="Times New Roman"/>
          <w:sz w:val="24"/>
          <w:szCs w:val="24"/>
        </w:rPr>
        <w:t>включая</w:t>
      </w:r>
      <w:r w:rsidRPr="0033154E">
        <w:rPr>
          <w:rFonts w:ascii="Times New Roman" w:eastAsia="Times New Roman" w:hAnsi="Times New Roman"/>
          <w:spacing w:val="-16"/>
          <w:sz w:val="24"/>
          <w:szCs w:val="24"/>
        </w:rPr>
        <w:t xml:space="preserve"> </w:t>
      </w:r>
      <w:r w:rsidRPr="0033154E">
        <w:rPr>
          <w:rFonts w:ascii="Times New Roman" w:eastAsia="Times New Roman" w:hAnsi="Times New Roman"/>
          <w:sz w:val="24"/>
          <w:szCs w:val="24"/>
        </w:rPr>
        <w:t>алкоголизм,</w:t>
      </w:r>
      <w:r w:rsidRPr="0033154E">
        <w:rPr>
          <w:rFonts w:ascii="Times New Roman" w:eastAsia="Times New Roman" w:hAnsi="Times New Roman"/>
          <w:spacing w:val="-16"/>
          <w:sz w:val="24"/>
          <w:szCs w:val="24"/>
        </w:rPr>
        <w:t xml:space="preserve"> </w:t>
      </w:r>
      <w:r w:rsidRPr="0033154E">
        <w:rPr>
          <w:rFonts w:ascii="Times New Roman" w:eastAsia="Times New Roman" w:hAnsi="Times New Roman"/>
          <w:sz w:val="24"/>
          <w:szCs w:val="24"/>
        </w:rPr>
        <w:t>курение,</w:t>
      </w:r>
      <w:r w:rsidRPr="0033154E">
        <w:rPr>
          <w:rFonts w:ascii="Times New Roman" w:eastAsia="Times New Roman" w:hAnsi="Times New Roman"/>
          <w:spacing w:val="-16"/>
          <w:sz w:val="24"/>
          <w:szCs w:val="24"/>
        </w:rPr>
        <w:t xml:space="preserve"> </w:t>
      </w:r>
      <w:r w:rsidRPr="0033154E">
        <w:rPr>
          <w:rFonts w:ascii="Times New Roman" w:eastAsia="Times New Roman" w:hAnsi="Times New Roman"/>
          <w:sz w:val="24"/>
          <w:szCs w:val="24"/>
        </w:rPr>
        <w:t>неблагополучные</w:t>
      </w:r>
      <w:r w:rsidRPr="0033154E">
        <w:rPr>
          <w:rFonts w:ascii="Times New Roman" w:eastAsia="Times New Roman" w:hAnsi="Times New Roman"/>
          <w:spacing w:val="-16"/>
          <w:sz w:val="24"/>
          <w:szCs w:val="24"/>
        </w:rPr>
        <w:t xml:space="preserve"> </w:t>
      </w:r>
      <w:r w:rsidRPr="0033154E">
        <w:rPr>
          <w:rFonts w:ascii="Times New Roman" w:eastAsia="Times New Roman" w:hAnsi="Times New Roman"/>
          <w:sz w:val="24"/>
          <w:szCs w:val="24"/>
        </w:rPr>
        <w:t>условия</w:t>
      </w:r>
      <w:r w:rsidRPr="0033154E">
        <w:rPr>
          <w:rFonts w:ascii="Times New Roman" w:eastAsia="Times New Roman" w:hAnsi="Times New Roman"/>
          <w:spacing w:val="-16"/>
          <w:sz w:val="24"/>
          <w:szCs w:val="24"/>
        </w:rPr>
        <w:t xml:space="preserve"> </w:t>
      </w:r>
      <w:r w:rsidRPr="0033154E">
        <w:rPr>
          <w:rFonts w:ascii="Times New Roman" w:eastAsia="Times New Roman" w:hAnsi="Times New Roman"/>
          <w:sz w:val="24"/>
          <w:szCs w:val="24"/>
        </w:rPr>
        <w:t>жизни</w:t>
      </w:r>
      <w:r w:rsidRPr="0033154E">
        <w:rPr>
          <w:rFonts w:ascii="Times New Roman" w:eastAsia="Times New Roman" w:hAnsi="Times New Roman"/>
          <w:spacing w:val="-14"/>
          <w:sz w:val="24"/>
          <w:szCs w:val="24"/>
        </w:rPr>
        <w:t xml:space="preserve"> </w:t>
      </w:r>
      <w:r w:rsidRPr="0033154E">
        <w:rPr>
          <w:rFonts w:ascii="Times New Roman" w:eastAsia="Times New Roman" w:hAnsi="Times New Roman"/>
          <w:sz w:val="24"/>
          <w:szCs w:val="24"/>
        </w:rPr>
        <w:t>и</w:t>
      </w:r>
      <w:r w:rsidRPr="0033154E">
        <w:rPr>
          <w:rFonts w:ascii="Times New Roman" w:eastAsia="Times New Roman" w:hAnsi="Times New Roman"/>
          <w:spacing w:val="-16"/>
          <w:sz w:val="24"/>
          <w:szCs w:val="24"/>
        </w:rPr>
        <w:t xml:space="preserve"> </w:t>
      </w:r>
      <w:r w:rsidRPr="0033154E">
        <w:rPr>
          <w:rFonts w:ascii="Times New Roman" w:eastAsia="Times New Roman" w:hAnsi="Times New Roman"/>
          <w:sz w:val="24"/>
          <w:szCs w:val="24"/>
        </w:rPr>
        <w:t>др.</w:t>
      </w:r>
    </w:p>
    <w:p w14:paraId="1C81FD82" w14:textId="0C096710" w:rsidR="00562BA1" w:rsidRPr="0033154E" w:rsidRDefault="00562BA1" w:rsidP="00562BA1">
      <w:pPr>
        <w:pStyle w:val="affe"/>
        <w:shd w:val="solid" w:color="FFFFFF" w:fill="auto"/>
        <w:tabs>
          <w:tab w:val="left" w:pos="0"/>
        </w:tabs>
        <w:spacing w:after="0" w:line="240" w:lineRule="auto"/>
        <w:ind w:left="0" w:firstLine="709"/>
        <w:jc w:val="both"/>
        <w:rPr>
          <w:rFonts w:ascii="Times New Roman" w:hAnsi="Times New Roman"/>
          <w:color w:val="FF0000"/>
          <w:sz w:val="24"/>
          <w:szCs w:val="24"/>
          <w:shd w:val="clear" w:color="auto" w:fill="FFFFFF"/>
        </w:rPr>
      </w:pPr>
      <w:r w:rsidRPr="0033154E">
        <w:rPr>
          <w:rFonts w:ascii="Times New Roman" w:hAnsi="Times New Roman"/>
          <w:sz w:val="24"/>
          <w:szCs w:val="24"/>
          <w:shd w:val="clear" w:color="auto" w:fill="FFFFFF"/>
        </w:rPr>
        <w:t>За период с 2015 по 202</w:t>
      </w:r>
      <w:r w:rsidR="00FA6B59" w:rsidRPr="0033154E">
        <w:rPr>
          <w:rFonts w:ascii="Times New Roman" w:hAnsi="Times New Roman"/>
          <w:sz w:val="24"/>
          <w:szCs w:val="24"/>
          <w:shd w:val="clear" w:color="auto" w:fill="FFFFFF"/>
        </w:rPr>
        <w:t>3</w:t>
      </w:r>
      <w:r w:rsidRPr="0033154E">
        <w:rPr>
          <w:rFonts w:ascii="Times New Roman" w:hAnsi="Times New Roman"/>
          <w:sz w:val="24"/>
          <w:szCs w:val="24"/>
          <w:shd w:val="clear" w:color="auto" w:fill="FFFFFF"/>
        </w:rPr>
        <w:t xml:space="preserve"> годы отмечалось </w:t>
      </w:r>
      <w:r w:rsidR="00FA6B59" w:rsidRPr="0033154E">
        <w:rPr>
          <w:rFonts w:ascii="Times New Roman" w:hAnsi="Times New Roman"/>
          <w:sz w:val="24"/>
          <w:szCs w:val="24"/>
          <w:shd w:val="clear" w:color="auto" w:fill="FFFFFF"/>
        </w:rPr>
        <w:t xml:space="preserve">стабилизация показателя </w:t>
      </w:r>
      <w:r w:rsidRPr="0033154E">
        <w:rPr>
          <w:rFonts w:ascii="Times New Roman" w:hAnsi="Times New Roman"/>
          <w:sz w:val="24"/>
          <w:szCs w:val="24"/>
          <w:shd w:val="clear" w:color="auto" w:fill="FFFFFF"/>
        </w:rPr>
        <w:t>общей смертности населения</w:t>
      </w:r>
      <w:r w:rsidRPr="0033154E">
        <w:rPr>
          <w:rFonts w:ascii="Times New Roman" w:eastAsia="Times New Roman" w:hAnsi="Times New Roman"/>
          <w:bCs/>
          <w:sz w:val="24"/>
          <w:szCs w:val="24"/>
          <w:lang w:eastAsia="ru-RU"/>
        </w:rPr>
        <w:t xml:space="preserve"> в</w:t>
      </w:r>
      <w:r w:rsidR="00871830" w:rsidRPr="0033154E">
        <w:rPr>
          <w:rFonts w:ascii="Times New Roman" w:eastAsia="Times New Roman" w:hAnsi="Times New Roman"/>
          <w:bCs/>
          <w:sz w:val="24"/>
          <w:szCs w:val="24"/>
          <w:lang w:eastAsia="ru-RU"/>
        </w:rPr>
        <w:t xml:space="preserve"> Юргинском муниципальном округе</w:t>
      </w:r>
      <w:r w:rsidR="00ED7A1D" w:rsidRPr="0033154E">
        <w:rPr>
          <w:rFonts w:ascii="Times New Roman" w:hAnsi="Times New Roman"/>
          <w:color w:val="000000"/>
          <w:sz w:val="24"/>
          <w:szCs w:val="24"/>
          <w:shd w:val="clear" w:color="auto" w:fill="FFFFFF" w:themeFill="background1"/>
        </w:rPr>
        <w:t xml:space="preserve"> </w:t>
      </w:r>
      <w:r w:rsidR="00ED7A1D" w:rsidRPr="0033154E">
        <w:rPr>
          <w:rFonts w:ascii="Times New Roman" w:eastAsia="Times New Roman" w:hAnsi="Times New Roman"/>
          <w:sz w:val="24"/>
          <w:szCs w:val="24"/>
          <w:lang w:eastAsia="ru-RU"/>
        </w:rPr>
        <w:t>(на 1000 человек населения).</w:t>
      </w:r>
    </w:p>
    <w:p w14:paraId="0FC03FBF" w14:textId="5FC38915" w:rsidR="00D959D9" w:rsidRPr="0033154E" w:rsidRDefault="00D959D9" w:rsidP="00ED7A1D">
      <w:pPr>
        <w:spacing w:line="240" w:lineRule="auto"/>
        <w:jc w:val="both"/>
        <w:rPr>
          <w:sz w:val="24"/>
          <w:szCs w:val="24"/>
          <w:shd w:val="clear" w:color="auto" w:fill="81D41A"/>
        </w:rPr>
      </w:pPr>
    </w:p>
    <w:tbl>
      <w:tblPr>
        <w:tblW w:w="9540" w:type="dxa"/>
        <w:jc w:val="center"/>
        <w:tblLayout w:type="fixed"/>
        <w:tblCellMar>
          <w:left w:w="30" w:type="dxa"/>
          <w:right w:w="30" w:type="dxa"/>
        </w:tblCellMar>
        <w:tblLook w:val="04A0" w:firstRow="1" w:lastRow="0" w:firstColumn="1" w:lastColumn="0" w:noHBand="0" w:noVBand="1"/>
      </w:tblPr>
      <w:tblGrid>
        <w:gridCol w:w="1922"/>
        <w:gridCol w:w="850"/>
        <w:gridCol w:w="750"/>
        <w:gridCol w:w="736"/>
        <w:gridCol w:w="676"/>
        <w:gridCol w:w="796"/>
        <w:gridCol w:w="736"/>
        <w:gridCol w:w="796"/>
        <w:gridCol w:w="798"/>
        <w:gridCol w:w="813"/>
        <w:gridCol w:w="667"/>
      </w:tblGrid>
      <w:tr w:rsidR="00FA6B59" w:rsidRPr="009E2C51" w14:paraId="3DEB485A" w14:textId="77777777" w:rsidTr="00FA6B59">
        <w:trPr>
          <w:cantSplit/>
          <w:trHeight w:val="1704"/>
          <w:jc w:val="center"/>
        </w:trPr>
        <w:tc>
          <w:tcPr>
            <w:tcW w:w="1922" w:type="dxa"/>
            <w:tcBorders>
              <w:top w:val="single" w:sz="4" w:space="0" w:color="000000"/>
              <w:left w:val="single" w:sz="4" w:space="0" w:color="000000"/>
              <w:bottom w:val="single" w:sz="4" w:space="0" w:color="000000"/>
              <w:right w:val="single" w:sz="4" w:space="0" w:color="000000"/>
            </w:tcBorders>
            <w:vAlign w:val="center"/>
          </w:tcPr>
          <w:p w14:paraId="5D5A448C" w14:textId="77777777" w:rsidR="00FA6B59" w:rsidRPr="009E2C51" w:rsidRDefault="00FA6B59" w:rsidP="00563848">
            <w:pPr>
              <w:spacing w:line="240" w:lineRule="auto"/>
              <w:jc w:val="center"/>
              <w:rPr>
                <w:rFonts w:ascii="Times New Roman" w:hAnsi="Times New Roman" w:cs="Times New Roman"/>
                <w:szCs w:val="24"/>
                <w:shd w:val="clear" w:color="auto" w:fill="81D41A"/>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B04979B"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rPr>
              <w:t>201</w:t>
            </w:r>
            <w:r w:rsidRPr="009E2C51">
              <w:rPr>
                <w:rFonts w:ascii="Times New Roman" w:hAnsi="Times New Roman" w:cs="Times New Roman"/>
                <w:szCs w:val="24"/>
                <w:shd w:val="clear" w:color="auto" w:fill="FFFFFF"/>
              </w:rPr>
              <w:t>5</w:t>
            </w:r>
          </w:p>
        </w:tc>
        <w:tc>
          <w:tcPr>
            <w:tcW w:w="750" w:type="dxa"/>
            <w:tcBorders>
              <w:top w:val="single" w:sz="4" w:space="0" w:color="000000"/>
              <w:left w:val="single" w:sz="4" w:space="0" w:color="000000"/>
              <w:bottom w:val="single" w:sz="4" w:space="0" w:color="000000"/>
              <w:right w:val="single" w:sz="4" w:space="0" w:color="000000"/>
            </w:tcBorders>
            <w:vAlign w:val="center"/>
          </w:tcPr>
          <w:p w14:paraId="2A3912F7"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rPr>
              <w:t>201</w:t>
            </w:r>
            <w:r w:rsidRPr="009E2C51">
              <w:rPr>
                <w:rFonts w:ascii="Times New Roman" w:hAnsi="Times New Roman" w:cs="Times New Roman"/>
                <w:szCs w:val="24"/>
                <w:shd w:val="clear" w:color="auto" w:fill="FFFFFF"/>
              </w:rPr>
              <w:t>6</w:t>
            </w:r>
          </w:p>
        </w:tc>
        <w:tc>
          <w:tcPr>
            <w:tcW w:w="736" w:type="dxa"/>
            <w:tcBorders>
              <w:top w:val="single" w:sz="4" w:space="0" w:color="000000"/>
              <w:left w:val="single" w:sz="4" w:space="0" w:color="000000"/>
              <w:bottom w:val="single" w:sz="4" w:space="0" w:color="000000"/>
              <w:right w:val="single" w:sz="4" w:space="0" w:color="000000"/>
            </w:tcBorders>
            <w:vAlign w:val="center"/>
          </w:tcPr>
          <w:p w14:paraId="6A9958BB"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rPr>
              <w:t>201</w:t>
            </w:r>
            <w:r w:rsidRPr="009E2C51">
              <w:rPr>
                <w:rFonts w:ascii="Times New Roman" w:hAnsi="Times New Roman" w:cs="Times New Roman"/>
                <w:szCs w:val="24"/>
                <w:shd w:val="clear" w:color="auto" w:fill="FFFFFF"/>
              </w:rPr>
              <w:t>7</w:t>
            </w:r>
          </w:p>
        </w:tc>
        <w:tc>
          <w:tcPr>
            <w:tcW w:w="676" w:type="dxa"/>
            <w:tcBorders>
              <w:top w:val="single" w:sz="4" w:space="0" w:color="000000"/>
              <w:left w:val="single" w:sz="4" w:space="0" w:color="000000"/>
              <w:bottom w:val="single" w:sz="4" w:space="0" w:color="000000"/>
              <w:right w:val="single" w:sz="4" w:space="0" w:color="000000"/>
            </w:tcBorders>
            <w:vAlign w:val="center"/>
          </w:tcPr>
          <w:p w14:paraId="17EDF752"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rPr>
              <w:t>201</w:t>
            </w:r>
            <w:r w:rsidRPr="009E2C51">
              <w:rPr>
                <w:rFonts w:ascii="Times New Roman" w:hAnsi="Times New Roman" w:cs="Times New Roman"/>
                <w:szCs w:val="24"/>
                <w:shd w:val="clear" w:color="auto" w:fill="FFFFFF"/>
              </w:rPr>
              <w:t>8</w:t>
            </w:r>
          </w:p>
        </w:tc>
        <w:tc>
          <w:tcPr>
            <w:tcW w:w="796" w:type="dxa"/>
            <w:tcBorders>
              <w:top w:val="single" w:sz="4" w:space="0" w:color="000000"/>
              <w:left w:val="single" w:sz="4" w:space="0" w:color="000000"/>
              <w:bottom w:val="single" w:sz="4" w:space="0" w:color="000000"/>
              <w:right w:val="single" w:sz="4" w:space="0" w:color="000000"/>
            </w:tcBorders>
            <w:vAlign w:val="center"/>
          </w:tcPr>
          <w:p w14:paraId="1F35C228"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rPr>
              <w:t>201</w:t>
            </w:r>
            <w:r w:rsidRPr="009E2C51">
              <w:rPr>
                <w:rFonts w:ascii="Times New Roman" w:hAnsi="Times New Roman" w:cs="Times New Roman"/>
                <w:szCs w:val="24"/>
                <w:shd w:val="clear" w:color="auto" w:fill="FFFFFF"/>
              </w:rPr>
              <w:t>9</w:t>
            </w:r>
          </w:p>
        </w:tc>
        <w:tc>
          <w:tcPr>
            <w:tcW w:w="736" w:type="dxa"/>
            <w:tcBorders>
              <w:top w:val="single" w:sz="4" w:space="0" w:color="000000"/>
              <w:left w:val="single" w:sz="4" w:space="0" w:color="000000"/>
              <w:bottom w:val="single" w:sz="4" w:space="0" w:color="000000"/>
              <w:right w:val="single" w:sz="4" w:space="0" w:color="000000"/>
            </w:tcBorders>
            <w:vAlign w:val="center"/>
          </w:tcPr>
          <w:p w14:paraId="6C66494D"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rPr>
              <w:t>202</w:t>
            </w:r>
            <w:r w:rsidRPr="009E2C51">
              <w:rPr>
                <w:rFonts w:ascii="Times New Roman" w:hAnsi="Times New Roman" w:cs="Times New Roman"/>
                <w:szCs w:val="24"/>
                <w:shd w:val="clear" w:color="auto" w:fill="FFFFFF"/>
              </w:rPr>
              <w:t>0</w:t>
            </w:r>
          </w:p>
        </w:tc>
        <w:tc>
          <w:tcPr>
            <w:tcW w:w="796" w:type="dxa"/>
            <w:tcBorders>
              <w:top w:val="single" w:sz="4" w:space="0" w:color="000000"/>
              <w:left w:val="single" w:sz="4" w:space="0" w:color="000000"/>
              <w:bottom w:val="single" w:sz="4" w:space="0" w:color="000000"/>
              <w:right w:val="single" w:sz="4" w:space="0" w:color="000000"/>
            </w:tcBorders>
            <w:vAlign w:val="center"/>
          </w:tcPr>
          <w:p w14:paraId="2B1707D5"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rPr>
              <w:t>202</w:t>
            </w:r>
            <w:r w:rsidRPr="009E2C51">
              <w:rPr>
                <w:rFonts w:ascii="Times New Roman" w:hAnsi="Times New Roman" w:cs="Times New Roman"/>
                <w:szCs w:val="24"/>
                <w:shd w:val="clear" w:color="auto" w:fill="FFFFFF"/>
              </w:rPr>
              <w:t>1</w:t>
            </w:r>
          </w:p>
        </w:tc>
        <w:tc>
          <w:tcPr>
            <w:tcW w:w="798" w:type="dxa"/>
            <w:tcBorders>
              <w:top w:val="single" w:sz="4" w:space="0" w:color="000000"/>
              <w:left w:val="single" w:sz="4" w:space="0" w:color="000000"/>
              <w:bottom w:val="single" w:sz="4" w:space="0" w:color="000000"/>
              <w:right w:val="single" w:sz="4" w:space="0" w:color="000000"/>
            </w:tcBorders>
            <w:vAlign w:val="center"/>
          </w:tcPr>
          <w:p w14:paraId="2D944FC5"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rPr>
              <w:t>2022</w:t>
            </w:r>
          </w:p>
        </w:tc>
        <w:tc>
          <w:tcPr>
            <w:tcW w:w="813" w:type="dxa"/>
            <w:tcBorders>
              <w:top w:val="single" w:sz="4" w:space="0" w:color="000000"/>
              <w:left w:val="single" w:sz="4" w:space="0" w:color="000000"/>
              <w:bottom w:val="single" w:sz="4" w:space="0" w:color="000000"/>
              <w:right w:val="single" w:sz="4" w:space="0" w:color="000000"/>
            </w:tcBorders>
            <w:vAlign w:val="center"/>
          </w:tcPr>
          <w:p w14:paraId="2DC506CB"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shd w:val="clear" w:color="auto" w:fill="FFFFFF"/>
              </w:rPr>
              <w:t>2</w:t>
            </w:r>
            <w:r w:rsidRPr="009E2C51">
              <w:rPr>
                <w:rFonts w:ascii="Times New Roman" w:hAnsi="Times New Roman" w:cs="Times New Roman"/>
                <w:szCs w:val="24"/>
              </w:rPr>
              <w:t>023</w:t>
            </w:r>
          </w:p>
        </w:tc>
        <w:tc>
          <w:tcPr>
            <w:tcW w:w="667" w:type="dxa"/>
            <w:tcBorders>
              <w:top w:val="single" w:sz="4" w:space="0" w:color="000000"/>
              <w:left w:val="single" w:sz="4" w:space="0" w:color="000000"/>
              <w:bottom w:val="single" w:sz="4" w:space="0" w:color="000000"/>
              <w:right w:val="single" w:sz="4" w:space="0" w:color="000000"/>
            </w:tcBorders>
            <w:textDirection w:val="btLr"/>
            <w:vAlign w:val="center"/>
          </w:tcPr>
          <w:p w14:paraId="431CAB7A" w14:textId="77777777" w:rsidR="00FA6B59" w:rsidRPr="009E2C51" w:rsidRDefault="00FA6B59" w:rsidP="00563848">
            <w:pPr>
              <w:tabs>
                <w:tab w:val="left" w:pos="282"/>
              </w:tabs>
              <w:spacing w:line="240" w:lineRule="auto"/>
              <w:ind w:left="113" w:right="113"/>
              <w:jc w:val="center"/>
              <w:rPr>
                <w:rFonts w:ascii="Times New Roman" w:hAnsi="Times New Roman" w:cs="Times New Roman"/>
                <w:szCs w:val="24"/>
                <w:shd w:val="clear" w:color="auto" w:fill="81D41A"/>
              </w:rPr>
            </w:pPr>
            <w:r w:rsidRPr="009E2C51">
              <w:rPr>
                <w:rFonts w:ascii="Times New Roman" w:eastAsia="Times New Roman" w:hAnsi="Times New Roman" w:cs="Times New Roman"/>
                <w:color w:val="000000"/>
                <w:szCs w:val="24"/>
                <w:lang w:eastAsia="ru-RU"/>
              </w:rPr>
              <w:t>рост/убыль, %</w:t>
            </w:r>
          </w:p>
        </w:tc>
      </w:tr>
      <w:tr w:rsidR="00FA6B59" w:rsidRPr="009E2C51" w14:paraId="6838EFF9" w14:textId="77777777" w:rsidTr="00FA6B59">
        <w:trPr>
          <w:trHeight w:val="379"/>
          <w:jc w:val="center"/>
        </w:trPr>
        <w:tc>
          <w:tcPr>
            <w:tcW w:w="1922" w:type="dxa"/>
            <w:tcBorders>
              <w:top w:val="single" w:sz="4" w:space="0" w:color="000000"/>
              <w:left w:val="single" w:sz="4" w:space="0" w:color="000000"/>
              <w:bottom w:val="single" w:sz="4" w:space="0" w:color="000000"/>
              <w:right w:val="single" w:sz="4" w:space="0" w:color="000000"/>
            </w:tcBorders>
            <w:vAlign w:val="center"/>
          </w:tcPr>
          <w:p w14:paraId="06438728" w14:textId="77777777" w:rsidR="00FA6B59" w:rsidRPr="009E2C51" w:rsidRDefault="00FA6B59" w:rsidP="00563848">
            <w:pPr>
              <w:spacing w:line="240" w:lineRule="auto"/>
              <w:rPr>
                <w:rFonts w:ascii="Times New Roman" w:hAnsi="Times New Roman" w:cs="Times New Roman"/>
                <w:szCs w:val="24"/>
                <w:shd w:val="clear" w:color="auto" w:fill="81D41A"/>
              </w:rPr>
            </w:pPr>
            <w:r w:rsidRPr="009E2C51">
              <w:rPr>
                <w:rFonts w:ascii="Times New Roman" w:hAnsi="Times New Roman" w:cs="Times New Roman"/>
                <w:szCs w:val="24"/>
              </w:rPr>
              <w:t>Кемеровская</w:t>
            </w:r>
            <w:r w:rsidRPr="009E2C51">
              <w:rPr>
                <w:rFonts w:ascii="Times New Roman" w:hAnsi="Times New Roman" w:cs="Times New Roman"/>
                <w:szCs w:val="24"/>
                <w:shd w:val="clear" w:color="auto" w:fill="FFFFFF" w:themeFill="background1"/>
              </w:rPr>
              <w:t xml:space="preserve"> </w:t>
            </w:r>
            <w:r w:rsidRPr="009E2C51">
              <w:rPr>
                <w:rFonts w:ascii="Times New Roman" w:hAnsi="Times New Roman" w:cs="Times New Roman"/>
                <w:szCs w:val="24"/>
              </w:rPr>
              <w:t>область-Кузбасс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4B091"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shd w:val="clear" w:color="auto" w:fill="FFFFFF"/>
              </w:rPr>
              <w:t>14,5</w:t>
            </w:r>
          </w:p>
        </w:tc>
        <w:tc>
          <w:tcPr>
            <w:tcW w:w="750" w:type="dxa"/>
            <w:tcBorders>
              <w:top w:val="single" w:sz="4" w:space="0" w:color="000000"/>
              <w:left w:val="single" w:sz="4" w:space="0" w:color="000000"/>
              <w:bottom w:val="single" w:sz="4" w:space="0" w:color="000000"/>
              <w:right w:val="single" w:sz="4" w:space="0" w:color="000000"/>
            </w:tcBorders>
            <w:vAlign w:val="center"/>
          </w:tcPr>
          <w:p w14:paraId="34169CDE"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shd w:val="clear" w:color="auto" w:fill="FFFFFF"/>
              </w:rPr>
              <w:t>14,4</w:t>
            </w:r>
          </w:p>
        </w:tc>
        <w:tc>
          <w:tcPr>
            <w:tcW w:w="736" w:type="dxa"/>
            <w:tcBorders>
              <w:top w:val="single" w:sz="4" w:space="0" w:color="000000"/>
              <w:left w:val="single" w:sz="4" w:space="0" w:color="000000"/>
              <w:bottom w:val="single" w:sz="4" w:space="0" w:color="000000"/>
              <w:right w:val="single" w:sz="4" w:space="0" w:color="000000"/>
            </w:tcBorders>
            <w:vAlign w:val="center"/>
          </w:tcPr>
          <w:p w14:paraId="628CC398"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shd w:val="clear" w:color="auto" w:fill="FFFFFF"/>
              </w:rPr>
              <w:t>14,2</w:t>
            </w:r>
          </w:p>
        </w:tc>
        <w:tc>
          <w:tcPr>
            <w:tcW w:w="676" w:type="dxa"/>
            <w:tcBorders>
              <w:top w:val="single" w:sz="4" w:space="0" w:color="000000"/>
              <w:left w:val="single" w:sz="4" w:space="0" w:color="000000"/>
              <w:bottom w:val="single" w:sz="4" w:space="0" w:color="000000"/>
              <w:right w:val="single" w:sz="4" w:space="0" w:color="000000"/>
            </w:tcBorders>
            <w:vAlign w:val="center"/>
          </w:tcPr>
          <w:p w14:paraId="4D387AFB"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shd w:val="clear" w:color="auto" w:fill="FFFFFF"/>
              </w:rPr>
              <w:t>14,5</w:t>
            </w:r>
          </w:p>
        </w:tc>
        <w:tc>
          <w:tcPr>
            <w:tcW w:w="796" w:type="dxa"/>
            <w:tcBorders>
              <w:top w:val="single" w:sz="4" w:space="0" w:color="000000"/>
              <w:left w:val="single" w:sz="4" w:space="0" w:color="000000"/>
              <w:bottom w:val="single" w:sz="4" w:space="0" w:color="000000"/>
              <w:right w:val="single" w:sz="4" w:space="0" w:color="000000"/>
            </w:tcBorders>
            <w:vAlign w:val="center"/>
          </w:tcPr>
          <w:p w14:paraId="0AD2C415"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shd w:val="clear" w:color="auto" w:fill="FFFFFF"/>
              </w:rPr>
              <w:t>14,3</w:t>
            </w:r>
          </w:p>
        </w:tc>
        <w:tc>
          <w:tcPr>
            <w:tcW w:w="736" w:type="dxa"/>
            <w:tcBorders>
              <w:top w:val="single" w:sz="4" w:space="0" w:color="000000"/>
              <w:left w:val="single" w:sz="4" w:space="0" w:color="000000"/>
              <w:bottom w:val="single" w:sz="4" w:space="0" w:color="000000"/>
              <w:right w:val="single" w:sz="4" w:space="0" w:color="000000"/>
            </w:tcBorders>
            <w:vAlign w:val="center"/>
          </w:tcPr>
          <w:p w14:paraId="52B90563"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shd w:val="clear" w:color="auto" w:fill="FFFFFF"/>
              </w:rPr>
              <w:t>16,3</w:t>
            </w:r>
          </w:p>
        </w:tc>
        <w:tc>
          <w:tcPr>
            <w:tcW w:w="796" w:type="dxa"/>
            <w:tcBorders>
              <w:top w:val="single" w:sz="4" w:space="0" w:color="000000"/>
              <w:left w:val="single" w:sz="4" w:space="0" w:color="000000"/>
              <w:bottom w:val="single" w:sz="4" w:space="0" w:color="000000"/>
              <w:right w:val="single" w:sz="4" w:space="0" w:color="000000"/>
            </w:tcBorders>
            <w:vAlign w:val="center"/>
          </w:tcPr>
          <w:p w14:paraId="1F1083CE"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shd w:val="clear" w:color="auto" w:fill="FFFFFF"/>
              </w:rPr>
              <w:t>18,3</w:t>
            </w:r>
          </w:p>
        </w:tc>
        <w:tc>
          <w:tcPr>
            <w:tcW w:w="798" w:type="dxa"/>
            <w:tcBorders>
              <w:top w:val="single" w:sz="4" w:space="0" w:color="000000"/>
              <w:left w:val="single" w:sz="4" w:space="0" w:color="000000"/>
              <w:bottom w:val="single" w:sz="4" w:space="0" w:color="000000"/>
              <w:right w:val="single" w:sz="4" w:space="0" w:color="000000"/>
            </w:tcBorders>
            <w:vAlign w:val="center"/>
          </w:tcPr>
          <w:p w14:paraId="579D2B55"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shd w:val="clear" w:color="auto" w:fill="FFFFFF"/>
              </w:rPr>
              <w:t>14,9</w:t>
            </w:r>
          </w:p>
        </w:tc>
        <w:tc>
          <w:tcPr>
            <w:tcW w:w="813" w:type="dxa"/>
            <w:tcBorders>
              <w:top w:val="single" w:sz="4" w:space="0" w:color="000000"/>
              <w:left w:val="single" w:sz="4" w:space="0" w:color="000000"/>
              <w:bottom w:val="single" w:sz="4" w:space="0" w:color="000000"/>
              <w:right w:val="single" w:sz="4" w:space="0" w:color="000000"/>
            </w:tcBorders>
            <w:vAlign w:val="center"/>
          </w:tcPr>
          <w:p w14:paraId="4394503E" w14:textId="77777777"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shd w:val="clear" w:color="auto" w:fill="FFFFFF"/>
              </w:rPr>
              <w:t>13,9</w:t>
            </w:r>
          </w:p>
        </w:tc>
        <w:tc>
          <w:tcPr>
            <w:tcW w:w="667" w:type="dxa"/>
            <w:tcBorders>
              <w:top w:val="single" w:sz="4" w:space="0" w:color="000000"/>
              <w:left w:val="single" w:sz="4" w:space="0" w:color="000000"/>
              <w:bottom w:val="single" w:sz="4" w:space="0" w:color="000000"/>
              <w:right w:val="single" w:sz="4" w:space="0" w:color="000000"/>
            </w:tcBorders>
            <w:vAlign w:val="center"/>
          </w:tcPr>
          <w:p w14:paraId="7A81FFA2" w14:textId="1C520775" w:rsidR="00FA6B59" w:rsidRPr="009E2C51" w:rsidRDefault="00FA6B59" w:rsidP="00563848">
            <w:pPr>
              <w:spacing w:line="240" w:lineRule="auto"/>
              <w:jc w:val="center"/>
              <w:rPr>
                <w:rFonts w:ascii="Times New Roman" w:hAnsi="Times New Roman" w:cs="Times New Roman"/>
                <w:szCs w:val="24"/>
                <w:shd w:val="clear" w:color="auto" w:fill="81D41A"/>
              </w:rPr>
            </w:pPr>
            <w:r w:rsidRPr="009E2C51">
              <w:rPr>
                <w:rFonts w:ascii="Times New Roman" w:hAnsi="Times New Roman" w:cs="Times New Roman"/>
                <w:szCs w:val="24"/>
                <w:shd w:val="clear" w:color="auto" w:fill="FFFFFF"/>
              </w:rPr>
              <w:t>-4,1</w:t>
            </w:r>
          </w:p>
        </w:tc>
      </w:tr>
      <w:tr w:rsidR="00FA6B59" w:rsidRPr="009E2C51" w14:paraId="60D8DC0B" w14:textId="77777777" w:rsidTr="00FA6B59">
        <w:trPr>
          <w:trHeight w:val="379"/>
          <w:jc w:val="center"/>
        </w:trPr>
        <w:tc>
          <w:tcPr>
            <w:tcW w:w="192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B5B02B0" w14:textId="3F5D469D" w:rsidR="00FA6B59" w:rsidRPr="009E2C51" w:rsidRDefault="00FA6B59" w:rsidP="00562BA1">
            <w:pPr>
              <w:spacing w:line="240" w:lineRule="auto"/>
              <w:rPr>
                <w:rFonts w:ascii="Times New Roman" w:hAnsi="Times New Roman" w:cs="Times New Roman"/>
                <w:szCs w:val="24"/>
              </w:rPr>
            </w:pPr>
            <w:proofErr w:type="spellStart"/>
            <w:r w:rsidRPr="009E2C51">
              <w:rPr>
                <w:rFonts w:ascii="Times New Roman" w:hAnsi="Times New Roman" w:cs="Times New Roman"/>
                <w:szCs w:val="24"/>
              </w:rPr>
              <w:t>Юргинский</w:t>
            </w:r>
            <w:proofErr w:type="spellEnd"/>
            <w:r w:rsidRPr="009E2C51">
              <w:rPr>
                <w:rFonts w:ascii="Times New Roman" w:hAnsi="Times New Roman" w:cs="Times New Roman"/>
                <w:szCs w:val="24"/>
              </w:rPr>
              <w:t xml:space="preserve"> муниципальный округ</w:t>
            </w:r>
          </w:p>
        </w:tc>
        <w:tc>
          <w:tcPr>
            <w:tcW w:w="850" w:type="dxa"/>
            <w:tcBorders>
              <w:top w:val="single" w:sz="4" w:space="0" w:color="auto"/>
              <w:left w:val="single" w:sz="4" w:space="0" w:color="auto"/>
              <w:bottom w:val="single" w:sz="4" w:space="0" w:color="auto"/>
              <w:right w:val="single" w:sz="4" w:space="0" w:color="auto"/>
            </w:tcBorders>
            <w:vAlign w:val="center"/>
          </w:tcPr>
          <w:p w14:paraId="1D8314F9" w14:textId="4F93A452" w:rsidR="00FA6B59" w:rsidRPr="009E2C51" w:rsidRDefault="00FA6B59" w:rsidP="00562BA1">
            <w:pPr>
              <w:spacing w:line="240" w:lineRule="auto"/>
              <w:jc w:val="center"/>
              <w:rPr>
                <w:rFonts w:ascii="Times New Roman" w:hAnsi="Times New Roman" w:cs="Times New Roman"/>
                <w:szCs w:val="24"/>
                <w:shd w:val="clear" w:color="auto" w:fill="FFFFFF"/>
              </w:rPr>
            </w:pPr>
            <w:r w:rsidRPr="009E2C51">
              <w:rPr>
                <w:rFonts w:ascii="Times New Roman" w:hAnsi="Times New Roman" w:cs="Times New Roman"/>
                <w:color w:val="000000"/>
                <w:szCs w:val="24"/>
              </w:rPr>
              <w:t>16,6</w:t>
            </w:r>
          </w:p>
        </w:tc>
        <w:tc>
          <w:tcPr>
            <w:tcW w:w="750" w:type="dxa"/>
            <w:tcBorders>
              <w:top w:val="single" w:sz="4" w:space="0" w:color="auto"/>
              <w:left w:val="nil"/>
              <w:bottom w:val="single" w:sz="4" w:space="0" w:color="auto"/>
              <w:right w:val="single" w:sz="4" w:space="0" w:color="auto"/>
            </w:tcBorders>
            <w:vAlign w:val="center"/>
          </w:tcPr>
          <w:p w14:paraId="48C851D3" w14:textId="6E13ACB0" w:rsidR="00FA6B59" w:rsidRPr="009E2C51" w:rsidRDefault="00FA6B59" w:rsidP="00562BA1">
            <w:pPr>
              <w:spacing w:line="240" w:lineRule="auto"/>
              <w:jc w:val="center"/>
              <w:rPr>
                <w:rFonts w:ascii="Times New Roman" w:hAnsi="Times New Roman" w:cs="Times New Roman"/>
                <w:szCs w:val="24"/>
                <w:shd w:val="clear" w:color="auto" w:fill="FFFFFF"/>
              </w:rPr>
            </w:pPr>
            <w:r w:rsidRPr="009E2C51">
              <w:rPr>
                <w:rFonts w:ascii="Times New Roman" w:hAnsi="Times New Roman" w:cs="Times New Roman"/>
                <w:color w:val="000000"/>
                <w:szCs w:val="24"/>
              </w:rPr>
              <w:t>15,6</w:t>
            </w:r>
          </w:p>
        </w:tc>
        <w:tc>
          <w:tcPr>
            <w:tcW w:w="736" w:type="dxa"/>
            <w:tcBorders>
              <w:top w:val="single" w:sz="4" w:space="0" w:color="auto"/>
              <w:left w:val="nil"/>
              <w:bottom w:val="single" w:sz="4" w:space="0" w:color="auto"/>
              <w:right w:val="single" w:sz="4" w:space="0" w:color="auto"/>
            </w:tcBorders>
            <w:vAlign w:val="center"/>
          </w:tcPr>
          <w:p w14:paraId="47F7DC6D" w14:textId="03D4C00C" w:rsidR="00FA6B59" w:rsidRPr="009E2C51" w:rsidRDefault="00FA6B59" w:rsidP="00562BA1">
            <w:pPr>
              <w:spacing w:line="240" w:lineRule="auto"/>
              <w:jc w:val="center"/>
              <w:rPr>
                <w:rFonts w:ascii="Times New Roman" w:hAnsi="Times New Roman" w:cs="Times New Roman"/>
                <w:szCs w:val="24"/>
                <w:shd w:val="clear" w:color="auto" w:fill="FFFFFF"/>
              </w:rPr>
            </w:pPr>
            <w:r w:rsidRPr="009E2C51">
              <w:rPr>
                <w:rFonts w:ascii="Times New Roman" w:hAnsi="Times New Roman" w:cs="Times New Roman"/>
                <w:color w:val="000000"/>
                <w:szCs w:val="24"/>
              </w:rPr>
              <w:t>15,2</w:t>
            </w:r>
          </w:p>
        </w:tc>
        <w:tc>
          <w:tcPr>
            <w:tcW w:w="676" w:type="dxa"/>
            <w:tcBorders>
              <w:top w:val="single" w:sz="4" w:space="0" w:color="auto"/>
              <w:left w:val="nil"/>
              <w:bottom w:val="single" w:sz="4" w:space="0" w:color="auto"/>
              <w:right w:val="single" w:sz="4" w:space="0" w:color="auto"/>
            </w:tcBorders>
            <w:vAlign w:val="center"/>
          </w:tcPr>
          <w:p w14:paraId="0AD01419" w14:textId="13D83340" w:rsidR="00FA6B59" w:rsidRPr="009E2C51" w:rsidRDefault="00FA6B59" w:rsidP="00562BA1">
            <w:pPr>
              <w:spacing w:line="240" w:lineRule="auto"/>
              <w:jc w:val="center"/>
              <w:rPr>
                <w:rFonts w:ascii="Times New Roman" w:hAnsi="Times New Roman" w:cs="Times New Roman"/>
                <w:szCs w:val="24"/>
                <w:shd w:val="clear" w:color="auto" w:fill="FFFFFF"/>
              </w:rPr>
            </w:pPr>
            <w:r w:rsidRPr="009E2C51">
              <w:rPr>
                <w:rFonts w:ascii="Times New Roman" w:hAnsi="Times New Roman" w:cs="Times New Roman"/>
                <w:color w:val="000000"/>
                <w:szCs w:val="24"/>
              </w:rPr>
              <w:t>15,3</w:t>
            </w:r>
          </w:p>
        </w:tc>
        <w:tc>
          <w:tcPr>
            <w:tcW w:w="796" w:type="dxa"/>
            <w:tcBorders>
              <w:top w:val="single" w:sz="4" w:space="0" w:color="auto"/>
              <w:left w:val="nil"/>
              <w:bottom w:val="single" w:sz="4" w:space="0" w:color="auto"/>
              <w:right w:val="single" w:sz="4" w:space="0" w:color="auto"/>
            </w:tcBorders>
            <w:vAlign w:val="center"/>
          </w:tcPr>
          <w:p w14:paraId="6B9FB608" w14:textId="6832DC23" w:rsidR="00FA6B59" w:rsidRPr="009E2C51" w:rsidRDefault="00FA6B59" w:rsidP="00562BA1">
            <w:pPr>
              <w:spacing w:line="240" w:lineRule="auto"/>
              <w:jc w:val="center"/>
              <w:rPr>
                <w:rFonts w:ascii="Times New Roman" w:hAnsi="Times New Roman" w:cs="Times New Roman"/>
                <w:szCs w:val="24"/>
                <w:shd w:val="clear" w:color="auto" w:fill="FFFFFF"/>
              </w:rPr>
            </w:pPr>
            <w:r w:rsidRPr="009E2C51">
              <w:rPr>
                <w:rFonts w:ascii="Times New Roman" w:hAnsi="Times New Roman" w:cs="Times New Roman"/>
                <w:color w:val="000000"/>
                <w:szCs w:val="24"/>
              </w:rPr>
              <w:t>16,3</w:t>
            </w:r>
          </w:p>
        </w:tc>
        <w:tc>
          <w:tcPr>
            <w:tcW w:w="736" w:type="dxa"/>
            <w:tcBorders>
              <w:top w:val="single" w:sz="4" w:space="0" w:color="auto"/>
              <w:left w:val="nil"/>
              <w:bottom w:val="single" w:sz="4" w:space="0" w:color="auto"/>
              <w:right w:val="single" w:sz="4" w:space="0" w:color="auto"/>
            </w:tcBorders>
            <w:vAlign w:val="center"/>
          </w:tcPr>
          <w:p w14:paraId="69173E86" w14:textId="02342C45" w:rsidR="00FA6B59" w:rsidRPr="009E2C51" w:rsidRDefault="00FA6B59" w:rsidP="00562BA1">
            <w:pPr>
              <w:spacing w:line="240" w:lineRule="auto"/>
              <w:jc w:val="center"/>
              <w:rPr>
                <w:rFonts w:ascii="Times New Roman" w:hAnsi="Times New Roman" w:cs="Times New Roman"/>
                <w:szCs w:val="24"/>
                <w:shd w:val="clear" w:color="auto" w:fill="FFFFFF"/>
              </w:rPr>
            </w:pPr>
            <w:r w:rsidRPr="009E2C51">
              <w:rPr>
                <w:rFonts w:ascii="Times New Roman" w:hAnsi="Times New Roman" w:cs="Times New Roman"/>
                <w:color w:val="000000"/>
                <w:szCs w:val="24"/>
              </w:rPr>
              <w:t>16,1</w:t>
            </w:r>
          </w:p>
        </w:tc>
        <w:tc>
          <w:tcPr>
            <w:tcW w:w="796" w:type="dxa"/>
            <w:tcBorders>
              <w:top w:val="single" w:sz="4" w:space="0" w:color="auto"/>
              <w:left w:val="nil"/>
              <w:bottom w:val="single" w:sz="4" w:space="0" w:color="auto"/>
              <w:right w:val="single" w:sz="4" w:space="0" w:color="auto"/>
            </w:tcBorders>
            <w:vAlign w:val="center"/>
          </w:tcPr>
          <w:p w14:paraId="3BC690FE" w14:textId="269308B8" w:rsidR="00FA6B59" w:rsidRPr="009E2C51" w:rsidRDefault="00FA6B59" w:rsidP="00562BA1">
            <w:pPr>
              <w:spacing w:line="240" w:lineRule="auto"/>
              <w:jc w:val="center"/>
              <w:rPr>
                <w:rFonts w:ascii="Times New Roman" w:hAnsi="Times New Roman" w:cs="Times New Roman"/>
                <w:szCs w:val="24"/>
                <w:shd w:val="clear" w:color="auto" w:fill="FFFFFF"/>
              </w:rPr>
            </w:pPr>
            <w:r w:rsidRPr="009E2C51">
              <w:rPr>
                <w:rFonts w:ascii="Times New Roman" w:hAnsi="Times New Roman" w:cs="Times New Roman"/>
                <w:color w:val="000000"/>
                <w:szCs w:val="24"/>
              </w:rPr>
              <w:t>21,4</w:t>
            </w:r>
          </w:p>
        </w:tc>
        <w:tc>
          <w:tcPr>
            <w:tcW w:w="798" w:type="dxa"/>
            <w:tcBorders>
              <w:top w:val="single" w:sz="4" w:space="0" w:color="auto"/>
              <w:left w:val="nil"/>
              <w:bottom w:val="single" w:sz="4" w:space="0" w:color="auto"/>
              <w:right w:val="single" w:sz="4" w:space="0" w:color="auto"/>
            </w:tcBorders>
            <w:vAlign w:val="center"/>
          </w:tcPr>
          <w:p w14:paraId="4BB532D8" w14:textId="71C2306B" w:rsidR="00FA6B59" w:rsidRPr="009E2C51" w:rsidRDefault="00FA6B59" w:rsidP="00562BA1">
            <w:pPr>
              <w:spacing w:line="240" w:lineRule="auto"/>
              <w:jc w:val="center"/>
              <w:rPr>
                <w:rFonts w:ascii="Times New Roman" w:hAnsi="Times New Roman" w:cs="Times New Roman"/>
                <w:szCs w:val="24"/>
                <w:shd w:val="clear" w:color="auto" w:fill="FFFFFF"/>
              </w:rPr>
            </w:pPr>
            <w:r w:rsidRPr="009E2C51">
              <w:rPr>
                <w:rFonts w:ascii="Times New Roman" w:hAnsi="Times New Roman" w:cs="Times New Roman"/>
                <w:color w:val="000000"/>
                <w:szCs w:val="24"/>
              </w:rPr>
              <w:t>17,6</w:t>
            </w:r>
          </w:p>
        </w:tc>
        <w:tc>
          <w:tcPr>
            <w:tcW w:w="813" w:type="dxa"/>
            <w:tcBorders>
              <w:top w:val="single" w:sz="4" w:space="0" w:color="auto"/>
              <w:left w:val="nil"/>
              <w:bottom w:val="single" w:sz="4" w:space="0" w:color="auto"/>
              <w:right w:val="single" w:sz="4" w:space="0" w:color="auto"/>
            </w:tcBorders>
            <w:vAlign w:val="center"/>
          </w:tcPr>
          <w:p w14:paraId="016C68C1" w14:textId="41C864D8" w:rsidR="00FA6B59" w:rsidRPr="009E2C51" w:rsidRDefault="00FA6B59" w:rsidP="00562BA1">
            <w:pPr>
              <w:spacing w:line="240" w:lineRule="auto"/>
              <w:jc w:val="center"/>
              <w:rPr>
                <w:rFonts w:ascii="Times New Roman" w:hAnsi="Times New Roman" w:cs="Times New Roman"/>
                <w:szCs w:val="24"/>
                <w:shd w:val="clear" w:color="auto" w:fill="FFFFFF"/>
              </w:rPr>
            </w:pPr>
            <w:r w:rsidRPr="009E2C51">
              <w:rPr>
                <w:rFonts w:ascii="Times New Roman" w:hAnsi="Times New Roman" w:cs="Times New Roman"/>
                <w:color w:val="000000"/>
                <w:szCs w:val="24"/>
              </w:rPr>
              <w:t>16,6</w:t>
            </w:r>
          </w:p>
        </w:tc>
        <w:tc>
          <w:tcPr>
            <w:tcW w:w="6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1AA27F" w14:textId="1FFBD815" w:rsidR="00FA6B59" w:rsidRPr="009E2C51" w:rsidRDefault="00FA6B59" w:rsidP="00562BA1">
            <w:pPr>
              <w:spacing w:line="240" w:lineRule="auto"/>
              <w:jc w:val="center"/>
              <w:rPr>
                <w:rFonts w:ascii="Times New Roman" w:hAnsi="Times New Roman" w:cs="Times New Roman"/>
                <w:szCs w:val="24"/>
                <w:shd w:val="clear" w:color="auto" w:fill="FFFFFF"/>
              </w:rPr>
            </w:pPr>
            <w:r w:rsidRPr="009E2C51">
              <w:rPr>
                <w:rFonts w:ascii="Times New Roman" w:hAnsi="Times New Roman" w:cs="Times New Roman"/>
                <w:szCs w:val="24"/>
                <w:shd w:val="clear" w:color="auto" w:fill="FFFFFF"/>
              </w:rPr>
              <w:t>на прежнем уровне</w:t>
            </w:r>
          </w:p>
        </w:tc>
      </w:tr>
    </w:tbl>
    <w:p w14:paraId="7A7E8023" w14:textId="77777777" w:rsidR="00D959D9" w:rsidRPr="0033154E" w:rsidRDefault="00D959D9" w:rsidP="00D959D9">
      <w:pPr>
        <w:spacing w:line="240" w:lineRule="auto"/>
        <w:jc w:val="both"/>
        <w:rPr>
          <w:rFonts w:ascii="Times New Roman" w:eastAsia="Times New Roman" w:hAnsi="Times New Roman"/>
          <w:bCs/>
          <w:sz w:val="24"/>
          <w:szCs w:val="24"/>
          <w:lang w:eastAsia="ru-RU"/>
        </w:rPr>
      </w:pPr>
      <w:r w:rsidRPr="0033154E">
        <w:rPr>
          <w:rFonts w:ascii="Times New Roman" w:eastAsia="Times New Roman" w:hAnsi="Times New Roman"/>
          <w:b/>
          <w:sz w:val="24"/>
          <w:szCs w:val="24"/>
          <w:lang w:eastAsia="ru-RU"/>
        </w:rPr>
        <w:t xml:space="preserve">* </w:t>
      </w:r>
      <w:r w:rsidRPr="0033154E">
        <w:rPr>
          <w:rFonts w:ascii="Times New Roman" w:eastAsia="Times New Roman" w:hAnsi="Times New Roman"/>
          <w:bCs/>
          <w:sz w:val="24"/>
          <w:szCs w:val="24"/>
          <w:lang w:eastAsia="ru-RU"/>
        </w:rPr>
        <w:t xml:space="preserve">по данным </w:t>
      </w:r>
      <w:proofErr w:type="spellStart"/>
      <w:r w:rsidRPr="0033154E">
        <w:rPr>
          <w:rFonts w:ascii="Times New Roman" w:eastAsia="Times New Roman" w:hAnsi="Times New Roman"/>
          <w:bCs/>
          <w:sz w:val="24"/>
          <w:szCs w:val="24"/>
          <w:lang w:eastAsia="ru-RU"/>
        </w:rPr>
        <w:t>Кемеровостата</w:t>
      </w:r>
      <w:proofErr w:type="spellEnd"/>
    </w:p>
    <w:p w14:paraId="048A68CA" w14:textId="4CF0CE4C" w:rsidR="00D959D9" w:rsidRPr="0033154E" w:rsidRDefault="00D959D9" w:rsidP="00871830">
      <w:pPr>
        <w:spacing w:line="240" w:lineRule="auto"/>
        <w:jc w:val="both"/>
        <w:rPr>
          <w:sz w:val="24"/>
          <w:szCs w:val="24"/>
          <w:shd w:val="clear" w:color="auto" w:fill="81D41A"/>
        </w:rPr>
      </w:pPr>
      <w:r w:rsidRPr="0033154E">
        <w:rPr>
          <w:rFonts w:ascii="Times New Roman" w:eastAsia="Times New Roman" w:hAnsi="Times New Roman"/>
          <w:bCs/>
          <w:sz w:val="24"/>
          <w:szCs w:val="24"/>
          <w:vertAlign w:val="superscript"/>
          <w:lang w:eastAsia="ru-RU"/>
        </w:rPr>
        <w:t>1)</w:t>
      </w:r>
      <w:r w:rsidRPr="0033154E">
        <w:rPr>
          <w:rFonts w:ascii="Times New Roman" w:eastAsia="Times New Roman" w:hAnsi="Times New Roman"/>
          <w:bCs/>
          <w:sz w:val="24"/>
          <w:szCs w:val="24"/>
          <w:lang w:eastAsia="ru-RU"/>
        </w:rPr>
        <w:t xml:space="preserve"> Предварительные данные</w:t>
      </w:r>
    </w:p>
    <w:p w14:paraId="051D7C1C" w14:textId="77777777" w:rsidR="001107CF" w:rsidRPr="0033154E" w:rsidRDefault="001107CF" w:rsidP="008C350F">
      <w:pPr>
        <w:shd w:val="solid" w:color="FFFFFF" w:fill="auto"/>
        <w:spacing w:line="240" w:lineRule="auto"/>
        <w:ind w:firstLine="709"/>
        <w:jc w:val="both"/>
        <w:rPr>
          <w:rFonts w:ascii="Times New Roman" w:eastAsia="Times New Roman" w:hAnsi="Times New Roman" w:cs="Times New Roman"/>
          <w:sz w:val="24"/>
          <w:szCs w:val="24"/>
          <w:lang w:eastAsia="ru-RU"/>
        </w:rPr>
      </w:pPr>
    </w:p>
    <w:p w14:paraId="014DDD93" w14:textId="40151D9A" w:rsidR="00562BA1" w:rsidRPr="0033154E" w:rsidRDefault="00562BA1" w:rsidP="008C350F">
      <w:pPr>
        <w:shd w:val="solid" w:color="FFFFFF" w:fill="auto"/>
        <w:spacing w:line="240" w:lineRule="auto"/>
        <w:ind w:firstLine="709"/>
        <w:jc w:val="both"/>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lastRenderedPageBreak/>
        <w:t>За период с 2020 по 202</w:t>
      </w:r>
      <w:r w:rsidR="00880BF9" w:rsidRPr="0033154E">
        <w:rPr>
          <w:rFonts w:ascii="Times New Roman" w:eastAsia="Times New Roman" w:hAnsi="Times New Roman" w:cs="Times New Roman"/>
          <w:sz w:val="24"/>
          <w:szCs w:val="24"/>
          <w:lang w:eastAsia="ru-RU"/>
        </w:rPr>
        <w:t>3</w:t>
      </w:r>
      <w:r w:rsidRPr="0033154E">
        <w:rPr>
          <w:rFonts w:ascii="Times New Roman" w:eastAsia="Times New Roman" w:hAnsi="Times New Roman" w:cs="Times New Roman"/>
          <w:sz w:val="24"/>
          <w:szCs w:val="24"/>
          <w:lang w:eastAsia="ru-RU"/>
        </w:rPr>
        <w:t xml:space="preserve"> годы отмечается увеличение смертности среди населения в Юргинском муниципальном округе по </w:t>
      </w:r>
      <w:r w:rsidR="00880BF9" w:rsidRPr="0033154E">
        <w:rPr>
          <w:rFonts w:ascii="Times New Roman" w:eastAsia="Times New Roman" w:hAnsi="Times New Roman" w:cs="Times New Roman"/>
          <w:sz w:val="24"/>
          <w:szCs w:val="24"/>
          <w:lang w:eastAsia="ru-RU"/>
        </w:rPr>
        <w:t xml:space="preserve">следующим </w:t>
      </w:r>
      <w:r w:rsidRPr="0033154E">
        <w:rPr>
          <w:rFonts w:ascii="Times New Roman" w:eastAsia="Times New Roman" w:hAnsi="Times New Roman" w:cs="Times New Roman"/>
          <w:sz w:val="24"/>
          <w:szCs w:val="24"/>
          <w:lang w:eastAsia="ru-RU"/>
        </w:rPr>
        <w:t xml:space="preserve">классам болезней: новообразований на </w:t>
      </w:r>
      <w:r w:rsidR="00880BF9" w:rsidRPr="0033154E">
        <w:rPr>
          <w:rFonts w:ascii="Times New Roman" w:eastAsia="Times New Roman" w:hAnsi="Times New Roman" w:cs="Times New Roman"/>
          <w:sz w:val="24"/>
          <w:szCs w:val="24"/>
          <w:lang w:eastAsia="ru-RU"/>
        </w:rPr>
        <w:t xml:space="preserve">32,6 </w:t>
      </w:r>
      <w:r w:rsidRPr="0033154E">
        <w:rPr>
          <w:rFonts w:ascii="Times New Roman" w:eastAsia="Times New Roman" w:hAnsi="Times New Roman" w:cs="Times New Roman"/>
          <w:sz w:val="24"/>
          <w:szCs w:val="24"/>
          <w:lang w:eastAsia="ru-RU"/>
        </w:rPr>
        <w:t>%, от</w:t>
      </w:r>
      <w:r w:rsidRPr="0033154E">
        <w:rPr>
          <w:rFonts w:ascii="Times New Roman" w:eastAsia="Times New Roman" w:hAnsi="Times New Roman" w:cs="Times New Roman"/>
          <w:color w:val="EE0000"/>
          <w:sz w:val="24"/>
          <w:szCs w:val="24"/>
          <w:lang w:eastAsia="ru-RU"/>
        </w:rPr>
        <w:t xml:space="preserve"> </w:t>
      </w:r>
      <w:r w:rsidRPr="0033154E">
        <w:rPr>
          <w:rFonts w:ascii="Times New Roman" w:eastAsia="Times New Roman" w:hAnsi="Times New Roman" w:cs="Times New Roman"/>
          <w:sz w:val="24"/>
          <w:szCs w:val="24"/>
          <w:lang w:eastAsia="ru-RU"/>
        </w:rPr>
        <w:t xml:space="preserve">внешних причин на </w:t>
      </w:r>
      <w:r w:rsidR="00880BF9" w:rsidRPr="0033154E">
        <w:rPr>
          <w:rFonts w:ascii="Times New Roman" w:eastAsia="Times New Roman" w:hAnsi="Times New Roman" w:cs="Times New Roman"/>
          <w:sz w:val="24"/>
          <w:szCs w:val="24"/>
          <w:lang w:eastAsia="ru-RU"/>
        </w:rPr>
        <w:t>63,6</w:t>
      </w:r>
      <w:r w:rsidRPr="0033154E">
        <w:rPr>
          <w:rFonts w:ascii="Times New Roman" w:eastAsia="Times New Roman" w:hAnsi="Times New Roman" w:cs="Times New Roman"/>
          <w:sz w:val="24"/>
          <w:szCs w:val="24"/>
          <w:lang w:eastAsia="ru-RU"/>
        </w:rPr>
        <w:t xml:space="preserve">%, от болезней органов дыхания на </w:t>
      </w:r>
      <w:r w:rsidR="00880BF9" w:rsidRPr="0033154E">
        <w:rPr>
          <w:rFonts w:ascii="Times New Roman" w:eastAsia="Times New Roman" w:hAnsi="Times New Roman" w:cs="Times New Roman"/>
          <w:sz w:val="24"/>
          <w:szCs w:val="24"/>
          <w:lang w:eastAsia="ru-RU"/>
        </w:rPr>
        <w:t>71,6</w:t>
      </w:r>
      <w:r w:rsidRPr="0033154E">
        <w:rPr>
          <w:rFonts w:ascii="Times New Roman" w:eastAsia="Times New Roman" w:hAnsi="Times New Roman" w:cs="Times New Roman"/>
          <w:sz w:val="24"/>
          <w:szCs w:val="24"/>
          <w:lang w:eastAsia="ru-RU"/>
        </w:rPr>
        <w:t xml:space="preserve">%, болезней органов пищеварения </w:t>
      </w:r>
      <w:proofErr w:type="gramStart"/>
      <w:r w:rsidRPr="0033154E">
        <w:rPr>
          <w:rFonts w:ascii="Times New Roman" w:eastAsia="Times New Roman" w:hAnsi="Times New Roman" w:cs="Times New Roman"/>
          <w:sz w:val="24"/>
          <w:szCs w:val="24"/>
          <w:lang w:eastAsia="ru-RU"/>
        </w:rPr>
        <w:t>на</w:t>
      </w:r>
      <w:proofErr w:type="gramEnd"/>
      <w:r w:rsidRPr="0033154E">
        <w:rPr>
          <w:rFonts w:ascii="Times New Roman" w:eastAsia="Times New Roman" w:hAnsi="Times New Roman" w:cs="Times New Roman"/>
          <w:sz w:val="24"/>
          <w:szCs w:val="24"/>
          <w:lang w:eastAsia="ru-RU"/>
        </w:rPr>
        <w:t xml:space="preserve"> </w:t>
      </w:r>
      <w:r w:rsidR="00F650D7" w:rsidRPr="0033154E">
        <w:rPr>
          <w:rFonts w:ascii="Times New Roman" w:eastAsia="Times New Roman" w:hAnsi="Times New Roman" w:cs="Times New Roman"/>
          <w:sz w:val="24"/>
          <w:szCs w:val="24"/>
          <w:lang w:eastAsia="ru-RU"/>
        </w:rPr>
        <w:t>34</w:t>
      </w:r>
      <w:r w:rsidRPr="0033154E">
        <w:rPr>
          <w:rFonts w:ascii="Times New Roman" w:eastAsia="Times New Roman" w:hAnsi="Times New Roman" w:cs="Times New Roman"/>
          <w:sz w:val="24"/>
          <w:szCs w:val="24"/>
          <w:lang w:eastAsia="ru-RU"/>
        </w:rPr>
        <w:t xml:space="preserve">,3% и от инфекционных и паразитарных болезней на </w:t>
      </w:r>
      <w:r w:rsidR="00F650D7" w:rsidRPr="0033154E">
        <w:rPr>
          <w:rFonts w:ascii="Times New Roman" w:eastAsia="Times New Roman" w:hAnsi="Times New Roman" w:cs="Times New Roman"/>
          <w:sz w:val="24"/>
          <w:szCs w:val="24"/>
          <w:lang w:eastAsia="ru-RU"/>
        </w:rPr>
        <w:t>73,9</w:t>
      </w:r>
      <w:r w:rsidR="00871830" w:rsidRPr="0033154E">
        <w:rPr>
          <w:rFonts w:ascii="Times New Roman" w:eastAsia="Times New Roman" w:hAnsi="Times New Roman" w:cs="Times New Roman"/>
          <w:sz w:val="24"/>
          <w:szCs w:val="24"/>
          <w:lang w:eastAsia="ru-RU"/>
        </w:rPr>
        <w:t>%</w:t>
      </w:r>
      <w:r w:rsidRPr="0033154E">
        <w:rPr>
          <w:rFonts w:ascii="Times New Roman" w:eastAsia="Times New Roman" w:hAnsi="Times New Roman" w:cs="Times New Roman"/>
          <w:sz w:val="24"/>
          <w:szCs w:val="24"/>
          <w:shd w:val="clear" w:color="auto" w:fill="FFFFFF" w:themeFill="background1"/>
          <w:lang w:eastAsia="ru-RU"/>
        </w:rPr>
        <w:t>.</w:t>
      </w:r>
    </w:p>
    <w:p w14:paraId="40DFBE09" w14:textId="595A76E1" w:rsidR="008C350F" w:rsidRPr="0033154E" w:rsidRDefault="008C350F">
      <w:pPr>
        <w:suppressAutoHyphens/>
        <w:spacing w:line="240" w:lineRule="auto"/>
        <w:rPr>
          <w:rFonts w:ascii="Times New Roman" w:eastAsia="Times New Roman" w:hAnsi="Times New Roman" w:cs="Times New Roman"/>
          <w:sz w:val="24"/>
          <w:szCs w:val="24"/>
          <w:lang w:eastAsia="ru-RU"/>
        </w:rPr>
      </w:pPr>
    </w:p>
    <w:p w14:paraId="628A2B05" w14:textId="195115DE" w:rsidR="00D959D9" w:rsidRPr="0033154E" w:rsidRDefault="00D959D9" w:rsidP="008C350F">
      <w:pPr>
        <w:spacing w:line="240" w:lineRule="auto"/>
        <w:ind w:firstLine="709"/>
        <w:jc w:val="both"/>
        <w:rPr>
          <w:rFonts w:ascii="Times New Roman" w:eastAsia="Times New Roman" w:hAnsi="Times New Roman"/>
          <w:sz w:val="24"/>
          <w:szCs w:val="24"/>
          <w:lang w:eastAsia="ru-RU"/>
        </w:rPr>
      </w:pPr>
      <w:r w:rsidRPr="0033154E">
        <w:rPr>
          <w:rFonts w:ascii="Times New Roman" w:eastAsia="Times New Roman" w:hAnsi="Times New Roman" w:cs="Times New Roman"/>
          <w:color w:val="000000"/>
          <w:sz w:val="24"/>
          <w:szCs w:val="24"/>
          <w:lang w:eastAsia="ru-RU"/>
        </w:rPr>
        <w:t>Коэффициенты смертности по причинам смерти (все население)</w:t>
      </w:r>
      <w:r w:rsidRPr="0033154E">
        <w:rPr>
          <w:rFonts w:ascii="Times New Roman" w:eastAsia="Times New Roman" w:hAnsi="Times New Roman"/>
          <w:sz w:val="24"/>
          <w:szCs w:val="24"/>
          <w:lang w:eastAsia="ru-RU"/>
        </w:rPr>
        <w:t xml:space="preserve"> за период 2020 -202</w:t>
      </w:r>
      <w:r w:rsidR="00880BF9" w:rsidRPr="0033154E">
        <w:rPr>
          <w:rFonts w:ascii="Times New Roman" w:eastAsia="Times New Roman" w:hAnsi="Times New Roman"/>
          <w:sz w:val="24"/>
          <w:szCs w:val="24"/>
          <w:lang w:eastAsia="ru-RU"/>
        </w:rPr>
        <w:t>3</w:t>
      </w:r>
      <w:r w:rsidRPr="0033154E">
        <w:rPr>
          <w:rFonts w:ascii="Times New Roman" w:eastAsia="Times New Roman" w:hAnsi="Times New Roman"/>
          <w:sz w:val="24"/>
          <w:szCs w:val="24"/>
          <w:lang w:eastAsia="ru-RU"/>
        </w:rPr>
        <w:t xml:space="preserve"> </w:t>
      </w:r>
      <w:proofErr w:type="spellStart"/>
      <w:r w:rsidRPr="0033154E">
        <w:rPr>
          <w:rFonts w:ascii="Times New Roman" w:eastAsia="Times New Roman" w:hAnsi="Times New Roman"/>
          <w:sz w:val="24"/>
          <w:szCs w:val="24"/>
          <w:lang w:eastAsia="ru-RU"/>
        </w:rPr>
        <w:t>г.г</w:t>
      </w:r>
      <w:proofErr w:type="spellEnd"/>
      <w:r w:rsidRPr="0033154E">
        <w:rPr>
          <w:rFonts w:ascii="Times New Roman" w:eastAsia="Times New Roman" w:hAnsi="Times New Roman"/>
          <w:sz w:val="24"/>
          <w:szCs w:val="24"/>
          <w:lang w:eastAsia="ru-RU"/>
        </w:rPr>
        <w:t xml:space="preserve">. (на 100 </w:t>
      </w:r>
      <w:r w:rsidR="00562BA1" w:rsidRPr="0033154E">
        <w:rPr>
          <w:rFonts w:ascii="Times New Roman" w:eastAsia="Times New Roman" w:hAnsi="Times New Roman"/>
          <w:sz w:val="24"/>
          <w:szCs w:val="24"/>
          <w:lang w:eastAsia="ru-RU"/>
        </w:rPr>
        <w:t>тыс. нас</w:t>
      </w:r>
      <w:r w:rsidRPr="0033154E">
        <w:rPr>
          <w:rFonts w:ascii="Times New Roman" w:eastAsia="Times New Roman" w:hAnsi="Times New Roman"/>
          <w:sz w:val="24"/>
          <w:szCs w:val="24"/>
          <w:lang w:eastAsia="ru-RU"/>
        </w:rPr>
        <w:t>.)*</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1198"/>
        <w:gridCol w:w="1357"/>
        <w:gridCol w:w="1200"/>
        <w:gridCol w:w="1192"/>
        <w:gridCol w:w="1254"/>
        <w:gridCol w:w="1360"/>
      </w:tblGrid>
      <w:tr w:rsidR="00D959D9" w:rsidRPr="0033154E" w14:paraId="35875307" w14:textId="77777777" w:rsidTr="00D959D9">
        <w:trPr>
          <w:trHeight w:val="330"/>
          <w:jc w:val="center"/>
        </w:trPr>
        <w:tc>
          <w:tcPr>
            <w:tcW w:w="1859" w:type="dxa"/>
            <w:vMerge w:val="restart"/>
            <w:vAlign w:val="center"/>
          </w:tcPr>
          <w:p w14:paraId="69A15128"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p>
        </w:tc>
        <w:tc>
          <w:tcPr>
            <w:tcW w:w="7561" w:type="dxa"/>
            <w:gridSpan w:val="6"/>
            <w:vAlign w:val="center"/>
          </w:tcPr>
          <w:p w14:paraId="6CB34C69"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Коэффициенты смертности по причинам смерти (все население)</w:t>
            </w:r>
          </w:p>
        </w:tc>
      </w:tr>
      <w:tr w:rsidR="00D959D9" w:rsidRPr="0033154E" w14:paraId="6AA30D24" w14:textId="77777777" w:rsidTr="00D959D9">
        <w:trPr>
          <w:cantSplit/>
          <w:trHeight w:val="2104"/>
          <w:jc w:val="center"/>
        </w:trPr>
        <w:tc>
          <w:tcPr>
            <w:tcW w:w="1859" w:type="dxa"/>
            <w:vMerge/>
            <w:vAlign w:val="center"/>
          </w:tcPr>
          <w:p w14:paraId="23890930" w14:textId="77777777" w:rsidR="00D959D9" w:rsidRPr="0033154E" w:rsidRDefault="00D959D9" w:rsidP="00563848">
            <w:pPr>
              <w:spacing w:line="240" w:lineRule="auto"/>
              <w:rPr>
                <w:rFonts w:ascii="Times New Roman" w:eastAsia="Times New Roman" w:hAnsi="Times New Roman" w:cs="Times New Roman"/>
                <w:color w:val="000000"/>
                <w:sz w:val="24"/>
                <w:szCs w:val="24"/>
                <w:lang w:eastAsia="ru-RU"/>
              </w:rPr>
            </w:pPr>
          </w:p>
        </w:tc>
        <w:tc>
          <w:tcPr>
            <w:tcW w:w="1198" w:type="dxa"/>
            <w:textDirection w:val="btLr"/>
            <w:vAlign w:val="center"/>
          </w:tcPr>
          <w:p w14:paraId="5B324184"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болезней</w:t>
            </w:r>
          </w:p>
          <w:p w14:paraId="32083EF1"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системы кровообращения</w:t>
            </w:r>
          </w:p>
        </w:tc>
        <w:tc>
          <w:tcPr>
            <w:tcW w:w="1357" w:type="dxa"/>
            <w:textDirection w:val="btLr"/>
            <w:vAlign w:val="center"/>
          </w:tcPr>
          <w:p w14:paraId="0163832A"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новообразований</w:t>
            </w:r>
          </w:p>
        </w:tc>
        <w:tc>
          <w:tcPr>
            <w:tcW w:w="1200" w:type="dxa"/>
            <w:textDirection w:val="btLr"/>
            <w:vAlign w:val="center"/>
          </w:tcPr>
          <w:p w14:paraId="61AB8D0A"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внешних причин</w:t>
            </w:r>
          </w:p>
        </w:tc>
        <w:tc>
          <w:tcPr>
            <w:tcW w:w="1192" w:type="dxa"/>
            <w:textDirection w:val="btLr"/>
            <w:vAlign w:val="center"/>
          </w:tcPr>
          <w:p w14:paraId="0D4EADFA"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болезней</w:t>
            </w:r>
          </w:p>
          <w:p w14:paraId="1E74F9A2"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органов дыхания</w:t>
            </w:r>
          </w:p>
        </w:tc>
        <w:tc>
          <w:tcPr>
            <w:tcW w:w="1254" w:type="dxa"/>
            <w:textDirection w:val="btLr"/>
            <w:vAlign w:val="center"/>
          </w:tcPr>
          <w:p w14:paraId="08997CF8"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болезней органов пищеварения</w:t>
            </w:r>
          </w:p>
        </w:tc>
        <w:tc>
          <w:tcPr>
            <w:tcW w:w="1360" w:type="dxa"/>
            <w:textDirection w:val="btLr"/>
            <w:vAlign w:val="center"/>
          </w:tcPr>
          <w:p w14:paraId="035BE3A7"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инфекционных</w:t>
            </w:r>
          </w:p>
          <w:p w14:paraId="773941ED"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и паразитарных болезней</w:t>
            </w:r>
          </w:p>
        </w:tc>
      </w:tr>
      <w:tr w:rsidR="00D959D9" w:rsidRPr="0033154E" w14:paraId="78FB067B" w14:textId="77777777" w:rsidTr="00D959D9">
        <w:trPr>
          <w:trHeight w:val="300"/>
          <w:jc w:val="center"/>
        </w:trPr>
        <w:tc>
          <w:tcPr>
            <w:tcW w:w="9420" w:type="dxa"/>
            <w:gridSpan w:val="7"/>
            <w:vAlign w:val="center"/>
          </w:tcPr>
          <w:p w14:paraId="0C3C1B96" w14:textId="77777777" w:rsidR="00D959D9" w:rsidRPr="0033154E" w:rsidRDefault="00D959D9"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Кемеровская область</w:t>
            </w:r>
          </w:p>
        </w:tc>
      </w:tr>
      <w:tr w:rsidR="00D959D9" w:rsidRPr="0033154E" w14:paraId="3144B0A7" w14:textId="77777777" w:rsidTr="00D959D9">
        <w:trPr>
          <w:trHeight w:val="300"/>
          <w:jc w:val="center"/>
        </w:trPr>
        <w:tc>
          <w:tcPr>
            <w:tcW w:w="1859" w:type="dxa"/>
            <w:vAlign w:val="center"/>
          </w:tcPr>
          <w:p w14:paraId="51349757"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2020</w:t>
            </w:r>
          </w:p>
        </w:tc>
        <w:tc>
          <w:tcPr>
            <w:tcW w:w="11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9ECBC8"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805,7</w:t>
            </w:r>
          </w:p>
        </w:tc>
        <w:tc>
          <w:tcPr>
            <w:tcW w:w="1357" w:type="dxa"/>
            <w:tcBorders>
              <w:top w:val="single" w:sz="4" w:space="0" w:color="000000"/>
              <w:left w:val="single" w:sz="4" w:space="0" w:color="000000"/>
              <w:bottom w:val="single" w:sz="4" w:space="0" w:color="000000"/>
              <w:right w:val="single" w:sz="4" w:space="0" w:color="000000"/>
            </w:tcBorders>
            <w:vAlign w:val="center"/>
          </w:tcPr>
          <w:p w14:paraId="0BFC9612"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247,0</w:t>
            </w:r>
          </w:p>
        </w:tc>
        <w:tc>
          <w:tcPr>
            <w:tcW w:w="1200" w:type="dxa"/>
            <w:tcBorders>
              <w:top w:val="single" w:sz="4" w:space="0" w:color="000000"/>
              <w:left w:val="single" w:sz="4" w:space="0" w:color="000000"/>
              <w:bottom w:val="single" w:sz="4" w:space="0" w:color="000000"/>
              <w:right w:val="single" w:sz="4" w:space="0" w:color="000000"/>
            </w:tcBorders>
            <w:vAlign w:val="center"/>
          </w:tcPr>
          <w:p w14:paraId="7415DEEB"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126,2</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15C7EC"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82,2</w:t>
            </w:r>
          </w:p>
        </w:tc>
        <w:tc>
          <w:tcPr>
            <w:tcW w:w="1254" w:type="dxa"/>
            <w:tcBorders>
              <w:top w:val="single" w:sz="4" w:space="0" w:color="000000"/>
              <w:left w:val="single" w:sz="4" w:space="0" w:color="000000"/>
              <w:bottom w:val="single" w:sz="4" w:space="0" w:color="000000"/>
              <w:right w:val="single" w:sz="4" w:space="0" w:color="000000"/>
            </w:tcBorders>
            <w:vAlign w:val="center"/>
          </w:tcPr>
          <w:p w14:paraId="0CA3679A"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93,7</w:t>
            </w:r>
          </w:p>
        </w:tc>
        <w:tc>
          <w:tcPr>
            <w:tcW w:w="1360" w:type="dxa"/>
            <w:tcBorders>
              <w:top w:val="single" w:sz="4" w:space="0" w:color="000000"/>
              <w:left w:val="single" w:sz="4" w:space="0" w:color="000000"/>
              <w:bottom w:val="single" w:sz="4" w:space="0" w:color="000000"/>
              <w:right w:val="single" w:sz="4" w:space="0" w:color="000000"/>
            </w:tcBorders>
            <w:vAlign w:val="center"/>
          </w:tcPr>
          <w:p w14:paraId="73CA41A1"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71,0</w:t>
            </w:r>
          </w:p>
        </w:tc>
      </w:tr>
      <w:tr w:rsidR="00D959D9" w:rsidRPr="0033154E" w14:paraId="07C7E4D8" w14:textId="77777777" w:rsidTr="00D959D9">
        <w:trPr>
          <w:trHeight w:val="300"/>
          <w:jc w:val="center"/>
        </w:trPr>
        <w:tc>
          <w:tcPr>
            <w:tcW w:w="1859" w:type="dxa"/>
            <w:vAlign w:val="center"/>
          </w:tcPr>
          <w:p w14:paraId="3339D78D"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2021</w:t>
            </w:r>
          </w:p>
        </w:tc>
        <w:tc>
          <w:tcPr>
            <w:tcW w:w="1198" w:type="dxa"/>
            <w:tcBorders>
              <w:top w:val="single" w:sz="4" w:space="0" w:color="000000"/>
              <w:left w:val="single" w:sz="4" w:space="0" w:color="000000"/>
              <w:bottom w:val="single" w:sz="4" w:space="0" w:color="000000"/>
              <w:right w:val="single" w:sz="4" w:space="0" w:color="000000"/>
            </w:tcBorders>
            <w:vAlign w:val="center"/>
          </w:tcPr>
          <w:p w14:paraId="4D0F10BE"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900,9</w:t>
            </w:r>
          </w:p>
        </w:tc>
        <w:tc>
          <w:tcPr>
            <w:tcW w:w="1357" w:type="dxa"/>
            <w:tcBorders>
              <w:top w:val="single" w:sz="4" w:space="0" w:color="000000"/>
              <w:left w:val="single" w:sz="4" w:space="0" w:color="000000"/>
              <w:bottom w:val="single" w:sz="4" w:space="0" w:color="000000"/>
              <w:right w:val="single" w:sz="4" w:space="0" w:color="000000"/>
            </w:tcBorders>
            <w:vAlign w:val="center"/>
          </w:tcPr>
          <w:p w14:paraId="56021EAA"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240,6</w:t>
            </w:r>
          </w:p>
        </w:tc>
        <w:tc>
          <w:tcPr>
            <w:tcW w:w="1200" w:type="dxa"/>
            <w:tcBorders>
              <w:top w:val="single" w:sz="4" w:space="0" w:color="000000"/>
              <w:left w:val="single" w:sz="4" w:space="0" w:color="000000"/>
              <w:bottom w:val="single" w:sz="4" w:space="0" w:color="000000"/>
              <w:right w:val="single" w:sz="4" w:space="0" w:color="000000"/>
            </w:tcBorders>
            <w:vAlign w:val="center"/>
          </w:tcPr>
          <w:p w14:paraId="2A5F5133"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120,1</w:t>
            </w:r>
          </w:p>
        </w:tc>
        <w:tc>
          <w:tcPr>
            <w:tcW w:w="1192" w:type="dxa"/>
            <w:tcBorders>
              <w:top w:val="single" w:sz="4" w:space="0" w:color="000000"/>
              <w:left w:val="single" w:sz="4" w:space="0" w:color="000000"/>
              <w:bottom w:val="single" w:sz="4" w:space="0" w:color="000000"/>
              <w:right w:val="single" w:sz="4" w:space="0" w:color="000000"/>
            </w:tcBorders>
            <w:vAlign w:val="center"/>
          </w:tcPr>
          <w:p w14:paraId="25BAEB85"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102,5</w:t>
            </w:r>
          </w:p>
        </w:tc>
        <w:tc>
          <w:tcPr>
            <w:tcW w:w="1254" w:type="dxa"/>
            <w:tcBorders>
              <w:top w:val="single" w:sz="4" w:space="0" w:color="000000"/>
              <w:left w:val="single" w:sz="4" w:space="0" w:color="000000"/>
              <w:bottom w:val="single" w:sz="4" w:space="0" w:color="000000"/>
              <w:right w:val="single" w:sz="4" w:space="0" w:color="000000"/>
            </w:tcBorders>
            <w:vAlign w:val="center"/>
          </w:tcPr>
          <w:p w14:paraId="0EEA0691"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94,5</w:t>
            </w:r>
          </w:p>
        </w:tc>
        <w:tc>
          <w:tcPr>
            <w:tcW w:w="1360" w:type="dxa"/>
            <w:tcBorders>
              <w:top w:val="single" w:sz="4" w:space="0" w:color="000000"/>
              <w:left w:val="single" w:sz="4" w:space="0" w:color="000000"/>
              <w:bottom w:val="single" w:sz="4" w:space="0" w:color="000000"/>
              <w:right w:val="single" w:sz="4" w:space="0" w:color="000000"/>
            </w:tcBorders>
            <w:vAlign w:val="center"/>
          </w:tcPr>
          <w:p w14:paraId="430A9376"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67,7</w:t>
            </w:r>
          </w:p>
        </w:tc>
      </w:tr>
      <w:tr w:rsidR="00D959D9" w:rsidRPr="0033154E" w14:paraId="5C85BFB8" w14:textId="77777777" w:rsidTr="00D959D9">
        <w:trPr>
          <w:trHeight w:val="300"/>
          <w:jc w:val="center"/>
        </w:trPr>
        <w:tc>
          <w:tcPr>
            <w:tcW w:w="1859" w:type="dxa"/>
            <w:vAlign w:val="center"/>
          </w:tcPr>
          <w:p w14:paraId="1AA2F72E"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2022</w:t>
            </w:r>
          </w:p>
        </w:tc>
        <w:tc>
          <w:tcPr>
            <w:tcW w:w="1198" w:type="dxa"/>
            <w:vAlign w:val="center"/>
          </w:tcPr>
          <w:p w14:paraId="78F168D6"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654,5</w:t>
            </w:r>
          </w:p>
        </w:tc>
        <w:tc>
          <w:tcPr>
            <w:tcW w:w="1357" w:type="dxa"/>
            <w:vAlign w:val="center"/>
          </w:tcPr>
          <w:p w14:paraId="604FE4BC"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234,1</w:t>
            </w:r>
          </w:p>
        </w:tc>
        <w:tc>
          <w:tcPr>
            <w:tcW w:w="1200" w:type="dxa"/>
            <w:vAlign w:val="center"/>
          </w:tcPr>
          <w:p w14:paraId="7406D809"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127</w:t>
            </w:r>
          </w:p>
        </w:tc>
        <w:tc>
          <w:tcPr>
            <w:tcW w:w="1192" w:type="dxa"/>
            <w:vAlign w:val="center"/>
          </w:tcPr>
          <w:p w14:paraId="459AC602"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77,1</w:t>
            </w:r>
          </w:p>
        </w:tc>
        <w:tc>
          <w:tcPr>
            <w:tcW w:w="1254" w:type="dxa"/>
            <w:vAlign w:val="center"/>
          </w:tcPr>
          <w:p w14:paraId="5DAB1490"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92,5</w:t>
            </w:r>
          </w:p>
        </w:tc>
        <w:tc>
          <w:tcPr>
            <w:tcW w:w="1360" w:type="dxa"/>
            <w:vAlign w:val="center"/>
          </w:tcPr>
          <w:p w14:paraId="0740D05A"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59,8</w:t>
            </w:r>
          </w:p>
        </w:tc>
      </w:tr>
      <w:tr w:rsidR="00D959D9" w:rsidRPr="0033154E" w14:paraId="096C5D50" w14:textId="77777777" w:rsidTr="00D959D9">
        <w:trPr>
          <w:trHeight w:val="300"/>
          <w:jc w:val="center"/>
        </w:trPr>
        <w:tc>
          <w:tcPr>
            <w:tcW w:w="1859" w:type="dxa"/>
            <w:vAlign w:val="center"/>
          </w:tcPr>
          <w:p w14:paraId="1218EA6F"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1198" w:type="dxa"/>
            <w:vAlign w:val="center"/>
          </w:tcPr>
          <w:p w14:paraId="60E67013"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533,9</w:t>
            </w:r>
          </w:p>
        </w:tc>
        <w:tc>
          <w:tcPr>
            <w:tcW w:w="1357" w:type="dxa"/>
            <w:vAlign w:val="center"/>
          </w:tcPr>
          <w:p w14:paraId="03667B3F"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239,1</w:t>
            </w:r>
          </w:p>
        </w:tc>
        <w:tc>
          <w:tcPr>
            <w:tcW w:w="1200" w:type="dxa"/>
            <w:vAlign w:val="center"/>
          </w:tcPr>
          <w:p w14:paraId="0D92DA69"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151,9</w:t>
            </w:r>
          </w:p>
        </w:tc>
        <w:tc>
          <w:tcPr>
            <w:tcW w:w="1192" w:type="dxa"/>
            <w:vAlign w:val="center"/>
          </w:tcPr>
          <w:p w14:paraId="55D19C4D"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76,4</w:t>
            </w:r>
          </w:p>
        </w:tc>
        <w:tc>
          <w:tcPr>
            <w:tcW w:w="1254" w:type="dxa"/>
            <w:vAlign w:val="center"/>
          </w:tcPr>
          <w:p w14:paraId="65660B9D"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86,2</w:t>
            </w:r>
          </w:p>
        </w:tc>
        <w:tc>
          <w:tcPr>
            <w:tcW w:w="1360" w:type="dxa"/>
            <w:vAlign w:val="center"/>
          </w:tcPr>
          <w:p w14:paraId="16D8777B"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52,20</w:t>
            </w:r>
          </w:p>
        </w:tc>
      </w:tr>
      <w:tr w:rsidR="00144FD4" w:rsidRPr="0033154E" w14:paraId="620A2E24" w14:textId="77777777" w:rsidTr="00563848">
        <w:trPr>
          <w:trHeight w:val="300"/>
          <w:jc w:val="center"/>
        </w:trPr>
        <w:tc>
          <w:tcPr>
            <w:tcW w:w="1859" w:type="dxa"/>
            <w:vAlign w:val="center"/>
          </w:tcPr>
          <w:p w14:paraId="55D92C89" w14:textId="77777777"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рост/убыль, %</w:t>
            </w:r>
          </w:p>
        </w:tc>
        <w:tc>
          <w:tcPr>
            <w:tcW w:w="11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8E6DDF" w14:textId="6699893A"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-33,7</w:t>
            </w:r>
          </w:p>
        </w:tc>
        <w:tc>
          <w:tcPr>
            <w:tcW w:w="13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19BF47" w14:textId="2B326710"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CBFAA2" w14:textId="47A8A75B"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+20,4</w:t>
            </w:r>
          </w:p>
        </w:tc>
        <w:tc>
          <w:tcPr>
            <w:tcW w:w="11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5AEBCB" w14:textId="2C292008"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-7,1</w:t>
            </w:r>
          </w:p>
        </w:tc>
        <w:tc>
          <w:tcPr>
            <w:tcW w:w="12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14CDDF" w14:textId="40BEA1CE"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-8,0</w:t>
            </w:r>
          </w:p>
        </w:tc>
        <w:tc>
          <w:tcPr>
            <w:tcW w:w="13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2AB90E" w14:textId="6C523FF0"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-26,5</w:t>
            </w:r>
          </w:p>
        </w:tc>
      </w:tr>
      <w:tr w:rsidR="00144FD4" w:rsidRPr="0033154E" w14:paraId="7AEF33E1" w14:textId="77777777" w:rsidTr="00D959D9">
        <w:trPr>
          <w:trHeight w:val="300"/>
          <w:jc w:val="center"/>
        </w:trPr>
        <w:tc>
          <w:tcPr>
            <w:tcW w:w="9420" w:type="dxa"/>
            <w:gridSpan w:val="7"/>
            <w:vAlign w:val="center"/>
          </w:tcPr>
          <w:p w14:paraId="3B991609" w14:textId="209835F6" w:rsidR="00144FD4" w:rsidRPr="0033154E" w:rsidRDefault="00144FD4" w:rsidP="00144FD4">
            <w:pPr>
              <w:spacing w:line="240" w:lineRule="auto"/>
              <w:rPr>
                <w:rFonts w:ascii="Times New Roman" w:eastAsia="Times New Roman" w:hAnsi="Times New Roman" w:cs="Times New Roman"/>
                <w:color w:val="000000"/>
                <w:sz w:val="24"/>
                <w:szCs w:val="24"/>
                <w:lang w:eastAsia="ru-RU"/>
              </w:rPr>
            </w:pPr>
            <w:proofErr w:type="spellStart"/>
            <w:r w:rsidRPr="0033154E">
              <w:rPr>
                <w:rFonts w:ascii="Times New Roman" w:eastAsia="Times New Roman" w:hAnsi="Times New Roman" w:cs="Times New Roman"/>
                <w:color w:val="000000"/>
                <w:sz w:val="24"/>
                <w:szCs w:val="24"/>
                <w:lang w:eastAsia="ru-RU"/>
              </w:rPr>
              <w:t>Юргинский</w:t>
            </w:r>
            <w:proofErr w:type="spellEnd"/>
            <w:r w:rsidRPr="0033154E">
              <w:rPr>
                <w:rFonts w:ascii="Times New Roman" w:eastAsia="Times New Roman" w:hAnsi="Times New Roman" w:cs="Times New Roman"/>
                <w:color w:val="000000"/>
                <w:sz w:val="24"/>
                <w:szCs w:val="24"/>
                <w:lang w:eastAsia="ru-RU"/>
              </w:rPr>
              <w:t xml:space="preserve"> муниципальный округ</w:t>
            </w:r>
          </w:p>
        </w:tc>
      </w:tr>
      <w:tr w:rsidR="00144FD4" w:rsidRPr="0033154E" w14:paraId="07263DB6" w14:textId="77777777" w:rsidTr="00871830">
        <w:trPr>
          <w:trHeight w:val="244"/>
          <w:jc w:val="center"/>
        </w:trPr>
        <w:tc>
          <w:tcPr>
            <w:tcW w:w="1859" w:type="dxa"/>
          </w:tcPr>
          <w:p w14:paraId="45A62C0F" w14:textId="77777777"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2020</w:t>
            </w:r>
          </w:p>
        </w:tc>
        <w:tc>
          <w:tcPr>
            <w:tcW w:w="1198" w:type="dxa"/>
          </w:tcPr>
          <w:p w14:paraId="12F515E4" w14:textId="5ED0FDD6" w:rsidR="00144FD4" w:rsidRPr="0033154E" w:rsidRDefault="00144FD4" w:rsidP="00144FD4">
            <w:pPr>
              <w:spacing w:after="160" w:line="278" w:lineRule="auto"/>
              <w:jc w:val="center"/>
              <w:rPr>
                <w:rFonts w:ascii="Times New Roman" w:hAnsi="Times New Roman" w:cs="Times New Roman"/>
                <w:color w:val="000000"/>
                <w:kern w:val="2"/>
                <w:sz w:val="24"/>
                <w:szCs w:val="24"/>
              </w:rPr>
            </w:pPr>
            <w:r w:rsidRPr="0033154E">
              <w:rPr>
                <w:rFonts w:ascii="Times New Roman" w:hAnsi="Times New Roman" w:cs="Times New Roman"/>
                <w:color w:val="000000"/>
                <w:kern w:val="2"/>
                <w:sz w:val="24"/>
                <w:szCs w:val="24"/>
              </w:rPr>
              <w:t>847,7</w:t>
            </w:r>
          </w:p>
        </w:tc>
        <w:tc>
          <w:tcPr>
            <w:tcW w:w="1357" w:type="dxa"/>
          </w:tcPr>
          <w:p w14:paraId="5F558885" w14:textId="12A6E020"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256,3</w:t>
            </w:r>
          </w:p>
        </w:tc>
        <w:tc>
          <w:tcPr>
            <w:tcW w:w="1200" w:type="dxa"/>
          </w:tcPr>
          <w:p w14:paraId="6F633519" w14:textId="26F0D5E3"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147,9</w:t>
            </w:r>
          </w:p>
        </w:tc>
        <w:tc>
          <w:tcPr>
            <w:tcW w:w="1192" w:type="dxa"/>
          </w:tcPr>
          <w:p w14:paraId="4BF8F7AB" w14:textId="004A2A07"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69,0</w:t>
            </w:r>
          </w:p>
        </w:tc>
        <w:tc>
          <w:tcPr>
            <w:tcW w:w="1254" w:type="dxa"/>
          </w:tcPr>
          <w:p w14:paraId="29423111" w14:textId="383B09BD"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103,5</w:t>
            </w:r>
          </w:p>
        </w:tc>
        <w:tc>
          <w:tcPr>
            <w:tcW w:w="1360" w:type="dxa"/>
          </w:tcPr>
          <w:p w14:paraId="6B6119C3" w14:textId="4BF15E2B"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44,4</w:t>
            </w:r>
          </w:p>
        </w:tc>
      </w:tr>
      <w:tr w:rsidR="00144FD4" w:rsidRPr="0033154E" w14:paraId="41C21E57" w14:textId="77777777" w:rsidTr="00563848">
        <w:trPr>
          <w:trHeight w:val="58"/>
          <w:jc w:val="center"/>
        </w:trPr>
        <w:tc>
          <w:tcPr>
            <w:tcW w:w="1859" w:type="dxa"/>
          </w:tcPr>
          <w:p w14:paraId="611A29EF" w14:textId="77777777"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2021</w:t>
            </w:r>
          </w:p>
        </w:tc>
        <w:tc>
          <w:tcPr>
            <w:tcW w:w="1198" w:type="dxa"/>
          </w:tcPr>
          <w:p w14:paraId="43C7A637" w14:textId="05B67CEE" w:rsidR="00144FD4" w:rsidRPr="0033154E" w:rsidRDefault="00144FD4" w:rsidP="00144FD4">
            <w:pPr>
              <w:spacing w:after="160" w:line="278" w:lineRule="auto"/>
              <w:jc w:val="center"/>
              <w:rPr>
                <w:rFonts w:ascii="Times New Roman" w:hAnsi="Times New Roman" w:cs="Times New Roman"/>
                <w:color w:val="000000"/>
                <w:kern w:val="2"/>
                <w:sz w:val="24"/>
                <w:szCs w:val="24"/>
              </w:rPr>
            </w:pPr>
            <w:r w:rsidRPr="0033154E">
              <w:rPr>
                <w:rFonts w:ascii="Times New Roman" w:hAnsi="Times New Roman" w:cs="Times New Roman"/>
                <w:color w:val="000000"/>
                <w:kern w:val="2"/>
                <w:sz w:val="24"/>
                <w:szCs w:val="24"/>
              </w:rPr>
              <w:t>1078,9</w:t>
            </w:r>
          </w:p>
        </w:tc>
        <w:tc>
          <w:tcPr>
            <w:tcW w:w="1357" w:type="dxa"/>
          </w:tcPr>
          <w:p w14:paraId="5D407780" w14:textId="44E359C1"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306,1</w:t>
            </w:r>
          </w:p>
        </w:tc>
        <w:tc>
          <w:tcPr>
            <w:tcW w:w="1200" w:type="dxa"/>
          </w:tcPr>
          <w:p w14:paraId="0D355C72" w14:textId="60F709CB"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190,7</w:t>
            </w:r>
          </w:p>
        </w:tc>
        <w:tc>
          <w:tcPr>
            <w:tcW w:w="1192" w:type="dxa"/>
          </w:tcPr>
          <w:p w14:paraId="532826F4" w14:textId="003F91EF"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115,4</w:t>
            </w:r>
          </w:p>
        </w:tc>
        <w:tc>
          <w:tcPr>
            <w:tcW w:w="1254" w:type="dxa"/>
          </w:tcPr>
          <w:p w14:paraId="466B388E" w14:textId="21CE217E"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155,6</w:t>
            </w:r>
          </w:p>
        </w:tc>
        <w:tc>
          <w:tcPr>
            <w:tcW w:w="1360" w:type="dxa"/>
          </w:tcPr>
          <w:p w14:paraId="1A65783B" w14:textId="7BE7A3EE"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75,3</w:t>
            </w:r>
          </w:p>
        </w:tc>
      </w:tr>
      <w:tr w:rsidR="00144FD4" w:rsidRPr="0033154E" w14:paraId="24303B61" w14:textId="77777777" w:rsidTr="00563848">
        <w:trPr>
          <w:trHeight w:val="300"/>
          <w:jc w:val="center"/>
        </w:trPr>
        <w:tc>
          <w:tcPr>
            <w:tcW w:w="1859" w:type="dxa"/>
          </w:tcPr>
          <w:p w14:paraId="4F12BE34" w14:textId="77777777"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2022</w:t>
            </w:r>
          </w:p>
        </w:tc>
        <w:tc>
          <w:tcPr>
            <w:tcW w:w="1198" w:type="dxa"/>
          </w:tcPr>
          <w:p w14:paraId="1D17BF7D" w14:textId="0088E2CB" w:rsidR="00144FD4" w:rsidRPr="0033154E" w:rsidRDefault="00144FD4" w:rsidP="00144FD4">
            <w:pPr>
              <w:spacing w:after="160" w:line="278" w:lineRule="auto"/>
              <w:jc w:val="center"/>
              <w:rPr>
                <w:rFonts w:ascii="Times New Roman" w:hAnsi="Times New Roman" w:cs="Times New Roman"/>
                <w:color w:val="000000"/>
                <w:kern w:val="2"/>
                <w:sz w:val="24"/>
                <w:szCs w:val="24"/>
              </w:rPr>
            </w:pPr>
            <w:r w:rsidRPr="0033154E">
              <w:rPr>
                <w:rFonts w:ascii="Times New Roman" w:hAnsi="Times New Roman" w:cs="Times New Roman"/>
                <w:color w:val="000000"/>
                <w:kern w:val="2"/>
                <w:sz w:val="24"/>
                <w:szCs w:val="24"/>
              </w:rPr>
              <w:t>810,1</w:t>
            </w:r>
          </w:p>
        </w:tc>
        <w:tc>
          <w:tcPr>
            <w:tcW w:w="1357" w:type="dxa"/>
          </w:tcPr>
          <w:p w14:paraId="3319D5C9" w14:textId="1E7126A4"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310,8</w:t>
            </w:r>
          </w:p>
        </w:tc>
        <w:tc>
          <w:tcPr>
            <w:tcW w:w="1200" w:type="dxa"/>
          </w:tcPr>
          <w:p w14:paraId="012B3C6A" w14:textId="75E43173"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173,2</w:t>
            </w:r>
          </w:p>
        </w:tc>
        <w:tc>
          <w:tcPr>
            <w:tcW w:w="1192" w:type="dxa"/>
          </w:tcPr>
          <w:p w14:paraId="72B9716A" w14:textId="4E4A063F"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122,3</w:t>
            </w:r>
          </w:p>
        </w:tc>
        <w:tc>
          <w:tcPr>
            <w:tcW w:w="1254" w:type="dxa"/>
          </w:tcPr>
          <w:p w14:paraId="4F40F794" w14:textId="08DE6BB1"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142,7</w:t>
            </w:r>
          </w:p>
        </w:tc>
        <w:tc>
          <w:tcPr>
            <w:tcW w:w="1360" w:type="dxa"/>
          </w:tcPr>
          <w:p w14:paraId="0A66C8C1" w14:textId="57D61FBE"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81,5</w:t>
            </w:r>
          </w:p>
        </w:tc>
      </w:tr>
      <w:tr w:rsidR="00144FD4" w:rsidRPr="0033154E" w14:paraId="1627E159" w14:textId="77777777" w:rsidTr="00563848">
        <w:trPr>
          <w:trHeight w:val="315"/>
          <w:jc w:val="center"/>
        </w:trPr>
        <w:tc>
          <w:tcPr>
            <w:tcW w:w="1859" w:type="dxa"/>
          </w:tcPr>
          <w:p w14:paraId="6962B29B" w14:textId="77777777"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1198" w:type="dxa"/>
          </w:tcPr>
          <w:p w14:paraId="0A6AD142" w14:textId="4C8CAFF0" w:rsidR="00144FD4" w:rsidRPr="0033154E" w:rsidRDefault="00144FD4" w:rsidP="00144FD4">
            <w:pPr>
              <w:spacing w:after="160" w:line="278" w:lineRule="auto"/>
              <w:jc w:val="center"/>
              <w:rPr>
                <w:rFonts w:ascii="Times New Roman" w:hAnsi="Times New Roman" w:cs="Times New Roman"/>
                <w:color w:val="000000"/>
                <w:kern w:val="2"/>
                <w:sz w:val="24"/>
                <w:szCs w:val="24"/>
              </w:rPr>
            </w:pPr>
            <w:r w:rsidRPr="0033154E">
              <w:rPr>
                <w:rFonts w:ascii="Times New Roman" w:hAnsi="Times New Roman" w:cs="Times New Roman"/>
                <w:color w:val="000000"/>
                <w:kern w:val="2"/>
                <w:sz w:val="24"/>
                <w:szCs w:val="24"/>
              </w:rPr>
              <w:t>633,3</w:t>
            </w:r>
          </w:p>
        </w:tc>
        <w:tc>
          <w:tcPr>
            <w:tcW w:w="1357" w:type="dxa"/>
          </w:tcPr>
          <w:p w14:paraId="3EEA8880" w14:textId="4C4663F3"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339,8</w:t>
            </w:r>
          </w:p>
        </w:tc>
        <w:tc>
          <w:tcPr>
            <w:tcW w:w="1200" w:type="dxa"/>
          </w:tcPr>
          <w:p w14:paraId="468360D4" w14:textId="43755258"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242,0</w:t>
            </w:r>
          </w:p>
        </w:tc>
        <w:tc>
          <w:tcPr>
            <w:tcW w:w="1192" w:type="dxa"/>
          </w:tcPr>
          <w:p w14:paraId="3926860C" w14:textId="06E4D77C"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118,4</w:t>
            </w:r>
          </w:p>
        </w:tc>
        <w:tc>
          <w:tcPr>
            <w:tcW w:w="1254" w:type="dxa"/>
          </w:tcPr>
          <w:p w14:paraId="15F15CD1" w14:textId="142B5789"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139,0</w:t>
            </w:r>
          </w:p>
        </w:tc>
        <w:tc>
          <w:tcPr>
            <w:tcW w:w="1360" w:type="dxa"/>
          </w:tcPr>
          <w:p w14:paraId="67828B53" w14:textId="5DC9F20B"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77,2</w:t>
            </w:r>
          </w:p>
        </w:tc>
      </w:tr>
      <w:tr w:rsidR="00144FD4" w:rsidRPr="0033154E" w14:paraId="49C3B4F2" w14:textId="77777777" w:rsidTr="00563848">
        <w:trPr>
          <w:trHeight w:val="300"/>
          <w:jc w:val="center"/>
        </w:trPr>
        <w:tc>
          <w:tcPr>
            <w:tcW w:w="1859" w:type="dxa"/>
            <w:vAlign w:val="center"/>
          </w:tcPr>
          <w:p w14:paraId="1456DF36" w14:textId="77777777" w:rsidR="00144FD4" w:rsidRPr="0033154E" w:rsidRDefault="00144FD4"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рост/убыль, %</w:t>
            </w:r>
          </w:p>
        </w:tc>
        <w:tc>
          <w:tcPr>
            <w:tcW w:w="1198" w:type="dxa"/>
          </w:tcPr>
          <w:p w14:paraId="63BDD416" w14:textId="6F68481B" w:rsidR="00144FD4" w:rsidRPr="0033154E" w:rsidRDefault="00880BF9" w:rsidP="00144FD4">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-25,3</w:t>
            </w:r>
          </w:p>
        </w:tc>
        <w:tc>
          <w:tcPr>
            <w:tcW w:w="1357" w:type="dxa"/>
          </w:tcPr>
          <w:p w14:paraId="047E360C" w14:textId="1E69DB71" w:rsidR="00144FD4" w:rsidRPr="0033154E" w:rsidRDefault="00880BF9" w:rsidP="00144FD4">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+32,6</w:t>
            </w:r>
          </w:p>
        </w:tc>
        <w:tc>
          <w:tcPr>
            <w:tcW w:w="1200" w:type="dxa"/>
          </w:tcPr>
          <w:p w14:paraId="78EC2CF8" w14:textId="644784AB" w:rsidR="00144FD4" w:rsidRPr="0033154E" w:rsidRDefault="00880BF9" w:rsidP="00144FD4">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+63,6</w:t>
            </w:r>
          </w:p>
        </w:tc>
        <w:tc>
          <w:tcPr>
            <w:tcW w:w="1192" w:type="dxa"/>
          </w:tcPr>
          <w:p w14:paraId="1786124B" w14:textId="08814091" w:rsidR="00144FD4" w:rsidRPr="0033154E" w:rsidRDefault="00880BF9" w:rsidP="00144FD4">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+71,6</w:t>
            </w:r>
          </w:p>
        </w:tc>
        <w:tc>
          <w:tcPr>
            <w:tcW w:w="1254" w:type="dxa"/>
          </w:tcPr>
          <w:p w14:paraId="0D7885D1" w14:textId="7C6BFC39" w:rsidR="00144FD4" w:rsidRPr="0033154E" w:rsidRDefault="00F650D7" w:rsidP="00144FD4">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+34,3</w:t>
            </w:r>
          </w:p>
        </w:tc>
        <w:tc>
          <w:tcPr>
            <w:tcW w:w="1360" w:type="dxa"/>
          </w:tcPr>
          <w:p w14:paraId="63B249BD" w14:textId="286F3B99" w:rsidR="00144FD4" w:rsidRPr="0033154E" w:rsidRDefault="00F650D7" w:rsidP="00144FD4">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+73,9</w:t>
            </w:r>
          </w:p>
        </w:tc>
      </w:tr>
    </w:tbl>
    <w:p w14:paraId="74018738" w14:textId="77777777" w:rsidR="00D959D9" w:rsidRPr="0033154E" w:rsidRDefault="00D959D9" w:rsidP="00D959D9">
      <w:pPr>
        <w:spacing w:line="240" w:lineRule="auto"/>
        <w:ind w:firstLine="709"/>
        <w:jc w:val="both"/>
        <w:rPr>
          <w:rFonts w:ascii="Times New Roman" w:eastAsia="Times New Roman" w:hAnsi="Times New Roman"/>
          <w:bCs/>
          <w:sz w:val="24"/>
          <w:szCs w:val="24"/>
          <w:lang w:eastAsia="ru-RU"/>
        </w:rPr>
      </w:pPr>
      <w:r w:rsidRPr="0033154E">
        <w:rPr>
          <w:rFonts w:ascii="Times New Roman" w:eastAsia="Times New Roman" w:hAnsi="Times New Roman"/>
          <w:b/>
          <w:sz w:val="24"/>
          <w:szCs w:val="24"/>
          <w:lang w:eastAsia="ru-RU"/>
        </w:rPr>
        <w:t xml:space="preserve">* </w:t>
      </w:r>
      <w:r w:rsidRPr="0033154E">
        <w:rPr>
          <w:rFonts w:ascii="Times New Roman" w:eastAsia="Times New Roman" w:hAnsi="Times New Roman"/>
          <w:bCs/>
          <w:sz w:val="24"/>
          <w:szCs w:val="24"/>
          <w:lang w:eastAsia="ru-RU"/>
        </w:rPr>
        <w:t xml:space="preserve">по данным </w:t>
      </w:r>
      <w:proofErr w:type="spellStart"/>
      <w:r w:rsidRPr="0033154E">
        <w:rPr>
          <w:rFonts w:ascii="Times New Roman" w:eastAsia="Times New Roman" w:hAnsi="Times New Roman"/>
          <w:bCs/>
          <w:sz w:val="24"/>
          <w:szCs w:val="24"/>
          <w:lang w:eastAsia="ru-RU"/>
        </w:rPr>
        <w:t>Кемеровостата</w:t>
      </w:r>
      <w:proofErr w:type="spellEnd"/>
    </w:p>
    <w:p w14:paraId="30305F10" w14:textId="77777777" w:rsidR="00D959D9" w:rsidRPr="0033154E" w:rsidRDefault="00D959D9" w:rsidP="00C830B7">
      <w:pPr>
        <w:pStyle w:val="affe"/>
        <w:shd w:val="solid" w:color="FFFFFF" w:fill="auto"/>
        <w:tabs>
          <w:tab w:val="left" w:pos="0"/>
        </w:tabs>
        <w:spacing w:after="0" w:line="240" w:lineRule="auto"/>
        <w:ind w:left="0" w:firstLine="709"/>
        <w:jc w:val="both"/>
        <w:rPr>
          <w:rFonts w:ascii="Times New Roman" w:hAnsi="Times New Roman"/>
          <w:color w:val="000000" w:themeColor="text1"/>
          <w:sz w:val="24"/>
          <w:szCs w:val="24"/>
          <w:shd w:val="clear" w:color="auto" w:fill="FFFFFF"/>
        </w:rPr>
      </w:pPr>
    </w:p>
    <w:p w14:paraId="514708E0" w14:textId="34DB77CE" w:rsidR="00D959D9" w:rsidRPr="0033154E" w:rsidRDefault="00D959D9" w:rsidP="00D959D9">
      <w:pPr>
        <w:shd w:val="clear" w:color="auto" w:fill="FFFFFF" w:themeFill="background1"/>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Основное значение в смертности населения Юргинского </w:t>
      </w:r>
      <w:r w:rsidR="00562BA1" w:rsidRPr="0033154E">
        <w:rPr>
          <w:rFonts w:ascii="Times New Roman" w:hAnsi="Times New Roman" w:cs="Times New Roman"/>
          <w:sz w:val="24"/>
          <w:szCs w:val="24"/>
        </w:rPr>
        <w:t xml:space="preserve">муниципального </w:t>
      </w:r>
      <w:r w:rsidRPr="0033154E">
        <w:rPr>
          <w:rFonts w:ascii="Times New Roman" w:hAnsi="Times New Roman" w:cs="Times New Roman"/>
          <w:sz w:val="24"/>
          <w:szCs w:val="24"/>
        </w:rPr>
        <w:t xml:space="preserve">округа имеет смертность трудоспособного населения. Трудоспособное население — это репродуктивный, трудовой, военный, интеллектуальный и экономический потенциал нашей страны, который зачастую вовлечен в трудовой процесс и не охвачен профилактическими мероприятиями. </w:t>
      </w:r>
    </w:p>
    <w:p w14:paraId="57C709D5" w14:textId="4E945DBB" w:rsidR="00562BA1" w:rsidRPr="0033154E" w:rsidRDefault="00562BA1" w:rsidP="00562BA1">
      <w:pPr>
        <w:shd w:val="clear" w:color="auto" w:fill="FFFFFF" w:themeFill="background1"/>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За период с 2015 по 2023 годы отмечается рост смертности населения в трудоспособном возрасте на 30,6%, а также среди мужского населения на 11,8 % и среди женского населения </w:t>
      </w:r>
      <w:r w:rsidR="00784E1C" w:rsidRPr="0033154E">
        <w:rPr>
          <w:rFonts w:ascii="Times New Roman" w:hAnsi="Times New Roman" w:cs="Times New Roman"/>
          <w:sz w:val="24"/>
          <w:szCs w:val="24"/>
        </w:rPr>
        <w:t>в 2,1 раза</w:t>
      </w:r>
      <w:r w:rsidRPr="0033154E">
        <w:rPr>
          <w:rFonts w:ascii="Times New Roman" w:hAnsi="Times New Roman" w:cs="Times New Roman"/>
          <w:sz w:val="24"/>
          <w:szCs w:val="24"/>
          <w:shd w:val="clear" w:color="auto" w:fill="FFFFFF" w:themeFill="background1"/>
        </w:rPr>
        <w:t>.</w:t>
      </w:r>
    </w:p>
    <w:p w14:paraId="1AE85AFB" w14:textId="5F1759AE" w:rsidR="009E2C51" w:rsidRDefault="009E2C51">
      <w:pPr>
        <w:suppressAutoHyphens/>
        <w:spacing w:line="240" w:lineRule="auto"/>
        <w:rPr>
          <w:sz w:val="24"/>
          <w:szCs w:val="24"/>
          <w:shd w:val="clear" w:color="auto" w:fill="729FCF"/>
        </w:rPr>
      </w:pPr>
      <w:r>
        <w:rPr>
          <w:sz w:val="24"/>
          <w:szCs w:val="24"/>
          <w:shd w:val="clear" w:color="auto" w:fill="729FCF"/>
        </w:rPr>
        <w:br w:type="page"/>
      </w:r>
    </w:p>
    <w:p w14:paraId="452DDF11" w14:textId="7A93424E" w:rsidR="00D959D9" w:rsidRPr="0033154E" w:rsidRDefault="00D959D9" w:rsidP="00D959D9">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lastRenderedPageBreak/>
        <w:t>Смертность населения в трудоспособном возрасте по основным классам причин смерти (на 100 000 человек населения соответствующего пола и возраста)</w:t>
      </w:r>
      <w:r w:rsidRPr="0033154E">
        <w:rPr>
          <w:rFonts w:ascii="Times New Roman" w:hAnsi="Times New Roman" w:cs="Times New Roman"/>
          <w:sz w:val="24"/>
          <w:szCs w:val="24"/>
          <w:vertAlign w:val="superscript"/>
        </w:rPr>
        <w:t xml:space="preserve"> </w:t>
      </w:r>
      <w:r w:rsidRPr="0033154E">
        <w:rPr>
          <w:rFonts w:ascii="Times New Roman" w:hAnsi="Times New Roman" w:cs="Times New Roman"/>
          <w:sz w:val="24"/>
          <w:szCs w:val="24"/>
        </w:rPr>
        <w:t>в 2015-2023 г.</w:t>
      </w:r>
      <w:proofErr w:type="gramStart"/>
      <w:r w:rsidRPr="0033154E">
        <w:rPr>
          <w:rFonts w:ascii="Times New Roman" w:hAnsi="Times New Roman" w:cs="Times New Roman"/>
          <w:sz w:val="24"/>
          <w:szCs w:val="24"/>
        </w:rPr>
        <w:t>г</w:t>
      </w:r>
      <w:proofErr w:type="gramEnd"/>
      <w:r w:rsidRPr="0033154E">
        <w:rPr>
          <w:rFonts w:ascii="Times New Roman" w:hAnsi="Times New Roman" w:cs="Times New Roman"/>
          <w:sz w:val="24"/>
          <w:szCs w:val="24"/>
        </w:rPr>
        <w:t>.*</w:t>
      </w:r>
    </w:p>
    <w:p w14:paraId="6B6ED447" w14:textId="77777777" w:rsidR="00ED7A1D" w:rsidRPr="0033154E" w:rsidRDefault="00ED7A1D" w:rsidP="00D959D9">
      <w:pPr>
        <w:spacing w:line="240" w:lineRule="auto"/>
        <w:ind w:firstLine="709"/>
        <w:jc w:val="both"/>
        <w:rPr>
          <w:rFonts w:ascii="Times New Roman" w:hAnsi="Times New Roman" w:cs="Times New Roman"/>
          <w:sz w:val="24"/>
          <w:szCs w:val="24"/>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749"/>
        <w:gridCol w:w="850"/>
        <w:gridCol w:w="852"/>
        <w:gridCol w:w="713"/>
        <w:gridCol w:w="708"/>
        <w:gridCol w:w="784"/>
        <w:gridCol w:w="709"/>
        <w:gridCol w:w="709"/>
        <w:gridCol w:w="557"/>
        <w:gridCol w:w="949"/>
      </w:tblGrid>
      <w:tr w:rsidR="00D959D9" w:rsidRPr="0033154E" w14:paraId="65DB8776" w14:textId="77777777" w:rsidTr="00500831">
        <w:trPr>
          <w:trHeight w:val="315"/>
          <w:jc w:val="center"/>
        </w:trPr>
        <w:tc>
          <w:tcPr>
            <w:tcW w:w="1973" w:type="dxa"/>
            <w:vMerge w:val="restart"/>
            <w:vAlign w:val="center"/>
          </w:tcPr>
          <w:p w14:paraId="0BD36892" w14:textId="77777777" w:rsidR="00D959D9" w:rsidRPr="0033154E" w:rsidRDefault="00D959D9" w:rsidP="00563848">
            <w:pPr>
              <w:spacing w:line="240" w:lineRule="auto"/>
              <w:jc w:val="center"/>
              <w:rPr>
                <w:rFonts w:ascii="Times New Roman" w:hAnsi="Times New Roman" w:cs="Times New Roman"/>
                <w:sz w:val="24"/>
                <w:szCs w:val="24"/>
              </w:rPr>
            </w:pPr>
          </w:p>
        </w:tc>
        <w:tc>
          <w:tcPr>
            <w:tcW w:w="6631" w:type="dxa"/>
            <w:gridSpan w:val="9"/>
            <w:vAlign w:val="center"/>
          </w:tcPr>
          <w:p w14:paraId="485F50E7"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мужчины и женщины</w:t>
            </w:r>
          </w:p>
        </w:tc>
        <w:tc>
          <w:tcPr>
            <w:tcW w:w="949" w:type="dxa"/>
            <w:vMerge w:val="restart"/>
            <w:textDirection w:val="btLr"/>
          </w:tcPr>
          <w:p w14:paraId="0BAF79AD"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рост/убыль, %</w:t>
            </w:r>
          </w:p>
        </w:tc>
      </w:tr>
      <w:tr w:rsidR="00D959D9" w:rsidRPr="0033154E" w14:paraId="6C3CC155" w14:textId="77777777" w:rsidTr="00500831">
        <w:trPr>
          <w:cantSplit/>
          <w:trHeight w:val="1054"/>
          <w:jc w:val="center"/>
        </w:trPr>
        <w:tc>
          <w:tcPr>
            <w:tcW w:w="1973" w:type="dxa"/>
            <w:vMerge/>
            <w:vAlign w:val="center"/>
          </w:tcPr>
          <w:p w14:paraId="31E89AC0"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p>
        </w:tc>
        <w:tc>
          <w:tcPr>
            <w:tcW w:w="749" w:type="dxa"/>
            <w:textDirection w:val="btLr"/>
            <w:vAlign w:val="center"/>
          </w:tcPr>
          <w:p w14:paraId="43858C45"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2015</w:t>
            </w:r>
          </w:p>
        </w:tc>
        <w:tc>
          <w:tcPr>
            <w:tcW w:w="850" w:type="dxa"/>
            <w:textDirection w:val="btLr"/>
            <w:vAlign w:val="center"/>
          </w:tcPr>
          <w:p w14:paraId="756308B5"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2016</w:t>
            </w:r>
          </w:p>
        </w:tc>
        <w:tc>
          <w:tcPr>
            <w:tcW w:w="852" w:type="dxa"/>
            <w:textDirection w:val="btLr"/>
            <w:vAlign w:val="center"/>
          </w:tcPr>
          <w:p w14:paraId="7351F931"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2017</w:t>
            </w:r>
          </w:p>
        </w:tc>
        <w:tc>
          <w:tcPr>
            <w:tcW w:w="713" w:type="dxa"/>
            <w:textDirection w:val="btLr"/>
            <w:vAlign w:val="center"/>
          </w:tcPr>
          <w:p w14:paraId="2AD1CD4E"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2018</w:t>
            </w:r>
          </w:p>
        </w:tc>
        <w:tc>
          <w:tcPr>
            <w:tcW w:w="708" w:type="dxa"/>
            <w:textDirection w:val="btLr"/>
            <w:vAlign w:val="center"/>
          </w:tcPr>
          <w:p w14:paraId="4DBDF098"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2019</w:t>
            </w:r>
          </w:p>
        </w:tc>
        <w:tc>
          <w:tcPr>
            <w:tcW w:w="784" w:type="dxa"/>
            <w:textDirection w:val="btLr"/>
            <w:vAlign w:val="center"/>
          </w:tcPr>
          <w:p w14:paraId="0AC3C719"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2020</w:t>
            </w:r>
          </w:p>
        </w:tc>
        <w:tc>
          <w:tcPr>
            <w:tcW w:w="709" w:type="dxa"/>
            <w:textDirection w:val="btLr"/>
            <w:vAlign w:val="center"/>
          </w:tcPr>
          <w:p w14:paraId="13B9AF53"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2021</w:t>
            </w:r>
          </w:p>
        </w:tc>
        <w:tc>
          <w:tcPr>
            <w:tcW w:w="709" w:type="dxa"/>
            <w:textDirection w:val="btLr"/>
            <w:vAlign w:val="center"/>
          </w:tcPr>
          <w:p w14:paraId="5587C131"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2022</w:t>
            </w:r>
          </w:p>
        </w:tc>
        <w:tc>
          <w:tcPr>
            <w:tcW w:w="557" w:type="dxa"/>
            <w:textDirection w:val="btLr"/>
            <w:vAlign w:val="center"/>
          </w:tcPr>
          <w:p w14:paraId="540B5DED"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949" w:type="dxa"/>
            <w:vMerge/>
            <w:textDirection w:val="btLr"/>
            <w:vAlign w:val="center"/>
          </w:tcPr>
          <w:p w14:paraId="531F20DE"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p>
        </w:tc>
      </w:tr>
      <w:tr w:rsidR="00D959D9" w:rsidRPr="0033154E" w14:paraId="65D6F9C8" w14:textId="77777777" w:rsidTr="00500831">
        <w:trPr>
          <w:cantSplit/>
          <w:trHeight w:val="838"/>
          <w:jc w:val="center"/>
        </w:trPr>
        <w:tc>
          <w:tcPr>
            <w:tcW w:w="1973" w:type="dxa"/>
            <w:vAlign w:val="center"/>
          </w:tcPr>
          <w:p w14:paraId="71D1CE2A" w14:textId="77777777" w:rsidR="00D959D9" w:rsidRPr="0033154E" w:rsidRDefault="00D959D9" w:rsidP="00563848">
            <w:pPr>
              <w:spacing w:line="240" w:lineRule="auto"/>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Кемеровская область - Кузбасс</w:t>
            </w:r>
          </w:p>
        </w:tc>
        <w:tc>
          <w:tcPr>
            <w:tcW w:w="749" w:type="dxa"/>
            <w:textDirection w:val="btLr"/>
            <w:vAlign w:val="center"/>
          </w:tcPr>
          <w:p w14:paraId="18DF1DDE"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753,8</w:t>
            </w:r>
          </w:p>
        </w:tc>
        <w:tc>
          <w:tcPr>
            <w:tcW w:w="850" w:type="dxa"/>
            <w:textDirection w:val="btLr"/>
            <w:vAlign w:val="center"/>
          </w:tcPr>
          <w:p w14:paraId="428983D2"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724,3</w:t>
            </w:r>
          </w:p>
        </w:tc>
        <w:tc>
          <w:tcPr>
            <w:tcW w:w="852" w:type="dxa"/>
            <w:textDirection w:val="btLr"/>
            <w:vAlign w:val="center"/>
          </w:tcPr>
          <w:p w14:paraId="3092F5A4"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682,2</w:t>
            </w:r>
          </w:p>
        </w:tc>
        <w:tc>
          <w:tcPr>
            <w:tcW w:w="713" w:type="dxa"/>
            <w:textDirection w:val="btLr"/>
            <w:vAlign w:val="center"/>
          </w:tcPr>
          <w:p w14:paraId="10E67311"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703,8</w:t>
            </w:r>
          </w:p>
        </w:tc>
        <w:tc>
          <w:tcPr>
            <w:tcW w:w="708" w:type="dxa"/>
            <w:textDirection w:val="btLr"/>
            <w:vAlign w:val="center"/>
          </w:tcPr>
          <w:p w14:paraId="73D90886"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696,9</w:t>
            </w:r>
          </w:p>
        </w:tc>
        <w:tc>
          <w:tcPr>
            <w:tcW w:w="784" w:type="dxa"/>
            <w:textDirection w:val="btLr"/>
            <w:vAlign w:val="center"/>
          </w:tcPr>
          <w:p w14:paraId="6828E31B"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745,6</w:t>
            </w:r>
          </w:p>
        </w:tc>
        <w:tc>
          <w:tcPr>
            <w:tcW w:w="709" w:type="dxa"/>
            <w:textDirection w:val="btLr"/>
            <w:vAlign w:val="center"/>
          </w:tcPr>
          <w:p w14:paraId="039D6857"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754,6</w:t>
            </w:r>
          </w:p>
        </w:tc>
        <w:tc>
          <w:tcPr>
            <w:tcW w:w="709" w:type="dxa"/>
            <w:textDirection w:val="btLr"/>
            <w:vAlign w:val="center"/>
          </w:tcPr>
          <w:p w14:paraId="48B889CD" w14:textId="77777777" w:rsidR="00D959D9" w:rsidRPr="0033154E" w:rsidRDefault="00D959D9" w:rsidP="00563848">
            <w:pPr>
              <w:spacing w:line="240" w:lineRule="auto"/>
              <w:ind w:left="113" w:right="113"/>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727,9</w:t>
            </w:r>
          </w:p>
        </w:tc>
        <w:tc>
          <w:tcPr>
            <w:tcW w:w="557" w:type="dxa"/>
            <w:textDirection w:val="btLr"/>
            <w:vAlign w:val="center"/>
          </w:tcPr>
          <w:p w14:paraId="6A8B6027" w14:textId="77777777" w:rsidR="00D959D9" w:rsidRPr="0033154E" w:rsidRDefault="00D959D9" w:rsidP="00563848">
            <w:pPr>
              <w:ind w:left="113" w:right="113"/>
              <w:jc w:val="center"/>
              <w:rPr>
                <w:rFonts w:ascii="Times New Roman" w:hAnsi="Times New Roman" w:cs="Times New Roman"/>
                <w:sz w:val="24"/>
                <w:szCs w:val="24"/>
              </w:rPr>
            </w:pPr>
            <w:r w:rsidRPr="0033154E">
              <w:rPr>
                <w:rFonts w:ascii="Times New Roman" w:hAnsi="Times New Roman" w:cs="Times New Roman"/>
                <w:color w:val="000000"/>
                <w:sz w:val="24"/>
                <w:szCs w:val="24"/>
              </w:rPr>
              <w:t>752,3</w:t>
            </w:r>
          </w:p>
        </w:tc>
        <w:tc>
          <w:tcPr>
            <w:tcW w:w="949" w:type="dxa"/>
            <w:vAlign w:val="center"/>
          </w:tcPr>
          <w:p w14:paraId="7FF49A78" w14:textId="77777777" w:rsidR="00D959D9" w:rsidRPr="0033154E" w:rsidRDefault="00D959D9" w:rsidP="00563848">
            <w:pPr>
              <w:spacing w:line="240" w:lineRule="auto"/>
              <w:ind w:right="113"/>
              <w:jc w:val="center"/>
              <w:rPr>
                <w:rFonts w:ascii="Times New Roman" w:hAnsi="Times New Roman" w:cs="Times New Roman"/>
                <w:sz w:val="24"/>
                <w:szCs w:val="24"/>
              </w:rPr>
            </w:pPr>
            <w:r w:rsidRPr="0033154E">
              <w:rPr>
                <w:rFonts w:ascii="Times New Roman" w:hAnsi="Times New Roman" w:cs="Times New Roman"/>
                <w:sz w:val="24"/>
                <w:szCs w:val="24"/>
              </w:rPr>
              <w:t>-0,2</w:t>
            </w:r>
          </w:p>
        </w:tc>
      </w:tr>
      <w:tr w:rsidR="00500831" w:rsidRPr="0033154E" w14:paraId="56F6082C" w14:textId="77777777" w:rsidTr="00500831">
        <w:trPr>
          <w:cantSplit/>
          <w:trHeight w:val="1134"/>
          <w:jc w:val="center"/>
        </w:trPr>
        <w:tc>
          <w:tcPr>
            <w:tcW w:w="1973" w:type="dxa"/>
            <w:shd w:val="clear" w:color="auto" w:fill="FFFFFF" w:themeFill="background1"/>
            <w:vAlign w:val="center"/>
          </w:tcPr>
          <w:p w14:paraId="0339682B" w14:textId="2C6B3E77" w:rsidR="00500831" w:rsidRPr="0033154E" w:rsidRDefault="00500831" w:rsidP="00500831">
            <w:pPr>
              <w:spacing w:line="240" w:lineRule="auto"/>
              <w:rPr>
                <w:rFonts w:ascii="Times New Roman" w:eastAsia="Times New Roman" w:hAnsi="Times New Roman" w:cs="Times New Roman"/>
                <w:color w:val="000000"/>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749" w:type="dxa"/>
            <w:textDirection w:val="btLr"/>
          </w:tcPr>
          <w:p w14:paraId="4C5DEC6C" w14:textId="2948349F" w:rsidR="00500831" w:rsidRPr="0033154E" w:rsidRDefault="00500831" w:rsidP="00500831">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780,6</w:t>
            </w:r>
          </w:p>
        </w:tc>
        <w:tc>
          <w:tcPr>
            <w:tcW w:w="850" w:type="dxa"/>
            <w:textDirection w:val="btLr"/>
          </w:tcPr>
          <w:p w14:paraId="4A43CAEB" w14:textId="521785FC" w:rsidR="00500831" w:rsidRPr="0033154E" w:rsidRDefault="00500831" w:rsidP="00500831">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888,4</w:t>
            </w:r>
          </w:p>
        </w:tc>
        <w:tc>
          <w:tcPr>
            <w:tcW w:w="852" w:type="dxa"/>
            <w:textDirection w:val="btLr"/>
          </w:tcPr>
          <w:p w14:paraId="25CC887E" w14:textId="6B7C06A9" w:rsidR="00500831" w:rsidRPr="0033154E" w:rsidRDefault="00500831" w:rsidP="00500831">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755,0</w:t>
            </w:r>
          </w:p>
        </w:tc>
        <w:tc>
          <w:tcPr>
            <w:tcW w:w="713" w:type="dxa"/>
            <w:textDirection w:val="btLr"/>
          </w:tcPr>
          <w:p w14:paraId="329D0B90" w14:textId="101873BD" w:rsidR="00500831" w:rsidRPr="0033154E" w:rsidRDefault="00500831" w:rsidP="00500831">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721,6</w:t>
            </w:r>
          </w:p>
        </w:tc>
        <w:tc>
          <w:tcPr>
            <w:tcW w:w="708" w:type="dxa"/>
            <w:textDirection w:val="btLr"/>
          </w:tcPr>
          <w:p w14:paraId="4DD15938" w14:textId="151CD455" w:rsidR="00500831" w:rsidRPr="0033154E" w:rsidRDefault="00500831" w:rsidP="00500831">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762,6</w:t>
            </w:r>
          </w:p>
        </w:tc>
        <w:tc>
          <w:tcPr>
            <w:tcW w:w="784" w:type="dxa"/>
            <w:textDirection w:val="btLr"/>
          </w:tcPr>
          <w:p w14:paraId="7358A53D" w14:textId="0E0A7CFA" w:rsidR="00500831" w:rsidRPr="0033154E" w:rsidRDefault="00500831" w:rsidP="00500831">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742,0</w:t>
            </w:r>
          </w:p>
        </w:tc>
        <w:tc>
          <w:tcPr>
            <w:tcW w:w="709" w:type="dxa"/>
            <w:textDirection w:val="btLr"/>
          </w:tcPr>
          <w:p w14:paraId="2AC80495" w14:textId="436929DC" w:rsidR="00500831" w:rsidRPr="0033154E" w:rsidRDefault="00500831" w:rsidP="00500831">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834,9</w:t>
            </w:r>
          </w:p>
        </w:tc>
        <w:tc>
          <w:tcPr>
            <w:tcW w:w="709" w:type="dxa"/>
            <w:textDirection w:val="btLr"/>
          </w:tcPr>
          <w:p w14:paraId="56647F80" w14:textId="3477A8C0" w:rsidR="00500831" w:rsidRPr="0033154E" w:rsidRDefault="00500831" w:rsidP="00500831">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905,4</w:t>
            </w:r>
          </w:p>
        </w:tc>
        <w:tc>
          <w:tcPr>
            <w:tcW w:w="557" w:type="dxa"/>
            <w:textDirection w:val="btLr"/>
          </w:tcPr>
          <w:p w14:paraId="687C3441" w14:textId="6D91A0B1" w:rsidR="00500831" w:rsidRPr="0033154E" w:rsidRDefault="00500831" w:rsidP="00500831">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1019,2</w:t>
            </w:r>
          </w:p>
        </w:tc>
        <w:tc>
          <w:tcPr>
            <w:tcW w:w="949" w:type="dxa"/>
            <w:vAlign w:val="center"/>
          </w:tcPr>
          <w:p w14:paraId="7FED8AE2" w14:textId="06CEA96E" w:rsidR="00500831" w:rsidRPr="0033154E" w:rsidRDefault="00500831" w:rsidP="00500831">
            <w:pPr>
              <w:spacing w:line="240" w:lineRule="auto"/>
              <w:ind w:right="113"/>
              <w:jc w:val="center"/>
              <w:rPr>
                <w:rFonts w:ascii="Times New Roman" w:hAnsi="Times New Roman" w:cs="Times New Roman"/>
                <w:sz w:val="24"/>
                <w:szCs w:val="24"/>
              </w:rPr>
            </w:pPr>
            <w:r w:rsidRPr="0033154E">
              <w:rPr>
                <w:rFonts w:asciiTheme="majorHAnsi" w:hAnsiTheme="majorHAnsi" w:cstheme="majorHAnsi"/>
                <w:bCs/>
                <w:color w:val="000000"/>
                <w:sz w:val="24"/>
                <w:szCs w:val="24"/>
              </w:rPr>
              <w:t>+30,6</w:t>
            </w:r>
          </w:p>
        </w:tc>
      </w:tr>
    </w:tbl>
    <w:p w14:paraId="7E8F6B61" w14:textId="77777777" w:rsidR="009E2C51" w:rsidRDefault="009E2C51" w:rsidP="00D959D9">
      <w:pPr>
        <w:spacing w:line="240" w:lineRule="auto"/>
        <w:ind w:firstLine="709"/>
        <w:contextualSpacing/>
        <w:jc w:val="right"/>
        <w:rPr>
          <w:rFonts w:ascii="Times New Roman" w:hAnsi="Times New Roman" w:cs="Times New Roman"/>
          <w:sz w:val="24"/>
          <w:szCs w:val="24"/>
        </w:rPr>
      </w:pPr>
    </w:p>
    <w:p w14:paraId="3647CEA3" w14:textId="43DBE86F" w:rsidR="00D959D9" w:rsidRPr="0033154E" w:rsidRDefault="00D959D9" w:rsidP="00D959D9">
      <w:pPr>
        <w:spacing w:line="240" w:lineRule="auto"/>
        <w:ind w:firstLine="709"/>
        <w:contextualSpacing/>
        <w:jc w:val="right"/>
        <w:rPr>
          <w:rFonts w:ascii="Times New Roman" w:hAnsi="Times New Roman" w:cs="Times New Roman"/>
          <w:sz w:val="24"/>
          <w:szCs w:val="24"/>
        </w:rPr>
      </w:pPr>
      <w:r w:rsidRPr="0033154E">
        <w:rPr>
          <w:rFonts w:ascii="Times New Roman" w:hAnsi="Times New Roman" w:cs="Times New Roman"/>
          <w:sz w:val="24"/>
          <w:szCs w:val="24"/>
        </w:rPr>
        <w:t xml:space="preserve">                                                           Продолжение Таблицы</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876"/>
        <w:gridCol w:w="851"/>
        <w:gridCol w:w="736"/>
        <w:gridCol w:w="824"/>
        <w:gridCol w:w="735"/>
        <w:gridCol w:w="682"/>
        <w:gridCol w:w="851"/>
        <w:gridCol w:w="735"/>
        <w:gridCol w:w="850"/>
        <w:gridCol w:w="853"/>
      </w:tblGrid>
      <w:tr w:rsidR="00D959D9" w:rsidRPr="0033154E" w14:paraId="56214014" w14:textId="77777777" w:rsidTr="00563848">
        <w:trPr>
          <w:trHeight w:val="300"/>
          <w:jc w:val="center"/>
        </w:trPr>
        <w:tc>
          <w:tcPr>
            <w:tcW w:w="1507" w:type="dxa"/>
            <w:vMerge w:val="restart"/>
            <w:vAlign w:val="center"/>
          </w:tcPr>
          <w:p w14:paraId="7BCF1269"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p>
        </w:tc>
        <w:tc>
          <w:tcPr>
            <w:tcW w:w="7140" w:type="dxa"/>
            <w:gridSpan w:val="9"/>
            <w:vAlign w:val="center"/>
          </w:tcPr>
          <w:p w14:paraId="5202461F" w14:textId="77777777" w:rsidR="00D959D9" w:rsidRPr="0033154E" w:rsidRDefault="00D959D9" w:rsidP="00563848">
            <w:pPr>
              <w:spacing w:line="240" w:lineRule="auto"/>
              <w:ind w:left="113" w:right="113"/>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мужчины</w:t>
            </w:r>
          </w:p>
        </w:tc>
        <w:tc>
          <w:tcPr>
            <w:tcW w:w="853" w:type="dxa"/>
            <w:vMerge w:val="restart"/>
            <w:textDirection w:val="btLr"/>
          </w:tcPr>
          <w:p w14:paraId="3C48F664" w14:textId="77777777" w:rsidR="00D959D9" w:rsidRPr="0033154E" w:rsidRDefault="00D959D9" w:rsidP="00563848">
            <w:pPr>
              <w:spacing w:line="240" w:lineRule="auto"/>
              <w:ind w:left="113" w:right="113"/>
              <w:jc w:val="center"/>
              <w:rPr>
                <w:rFonts w:ascii="Times New Roman" w:hAnsi="Times New Roman" w:cs="Times New Roman"/>
                <w:color w:val="000000"/>
                <w:sz w:val="24"/>
                <w:szCs w:val="24"/>
              </w:rPr>
            </w:pPr>
            <w:r w:rsidRPr="0033154E">
              <w:rPr>
                <w:rFonts w:ascii="Times New Roman" w:eastAsia="Times New Roman" w:hAnsi="Times New Roman" w:cs="Times New Roman"/>
                <w:color w:val="000000"/>
                <w:sz w:val="24"/>
                <w:szCs w:val="24"/>
                <w:lang w:eastAsia="ru-RU"/>
              </w:rPr>
              <w:t>рост/убыль, %</w:t>
            </w:r>
          </w:p>
        </w:tc>
      </w:tr>
      <w:tr w:rsidR="00D959D9" w:rsidRPr="0033154E" w14:paraId="6E43E7C2" w14:textId="77777777" w:rsidTr="00563848">
        <w:trPr>
          <w:cantSplit/>
          <w:trHeight w:val="1084"/>
          <w:jc w:val="center"/>
        </w:trPr>
        <w:tc>
          <w:tcPr>
            <w:tcW w:w="1507" w:type="dxa"/>
            <w:vMerge/>
            <w:vAlign w:val="center"/>
          </w:tcPr>
          <w:p w14:paraId="54A432BB"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p>
        </w:tc>
        <w:tc>
          <w:tcPr>
            <w:tcW w:w="876" w:type="dxa"/>
            <w:textDirection w:val="btLr"/>
            <w:vAlign w:val="center"/>
          </w:tcPr>
          <w:p w14:paraId="3A3B0640"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2015</w:t>
            </w:r>
          </w:p>
        </w:tc>
        <w:tc>
          <w:tcPr>
            <w:tcW w:w="851" w:type="dxa"/>
            <w:textDirection w:val="btLr"/>
            <w:vAlign w:val="center"/>
          </w:tcPr>
          <w:p w14:paraId="056BA8AF"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2016</w:t>
            </w:r>
          </w:p>
        </w:tc>
        <w:tc>
          <w:tcPr>
            <w:tcW w:w="736" w:type="dxa"/>
            <w:textDirection w:val="btLr"/>
            <w:vAlign w:val="center"/>
          </w:tcPr>
          <w:p w14:paraId="0E32F67A"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2017</w:t>
            </w:r>
          </w:p>
        </w:tc>
        <w:tc>
          <w:tcPr>
            <w:tcW w:w="824" w:type="dxa"/>
            <w:textDirection w:val="btLr"/>
            <w:vAlign w:val="center"/>
          </w:tcPr>
          <w:p w14:paraId="542662F0"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2018</w:t>
            </w:r>
          </w:p>
        </w:tc>
        <w:tc>
          <w:tcPr>
            <w:tcW w:w="735" w:type="dxa"/>
            <w:textDirection w:val="btLr"/>
            <w:vAlign w:val="center"/>
          </w:tcPr>
          <w:p w14:paraId="5FAE6900"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2019</w:t>
            </w:r>
          </w:p>
        </w:tc>
        <w:tc>
          <w:tcPr>
            <w:tcW w:w="682" w:type="dxa"/>
            <w:textDirection w:val="btLr"/>
            <w:vAlign w:val="center"/>
          </w:tcPr>
          <w:p w14:paraId="40FF20B5"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2020</w:t>
            </w:r>
          </w:p>
        </w:tc>
        <w:tc>
          <w:tcPr>
            <w:tcW w:w="851" w:type="dxa"/>
            <w:textDirection w:val="btLr"/>
            <w:vAlign w:val="center"/>
          </w:tcPr>
          <w:p w14:paraId="16969553"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2021</w:t>
            </w:r>
          </w:p>
        </w:tc>
        <w:tc>
          <w:tcPr>
            <w:tcW w:w="735" w:type="dxa"/>
            <w:textDirection w:val="btLr"/>
            <w:vAlign w:val="center"/>
          </w:tcPr>
          <w:p w14:paraId="29EB5544"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2022</w:t>
            </w:r>
          </w:p>
        </w:tc>
        <w:tc>
          <w:tcPr>
            <w:tcW w:w="850" w:type="dxa"/>
            <w:textDirection w:val="btLr"/>
            <w:vAlign w:val="center"/>
          </w:tcPr>
          <w:p w14:paraId="4432C973"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853" w:type="dxa"/>
            <w:vMerge/>
            <w:vAlign w:val="center"/>
          </w:tcPr>
          <w:p w14:paraId="6B672002"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p>
        </w:tc>
      </w:tr>
      <w:tr w:rsidR="00D959D9" w:rsidRPr="0033154E" w14:paraId="2749D8F1" w14:textId="77777777" w:rsidTr="00563848">
        <w:trPr>
          <w:cantSplit/>
          <w:trHeight w:val="988"/>
          <w:jc w:val="center"/>
        </w:trPr>
        <w:tc>
          <w:tcPr>
            <w:tcW w:w="1507" w:type="dxa"/>
            <w:vAlign w:val="center"/>
          </w:tcPr>
          <w:p w14:paraId="3E1EE135" w14:textId="77777777" w:rsidR="00D959D9" w:rsidRPr="0033154E" w:rsidRDefault="00D959D9"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Кемеровская область - Кузбасс</w:t>
            </w:r>
          </w:p>
        </w:tc>
        <w:tc>
          <w:tcPr>
            <w:tcW w:w="876" w:type="dxa"/>
            <w:textDirection w:val="btLr"/>
            <w:vAlign w:val="center"/>
          </w:tcPr>
          <w:p w14:paraId="41B27F1A"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1122,5</w:t>
            </w:r>
          </w:p>
        </w:tc>
        <w:tc>
          <w:tcPr>
            <w:tcW w:w="851" w:type="dxa"/>
            <w:textDirection w:val="btLr"/>
            <w:vAlign w:val="center"/>
          </w:tcPr>
          <w:p w14:paraId="77C2E1E8"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1088,2</w:t>
            </w:r>
          </w:p>
        </w:tc>
        <w:tc>
          <w:tcPr>
            <w:tcW w:w="736" w:type="dxa"/>
            <w:textDirection w:val="btLr"/>
            <w:vAlign w:val="center"/>
          </w:tcPr>
          <w:p w14:paraId="0A617CD7"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1002,3</w:t>
            </w:r>
          </w:p>
        </w:tc>
        <w:tc>
          <w:tcPr>
            <w:tcW w:w="824" w:type="dxa"/>
            <w:textDirection w:val="btLr"/>
            <w:vAlign w:val="center"/>
          </w:tcPr>
          <w:p w14:paraId="58FF0BD0"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1035,8</w:t>
            </w:r>
          </w:p>
        </w:tc>
        <w:tc>
          <w:tcPr>
            <w:tcW w:w="735" w:type="dxa"/>
            <w:textDirection w:val="btLr"/>
            <w:vAlign w:val="center"/>
          </w:tcPr>
          <w:p w14:paraId="4B74FDE2"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1020,7</w:t>
            </w:r>
          </w:p>
        </w:tc>
        <w:tc>
          <w:tcPr>
            <w:tcW w:w="682" w:type="dxa"/>
            <w:textDirection w:val="btLr"/>
            <w:vAlign w:val="center"/>
          </w:tcPr>
          <w:p w14:paraId="623CA057"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1080,3</w:t>
            </w:r>
          </w:p>
        </w:tc>
        <w:tc>
          <w:tcPr>
            <w:tcW w:w="851" w:type="dxa"/>
            <w:textDirection w:val="btLr"/>
            <w:vAlign w:val="center"/>
          </w:tcPr>
          <w:p w14:paraId="4AE01042"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1089,6</w:t>
            </w:r>
          </w:p>
        </w:tc>
        <w:tc>
          <w:tcPr>
            <w:tcW w:w="735" w:type="dxa"/>
            <w:textDirection w:val="btLr"/>
            <w:vAlign w:val="center"/>
          </w:tcPr>
          <w:p w14:paraId="10DC87F9"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1078,9</w:t>
            </w:r>
          </w:p>
        </w:tc>
        <w:tc>
          <w:tcPr>
            <w:tcW w:w="850" w:type="dxa"/>
            <w:textDirection w:val="btLr"/>
            <w:vAlign w:val="center"/>
          </w:tcPr>
          <w:p w14:paraId="775926AF" w14:textId="77777777" w:rsidR="00D959D9" w:rsidRPr="0033154E" w:rsidRDefault="00D959D9" w:rsidP="00563848">
            <w:pPr>
              <w:ind w:left="113" w:right="113"/>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1140,7</w:t>
            </w:r>
          </w:p>
        </w:tc>
        <w:tc>
          <w:tcPr>
            <w:tcW w:w="853" w:type="dxa"/>
            <w:vAlign w:val="center"/>
          </w:tcPr>
          <w:p w14:paraId="322DEF80"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+1,6</w:t>
            </w:r>
          </w:p>
        </w:tc>
      </w:tr>
      <w:tr w:rsidR="00784E1C" w:rsidRPr="0033154E" w14:paraId="6704B7AD" w14:textId="77777777" w:rsidTr="00563848">
        <w:trPr>
          <w:cantSplit/>
          <w:trHeight w:val="1134"/>
          <w:jc w:val="center"/>
        </w:trPr>
        <w:tc>
          <w:tcPr>
            <w:tcW w:w="1507" w:type="dxa"/>
            <w:shd w:val="clear" w:color="auto" w:fill="FFFFFF" w:themeFill="background1"/>
            <w:vAlign w:val="center"/>
          </w:tcPr>
          <w:p w14:paraId="57146E6A" w14:textId="5B0443B7" w:rsidR="00784E1C" w:rsidRPr="0033154E" w:rsidRDefault="00784E1C" w:rsidP="00784E1C">
            <w:pPr>
              <w:spacing w:line="240" w:lineRule="auto"/>
              <w:rPr>
                <w:rFonts w:ascii="Times New Roman" w:eastAsia="Times New Roman" w:hAnsi="Times New Roman" w:cs="Times New Roman"/>
                <w:color w:val="000000"/>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876" w:type="dxa"/>
            <w:textDirection w:val="btLr"/>
            <w:vAlign w:val="center"/>
          </w:tcPr>
          <w:p w14:paraId="45DCC2AE" w14:textId="4DA6ABA1" w:rsidR="00784E1C" w:rsidRPr="0033154E" w:rsidRDefault="00784E1C" w:rsidP="00784E1C">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1134,3</w:t>
            </w:r>
          </w:p>
        </w:tc>
        <w:tc>
          <w:tcPr>
            <w:tcW w:w="851" w:type="dxa"/>
            <w:textDirection w:val="btLr"/>
            <w:vAlign w:val="center"/>
          </w:tcPr>
          <w:p w14:paraId="412575D0" w14:textId="0E132BC3" w:rsidR="00784E1C" w:rsidRPr="0033154E" w:rsidRDefault="00784E1C" w:rsidP="00784E1C">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1267,6</w:t>
            </w:r>
          </w:p>
        </w:tc>
        <w:tc>
          <w:tcPr>
            <w:tcW w:w="736" w:type="dxa"/>
            <w:textDirection w:val="btLr"/>
            <w:vAlign w:val="center"/>
          </w:tcPr>
          <w:p w14:paraId="552575EB" w14:textId="10829D60" w:rsidR="00784E1C" w:rsidRPr="0033154E" w:rsidRDefault="00784E1C" w:rsidP="00784E1C">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996,8</w:t>
            </w:r>
          </w:p>
        </w:tc>
        <w:tc>
          <w:tcPr>
            <w:tcW w:w="824" w:type="dxa"/>
            <w:textDirection w:val="btLr"/>
            <w:vAlign w:val="center"/>
          </w:tcPr>
          <w:p w14:paraId="19298B8B" w14:textId="7DDC34ED" w:rsidR="00784E1C" w:rsidRPr="0033154E" w:rsidRDefault="00784E1C" w:rsidP="00784E1C">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1029,0</w:t>
            </w:r>
          </w:p>
        </w:tc>
        <w:tc>
          <w:tcPr>
            <w:tcW w:w="735" w:type="dxa"/>
            <w:textDirection w:val="btLr"/>
            <w:vAlign w:val="center"/>
          </w:tcPr>
          <w:p w14:paraId="69DB1ECC" w14:textId="03E76C20" w:rsidR="00784E1C" w:rsidRPr="0033154E" w:rsidRDefault="00784E1C" w:rsidP="00784E1C">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1113,0</w:t>
            </w:r>
          </w:p>
        </w:tc>
        <w:tc>
          <w:tcPr>
            <w:tcW w:w="682" w:type="dxa"/>
            <w:textDirection w:val="btLr"/>
            <w:vAlign w:val="center"/>
          </w:tcPr>
          <w:p w14:paraId="16396702" w14:textId="602BBD32" w:rsidR="00784E1C" w:rsidRPr="0033154E" w:rsidRDefault="00784E1C" w:rsidP="00784E1C">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903,9</w:t>
            </w:r>
          </w:p>
        </w:tc>
        <w:tc>
          <w:tcPr>
            <w:tcW w:w="851" w:type="dxa"/>
            <w:textDirection w:val="btLr"/>
            <w:vAlign w:val="center"/>
          </w:tcPr>
          <w:p w14:paraId="3331649C" w14:textId="09062280" w:rsidR="00784E1C" w:rsidRPr="0033154E" w:rsidRDefault="00784E1C" w:rsidP="00784E1C">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1122,2</w:t>
            </w:r>
          </w:p>
        </w:tc>
        <w:tc>
          <w:tcPr>
            <w:tcW w:w="735" w:type="dxa"/>
            <w:textDirection w:val="btLr"/>
            <w:vAlign w:val="center"/>
          </w:tcPr>
          <w:p w14:paraId="08ED86F2" w14:textId="4B663B3A" w:rsidR="00784E1C" w:rsidRPr="0033154E" w:rsidRDefault="00784E1C" w:rsidP="00784E1C">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1290,3</w:t>
            </w:r>
          </w:p>
        </w:tc>
        <w:tc>
          <w:tcPr>
            <w:tcW w:w="850" w:type="dxa"/>
            <w:textDirection w:val="btLr"/>
            <w:vAlign w:val="center"/>
          </w:tcPr>
          <w:p w14:paraId="1B5EB653" w14:textId="2BFAF8C9" w:rsidR="00784E1C" w:rsidRPr="0033154E" w:rsidRDefault="00784E1C" w:rsidP="00784E1C">
            <w:pPr>
              <w:spacing w:after="160" w:line="278" w:lineRule="auto"/>
              <w:ind w:left="113" w:right="113"/>
              <w:jc w:val="center"/>
              <w:rPr>
                <w:rFonts w:ascii="Times New Roman" w:hAnsi="Times New Roman" w:cs="Times New Roman"/>
                <w:color w:val="000000"/>
                <w:kern w:val="2"/>
                <w:sz w:val="24"/>
                <w:szCs w:val="24"/>
              </w:rPr>
            </w:pPr>
            <w:r w:rsidRPr="0033154E">
              <w:rPr>
                <w:rFonts w:asciiTheme="majorHAnsi" w:hAnsiTheme="majorHAnsi" w:cstheme="majorHAnsi"/>
                <w:bCs/>
                <w:color w:val="000000"/>
                <w:sz w:val="24"/>
                <w:szCs w:val="24"/>
              </w:rPr>
              <w:t>1268,3</w:t>
            </w:r>
          </w:p>
        </w:tc>
        <w:tc>
          <w:tcPr>
            <w:tcW w:w="853" w:type="dxa"/>
            <w:vAlign w:val="center"/>
          </w:tcPr>
          <w:p w14:paraId="1B8561C6" w14:textId="56271341" w:rsidR="00784E1C" w:rsidRPr="0033154E" w:rsidRDefault="00784E1C" w:rsidP="00784E1C">
            <w:pPr>
              <w:spacing w:line="240" w:lineRule="auto"/>
              <w:jc w:val="center"/>
              <w:rPr>
                <w:rFonts w:ascii="Times New Roman" w:eastAsia="Times New Roman" w:hAnsi="Times New Roman" w:cs="Times New Roman"/>
                <w:color w:val="000000"/>
                <w:sz w:val="24"/>
                <w:szCs w:val="24"/>
                <w:lang w:eastAsia="ru-RU"/>
              </w:rPr>
            </w:pPr>
            <w:r w:rsidRPr="0033154E">
              <w:rPr>
                <w:rFonts w:asciiTheme="majorHAnsi" w:hAnsiTheme="majorHAnsi" w:cstheme="majorHAnsi"/>
                <w:bCs/>
                <w:color w:val="000000"/>
                <w:sz w:val="24"/>
                <w:szCs w:val="24"/>
              </w:rPr>
              <w:t>+11,8</w:t>
            </w:r>
          </w:p>
        </w:tc>
      </w:tr>
    </w:tbl>
    <w:p w14:paraId="3B076461" w14:textId="77777777" w:rsidR="00D959D9" w:rsidRPr="0033154E" w:rsidRDefault="00D959D9" w:rsidP="00D959D9">
      <w:pPr>
        <w:spacing w:line="240" w:lineRule="auto"/>
        <w:contextualSpacing/>
        <w:rPr>
          <w:rFonts w:ascii="Times New Roman" w:hAnsi="Times New Roman" w:cs="Times New Roman"/>
          <w:sz w:val="24"/>
          <w:szCs w:val="24"/>
        </w:rPr>
      </w:pPr>
    </w:p>
    <w:p w14:paraId="25A2B2BC" w14:textId="3262D3EC" w:rsidR="00D959D9" w:rsidRPr="0033154E" w:rsidRDefault="00D959D9" w:rsidP="00D959D9">
      <w:pPr>
        <w:spacing w:line="240" w:lineRule="auto"/>
        <w:contextualSpacing/>
        <w:jc w:val="right"/>
        <w:rPr>
          <w:rFonts w:ascii="Times New Roman" w:hAnsi="Times New Roman" w:cs="Times New Roman"/>
          <w:sz w:val="24"/>
          <w:szCs w:val="24"/>
        </w:rPr>
      </w:pPr>
      <w:r w:rsidRPr="0033154E">
        <w:rPr>
          <w:rFonts w:ascii="Times New Roman" w:hAnsi="Times New Roman" w:cs="Times New Roman"/>
          <w:sz w:val="24"/>
          <w:szCs w:val="24"/>
        </w:rPr>
        <w:t xml:space="preserve">                                                                              Продолжение Таблицы</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6"/>
        <w:gridCol w:w="689"/>
        <w:gridCol w:w="691"/>
        <w:gridCol w:w="694"/>
        <w:gridCol w:w="690"/>
        <w:gridCol w:w="693"/>
        <w:gridCol w:w="693"/>
        <w:gridCol w:w="792"/>
        <w:gridCol w:w="849"/>
        <w:gridCol w:w="895"/>
        <w:gridCol w:w="899"/>
      </w:tblGrid>
      <w:tr w:rsidR="00D959D9" w:rsidRPr="0033154E" w14:paraId="1DE6E67F" w14:textId="77777777" w:rsidTr="00563848">
        <w:trPr>
          <w:trHeight w:val="315"/>
          <w:jc w:val="center"/>
        </w:trPr>
        <w:tc>
          <w:tcPr>
            <w:tcW w:w="1866" w:type="dxa"/>
            <w:vMerge w:val="restart"/>
          </w:tcPr>
          <w:p w14:paraId="6DAF9370"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p>
        </w:tc>
        <w:tc>
          <w:tcPr>
            <w:tcW w:w="6686" w:type="dxa"/>
            <w:gridSpan w:val="9"/>
            <w:vAlign w:val="center"/>
          </w:tcPr>
          <w:p w14:paraId="03B811EC"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женщины</w:t>
            </w:r>
          </w:p>
        </w:tc>
        <w:tc>
          <w:tcPr>
            <w:tcW w:w="899" w:type="dxa"/>
            <w:vMerge w:val="restart"/>
            <w:textDirection w:val="btLr"/>
            <w:vAlign w:val="center"/>
          </w:tcPr>
          <w:p w14:paraId="4794434E"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D959D9" w:rsidRPr="0033154E" w14:paraId="1ED1FB17" w14:textId="77777777" w:rsidTr="00563848">
        <w:trPr>
          <w:trHeight w:val="1184"/>
          <w:jc w:val="center"/>
        </w:trPr>
        <w:tc>
          <w:tcPr>
            <w:tcW w:w="1866" w:type="dxa"/>
            <w:vMerge/>
            <w:vAlign w:val="center"/>
          </w:tcPr>
          <w:p w14:paraId="3E2563D6"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p>
        </w:tc>
        <w:tc>
          <w:tcPr>
            <w:tcW w:w="689" w:type="dxa"/>
            <w:textDirection w:val="btLr"/>
            <w:vAlign w:val="center"/>
          </w:tcPr>
          <w:p w14:paraId="3B73F072"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2015</w:t>
            </w:r>
          </w:p>
        </w:tc>
        <w:tc>
          <w:tcPr>
            <w:tcW w:w="691" w:type="dxa"/>
            <w:textDirection w:val="btLr"/>
            <w:vAlign w:val="center"/>
          </w:tcPr>
          <w:p w14:paraId="69DC07E0"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2016</w:t>
            </w:r>
          </w:p>
        </w:tc>
        <w:tc>
          <w:tcPr>
            <w:tcW w:w="694" w:type="dxa"/>
            <w:textDirection w:val="btLr"/>
            <w:vAlign w:val="center"/>
          </w:tcPr>
          <w:p w14:paraId="3926FAA3"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2017</w:t>
            </w:r>
          </w:p>
        </w:tc>
        <w:tc>
          <w:tcPr>
            <w:tcW w:w="690" w:type="dxa"/>
            <w:textDirection w:val="btLr"/>
            <w:vAlign w:val="center"/>
          </w:tcPr>
          <w:p w14:paraId="276A0606"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2018</w:t>
            </w:r>
          </w:p>
        </w:tc>
        <w:tc>
          <w:tcPr>
            <w:tcW w:w="693" w:type="dxa"/>
            <w:textDirection w:val="btLr"/>
            <w:vAlign w:val="center"/>
          </w:tcPr>
          <w:p w14:paraId="2975E09C"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2019</w:t>
            </w:r>
          </w:p>
        </w:tc>
        <w:tc>
          <w:tcPr>
            <w:tcW w:w="693" w:type="dxa"/>
            <w:textDirection w:val="btLr"/>
            <w:vAlign w:val="center"/>
          </w:tcPr>
          <w:p w14:paraId="2A367EA4"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2020</w:t>
            </w:r>
          </w:p>
        </w:tc>
        <w:tc>
          <w:tcPr>
            <w:tcW w:w="792" w:type="dxa"/>
            <w:textDirection w:val="btLr"/>
            <w:vAlign w:val="center"/>
          </w:tcPr>
          <w:p w14:paraId="07A51560"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2021</w:t>
            </w:r>
          </w:p>
        </w:tc>
        <w:tc>
          <w:tcPr>
            <w:tcW w:w="849" w:type="dxa"/>
            <w:textDirection w:val="btLr"/>
            <w:vAlign w:val="center"/>
          </w:tcPr>
          <w:p w14:paraId="6331B567"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2022</w:t>
            </w:r>
          </w:p>
        </w:tc>
        <w:tc>
          <w:tcPr>
            <w:tcW w:w="895" w:type="dxa"/>
            <w:textDirection w:val="btLr"/>
            <w:vAlign w:val="center"/>
          </w:tcPr>
          <w:p w14:paraId="05090CBC"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899" w:type="dxa"/>
            <w:vMerge/>
            <w:textDirection w:val="btLr"/>
            <w:vAlign w:val="center"/>
          </w:tcPr>
          <w:p w14:paraId="473A3361"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p>
        </w:tc>
      </w:tr>
      <w:tr w:rsidR="00D959D9" w:rsidRPr="0033154E" w14:paraId="417669E1" w14:textId="77777777" w:rsidTr="00563848">
        <w:trPr>
          <w:cantSplit/>
          <w:trHeight w:val="867"/>
          <w:jc w:val="center"/>
        </w:trPr>
        <w:tc>
          <w:tcPr>
            <w:tcW w:w="1866" w:type="dxa"/>
            <w:vAlign w:val="center"/>
          </w:tcPr>
          <w:p w14:paraId="789A5594" w14:textId="77777777" w:rsidR="00D959D9" w:rsidRPr="0033154E" w:rsidRDefault="00D959D9"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Кемеровская область - Кузбасс</w:t>
            </w:r>
          </w:p>
        </w:tc>
        <w:tc>
          <w:tcPr>
            <w:tcW w:w="689" w:type="dxa"/>
            <w:textDirection w:val="btLr"/>
            <w:vAlign w:val="center"/>
          </w:tcPr>
          <w:p w14:paraId="53D1FFC2"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360,8</w:t>
            </w:r>
          </w:p>
        </w:tc>
        <w:tc>
          <w:tcPr>
            <w:tcW w:w="691" w:type="dxa"/>
            <w:textDirection w:val="btLr"/>
            <w:vAlign w:val="center"/>
          </w:tcPr>
          <w:p w14:paraId="3A4D8C05"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334,2</w:t>
            </w:r>
          </w:p>
        </w:tc>
        <w:tc>
          <w:tcPr>
            <w:tcW w:w="694" w:type="dxa"/>
            <w:textDirection w:val="btLr"/>
            <w:vAlign w:val="center"/>
          </w:tcPr>
          <w:p w14:paraId="4C016DCA"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337,8</w:t>
            </w:r>
          </w:p>
        </w:tc>
        <w:tc>
          <w:tcPr>
            <w:tcW w:w="690" w:type="dxa"/>
            <w:textDirection w:val="btLr"/>
            <w:vAlign w:val="center"/>
          </w:tcPr>
          <w:p w14:paraId="6DDDAD48"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346,1</w:t>
            </w:r>
          </w:p>
        </w:tc>
        <w:tc>
          <w:tcPr>
            <w:tcW w:w="693" w:type="dxa"/>
            <w:textDirection w:val="btLr"/>
            <w:vAlign w:val="center"/>
          </w:tcPr>
          <w:p w14:paraId="6C4D8742"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348,6</w:t>
            </w:r>
          </w:p>
        </w:tc>
        <w:tc>
          <w:tcPr>
            <w:tcW w:w="693" w:type="dxa"/>
            <w:textDirection w:val="btLr"/>
            <w:vAlign w:val="center"/>
          </w:tcPr>
          <w:p w14:paraId="754AE297"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387,4</w:t>
            </w:r>
          </w:p>
        </w:tc>
        <w:tc>
          <w:tcPr>
            <w:tcW w:w="792" w:type="dxa"/>
            <w:textDirection w:val="btLr"/>
            <w:vAlign w:val="center"/>
          </w:tcPr>
          <w:p w14:paraId="54E39F2F"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401,6</w:t>
            </w:r>
          </w:p>
        </w:tc>
        <w:tc>
          <w:tcPr>
            <w:tcW w:w="849" w:type="dxa"/>
            <w:textDirection w:val="btLr"/>
            <w:vAlign w:val="center"/>
          </w:tcPr>
          <w:p w14:paraId="3B5EB04E" w14:textId="77777777" w:rsidR="00D959D9" w:rsidRPr="0033154E" w:rsidRDefault="00D959D9"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364,3</w:t>
            </w:r>
          </w:p>
        </w:tc>
        <w:tc>
          <w:tcPr>
            <w:tcW w:w="895" w:type="dxa"/>
            <w:textDirection w:val="btLr"/>
            <w:vAlign w:val="center"/>
          </w:tcPr>
          <w:p w14:paraId="3A9E7F32" w14:textId="77777777" w:rsidR="00D959D9" w:rsidRPr="0033154E" w:rsidRDefault="00D959D9" w:rsidP="00563848">
            <w:pPr>
              <w:ind w:left="113" w:right="113"/>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353,1</w:t>
            </w:r>
          </w:p>
        </w:tc>
        <w:tc>
          <w:tcPr>
            <w:tcW w:w="899" w:type="dxa"/>
            <w:vAlign w:val="center"/>
          </w:tcPr>
          <w:p w14:paraId="6D82795A" w14:textId="77777777" w:rsidR="00D959D9" w:rsidRPr="0033154E" w:rsidRDefault="00D959D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-2,1</w:t>
            </w:r>
          </w:p>
        </w:tc>
      </w:tr>
      <w:tr w:rsidR="00784E1C" w:rsidRPr="0033154E" w14:paraId="192A12B9" w14:textId="77777777" w:rsidTr="00563848">
        <w:trPr>
          <w:cantSplit/>
          <w:trHeight w:val="1134"/>
          <w:jc w:val="center"/>
        </w:trPr>
        <w:tc>
          <w:tcPr>
            <w:tcW w:w="1866" w:type="dxa"/>
            <w:shd w:val="clear" w:color="auto" w:fill="FFFFFF" w:themeFill="background1"/>
            <w:vAlign w:val="center"/>
          </w:tcPr>
          <w:p w14:paraId="76C8C410" w14:textId="789D9BA1" w:rsidR="00784E1C" w:rsidRPr="0033154E" w:rsidRDefault="00784E1C" w:rsidP="00784E1C">
            <w:pPr>
              <w:spacing w:line="240" w:lineRule="auto"/>
              <w:rPr>
                <w:rFonts w:ascii="Times New Roman" w:eastAsia="Times New Roman" w:hAnsi="Times New Roman" w:cs="Times New Roman"/>
                <w:color w:val="000000"/>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689" w:type="dxa"/>
            <w:textDirection w:val="btLr"/>
            <w:vAlign w:val="center"/>
          </w:tcPr>
          <w:p w14:paraId="0F16862A" w14:textId="516872C3" w:rsidR="00784E1C" w:rsidRPr="0033154E" w:rsidRDefault="00784E1C" w:rsidP="00784E1C">
            <w:pPr>
              <w:spacing w:after="160" w:line="278" w:lineRule="auto"/>
              <w:ind w:left="113" w:right="113"/>
              <w:jc w:val="center"/>
              <w:rPr>
                <w:rFonts w:asciiTheme="majorHAnsi" w:hAnsiTheme="majorHAnsi" w:cstheme="majorHAnsi"/>
                <w:color w:val="000000"/>
                <w:kern w:val="2"/>
                <w:sz w:val="24"/>
                <w:szCs w:val="24"/>
              </w:rPr>
            </w:pPr>
            <w:r w:rsidRPr="0033154E">
              <w:rPr>
                <w:rFonts w:asciiTheme="majorHAnsi" w:hAnsiTheme="majorHAnsi" w:cstheme="majorHAnsi"/>
                <w:bCs/>
                <w:color w:val="000000"/>
                <w:sz w:val="24"/>
                <w:szCs w:val="24"/>
              </w:rPr>
              <w:t>342,1</w:t>
            </w:r>
          </w:p>
        </w:tc>
        <w:tc>
          <w:tcPr>
            <w:tcW w:w="691" w:type="dxa"/>
            <w:textDirection w:val="btLr"/>
            <w:vAlign w:val="center"/>
          </w:tcPr>
          <w:p w14:paraId="6E259F8B" w14:textId="2F0785AC" w:rsidR="00784E1C" w:rsidRPr="0033154E" w:rsidRDefault="00784E1C" w:rsidP="00784E1C">
            <w:pPr>
              <w:spacing w:after="160" w:line="278" w:lineRule="auto"/>
              <w:ind w:left="113" w:right="113"/>
              <w:jc w:val="center"/>
              <w:rPr>
                <w:rFonts w:asciiTheme="majorHAnsi" w:hAnsiTheme="majorHAnsi" w:cstheme="majorHAnsi"/>
                <w:color w:val="000000"/>
                <w:kern w:val="2"/>
                <w:sz w:val="24"/>
                <w:szCs w:val="24"/>
              </w:rPr>
            </w:pPr>
            <w:r w:rsidRPr="0033154E">
              <w:rPr>
                <w:rFonts w:asciiTheme="majorHAnsi" w:hAnsiTheme="majorHAnsi" w:cstheme="majorHAnsi"/>
                <w:bCs/>
                <w:color w:val="000000"/>
                <w:sz w:val="24"/>
                <w:szCs w:val="24"/>
              </w:rPr>
              <w:t>412,5</w:t>
            </w:r>
          </w:p>
        </w:tc>
        <w:tc>
          <w:tcPr>
            <w:tcW w:w="694" w:type="dxa"/>
            <w:textDirection w:val="btLr"/>
            <w:vAlign w:val="center"/>
          </w:tcPr>
          <w:p w14:paraId="346690BB" w14:textId="4E9FE15D" w:rsidR="00784E1C" w:rsidRPr="0033154E" w:rsidRDefault="00784E1C" w:rsidP="00784E1C">
            <w:pPr>
              <w:spacing w:after="160" w:line="278" w:lineRule="auto"/>
              <w:ind w:left="113" w:right="113"/>
              <w:jc w:val="center"/>
              <w:rPr>
                <w:rFonts w:asciiTheme="majorHAnsi" w:hAnsiTheme="majorHAnsi" w:cstheme="majorHAnsi"/>
                <w:color w:val="000000"/>
                <w:kern w:val="2"/>
                <w:sz w:val="24"/>
                <w:szCs w:val="24"/>
              </w:rPr>
            </w:pPr>
            <w:r w:rsidRPr="0033154E">
              <w:rPr>
                <w:rFonts w:asciiTheme="majorHAnsi" w:hAnsiTheme="majorHAnsi" w:cstheme="majorHAnsi"/>
                <w:bCs/>
                <w:color w:val="000000"/>
                <w:sz w:val="24"/>
                <w:szCs w:val="24"/>
              </w:rPr>
              <w:t>448,4</w:t>
            </w:r>
          </w:p>
        </w:tc>
        <w:tc>
          <w:tcPr>
            <w:tcW w:w="690" w:type="dxa"/>
            <w:textDirection w:val="btLr"/>
            <w:vAlign w:val="center"/>
          </w:tcPr>
          <w:p w14:paraId="5DCB2BE0" w14:textId="66958A5E" w:rsidR="00784E1C" w:rsidRPr="0033154E" w:rsidRDefault="00784E1C" w:rsidP="00784E1C">
            <w:pPr>
              <w:spacing w:after="160" w:line="278" w:lineRule="auto"/>
              <w:ind w:left="113" w:right="113"/>
              <w:jc w:val="center"/>
              <w:rPr>
                <w:rFonts w:asciiTheme="majorHAnsi" w:hAnsiTheme="majorHAnsi" w:cstheme="majorHAnsi"/>
                <w:color w:val="000000"/>
                <w:kern w:val="2"/>
                <w:sz w:val="24"/>
                <w:szCs w:val="24"/>
              </w:rPr>
            </w:pPr>
            <w:r w:rsidRPr="0033154E">
              <w:rPr>
                <w:rFonts w:asciiTheme="majorHAnsi" w:hAnsiTheme="majorHAnsi" w:cstheme="majorHAnsi"/>
                <w:bCs/>
                <w:color w:val="000000"/>
                <w:sz w:val="24"/>
                <w:szCs w:val="24"/>
              </w:rPr>
              <w:t>322,9</w:t>
            </w:r>
          </w:p>
        </w:tc>
        <w:tc>
          <w:tcPr>
            <w:tcW w:w="693" w:type="dxa"/>
            <w:textDirection w:val="btLr"/>
            <w:vAlign w:val="center"/>
          </w:tcPr>
          <w:p w14:paraId="565F1753" w14:textId="11EA3355" w:rsidR="00784E1C" w:rsidRPr="0033154E" w:rsidRDefault="00784E1C" w:rsidP="00784E1C">
            <w:pPr>
              <w:spacing w:after="160" w:line="278" w:lineRule="auto"/>
              <w:ind w:left="113" w:right="113"/>
              <w:jc w:val="center"/>
              <w:rPr>
                <w:rFonts w:asciiTheme="majorHAnsi" w:hAnsiTheme="majorHAnsi" w:cstheme="majorHAnsi"/>
                <w:color w:val="000000"/>
                <w:kern w:val="2"/>
                <w:sz w:val="24"/>
                <w:szCs w:val="24"/>
              </w:rPr>
            </w:pPr>
            <w:r w:rsidRPr="0033154E">
              <w:rPr>
                <w:rFonts w:asciiTheme="majorHAnsi" w:hAnsiTheme="majorHAnsi" w:cstheme="majorHAnsi"/>
                <w:bCs/>
                <w:color w:val="000000"/>
                <w:sz w:val="24"/>
                <w:szCs w:val="24"/>
              </w:rPr>
              <w:t>300,3</w:t>
            </w:r>
          </w:p>
        </w:tc>
        <w:tc>
          <w:tcPr>
            <w:tcW w:w="693" w:type="dxa"/>
            <w:textDirection w:val="btLr"/>
            <w:vAlign w:val="center"/>
          </w:tcPr>
          <w:p w14:paraId="190EBB06" w14:textId="60C00F08" w:rsidR="00784E1C" w:rsidRPr="0033154E" w:rsidRDefault="00784E1C" w:rsidP="00784E1C">
            <w:pPr>
              <w:spacing w:after="160" w:line="278" w:lineRule="auto"/>
              <w:ind w:left="113" w:right="113"/>
              <w:jc w:val="center"/>
              <w:rPr>
                <w:rFonts w:asciiTheme="majorHAnsi" w:hAnsiTheme="majorHAnsi" w:cstheme="majorHAnsi"/>
                <w:color w:val="000000"/>
                <w:kern w:val="2"/>
                <w:sz w:val="24"/>
                <w:szCs w:val="24"/>
              </w:rPr>
            </w:pPr>
            <w:r w:rsidRPr="0033154E">
              <w:rPr>
                <w:rFonts w:asciiTheme="majorHAnsi" w:hAnsiTheme="majorHAnsi" w:cstheme="majorHAnsi"/>
                <w:bCs/>
                <w:color w:val="000000"/>
                <w:sz w:val="24"/>
                <w:szCs w:val="24"/>
              </w:rPr>
              <w:t>531,6</w:t>
            </w:r>
          </w:p>
        </w:tc>
        <w:tc>
          <w:tcPr>
            <w:tcW w:w="792" w:type="dxa"/>
            <w:textDirection w:val="btLr"/>
            <w:vAlign w:val="center"/>
          </w:tcPr>
          <w:p w14:paraId="65298FEC" w14:textId="430D86DD" w:rsidR="00784E1C" w:rsidRPr="0033154E" w:rsidRDefault="00784E1C" w:rsidP="00784E1C">
            <w:pPr>
              <w:spacing w:after="160" w:line="278" w:lineRule="auto"/>
              <w:ind w:left="113" w:right="113"/>
              <w:jc w:val="center"/>
              <w:rPr>
                <w:rFonts w:asciiTheme="majorHAnsi" w:hAnsiTheme="majorHAnsi" w:cstheme="majorHAnsi"/>
                <w:color w:val="000000"/>
                <w:kern w:val="2"/>
                <w:sz w:val="24"/>
                <w:szCs w:val="24"/>
              </w:rPr>
            </w:pPr>
            <w:r w:rsidRPr="0033154E">
              <w:rPr>
                <w:rFonts w:asciiTheme="majorHAnsi" w:hAnsiTheme="majorHAnsi" w:cstheme="majorHAnsi"/>
                <w:bCs/>
                <w:color w:val="000000"/>
                <w:sz w:val="24"/>
                <w:szCs w:val="24"/>
              </w:rPr>
              <w:t>465,8</w:t>
            </w:r>
          </w:p>
        </w:tc>
        <w:tc>
          <w:tcPr>
            <w:tcW w:w="849" w:type="dxa"/>
            <w:textDirection w:val="btLr"/>
            <w:vAlign w:val="bottom"/>
          </w:tcPr>
          <w:p w14:paraId="06833A2A" w14:textId="15A3A6C7" w:rsidR="00784E1C" w:rsidRPr="0033154E" w:rsidRDefault="00784E1C" w:rsidP="00784E1C">
            <w:pPr>
              <w:spacing w:after="160" w:line="278" w:lineRule="auto"/>
              <w:ind w:left="113" w:right="113"/>
              <w:jc w:val="center"/>
              <w:rPr>
                <w:rFonts w:asciiTheme="majorHAnsi" w:hAnsiTheme="majorHAnsi" w:cstheme="majorHAnsi"/>
                <w:color w:val="000000"/>
                <w:kern w:val="2"/>
                <w:sz w:val="24"/>
                <w:szCs w:val="24"/>
              </w:rPr>
            </w:pPr>
            <w:r w:rsidRPr="0033154E">
              <w:rPr>
                <w:rFonts w:asciiTheme="majorHAnsi" w:hAnsiTheme="majorHAnsi" w:cstheme="majorHAnsi"/>
                <w:color w:val="000000"/>
                <w:sz w:val="24"/>
                <w:szCs w:val="24"/>
              </w:rPr>
              <w:t>418,8</w:t>
            </w:r>
          </w:p>
        </w:tc>
        <w:tc>
          <w:tcPr>
            <w:tcW w:w="895" w:type="dxa"/>
            <w:textDirection w:val="btLr"/>
            <w:vAlign w:val="bottom"/>
          </w:tcPr>
          <w:p w14:paraId="735B002C" w14:textId="69602873" w:rsidR="00784E1C" w:rsidRPr="0033154E" w:rsidRDefault="00784E1C" w:rsidP="00784E1C">
            <w:pPr>
              <w:spacing w:after="160" w:line="278" w:lineRule="auto"/>
              <w:ind w:left="113" w:right="113"/>
              <w:jc w:val="center"/>
              <w:rPr>
                <w:rFonts w:asciiTheme="majorHAnsi" w:hAnsiTheme="majorHAnsi" w:cstheme="majorHAnsi"/>
                <w:color w:val="000000"/>
                <w:kern w:val="2"/>
                <w:sz w:val="24"/>
                <w:szCs w:val="24"/>
              </w:rPr>
            </w:pPr>
            <w:r w:rsidRPr="0033154E">
              <w:rPr>
                <w:rFonts w:asciiTheme="majorHAnsi" w:hAnsiTheme="majorHAnsi" w:cstheme="majorHAnsi"/>
                <w:color w:val="000000"/>
                <w:sz w:val="24"/>
                <w:szCs w:val="24"/>
              </w:rPr>
              <w:t>706,9</w:t>
            </w:r>
          </w:p>
        </w:tc>
        <w:tc>
          <w:tcPr>
            <w:tcW w:w="899" w:type="dxa"/>
            <w:vAlign w:val="center"/>
          </w:tcPr>
          <w:p w14:paraId="05228A8E" w14:textId="01D35CAF" w:rsidR="00784E1C" w:rsidRPr="0033154E" w:rsidRDefault="00784E1C" w:rsidP="00784E1C">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рост в 2,1 раза</w:t>
            </w:r>
          </w:p>
        </w:tc>
      </w:tr>
    </w:tbl>
    <w:p w14:paraId="7E1D1254" w14:textId="77777777" w:rsidR="00D959D9" w:rsidRPr="0033154E" w:rsidRDefault="00D959D9" w:rsidP="00D959D9">
      <w:pPr>
        <w:spacing w:line="240" w:lineRule="auto"/>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 xml:space="preserve">* по данным </w:t>
      </w:r>
      <w:proofErr w:type="spellStart"/>
      <w:r w:rsidRPr="0033154E">
        <w:rPr>
          <w:rFonts w:ascii="Times New Roman" w:eastAsia="Times New Roman" w:hAnsi="Times New Roman" w:cs="Times New Roman"/>
          <w:bCs/>
          <w:sz w:val="24"/>
          <w:szCs w:val="24"/>
          <w:lang w:eastAsia="ru-RU"/>
        </w:rPr>
        <w:t>Кемеровостата</w:t>
      </w:r>
      <w:proofErr w:type="spellEnd"/>
    </w:p>
    <w:p w14:paraId="1F1EDE3D" w14:textId="77777777" w:rsidR="00D959D9" w:rsidRPr="0033154E" w:rsidRDefault="00D959D9" w:rsidP="00C830B7">
      <w:pPr>
        <w:pStyle w:val="affe"/>
        <w:shd w:val="solid" w:color="FFFFFF" w:fill="auto"/>
        <w:tabs>
          <w:tab w:val="left" w:pos="0"/>
        </w:tabs>
        <w:spacing w:after="0" w:line="240" w:lineRule="auto"/>
        <w:ind w:left="0" w:firstLine="709"/>
        <w:jc w:val="both"/>
        <w:rPr>
          <w:rFonts w:ascii="Times New Roman" w:hAnsi="Times New Roman"/>
          <w:color w:val="000000" w:themeColor="text1"/>
          <w:sz w:val="24"/>
          <w:szCs w:val="24"/>
          <w:shd w:val="clear" w:color="auto" w:fill="FFFFFF"/>
        </w:rPr>
      </w:pPr>
    </w:p>
    <w:p w14:paraId="0D9BF8DE" w14:textId="6670CC7A" w:rsidR="00784E1C" w:rsidRPr="0033154E" w:rsidRDefault="00784E1C" w:rsidP="001952D4">
      <w:pPr>
        <w:spacing w:line="240" w:lineRule="auto"/>
        <w:ind w:firstLine="709"/>
        <w:jc w:val="both"/>
        <w:rPr>
          <w:rFonts w:ascii="Times New Roman" w:hAnsi="Times New Roman" w:cs="Times New Roman"/>
          <w:color w:val="000000"/>
          <w:sz w:val="24"/>
          <w:szCs w:val="24"/>
        </w:rPr>
      </w:pPr>
      <w:proofErr w:type="gramStart"/>
      <w:r w:rsidRPr="0033154E">
        <w:rPr>
          <w:rFonts w:ascii="Times New Roman" w:hAnsi="Times New Roman" w:cs="Times New Roman"/>
          <w:sz w:val="24"/>
          <w:szCs w:val="24"/>
        </w:rPr>
        <w:t xml:space="preserve">За период с 2015 по 2023 годы среди населения Юргинского муниципального округа в трудоспособном возрасте отмечается рост смертности всего населения от новообразований 84,9 %, от болезней системы кровообращения на 6,6%, от болезней органов пищеварения на 15,5%, от внешних причин на 18,5%, от </w:t>
      </w:r>
      <w:r w:rsidRPr="0033154E">
        <w:rPr>
          <w:rFonts w:ascii="Times New Roman" w:eastAsia="Times New Roman" w:hAnsi="Times New Roman" w:cs="Times New Roman"/>
          <w:color w:val="000000"/>
          <w:sz w:val="24"/>
          <w:szCs w:val="24"/>
          <w:lang w:eastAsia="ru-RU"/>
        </w:rPr>
        <w:t>некоторых инфекционных и паразитарных болезней 7,2 %.</w:t>
      </w:r>
      <w:r w:rsidRPr="0033154E">
        <w:rPr>
          <w:rFonts w:ascii="Times New Roman" w:hAnsi="Times New Roman" w:cs="Times New Roman"/>
          <w:sz w:val="24"/>
          <w:szCs w:val="24"/>
        </w:rPr>
        <w:t xml:space="preserve"> Среди мужского населения от болезней </w:t>
      </w:r>
      <w:r w:rsidRPr="0033154E">
        <w:rPr>
          <w:rFonts w:ascii="Times New Roman" w:hAnsi="Times New Roman" w:cs="Times New Roman"/>
          <w:sz w:val="24"/>
          <w:szCs w:val="24"/>
        </w:rPr>
        <w:lastRenderedPageBreak/>
        <w:t>системы кровообращения на 4,5%, от внешних причин на</w:t>
      </w:r>
      <w:proofErr w:type="gramEnd"/>
      <w:r w:rsidRPr="0033154E">
        <w:rPr>
          <w:rFonts w:ascii="Times New Roman" w:hAnsi="Times New Roman" w:cs="Times New Roman"/>
          <w:sz w:val="24"/>
          <w:szCs w:val="24"/>
        </w:rPr>
        <w:t xml:space="preserve"> 38,7% и от новообразований на 43,7%. Среди женского населения </w:t>
      </w:r>
      <w:r w:rsidRPr="0033154E">
        <w:rPr>
          <w:rFonts w:ascii="Times New Roman" w:hAnsi="Times New Roman" w:cs="Times New Roman"/>
          <w:sz w:val="24"/>
          <w:szCs w:val="24"/>
          <w:shd w:val="clear" w:color="auto" w:fill="FFFFFF"/>
        </w:rPr>
        <w:t xml:space="preserve">отмечается рост смертности от болезней системы кровообращения на 16,3%, болезней органов пищеварения </w:t>
      </w:r>
      <w:r w:rsidR="002377C2" w:rsidRPr="0033154E">
        <w:rPr>
          <w:rFonts w:ascii="Times New Roman" w:hAnsi="Times New Roman" w:cs="Times New Roman"/>
          <w:sz w:val="24"/>
          <w:szCs w:val="24"/>
          <w:shd w:val="clear" w:color="auto" w:fill="FFFFFF"/>
        </w:rPr>
        <w:t>в 2,7 раза</w:t>
      </w:r>
      <w:r w:rsidRPr="0033154E">
        <w:rPr>
          <w:rFonts w:ascii="Times New Roman" w:hAnsi="Times New Roman" w:cs="Times New Roman"/>
          <w:sz w:val="24"/>
          <w:szCs w:val="24"/>
          <w:shd w:val="clear" w:color="auto" w:fill="FFFFFF"/>
        </w:rPr>
        <w:t xml:space="preserve">, </w:t>
      </w:r>
      <w:r w:rsidRPr="0033154E">
        <w:rPr>
          <w:rFonts w:ascii="Times New Roman" w:eastAsia="Times New Roman" w:hAnsi="Times New Roman" w:cs="Times New Roman"/>
          <w:color w:val="000000"/>
          <w:sz w:val="24"/>
          <w:szCs w:val="24"/>
          <w:lang w:eastAsia="ru-RU"/>
        </w:rPr>
        <w:t xml:space="preserve">некоторых инфекционных и паразитарных болезней </w:t>
      </w:r>
      <w:r w:rsidR="002377C2" w:rsidRPr="0033154E">
        <w:rPr>
          <w:rFonts w:ascii="Times New Roman" w:eastAsia="Times New Roman" w:hAnsi="Times New Roman" w:cs="Times New Roman"/>
          <w:color w:val="000000"/>
          <w:sz w:val="24"/>
          <w:szCs w:val="24"/>
          <w:lang w:eastAsia="ru-RU"/>
        </w:rPr>
        <w:t>в</w:t>
      </w:r>
      <w:r w:rsidRPr="0033154E">
        <w:rPr>
          <w:rFonts w:ascii="Times New Roman" w:eastAsia="Times New Roman" w:hAnsi="Times New Roman" w:cs="Times New Roman"/>
          <w:color w:val="000000"/>
          <w:sz w:val="24"/>
          <w:szCs w:val="24"/>
          <w:lang w:eastAsia="ru-RU"/>
        </w:rPr>
        <w:t xml:space="preserve"> </w:t>
      </w:r>
      <w:r w:rsidR="002377C2" w:rsidRPr="0033154E">
        <w:rPr>
          <w:rFonts w:ascii="Times New Roman" w:eastAsia="Times New Roman" w:hAnsi="Times New Roman" w:cs="Times New Roman"/>
          <w:color w:val="000000"/>
          <w:sz w:val="24"/>
          <w:szCs w:val="24"/>
          <w:lang w:eastAsia="ru-RU"/>
        </w:rPr>
        <w:t>8,1 раза</w:t>
      </w:r>
      <w:r w:rsidRPr="0033154E">
        <w:rPr>
          <w:rFonts w:ascii="Times New Roman" w:hAnsi="Times New Roman" w:cs="Times New Roman"/>
          <w:color w:val="000000"/>
          <w:sz w:val="24"/>
          <w:szCs w:val="24"/>
        </w:rPr>
        <w:t xml:space="preserve">, новообразований </w:t>
      </w:r>
      <w:r w:rsidR="001952D4" w:rsidRPr="0033154E">
        <w:rPr>
          <w:rFonts w:ascii="Times New Roman" w:hAnsi="Times New Roman" w:cs="Times New Roman"/>
          <w:color w:val="000000"/>
          <w:sz w:val="24"/>
          <w:szCs w:val="24"/>
        </w:rPr>
        <w:t>в 3,5 раза</w:t>
      </w:r>
      <w:r w:rsidRPr="0033154E">
        <w:rPr>
          <w:rFonts w:ascii="Times New Roman" w:hAnsi="Times New Roman" w:cs="Times New Roman"/>
          <w:color w:val="000000"/>
          <w:sz w:val="24"/>
          <w:szCs w:val="24"/>
        </w:rPr>
        <w:t>.</w:t>
      </w:r>
    </w:p>
    <w:p w14:paraId="33A723E8" w14:textId="77777777" w:rsidR="00784E1C" w:rsidRPr="0033154E" w:rsidRDefault="00784E1C" w:rsidP="00784E1C">
      <w:pPr>
        <w:spacing w:line="240" w:lineRule="auto"/>
        <w:ind w:firstLine="709"/>
        <w:jc w:val="both"/>
        <w:rPr>
          <w:rFonts w:ascii="Times New Roman" w:hAnsi="Times New Roman" w:cs="Times New Roman"/>
          <w:sz w:val="24"/>
          <w:szCs w:val="24"/>
        </w:rPr>
      </w:pPr>
    </w:p>
    <w:p w14:paraId="2E194B28" w14:textId="7BC0C733" w:rsidR="00784E1C" w:rsidRPr="0033154E" w:rsidRDefault="00784E1C" w:rsidP="00784E1C">
      <w:pPr>
        <w:spacing w:line="240" w:lineRule="auto"/>
        <w:ind w:firstLine="709"/>
        <w:jc w:val="both"/>
        <w:rPr>
          <w:rFonts w:ascii="Times New Roman" w:hAnsi="Times New Roman" w:cs="Times New Roman"/>
          <w:bCs/>
          <w:sz w:val="24"/>
          <w:szCs w:val="24"/>
        </w:rPr>
      </w:pPr>
      <w:r w:rsidRPr="0033154E">
        <w:rPr>
          <w:rFonts w:ascii="Times New Roman" w:eastAsia="Times New Roman" w:hAnsi="Times New Roman" w:cs="Times New Roman"/>
          <w:bCs/>
          <w:sz w:val="24"/>
          <w:szCs w:val="24"/>
          <w:lang w:eastAsia="ru-RU"/>
        </w:rPr>
        <w:t xml:space="preserve">Коэффициенты смертности населения в трудоспособном возрасте </w:t>
      </w:r>
      <w:r w:rsidRPr="0033154E">
        <w:rPr>
          <w:rFonts w:ascii="Times New Roman" w:hAnsi="Times New Roman" w:cs="Times New Roman"/>
          <w:bCs/>
          <w:sz w:val="24"/>
          <w:szCs w:val="24"/>
        </w:rPr>
        <w:t>по основным классам причин смерти Юргинского</w:t>
      </w:r>
      <w:r w:rsidRPr="0033154E">
        <w:rPr>
          <w:rFonts w:ascii="Times New Roman" w:eastAsia="Times New Roman" w:hAnsi="Times New Roman" w:cs="Times New Roman"/>
          <w:color w:val="000000"/>
          <w:sz w:val="24"/>
          <w:szCs w:val="24"/>
          <w:lang w:eastAsia="ru-RU"/>
        </w:rPr>
        <w:t xml:space="preserve"> муниципального округа</w:t>
      </w:r>
      <w:r w:rsidRPr="0033154E">
        <w:rPr>
          <w:rFonts w:ascii="Times New Roman" w:hAnsi="Times New Roman" w:cs="Times New Roman"/>
          <w:sz w:val="24"/>
          <w:szCs w:val="24"/>
        </w:rPr>
        <w:t xml:space="preserve"> </w:t>
      </w:r>
      <w:r w:rsidRPr="0033154E">
        <w:rPr>
          <w:rFonts w:ascii="Times New Roman" w:hAnsi="Times New Roman" w:cs="Times New Roman"/>
          <w:bCs/>
          <w:sz w:val="24"/>
          <w:szCs w:val="24"/>
        </w:rPr>
        <w:t xml:space="preserve">в 2015 - 2023 </w:t>
      </w:r>
      <w:proofErr w:type="spellStart"/>
      <w:r w:rsidRPr="0033154E">
        <w:rPr>
          <w:rFonts w:ascii="Times New Roman" w:hAnsi="Times New Roman" w:cs="Times New Roman"/>
          <w:bCs/>
          <w:sz w:val="24"/>
          <w:szCs w:val="24"/>
        </w:rPr>
        <w:t>г.г</w:t>
      </w:r>
      <w:proofErr w:type="spellEnd"/>
      <w:r w:rsidRPr="0033154E">
        <w:rPr>
          <w:rFonts w:ascii="Times New Roman" w:hAnsi="Times New Roman" w:cs="Times New Roman"/>
          <w:bCs/>
          <w:sz w:val="24"/>
          <w:szCs w:val="24"/>
        </w:rPr>
        <w:t>. (на 100 тыс. нас.)*</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729"/>
        <w:gridCol w:w="730"/>
        <w:gridCol w:w="731"/>
        <w:gridCol w:w="731"/>
        <w:gridCol w:w="731"/>
        <w:gridCol w:w="731"/>
        <w:gridCol w:w="731"/>
        <w:gridCol w:w="799"/>
        <w:gridCol w:w="827"/>
        <w:gridCol w:w="870"/>
      </w:tblGrid>
      <w:tr w:rsidR="00784E1C" w:rsidRPr="0033154E" w14:paraId="1E1261EF" w14:textId="77777777" w:rsidTr="00563848">
        <w:trPr>
          <w:trHeight w:val="288"/>
          <w:jc w:val="center"/>
        </w:trPr>
        <w:tc>
          <w:tcPr>
            <w:tcW w:w="1883" w:type="dxa"/>
            <w:vMerge w:val="restart"/>
            <w:vAlign w:val="center"/>
            <w:hideMark/>
          </w:tcPr>
          <w:p w14:paraId="1B65092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 </w:t>
            </w:r>
          </w:p>
        </w:tc>
        <w:tc>
          <w:tcPr>
            <w:tcW w:w="6740" w:type="dxa"/>
            <w:gridSpan w:val="9"/>
            <w:vAlign w:val="center"/>
            <w:hideMark/>
          </w:tcPr>
          <w:p w14:paraId="0E1C41C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мужчины и женщины</w:t>
            </w:r>
          </w:p>
        </w:tc>
        <w:tc>
          <w:tcPr>
            <w:tcW w:w="870" w:type="dxa"/>
            <w:vMerge w:val="restart"/>
            <w:textDirection w:val="btLr"/>
          </w:tcPr>
          <w:p w14:paraId="6D13723C" w14:textId="77777777" w:rsidR="00784E1C" w:rsidRPr="0033154E" w:rsidRDefault="00784E1C"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784E1C" w:rsidRPr="0033154E" w14:paraId="25E16F3B" w14:textId="77777777" w:rsidTr="00563848">
        <w:trPr>
          <w:trHeight w:val="1136"/>
          <w:jc w:val="center"/>
        </w:trPr>
        <w:tc>
          <w:tcPr>
            <w:tcW w:w="1883" w:type="dxa"/>
            <w:vMerge/>
            <w:vAlign w:val="center"/>
            <w:hideMark/>
          </w:tcPr>
          <w:p w14:paraId="4243C44C"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p>
        </w:tc>
        <w:tc>
          <w:tcPr>
            <w:tcW w:w="729" w:type="dxa"/>
            <w:vAlign w:val="center"/>
            <w:hideMark/>
          </w:tcPr>
          <w:p w14:paraId="3CCE7379"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2015</w:t>
            </w:r>
          </w:p>
        </w:tc>
        <w:tc>
          <w:tcPr>
            <w:tcW w:w="730" w:type="dxa"/>
            <w:vAlign w:val="center"/>
            <w:hideMark/>
          </w:tcPr>
          <w:p w14:paraId="5730B6F5"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2016</w:t>
            </w:r>
          </w:p>
        </w:tc>
        <w:tc>
          <w:tcPr>
            <w:tcW w:w="731" w:type="dxa"/>
            <w:vAlign w:val="center"/>
            <w:hideMark/>
          </w:tcPr>
          <w:p w14:paraId="02E7B238"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2017</w:t>
            </w:r>
          </w:p>
        </w:tc>
        <w:tc>
          <w:tcPr>
            <w:tcW w:w="731" w:type="dxa"/>
            <w:vAlign w:val="center"/>
            <w:hideMark/>
          </w:tcPr>
          <w:p w14:paraId="0DACC05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2018</w:t>
            </w:r>
          </w:p>
        </w:tc>
        <w:tc>
          <w:tcPr>
            <w:tcW w:w="731" w:type="dxa"/>
            <w:vAlign w:val="center"/>
            <w:hideMark/>
          </w:tcPr>
          <w:p w14:paraId="375AE98D"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2019</w:t>
            </w:r>
          </w:p>
        </w:tc>
        <w:tc>
          <w:tcPr>
            <w:tcW w:w="731" w:type="dxa"/>
            <w:vAlign w:val="center"/>
            <w:hideMark/>
          </w:tcPr>
          <w:p w14:paraId="35BE95F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2020</w:t>
            </w:r>
          </w:p>
        </w:tc>
        <w:tc>
          <w:tcPr>
            <w:tcW w:w="731" w:type="dxa"/>
            <w:vAlign w:val="center"/>
            <w:hideMark/>
          </w:tcPr>
          <w:p w14:paraId="6B8B48F1"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2021</w:t>
            </w:r>
          </w:p>
        </w:tc>
        <w:tc>
          <w:tcPr>
            <w:tcW w:w="799" w:type="dxa"/>
            <w:vAlign w:val="center"/>
            <w:hideMark/>
          </w:tcPr>
          <w:p w14:paraId="597A323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2022</w:t>
            </w:r>
          </w:p>
        </w:tc>
        <w:tc>
          <w:tcPr>
            <w:tcW w:w="827" w:type="dxa"/>
            <w:vAlign w:val="center"/>
          </w:tcPr>
          <w:p w14:paraId="3FE490B0"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870" w:type="dxa"/>
            <w:vMerge/>
          </w:tcPr>
          <w:p w14:paraId="3E8F98B0"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p>
        </w:tc>
      </w:tr>
      <w:tr w:rsidR="00784E1C" w:rsidRPr="0033154E" w14:paraId="3FE14D7B" w14:textId="77777777" w:rsidTr="00563848">
        <w:trPr>
          <w:trHeight w:val="552"/>
          <w:jc w:val="center"/>
        </w:trPr>
        <w:tc>
          <w:tcPr>
            <w:tcW w:w="1883" w:type="dxa"/>
            <w:vAlign w:val="center"/>
            <w:hideMark/>
          </w:tcPr>
          <w:p w14:paraId="5474F55C"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болезней системы кровообращения</w:t>
            </w:r>
          </w:p>
        </w:tc>
        <w:tc>
          <w:tcPr>
            <w:tcW w:w="729" w:type="dxa"/>
            <w:vAlign w:val="center"/>
          </w:tcPr>
          <w:p w14:paraId="25F5BCD7"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110,3</w:t>
            </w:r>
          </w:p>
        </w:tc>
        <w:tc>
          <w:tcPr>
            <w:tcW w:w="730" w:type="dxa"/>
            <w:vAlign w:val="center"/>
          </w:tcPr>
          <w:p w14:paraId="5F5A4597"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217,7</w:t>
            </w:r>
          </w:p>
        </w:tc>
        <w:tc>
          <w:tcPr>
            <w:tcW w:w="731" w:type="dxa"/>
            <w:vAlign w:val="center"/>
          </w:tcPr>
          <w:p w14:paraId="252CA89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188,7</w:t>
            </w:r>
          </w:p>
        </w:tc>
        <w:tc>
          <w:tcPr>
            <w:tcW w:w="731" w:type="dxa"/>
            <w:vAlign w:val="center"/>
          </w:tcPr>
          <w:p w14:paraId="3D4D8B6B"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93,7</w:t>
            </w:r>
          </w:p>
        </w:tc>
        <w:tc>
          <w:tcPr>
            <w:tcW w:w="731" w:type="dxa"/>
            <w:vAlign w:val="center"/>
          </w:tcPr>
          <w:p w14:paraId="62EA4F6D"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177,5</w:t>
            </w:r>
          </w:p>
        </w:tc>
        <w:tc>
          <w:tcPr>
            <w:tcW w:w="731" w:type="dxa"/>
            <w:vAlign w:val="center"/>
          </w:tcPr>
          <w:p w14:paraId="51F5F458"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240,9</w:t>
            </w:r>
          </w:p>
        </w:tc>
        <w:tc>
          <w:tcPr>
            <w:tcW w:w="731" w:type="dxa"/>
            <w:vAlign w:val="center"/>
          </w:tcPr>
          <w:p w14:paraId="63ABB57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223,3</w:t>
            </w:r>
          </w:p>
        </w:tc>
        <w:tc>
          <w:tcPr>
            <w:tcW w:w="799" w:type="dxa"/>
            <w:vAlign w:val="center"/>
          </w:tcPr>
          <w:p w14:paraId="4D5CE2A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223,9</w:t>
            </w:r>
          </w:p>
        </w:tc>
        <w:tc>
          <w:tcPr>
            <w:tcW w:w="827" w:type="dxa"/>
            <w:vAlign w:val="center"/>
          </w:tcPr>
          <w:p w14:paraId="7F71083F"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117,6</w:t>
            </w:r>
          </w:p>
        </w:tc>
        <w:tc>
          <w:tcPr>
            <w:tcW w:w="870" w:type="dxa"/>
            <w:vAlign w:val="center"/>
          </w:tcPr>
          <w:p w14:paraId="2E564D54" w14:textId="77777777" w:rsidR="00784E1C" w:rsidRPr="0033154E" w:rsidRDefault="00784E1C" w:rsidP="00563848">
            <w:pPr>
              <w:spacing w:line="240" w:lineRule="auto"/>
              <w:jc w:val="center"/>
              <w:rPr>
                <w:rFonts w:ascii="Times New Roman" w:hAnsi="Times New Roman" w:cs="Times New Roman"/>
                <w:color w:val="000000"/>
                <w:sz w:val="24"/>
                <w:szCs w:val="24"/>
              </w:rPr>
            </w:pPr>
            <w:r w:rsidRPr="0033154E">
              <w:rPr>
                <w:rFonts w:ascii="Times New Roman" w:hAnsi="Times New Roman" w:cs="Times New Roman"/>
                <w:bCs/>
                <w:color w:val="000000"/>
                <w:sz w:val="24"/>
                <w:szCs w:val="24"/>
              </w:rPr>
              <w:t>+6,6</w:t>
            </w:r>
          </w:p>
        </w:tc>
      </w:tr>
      <w:tr w:rsidR="00784E1C" w:rsidRPr="0033154E" w14:paraId="2EF84419" w14:textId="77777777" w:rsidTr="00563848">
        <w:trPr>
          <w:trHeight w:val="288"/>
          <w:jc w:val="center"/>
        </w:trPr>
        <w:tc>
          <w:tcPr>
            <w:tcW w:w="1883" w:type="dxa"/>
            <w:vAlign w:val="center"/>
            <w:hideMark/>
          </w:tcPr>
          <w:p w14:paraId="416649D7"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внешних причин</w:t>
            </w:r>
          </w:p>
        </w:tc>
        <w:tc>
          <w:tcPr>
            <w:tcW w:w="729" w:type="dxa"/>
            <w:vAlign w:val="center"/>
          </w:tcPr>
          <w:p w14:paraId="0C2B9500"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330,9</w:t>
            </w:r>
          </w:p>
        </w:tc>
        <w:tc>
          <w:tcPr>
            <w:tcW w:w="730" w:type="dxa"/>
            <w:vAlign w:val="center"/>
          </w:tcPr>
          <w:p w14:paraId="7EFFD6F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243,9</w:t>
            </w:r>
          </w:p>
        </w:tc>
        <w:tc>
          <w:tcPr>
            <w:tcW w:w="731" w:type="dxa"/>
            <w:vAlign w:val="center"/>
          </w:tcPr>
          <w:p w14:paraId="37E5F9BA"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188,7</w:t>
            </w:r>
          </w:p>
        </w:tc>
        <w:tc>
          <w:tcPr>
            <w:tcW w:w="731" w:type="dxa"/>
            <w:vAlign w:val="center"/>
          </w:tcPr>
          <w:p w14:paraId="0CAA192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215,6</w:t>
            </w:r>
          </w:p>
        </w:tc>
        <w:tc>
          <w:tcPr>
            <w:tcW w:w="731" w:type="dxa"/>
            <w:vAlign w:val="center"/>
          </w:tcPr>
          <w:p w14:paraId="7492E88B"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206,2</w:t>
            </w:r>
          </w:p>
        </w:tc>
        <w:tc>
          <w:tcPr>
            <w:tcW w:w="731" w:type="dxa"/>
            <w:vAlign w:val="center"/>
          </w:tcPr>
          <w:p w14:paraId="42F0095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144,5</w:t>
            </w:r>
          </w:p>
        </w:tc>
        <w:tc>
          <w:tcPr>
            <w:tcW w:w="731" w:type="dxa"/>
            <w:vAlign w:val="center"/>
          </w:tcPr>
          <w:p w14:paraId="0DA43225"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203,9</w:t>
            </w:r>
          </w:p>
        </w:tc>
        <w:tc>
          <w:tcPr>
            <w:tcW w:w="799" w:type="dxa"/>
            <w:vAlign w:val="center"/>
          </w:tcPr>
          <w:p w14:paraId="6F24647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243,4</w:t>
            </w:r>
          </w:p>
        </w:tc>
        <w:tc>
          <w:tcPr>
            <w:tcW w:w="827" w:type="dxa"/>
            <w:vAlign w:val="center"/>
          </w:tcPr>
          <w:p w14:paraId="623038AC"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392,0</w:t>
            </w:r>
          </w:p>
        </w:tc>
        <w:tc>
          <w:tcPr>
            <w:tcW w:w="870" w:type="dxa"/>
            <w:vAlign w:val="center"/>
          </w:tcPr>
          <w:p w14:paraId="6EFB04E9"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bCs/>
                <w:color w:val="000000"/>
                <w:sz w:val="24"/>
                <w:szCs w:val="24"/>
              </w:rPr>
              <w:t>+18,5</w:t>
            </w:r>
          </w:p>
        </w:tc>
      </w:tr>
      <w:tr w:rsidR="00784E1C" w:rsidRPr="0033154E" w14:paraId="2D25D0A7" w14:textId="77777777" w:rsidTr="00563848">
        <w:trPr>
          <w:trHeight w:val="510"/>
          <w:jc w:val="center"/>
        </w:trPr>
        <w:tc>
          <w:tcPr>
            <w:tcW w:w="1883" w:type="dxa"/>
            <w:vAlign w:val="center"/>
            <w:hideMark/>
          </w:tcPr>
          <w:p w14:paraId="05594AD4"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болезней органов пищеварения</w:t>
            </w:r>
          </w:p>
        </w:tc>
        <w:tc>
          <w:tcPr>
            <w:tcW w:w="729" w:type="dxa"/>
            <w:vAlign w:val="center"/>
          </w:tcPr>
          <w:p w14:paraId="4D984F07"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101,8</w:t>
            </w:r>
          </w:p>
        </w:tc>
        <w:tc>
          <w:tcPr>
            <w:tcW w:w="730" w:type="dxa"/>
            <w:vAlign w:val="center"/>
          </w:tcPr>
          <w:p w14:paraId="671C993B"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69,7</w:t>
            </w:r>
          </w:p>
        </w:tc>
        <w:tc>
          <w:tcPr>
            <w:tcW w:w="731" w:type="dxa"/>
            <w:vAlign w:val="center"/>
          </w:tcPr>
          <w:p w14:paraId="4F2F5688"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36,0</w:t>
            </w:r>
          </w:p>
        </w:tc>
        <w:tc>
          <w:tcPr>
            <w:tcW w:w="731" w:type="dxa"/>
            <w:vAlign w:val="center"/>
          </w:tcPr>
          <w:p w14:paraId="66178109"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103,1</w:t>
            </w:r>
          </w:p>
        </w:tc>
        <w:tc>
          <w:tcPr>
            <w:tcW w:w="731" w:type="dxa"/>
            <w:vAlign w:val="center"/>
          </w:tcPr>
          <w:p w14:paraId="2EBE2A1C"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124,7</w:t>
            </w:r>
          </w:p>
        </w:tc>
        <w:tc>
          <w:tcPr>
            <w:tcW w:w="731" w:type="dxa"/>
            <w:vAlign w:val="center"/>
          </w:tcPr>
          <w:p w14:paraId="506246F8"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106,0</w:t>
            </w:r>
          </w:p>
        </w:tc>
        <w:tc>
          <w:tcPr>
            <w:tcW w:w="731" w:type="dxa"/>
            <w:vAlign w:val="center"/>
          </w:tcPr>
          <w:p w14:paraId="654966EB"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97,1</w:t>
            </w:r>
          </w:p>
        </w:tc>
        <w:tc>
          <w:tcPr>
            <w:tcW w:w="799" w:type="dxa"/>
            <w:vAlign w:val="center"/>
          </w:tcPr>
          <w:p w14:paraId="4BFE228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77,9</w:t>
            </w:r>
          </w:p>
        </w:tc>
        <w:tc>
          <w:tcPr>
            <w:tcW w:w="827" w:type="dxa"/>
            <w:vAlign w:val="center"/>
          </w:tcPr>
          <w:p w14:paraId="6F7EA699"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117,6</w:t>
            </w:r>
          </w:p>
        </w:tc>
        <w:tc>
          <w:tcPr>
            <w:tcW w:w="870" w:type="dxa"/>
            <w:vAlign w:val="center"/>
          </w:tcPr>
          <w:p w14:paraId="68CA1F76"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bCs/>
                <w:color w:val="000000"/>
                <w:sz w:val="24"/>
                <w:szCs w:val="24"/>
              </w:rPr>
              <w:t>+15,5</w:t>
            </w:r>
          </w:p>
        </w:tc>
      </w:tr>
      <w:tr w:rsidR="00784E1C" w:rsidRPr="0033154E" w14:paraId="52D201A7" w14:textId="77777777" w:rsidTr="00563848">
        <w:trPr>
          <w:trHeight w:val="552"/>
          <w:jc w:val="center"/>
        </w:trPr>
        <w:tc>
          <w:tcPr>
            <w:tcW w:w="1883" w:type="dxa"/>
            <w:vAlign w:val="center"/>
            <w:hideMark/>
          </w:tcPr>
          <w:p w14:paraId="1EC267E5"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некоторых инфекционных и паразитарных болезней</w:t>
            </w:r>
          </w:p>
        </w:tc>
        <w:tc>
          <w:tcPr>
            <w:tcW w:w="729" w:type="dxa"/>
            <w:vAlign w:val="center"/>
          </w:tcPr>
          <w:p w14:paraId="23186BC6"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118,8</w:t>
            </w:r>
          </w:p>
        </w:tc>
        <w:tc>
          <w:tcPr>
            <w:tcW w:w="730" w:type="dxa"/>
            <w:vAlign w:val="center"/>
          </w:tcPr>
          <w:p w14:paraId="7AEB4B84"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121,9</w:t>
            </w:r>
          </w:p>
        </w:tc>
        <w:tc>
          <w:tcPr>
            <w:tcW w:w="731" w:type="dxa"/>
            <w:vAlign w:val="center"/>
          </w:tcPr>
          <w:p w14:paraId="2FBCF6D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89,9</w:t>
            </w:r>
          </w:p>
        </w:tc>
        <w:tc>
          <w:tcPr>
            <w:tcW w:w="731" w:type="dxa"/>
            <w:vAlign w:val="center"/>
          </w:tcPr>
          <w:p w14:paraId="7F55B778"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93,7</w:t>
            </w:r>
          </w:p>
        </w:tc>
        <w:tc>
          <w:tcPr>
            <w:tcW w:w="731" w:type="dxa"/>
            <w:vAlign w:val="center"/>
          </w:tcPr>
          <w:p w14:paraId="166C66FD"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76,7</w:t>
            </w:r>
          </w:p>
        </w:tc>
        <w:tc>
          <w:tcPr>
            <w:tcW w:w="731" w:type="dxa"/>
            <w:vAlign w:val="center"/>
          </w:tcPr>
          <w:p w14:paraId="57B7BD11"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57,8</w:t>
            </w:r>
          </w:p>
        </w:tc>
        <w:tc>
          <w:tcPr>
            <w:tcW w:w="731" w:type="dxa"/>
            <w:vAlign w:val="center"/>
          </w:tcPr>
          <w:p w14:paraId="3EDD281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145,6</w:t>
            </w:r>
          </w:p>
        </w:tc>
        <w:tc>
          <w:tcPr>
            <w:tcW w:w="799" w:type="dxa"/>
            <w:vAlign w:val="center"/>
          </w:tcPr>
          <w:p w14:paraId="4558D2CD"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146,0</w:t>
            </w:r>
          </w:p>
        </w:tc>
        <w:tc>
          <w:tcPr>
            <w:tcW w:w="827" w:type="dxa"/>
            <w:vAlign w:val="center"/>
          </w:tcPr>
          <w:p w14:paraId="7B9BDC6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127,4</w:t>
            </w:r>
          </w:p>
        </w:tc>
        <w:tc>
          <w:tcPr>
            <w:tcW w:w="870" w:type="dxa"/>
            <w:vAlign w:val="center"/>
          </w:tcPr>
          <w:p w14:paraId="25629A9B" w14:textId="77777777" w:rsidR="00784E1C" w:rsidRPr="0033154E" w:rsidRDefault="00784E1C" w:rsidP="00563848">
            <w:pPr>
              <w:spacing w:line="240" w:lineRule="auto"/>
              <w:jc w:val="center"/>
              <w:rPr>
                <w:rFonts w:ascii="Times New Roman" w:hAnsi="Times New Roman" w:cs="Times New Roman"/>
                <w:color w:val="000000"/>
                <w:sz w:val="24"/>
                <w:szCs w:val="24"/>
              </w:rPr>
            </w:pPr>
            <w:r w:rsidRPr="0033154E">
              <w:rPr>
                <w:rFonts w:ascii="Times New Roman" w:hAnsi="Times New Roman" w:cs="Times New Roman"/>
                <w:bCs/>
                <w:color w:val="000000"/>
                <w:sz w:val="24"/>
                <w:szCs w:val="24"/>
              </w:rPr>
              <w:t>+7,2</w:t>
            </w:r>
          </w:p>
        </w:tc>
      </w:tr>
      <w:tr w:rsidR="00784E1C" w:rsidRPr="0033154E" w14:paraId="2BF8E20F" w14:textId="77777777" w:rsidTr="00563848">
        <w:trPr>
          <w:trHeight w:val="288"/>
          <w:jc w:val="center"/>
        </w:trPr>
        <w:tc>
          <w:tcPr>
            <w:tcW w:w="1883" w:type="dxa"/>
            <w:vAlign w:val="center"/>
            <w:hideMark/>
          </w:tcPr>
          <w:p w14:paraId="5D96393C"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новообразований</w:t>
            </w:r>
          </w:p>
        </w:tc>
        <w:tc>
          <w:tcPr>
            <w:tcW w:w="729" w:type="dxa"/>
            <w:vAlign w:val="center"/>
          </w:tcPr>
          <w:p w14:paraId="671E9D45"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84,8</w:t>
            </w:r>
          </w:p>
        </w:tc>
        <w:tc>
          <w:tcPr>
            <w:tcW w:w="730" w:type="dxa"/>
            <w:vAlign w:val="center"/>
          </w:tcPr>
          <w:p w14:paraId="1C843E2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139,4</w:t>
            </w:r>
          </w:p>
        </w:tc>
        <w:tc>
          <w:tcPr>
            <w:tcW w:w="731" w:type="dxa"/>
            <w:vAlign w:val="center"/>
          </w:tcPr>
          <w:p w14:paraId="18522396"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179,8</w:t>
            </w:r>
          </w:p>
        </w:tc>
        <w:tc>
          <w:tcPr>
            <w:tcW w:w="731" w:type="dxa"/>
            <w:vAlign w:val="center"/>
          </w:tcPr>
          <w:p w14:paraId="222BDFCD"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121,8</w:t>
            </w:r>
          </w:p>
        </w:tc>
        <w:tc>
          <w:tcPr>
            <w:tcW w:w="731" w:type="dxa"/>
            <w:vAlign w:val="center"/>
          </w:tcPr>
          <w:p w14:paraId="083578B1"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71,9</w:t>
            </w:r>
          </w:p>
        </w:tc>
        <w:tc>
          <w:tcPr>
            <w:tcW w:w="731" w:type="dxa"/>
            <w:vAlign w:val="center"/>
          </w:tcPr>
          <w:p w14:paraId="0663E124"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134,9</w:t>
            </w:r>
          </w:p>
        </w:tc>
        <w:tc>
          <w:tcPr>
            <w:tcW w:w="731" w:type="dxa"/>
            <w:vAlign w:val="center"/>
          </w:tcPr>
          <w:p w14:paraId="40C0D674"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58,2</w:t>
            </w:r>
          </w:p>
        </w:tc>
        <w:tc>
          <w:tcPr>
            <w:tcW w:w="799" w:type="dxa"/>
            <w:vAlign w:val="center"/>
          </w:tcPr>
          <w:p w14:paraId="40EFF8B5"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116,8</w:t>
            </w:r>
          </w:p>
        </w:tc>
        <w:tc>
          <w:tcPr>
            <w:tcW w:w="827" w:type="dxa"/>
            <w:vAlign w:val="center"/>
          </w:tcPr>
          <w:p w14:paraId="5125060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156,8</w:t>
            </w:r>
          </w:p>
        </w:tc>
        <w:tc>
          <w:tcPr>
            <w:tcW w:w="870" w:type="dxa"/>
            <w:vAlign w:val="center"/>
          </w:tcPr>
          <w:p w14:paraId="146619CF" w14:textId="77777777" w:rsidR="00784E1C" w:rsidRPr="0033154E" w:rsidRDefault="00784E1C" w:rsidP="00563848">
            <w:pPr>
              <w:spacing w:line="240" w:lineRule="auto"/>
              <w:jc w:val="center"/>
              <w:rPr>
                <w:rFonts w:ascii="Times New Roman" w:hAnsi="Times New Roman" w:cs="Times New Roman"/>
                <w:color w:val="000000"/>
                <w:sz w:val="24"/>
                <w:szCs w:val="24"/>
              </w:rPr>
            </w:pPr>
            <w:r w:rsidRPr="0033154E">
              <w:rPr>
                <w:rFonts w:ascii="Times New Roman" w:hAnsi="Times New Roman" w:cs="Times New Roman"/>
                <w:bCs/>
                <w:color w:val="000000"/>
                <w:sz w:val="24"/>
                <w:szCs w:val="24"/>
              </w:rPr>
              <w:t>+84,9</w:t>
            </w:r>
          </w:p>
        </w:tc>
      </w:tr>
    </w:tbl>
    <w:p w14:paraId="06051459" w14:textId="77777777" w:rsidR="00784E1C" w:rsidRPr="0033154E" w:rsidRDefault="00784E1C" w:rsidP="00784E1C">
      <w:pPr>
        <w:spacing w:line="240" w:lineRule="auto"/>
        <w:jc w:val="both"/>
        <w:rPr>
          <w:rFonts w:ascii="Times New Roman" w:hAnsi="Times New Roman" w:cs="Times New Roman"/>
          <w:sz w:val="24"/>
          <w:szCs w:val="24"/>
        </w:rPr>
      </w:pPr>
    </w:p>
    <w:p w14:paraId="0BEA44F8" w14:textId="030F7DB8" w:rsidR="00784E1C" w:rsidRPr="0033154E" w:rsidRDefault="00784E1C" w:rsidP="00784E1C">
      <w:pPr>
        <w:spacing w:line="240" w:lineRule="auto"/>
        <w:jc w:val="right"/>
        <w:rPr>
          <w:rFonts w:ascii="Times New Roman" w:hAnsi="Times New Roman" w:cs="Times New Roman"/>
          <w:sz w:val="24"/>
          <w:szCs w:val="24"/>
        </w:rPr>
      </w:pPr>
      <w:r w:rsidRPr="0033154E">
        <w:rPr>
          <w:rFonts w:ascii="Times New Roman" w:hAnsi="Times New Roman" w:cs="Times New Roman"/>
          <w:sz w:val="24"/>
          <w:szCs w:val="24"/>
        </w:rPr>
        <w:t xml:space="preserve">                                                                           Продолжение Таблицы</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56"/>
        <w:gridCol w:w="756"/>
        <w:gridCol w:w="756"/>
        <w:gridCol w:w="756"/>
        <w:gridCol w:w="756"/>
        <w:gridCol w:w="756"/>
        <w:gridCol w:w="756"/>
        <w:gridCol w:w="791"/>
        <w:gridCol w:w="756"/>
        <w:gridCol w:w="772"/>
      </w:tblGrid>
      <w:tr w:rsidR="00784E1C" w:rsidRPr="0033154E" w14:paraId="6EFA80B7" w14:textId="77777777" w:rsidTr="00784E1C">
        <w:trPr>
          <w:trHeight w:val="288"/>
          <w:jc w:val="center"/>
        </w:trPr>
        <w:tc>
          <w:tcPr>
            <w:tcW w:w="2485" w:type="dxa"/>
            <w:vMerge w:val="restart"/>
            <w:vAlign w:val="center"/>
            <w:hideMark/>
          </w:tcPr>
          <w:p w14:paraId="35649F2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p>
        </w:tc>
        <w:tc>
          <w:tcPr>
            <w:tcW w:w="7285" w:type="dxa"/>
            <w:gridSpan w:val="10"/>
            <w:vAlign w:val="center"/>
            <w:hideMark/>
          </w:tcPr>
          <w:p w14:paraId="7039A84D"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мужчины </w:t>
            </w:r>
          </w:p>
        </w:tc>
      </w:tr>
      <w:tr w:rsidR="00784E1C" w:rsidRPr="0033154E" w14:paraId="70B601F7" w14:textId="77777777" w:rsidTr="00784E1C">
        <w:trPr>
          <w:cantSplit/>
          <w:trHeight w:val="1546"/>
          <w:jc w:val="center"/>
        </w:trPr>
        <w:tc>
          <w:tcPr>
            <w:tcW w:w="2485" w:type="dxa"/>
            <w:vMerge/>
            <w:vAlign w:val="center"/>
            <w:hideMark/>
          </w:tcPr>
          <w:p w14:paraId="1B28D84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p>
        </w:tc>
        <w:tc>
          <w:tcPr>
            <w:tcW w:w="711" w:type="dxa"/>
            <w:vAlign w:val="center"/>
            <w:hideMark/>
          </w:tcPr>
          <w:p w14:paraId="08FEEA80"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2015</w:t>
            </w:r>
          </w:p>
        </w:tc>
        <w:tc>
          <w:tcPr>
            <w:tcW w:w="711" w:type="dxa"/>
            <w:vAlign w:val="center"/>
            <w:hideMark/>
          </w:tcPr>
          <w:p w14:paraId="3676F2E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2016</w:t>
            </w:r>
          </w:p>
        </w:tc>
        <w:tc>
          <w:tcPr>
            <w:tcW w:w="711" w:type="dxa"/>
            <w:vAlign w:val="center"/>
            <w:hideMark/>
          </w:tcPr>
          <w:p w14:paraId="0C50C5C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2017</w:t>
            </w:r>
          </w:p>
        </w:tc>
        <w:tc>
          <w:tcPr>
            <w:tcW w:w="711" w:type="dxa"/>
            <w:vAlign w:val="center"/>
            <w:hideMark/>
          </w:tcPr>
          <w:p w14:paraId="11BF6E68"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2018</w:t>
            </w:r>
          </w:p>
        </w:tc>
        <w:tc>
          <w:tcPr>
            <w:tcW w:w="711" w:type="dxa"/>
            <w:vAlign w:val="center"/>
            <w:hideMark/>
          </w:tcPr>
          <w:p w14:paraId="77FB57D5"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2019</w:t>
            </w:r>
          </w:p>
        </w:tc>
        <w:tc>
          <w:tcPr>
            <w:tcW w:w="711" w:type="dxa"/>
            <w:vAlign w:val="center"/>
            <w:hideMark/>
          </w:tcPr>
          <w:p w14:paraId="00656E3C"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2020</w:t>
            </w:r>
          </w:p>
        </w:tc>
        <w:tc>
          <w:tcPr>
            <w:tcW w:w="711" w:type="dxa"/>
            <w:vAlign w:val="center"/>
            <w:hideMark/>
          </w:tcPr>
          <w:p w14:paraId="4E429DFB"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2021</w:t>
            </w:r>
          </w:p>
        </w:tc>
        <w:tc>
          <w:tcPr>
            <w:tcW w:w="857" w:type="dxa"/>
            <w:vAlign w:val="center"/>
            <w:hideMark/>
          </w:tcPr>
          <w:p w14:paraId="6CB38A2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2022</w:t>
            </w:r>
          </w:p>
        </w:tc>
        <w:tc>
          <w:tcPr>
            <w:tcW w:w="711" w:type="dxa"/>
            <w:vAlign w:val="center"/>
          </w:tcPr>
          <w:p w14:paraId="3EC754C7"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740" w:type="dxa"/>
            <w:textDirection w:val="btLr"/>
            <w:vAlign w:val="center"/>
            <w:hideMark/>
          </w:tcPr>
          <w:p w14:paraId="000C3E13" w14:textId="77777777" w:rsidR="00784E1C" w:rsidRPr="0033154E" w:rsidRDefault="00784E1C"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784E1C" w:rsidRPr="0033154E" w14:paraId="4A78CB31" w14:textId="77777777" w:rsidTr="00784E1C">
        <w:trPr>
          <w:trHeight w:val="552"/>
          <w:jc w:val="center"/>
        </w:trPr>
        <w:tc>
          <w:tcPr>
            <w:tcW w:w="2485" w:type="dxa"/>
            <w:vAlign w:val="center"/>
            <w:hideMark/>
          </w:tcPr>
          <w:p w14:paraId="1176613D"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болезней системы кровообращения</w:t>
            </w:r>
          </w:p>
        </w:tc>
        <w:tc>
          <w:tcPr>
            <w:tcW w:w="711" w:type="dxa"/>
            <w:vAlign w:val="center"/>
          </w:tcPr>
          <w:p w14:paraId="057D0FB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168,6</w:t>
            </w:r>
          </w:p>
        </w:tc>
        <w:tc>
          <w:tcPr>
            <w:tcW w:w="711" w:type="dxa"/>
            <w:vAlign w:val="center"/>
          </w:tcPr>
          <w:p w14:paraId="29CFCB6D"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281,7</w:t>
            </w:r>
          </w:p>
        </w:tc>
        <w:tc>
          <w:tcPr>
            <w:tcW w:w="711" w:type="dxa"/>
            <w:vAlign w:val="center"/>
          </w:tcPr>
          <w:p w14:paraId="23BBCB1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289,4</w:t>
            </w:r>
          </w:p>
        </w:tc>
        <w:tc>
          <w:tcPr>
            <w:tcW w:w="711" w:type="dxa"/>
            <w:vAlign w:val="center"/>
          </w:tcPr>
          <w:p w14:paraId="766A4D66"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149,4</w:t>
            </w:r>
          </w:p>
        </w:tc>
        <w:tc>
          <w:tcPr>
            <w:tcW w:w="711" w:type="dxa"/>
            <w:vAlign w:val="center"/>
          </w:tcPr>
          <w:p w14:paraId="6728366B"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295,1</w:t>
            </w:r>
          </w:p>
        </w:tc>
        <w:tc>
          <w:tcPr>
            <w:tcW w:w="711" w:type="dxa"/>
            <w:vAlign w:val="center"/>
          </w:tcPr>
          <w:p w14:paraId="0CBC8429"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341,1</w:t>
            </w:r>
          </w:p>
        </w:tc>
        <w:tc>
          <w:tcPr>
            <w:tcW w:w="711" w:type="dxa"/>
            <w:vAlign w:val="center"/>
          </w:tcPr>
          <w:p w14:paraId="3726D1D7"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310,8</w:t>
            </w:r>
          </w:p>
        </w:tc>
        <w:tc>
          <w:tcPr>
            <w:tcW w:w="857" w:type="dxa"/>
            <w:vAlign w:val="center"/>
          </w:tcPr>
          <w:p w14:paraId="674D00B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331,3</w:t>
            </w:r>
          </w:p>
        </w:tc>
        <w:tc>
          <w:tcPr>
            <w:tcW w:w="711" w:type="dxa"/>
            <w:vAlign w:val="center"/>
          </w:tcPr>
          <w:p w14:paraId="1022587C"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176,1</w:t>
            </w:r>
          </w:p>
        </w:tc>
        <w:tc>
          <w:tcPr>
            <w:tcW w:w="740" w:type="dxa"/>
            <w:vAlign w:val="center"/>
          </w:tcPr>
          <w:p w14:paraId="10A9504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bCs/>
                <w:color w:val="000000"/>
                <w:sz w:val="24"/>
                <w:szCs w:val="24"/>
              </w:rPr>
              <w:t>+4,5</w:t>
            </w:r>
          </w:p>
        </w:tc>
      </w:tr>
      <w:tr w:rsidR="00784E1C" w:rsidRPr="0033154E" w14:paraId="163368DB" w14:textId="77777777" w:rsidTr="00784E1C">
        <w:trPr>
          <w:trHeight w:val="288"/>
          <w:jc w:val="center"/>
        </w:trPr>
        <w:tc>
          <w:tcPr>
            <w:tcW w:w="2485" w:type="dxa"/>
            <w:vAlign w:val="center"/>
            <w:hideMark/>
          </w:tcPr>
          <w:p w14:paraId="17180120"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внешних причин</w:t>
            </w:r>
          </w:p>
        </w:tc>
        <w:tc>
          <w:tcPr>
            <w:tcW w:w="711" w:type="dxa"/>
            <w:vAlign w:val="center"/>
          </w:tcPr>
          <w:p w14:paraId="0EEFF8CD"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444,5</w:t>
            </w:r>
          </w:p>
        </w:tc>
        <w:tc>
          <w:tcPr>
            <w:tcW w:w="711" w:type="dxa"/>
            <w:vAlign w:val="center"/>
          </w:tcPr>
          <w:p w14:paraId="27289196"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344,3</w:t>
            </w:r>
          </w:p>
        </w:tc>
        <w:tc>
          <w:tcPr>
            <w:tcW w:w="711" w:type="dxa"/>
            <w:vAlign w:val="center"/>
          </w:tcPr>
          <w:p w14:paraId="5A65FB69"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273,3</w:t>
            </w:r>
          </w:p>
        </w:tc>
        <w:tc>
          <w:tcPr>
            <w:tcW w:w="711" w:type="dxa"/>
            <w:vAlign w:val="center"/>
          </w:tcPr>
          <w:p w14:paraId="156AD5C5"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315,4</w:t>
            </w:r>
          </w:p>
        </w:tc>
        <w:tc>
          <w:tcPr>
            <w:tcW w:w="711" w:type="dxa"/>
            <w:vAlign w:val="center"/>
          </w:tcPr>
          <w:p w14:paraId="3E97AC40"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286,7</w:t>
            </w:r>
          </w:p>
        </w:tc>
        <w:tc>
          <w:tcPr>
            <w:tcW w:w="711" w:type="dxa"/>
            <w:vAlign w:val="center"/>
          </w:tcPr>
          <w:p w14:paraId="5BB7EA3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204,7</w:t>
            </w:r>
          </w:p>
        </w:tc>
        <w:tc>
          <w:tcPr>
            <w:tcW w:w="711" w:type="dxa"/>
            <w:vAlign w:val="center"/>
          </w:tcPr>
          <w:p w14:paraId="39A221F1"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259,0</w:t>
            </w:r>
          </w:p>
        </w:tc>
        <w:tc>
          <w:tcPr>
            <w:tcW w:w="857" w:type="dxa"/>
            <w:vAlign w:val="center"/>
          </w:tcPr>
          <w:p w14:paraId="1BFCF717"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418,5</w:t>
            </w:r>
          </w:p>
        </w:tc>
        <w:tc>
          <w:tcPr>
            <w:tcW w:w="711" w:type="dxa"/>
            <w:vAlign w:val="center"/>
          </w:tcPr>
          <w:p w14:paraId="529FED58"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616,5</w:t>
            </w:r>
          </w:p>
        </w:tc>
        <w:tc>
          <w:tcPr>
            <w:tcW w:w="740" w:type="dxa"/>
            <w:vAlign w:val="center"/>
          </w:tcPr>
          <w:p w14:paraId="5C612774"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bCs/>
                <w:color w:val="000000"/>
                <w:sz w:val="24"/>
                <w:szCs w:val="24"/>
              </w:rPr>
              <w:t>+38,7</w:t>
            </w:r>
          </w:p>
        </w:tc>
      </w:tr>
      <w:tr w:rsidR="00784E1C" w:rsidRPr="0033154E" w14:paraId="65437103" w14:textId="77777777" w:rsidTr="00784E1C">
        <w:trPr>
          <w:trHeight w:val="510"/>
          <w:jc w:val="center"/>
        </w:trPr>
        <w:tc>
          <w:tcPr>
            <w:tcW w:w="2485" w:type="dxa"/>
            <w:vAlign w:val="center"/>
            <w:hideMark/>
          </w:tcPr>
          <w:p w14:paraId="4D4A599F"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болезней органов пищеварения</w:t>
            </w:r>
          </w:p>
        </w:tc>
        <w:tc>
          <w:tcPr>
            <w:tcW w:w="711" w:type="dxa"/>
            <w:vAlign w:val="center"/>
          </w:tcPr>
          <w:p w14:paraId="385D0E37"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138,0</w:t>
            </w:r>
          </w:p>
        </w:tc>
        <w:tc>
          <w:tcPr>
            <w:tcW w:w="711" w:type="dxa"/>
            <w:vAlign w:val="center"/>
          </w:tcPr>
          <w:p w14:paraId="64F72B9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78,2</w:t>
            </w:r>
          </w:p>
        </w:tc>
        <w:tc>
          <w:tcPr>
            <w:tcW w:w="711" w:type="dxa"/>
            <w:vAlign w:val="center"/>
          </w:tcPr>
          <w:p w14:paraId="794F66D6"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16,1</w:t>
            </w:r>
          </w:p>
        </w:tc>
        <w:tc>
          <w:tcPr>
            <w:tcW w:w="711" w:type="dxa"/>
            <w:vAlign w:val="center"/>
          </w:tcPr>
          <w:p w14:paraId="76292809"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149,4</w:t>
            </w:r>
          </w:p>
        </w:tc>
        <w:tc>
          <w:tcPr>
            <w:tcW w:w="711" w:type="dxa"/>
            <w:vAlign w:val="center"/>
          </w:tcPr>
          <w:p w14:paraId="23F1CAB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134,9</w:t>
            </w:r>
          </w:p>
        </w:tc>
        <w:tc>
          <w:tcPr>
            <w:tcW w:w="711" w:type="dxa"/>
            <w:vAlign w:val="center"/>
          </w:tcPr>
          <w:p w14:paraId="0DF9D806"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102,3</w:t>
            </w:r>
          </w:p>
        </w:tc>
        <w:tc>
          <w:tcPr>
            <w:tcW w:w="711" w:type="dxa"/>
            <w:vAlign w:val="center"/>
          </w:tcPr>
          <w:p w14:paraId="44E10AFD"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120,9</w:t>
            </w:r>
          </w:p>
        </w:tc>
        <w:tc>
          <w:tcPr>
            <w:tcW w:w="857" w:type="dxa"/>
            <w:vAlign w:val="center"/>
          </w:tcPr>
          <w:p w14:paraId="086F5738"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52,3</w:t>
            </w:r>
          </w:p>
        </w:tc>
        <w:tc>
          <w:tcPr>
            <w:tcW w:w="711" w:type="dxa"/>
            <w:vAlign w:val="center"/>
          </w:tcPr>
          <w:p w14:paraId="3271A18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88,1</w:t>
            </w:r>
          </w:p>
        </w:tc>
        <w:tc>
          <w:tcPr>
            <w:tcW w:w="740" w:type="dxa"/>
            <w:vAlign w:val="center"/>
          </w:tcPr>
          <w:p w14:paraId="4C4DF1D6"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bCs/>
                <w:color w:val="000000"/>
                <w:sz w:val="24"/>
                <w:szCs w:val="24"/>
              </w:rPr>
              <w:t>-36,2</w:t>
            </w:r>
          </w:p>
        </w:tc>
      </w:tr>
      <w:tr w:rsidR="00784E1C" w:rsidRPr="0033154E" w14:paraId="3FAAE674" w14:textId="77777777" w:rsidTr="00784E1C">
        <w:trPr>
          <w:trHeight w:val="552"/>
          <w:jc w:val="center"/>
        </w:trPr>
        <w:tc>
          <w:tcPr>
            <w:tcW w:w="2485" w:type="dxa"/>
            <w:vAlign w:val="center"/>
            <w:hideMark/>
          </w:tcPr>
          <w:p w14:paraId="67536ADC"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некоторых инфекционных и паразитарных болезней</w:t>
            </w:r>
          </w:p>
        </w:tc>
        <w:tc>
          <w:tcPr>
            <w:tcW w:w="711" w:type="dxa"/>
            <w:vAlign w:val="center"/>
          </w:tcPr>
          <w:p w14:paraId="063773E9"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199,3</w:t>
            </w:r>
          </w:p>
        </w:tc>
        <w:tc>
          <w:tcPr>
            <w:tcW w:w="711" w:type="dxa"/>
            <w:vAlign w:val="center"/>
          </w:tcPr>
          <w:p w14:paraId="18665A09"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203,4</w:t>
            </w:r>
          </w:p>
        </w:tc>
        <w:tc>
          <w:tcPr>
            <w:tcW w:w="711" w:type="dxa"/>
            <w:vAlign w:val="center"/>
          </w:tcPr>
          <w:p w14:paraId="2998BB1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128,6</w:t>
            </w:r>
          </w:p>
        </w:tc>
        <w:tc>
          <w:tcPr>
            <w:tcW w:w="711" w:type="dxa"/>
            <w:vAlign w:val="center"/>
          </w:tcPr>
          <w:p w14:paraId="634D9D65"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116,2</w:t>
            </w:r>
          </w:p>
        </w:tc>
        <w:tc>
          <w:tcPr>
            <w:tcW w:w="711" w:type="dxa"/>
            <w:vAlign w:val="center"/>
          </w:tcPr>
          <w:p w14:paraId="339C0F3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101,2</w:t>
            </w:r>
          </w:p>
        </w:tc>
        <w:tc>
          <w:tcPr>
            <w:tcW w:w="711" w:type="dxa"/>
            <w:vAlign w:val="center"/>
          </w:tcPr>
          <w:p w14:paraId="04FFD366"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34,1</w:t>
            </w:r>
          </w:p>
        </w:tc>
        <w:tc>
          <w:tcPr>
            <w:tcW w:w="711" w:type="dxa"/>
            <w:vAlign w:val="center"/>
          </w:tcPr>
          <w:p w14:paraId="655DA88C"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224,4</w:t>
            </w:r>
          </w:p>
        </w:tc>
        <w:tc>
          <w:tcPr>
            <w:tcW w:w="857" w:type="dxa"/>
            <w:vAlign w:val="center"/>
          </w:tcPr>
          <w:p w14:paraId="5518016A"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209,2</w:t>
            </w:r>
          </w:p>
        </w:tc>
        <w:tc>
          <w:tcPr>
            <w:tcW w:w="711" w:type="dxa"/>
            <w:vAlign w:val="center"/>
          </w:tcPr>
          <w:p w14:paraId="14FB1155"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105,7</w:t>
            </w:r>
          </w:p>
        </w:tc>
        <w:tc>
          <w:tcPr>
            <w:tcW w:w="740" w:type="dxa"/>
            <w:vAlign w:val="center"/>
          </w:tcPr>
          <w:p w14:paraId="7ED4AAD7"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bCs/>
                <w:color w:val="000000"/>
                <w:sz w:val="24"/>
                <w:szCs w:val="24"/>
              </w:rPr>
              <w:t>-47,0</w:t>
            </w:r>
          </w:p>
        </w:tc>
      </w:tr>
      <w:tr w:rsidR="00784E1C" w:rsidRPr="0033154E" w14:paraId="765EC51A" w14:textId="77777777" w:rsidTr="00784E1C">
        <w:trPr>
          <w:trHeight w:val="288"/>
          <w:jc w:val="center"/>
        </w:trPr>
        <w:tc>
          <w:tcPr>
            <w:tcW w:w="2485" w:type="dxa"/>
            <w:vAlign w:val="center"/>
            <w:hideMark/>
          </w:tcPr>
          <w:p w14:paraId="1A57BCCB"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новообразований</w:t>
            </w:r>
          </w:p>
        </w:tc>
        <w:tc>
          <w:tcPr>
            <w:tcW w:w="711" w:type="dxa"/>
            <w:vAlign w:val="center"/>
          </w:tcPr>
          <w:p w14:paraId="32F28A9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122,6</w:t>
            </w:r>
          </w:p>
        </w:tc>
        <w:tc>
          <w:tcPr>
            <w:tcW w:w="711" w:type="dxa"/>
            <w:vAlign w:val="center"/>
          </w:tcPr>
          <w:p w14:paraId="1DBCA53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187,8</w:t>
            </w:r>
          </w:p>
        </w:tc>
        <w:tc>
          <w:tcPr>
            <w:tcW w:w="711" w:type="dxa"/>
            <w:vAlign w:val="center"/>
          </w:tcPr>
          <w:p w14:paraId="691A21D0"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192,9</w:t>
            </w:r>
          </w:p>
        </w:tc>
        <w:tc>
          <w:tcPr>
            <w:tcW w:w="711" w:type="dxa"/>
            <w:vAlign w:val="center"/>
          </w:tcPr>
          <w:p w14:paraId="2A9020AD"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166,0</w:t>
            </w:r>
          </w:p>
        </w:tc>
        <w:tc>
          <w:tcPr>
            <w:tcW w:w="711" w:type="dxa"/>
            <w:vAlign w:val="center"/>
          </w:tcPr>
          <w:p w14:paraId="764246D7"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126,5</w:t>
            </w:r>
          </w:p>
        </w:tc>
        <w:tc>
          <w:tcPr>
            <w:tcW w:w="711" w:type="dxa"/>
            <w:vAlign w:val="center"/>
          </w:tcPr>
          <w:p w14:paraId="67A4969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170,5</w:t>
            </w:r>
          </w:p>
        </w:tc>
        <w:tc>
          <w:tcPr>
            <w:tcW w:w="711" w:type="dxa"/>
            <w:vAlign w:val="center"/>
          </w:tcPr>
          <w:p w14:paraId="3031519B"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103,6</w:t>
            </w:r>
          </w:p>
        </w:tc>
        <w:tc>
          <w:tcPr>
            <w:tcW w:w="857" w:type="dxa"/>
            <w:vAlign w:val="center"/>
          </w:tcPr>
          <w:p w14:paraId="6F1476BB"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156,9</w:t>
            </w:r>
          </w:p>
        </w:tc>
        <w:tc>
          <w:tcPr>
            <w:tcW w:w="711" w:type="dxa"/>
            <w:vAlign w:val="center"/>
          </w:tcPr>
          <w:p w14:paraId="7F1BD27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176,1</w:t>
            </w:r>
          </w:p>
        </w:tc>
        <w:tc>
          <w:tcPr>
            <w:tcW w:w="740" w:type="dxa"/>
            <w:vAlign w:val="center"/>
          </w:tcPr>
          <w:p w14:paraId="696582FB"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bCs/>
                <w:color w:val="000000"/>
                <w:sz w:val="24"/>
                <w:szCs w:val="24"/>
              </w:rPr>
              <w:t>+43,7</w:t>
            </w:r>
          </w:p>
        </w:tc>
      </w:tr>
    </w:tbl>
    <w:p w14:paraId="2CBC6232" w14:textId="77777777" w:rsidR="00784E1C" w:rsidRPr="0033154E" w:rsidRDefault="00784E1C" w:rsidP="00784E1C">
      <w:pPr>
        <w:spacing w:line="240" w:lineRule="auto"/>
        <w:rPr>
          <w:rFonts w:ascii="Times New Roman" w:hAnsi="Times New Roman" w:cs="Times New Roman"/>
          <w:sz w:val="24"/>
          <w:szCs w:val="24"/>
        </w:rPr>
      </w:pPr>
    </w:p>
    <w:p w14:paraId="520FD36E" w14:textId="0B4EBCF4" w:rsidR="00784E1C" w:rsidRPr="0033154E" w:rsidRDefault="00784E1C" w:rsidP="00784E1C">
      <w:pPr>
        <w:spacing w:line="240" w:lineRule="auto"/>
        <w:jc w:val="right"/>
        <w:rPr>
          <w:rFonts w:ascii="Times New Roman" w:hAnsi="Times New Roman" w:cs="Times New Roman"/>
          <w:sz w:val="24"/>
          <w:szCs w:val="24"/>
        </w:rPr>
      </w:pPr>
      <w:r w:rsidRPr="0033154E">
        <w:rPr>
          <w:rFonts w:ascii="Times New Roman" w:hAnsi="Times New Roman" w:cs="Times New Roman"/>
          <w:sz w:val="24"/>
          <w:szCs w:val="24"/>
        </w:rPr>
        <w:t xml:space="preserve">                                                                      Продолжение Таблицы</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801"/>
        <w:gridCol w:w="711"/>
        <w:gridCol w:w="851"/>
        <w:gridCol w:w="850"/>
        <w:gridCol w:w="851"/>
        <w:gridCol w:w="850"/>
        <w:gridCol w:w="847"/>
        <w:gridCol w:w="851"/>
        <w:gridCol w:w="850"/>
        <w:gridCol w:w="851"/>
      </w:tblGrid>
      <w:tr w:rsidR="00784E1C" w:rsidRPr="0033154E" w14:paraId="26C0EAE5" w14:textId="77777777" w:rsidTr="00563848">
        <w:trPr>
          <w:trHeight w:val="288"/>
          <w:jc w:val="center"/>
        </w:trPr>
        <w:tc>
          <w:tcPr>
            <w:tcW w:w="1747" w:type="dxa"/>
            <w:vMerge w:val="restart"/>
            <w:vAlign w:val="center"/>
            <w:hideMark/>
          </w:tcPr>
          <w:p w14:paraId="442F16CD"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  </w:t>
            </w:r>
          </w:p>
        </w:tc>
        <w:tc>
          <w:tcPr>
            <w:tcW w:w="8313" w:type="dxa"/>
            <w:gridSpan w:val="10"/>
            <w:vAlign w:val="center"/>
            <w:hideMark/>
          </w:tcPr>
          <w:p w14:paraId="5D8A8944"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женщины</w:t>
            </w:r>
          </w:p>
        </w:tc>
      </w:tr>
      <w:tr w:rsidR="00784E1C" w:rsidRPr="0033154E" w14:paraId="05AF1E44" w14:textId="77777777" w:rsidTr="00563848">
        <w:trPr>
          <w:cantSplit/>
          <w:trHeight w:val="1541"/>
          <w:jc w:val="center"/>
        </w:trPr>
        <w:tc>
          <w:tcPr>
            <w:tcW w:w="1747" w:type="dxa"/>
            <w:vMerge/>
            <w:vAlign w:val="center"/>
            <w:hideMark/>
          </w:tcPr>
          <w:p w14:paraId="520009F7"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p>
        </w:tc>
        <w:tc>
          <w:tcPr>
            <w:tcW w:w="801" w:type="dxa"/>
            <w:vAlign w:val="center"/>
            <w:hideMark/>
          </w:tcPr>
          <w:p w14:paraId="668B1A1A"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2015</w:t>
            </w:r>
          </w:p>
        </w:tc>
        <w:tc>
          <w:tcPr>
            <w:tcW w:w="711" w:type="dxa"/>
            <w:vAlign w:val="center"/>
            <w:hideMark/>
          </w:tcPr>
          <w:p w14:paraId="01753B54"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2016</w:t>
            </w:r>
          </w:p>
        </w:tc>
        <w:tc>
          <w:tcPr>
            <w:tcW w:w="851" w:type="dxa"/>
            <w:vAlign w:val="center"/>
            <w:hideMark/>
          </w:tcPr>
          <w:p w14:paraId="0971BDD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2017</w:t>
            </w:r>
          </w:p>
        </w:tc>
        <w:tc>
          <w:tcPr>
            <w:tcW w:w="850" w:type="dxa"/>
            <w:vAlign w:val="center"/>
            <w:hideMark/>
          </w:tcPr>
          <w:p w14:paraId="6B8D918A"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2018</w:t>
            </w:r>
          </w:p>
        </w:tc>
        <w:tc>
          <w:tcPr>
            <w:tcW w:w="851" w:type="dxa"/>
            <w:vAlign w:val="center"/>
            <w:hideMark/>
          </w:tcPr>
          <w:p w14:paraId="311540B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2019</w:t>
            </w:r>
          </w:p>
        </w:tc>
        <w:tc>
          <w:tcPr>
            <w:tcW w:w="850" w:type="dxa"/>
            <w:vAlign w:val="center"/>
            <w:hideMark/>
          </w:tcPr>
          <w:p w14:paraId="175FE1E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2020</w:t>
            </w:r>
          </w:p>
        </w:tc>
        <w:tc>
          <w:tcPr>
            <w:tcW w:w="847" w:type="dxa"/>
            <w:vAlign w:val="center"/>
            <w:hideMark/>
          </w:tcPr>
          <w:p w14:paraId="546B2533"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2021</w:t>
            </w:r>
          </w:p>
        </w:tc>
        <w:tc>
          <w:tcPr>
            <w:tcW w:w="851" w:type="dxa"/>
            <w:noWrap/>
            <w:vAlign w:val="center"/>
            <w:hideMark/>
          </w:tcPr>
          <w:p w14:paraId="2D7F0925"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2022</w:t>
            </w:r>
          </w:p>
        </w:tc>
        <w:tc>
          <w:tcPr>
            <w:tcW w:w="850" w:type="dxa"/>
            <w:vAlign w:val="center"/>
          </w:tcPr>
          <w:p w14:paraId="7D8E8E54"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851" w:type="dxa"/>
            <w:textDirection w:val="btLr"/>
            <w:vAlign w:val="center"/>
            <w:hideMark/>
          </w:tcPr>
          <w:p w14:paraId="60F72E11" w14:textId="77777777" w:rsidR="00784E1C" w:rsidRPr="0033154E" w:rsidRDefault="00784E1C"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784E1C" w:rsidRPr="0033154E" w14:paraId="0F2E10FD" w14:textId="77777777" w:rsidTr="00563848">
        <w:trPr>
          <w:trHeight w:val="552"/>
          <w:jc w:val="center"/>
        </w:trPr>
        <w:tc>
          <w:tcPr>
            <w:tcW w:w="1747" w:type="dxa"/>
            <w:vAlign w:val="center"/>
            <w:hideMark/>
          </w:tcPr>
          <w:p w14:paraId="2A28D33F"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болезней системы кровообращения</w:t>
            </w:r>
          </w:p>
        </w:tc>
        <w:tc>
          <w:tcPr>
            <w:tcW w:w="801" w:type="dxa"/>
            <w:vAlign w:val="center"/>
          </w:tcPr>
          <w:p w14:paraId="7B3CE8BB"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38,0</w:t>
            </w:r>
          </w:p>
        </w:tc>
        <w:tc>
          <w:tcPr>
            <w:tcW w:w="711" w:type="dxa"/>
            <w:vAlign w:val="center"/>
          </w:tcPr>
          <w:p w14:paraId="6AB94DC2"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137,5</w:t>
            </w:r>
          </w:p>
        </w:tc>
        <w:tc>
          <w:tcPr>
            <w:tcW w:w="851" w:type="dxa"/>
            <w:vAlign w:val="center"/>
          </w:tcPr>
          <w:p w14:paraId="61E9072E"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61,1</w:t>
            </w:r>
          </w:p>
        </w:tc>
        <w:tc>
          <w:tcPr>
            <w:tcW w:w="850" w:type="dxa"/>
            <w:vAlign w:val="center"/>
          </w:tcPr>
          <w:p w14:paraId="43C56BA4"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21,5</w:t>
            </w:r>
          </w:p>
        </w:tc>
        <w:tc>
          <w:tcPr>
            <w:tcW w:w="851" w:type="dxa"/>
            <w:vAlign w:val="center"/>
          </w:tcPr>
          <w:p w14:paraId="07BF5D0E"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22,2</w:t>
            </w:r>
          </w:p>
        </w:tc>
        <w:tc>
          <w:tcPr>
            <w:tcW w:w="850" w:type="dxa"/>
            <w:vAlign w:val="center"/>
          </w:tcPr>
          <w:p w14:paraId="536199D5"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110,8</w:t>
            </w:r>
          </w:p>
        </w:tc>
        <w:tc>
          <w:tcPr>
            <w:tcW w:w="847" w:type="dxa"/>
            <w:vAlign w:val="center"/>
          </w:tcPr>
          <w:p w14:paraId="62575F9C"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110,9</w:t>
            </w:r>
          </w:p>
        </w:tc>
        <w:tc>
          <w:tcPr>
            <w:tcW w:w="851" w:type="dxa"/>
            <w:noWrap/>
            <w:vAlign w:val="center"/>
          </w:tcPr>
          <w:p w14:paraId="4CFBDEB4"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88,2</w:t>
            </w:r>
          </w:p>
        </w:tc>
        <w:tc>
          <w:tcPr>
            <w:tcW w:w="850" w:type="dxa"/>
            <w:vAlign w:val="center"/>
          </w:tcPr>
          <w:p w14:paraId="759B82F8"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44,2</w:t>
            </w:r>
          </w:p>
        </w:tc>
        <w:tc>
          <w:tcPr>
            <w:tcW w:w="851" w:type="dxa"/>
            <w:noWrap/>
            <w:vAlign w:val="center"/>
          </w:tcPr>
          <w:p w14:paraId="69FC4D4A"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+16,3</w:t>
            </w:r>
          </w:p>
        </w:tc>
      </w:tr>
      <w:tr w:rsidR="00784E1C" w:rsidRPr="0033154E" w14:paraId="45BB6BFD" w14:textId="77777777" w:rsidTr="00563848">
        <w:trPr>
          <w:trHeight w:val="288"/>
          <w:jc w:val="center"/>
        </w:trPr>
        <w:tc>
          <w:tcPr>
            <w:tcW w:w="1747" w:type="dxa"/>
            <w:vAlign w:val="center"/>
            <w:hideMark/>
          </w:tcPr>
          <w:p w14:paraId="754E6C1C"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внешних причин</w:t>
            </w:r>
          </w:p>
        </w:tc>
        <w:tc>
          <w:tcPr>
            <w:tcW w:w="801" w:type="dxa"/>
            <w:vAlign w:val="center"/>
          </w:tcPr>
          <w:p w14:paraId="5C9662D5"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190,0</w:t>
            </w:r>
          </w:p>
        </w:tc>
        <w:tc>
          <w:tcPr>
            <w:tcW w:w="711" w:type="dxa"/>
            <w:vAlign w:val="center"/>
          </w:tcPr>
          <w:p w14:paraId="105A7E8B"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117,8</w:t>
            </w:r>
          </w:p>
        </w:tc>
        <w:tc>
          <w:tcPr>
            <w:tcW w:w="851" w:type="dxa"/>
            <w:vAlign w:val="center"/>
          </w:tcPr>
          <w:p w14:paraId="7AB542F4"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81,5</w:t>
            </w:r>
          </w:p>
        </w:tc>
        <w:tc>
          <w:tcPr>
            <w:tcW w:w="850" w:type="dxa"/>
            <w:vAlign w:val="center"/>
          </w:tcPr>
          <w:p w14:paraId="16D68E25"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86,1</w:t>
            </w:r>
          </w:p>
        </w:tc>
        <w:tc>
          <w:tcPr>
            <w:tcW w:w="851" w:type="dxa"/>
            <w:vAlign w:val="center"/>
          </w:tcPr>
          <w:p w14:paraId="4017CC87"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100,1</w:t>
            </w:r>
          </w:p>
        </w:tc>
        <w:tc>
          <w:tcPr>
            <w:tcW w:w="850" w:type="dxa"/>
            <w:vAlign w:val="center"/>
          </w:tcPr>
          <w:p w14:paraId="6C0E1B86"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66,5</w:t>
            </w:r>
          </w:p>
        </w:tc>
        <w:tc>
          <w:tcPr>
            <w:tcW w:w="847" w:type="dxa"/>
            <w:vAlign w:val="center"/>
          </w:tcPr>
          <w:p w14:paraId="7442E4A1"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133,1</w:t>
            </w:r>
          </w:p>
        </w:tc>
        <w:tc>
          <w:tcPr>
            <w:tcW w:w="851" w:type="dxa"/>
            <w:noWrap/>
            <w:vAlign w:val="center"/>
          </w:tcPr>
          <w:p w14:paraId="4549E58E"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22,0</w:t>
            </w:r>
          </w:p>
        </w:tc>
        <w:tc>
          <w:tcPr>
            <w:tcW w:w="850" w:type="dxa"/>
            <w:vAlign w:val="center"/>
          </w:tcPr>
          <w:p w14:paraId="3EF8562C"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110,4</w:t>
            </w:r>
          </w:p>
        </w:tc>
        <w:tc>
          <w:tcPr>
            <w:tcW w:w="851" w:type="dxa"/>
            <w:noWrap/>
            <w:vAlign w:val="center"/>
          </w:tcPr>
          <w:p w14:paraId="580EAACD"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-41,9</w:t>
            </w:r>
          </w:p>
        </w:tc>
      </w:tr>
      <w:tr w:rsidR="00784E1C" w:rsidRPr="0033154E" w14:paraId="5FC11291" w14:textId="77777777" w:rsidTr="00563848">
        <w:trPr>
          <w:trHeight w:val="510"/>
          <w:jc w:val="center"/>
        </w:trPr>
        <w:tc>
          <w:tcPr>
            <w:tcW w:w="1747" w:type="dxa"/>
            <w:vAlign w:val="center"/>
            <w:hideMark/>
          </w:tcPr>
          <w:p w14:paraId="422AA9DE"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болезней органов пищеварения</w:t>
            </w:r>
          </w:p>
        </w:tc>
        <w:tc>
          <w:tcPr>
            <w:tcW w:w="801" w:type="dxa"/>
            <w:vAlign w:val="center"/>
          </w:tcPr>
          <w:p w14:paraId="79C38522"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57,0</w:t>
            </w:r>
          </w:p>
        </w:tc>
        <w:tc>
          <w:tcPr>
            <w:tcW w:w="711" w:type="dxa"/>
            <w:vAlign w:val="center"/>
          </w:tcPr>
          <w:p w14:paraId="5CD7613C"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58,9</w:t>
            </w:r>
          </w:p>
        </w:tc>
        <w:tc>
          <w:tcPr>
            <w:tcW w:w="851" w:type="dxa"/>
            <w:vAlign w:val="center"/>
          </w:tcPr>
          <w:p w14:paraId="4DBA2C9D"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61,1</w:t>
            </w:r>
          </w:p>
        </w:tc>
        <w:tc>
          <w:tcPr>
            <w:tcW w:w="850" w:type="dxa"/>
            <w:vAlign w:val="center"/>
          </w:tcPr>
          <w:p w14:paraId="7A4E5980"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43,1</w:t>
            </w:r>
          </w:p>
        </w:tc>
        <w:tc>
          <w:tcPr>
            <w:tcW w:w="851" w:type="dxa"/>
            <w:vAlign w:val="center"/>
          </w:tcPr>
          <w:p w14:paraId="2ACC74DE"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111,2</w:t>
            </w:r>
          </w:p>
        </w:tc>
        <w:tc>
          <w:tcPr>
            <w:tcW w:w="850" w:type="dxa"/>
            <w:vAlign w:val="center"/>
          </w:tcPr>
          <w:p w14:paraId="00AC3BC0"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110,8</w:t>
            </w:r>
          </w:p>
        </w:tc>
        <w:tc>
          <w:tcPr>
            <w:tcW w:w="847" w:type="dxa"/>
            <w:vAlign w:val="center"/>
          </w:tcPr>
          <w:p w14:paraId="6A7CD2B8"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66,5</w:t>
            </w:r>
          </w:p>
        </w:tc>
        <w:tc>
          <w:tcPr>
            <w:tcW w:w="851" w:type="dxa"/>
            <w:noWrap/>
            <w:vAlign w:val="center"/>
          </w:tcPr>
          <w:p w14:paraId="51ACCFDC"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110,2</w:t>
            </w:r>
          </w:p>
        </w:tc>
        <w:tc>
          <w:tcPr>
            <w:tcW w:w="850" w:type="dxa"/>
            <w:vAlign w:val="center"/>
          </w:tcPr>
          <w:p w14:paraId="6DAF0941" w14:textId="77777777" w:rsidR="00784E1C" w:rsidRPr="0033154E" w:rsidRDefault="00784E1C"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154,6</w:t>
            </w:r>
          </w:p>
        </w:tc>
        <w:tc>
          <w:tcPr>
            <w:tcW w:w="851" w:type="dxa"/>
            <w:noWrap/>
            <w:vAlign w:val="center"/>
          </w:tcPr>
          <w:p w14:paraId="6F02F6C0" w14:textId="572AF17D" w:rsidR="00784E1C" w:rsidRPr="0033154E" w:rsidRDefault="002377C2"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рост в 2,7 раза</w:t>
            </w:r>
          </w:p>
        </w:tc>
      </w:tr>
      <w:tr w:rsidR="00784E1C" w:rsidRPr="0033154E" w14:paraId="73F53DC2" w14:textId="77777777" w:rsidTr="00563848">
        <w:trPr>
          <w:trHeight w:val="552"/>
          <w:jc w:val="center"/>
        </w:trPr>
        <w:tc>
          <w:tcPr>
            <w:tcW w:w="1747" w:type="dxa"/>
            <w:vAlign w:val="center"/>
            <w:hideMark/>
          </w:tcPr>
          <w:p w14:paraId="0CF23765"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некоторых инфекционных и паразитарных болезней</w:t>
            </w:r>
          </w:p>
        </w:tc>
        <w:tc>
          <w:tcPr>
            <w:tcW w:w="801" w:type="dxa"/>
            <w:vAlign w:val="center"/>
          </w:tcPr>
          <w:p w14:paraId="4343D4B0"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19,0</w:t>
            </w:r>
          </w:p>
        </w:tc>
        <w:tc>
          <w:tcPr>
            <w:tcW w:w="711" w:type="dxa"/>
            <w:vAlign w:val="center"/>
          </w:tcPr>
          <w:p w14:paraId="1C434A38"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19,6</w:t>
            </w:r>
          </w:p>
        </w:tc>
        <w:tc>
          <w:tcPr>
            <w:tcW w:w="851" w:type="dxa"/>
            <w:vAlign w:val="center"/>
          </w:tcPr>
          <w:p w14:paraId="5C82F77F"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40,8</w:t>
            </w:r>
          </w:p>
        </w:tc>
        <w:tc>
          <w:tcPr>
            <w:tcW w:w="850" w:type="dxa"/>
            <w:vAlign w:val="center"/>
          </w:tcPr>
          <w:p w14:paraId="275DA2F9"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64,6</w:t>
            </w:r>
          </w:p>
        </w:tc>
        <w:tc>
          <w:tcPr>
            <w:tcW w:w="851" w:type="dxa"/>
            <w:vAlign w:val="center"/>
          </w:tcPr>
          <w:p w14:paraId="4E41EA25"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44,5</w:t>
            </w:r>
          </w:p>
        </w:tc>
        <w:tc>
          <w:tcPr>
            <w:tcW w:w="850" w:type="dxa"/>
            <w:vAlign w:val="center"/>
          </w:tcPr>
          <w:p w14:paraId="51C0766A"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88,6</w:t>
            </w:r>
          </w:p>
        </w:tc>
        <w:tc>
          <w:tcPr>
            <w:tcW w:w="847" w:type="dxa"/>
            <w:vAlign w:val="center"/>
          </w:tcPr>
          <w:p w14:paraId="5F8BACB4"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44,4</w:t>
            </w:r>
          </w:p>
        </w:tc>
        <w:tc>
          <w:tcPr>
            <w:tcW w:w="851" w:type="dxa"/>
            <w:noWrap/>
            <w:vAlign w:val="center"/>
          </w:tcPr>
          <w:p w14:paraId="0C6D5A53"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66,1</w:t>
            </w:r>
          </w:p>
        </w:tc>
        <w:tc>
          <w:tcPr>
            <w:tcW w:w="850" w:type="dxa"/>
            <w:vAlign w:val="center"/>
          </w:tcPr>
          <w:p w14:paraId="5A2EC8F7"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154,6</w:t>
            </w:r>
          </w:p>
        </w:tc>
        <w:tc>
          <w:tcPr>
            <w:tcW w:w="851" w:type="dxa"/>
            <w:noWrap/>
            <w:vAlign w:val="center"/>
          </w:tcPr>
          <w:p w14:paraId="4FE08904" w14:textId="58731AF5" w:rsidR="00784E1C" w:rsidRPr="0033154E" w:rsidRDefault="002377C2"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imes New Roman" w:hAnsi="Times New Roman" w:cs="Times New Roman"/>
                <w:color w:val="000000"/>
                <w:sz w:val="24"/>
                <w:szCs w:val="24"/>
              </w:rPr>
              <w:t>рост в 8,1 раза</w:t>
            </w:r>
          </w:p>
        </w:tc>
      </w:tr>
      <w:tr w:rsidR="00784E1C" w:rsidRPr="0033154E" w14:paraId="11967620" w14:textId="77777777" w:rsidTr="00563848">
        <w:trPr>
          <w:trHeight w:val="288"/>
          <w:jc w:val="center"/>
        </w:trPr>
        <w:tc>
          <w:tcPr>
            <w:tcW w:w="1747" w:type="dxa"/>
            <w:vAlign w:val="center"/>
            <w:hideMark/>
          </w:tcPr>
          <w:p w14:paraId="224F3D7B" w14:textId="77777777" w:rsidR="00784E1C" w:rsidRPr="0033154E" w:rsidRDefault="00784E1C"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новообразований</w:t>
            </w:r>
          </w:p>
        </w:tc>
        <w:tc>
          <w:tcPr>
            <w:tcW w:w="801" w:type="dxa"/>
            <w:vAlign w:val="center"/>
          </w:tcPr>
          <w:p w14:paraId="54F650DA"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38,0</w:t>
            </w:r>
          </w:p>
        </w:tc>
        <w:tc>
          <w:tcPr>
            <w:tcW w:w="711" w:type="dxa"/>
            <w:vAlign w:val="center"/>
          </w:tcPr>
          <w:p w14:paraId="0888ABBE"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78,6</w:t>
            </w:r>
          </w:p>
        </w:tc>
        <w:tc>
          <w:tcPr>
            <w:tcW w:w="851" w:type="dxa"/>
            <w:vAlign w:val="center"/>
          </w:tcPr>
          <w:p w14:paraId="7E3144C1"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163,0</w:t>
            </w:r>
          </w:p>
        </w:tc>
        <w:tc>
          <w:tcPr>
            <w:tcW w:w="850" w:type="dxa"/>
            <w:vAlign w:val="center"/>
          </w:tcPr>
          <w:p w14:paraId="43278AD0"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64,6</w:t>
            </w:r>
          </w:p>
        </w:tc>
        <w:tc>
          <w:tcPr>
            <w:tcW w:w="851" w:type="dxa"/>
            <w:vAlign w:val="center"/>
          </w:tcPr>
          <w:p w14:paraId="5F051A36"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850" w:type="dxa"/>
            <w:vAlign w:val="center"/>
          </w:tcPr>
          <w:p w14:paraId="61CB82D9"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88,6</w:t>
            </w:r>
          </w:p>
        </w:tc>
        <w:tc>
          <w:tcPr>
            <w:tcW w:w="847" w:type="dxa"/>
            <w:vAlign w:val="center"/>
          </w:tcPr>
          <w:p w14:paraId="5767BAFD"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851" w:type="dxa"/>
            <w:noWrap/>
            <w:vAlign w:val="center"/>
          </w:tcPr>
          <w:p w14:paraId="417D54ED"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66,1</w:t>
            </w:r>
          </w:p>
        </w:tc>
        <w:tc>
          <w:tcPr>
            <w:tcW w:w="850" w:type="dxa"/>
            <w:vAlign w:val="center"/>
          </w:tcPr>
          <w:p w14:paraId="002FD9D9" w14:textId="77777777" w:rsidR="00784E1C" w:rsidRPr="0033154E" w:rsidRDefault="00784E1C"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132,5</w:t>
            </w:r>
          </w:p>
        </w:tc>
        <w:tc>
          <w:tcPr>
            <w:tcW w:w="851" w:type="dxa"/>
            <w:noWrap/>
            <w:vAlign w:val="center"/>
          </w:tcPr>
          <w:p w14:paraId="46C513D4" w14:textId="16D6CF37" w:rsidR="00784E1C" w:rsidRPr="0033154E" w:rsidRDefault="001952D4"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imes New Roman" w:hAnsi="Times New Roman" w:cs="Times New Roman"/>
                <w:color w:val="000000"/>
                <w:sz w:val="24"/>
                <w:szCs w:val="24"/>
              </w:rPr>
              <w:t>рост в 3,5 раза</w:t>
            </w:r>
          </w:p>
        </w:tc>
      </w:tr>
    </w:tbl>
    <w:p w14:paraId="543E5DC6" w14:textId="77777777" w:rsidR="00784E1C" w:rsidRPr="0033154E" w:rsidRDefault="00784E1C" w:rsidP="00784E1C">
      <w:pPr>
        <w:spacing w:line="240" w:lineRule="auto"/>
        <w:ind w:firstLine="709"/>
        <w:rPr>
          <w:rFonts w:ascii="Times New Roman" w:eastAsia="+mn-ea" w:hAnsi="Times New Roman" w:cs="Times New Roman"/>
          <w:bCs/>
          <w:color w:val="000000"/>
          <w:kern w:val="2"/>
          <w:sz w:val="24"/>
          <w:szCs w:val="24"/>
          <w:lang w:eastAsia="ru-RU"/>
        </w:rPr>
      </w:pPr>
      <w:r w:rsidRPr="0033154E">
        <w:rPr>
          <w:rFonts w:ascii="Times New Roman" w:eastAsia="Times New Roman" w:hAnsi="Times New Roman" w:cs="Times New Roman"/>
          <w:bCs/>
          <w:sz w:val="24"/>
          <w:szCs w:val="24"/>
          <w:lang w:eastAsia="ru-RU"/>
        </w:rPr>
        <w:t xml:space="preserve">* по данным </w:t>
      </w:r>
      <w:proofErr w:type="spellStart"/>
      <w:r w:rsidRPr="0033154E">
        <w:rPr>
          <w:rFonts w:ascii="Times New Roman" w:eastAsia="Times New Roman" w:hAnsi="Times New Roman" w:cs="Times New Roman"/>
          <w:bCs/>
          <w:sz w:val="24"/>
          <w:szCs w:val="24"/>
          <w:lang w:eastAsia="ru-RU"/>
        </w:rPr>
        <w:t>Кемеровостата</w:t>
      </w:r>
      <w:proofErr w:type="spellEnd"/>
    </w:p>
    <w:p w14:paraId="0A0F1E8B" w14:textId="77777777" w:rsidR="00416F21" w:rsidRPr="0033154E" w:rsidRDefault="00416F21" w:rsidP="00416F21">
      <w:pPr>
        <w:rPr>
          <w:sz w:val="24"/>
          <w:szCs w:val="24"/>
          <w:lang w:eastAsia="ru-RU"/>
        </w:rPr>
      </w:pPr>
    </w:p>
    <w:p w14:paraId="003ACF48" w14:textId="77777777" w:rsidR="007A4C28" w:rsidRPr="0033154E" w:rsidRDefault="007A4C28" w:rsidP="00BF634C">
      <w:pPr>
        <w:spacing w:line="240" w:lineRule="auto"/>
        <w:ind w:firstLine="680"/>
        <w:jc w:val="both"/>
        <w:rPr>
          <w:rFonts w:ascii="Times New Roman" w:hAnsi="Times New Roman" w:cs="Times New Roman"/>
          <w:sz w:val="24"/>
          <w:szCs w:val="24"/>
          <w:u w:val="single"/>
        </w:rPr>
      </w:pPr>
      <w:r w:rsidRPr="0033154E">
        <w:rPr>
          <w:rFonts w:ascii="Times New Roman" w:hAnsi="Times New Roman" w:cs="Times New Roman"/>
          <w:sz w:val="24"/>
          <w:szCs w:val="24"/>
          <w:u w:val="single"/>
        </w:rPr>
        <w:t>Смертность от внешних причин в трудоспособном возрасте</w:t>
      </w:r>
    </w:p>
    <w:p w14:paraId="6FFE0CB8" w14:textId="77777777" w:rsidR="007A4C28" w:rsidRPr="0033154E" w:rsidRDefault="007A4C28" w:rsidP="00BF634C">
      <w:pPr>
        <w:spacing w:line="240" w:lineRule="auto"/>
        <w:ind w:firstLine="680"/>
        <w:jc w:val="both"/>
        <w:rPr>
          <w:sz w:val="24"/>
          <w:szCs w:val="24"/>
          <w:lang w:eastAsia="ru-RU"/>
        </w:rPr>
      </w:pPr>
    </w:p>
    <w:p w14:paraId="3A932D33" w14:textId="5404E53B" w:rsidR="001952D4" w:rsidRPr="0033154E" w:rsidRDefault="00BF634C" w:rsidP="0007484B">
      <w:pPr>
        <w:spacing w:line="240" w:lineRule="auto"/>
        <w:ind w:firstLine="680"/>
        <w:jc w:val="both"/>
        <w:rPr>
          <w:rFonts w:ascii="Times New Roman" w:hAnsi="Times New Roman" w:cs="Times New Roman"/>
          <w:color w:val="000000"/>
          <w:sz w:val="24"/>
          <w:szCs w:val="24"/>
        </w:rPr>
      </w:pPr>
      <w:r w:rsidRPr="0033154E">
        <w:rPr>
          <w:rFonts w:ascii="Times New Roman" w:hAnsi="Times New Roman" w:cs="Times New Roman"/>
          <w:color w:val="000000"/>
          <w:sz w:val="24"/>
          <w:szCs w:val="24"/>
        </w:rPr>
        <w:t>Внешние причины (транспортные происшествия, самоубийства, убийства, отравления алкоголем) являются ведущими в структуре смертности лиц трудоспособного возраста.</w:t>
      </w:r>
    </w:p>
    <w:p w14:paraId="50BEC5EC" w14:textId="66B3817E" w:rsidR="00AE03E0" w:rsidRPr="0033154E" w:rsidRDefault="0007484B" w:rsidP="001107CF">
      <w:pPr>
        <w:ind w:firstLine="709"/>
        <w:jc w:val="both"/>
        <w:rPr>
          <w:rFonts w:ascii="Times New Roman" w:hAnsi="Times New Roman" w:cs="Times New Roman"/>
          <w:sz w:val="24"/>
          <w:szCs w:val="24"/>
          <w:lang w:eastAsia="ru-RU"/>
        </w:rPr>
      </w:pPr>
      <w:proofErr w:type="gramStart"/>
      <w:r w:rsidRPr="0033154E">
        <w:rPr>
          <w:rFonts w:ascii="Times New Roman" w:hAnsi="Times New Roman" w:cs="Times New Roman"/>
          <w:sz w:val="24"/>
          <w:szCs w:val="24"/>
          <w:lang w:eastAsia="ru-RU"/>
        </w:rPr>
        <w:t xml:space="preserve">Смертность всего населения в трудоспособном возрасте </w:t>
      </w:r>
      <w:r w:rsidRPr="0033154E">
        <w:rPr>
          <w:rFonts w:ascii="Times New Roman" w:hAnsi="Times New Roman" w:cs="Times New Roman"/>
          <w:sz w:val="24"/>
          <w:szCs w:val="24"/>
        </w:rPr>
        <w:t>от внешних причин смерти</w:t>
      </w:r>
      <w:r w:rsidRPr="0033154E">
        <w:rPr>
          <w:rFonts w:ascii="Times New Roman" w:hAnsi="Times New Roman" w:cs="Times New Roman"/>
          <w:bCs/>
          <w:sz w:val="24"/>
          <w:szCs w:val="24"/>
        </w:rPr>
        <w:t xml:space="preserve"> </w:t>
      </w:r>
      <w:r w:rsidRPr="0033154E">
        <w:rPr>
          <w:rFonts w:ascii="Times New Roman" w:hAnsi="Times New Roman" w:cs="Times New Roman"/>
          <w:sz w:val="24"/>
          <w:szCs w:val="24"/>
          <w:lang w:eastAsia="ru-RU"/>
        </w:rPr>
        <w:t xml:space="preserve">за период с 2015 по 2023 год Юргинского муниципального округа увеличилась на 73,3% от всех видов транспортных несчастных случаев, от убийств на 15,3% и от </w:t>
      </w:r>
      <w:r w:rsidRPr="0033154E">
        <w:rPr>
          <w:rFonts w:ascii="Times New Roman" w:eastAsia="Times New Roman" w:hAnsi="Times New Roman" w:cs="Times New Roman"/>
          <w:color w:val="000000"/>
          <w:sz w:val="24"/>
          <w:szCs w:val="24"/>
          <w:lang w:eastAsia="ru-RU"/>
        </w:rPr>
        <w:t>прочих случайных отравлений</w:t>
      </w:r>
      <w:r w:rsidRPr="0033154E">
        <w:rPr>
          <w:rFonts w:ascii="Times New Roman" w:hAnsi="Times New Roman" w:cs="Times New Roman"/>
          <w:sz w:val="24"/>
          <w:szCs w:val="24"/>
          <w:lang w:eastAsia="ru-RU"/>
        </w:rPr>
        <w:t xml:space="preserve"> </w:t>
      </w:r>
      <w:r w:rsidR="00FF47D9" w:rsidRPr="0033154E">
        <w:rPr>
          <w:rFonts w:ascii="Times New Roman" w:hAnsi="Times New Roman" w:cs="Times New Roman"/>
          <w:sz w:val="24"/>
          <w:szCs w:val="24"/>
          <w:lang w:eastAsia="ru-RU"/>
        </w:rPr>
        <w:t xml:space="preserve">на 1,0%. </w:t>
      </w:r>
      <w:r w:rsidRPr="0033154E">
        <w:rPr>
          <w:rFonts w:ascii="Times New Roman" w:hAnsi="Times New Roman" w:cs="Times New Roman"/>
          <w:sz w:val="24"/>
          <w:szCs w:val="24"/>
          <w:shd w:val="clear" w:color="auto" w:fill="FFFFFF" w:themeFill="background1"/>
          <w:lang w:eastAsia="ru-RU"/>
        </w:rPr>
        <w:t>Среди мужского трудоспособного</w:t>
      </w:r>
      <w:r w:rsidRPr="0033154E">
        <w:rPr>
          <w:rFonts w:ascii="Times New Roman" w:hAnsi="Times New Roman" w:cs="Times New Roman"/>
          <w:sz w:val="24"/>
          <w:szCs w:val="24"/>
          <w:lang w:eastAsia="ru-RU"/>
        </w:rPr>
        <w:t xml:space="preserve"> населения отмечается рост смертности от всех видов транспортных несчастных случаев на 101,1%, </w:t>
      </w:r>
      <w:r w:rsidR="00AE03E0" w:rsidRPr="0033154E">
        <w:rPr>
          <w:rFonts w:ascii="Times New Roman" w:hAnsi="Times New Roman" w:cs="Times New Roman"/>
          <w:sz w:val="24"/>
          <w:szCs w:val="24"/>
          <w:lang w:eastAsia="ru-RU"/>
        </w:rPr>
        <w:t xml:space="preserve">от </w:t>
      </w:r>
      <w:r w:rsidRPr="0033154E">
        <w:rPr>
          <w:rFonts w:ascii="Times New Roman" w:hAnsi="Times New Roman" w:cs="Times New Roman"/>
          <w:sz w:val="24"/>
          <w:szCs w:val="24"/>
          <w:lang w:eastAsia="ru-RU"/>
        </w:rPr>
        <w:t>убийств на 15,1%</w:t>
      </w:r>
      <w:r w:rsidRPr="0033154E">
        <w:rPr>
          <w:rFonts w:ascii="Times New Roman" w:eastAsia="Times New Roman" w:hAnsi="Times New Roman" w:cs="Times New Roman"/>
          <w:color w:val="000000"/>
          <w:sz w:val="24"/>
          <w:szCs w:val="24"/>
          <w:lang w:eastAsia="ru-RU"/>
        </w:rPr>
        <w:t xml:space="preserve">. </w:t>
      </w:r>
      <w:proofErr w:type="gramEnd"/>
    </w:p>
    <w:p w14:paraId="6577F9BC" w14:textId="58B91DF3" w:rsidR="0007484B" w:rsidRPr="0033154E" w:rsidRDefault="0007484B" w:rsidP="0007484B">
      <w:pPr>
        <w:ind w:firstLine="709"/>
        <w:jc w:val="both"/>
        <w:rPr>
          <w:rFonts w:ascii="Times New Roman" w:hAnsi="Times New Roman" w:cs="Times New Roman"/>
          <w:sz w:val="24"/>
          <w:szCs w:val="24"/>
          <w:lang w:eastAsia="ru-RU"/>
        </w:rPr>
      </w:pPr>
      <w:r w:rsidRPr="0033154E">
        <w:rPr>
          <w:rFonts w:ascii="Times New Roman" w:hAnsi="Times New Roman" w:cs="Times New Roman"/>
          <w:sz w:val="24"/>
          <w:szCs w:val="24"/>
          <w:shd w:val="clear" w:color="auto" w:fill="FFFFFF" w:themeFill="background1"/>
          <w:lang w:eastAsia="ru-RU"/>
        </w:rPr>
        <w:t>Среди женского трудоспособного</w:t>
      </w:r>
      <w:r w:rsidRPr="0033154E">
        <w:rPr>
          <w:rFonts w:ascii="Times New Roman" w:hAnsi="Times New Roman" w:cs="Times New Roman"/>
          <w:sz w:val="24"/>
          <w:szCs w:val="24"/>
          <w:lang w:eastAsia="ru-RU"/>
        </w:rPr>
        <w:t xml:space="preserve"> населения отмечается рост смертности от всех видов транспортных несчастных случаев на 16,3% и от прочих случайных отравлений на 132,5%</w:t>
      </w:r>
      <w:r w:rsidRPr="0033154E">
        <w:rPr>
          <w:rFonts w:ascii="Times New Roman" w:eastAsia="Times New Roman" w:hAnsi="Times New Roman" w:cs="Times New Roman"/>
          <w:color w:val="000000"/>
          <w:sz w:val="24"/>
          <w:szCs w:val="24"/>
          <w:lang w:eastAsia="ru-RU"/>
        </w:rPr>
        <w:t xml:space="preserve">. </w:t>
      </w:r>
    </w:p>
    <w:p w14:paraId="46B497FC" w14:textId="77777777" w:rsidR="0007484B" w:rsidRPr="0033154E" w:rsidRDefault="0007484B" w:rsidP="0007484B">
      <w:pPr>
        <w:jc w:val="both"/>
        <w:rPr>
          <w:rFonts w:ascii="Times New Roman" w:hAnsi="Times New Roman" w:cs="Times New Roman"/>
          <w:sz w:val="24"/>
          <w:szCs w:val="24"/>
          <w:lang w:eastAsia="ru-RU"/>
        </w:rPr>
      </w:pPr>
    </w:p>
    <w:p w14:paraId="19376D99" w14:textId="120578DA" w:rsidR="0007484B" w:rsidRPr="0033154E" w:rsidRDefault="0007484B" w:rsidP="0007484B">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Коэффициенты смертности населения в трудоспособном возрасте от внешних причин смерти</w:t>
      </w:r>
      <w:r w:rsidRPr="0033154E">
        <w:rPr>
          <w:rFonts w:ascii="Times New Roman" w:hAnsi="Times New Roman" w:cs="Times New Roman"/>
          <w:bCs/>
          <w:sz w:val="24"/>
          <w:szCs w:val="24"/>
        </w:rPr>
        <w:t xml:space="preserve"> Юргинского муниципального округа в 2015 - 2023 </w:t>
      </w:r>
      <w:proofErr w:type="spellStart"/>
      <w:r w:rsidRPr="0033154E">
        <w:rPr>
          <w:rFonts w:ascii="Times New Roman" w:hAnsi="Times New Roman" w:cs="Times New Roman"/>
          <w:bCs/>
          <w:sz w:val="24"/>
          <w:szCs w:val="24"/>
        </w:rPr>
        <w:t>г.г</w:t>
      </w:r>
      <w:proofErr w:type="spellEnd"/>
      <w:r w:rsidRPr="0033154E">
        <w:rPr>
          <w:rFonts w:ascii="Times New Roman" w:hAnsi="Times New Roman" w:cs="Times New Roman"/>
          <w:bCs/>
          <w:sz w:val="24"/>
          <w:szCs w:val="24"/>
        </w:rPr>
        <w:t>. (на 100 тыс. нас.)*</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56"/>
        <w:gridCol w:w="756"/>
        <w:gridCol w:w="756"/>
        <w:gridCol w:w="756"/>
        <w:gridCol w:w="756"/>
        <w:gridCol w:w="756"/>
        <w:gridCol w:w="756"/>
        <w:gridCol w:w="810"/>
        <w:gridCol w:w="756"/>
        <w:gridCol w:w="992"/>
      </w:tblGrid>
      <w:tr w:rsidR="0007484B" w:rsidRPr="0033154E" w14:paraId="53772742" w14:textId="77777777" w:rsidTr="00563848">
        <w:trPr>
          <w:trHeight w:val="232"/>
          <w:jc w:val="center"/>
        </w:trPr>
        <w:tc>
          <w:tcPr>
            <w:tcW w:w="2085" w:type="dxa"/>
            <w:vMerge w:val="restart"/>
            <w:vAlign w:val="center"/>
            <w:hideMark/>
          </w:tcPr>
          <w:p w14:paraId="7E745242"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6501" w:type="dxa"/>
            <w:gridSpan w:val="9"/>
            <w:vAlign w:val="center"/>
            <w:hideMark/>
          </w:tcPr>
          <w:p w14:paraId="4F849959"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мужчины и женщины</w:t>
            </w:r>
          </w:p>
        </w:tc>
        <w:tc>
          <w:tcPr>
            <w:tcW w:w="992" w:type="dxa"/>
            <w:vMerge w:val="restart"/>
            <w:textDirection w:val="btLr"/>
            <w:vAlign w:val="center"/>
          </w:tcPr>
          <w:p w14:paraId="2CFBD069" w14:textId="77777777" w:rsidR="0007484B" w:rsidRPr="0033154E" w:rsidRDefault="0007484B"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07484B" w:rsidRPr="0033154E" w14:paraId="0F30BA68" w14:textId="77777777" w:rsidTr="00563848">
        <w:trPr>
          <w:trHeight w:val="1271"/>
          <w:jc w:val="center"/>
        </w:trPr>
        <w:tc>
          <w:tcPr>
            <w:tcW w:w="2085" w:type="dxa"/>
            <w:vMerge/>
            <w:vAlign w:val="center"/>
            <w:hideMark/>
          </w:tcPr>
          <w:p w14:paraId="1D29E406"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711" w:type="dxa"/>
            <w:vAlign w:val="center"/>
            <w:hideMark/>
          </w:tcPr>
          <w:p w14:paraId="6B1D73DF"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2015</w:t>
            </w:r>
          </w:p>
        </w:tc>
        <w:tc>
          <w:tcPr>
            <w:tcW w:w="711" w:type="dxa"/>
            <w:vAlign w:val="center"/>
            <w:hideMark/>
          </w:tcPr>
          <w:p w14:paraId="63F32CF8"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2016</w:t>
            </w:r>
          </w:p>
        </w:tc>
        <w:tc>
          <w:tcPr>
            <w:tcW w:w="711" w:type="dxa"/>
            <w:vAlign w:val="center"/>
            <w:hideMark/>
          </w:tcPr>
          <w:p w14:paraId="031102C9"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2017</w:t>
            </w:r>
          </w:p>
        </w:tc>
        <w:tc>
          <w:tcPr>
            <w:tcW w:w="711" w:type="dxa"/>
            <w:vAlign w:val="center"/>
            <w:hideMark/>
          </w:tcPr>
          <w:p w14:paraId="3EA48095"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2018</w:t>
            </w:r>
          </w:p>
        </w:tc>
        <w:tc>
          <w:tcPr>
            <w:tcW w:w="714" w:type="dxa"/>
            <w:vAlign w:val="center"/>
            <w:hideMark/>
          </w:tcPr>
          <w:p w14:paraId="47E5AA60"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2019</w:t>
            </w:r>
          </w:p>
        </w:tc>
        <w:tc>
          <w:tcPr>
            <w:tcW w:w="711" w:type="dxa"/>
            <w:vAlign w:val="center"/>
            <w:hideMark/>
          </w:tcPr>
          <w:p w14:paraId="50C5F1FA"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2020</w:t>
            </w:r>
          </w:p>
        </w:tc>
        <w:tc>
          <w:tcPr>
            <w:tcW w:w="711" w:type="dxa"/>
            <w:vAlign w:val="center"/>
            <w:hideMark/>
          </w:tcPr>
          <w:p w14:paraId="54E0DA23"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2021</w:t>
            </w:r>
          </w:p>
        </w:tc>
        <w:tc>
          <w:tcPr>
            <w:tcW w:w="810" w:type="dxa"/>
            <w:vAlign w:val="center"/>
            <w:hideMark/>
          </w:tcPr>
          <w:p w14:paraId="511D5425"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2022</w:t>
            </w:r>
          </w:p>
        </w:tc>
        <w:tc>
          <w:tcPr>
            <w:tcW w:w="711" w:type="dxa"/>
            <w:vAlign w:val="center"/>
          </w:tcPr>
          <w:p w14:paraId="6D31EAB4"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992" w:type="dxa"/>
            <w:vMerge/>
            <w:vAlign w:val="center"/>
          </w:tcPr>
          <w:p w14:paraId="2F05DE5F"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r>
      <w:tr w:rsidR="0007484B" w:rsidRPr="0033154E" w14:paraId="35897DA8" w14:textId="77777777" w:rsidTr="00563848">
        <w:trPr>
          <w:trHeight w:val="288"/>
          <w:jc w:val="center"/>
        </w:trPr>
        <w:tc>
          <w:tcPr>
            <w:tcW w:w="2085" w:type="dxa"/>
            <w:vAlign w:val="center"/>
            <w:hideMark/>
          </w:tcPr>
          <w:p w14:paraId="5B6BDDBA"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внешних причин</w:t>
            </w:r>
          </w:p>
        </w:tc>
        <w:tc>
          <w:tcPr>
            <w:tcW w:w="711" w:type="dxa"/>
            <w:vAlign w:val="center"/>
          </w:tcPr>
          <w:p w14:paraId="54262061"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330,9</w:t>
            </w:r>
          </w:p>
        </w:tc>
        <w:tc>
          <w:tcPr>
            <w:tcW w:w="711" w:type="dxa"/>
            <w:vAlign w:val="center"/>
          </w:tcPr>
          <w:p w14:paraId="55B51416"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243,9</w:t>
            </w:r>
          </w:p>
        </w:tc>
        <w:tc>
          <w:tcPr>
            <w:tcW w:w="711" w:type="dxa"/>
            <w:vAlign w:val="center"/>
          </w:tcPr>
          <w:p w14:paraId="1ED06A95"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188,7</w:t>
            </w:r>
          </w:p>
        </w:tc>
        <w:tc>
          <w:tcPr>
            <w:tcW w:w="711" w:type="dxa"/>
            <w:vAlign w:val="center"/>
          </w:tcPr>
          <w:p w14:paraId="3C95A0C2"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215,6</w:t>
            </w:r>
          </w:p>
        </w:tc>
        <w:tc>
          <w:tcPr>
            <w:tcW w:w="714" w:type="dxa"/>
            <w:vAlign w:val="center"/>
          </w:tcPr>
          <w:p w14:paraId="53450905"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206,2</w:t>
            </w:r>
          </w:p>
        </w:tc>
        <w:tc>
          <w:tcPr>
            <w:tcW w:w="711" w:type="dxa"/>
            <w:vAlign w:val="center"/>
          </w:tcPr>
          <w:p w14:paraId="1A77D6CA"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144,5</w:t>
            </w:r>
          </w:p>
        </w:tc>
        <w:tc>
          <w:tcPr>
            <w:tcW w:w="711" w:type="dxa"/>
            <w:vAlign w:val="center"/>
          </w:tcPr>
          <w:p w14:paraId="0277D249"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203,9</w:t>
            </w:r>
          </w:p>
        </w:tc>
        <w:tc>
          <w:tcPr>
            <w:tcW w:w="810" w:type="dxa"/>
            <w:noWrap/>
            <w:vAlign w:val="center"/>
          </w:tcPr>
          <w:p w14:paraId="49CAF843"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243,4</w:t>
            </w:r>
          </w:p>
        </w:tc>
        <w:tc>
          <w:tcPr>
            <w:tcW w:w="711" w:type="dxa"/>
            <w:vAlign w:val="center"/>
          </w:tcPr>
          <w:p w14:paraId="0AA2EF99"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392,0</w:t>
            </w:r>
          </w:p>
        </w:tc>
        <w:tc>
          <w:tcPr>
            <w:tcW w:w="992" w:type="dxa"/>
            <w:noWrap/>
            <w:vAlign w:val="center"/>
          </w:tcPr>
          <w:p w14:paraId="27CE6F1D"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bCs/>
                <w:color w:val="000000"/>
                <w:sz w:val="24"/>
                <w:szCs w:val="24"/>
              </w:rPr>
              <w:t>18,5</w:t>
            </w:r>
          </w:p>
        </w:tc>
      </w:tr>
      <w:tr w:rsidR="0007484B" w:rsidRPr="0033154E" w14:paraId="26496AB8" w14:textId="77777777" w:rsidTr="00563848">
        <w:trPr>
          <w:trHeight w:val="288"/>
          <w:jc w:val="center"/>
        </w:trPr>
        <w:tc>
          <w:tcPr>
            <w:tcW w:w="2085" w:type="dxa"/>
            <w:vAlign w:val="center"/>
            <w:hideMark/>
          </w:tcPr>
          <w:p w14:paraId="76A672DD"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 xml:space="preserve">из них </w:t>
            </w:r>
            <w:proofErr w:type="gramStart"/>
            <w:r w:rsidRPr="0033154E">
              <w:rPr>
                <w:rFonts w:ascii="Times New Roman" w:eastAsia="Times New Roman" w:hAnsi="Times New Roman" w:cs="Times New Roman"/>
                <w:color w:val="000000"/>
                <w:sz w:val="24"/>
                <w:szCs w:val="24"/>
                <w:lang w:eastAsia="ru-RU"/>
              </w:rPr>
              <w:t>от</w:t>
            </w:r>
            <w:proofErr w:type="gramEnd"/>
            <w:r w:rsidRPr="0033154E">
              <w:rPr>
                <w:rFonts w:ascii="Times New Roman" w:eastAsia="Times New Roman" w:hAnsi="Times New Roman" w:cs="Times New Roman"/>
                <w:color w:val="000000"/>
                <w:sz w:val="24"/>
                <w:szCs w:val="24"/>
                <w:lang w:eastAsia="ru-RU"/>
              </w:rPr>
              <w:t>:</w:t>
            </w:r>
          </w:p>
        </w:tc>
        <w:tc>
          <w:tcPr>
            <w:tcW w:w="711" w:type="dxa"/>
            <w:shd w:val="clear" w:color="auto" w:fill="FFFFFF"/>
            <w:vAlign w:val="center"/>
          </w:tcPr>
          <w:p w14:paraId="6A918A82"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6C7B91BD"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5B92EACE"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2E46D773"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4" w:type="dxa"/>
            <w:shd w:val="clear" w:color="auto" w:fill="FFFFFF"/>
            <w:vAlign w:val="center"/>
          </w:tcPr>
          <w:p w14:paraId="6EC41EDB"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74E0ADB8"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6A7556EA"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810" w:type="dxa"/>
            <w:shd w:val="clear" w:color="auto" w:fill="FFFFFF"/>
            <w:noWrap/>
            <w:vAlign w:val="center"/>
          </w:tcPr>
          <w:p w14:paraId="32943E94"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7C3178FF"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992" w:type="dxa"/>
            <w:shd w:val="clear" w:color="auto" w:fill="FFFFFF"/>
            <w:noWrap/>
            <w:vAlign w:val="center"/>
          </w:tcPr>
          <w:p w14:paraId="10FBC88C"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r>
      <w:tr w:rsidR="0007484B" w:rsidRPr="0033154E" w14:paraId="45786FEC" w14:textId="77777777" w:rsidTr="00563848">
        <w:trPr>
          <w:trHeight w:val="552"/>
          <w:jc w:val="center"/>
        </w:trPr>
        <w:tc>
          <w:tcPr>
            <w:tcW w:w="2085" w:type="dxa"/>
            <w:vAlign w:val="center"/>
            <w:hideMark/>
          </w:tcPr>
          <w:p w14:paraId="698FCFBC"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lastRenderedPageBreak/>
              <w:t>всех видов транспортных несчастных случаев</w:t>
            </w:r>
          </w:p>
        </w:tc>
        <w:tc>
          <w:tcPr>
            <w:tcW w:w="711" w:type="dxa"/>
            <w:vAlign w:val="center"/>
          </w:tcPr>
          <w:p w14:paraId="4D2156A8"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50,9</w:t>
            </w:r>
          </w:p>
        </w:tc>
        <w:tc>
          <w:tcPr>
            <w:tcW w:w="711" w:type="dxa"/>
            <w:vAlign w:val="center"/>
          </w:tcPr>
          <w:p w14:paraId="1306526F"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61,0</w:t>
            </w:r>
          </w:p>
        </w:tc>
        <w:tc>
          <w:tcPr>
            <w:tcW w:w="711" w:type="dxa"/>
            <w:vAlign w:val="center"/>
          </w:tcPr>
          <w:p w14:paraId="74953946"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711" w:type="dxa"/>
            <w:vAlign w:val="center"/>
          </w:tcPr>
          <w:p w14:paraId="1BC3212D"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28,1</w:t>
            </w:r>
          </w:p>
        </w:tc>
        <w:tc>
          <w:tcPr>
            <w:tcW w:w="714" w:type="dxa"/>
            <w:vAlign w:val="center"/>
          </w:tcPr>
          <w:p w14:paraId="27DC80CF"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28,8</w:t>
            </w:r>
          </w:p>
        </w:tc>
        <w:tc>
          <w:tcPr>
            <w:tcW w:w="711" w:type="dxa"/>
            <w:vAlign w:val="center"/>
          </w:tcPr>
          <w:p w14:paraId="51464749"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711" w:type="dxa"/>
            <w:vAlign w:val="center"/>
          </w:tcPr>
          <w:p w14:paraId="10299D4E"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9,7</w:t>
            </w:r>
          </w:p>
        </w:tc>
        <w:tc>
          <w:tcPr>
            <w:tcW w:w="810" w:type="dxa"/>
            <w:noWrap/>
            <w:vAlign w:val="center"/>
          </w:tcPr>
          <w:p w14:paraId="27846E63"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9,7</w:t>
            </w:r>
          </w:p>
        </w:tc>
        <w:tc>
          <w:tcPr>
            <w:tcW w:w="711" w:type="dxa"/>
            <w:vAlign w:val="center"/>
          </w:tcPr>
          <w:p w14:paraId="1E8B9685"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88,2</w:t>
            </w:r>
          </w:p>
        </w:tc>
        <w:tc>
          <w:tcPr>
            <w:tcW w:w="992" w:type="dxa"/>
            <w:noWrap/>
            <w:vAlign w:val="center"/>
          </w:tcPr>
          <w:p w14:paraId="6C1A3BE3"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bCs/>
                <w:color w:val="000000"/>
                <w:sz w:val="24"/>
                <w:szCs w:val="24"/>
              </w:rPr>
              <w:t>73,3</w:t>
            </w:r>
          </w:p>
        </w:tc>
      </w:tr>
      <w:tr w:rsidR="0007484B" w:rsidRPr="0033154E" w14:paraId="05A39F3A" w14:textId="77777777" w:rsidTr="00563848">
        <w:trPr>
          <w:trHeight w:val="288"/>
          <w:jc w:val="center"/>
        </w:trPr>
        <w:tc>
          <w:tcPr>
            <w:tcW w:w="2085" w:type="dxa"/>
            <w:vAlign w:val="center"/>
            <w:hideMark/>
          </w:tcPr>
          <w:p w14:paraId="386A7F56"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случайных отравлений алкоголем</w:t>
            </w:r>
          </w:p>
        </w:tc>
        <w:tc>
          <w:tcPr>
            <w:tcW w:w="711" w:type="dxa"/>
            <w:vAlign w:val="center"/>
          </w:tcPr>
          <w:p w14:paraId="68A3CE79"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50,9</w:t>
            </w:r>
          </w:p>
        </w:tc>
        <w:tc>
          <w:tcPr>
            <w:tcW w:w="711" w:type="dxa"/>
            <w:vAlign w:val="center"/>
          </w:tcPr>
          <w:p w14:paraId="6F34D5B1"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43,5</w:t>
            </w:r>
          </w:p>
        </w:tc>
        <w:tc>
          <w:tcPr>
            <w:tcW w:w="711" w:type="dxa"/>
            <w:vAlign w:val="center"/>
          </w:tcPr>
          <w:p w14:paraId="58F6CA0E"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44,9</w:t>
            </w:r>
          </w:p>
        </w:tc>
        <w:tc>
          <w:tcPr>
            <w:tcW w:w="711" w:type="dxa"/>
            <w:vAlign w:val="center"/>
          </w:tcPr>
          <w:p w14:paraId="0EB26483"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46,9</w:t>
            </w:r>
          </w:p>
        </w:tc>
        <w:tc>
          <w:tcPr>
            <w:tcW w:w="714" w:type="dxa"/>
            <w:vAlign w:val="center"/>
          </w:tcPr>
          <w:p w14:paraId="6CC6BEDE"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19,2</w:t>
            </w:r>
          </w:p>
        </w:tc>
        <w:tc>
          <w:tcPr>
            <w:tcW w:w="711" w:type="dxa"/>
            <w:vAlign w:val="center"/>
          </w:tcPr>
          <w:p w14:paraId="1F953D37"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38,5</w:t>
            </w:r>
          </w:p>
        </w:tc>
        <w:tc>
          <w:tcPr>
            <w:tcW w:w="711" w:type="dxa"/>
            <w:vAlign w:val="center"/>
          </w:tcPr>
          <w:p w14:paraId="3B5A367B"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68,0</w:t>
            </w:r>
          </w:p>
        </w:tc>
        <w:tc>
          <w:tcPr>
            <w:tcW w:w="810" w:type="dxa"/>
            <w:noWrap/>
            <w:vAlign w:val="center"/>
          </w:tcPr>
          <w:p w14:paraId="0EE8DBD0"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68,1</w:t>
            </w:r>
          </w:p>
        </w:tc>
        <w:tc>
          <w:tcPr>
            <w:tcW w:w="711" w:type="dxa"/>
            <w:vAlign w:val="center"/>
          </w:tcPr>
          <w:p w14:paraId="164566D9"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9,8</w:t>
            </w:r>
          </w:p>
        </w:tc>
        <w:tc>
          <w:tcPr>
            <w:tcW w:w="992" w:type="dxa"/>
            <w:noWrap/>
            <w:vAlign w:val="center"/>
          </w:tcPr>
          <w:p w14:paraId="7F8753B7"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bCs/>
                <w:color w:val="000000"/>
                <w:sz w:val="24"/>
                <w:szCs w:val="24"/>
              </w:rPr>
              <w:t>-80,7</w:t>
            </w:r>
          </w:p>
        </w:tc>
      </w:tr>
      <w:tr w:rsidR="0007484B" w:rsidRPr="0033154E" w14:paraId="596E0FDC" w14:textId="77777777" w:rsidTr="00563848">
        <w:trPr>
          <w:trHeight w:val="288"/>
          <w:jc w:val="center"/>
        </w:trPr>
        <w:tc>
          <w:tcPr>
            <w:tcW w:w="2085" w:type="dxa"/>
            <w:vAlign w:val="center"/>
            <w:hideMark/>
          </w:tcPr>
          <w:p w14:paraId="71201E67"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прочих случайных отравлений</w:t>
            </w:r>
          </w:p>
        </w:tc>
        <w:tc>
          <w:tcPr>
            <w:tcW w:w="711" w:type="dxa"/>
            <w:vAlign w:val="center"/>
          </w:tcPr>
          <w:p w14:paraId="783B474E"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67,9</w:t>
            </w:r>
          </w:p>
        </w:tc>
        <w:tc>
          <w:tcPr>
            <w:tcW w:w="711" w:type="dxa"/>
            <w:vAlign w:val="center"/>
          </w:tcPr>
          <w:p w14:paraId="152B7F23"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43,5</w:t>
            </w:r>
          </w:p>
        </w:tc>
        <w:tc>
          <w:tcPr>
            <w:tcW w:w="711" w:type="dxa"/>
            <w:vAlign w:val="center"/>
          </w:tcPr>
          <w:p w14:paraId="40B928AC"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9,0</w:t>
            </w:r>
          </w:p>
        </w:tc>
        <w:tc>
          <w:tcPr>
            <w:tcW w:w="711" w:type="dxa"/>
            <w:vAlign w:val="center"/>
          </w:tcPr>
          <w:p w14:paraId="1A5A28DA"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28,1</w:t>
            </w:r>
          </w:p>
        </w:tc>
        <w:tc>
          <w:tcPr>
            <w:tcW w:w="714" w:type="dxa"/>
            <w:vAlign w:val="center"/>
          </w:tcPr>
          <w:p w14:paraId="0FDDE8EC"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33,6</w:t>
            </w:r>
          </w:p>
        </w:tc>
        <w:tc>
          <w:tcPr>
            <w:tcW w:w="711" w:type="dxa"/>
            <w:vAlign w:val="center"/>
          </w:tcPr>
          <w:p w14:paraId="4F3D6247"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711" w:type="dxa"/>
            <w:vAlign w:val="center"/>
          </w:tcPr>
          <w:p w14:paraId="00F00EA5"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9,7</w:t>
            </w:r>
          </w:p>
        </w:tc>
        <w:tc>
          <w:tcPr>
            <w:tcW w:w="810" w:type="dxa"/>
            <w:noWrap/>
            <w:vAlign w:val="center"/>
          </w:tcPr>
          <w:p w14:paraId="146E830C"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58,4</w:t>
            </w:r>
          </w:p>
        </w:tc>
        <w:tc>
          <w:tcPr>
            <w:tcW w:w="711" w:type="dxa"/>
            <w:vAlign w:val="center"/>
          </w:tcPr>
          <w:p w14:paraId="6EA61230"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68,6</w:t>
            </w:r>
          </w:p>
        </w:tc>
        <w:tc>
          <w:tcPr>
            <w:tcW w:w="992" w:type="dxa"/>
            <w:noWrap/>
            <w:vAlign w:val="center"/>
          </w:tcPr>
          <w:p w14:paraId="7414B4EE"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bCs/>
                <w:color w:val="000000"/>
                <w:sz w:val="24"/>
                <w:szCs w:val="24"/>
              </w:rPr>
              <w:t>1,0</w:t>
            </w:r>
          </w:p>
        </w:tc>
      </w:tr>
      <w:tr w:rsidR="0007484B" w:rsidRPr="0033154E" w14:paraId="0B26DAA3" w14:textId="77777777" w:rsidTr="00563848">
        <w:trPr>
          <w:trHeight w:val="288"/>
          <w:jc w:val="center"/>
        </w:trPr>
        <w:tc>
          <w:tcPr>
            <w:tcW w:w="2085" w:type="dxa"/>
            <w:vAlign w:val="center"/>
            <w:hideMark/>
          </w:tcPr>
          <w:p w14:paraId="6E635F6F"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самоубийств</w:t>
            </w:r>
          </w:p>
        </w:tc>
        <w:tc>
          <w:tcPr>
            <w:tcW w:w="711" w:type="dxa"/>
            <w:vAlign w:val="center"/>
          </w:tcPr>
          <w:p w14:paraId="75511078"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67,9</w:t>
            </w:r>
          </w:p>
        </w:tc>
        <w:tc>
          <w:tcPr>
            <w:tcW w:w="711" w:type="dxa"/>
            <w:vAlign w:val="center"/>
          </w:tcPr>
          <w:p w14:paraId="41F1C235"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26,1</w:t>
            </w:r>
          </w:p>
        </w:tc>
        <w:tc>
          <w:tcPr>
            <w:tcW w:w="711" w:type="dxa"/>
            <w:vAlign w:val="center"/>
          </w:tcPr>
          <w:p w14:paraId="72B43368"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53,9</w:t>
            </w:r>
          </w:p>
        </w:tc>
        <w:tc>
          <w:tcPr>
            <w:tcW w:w="711" w:type="dxa"/>
            <w:vAlign w:val="center"/>
          </w:tcPr>
          <w:p w14:paraId="062519EA"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37,5</w:t>
            </w:r>
          </w:p>
        </w:tc>
        <w:tc>
          <w:tcPr>
            <w:tcW w:w="714" w:type="dxa"/>
            <w:vAlign w:val="center"/>
          </w:tcPr>
          <w:p w14:paraId="585FE6AB"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38,4</w:t>
            </w:r>
          </w:p>
        </w:tc>
        <w:tc>
          <w:tcPr>
            <w:tcW w:w="711" w:type="dxa"/>
            <w:vAlign w:val="center"/>
          </w:tcPr>
          <w:p w14:paraId="722124F4"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38,5</w:t>
            </w:r>
          </w:p>
        </w:tc>
        <w:tc>
          <w:tcPr>
            <w:tcW w:w="711" w:type="dxa"/>
            <w:vAlign w:val="center"/>
          </w:tcPr>
          <w:p w14:paraId="7C93A7FD"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48,5</w:t>
            </w:r>
          </w:p>
        </w:tc>
        <w:tc>
          <w:tcPr>
            <w:tcW w:w="810" w:type="dxa"/>
            <w:noWrap/>
            <w:vAlign w:val="center"/>
          </w:tcPr>
          <w:p w14:paraId="47A07EC9"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19,5</w:t>
            </w:r>
          </w:p>
        </w:tc>
        <w:tc>
          <w:tcPr>
            <w:tcW w:w="711" w:type="dxa"/>
            <w:vAlign w:val="center"/>
          </w:tcPr>
          <w:p w14:paraId="732CB1D1"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29,4</w:t>
            </w:r>
          </w:p>
        </w:tc>
        <w:tc>
          <w:tcPr>
            <w:tcW w:w="992" w:type="dxa"/>
            <w:noWrap/>
            <w:vAlign w:val="center"/>
          </w:tcPr>
          <w:p w14:paraId="14AEA619"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bCs/>
                <w:color w:val="000000"/>
                <w:sz w:val="24"/>
                <w:szCs w:val="24"/>
              </w:rPr>
              <w:t>-56,7</w:t>
            </w:r>
          </w:p>
        </w:tc>
      </w:tr>
      <w:tr w:rsidR="0007484B" w:rsidRPr="0033154E" w14:paraId="59651517" w14:textId="77777777" w:rsidTr="00563848">
        <w:trPr>
          <w:trHeight w:val="288"/>
          <w:jc w:val="center"/>
        </w:trPr>
        <w:tc>
          <w:tcPr>
            <w:tcW w:w="2085" w:type="dxa"/>
            <w:vAlign w:val="center"/>
            <w:hideMark/>
          </w:tcPr>
          <w:p w14:paraId="6C9E529D"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убийств</w:t>
            </w:r>
          </w:p>
        </w:tc>
        <w:tc>
          <w:tcPr>
            <w:tcW w:w="711" w:type="dxa"/>
            <w:vAlign w:val="center"/>
          </w:tcPr>
          <w:p w14:paraId="10D4421B"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8,5</w:t>
            </w:r>
          </w:p>
        </w:tc>
        <w:tc>
          <w:tcPr>
            <w:tcW w:w="711" w:type="dxa"/>
            <w:vAlign w:val="center"/>
          </w:tcPr>
          <w:p w14:paraId="39F8BD08"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17,4</w:t>
            </w:r>
          </w:p>
        </w:tc>
        <w:tc>
          <w:tcPr>
            <w:tcW w:w="711" w:type="dxa"/>
            <w:vAlign w:val="center"/>
          </w:tcPr>
          <w:p w14:paraId="1678B0BA"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711" w:type="dxa"/>
            <w:vAlign w:val="center"/>
          </w:tcPr>
          <w:p w14:paraId="2F209ABA"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9,4</w:t>
            </w:r>
          </w:p>
        </w:tc>
        <w:tc>
          <w:tcPr>
            <w:tcW w:w="714" w:type="dxa"/>
            <w:vAlign w:val="center"/>
          </w:tcPr>
          <w:p w14:paraId="10DC8C2B"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711" w:type="dxa"/>
            <w:vAlign w:val="center"/>
          </w:tcPr>
          <w:p w14:paraId="77FA02BE"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711" w:type="dxa"/>
            <w:vAlign w:val="center"/>
          </w:tcPr>
          <w:p w14:paraId="4D482AE9"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810" w:type="dxa"/>
            <w:noWrap/>
            <w:vAlign w:val="center"/>
          </w:tcPr>
          <w:p w14:paraId="64A2F818"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9,7</w:t>
            </w:r>
          </w:p>
        </w:tc>
        <w:tc>
          <w:tcPr>
            <w:tcW w:w="711" w:type="dxa"/>
            <w:vAlign w:val="center"/>
          </w:tcPr>
          <w:p w14:paraId="5B14AD8C"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9,8</w:t>
            </w:r>
          </w:p>
        </w:tc>
        <w:tc>
          <w:tcPr>
            <w:tcW w:w="992" w:type="dxa"/>
            <w:noWrap/>
            <w:vAlign w:val="center"/>
          </w:tcPr>
          <w:p w14:paraId="4352C53A"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bCs/>
                <w:color w:val="000000"/>
                <w:sz w:val="24"/>
                <w:szCs w:val="24"/>
              </w:rPr>
              <w:t>15,3</w:t>
            </w:r>
          </w:p>
        </w:tc>
      </w:tr>
    </w:tbl>
    <w:p w14:paraId="15E6F717" w14:textId="77777777" w:rsidR="0007484B" w:rsidRPr="0033154E" w:rsidRDefault="0007484B" w:rsidP="0007484B">
      <w:pPr>
        <w:spacing w:line="240" w:lineRule="auto"/>
        <w:jc w:val="right"/>
        <w:rPr>
          <w:rFonts w:ascii="Times New Roman" w:hAnsi="Times New Roman" w:cs="Times New Roman"/>
          <w:sz w:val="24"/>
          <w:szCs w:val="24"/>
        </w:rPr>
      </w:pPr>
    </w:p>
    <w:p w14:paraId="58A1D7C4" w14:textId="77777777" w:rsidR="0007484B" w:rsidRPr="0033154E" w:rsidRDefault="0007484B" w:rsidP="0007484B">
      <w:pPr>
        <w:spacing w:line="240" w:lineRule="auto"/>
        <w:jc w:val="right"/>
        <w:rPr>
          <w:rFonts w:ascii="Times New Roman" w:hAnsi="Times New Roman" w:cs="Times New Roman"/>
          <w:sz w:val="24"/>
          <w:szCs w:val="24"/>
        </w:rPr>
      </w:pPr>
      <w:r w:rsidRPr="0033154E">
        <w:rPr>
          <w:rFonts w:ascii="Times New Roman" w:hAnsi="Times New Roman" w:cs="Times New Roman"/>
          <w:sz w:val="24"/>
          <w:szCs w:val="24"/>
        </w:rPr>
        <w:t>Продолжение Таблицы …</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926"/>
        <w:gridCol w:w="756"/>
        <w:gridCol w:w="756"/>
        <w:gridCol w:w="756"/>
        <w:gridCol w:w="756"/>
        <w:gridCol w:w="756"/>
        <w:gridCol w:w="756"/>
        <w:gridCol w:w="756"/>
        <w:gridCol w:w="756"/>
        <w:gridCol w:w="756"/>
        <w:gridCol w:w="892"/>
      </w:tblGrid>
      <w:tr w:rsidR="0007484B" w:rsidRPr="0033154E" w14:paraId="790CC3F1" w14:textId="77777777" w:rsidTr="00563848">
        <w:trPr>
          <w:trHeight w:val="300"/>
          <w:jc w:val="center"/>
        </w:trPr>
        <w:tc>
          <w:tcPr>
            <w:tcW w:w="2359" w:type="dxa"/>
            <w:vMerge w:val="restart"/>
            <w:shd w:val="clear" w:color="auto" w:fill="FFFFFF"/>
            <w:vAlign w:val="center"/>
            <w:hideMark/>
          </w:tcPr>
          <w:p w14:paraId="53DF4CB3"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6399" w:type="dxa"/>
            <w:gridSpan w:val="9"/>
            <w:shd w:val="clear" w:color="auto" w:fill="FFFFFF"/>
            <w:vAlign w:val="center"/>
            <w:hideMark/>
          </w:tcPr>
          <w:p w14:paraId="388E4858"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мужчины</w:t>
            </w:r>
          </w:p>
        </w:tc>
        <w:tc>
          <w:tcPr>
            <w:tcW w:w="864" w:type="dxa"/>
            <w:vMerge w:val="restart"/>
            <w:shd w:val="clear" w:color="auto" w:fill="FFFFFF"/>
            <w:textDirection w:val="btLr"/>
            <w:vAlign w:val="center"/>
          </w:tcPr>
          <w:p w14:paraId="457A1F3A" w14:textId="77777777" w:rsidR="0007484B" w:rsidRPr="0033154E" w:rsidRDefault="0007484B"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07484B" w:rsidRPr="0033154E" w14:paraId="5DC4C172" w14:textId="77777777" w:rsidTr="00563848">
        <w:trPr>
          <w:trHeight w:val="783"/>
          <w:jc w:val="center"/>
        </w:trPr>
        <w:tc>
          <w:tcPr>
            <w:tcW w:w="2359" w:type="dxa"/>
            <w:vMerge/>
            <w:shd w:val="clear" w:color="auto" w:fill="FFFFFF"/>
            <w:vAlign w:val="center"/>
            <w:hideMark/>
          </w:tcPr>
          <w:p w14:paraId="79C5E683"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711" w:type="dxa"/>
            <w:shd w:val="clear" w:color="auto" w:fill="FFFFFF"/>
            <w:vAlign w:val="center"/>
            <w:hideMark/>
          </w:tcPr>
          <w:p w14:paraId="38293A6F"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2015</w:t>
            </w:r>
          </w:p>
        </w:tc>
        <w:tc>
          <w:tcPr>
            <w:tcW w:w="711" w:type="dxa"/>
            <w:shd w:val="clear" w:color="auto" w:fill="FFFFFF"/>
            <w:vAlign w:val="center"/>
            <w:hideMark/>
          </w:tcPr>
          <w:p w14:paraId="20B37E21"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2016</w:t>
            </w:r>
          </w:p>
        </w:tc>
        <w:tc>
          <w:tcPr>
            <w:tcW w:w="711" w:type="dxa"/>
            <w:shd w:val="clear" w:color="auto" w:fill="FFFFFF"/>
            <w:vAlign w:val="center"/>
            <w:hideMark/>
          </w:tcPr>
          <w:p w14:paraId="20FA8E9C"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2017</w:t>
            </w:r>
          </w:p>
        </w:tc>
        <w:tc>
          <w:tcPr>
            <w:tcW w:w="711" w:type="dxa"/>
            <w:shd w:val="clear" w:color="auto" w:fill="FFFFFF"/>
            <w:vAlign w:val="center"/>
            <w:hideMark/>
          </w:tcPr>
          <w:p w14:paraId="473DA940"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2018</w:t>
            </w:r>
          </w:p>
        </w:tc>
        <w:tc>
          <w:tcPr>
            <w:tcW w:w="711" w:type="dxa"/>
            <w:shd w:val="clear" w:color="auto" w:fill="FFFFFF"/>
            <w:vAlign w:val="center"/>
            <w:hideMark/>
          </w:tcPr>
          <w:p w14:paraId="2392C708"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2019</w:t>
            </w:r>
          </w:p>
        </w:tc>
        <w:tc>
          <w:tcPr>
            <w:tcW w:w="711" w:type="dxa"/>
            <w:shd w:val="clear" w:color="auto" w:fill="FFFFFF"/>
            <w:vAlign w:val="center"/>
            <w:hideMark/>
          </w:tcPr>
          <w:p w14:paraId="50EA3C05"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2020</w:t>
            </w:r>
          </w:p>
        </w:tc>
        <w:tc>
          <w:tcPr>
            <w:tcW w:w="711" w:type="dxa"/>
            <w:shd w:val="clear" w:color="auto" w:fill="FFFFFF"/>
            <w:vAlign w:val="center"/>
            <w:hideMark/>
          </w:tcPr>
          <w:p w14:paraId="450D7BE9"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2021</w:t>
            </w:r>
          </w:p>
        </w:tc>
        <w:tc>
          <w:tcPr>
            <w:tcW w:w="711" w:type="dxa"/>
            <w:shd w:val="clear" w:color="auto" w:fill="FFFFFF"/>
            <w:vAlign w:val="center"/>
            <w:hideMark/>
          </w:tcPr>
          <w:p w14:paraId="3157694B"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2022</w:t>
            </w:r>
          </w:p>
        </w:tc>
        <w:tc>
          <w:tcPr>
            <w:tcW w:w="711" w:type="dxa"/>
            <w:shd w:val="clear" w:color="auto" w:fill="FFFFFF"/>
            <w:vAlign w:val="center"/>
          </w:tcPr>
          <w:p w14:paraId="016F3F50"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864" w:type="dxa"/>
            <w:vMerge/>
            <w:shd w:val="clear" w:color="auto" w:fill="FFFFFF"/>
            <w:vAlign w:val="center"/>
          </w:tcPr>
          <w:p w14:paraId="23DC841B"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r>
      <w:tr w:rsidR="0007484B" w:rsidRPr="0033154E" w14:paraId="542BB97C" w14:textId="77777777" w:rsidTr="00563848">
        <w:trPr>
          <w:trHeight w:val="288"/>
          <w:jc w:val="center"/>
        </w:trPr>
        <w:tc>
          <w:tcPr>
            <w:tcW w:w="2359" w:type="dxa"/>
            <w:shd w:val="clear" w:color="auto" w:fill="FFFFFF"/>
            <w:vAlign w:val="center"/>
            <w:hideMark/>
          </w:tcPr>
          <w:p w14:paraId="603E1C40"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внешних причин</w:t>
            </w:r>
          </w:p>
        </w:tc>
        <w:tc>
          <w:tcPr>
            <w:tcW w:w="711" w:type="dxa"/>
            <w:vAlign w:val="center"/>
          </w:tcPr>
          <w:p w14:paraId="49CE9FB6"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444,5</w:t>
            </w:r>
          </w:p>
        </w:tc>
        <w:tc>
          <w:tcPr>
            <w:tcW w:w="711" w:type="dxa"/>
            <w:vAlign w:val="center"/>
          </w:tcPr>
          <w:p w14:paraId="16D1E881"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344,3</w:t>
            </w:r>
          </w:p>
        </w:tc>
        <w:tc>
          <w:tcPr>
            <w:tcW w:w="711" w:type="dxa"/>
            <w:vAlign w:val="center"/>
          </w:tcPr>
          <w:p w14:paraId="0DD1591C"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273,3</w:t>
            </w:r>
          </w:p>
        </w:tc>
        <w:tc>
          <w:tcPr>
            <w:tcW w:w="711" w:type="dxa"/>
            <w:vAlign w:val="center"/>
          </w:tcPr>
          <w:p w14:paraId="33543C26"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315,4</w:t>
            </w:r>
          </w:p>
        </w:tc>
        <w:tc>
          <w:tcPr>
            <w:tcW w:w="711" w:type="dxa"/>
            <w:vAlign w:val="center"/>
          </w:tcPr>
          <w:p w14:paraId="41944164"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286,7</w:t>
            </w:r>
          </w:p>
        </w:tc>
        <w:tc>
          <w:tcPr>
            <w:tcW w:w="711" w:type="dxa"/>
            <w:vAlign w:val="center"/>
          </w:tcPr>
          <w:p w14:paraId="6F9D6D05"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204,7</w:t>
            </w:r>
          </w:p>
        </w:tc>
        <w:tc>
          <w:tcPr>
            <w:tcW w:w="711" w:type="dxa"/>
            <w:vAlign w:val="center"/>
          </w:tcPr>
          <w:p w14:paraId="056C54E7"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259,0</w:t>
            </w:r>
          </w:p>
        </w:tc>
        <w:tc>
          <w:tcPr>
            <w:tcW w:w="711" w:type="dxa"/>
            <w:vAlign w:val="center"/>
          </w:tcPr>
          <w:p w14:paraId="2801CD9A"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418,5</w:t>
            </w:r>
          </w:p>
        </w:tc>
        <w:tc>
          <w:tcPr>
            <w:tcW w:w="711" w:type="dxa"/>
            <w:vAlign w:val="center"/>
          </w:tcPr>
          <w:p w14:paraId="683962D0"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616,5</w:t>
            </w:r>
          </w:p>
        </w:tc>
        <w:tc>
          <w:tcPr>
            <w:tcW w:w="864" w:type="dxa"/>
            <w:vAlign w:val="center"/>
          </w:tcPr>
          <w:p w14:paraId="7C90A58B"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bCs/>
                <w:color w:val="000000"/>
                <w:sz w:val="24"/>
                <w:szCs w:val="24"/>
              </w:rPr>
              <w:t>+38,7</w:t>
            </w:r>
          </w:p>
        </w:tc>
      </w:tr>
      <w:tr w:rsidR="0007484B" w:rsidRPr="0033154E" w14:paraId="23148CEC" w14:textId="77777777" w:rsidTr="00563848">
        <w:trPr>
          <w:trHeight w:val="288"/>
          <w:jc w:val="center"/>
        </w:trPr>
        <w:tc>
          <w:tcPr>
            <w:tcW w:w="2359" w:type="dxa"/>
            <w:shd w:val="clear" w:color="auto" w:fill="FFFFFF"/>
            <w:vAlign w:val="center"/>
            <w:hideMark/>
          </w:tcPr>
          <w:p w14:paraId="2C77AAC8"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 xml:space="preserve">из них </w:t>
            </w:r>
            <w:proofErr w:type="gramStart"/>
            <w:r w:rsidRPr="0033154E">
              <w:rPr>
                <w:rFonts w:ascii="Times New Roman" w:eastAsia="Times New Roman" w:hAnsi="Times New Roman" w:cs="Times New Roman"/>
                <w:color w:val="000000"/>
                <w:sz w:val="24"/>
                <w:szCs w:val="24"/>
                <w:lang w:eastAsia="ru-RU"/>
              </w:rPr>
              <w:t>от</w:t>
            </w:r>
            <w:proofErr w:type="gramEnd"/>
            <w:r w:rsidRPr="0033154E">
              <w:rPr>
                <w:rFonts w:ascii="Times New Roman" w:eastAsia="Times New Roman" w:hAnsi="Times New Roman" w:cs="Times New Roman"/>
                <w:color w:val="000000"/>
                <w:sz w:val="24"/>
                <w:szCs w:val="24"/>
                <w:lang w:eastAsia="ru-RU"/>
              </w:rPr>
              <w:t>:</w:t>
            </w:r>
          </w:p>
        </w:tc>
        <w:tc>
          <w:tcPr>
            <w:tcW w:w="711" w:type="dxa"/>
            <w:shd w:val="clear" w:color="auto" w:fill="FFFFFF"/>
            <w:vAlign w:val="center"/>
          </w:tcPr>
          <w:p w14:paraId="05DF813E"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6A6DDF0B"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141299B1"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289ED5F9"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70836D8C"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7D0E879F"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3175D107"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0FE0D389"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711" w:type="dxa"/>
            <w:shd w:val="clear" w:color="auto" w:fill="FFFFFF"/>
            <w:vAlign w:val="center"/>
          </w:tcPr>
          <w:p w14:paraId="3F1FE804"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c>
          <w:tcPr>
            <w:tcW w:w="864" w:type="dxa"/>
            <w:shd w:val="clear" w:color="auto" w:fill="FFFFFF"/>
            <w:vAlign w:val="center"/>
          </w:tcPr>
          <w:p w14:paraId="4614B29A"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p>
        </w:tc>
      </w:tr>
      <w:tr w:rsidR="0007484B" w:rsidRPr="0033154E" w14:paraId="4F898967" w14:textId="77777777" w:rsidTr="00563848">
        <w:trPr>
          <w:trHeight w:val="552"/>
          <w:jc w:val="center"/>
        </w:trPr>
        <w:tc>
          <w:tcPr>
            <w:tcW w:w="2359" w:type="dxa"/>
            <w:shd w:val="clear" w:color="auto" w:fill="FFFFFF"/>
            <w:vAlign w:val="center"/>
            <w:hideMark/>
          </w:tcPr>
          <w:p w14:paraId="666EFE71"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всех видов транспортных несчастных случаев</w:t>
            </w:r>
          </w:p>
        </w:tc>
        <w:tc>
          <w:tcPr>
            <w:tcW w:w="711" w:type="dxa"/>
            <w:vAlign w:val="center"/>
          </w:tcPr>
          <w:p w14:paraId="4B24248B"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61,3</w:t>
            </w:r>
          </w:p>
        </w:tc>
        <w:tc>
          <w:tcPr>
            <w:tcW w:w="711" w:type="dxa"/>
            <w:vAlign w:val="center"/>
          </w:tcPr>
          <w:p w14:paraId="449ACD20"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62,6</w:t>
            </w:r>
          </w:p>
        </w:tc>
        <w:tc>
          <w:tcPr>
            <w:tcW w:w="711" w:type="dxa"/>
            <w:vAlign w:val="center"/>
          </w:tcPr>
          <w:p w14:paraId="01BC1C4C"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711" w:type="dxa"/>
            <w:vAlign w:val="center"/>
          </w:tcPr>
          <w:p w14:paraId="289630A8"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49,8</w:t>
            </w:r>
          </w:p>
        </w:tc>
        <w:tc>
          <w:tcPr>
            <w:tcW w:w="711" w:type="dxa"/>
            <w:vAlign w:val="center"/>
          </w:tcPr>
          <w:p w14:paraId="24D5547C"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50,6</w:t>
            </w:r>
          </w:p>
        </w:tc>
        <w:tc>
          <w:tcPr>
            <w:tcW w:w="711" w:type="dxa"/>
            <w:vAlign w:val="center"/>
          </w:tcPr>
          <w:p w14:paraId="2716CD0D"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711" w:type="dxa"/>
            <w:vAlign w:val="center"/>
          </w:tcPr>
          <w:p w14:paraId="30C52173"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17,3</w:t>
            </w:r>
          </w:p>
        </w:tc>
        <w:tc>
          <w:tcPr>
            <w:tcW w:w="711" w:type="dxa"/>
            <w:vAlign w:val="center"/>
          </w:tcPr>
          <w:p w14:paraId="15A0F553"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17,4</w:t>
            </w:r>
          </w:p>
        </w:tc>
        <w:tc>
          <w:tcPr>
            <w:tcW w:w="711" w:type="dxa"/>
            <w:vAlign w:val="center"/>
          </w:tcPr>
          <w:p w14:paraId="5AF01BA3"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123,3</w:t>
            </w:r>
          </w:p>
        </w:tc>
        <w:tc>
          <w:tcPr>
            <w:tcW w:w="864" w:type="dxa"/>
            <w:vAlign w:val="center"/>
          </w:tcPr>
          <w:p w14:paraId="486115AE"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bCs/>
                <w:color w:val="000000"/>
                <w:sz w:val="24"/>
                <w:szCs w:val="24"/>
              </w:rPr>
              <w:t>+101,1</w:t>
            </w:r>
          </w:p>
        </w:tc>
      </w:tr>
      <w:tr w:rsidR="0007484B" w:rsidRPr="0033154E" w14:paraId="668A5B3C" w14:textId="77777777" w:rsidTr="00563848">
        <w:trPr>
          <w:trHeight w:val="288"/>
          <w:jc w:val="center"/>
        </w:trPr>
        <w:tc>
          <w:tcPr>
            <w:tcW w:w="2359" w:type="dxa"/>
            <w:shd w:val="clear" w:color="auto" w:fill="FFFFFF"/>
            <w:vAlign w:val="center"/>
            <w:hideMark/>
          </w:tcPr>
          <w:p w14:paraId="6A692269"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случайных отравлений алкоголем</w:t>
            </w:r>
          </w:p>
        </w:tc>
        <w:tc>
          <w:tcPr>
            <w:tcW w:w="711" w:type="dxa"/>
            <w:vAlign w:val="center"/>
          </w:tcPr>
          <w:p w14:paraId="5E5A08DC"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61,3</w:t>
            </w:r>
          </w:p>
        </w:tc>
        <w:tc>
          <w:tcPr>
            <w:tcW w:w="711" w:type="dxa"/>
            <w:vAlign w:val="center"/>
          </w:tcPr>
          <w:p w14:paraId="3F12BD48"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62,6</w:t>
            </w:r>
          </w:p>
        </w:tc>
        <w:tc>
          <w:tcPr>
            <w:tcW w:w="711" w:type="dxa"/>
            <w:vAlign w:val="center"/>
          </w:tcPr>
          <w:p w14:paraId="4CF4596F"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64,3</w:t>
            </w:r>
          </w:p>
        </w:tc>
        <w:tc>
          <w:tcPr>
            <w:tcW w:w="711" w:type="dxa"/>
            <w:vAlign w:val="center"/>
          </w:tcPr>
          <w:p w14:paraId="5517CED7"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49,8</w:t>
            </w:r>
          </w:p>
        </w:tc>
        <w:tc>
          <w:tcPr>
            <w:tcW w:w="711" w:type="dxa"/>
            <w:vAlign w:val="center"/>
          </w:tcPr>
          <w:p w14:paraId="0D66EDF1"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33,7</w:t>
            </w:r>
          </w:p>
        </w:tc>
        <w:tc>
          <w:tcPr>
            <w:tcW w:w="711" w:type="dxa"/>
            <w:vAlign w:val="center"/>
          </w:tcPr>
          <w:p w14:paraId="40C2F63D"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68,2</w:t>
            </w:r>
          </w:p>
        </w:tc>
        <w:tc>
          <w:tcPr>
            <w:tcW w:w="711" w:type="dxa"/>
            <w:vAlign w:val="center"/>
          </w:tcPr>
          <w:p w14:paraId="126D6B23"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69,1</w:t>
            </w:r>
          </w:p>
        </w:tc>
        <w:tc>
          <w:tcPr>
            <w:tcW w:w="711" w:type="dxa"/>
            <w:vAlign w:val="center"/>
          </w:tcPr>
          <w:p w14:paraId="0AB3E38D"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122,1</w:t>
            </w:r>
          </w:p>
        </w:tc>
        <w:tc>
          <w:tcPr>
            <w:tcW w:w="711" w:type="dxa"/>
            <w:vAlign w:val="center"/>
          </w:tcPr>
          <w:p w14:paraId="322D56CA"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17,6</w:t>
            </w:r>
          </w:p>
        </w:tc>
        <w:tc>
          <w:tcPr>
            <w:tcW w:w="864" w:type="dxa"/>
            <w:vAlign w:val="center"/>
          </w:tcPr>
          <w:p w14:paraId="10675090"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bCs/>
                <w:color w:val="000000"/>
                <w:sz w:val="24"/>
                <w:szCs w:val="24"/>
              </w:rPr>
              <w:t>-71,3</w:t>
            </w:r>
          </w:p>
        </w:tc>
      </w:tr>
      <w:tr w:rsidR="0007484B" w:rsidRPr="0033154E" w14:paraId="70140E06" w14:textId="77777777" w:rsidTr="00563848">
        <w:trPr>
          <w:trHeight w:val="288"/>
          <w:jc w:val="center"/>
        </w:trPr>
        <w:tc>
          <w:tcPr>
            <w:tcW w:w="2359" w:type="dxa"/>
            <w:shd w:val="clear" w:color="auto" w:fill="FFFFFF"/>
            <w:vAlign w:val="center"/>
            <w:hideMark/>
          </w:tcPr>
          <w:p w14:paraId="64DAEC1B"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прочих случайных отравлений</w:t>
            </w:r>
          </w:p>
        </w:tc>
        <w:tc>
          <w:tcPr>
            <w:tcW w:w="711" w:type="dxa"/>
            <w:vAlign w:val="center"/>
          </w:tcPr>
          <w:p w14:paraId="3DA0A372"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107,3</w:t>
            </w:r>
          </w:p>
        </w:tc>
        <w:tc>
          <w:tcPr>
            <w:tcW w:w="711" w:type="dxa"/>
            <w:vAlign w:val="center"/>
          </w:tcPr>
          <w:p w14:paraId="56AB2BDF"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62,6</w:t>
            </w:r>
          </w:p>
        </w:tc>
        <w:tc>
          <w:tcPr>
            <w:tcW w:w="711" w:type="dxa"/>
            <w:vAlign w:val="center"/>
          </w:tcPr>
          <w:p w14:paraId="7FBEF395"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16,1</w:t>
            </w:r>
          </w:p>
        </w:tc>
        <w:tc>
          <w:tcPr>
            <w:tcW w:w="711" w:type="dxa"/>
            <w:vAlign w:val="center"/>
          </w:tcPr>
          <w:p w14:paraId="5B9398B5"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49,8</w:t>
            </w:r>
          </w:p>
        </w:tc>
        <w:tc>
          <w:tcPr>
            <w:tcW w:w="711" w:type="dxa"/>
            <w:vAlign w:val="center"/>
          </w:tcPr>
          <w:p w14:paraId="48564214"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16,9</w:t>
            </w:r>
          </w:p>
        </w:tc>
        <w:tc>
          <w:tcPr>
            <w:tcW w:w="711" w:type="dxa"/>
            <w:vAlign w:val="center"/>
          </w:tcPr>
          <w:p w14:paraId="3031C971"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711" w:type="dxa"/>
            <w:vAlign w:val="center"/>
          </w:tcPr>
          <w:p w14:paraId="0109B52B"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17,3</w:t>
            </w:r>
          </w:p>
        </w:tc>
        <w:tc>
          <w:tcPr>
            <w:tcW w:w="711" w:type="dxa"/>
            <w:vAlign w:val="center"/>
          </w:tcPr>
          <w:p w14:paraId="6C77E02D"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87,2</w:t>
            </w:r>
          </w:p>
        </w:tc>
        <w:tc>
          <w:tcPr>
            <w:tcW w:w="711" w:type="dxa"/>
            <w:vAlign w:val="center"/>
          </w:tcPr>
          <w:p w14:paraId="4DE008F9"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88,1</w:t>
            </w:r>
          </w:p>
        </w:tc>
        <w:tc>
          <w:tcPr>
            <w:tcW w:w="864" w:type="dxa"/>
            <w:vAlign w:val="center"/>
          </w:tcPr>
          <w:p w14:paraId="26C509C2"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bCs/>
                <w:color w:val="000000"/>
                <w:sz w:val="24"/>
                <w:szCs w:val="24"/>
              </w:rPr>
              <w:t>-17,9</w:t>
            </w:r>
          </w:p>
        </w:tc>
      </w:tr>
      <w:tr w:rsidR="0007484B" w:rsidRPr="0033154E" w14:paraId="47F74827" w14:textId="77777777" w:rsidTr="00563848">
        <w:trPr>
          <w:trHeight w:val="288"/>
          <w:jc w:val="center"/>
        </w:trPr>
        <w:tc>
          <w:tcPr>
            <w:tcW w:w="2359" w:type="dxa"/>
            <w:shd w:val="clear" w:color="auto" w:fill="FFFFFF"/>
            <w:vAlign w:val="center"/>
            <w:hideMark/>
          </w:tcPr>
          <w:p w14:paraId="4C6ADF02"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самоубийств</w:t>
            </w:r>
          </w:p>
        </w:tc>
        <w:tc>
          <w:tcPr>
            <w:tcW w:w="711" w:type="dxa"/>
            <w:vAlign w:val="center"/>
          </w:tcPr>
          <w:p w14:paraId="3AFA400B"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76,6</w:t>
            </w:r>
          </w:p>
        </w:tc>
        <w:tc>
          <w:tcPr>
            <w:tcW w:w="711" w:type="dxa"/>
            <w:vAlign w:val="center"/>
          </w:tcPr>
          <w:p w14:paraId="2D77CA8D"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46,9</w:t>
            </w:r>
          </w:p>
        </w:tc>
        <w:tc>
          <w:tcPr>
            <w:tcW w:w="711" w:type="dxa"/>
            <w:vAlign w:val="center"/>
          </w:tcPr>
          <w:p w14:paraId="67A253EB"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64,3</w:t>
            </w:r>
          </w:p>
        </w:tc>
        <w:tc>
          <w:tcPr>
            <w:tcW w:w="711" w:type="dxa"/>
            <w:vAlign w:val="center"/>
          </w:tcPr>
          <w:p w14:paraId="597A5043"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49,8</w:t>
            </w:r>
          </w:p>
        </w:tc>
        <w:tc>
          <w:tcPr>
            <w:tcW w:w="711" w:type="dxa"/>
            <w:vAlign w:val="center"/>
          </w:tcPr>
          <w:p w14:paraId="4465F7C7"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50,6</w:t>
            </w:r>
          </w:p>
        </w:tc>
        <w:tc>
          <w:tcPr>
            <w:tcW w:w="711" w:type="dxa"/>
            <w:vAlign w:val="center"/>
          </w:tcPr>
          <w:p w14:paraId="16DF542E"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34,1</w:t>
            </w:r>
          </w:p>
        </w:tc>
        <w:tc>
          <w:tcPr>
            <w:tcW w:w="711" w:type="dxa"/>
            <w:vAlign w:val="center"/>
          </w:tcPr>
          <w:p w14:paraId="10AD15BF"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34,5</w:t>
            </w:r>
          </w:p>
        </w:tc>
        <w:tc>
          <w:tcPr>
            <w:tcW w:w="711" w:type="dxa"/>
            <w:vAlign w:val="center"/>
          </w:tcPr>
          <w:p w14:paraId="5B27FA3B"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34,9</w:t>
            </w:r>
          </w:p>
        </w:tc>
        <w:tc>
          <w:tcPr>
            <w:tcW w:w="711" w:type="dxa"/>
            <w:vAlign w:val="center"/>
          </w:tcPr>
          <w:p w14:paraId="27B78BF7"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52,8</w:t>
            </w:r>
          </w:p>
        </w:tc>
        <w:tc>
          <w:tcPr>
            <w:tcW w:w="864" w:type="dxa"/>
            <w:vAlign w:val="center"/>
          </w:tcPr>
          <w:p w14:paraId="47815719"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bCs/>
                <w:color w:val="000000"/>
                <w:sz w:val="24"/>
                <w:szCs w:val="24"/>
              </w:rPr>
              <w:t>-31,0</w:t>
            </w:r>
          </w:p>
        </w:tc>
      </w:tr>
      <w:tr w:rsidR="0007484B" w:rsidRPr="0033154E" w14:paraId="1760F496" w14:textId="77777777" w:rsidTr="00563848">
        <w:trPr>
          <w:trHeight w:val="288"/>
          <w:jc w:val="center"/>
        </w:trPr>
        <w:tc>
          <w:tcPr>
            <w:tcW w:w="2359" w:type="dxa"/>
            <w:shd w:val="clear" w:color="auto" w:fill="FFFFFF"/>
            <w:vAlign w:val="center"/>
            <w:hideMark/>
          </w:tcPr>
          <w:p w14:paraId="7497D37C"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убийств</w:t>
            </w:r>
          </w:p>
        </w:tc>
        <w:tc>
          <w:tcPr>
            <w:tcW w:w="711" w:type="dxa"/>
            <w:vAlign w:val="center"/>
          </w:tcPr>
          <w:p w14:paraId="7F993BA5"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15,3</w:t>
            </w:r>
          </w:p>
        </w:tc>
        <w:tc>
          <w:tcPr>
            <w:tcW w:w="711" w:type="dxa"/>
            <w:vAlign w:val="center"/>
          </w:tcPr>
          <w:p w14:paraId="34923608"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15,6</w:t>
            </w:r>
          </w:p>
        </w:tc>
        <w:tc>
          <w:tcPr>
            <w:tcW w:w="711" w:type="dxa"/>
            <w:vAlign w:val="center"/>
          </w:tcPr>
          <w:p w14:paraId="682FABF1"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711" w:type="dxa"/>
            <w:vAlign w:val="center"/>
          </w:tcPr>
          <w:p w14:paraId="07E430FE"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16,6</w:t>
            </w:r>
          </w:p>
        </w:tc>
        <w:tc>
          <w:tcPr>
            <w:tcW w:w="711" w:type="dxa"/>
            <w:vAlign w:val="center"/>
          </w:tcPr>
          <w:p w14:paraId="58383E17"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711" w:type="dxa"/>
            <w:vAlign w:val="center"/>
          </w:tcPr>
          <w:p w14:paraId="00B2CC94"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711" w:type="dxa"/>
            <w:vAlign w:val="center"/>
          </w:tcPr>
          <w:p w14:paraId="665F0389"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0,0</w:t>
            </w:r>
          </w:p>
        </w:tc>
        <w:tc>
          <w:tcPr>
            <w:tcW w:w="711" w:type="dxa"/>
            <w:vAlign w:val="center"/>
          </w:tcPr>
          <w:p w14:paraId="66177A55"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17,4</w:t>
            </w:r>
          </w:p>
        </w:tc>
        <w:tc>
          <w:tcPr>
            <w:tcW w:w="711" w:type="dxa"/>
            <w:vAlign w:val="center"/>
          </w:tcPr>
          <w:p w14:paraId="2DBCF2D6"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color w:val="000000"/>
                <w:sz w:val="24"/>
                <w:szCs w:val="24"/>
              </w:rPr>
              <w:t>17,6</w:t>
            </w:r>
          </w:p>
        </w:tc>
        <w:tc>
          <w:tcPr>
            <w:tcW w:w="864" w:type="dxa"/>
            <w:vAlign w:val="center"/>
          </w:tcPr>
          <w:p w14:paraId="44BCBB0E" w14:textId="77777777" w:rsidR="0007484B" w:rsidRPr="0033154E" w:rsidRDefault="0007484B" w:rsidP="00563848">
            <w:pPr>
              <w:spacing w:line="240" w:lineRule="auto"/>
              <w:jc w:val="center"/>
              <w:rPr>
                <w:rFonts w:asciiTheme="majorHAnsi" w:eastAsia="Times New Roman" w:hAnsiTheme="majorHAnsi" w:cstheme="majorHAnsi"/>
                <w:color w:val="000000"/>
                <w:sz w:val="24"/>
                <w:szCs w:val="24"/>
                <w:lang w:eastAsia="ru-RU"/>
              </w:rPr>
            </w:pPr>
            <w:r w:rsidRPr="0033154E">
              <w:rPr>
                <w:rFonts w:asciiTheme="majorHAnsi" w:hAnsiTheme="majorHAnsi" w:cstheme="majorHAnsi"/>
                <w:bCs/>
                <w:color w:val="000000"/>
                <w:sz w:val="24"/>
                <w:szCs w:val="24"/>
              </w:rPr>
              <w:t>+15,1</w:t>
            </w:r>
          </w:p>
        </w:tc>
      </w:tr>
    </w:tbl>
    <w:p w14:paraId="7D93D290" w14:textId="77777777" w:rsidR="0007484B" w:rsidRPr="0033154E" w:rsidRDefault="0007484B" w:rsidP="0007484B">
      <w:pPr>
        <w:spacing w:line="240" w:lineRule="auto"/>
        <w:jc w:val="both"/>
        <w:rPr>
          <w:rFonts w:ascii="Times New Roman" w:hAnsi="Times New Roman" w:cs="Times New Roman"/>
          <w:sz w:val="24"/>
          <w:szCs w:val="24"/>
        </w:rPr>
      </w:pPr>
    </w:p>
    <w:p w14:paraId="2B01E7BC" w14:textId="77777777" w:rsidR="0007484B" w:rsidRPr="0033154E" w:rsidRDefault="0007484B" w:rsidP="0007484B">
      <w:pPr>
        <w:spacing w:line="240" w:lineRule="auto"/>
        <w:ind w:firstLine="709"/>
        <w:jc w:val="right"/>
        <w:rPr>
          <w:rFonts w:ascii="Times New Roman" w:hAnsi="Times New Roman" w:cs="Times New Roman"/>
          <w:sz w:val="24"/>
          <w:szCs w:val="24"/>
        </w:rPr>
      </w:pPr>
      <w:r w:rsidRPr="0033154E">
        <w:rPr>
          <w:rFonts w:ascii="Times New Roman" w:hAnsi="Times New Roman" w:cs="Times New Roman"/>
          <w:sz w:val="24"/>
          <w:szCs w:val="24"/>
        </w:rPr>
        <w:t>Продолжение Таблицы …</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709"/>
        <w:gridCol w:w="748"/>
        <w:gridCol w:w="741"/>
        <w:gridCol w:w="823"/>
        <w:gridCol w:w="713"/>
        <w:gridCol w:w="702"/>
        <w:gridCol w:w="727"/>
        <w:gridCol w:w="829"/>
        <w:gridCol w:w="741"/>
        <w:gridCol w:w="922"/>
      </w:tblGrid>
      <w:tr w:rsidR="0007484B" w:rsidRPr="0033154E" w14:paraId="2096D862" w14:textId="77777777" w:rsidTr="00563848">
        <w:trPr>
          <w:trHeight w:val="300"/>
          <w:jc w:val="center"/>
        </w:trPr>
        <w:tc>
          <w:tcPr>
            <w:tcW w:w="2193" w:type="dxa"/>
            <w:vMerge w:val="restart"/>
            <w:vAlign w:val="center"/>
            <w:hideMark/>
          </w:tcPr>
          <w:p w14:paraId="0323CFDF"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 </w:t>
            </w:r>
          </w:p>
          <w:p w14:paraId="0FEA56D0"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 </w:t>
            </w:r>
          </w:p>
        </w:tc>
        <w:tc>
          <w:tcPr>
            <w:tcW w:w="6733" w:type="dxa"/>
            <w:gridSpan w:val="9"/>
            <w:vAlign w:val="center"/>
            <w:hideMark/>
          </w:tcPr>
          <w:p w14:paraId="2C1110E7" w14:textId="77777777" w:rsidR="0007484B" w:rsidRPr="0033154E" w:rsidRDefault="0007484B" w:rsidP="00563848">
            <w:pPr>
              <w:spacing w:line="240" w:lineRule="auto"/>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color w:val="000000"/>
                <w:sz w:val="24"/>
                <w:szCs w:val="24"/>
                <w:lang w:eastAsia="ru-RU"/>
              </w:rPr>
              <w:t>женщины</w:t>
            </w:r>
          </w:p>
        </w:tc>
        <w:tc>
          <w:tcPr>
            <w:tcW w:w="922" w:type="dxa"/>
            <w:vMerge w:val="restart"/>
            <w:textDirection w:val="btLr"/>
          </w:tcPr>
          <w:p w14:paraId="25C24643" w14:textId="77777777" w:rsidR="0007484B" w:rsidRPr="0033154E" w:rsidRDefault="0007484B"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рост/убыль,</w:t>
            </w:r>
          </w:p>
          <w:p w14:paraId="290E31BD" w14:textId="77777777" w:rsidR="0007484B" w:rsidRPr="0033154E" w:rsidRDefault="0007484B" w:rsidP="00563848">
            <w:pPr>
              <w:spacing w:line="240" w:lineRule="auto"/>
              <w:ind w:left="113" w:right="113"/>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color w:val="000000"/>
                <w:sz w:val="24"/>
                <w:szCs w:val="24"/>
                <w:lang w:eastAsia="ru-RU"/>
              </w:rPr>
              <w:t xml:space="preserve"> %</w:t>
            </w:r>
          </w:p>
        </w:tc>
      </w:tr>
      <w:tr w:rsidR="0007484B" w:rsidRPr="0033154E" w14:paraId="10E24895" w14:textId="77777777" w:rsidTr="00563848">
        <w:trPr>
          <w:trHeight w:val="1135"/>
          <w:jc w:val="center"/>
        </w:trPr>
        <w:tc>
          <w:tcPr>
            <w:tcW w:w="2193" w:type="dxa"/>
            <w:vMerge/>
            <w:vAlign w:val="center"/>
            <w:hideMark/>
          </w:tcPr>
          <w:p w14:paraId="55F7EE55"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709" w:type="dxa"/>
            <w:vAlign w:val="center"/>
            <w:hideMark/>
          </w:tcPr>
          <w:p w14:paraId="237F1EB4"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2015</w:t>
            </w:r>
          </w:p>
        </w:tc>
        <w:tc>
          <w:tcPr>
            <w:tcW w:w="748" w:type="dxa"/>
            <w:vAlign w:val="center"/>
            <w:hideMark/>
          </w:tcPr>
          <w:p w14:paraId="5EC9A17A"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2016</w:t>
            </w:r>
          </w:p>
        </w:tc>
        <w:tc>
          <w:tcPr>
            <w:tcW w:w="741" w:type="dxa"/>
            <w:vAlign w:val="center"/>
            <w:hideMark/>
          </w:tcPr>
          <w:p w14:paraId="7844A719"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2017</w:t>
            </w:r>
          </w:p>
        </w:tc>
        <w:tc>
          <w:tcPr>
            <w:tcW w:w="823" w:type="dxa"/>
            <w:vAlign w:val="center"/>
            <w:hideMark/>
          </w:tcPr>
          <w:p w14:paraId="7CCB6BDB"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2018</w:t>
            </w:r>
          </w:p>
        </w:tc>
        <w:tc>
          <w:tcPr>
            <w:tcW w:w="713" w:type="dxa"/>
            <w:vAlign w:val="center"/>
            <w:hideMark/>
          </w:tcPr>
          <w:p w14:paraId="22F5A17A"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2019</w:t>
            </w:r>
          </w:p>
        </w:tc>
        <w:tc>
          <w:tcPr>
            <w:tcW w:w="702" w:type="dxa"/>
            <w:vAlign w:val="center"/>
            <w:hideMark/>
          </w:tcPr>
          <w:p w14:paraId="444094F8"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2020</w:t>
            </w:r>
          </w:p>
        </w:tc>
        <w:tc>
          <w:tcPr>
            <w:tcW w:w="727" w:type="dxa"/>
            <w:vAlign w:val="center"/>
            <w:hideMark/>
          </w:tcPr>
          <w:p w14:paraId="7C9FCB27"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2021</w:t>
            </w:r>
          </w:p>
        </w:tc>
        <w:tc>
          <w:tcPr>
            <w:tcW w:w="829" w:type="dxa"/>
            <w:vAlign w:val="center"/>
            <w:hideMark/>
          </w:tcPr>
          <w:p w14:paraId="194187F0"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2022</w:t>
            </w:r>
          </w:p>
        </w:tc>
        <w:tc>
          <w:tcPr>
            <w:tcW w:w="741" w:type="dxa"/>
            <w:vAlign w:val="center"/>
            <w:hideMark/>
          </w:tcPr>
          <w:p w14:paraId="0208C3E7"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922" w:type="dxa"/>
            <w:vMerge/>
          </w:tcPr>
          <w:p w14:paraId="255033DC"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r>
      <w:tr w:rsidR="0007484B" w:rsidRPr="0033154E" w14:paraId="563AD6CC" w14:textId="77777777" w:rsidTr="00563848">
        <w:trPr>
          <w:trHeight w:val="288"/>
          <w:jc w:val="center"/>
        </w:trPr>
        <w:tc>
          <w:tcPr>
            <w:tcW w:w="2193" w:type="dxa"/>
            <w:vAlign w:val="center"/>
            <w:hideMark/>
          </w:tcPr>
          <w:p w14:paraId="54073573"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внешних причин</w:t>
            </w:r>
          </w:p>
        </w:tc>
        <w:tc>
          <w:tcPr>
            <w:tcW w:w="709" w:type="dxa"/>
            <w:vAlign w:val="center"/>
          </w:tcPr>
          <w:p w14:paraId="339A54E5"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190,0</w:t>
            </w:r>
          </w:p>
        </w:tc>
        <w:tc>
          <w:tcPr>
            <w:tcW w:w="748" w:type="dxa"/>
            <w:vAlign w:val="center"/>
          </w:tcPr>
          <w:p w14:paraId="42B7A00C"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117,8</w:t>
            </w:r>
          </w:p>
        </w:tc>
        <w:tc>
          <w:tcPr>
            <w:tcW w:w="741" w:type="dxa"/>
            <w:vAlign w:val="center"/>
          </w:tcPr>
          <w:p w14:paraId="1983B172"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81,5</w:t>
            </w:r>
          </w:p>
        </w:tc>
        <w:tc>
          <w:tcPr>
            <w:tcW w:w="823" w:type="dxa"/>
            <w:vAlign w:val="center"/>
          </w:tcPr>
          <w:p w14:paraId="6C3B2805"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86,1</w:t>
            </w:r>
          </w:p>
        </w:tc>
        <w:tc>
          <w:tcPr>
            <w:tcW w:w="713" w:type="dxa"/>
            <w:vAlign w:val="center"/>
          </w:tcPr>
          <w:p w14:paraId="347B3E34"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100,1</w:t>
            </w:r>
          </w:p>
        </w:tc>
        <w:tc>
          <w:tcPr>
            <w:tcW w:w="702" w:type="dxa"/>
            <w:vAlign w:val="center"/>
          </w:tcPr>
          <w:p w14:paraId="770E2A6D"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66,5</w:t>
            </w:r>
          </w:p>
        </w:tc>
        <w:tc>
          <w:tcPr>
            <w:tcW w:w="727" w:type="dxa"/>
            <w:vAlign w:val="center"/>
          </w:tcPr>
          <w:p w14:paraId="757E9A1F"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133,1</w:t>
            </w:r>
          </w:p>
        </w:tc>
        <w:tc>
          <w:tcPr>
            <w:tcW w:w="829" w:type="dxa"/>
            <w:vAlign w:val="bottom"/>
          </w:tcPr>
          <w:p w14:paraId="14EB814A"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22,0</w:t>
            </w:r>
          </w:p>
        </w:tc>
        <w:tc>
          <w:tcPr>
            <w:tcW w:w="741" w:type="dxa"/>
            <w:noWrap/>
            <w:vAlign w:val="bottom"/>
          </w:tcPr>
          <w:p w14:paraId="29CBA842"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110,4</w:t>
            </w:r>
          </w:p>
        </w:tc>
        <w:tc>
          <w:tcPr>
            <w:tcW w:w="922" w:type="dxa"/>
            <w:vAlign w:val="bottom"/>
          </w:tcPr>
          <w:p w14:paraId="0502C48C"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-41,9</w:t>
            </w:r>
          </w:p>
        </w:tc>
      </w:tr>
      <w:tr w:rsidR="0007484B" w:rsidRPr="0033154E" w14:paraId="1126CF56" w14:textId="77777777" w:rsidTr="00563848">
        <w:trPr>
          <w:trHeight w:val="288"/>
          <w:jc w:val="center"/>
        </w:trPr>
        <w:tc>
          <w:tcPr>
            <w:tcW w:w="2193" w:type="dxa"/>
            <w:vAlign w:val="center"/>
            <w:hideMark/>
          </w:tcPr>
          <w:p w14:paraId="2A4F22D5"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 xml:space="preserve">из них </w:t>
            </w:r>
            <w:proofErr w:type="gramStart"/>
            <w:r w:rsidRPr="0033154E">
              <w:rPr>
                <w:rFonts w:ascii="Times New Roman" w:eastAsia="Times New Roman" w:hAnsi="Times New Roman" w:cs="Times New Roman"/>
                <w:color w:val="000000"/>
                <w:sz w:val="24"/>
                <w:szCs w:val="24"/>
                <w:lang w:eastAsia="ru-RU"/>
              </w:rPr>
              <w:t>от</w:t>
            </w:r>
            <w:proofErr w:type="gramEnd"/>
            <w:r w:rsidRPr="0033154E">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14:paraId="38F80D3C"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748" w:type="dxa"/>
            <w:shd w:val="clear" w:color="auto" w:fill="FFFFFF"/>
            <w:vAlign w:val="center"/>
          </w:tcPr>
          <w:p w14:paraId="1F20980E"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741" w:type="dxa"/>
            <w:shd w:val="clear" w:color="auto" w:fill="FFFFFF"/>
            <w:vAlign w:val="center"/>
          </w:tcPr>
          <w:p w14:paraId="40762215"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823" w:type="dxa"/>
            <w:shd w:val="clear" w:color="auto" w:fill="FFFFFF"/>
            <w:vAlign w:val="center"/>
          </w:tcPr>
          <w:p w14:paraId="0F066709"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713" w:type="dxa"/>
            <w:shd w:val="clear" w:color="auto" w:fill="FFFFFF"/>
            <w:vAlign w:val="center"/>
          </w:tcPr>
          <w:p w14:paraId="03AB6ADD"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702" w:type="dxa"/>
            <w:shd w:val="clear" w:color="auto" w:fill="FFFFFF"/>
            <w:vAlign w:val="center"/>
          </w:tcPr>
          <w:p w14:paraId="622F424D"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727" w:type="dxa"/>
            <w:shd w:val="clear" w:color="auto" w:fill="FFFFFF"/>
            <w:vAlign w:val="center"/>
          </w:tcPr>
          <w:p w14:paraId="4A0F6FA5"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829" w:type="dxa"/>
            <w:shd w:val="clear" w:color="auto" w:fill="FFFFFF"/>
            <w:vAlign w:val="center"/>
          </w:tcPr>
          <w:p w14:paraId="4D3AE774"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741" w:type="dxa"/>
            <w:shd w:val="clear" w:color="auto" w:fill="FFFFFF"/>
            <w:noWrap/>
            <w:vAlign w:val="center"/>
          </w:tcPr>
          <w:p w14:paraId="67CE3729"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c>
          <w:tcPr>
            <w:tcW w:w="922" w:type="dxa"/>
            <w:shd w:val="clear" w:color="auto" w:fill="FFFFFF"/>
            <w:vAlign w:val="center"/>
          </w:tcPr>
          <w:p w14:paraId="6D2720EB"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p>
        </w:tc>
      </w:tr>
      <w:tr w:rsidR="0007484B" w:rsidRPr="0033154E" w14:paraId="3CD3F5A9" w14:textId="77777777" w:rsidTr="00563848">
        <w:trPr>
          <w:trHeight w:val="552"/>
          <w:jc w:val="center"/>
        </w:trPr>
        <w:tc>
          <w:tcPr>
            <w:tcW w:w="2193" w:type="dxa"/>
            <w:vAlign w:val="center"/>
            <w:hideMark/>
          </w:tcPr>
          <w:p w14:paraId="18ECC261"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всех видов транспортных несчастных случаев</w:t>
            </w:r>
          </w:p>
        </w:tc>
        <w:tc>
          <w:tcPr>
            <w:tcW w:w="709" w:type="dxa"/>
            <w:vAlign w:val="center"/>
          </w:tcPr>
          <w:p w14:paraId="4DE9B630"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38,0</w:t>
            </w:r>
          </w:p>
        </w:tc>
        <w:tc>
          <w:tcPr>
            <w:tcW w:w="748" w:type="dxa"/>
            <w:vAlign w:val="center"/>
          </w:tcPr>
          <w:p w14:paraId="19FF3D0F"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58,9</w:t>
            </w:r>
          </w:p>
        </w:tc>
        <w:tc>
          <w:tcPr>
            <w:tcW w:w="741" w:type="dxa"/>
            <w:vAlign w:val="center"/>
          </w:tcPr>
          <w:p w14:paraId="6FD63852"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823" w:type="dxa"/>
            <w:vAlign w:val="center"/>
          </w:tcPr>
          <w:p w14:paraId="083B93C2"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13" w:type="dxa"/>
            <w:vAlign w:val="center"/>
          </w:tcPr>
          <w:p w14:paraId="70A03797"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02" w:type="dxa"/>
            <w:vAlign w:val="center"/>
          </w:tcPr>
          <w:p w14:paraId="4D818BF3"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27" w:type="dxa"/>
            <w:vAlign w:val="center"/>
          </w:tcPr>
          <w:p w14:paraId="7DE2B8EC"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829" w:type="dxa"/>
            <w:vAlign w:val="center"/>
          </w:tcPr>
          <w:p w14:paraId="7DDD3928"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41" w:type="dxa"/>
            <w:noWrap/>
            <w:vAlign w:val="center"/>
          </w:tcPr>
          <w:p w14:paraId="2AE6A473"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44,2</w:t>
            </w:r>
          </w:p>
        </w:tc>
        <w:tc>
          <w:tcPr>
            <w:tcW w:w="922" w:type="dxa"/>
            <w:vAlign w:val="center"/>
          </w:tcPr>
          <w:p w14:paraId="6D3F9F6C"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+16,3</w:t>
            </w:r>
          </w:p>
        </w:tc>
      </w:tr>
      <w:tr w:rsidR="0007484B" w:rsidRPr="0033154E" w14:paraId="3E48694D" w14:textId="77777777" w:rsidTr="00563848">
        <w:trPr>
          <w:trHeight w:val="288"/>
          <w:jc w:val="center"/>
        </w:trPr>
        <w:tc>
          <w:tcPr>
            <w:tcW w:w="2193" w:type="dxa"/>
            <w:vAlign w:val="center"/>
            <w:hideMark/>
          </w:tcPr>
          <w:p w14:paraId="2A841EF3"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случайных отравлений алкоголем</w:t>
            </w:r>
          </w:p>
        </w:tc>
        <w:tc>
          <w:tcPr>
            <w:tcW w:w="709" w:type="dxa"/>
            <w:vAlign w:val="center"/>
          </w:tcPr>
          <w:p w14:paraId="29A41FDA"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38,0</w:t>
            </w:r>
          </w:p>
        </w:tc>
        <w:tc>
          <w:tcPr>
            <w:tcW w:w="748" w:type="dxa"/>
            <w:vAlign w:val="center"/>
          </w:tcPr>
          <w:p w14:paraId="1866C44A"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19,6</w:t>
            </w:r>
          </w:p>
        </w:tc>
        <w:tc>
          <w:tcPr>
            <w:tcW w:w="741" w:type="dxa"/>
            <w:vAlign w:val="center"/>
          </w:tcPr>
          <w:p w14:paraId="39851969"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20,4</w:t>
            </w:r>
          </w:p>
        </w:tc>
        <w:tc>
          <w:tcPr>
            <w:tcW w:w="823" w:type="dxa"/>
            <w:vAlign w:val="center"/>
          </w:tcPr>
          <w:p w14:paraId="422C9268"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43,1</w:t>
            </w:r>
          </w:p>
        </w:tc>
        <w:tc>
          <w:tcPr>
            <w:tcW w:w="713" w:type="dxa"/>
            <w:vAlign w:val="center"/>
          </w:tcPr>
          <w:p w14:paraId="42F981A3"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02" w:type="dxa"/>
            <w:vAlign w:val="center"/>
          </w:tcPr>
          <w:p w14:paraId="78EF2C98"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27" w:type="dxa"/>
            <w:vAlign w:val="center"/>
          </w:tcPr>
          <w:p w14:paraId="0A8EB005"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66,5</w:t>
            </w:r>
          </w:p>
        </w:tc>
        <w:tc>
          <w:tcPr>
            <w:tcW w:w="829" w:type="dxa"/>
            <w:vAlign w:val="center"/>
          </w:tcPr>
          <w:p w14:paraId="1F035967"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41" w:type="dxa"/>
            <w:noWrap/>
            <w:vAlign w:val="center"/>
          </w:tcPr>
          <w:p w14:paraId="5E8996FD"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922" w:type="dxa"/>
            <w:vAlign w:val="center"/>
          </w:tcPr>
          <w:p w14:paraId="5F724831"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r>
      <w:tr w:rsidR="0007484B" w:rsidRPr="0033154E" w14:paraId="1523F9C2" w14:textId="77777777" w:rsidTr="00563848">
        <w:trPr>
          <w:trHeight w:val="288"/>
          <w:jc w:val="center"/>
        </w:trPr>
        <w:tc>
          <w:tcPr>
            <w:tcW w:w="2193" w:type="dxa"/>
            <w:vAlign w:val="center"/>
            <w:hideMark/>
          </w:tcPr>
          <w:p w14:paraId="7AFC7F38"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 xml:space="preserve">прочих случайных </w:t>
            </w:r>
            <w:r w:rsidRPr="0033154E">
              <w:rPr>
                <w:rFonts w:ascii="Times New Roman" w:eastAsia="Times New Roman" w:hAnsi="Times New Roman" w:cs="Times New Roman"/>
                <w:color w:val="000000"/>
                <w:sz w:val="24"/>
                <w:szCs w:val="24"/>
                <w:lang w:eastAsia="ru-RU"/>
              </w:rPr>
              <w:lastRenderedPageBreak/>
              <w:t>отравлений</w:t>
            </w:r>
          </w:p>
        </w:tc>
        <w:tc>
          <w:tcPr>
            <w:tcW w:w="709" w:type="dxa"/>
            <w:vAlign w:val="center"/>
          </w:tcPr>
          <w:p w14:paraId="43A975CA"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lastRenderedPageBreak/>
              <w:t>19,0</w:t>
            </w:r>
          </w:p>
        </w:tc>
        <w:tc>
          <w:tcPr>
            <w:tcW w:w="748" w:type="dxa"/>
            <w:vAlign w:val="center"/>
          </w:tcPr>
          <w:p w14:paraId="57189655"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19,6</w:t>
            </w:r>
          </w:p>
        </w:tc>
        <w:tc>
          <w:tcPr>
            <w:tcW w:w="741" w:type="dxa"/>
            <w:vAlign w:val="center"/>
          </w:tcPr>
          <w:p w14:paraId="654C0D73"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823" w:type="dxa"/>
            <w:vAlign w:val="center"/>
          </w:tcPr>
          <w:p w14:paraId="31ACD510"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13" w:type="dxa"/>
            <w:vAlign w:val="center"/>
          </w:tcPr>
          <w:p w14:paraId="4E7689F3"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55,6</w:t>
            </w:r>
          </w:p>
        </w:tc>
        <w:tc>
          <w:tcPr>
            <w:tcW w:w="702" w:type="dxa"/>
            <w:vAlign w:val="center"/>
          </w:tcPr>
          <w:p w14:paraId="3496FF87"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27" w:type="dxa"/>
            <w:vAlign w:val="center"/>
          </w:tcPr>
          <w:p w14:paraId="1FD5A620"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829" w:type="dxa"/>
            <w:vAlign w:val="center"/>
          </w:tcPr>
          <w:p w14:paraId="6252E96C"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22,0</w:t>
            </w:r>
          </w:p>
        </w:tc>
        <w:tc>
          <w:tcPr>
            <w:tcW w:w="741" w:type="dxa"/>
            <w:noWrap/>
            <w:vAlign w:val="center"/>
          </w:tcPr>
          <w:p w14:paraId="21D1BF3C"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44,2</w:t>
            </w:r>
          </w:p>
        </w:tc>
        <w:tc>
          <w:tcPr>
            <w:tcW w:w="922" w:type="dxa"/>
            <w:vAlign w:val="center"/>
          </w:tcPr>
          <w:p w14:paraId="06A222F6"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+132,5</w:t>
            </w:r>
          </w:p>
        </w:tc>
      </w:tr>
      <w:tr w:rsidR="0007484B" w:rsidRPr="0033154E" w14:paraId="1A83E7E8" w14:textId="77777777" w:rsidTr="00563848">
        <w:trPr>
          <w:trHeight w:val="288"/>
          <w:jc w:val="center"/>
        </w:trPr>
        <w:tc>
          <w:tcPr>
            <w:tcW w:w="2193" w:type="dxa"/>
            <w:vAlign w:val="center"/>
            <w:hideMark/>
          </w:tcPr>
          <w:p w14:paraId="20313868"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lastRenderedPageBreak/>
              <w:t>самоубийств</w:t>
            </w:r>
          </w:p>
        </w:tc>
        <w:tc>
          <w:tcPr>
            <w:tcW w:w="709" w:type="dxa"/>
            <w:vAlign w:val="center"/>
          </w:tcPr>
          <w:p w14:paraId="1B4DB8B6"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57,0</w:t>
            </w:r>
          </w:p>
        </w:tc>
        <w:tc>
          <w:tcPr>
            <w:tcW w:w="748" w:type="dxa"/>
            <w:vAlign w:val="center"/>
          </w:tcPr>
          <w:p w14:paraId="0FB3EA2C"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41" w:type="dxa"/>
            <w:vAlign w:val="center"/>
          </w:tcPr>
          <w:p w14:paraId="042B5B7A"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40,8</w:t>
            </w:r>
          </w:p>
        </w:tc>
        <w:tc>
          <w:tcPr>
            <w:tcW w:w="823" w:type="dxa"/>
            <w:vAlign w:val="center"/>
          </w:tcPr>
          <w:p w14:paraId="0E61015C"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21,5</w:t>
            </w:r>
          </w:p>
        </w:tc>
        <w:tc>
          <w:tcPr>
            <w:tcW w:w="713" w:type="dxa"/>
            <w:vAlign w:val="center"/>
          </w:tcPr>
          <w:p w14:paraId="3A7DD614"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22,2</w:t>
            </w:r>
          </w:p>
        </w:tc>
        <w:tc>
          <w:tcPr>
            <w:tcW w:w="702" w:type="dxa"/>
            <w:vAlign w:val="center"/>
          </w:tcPr>
          <w:p w14:paraId="088A84D3"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44,3</w:t>
            </w:r>
          </w:p>
        </w:tc>
        <w:tc>
          <w:tcPr>
            <w:tcW w:w="727" w:type="dxa"/>
            <w:vAlign w:val="center"/>
          </w:tcPr>
          <w:p w14:paraId="45165809"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66,5</w:t>
            </w:r>
          </w:p>
        </w:tc>
        <w:tc>
          <w:tcPr>
            <w:tcW w:w="829" w:type="dxa"/>
            <w:vAlign w:val="center"/>
          </w:tcPr>
          <w:p w14:paraId="053C32C1"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41" w:type="dxa"/>
            <w:noWrap/>
            <w:vAlign w:val="center"/>
          </w:tcPr>
          <w:p w14:paraId="7173D5A6"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922" w:type="dxa"/>
            <w:vAlign w:val="center"/>
          </w:tcPr>
          <w:p w14:paraId="03D842B6"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r>
      <w:tr w:rsidR="0007484B" w:rsidRPr="0033154E" w14:paraId="32F77FAE" w14:textId="77777777" w:rsidTr="00563848">
        <w:trPr>
          <w:trHeight w:val="288"/>
          <w:jc w:val="center"/>
        </w:trPr>
        <w:tc>
          <w:tcPr>
            <w:tcW w:w="2193" w:type="dxa"/>
            <w:vAlign w:val="center"/>
            <w:hideMark/>
          </w:tcPr>
          <w:p w14:paraId="51647411" w14:textId="77777777" w:rsidR="0007484B" w:rsidRPr="0033154E" w:rsidRDefault="0007484B" w:rsidP="00563848">
            <w:pPr>
              <w:spacing w:line="240" w:lineRule="auto"/>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убийств</w:t>
            </w:r>
          </w:p>
        </w:tc>
        <w:tc>
          <w:tcPr>
            <w:tcW w:w="709" w:type="dxa"/>
            <w:vAlign w:val="center"/>
          </w:tcPr>
          <w:p w14:paraId="15C58047"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48" w:type="dxa"/>
            <w:vAlign w:val="center"/>
          </w:tcPr>
          <w:p w14:paraId="54D6DDF0"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19,6</w:t>
            </w:r>
          </w:p>
        </w:tc>
        <w:tc>
          <w:tcPr>
            <w:tcW w:w="741" w:type="dxa"/>
            <w:vAlign w:val="center"/>
          </w:tcPr>
          <w:p w14:paraId="520D183A"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823" w:type="dxa"/>
            <w:vAlign w:val="center"/>
          </w:tcPr>
          <w:p w14:paraId="5B675351"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13" w:type="dxa"/>
            <w:vAlign w:val="center"/>
          </w:tcPr>
          <w:p w14:paraId="25F439FF"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02" w:type="dxa"/>
            <w:vAlign w:val="center"/>
          </w:tcPr>
          <w:p w14:paraId="2561B0DF"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27" w:type="dxa"/>
            <w:vAlign w:val="center"/>
          </w:tcPr>
          <w:p w14:paraId="2FCB2E8F"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829" w:type="dxa"/>
            <w:vAlign w:val="center"/>
          </w:tcPr>
          <w:p w14:paraId="20C5EBBC"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741" w:type="dxa"/>
            <w:noWrap/>
            <w:vAlign w:val="center"/>
          </w:tcPr>
          <w:p w14:paraId="63F13F38"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c>
          <w:tcPr>
            <w:tcW w:w="922" w:type="dxa"/>
            <w:vAlign w:val="center"/>
          </w:tcPr>
          <w:p w14:paraId="391342D4" w14:textId="77777777" w:rsidR="0007484B" w:rsidRPr="0033154E" w:rsidRDefault="0007484B"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color w:val="000000"/>
                <w:sz w:val="24"/>
                <w:szCs w:val="24"/>
              </w:rPr>
              <w:t>0,0</w:t>
            </w:r>
          </w:p>
        </w:tc>
      </w:tr>
    </w:tbl>
    <w:p w14:paraId="5BEA06AF" w14:textId="77777777" w:rsidR="0007484B" w:rsidRPr="0033154E" w:rsidRDefault="0007484B" w:rsidP="0007484B">
      <w:pPr>
        <w:spacing w:line="240" w:lineRule="auto"/>
        <w:contextualSpacing/>
        <w:jc w:val="both"/>
        <w:rPr>
          <w:rFonts w:ascii="Times New Roman" w:hAnsi="Times New Roman" w:cs="Times New Roman"/>
          <w:bCs/>
          <w:sz w:val="24"/>
          <w:szCs w:val="24"/>
        </w:rPr>
      </w:pPr>
      <w:r w:rsidRPr="0033154E">
        <w:rPr>
          <w:rFonts w:ascii="Times New Roman" w:hAnsi="Times New Roman" w:cs="Times New Roman"/>
          <w:bCs/>
          <w:sz w:val="24"/>
          <w:szCs w:val="24"/>
        </w:rPr>
        <w:t xml:space="preserve">* по данным </w:t>
      </w:r>
      <w:proofErr w:type="spellStart"/>
      <w:r w:rsidRPr="0033154E">
        <w:rPr>
          <w:rFonts w:ascii="Times New Roman" w:hAnsi="Times New Roman" w:cs="Times New Roman"/>
          <w:bCs/>
          <w:sz w:val="24"/>
          <w:szCs w:val="24"/>
        </w:rPr>
        <w:t>Кемеровостата</w:t>
      </w:r>
      <w:proofErr w:type="spellEnd"/>
    </w:p>
    <w:p w14:paraId="5C2D9249" w14:textId="77777777" w:rsidR="0024581C" w:rsidRPr="0033154E" w:rsidRDefault="0024581C" w:rsidP="00B357E9">
      <w:pPr>
        <w:spacing w:line="240" w:lineRule="auto"/>
        <w:jc w:val="both"/>
        <w:rPr>
          <w:rFonts w:ascii="Times New Roman" w:hAnsi="Times New Roman" w:cs="Times New Roman"/>
          <w:sz w:val="24"/>
          <w:szCs w:val="24"/>
        </w:rPr>
      </w:pPr>
    </w:p>
    <w:p w14:paraId="6FD0821F" w14:textId="09241DE1" w:rsidR="0024581C" w:rsidRPr="0033154E" w:rsidRDefault="00DD1114" w:rsidP="0024581C">
      <w:pPr>
        <w:spacing w:line="240" w:lineRule="auto"/>
        <w:ind w:firstLine="709"/>
        <w:jc w:val="both"/>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lang w:eastAsia="ru-RU"/>
        </w:rPr>
        <w:t>Особую роль в структуре смертности занимает</w:t>
      </w:r>
      <w:r w:rsidRPr="0033154E">
        <w:rPr>
          <w:rFonts w:ascii="Times New Roman" w:eastAsia="Times New Roman" w:hAnsi="Times New Roman" w:cs="Times New Roman"/>
          <w:bCs/>
          <w:sz w:val="24"/>
          <w:szCs w:val="24"/>
          <w:lang w:eastAsia="ru-RU"/>
        </w:rPr>
        <w:t xml:space="preserve"> </w:t>
      </w:r>
      <w:r w:rsidR="0045251C" w:rsidRPr="0033154E">
        <w:rPr>
          <w:rFonts w:ascii="Times New Roman" w:eastAsia="Times New Roman" w:hAnsi="Times New Roman" w:cs="Times New Roman"/>
          <w:bCs/>
          <w:sz w:val="24"/>
          <w:szCs w:val="24"/>
          <w:lang w:eastAsia="ru-RU"/>
        </w:rPr>
        <w:t>с</w:t>
      </w:r>
      <w:r w:rsidRPr="0033154E">
        <w:rPr>
          <w:rFonts w:ascii="Times New Roman" w:eastAsia="Times New Roman" w:hAnsi="Times New Roman" w:cs="Times New Roman"/>
          <w:bCs/>
          <w:sz w:val="24"/>
          <w:szCs w:val="24"/>
          <w:lang w:eastAsia="ru-RU"/>
        </w:rPr>
        <w:t>мертность от причин, обусловленных употреблением алкоголя</w:t>
      </w:r>
      <w:r w:rsidR="00875796" w:rsidRPr="0033154E">
        <w:rPr>
          <w:rFonts w:ascii="Times New Roman" w:eastAsia="Times New Roman" w:hAnsi="Times New Roman" w:cs="Times New Roman"/>
          <w:bCs/>
          <w:sz w:val="24"/>
          <w:szCs w:val="24"/>
          <w:shd w:val="clear" w:color="auto" w:fill="FFFFFF" w:themeFill="background1"/>
          <w:lang w:eastAsia="ru-RU"/>
        </w:rPr>
        <w:t>,</w:t>
      </w:r>
      <w:r w:rsidR="00875796" w:rsidRPr="0033154E">
        <w:rPr>
          <w:rFonts w:ascii="Times New Roman" w:eastAsia="Times New Roman" w:hAnsi="Times New Roman" w:cs="Times New Roman"/>
          <w:bCs/>
          <w:sz w:val="24"/>
          <w:szCs w:val="24"/>
          <w:lang w:eastAsia="ru-RU"/>
        </w:rPr>
        <w:t xml:space="preserve"> так как приводит к социальным последствиям, а именно к увеличению числа насильственных преступлений.</w:t>
      </w:r>
    </w:p>
    <w:p w14:paraId="17704C1E" w14:textId="1062DEE1" w:rsidR="0024581C" w:rsidRPr="0033154E" w:rsidRDefault="0024581C" w:rsidP="0024581C">
      <w:pPr>
        <w:shd w:val="clear" w:color="auto" w:fill="FFFFFF" w:themeFill="background1"/>
        <w:spacing w:line="240" w:lineRule="auto"/>
        <w:ind w:firstLine="709"/>
        <w:jc w:val="both"/>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 xml:space="preserve">За период с 2019 по 2023 год в Юргинском муниципальном округе отмечается рост смертности в трудоспособном возрасте от причин, обусловленных употреблением алкоголя среди мужчин на 3,9%. </w:t>
      </w:r>
    </w:p>
    <w:p w14:paraId="4A24DA23" w14:textId="61AA996E" w:rsidR="0024581C" w:rsidRPr="0033154E" w:rsidRDefault="0024581C" w:rsidP="0024581C">
      <w:pPr>
        <w:keepNext/>
        <w:spacing w:line="240" w:lineRule="auto"/>
        <w:ind w:firstLine="709"/>
        <w:jc w:val="both"/>
        <w:outlineLvl w:val="2"/>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 xml:space="preserve"> Смертность от причин, обусловленных употреблением алкоголя </w:t>
      </w:r>
      <w:r w:rsidRPr="0033154E">
        <w:rPr>
          <w:rFonts w:ascii="Times New Roman" w:hAnsi="Times New Roman" w:cs="Times New Roman"/>
          <w:sz w:val="24"/>
          <w:szCs w:val="24"/>
        </w:rPr>
        <w:t>населения в трудоспособном возрасте</w:t>
      </w:r>
      <w:r w:rsidRPr="0033154E">
        <w:rPr>
          <w:rFonts w:ascii="Times New Roman" w:eastAsia="Times New Roman" w:hAnsi="Times New Roman" w:cs="Times New Roman"/>
          <w:bCs/>
          <w:sz w:val="24"/>
          <w:szCs w:val="24"/>
          <w:lang w:eastAsia="ru-RU"/>
        </w:rPr>
        <w:t xml:space="preserve"> в Юргинском муниципальном окру</w:t>
      </w:r>
      <w:r w:rsidR="00871830" w:rsidRPr="0033154E">
        <w:rPr>
          <w:rFonts w:ascii="Times New Roman" w:eastAsia="Times New Roman" w:hAnsi="Times New Roman" w:cs="Times New Roman"/>
          <w:bCs/>
          <w:sz w:val="24"/>
          <w:szCs w:val="24"/>
          <w:lang w:eastAsia="ru-RU"/>
        </w:rPr>
        <w:t>ге за 2015</w:t>
      </w:r>
      <w:r w:rsidRPr="0033154E">
        <w:rPr>
          <w:rFonts w:ascii="Times New Roman" w:eastAsia="Times New Roman" w:hAnsi="Times New Roman" w:cs="Times New Roman"/>
          <w:bCs/>
          <w:sz w:val="24"/>
          <w:szCs w:val="24"/>
          <w:lang w:eastAsia="ru-RU"/>
        </w:rPr>
        <w:t xml:space="preserve">-2023 </w:t>
      </w:r>
      <w:proofErr w:type="spellStart"/>
      <w:r w:rsidRPr="0033154E">
        <w:rPr>
          <w:rFonts w:ascii="Times New Roman" w:eastAsia="Times New Roman" w:hAnsi="Times New Roman" w:cs="Times New Roman"/>
          <w:bCs/>
          <w:sz w:val="24"/>
          <w:szCs w:val="24"/>
          <w:lang w:eastAsia="ru-RU"/>
        </w:rPr>
        <w:t>г.</w:t>
      </w:r>
      <w:proofErr w:type="gramStart"/>
      <w:r w:rsidRPr="0033154E">
        <w:rPr>
          <w:rFonts w:ascii="Times New Roman" w:eastAsia="Times New Roman" w:hAnsi="Times New Roman" w:cs="Times New Roman"/>
          <w:bCs/>
          <w:sz w:val="24"/>
          <w:szCs w:val="24"/>
          <w:lang w:eastAsia="ru-RU"/>
        </w:rPr>
        <w:t>г</w:t>
      </w:r>
      <w:proofErr w:type="spellEnd"/>
      <w:proofErr w:type="gramEnd"/>
      <w:r w:rsidRPr="0033154E">
        <w:rPr>
          <w:rFonts w:ascii="Times New Roman" w:eastAsia="Times New Roman" w:hAnsi="Times New Roman" w:cs="Times New Roman"/>
          <w:bCs/>
          <w:sz w:val="24"/>
          <w:szCs w:val="24"/>
          <w:lang w:eastAsia="ru-RU"/>
        </w:rPr>
        <w:t>.</w:t>
      </w: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746"/>
        <w:gridCol w:w="859"/>
        <w:gridCol w:w="859"/>
        <w:gridCol w:w="859"/>
        <w:gridCol w:w="859"/>
        <w:gridCol w:w="859"/>
        <w:gridCol w:w="887"/>
        <w:gridCol w:w="851"/>
        <w:gridCol w:w="872"/>
        <w:gridCol w:w="730"/>
        <w:gridCol w:w="923"/>
      </w:tblGrid>
      <w:tr w:rsidR="0024581C" w:rsidRPr="0033154E" w14:paraId="14C2654F" w14:textId="77777777" w:rsidTr="00563848">
        <w:trPr>
          <w:cantSplit/>
          <w:trHeight w:val="1576"/>
          <w:jc w:val="center"/>
        </w:trPr>
        <w:tc>
          <w:tcPr>
            <w:tcW w:w="1746" w:type="dxa"/>
            <w:vAlign w:val="center"/>
          </w:tcPr>
          <w:p w14:paraId="02D1563F" w14:textId="77777777" w:rsidR="0024581C" w:rsidRPr="0033154E" w:rsidRDefault="0024581C" w:rsidP="00563848">
            <w:pPr>
              <w:widowControl w:val="0"/>
              <w:spacing w:before="20" w:line="240" w:lineRule="auto"/>
              <w:ind w:left="-57" w:right="-57"/>
              <w:jc w:val="center"/>
              <w:rPr>
                <w:rFonts w:ascii="Times New Roman" w:eastAsia="Times New Roman" w:hAnsi="Times New Roman" w:cs="Times New Roman"/>
                <w:sz w:val="24"/>
                <w:szCs w:val="24"/>
                <w:lang w:eastAsia="ru-RU"/>
              </w:rPr>
            </w:pPr>
          </w:p>
        </w:tc>
        <w:tc>
          <w:tcPr>
            <w:tcW w:w="859" w:type="dxa"/>
            <w:vAlign w:val="center"/>
          </w:tcPr>
          <w:p w14:paraId="33E66716" w14:textId="77777777" w:rsidR="0024581C" w:rsidRPr="0033154E" w:rsidRDefault="0024581C" w:rsidP="00563848">
            <w:pPr>
              <w:widowControl w:val="0"/>
              <w:spacing w:before="20" w:line="240" w:lineRule="auto"/>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2015</w:t>
            </w:r>
          </w:p>
        </w:tc>
        <w:tc>
          <w:tcPr>
            <w:tcW w:w="859" w:type="dxa"/>
            <w:vAlign w:val="center"/>
          </w:tcPr>
          <w:p w14:paraId="290D7350" w14:textId="77777777" w:rsidR="0024581C" w:rsidRPr="0033154E" w:rsidRDefault="0024581C" w:rsidP="00563848">
            <w:pPr>
              <w:widowControl w:val="0"/>
              <w:spacing w:before="20" w:line="240" w:lineRule="auto"/>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2016</w:t>
            </w:r>
          </w:p>
        </w:tc>
        <w:tc>
          <w:tcPr>
            <w:tcW w:w="859" w:type="dxa"/>
            <w:vAlign w:val="center"/>
          </w:tcPr>
          <w:p w14:paraId="040D9703" w14:textId="77777777" w:rsidR="0024581C" w:rsidRPr="0033154E" w:rsidRDefault="0024581C" w:rsidP="00563848">
            <w:pPr>
              <w:widowControl w:val="0"/>
              <w:spacing w:before="20" w:line="240" w:lineRule="auto"/>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2017</w:t>
            </w:r>
          </w:p>
        </w:tc>
        <w:tc>
          <w:tcPr>
            <w:tcW w:w="859" w:type="dxa"/>
            <w:vAlign w:val="center"/>
          </w:tcPr>
          <w:p w14:paraId="1867047E" w14:textId="77777777" w:rsidR="0024581C" w:rsidRPr="0033154E" w:rsidRDefault="0024581C" w:rsidP="00563848">
            <w:pPr>
              <w:widowControl w:val="0"/>
              <w:spacing w:before="20" w:line="240" w:lineRule="auto"/>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2018</w:t>
            </w:r>
          </w:p>
        </w:tc>
        <w:tc>
          <w:tcPr>
            <w:tcW w:w="859" w:type="dxa"/>
            <w:vAlign w:val="center"/>
          </w:tcPr>
          <w:p w14:paraId="4324044E" w14:textId="77777777" w:rsidR="0024581C" w:rsidRPr="0033154E" w:rsidRDefault="0024581C" w:rsidP="00563848">
            <w:pPr>
              <w:widowControl w:val="0"/>
              <w:spacing w:before="20" w:line="240" w:lineRule="auto"/>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2019</w:t>
            </w:r>
          </w:p>
        </w:tc>
        <w:tc>
          <w:tcPr>
            <w:tcW w:w="887" w:type="dxa"/>
            <w:vAlign w:val="center"/>
          </w:tcPr>
          <w:p w14:paraId="57C5F675" w14:textId="77777777" w:rsidR="0024581C" w:rsidRPr="0033154E" w:rsidRDefault="0024581C" w:rsidP="00563848">
            <w:pPr>
              <w:widowControl w:val="0"/>
              <w:spacing w:before="20" w:line="240" w:lineRule="auto"/>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2020</w:t>
            </w:r>
          </w:p>
        </w:tc>
        <w:tc>
          <w:tcPr>
            <w:tcW w:w="851" w:type="dxa"/>
            <w:vAlign w:val="center"/>
          </w:tcPr>
          <w:p w14:paraId="608CC357" w14:textId="77777777" w:rsidR="0024581C" w:rsidRPr="0033154E" w:rsidRDefault="0024581C" w:rsidP="00563848">
            <w:pPr>
              <w:widowControl w:val="0"/>
              <w:spacing w:before="20" w:line="240" w:lineRule="auto"/>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2021</w:t>
            </w:r>
          </w:p>
        </w:tc>
        <w:tc>
          <w:tcPr>
            <w:tcW w:w="872" w:type="dxa"/>
            <w:vAlign w:val="center"/>
          </w:tcPr>
          <w:p w14:paraId="132EBC78" w14:textId="77777777" w:rsidR="0024581C" w:rsidRPr="0033154E" w:rsidRDefault="0024581C" w:rsidP="00563848">
            <w:pPr>
              <w:widowControl w:val="0"/>
              <w:spacing w:before="20" w:line="240" w:lineRule="auto"/>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2022</w:t>
            </w:r>
          </w:p>
        </w:tc>
        <w:tc>
          <w:tcPr>
            <w:tcW w:w="730" w:type="dxa"/>
            <w:vAlign w:val="center"/>
          </w:tcPr>
          <w:p w14:paraId="03011599" w14:textId="77777777" w:rsidR="0024581C" w:rsidRPr="0033154E" w:rsidRDefault="0024581C" w:rsidP="00563848">
            <w:pPr>
              <w:widowControl w:val="0"/>
              <w:spacing w:before="20" w:line="240" w:lineRule="auto"/>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2023</w:t>
            </w:r>
          </w:p>
        </w:tc>
        <w:tc>
          <w:tcPr>
            <w:tcW w:w="923" w:type="dxa"/>
            <w:textDirection w:val="btLr"/>
            <w:vAlign w:val="center"/>
          </w:tcPr>
          <w:p w14:paraId="5BA6456E" w14:textId="77777777" w:rsidR="0024581C" w:rsidRPr="0033154E" w:rsidRDefault="0024581C" w:rsidP="00563848">
            <w:pPr>
              <w:spacing w:line="240" w:lineRule="auto"/>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24581C" w:rsidRPr="0033154E" w14:paraId="722F65DE" w14:textId="77777777" w:rsidTr="00563848">
        <w:trPr>
          <w:jc w:val="center"/>
        </w:trPr>
        <w:tc>
          <w:tcPr>
            <w:tcW w:w="1746" w:type="dxa"/>
            <w:vAlign w:val="center"/>
          </w:tcPr>
          <w:p w14:paraId="00B531BD" w14:textId="77777777" w:rsidR="0024581C" w:rsidRPr="0033154E" w:rsidRDefault="0024581C" w:rsidP="00563848">
            <w:pPr>
              <w:widowControl w:val="0"/>
              <w:spacing w:before="20" w:line="240" w:lineRule="auto"/>
              <w:ind w:right="-57"/>
              <w:outlineLvl w:val="4"/>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Всё население</w:t>
            </w:r>
          </w:p>
        </w:tc>
        <w:tc>
          <w:tcPr>
            <w:tcW w:w="859" w:type="dxa"/>
            <w:vAlign w:val="center"/>
          </w:tcPr>
          <w:p w14:paraId="4241CF51" w14:textId="77777777" w:rsidR="0024581C" w:rsidRPr="0033154E" w:rsidRDefault="0024581C" w:rsidP="0024581C">
            <w:pPr>
              <w:widowControl w:val="0"/>
              <w:tabs>
                <w:tab w:val="decimal" w:pos="499"/>
              </w:tabs>
              <w:spacing w:before="20" w:line="240" w:lineRule="auto"/>
              <w:ind w:left="-210" w:right="-71"/>
              <w:jc w:val="both"/>
              <w:rPr>
                <w:rFonts w:asciiTheme="majorHAnsi" w:hAnsiTheme="majorHAnsi" w:cstheme="majorHAnsi"/>
                <w:color w:val="000000"/>
                <w:sz w:val="24"/>
                <w:szCs w:val="24"/>
              </w:rPr>
            </w:pPr>
            <w:r w:rsidRPr="0033154E">
              <w:rPr>
                <w:rFonts w:asciiTheme="majorHAnsi" w:hAnsiTheme="majorHAnsi" w:cstheme="majorHAnsi"/>
                <w:color w:val="000000"/>
                <w:sz w:val="24"/>
                <w:szCs w:val="24"/>
              </w:rPr>
              <w:t>75,7</w:t>
            </w:r>
          </w:p>
        </w:tc>
        <w:tc>
          <w:tcPr>
            <w:tcW w:w="859" w:type="dxa"/>
            <w:vAlign w:val="center"/>
          </w:tcPr>
          <w:p w14:paraId="71BB1DFB" w14:textId="77777777" w:rsidR="0024581C" w:rsidRPr="0033154E" w:rsidRDefault="0024581C" w:rsidP="0024581C">
            <w:pPr>
              <w:widowControl w:val="0"/>
              <w:tabs>
                <w:tab w:val="decimal" w:pos="438"/>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66,3</w:t>
            </w:r>
          </w:p>
        </w:tc>
        <w:tc>
          <w:tcPr>
            <w:tcW w:w="859" w:type="dxa"/>
            <w:vAlign w:val="center"/>
          </w:tcPr>
          <w:p w14:paraId="327A1D65" w14:textId="77777777" w:rsidR="0024581C" w:rsidRPr="0033154E" w:rsidRDefault="0024581C" w:rsidP="0024581C">
            <w:pPr>
              <w:widowControl w:val="0"/>
              <w:tabs>
                <w:tab w:val="decimal" w:pos="624"/>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71,0</w:t>
            </w:r>
          </w:p>
        </w:tc>
        <w:tc>
          <w:tcPr>
            <w:tcW w:w="859" w:type="dxa"/>
            <w:vAlign w:val="center"/>
          </w:tcPr>
          <w:p w14:paraId="11C6853C" w14:textId="77777777" w:rsidR="0024581C" w:rsidRPr="0033154E" w:rsidRDefault="0024581C" w:rsidP="0024581C">
            <w:pPr>
              <w:widowControl w:val="0"/>
              <w:tabs>
                <w:tab w:val="decimal" w:pos="564"/>
              </w:tabs>
              <w:spacing w:before="20" w:line="240" w:lineRule="auto"/>
              <w:ind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90,8</w:t>
            </w:r>
          </w:p>
        </w:tc>
        <w:tc>
          <w:tcPr>
            <w:tcW w:w="859" w:type="dxa"/>
            <w:vAlign w:val="center"/>
          </w:tcPr>
          <w:p w14:paraId="07F20499" w14:textId="77777777" w:rsidR="0024581C" w:rsidRPr="0033154E" w:rsidRDefault="0024581C" w:rsidP="0024581C">
            <w:pPr>
              <w:widowControl w:val="0"/>
              <w:tabs>
                <w:tab w:val="decimal" w:pos="469"/>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85,7</w:t>
            </w:r>
          </w:p>
        </w:tc>
        <w:tc>
          <w:tcPr>
            <w:tcW w:w="887" w:type="dxa"/>
            <w:vAlign w:val="center"/>
          </w:tcPr>
          <w:p w14:paraId="6AA72517" w14:textId="77777777" w:rsidR="0024581C" w:rsidRPr="0033154E" w:rsidRDefault="0024581C" w:rsidP="0024581C">
            <w:pPr>
              <w:widowControl w:val="0"/>
              <w:tabs>
                <w:tab w:val="decimal" w:pos="624"/>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129,1</w:t>
            </w:r>
          </w:p>
        </w:tc>
        <w:tc>
          <w:tcPr>
            <w:tcW w:w="851" w:type="dxa"/>
            <w:vAlign w:val="center"/>
          </w:tcPr>
          <w:p w14:paraId="2946D672" w14:textId="77777777" w:rsidR="0024581C" w:rsidRPr="0033154E" w:rsidRDefault="0024581C" w:rsidP="0024581C">
            <w:pPr>
              <w:widowControl w:val="0"/>
              <w:tabs>
                <w:tab w:val="decimal" w:pos="624"/>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111,6</w:t>
            </w:r>
          </w:p>
        </w:tc>
        <w:tc>
          <w:tcPr>
            <w:tcW w:w="872" w:type="dxa"/>
            <w:vAlign w:val="center"/>
          </w:tcPr>
          <w:p w14:paraId="1D9DAD41" w14:textId="77777777" w:rsidR="0024581C" w:rsidRPr="0033154E" w:rsidRDefault="0024581C" w:rsidP="0024581C">
            <w:pPr>
              <w:widowControl w:val="0"/>
              <w:tabs>
                <w:tab w:val="decimal" w:pos="510"/>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132,3</w:t>
            </w:r>
          </w:p>
        </w:tc>
        <w:tc>
          <w:tcPr>
            <w:tcW w:w="730" w:type="dxa"/>
            <w:vAlign w:val="center"/>
          </w:tcPr>
          <w:p w14:paraId="450C6849" w14:textId="77777777" w:rsidR="0024581C" w:rsidRPr="0033154E" w:rsidRDefault="0024581C" w:rsidP="0024581C">
            <w:pPr>
              <w:widowControl w:val="0"/>
              <w:tabs>
                <w:tab w:val="decimal" w:pos="355"/>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75,6</w:t>
            </w:r>
          </w:p>
        </w:tc>
        <w:tc>
          <w:tcPr>
            <w:tcW w:w="923" w:type="dxa"/>
            <w:vAlign w:val="center"/>
          </w:tcPr>
          <w:p w14:paraId="080991EA" w14:textId="77777777" w:rsidR="0024581C" w:rsidRPr="0033154E" w:rsidRDefault="0024581C" w:rsidP="0024581C">
            <w:pPr>
              <w:spacing w:line="240" w:lineRule="auto"/>
              <w:jc w:val="both"/>
              <w:rPr>
                <w:rFonts w:asciiTheme="majorHAnsi" w:hAnsiTheme="majorHAnsi" w:cstheme="majorHAnsi"/>
                <w:color w:val="000000"/>
                <w:sz w:val="24"/>
                <w:szCs w:val="24"/>
              </w:rPr>
            </w:pPr>
            <w:r w:rsidRPr="0033154E">
              <w:rPr>
                <w:rFonts w:asciiTheme="majorHAnsi" w:hAnsiTheme="majorHAnsi" w:cstheme="majorHAnsi"/>
                <w:bCs/>
                <w:color w:val="000000"/>
                <w:sz w:val="24"/>
                <w:szCs w:val="24"/>
              </w:rPr>
              <w:t>-0,1</w:t>
            </w:r>
          </w:p>
        </w:tc>
      </w:tr>
      <w:tr w:rsidR="0024581C" w:rsidRPr="0033154E" w14:paraId="3035A209" w14:textId="77777777" w:rsidTr="00563848">
        <w:trPr>
          <w:jc w:val="center"/>
        </w:trPr>
        <w:tc>
          <w:tcPr>
            <w:tcW w:w="1746" w:type="dxa"/>
            <w:vAlign w:val="center"/>
          </w:tcPr>
          <w:p w14:paraId="1F63E7C4" w14:textId="77777777" w:rsidR="0024581C" w:rsidRPr="0033154E" w:rsidRDefault="0024581C" w:rsidP="00563848">
            <w:pPr>
              <w:widowControl w:val="0"/>
              <w:spacing w:before="20" w:line="240" w:lineRule="auto"/>
              <w:ind w:right="-57"/>
              <w:outlineLvl w:val="4"/>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Мужчины</w:t>
            </w:r>
          </w:p>
        </w:tc>
        <w:tc>
          <w:tcPr>
            <w:tcW w:w="859" w:type="dxa"/>
            <w:vAlign w:val="center"/>
          </w:tcPr>
          <w:p w14:paraId="56BF1641" w14:textId="77777777" w:rsidR="0024581C" w:rsidRPr="0033154E" w:rsidRDefault="0024581C" w:rsidP="0024581C">
            <w:pPr>
              <w:widowControl w:val="0"/>
              <w:tabs>
                <w:tab w:val="decimal" w:pos="499"/>
              </w:tabs>
              <w:spacing w:before="20" w:line="240" w:lineRule="auto"/>
              <w:ind w:left="-351"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127,8</w:t>
            </w:r>
          </w:p>
        </w:tc>
        <w:tc>
          <w:tcPr>
            <w:tcW w:w="859" w:type="dxa"/>
            <w:vAlign w:val="center"/>
          </w:tcPr>
          <w:p w14:paraId="7BC5A376" w14:textId="77777777" w:rsidR="0024581C" w:rsidRPr="0033154E" w:rsidRDefault="0024581C" w:rsidP="0024581C">
            <w:pPr>
              <w:widowControl w:val="0"/>
              <w:tabs>
                <w:tab w:val="decimal" w:pos="438"/>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117,9</w:t>
            </w:r>
          </w:p>
        </w:tc>
        <w:tc>
          <w:tcPr>
            <w:tcW w:w="859" w:type="dxa"/>
            <w:vAlign w:val="center"/>
          </w:tcPr>
          <w:p w14:paraId="681CDCA0" w14:textId="77777777" w:rsidR="0024581C" w:rsidRPr="0033154E" w:rsidRDefault="0024581C" w:rsidP="0024581C">
            <w:pPr>
              <w:widowControl w:val="0"/>
              <w:tabs>
                <w:tab w:val="decimal" w:pos="624"/>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93,3</w:t>
            </w:r>
          </w:p>
        </w:tc>
        <w:tc>
          <w:tcPr>
            <w:tcW w:w="859" w:type="dxa"/>
            <w:vAlign w:val="center"/>
          </w:tcPr>
          <w:p w14:paraId="3648E295" w14:textId="77777777" w:rsidR="0024581C" w:rsidRPr="0033154E" w:rsidRDefault="0024581C" w:rsidP="0024581C">
            <w:pPr>
              <w:widowControl w:val="0"/>
              <w:tabs>
                <w:tab w:val="decimal" w:pos="471"/>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144,3</w:t>
            </w:r>
          </w:p>
        </w:tc>
        <w:tc>
          <w:tcPr>
            <w:tcW w:w="859" w:type="dxa"/>
            <w:vAlign w:val="center"/>
          </w:tcPr>
          <w:p w14:paraId="25293CA8" w14:textId="77777777" w:rsidR="0024581C" w:rsidRPr="0033154E" w:rsidRDefault="0024581C" w:rsidP="0024581C">
            <w:pPr>
              <w:widowControl w:val="0"/>
              <w:tabs>
                <w:tab w:val="decimal" w:pos="563"/>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129,6</w:t>
            </w:r>
          </w:p>
        </w:tc>
        <w:tc>
          <w:tcPr>
            <w:tcW w:w="887" w:type="dxa"/>
            <w:vAlign w:val="center"/>
          </w:tcPr>
          <w:p w14:paraId="3A08BA4B" w14:textId="77777777" w:rsidR="0024581C" w:rsidRPr="0033154E" w:rsidRDefault="0024581C" w:rsidP="0024581C">
            <w:pPr>
              <w:widowControl w:val="0"/>
              <w:tabs>
                <w:tab w:val="decimal" w:pos="624"/>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182,9</w:t>
            </w:r>
          </w:p>
        </w:tc>
        <w:tc>
          <w:tcPr>
            <w:tcW w:w="851" w:type="dxa"/>
            <w:vAlign w:val="center"/>
          </w:tcPr>
          <w:p w14:paraId="7BDFB119" w14:textId="77777777" w:rsidR="0024581C" w:rsidRPr="0033154E" w:rsidRDefault="0024581C" w:rsidP="0024581C">
            <w:pPr>
              <w:widowControl w:val="0"/>
              <w:tabs>
                <w:tab w:val="decimal" w:pos="624"/>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165,7</w:t>
            </w:r>
          </w:p>
        </w:tc>
        <w:tc>
          <w:tcPr>
            <w:tcW w:w="872" w:type="dxa"/>
            <w:vAlign w:val="center"/>
          </w:tcPr>
          <w:p w14:paraId="4F9A14D3" w14:textId="77777777" w:rsidR="0024581C" w:rsidRPr="0033154E" w:rsidRDefault="0024581C" w:rsidP="0024581C">
            <w:pPr>
              <w:widowControl w:val="0"/>
              <w:tabs>
                <w:tab w:val="decimal" w:pos="510"/>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192,8</w:t>
            </w:r>
          </w:p>
        </w:tc>
        <w:tc>
          <w:tcPr>
            <w:tcW w:w="730" w:type="dxa"/>
            <w:vAlign w:val="center"/>
          </w:tcPr>
          <w:p w14:paraId="651DCF85" w14:textId="77777777" w:rsidR="0024581C" w:rsidRPr="0033154E" w:rsidRDefault="0024581C" w:rsidP="0024581C">
            <w:pPr>
              <w:widowControl w:val="0"/>
              <w:tabs>
                <w:tab w:val="decimal" w:pos="624"/>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132,8</w:t>
            </w:r>
          </w:p>
        </w:tc>
        <w:tc>
          <w:tcPr>
            <w:tcW w:w="923" w:type="dxa"/>
            <w:vAlign w:val="center"/>
          </w:tcPr>
          <w:p w14:paraId="43AF1E99" w14:textId="77777777" w:rsidR="0024581C" w:rsidRPr="0033154E" w:rsidRDefault="0024581C" w:rsidP="0024581C">
            <w:pPr>
              <w:spacing w:line="240" w:lineRule="auto"/>
              <w:jc w:val="both"/>
              <w:rPr>
                <w:rFonts w:asciiTheme="majorHAnsi" w:hAnsiTheme="majorHAnsi" w:cstheme="majorHAnsi"/>
                <w:color w:val="000000"/>
                <w:sz w:val="24"/>
                <w:szCs w:val="24"/>
              </w:rPr>
            </w:pPr>
            <w:r w:rsidRPr="0033154E">
              <w:rPr>
                <w:rFonts w:asciiTheme="majorHAnsi" w:hAnsiTheme="majorHAnsi" w:cstheme="majorHAnsi"/>
                <w:bCs/>
                <w:color w:val="000000"/>
                <w:sz w:val="24"/>
                <w:szCs w:val="24"/>
              </w:rPr>
              <w:t>+3,9</w:t>
            </w:r>
          </w:p>
        </w:tc>
      </w:tr>
      <w:tr w:rsidR="0024581C" w:rsidRPr="0033154E" w14:paraId="24F6E5C3" w14:textId="77777777" w:rsidTr="00563848">
        <w:trPr>
          <w:jc w:val="center"/>
        </w:trPr>
        <w:tc>
          <w:tcPr>
            <w:tcW w:w="1746" w:type="dxa"/>
            <w:vAlign w:val="center"/>
          </w:tcPr>
          <w:p w14:paraId="1495ED91" w14:textId="77777777" w:rsidR="0024581C" w:rsidRPr="0033154E" w:rsidRDefault="0024581C" w:rsidP="00563848">
            <w:pPr>
              <w:widowControl w:val="0"/>
              <w:spacing w:before="20" w:line="240" w:lineRule="auto"/>
              <w:ind w:right="-57"/>
              <w:outlineLvl w:val="4"/>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Женщины</w:t>
            </w:r>
          </w:p>
        </w:tc>
        <w:tc>
          <w:tcPr>
            <w:tcW w:w="859" w:type="dxa"/>
            <w:vAlign w:val="center"/>
          </w:tcPr>
          <w:p w14:paraId="56C7934A" w14:textId="77777777" w:rsidR="0024581C" w:rsidRPr="0033154E" w:rsidRDefault="0024581C" w:rsidP="0024581C">
            <w:pPr>
              <w:widowControl w:val="0"/>
              <w:tabs>
                <w:tab w:val="decimal" w:pos="499"/>
              </w:tabs>
              <w:spacing w:before="20" w:line="240" w:lineRule="auto"/>
              <w:ind w:left="-210"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19,1</w:t>
            </w:r>
          </w:p>
        </w:tc>
        <w:tc>
          <w:tcPr>
            <w:tcW w:w="859" w:type="dxa"/>
            <w:vAlign w:val="center"/>
          </w:tcPr>
          <w:p w14:paraId="416A5FE4" w14:textId="77777777" w:rsidR="0024581C" w:rsidRPr="0033154E" w:rsidRDefault="0024581C" w:rsidP="0024581C">
            <w:pPr>
              <w:widowControl w:val="0"/>
              <w:tabs>
                <w:tab w:val="decimal" w:pos="438"/>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9,9</w:t>
            </w:r>
          </w:p>
        </w:tc>
        <w:tc>
          <w:tcPr>
            <w:tcW w:w="859" w:type="dxa"/>
            <w:vAlign w:val="center"/>
          </w:tcPr>
          <w:p w14:paraId="28ED77C9" w14:textId="77777777" w:rsidR="0024581C" w:rsidRPr="0033154E" w:rsidRDefault="0024581C" w:rsidP="0024581C">
            <w:pPr>
              <w:widowControl w:val="0"/>
              <w:tabs>
                <w:tab w:val="decimal" w:pos="624"/>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46,3</w:t>
            </w:r>
          </w:p>
        </w:tc>
        <w:tc>
          <w:tcPr>
            <w:tcW w:w="859" w:type="dxa"/>
            <w:vAlign w:val="center"/>
          </w:tcPr>
          <w:p w14:paraId="39191836" w14:textId="77777777" w:rsidR="0024581C" w:rsidRPr="0033154E" w:rsidRDefault="0024581C" w:rsidP="0024581C">
            <w:pPr>
              <w:widowControl w:val="0"/>
              <w:tabs>
                <w:tab w:val="decimal" w:pos="564"/>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31,8</w:t>
            </w:r>
          </w:p>
        </w:tc>
        <w:tc>
          <w:tcPr>
            <w:tcW w:w="859" w:type="dxa"/>
            <w:vAlign w:val="center"/>
          </w:tcPr>
          <w:p w14:paraId="12C2A051" w14:textId="77777777" w:rsidR="0024581C" w:rsidRPr="0033154E" w:rsidRDefault="0024581C" w:rsidP="0024581C">
            <w:pPr>
              <w:widowControl w:val="0"/>
              <w:tabs>
                <w:tab w:val="decimal" w:pos="563"/>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37,6</w:t>
            </w:r>
          </w:p>
        </w:tc>
        <w:tc>
          <w:tcPr>
            <w:tcW w:w="887" w:type="dxa"/>
            <w:vAlign w:val="center"/>
          </w:tcPr>
          <w:p w14:paraId="4F8D0EF4" w14:textId="77777777" w:rsidR="0024581C" w:rsidRPr="0033154E" w:rsidRDefault="0024581C" w:rsidP="0024581C">
            <w:pPr>
              <w:widowControl w:val="0"/>
              <w:tabs>
                <w:tab w:val="decimal" w:pos="624"/>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70,2</w:t>
            </w:r>
          </w:p>
        </w:tc>
        <w:tc>
          <w:tcPr>
            <w:tcW w:w="851" w:type="dxa"/>
            <w:vAlign w:val="center"/>
          </w:tcPr>
          <w:p w14:paraId="71838413" w14:textId="77777777" w:rsidR="0024581C" w:rsidRPr="0033154E" w:rsidRDefault="0024581C" w:rsidP="0024581C">
            <w:pPr>
              <w:widowControl w:val="0"/>
              <w:tabs>
                <w:tab w:val="decimal" w:pos="624"/>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53,7</w:t>
            </w:r>
          </w:p>
        </w:tc>
        <w:tc>
          <w:tcPr>
            <w:tcW w:w="872" w:type="dxa"/>
            <w:vAlign w:val="center"/>
          </w:tcPr>
          <w:p w14:paraId="5D6EBA25" w14:textId="77777777" w:rsidR="0024581C" w:rsidRPr="0033154E" w:rsidRDefault="0024581C" w:rsidP="0024581C">
            <w:pPr>
              <w:widowControl w:val="0"/>
              <w:tabs>
                <w:tab w:val="decimal" w:pos="510"/>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68,9</w:t>
            </w:r>
          </w:p>
        </w:tc>
        <w:tc>
          <w:tcPr>
            <w:tcW w:w="730" w:type="dxa"/>
            <w:vAlign w:val="center"/>
          </w:tcPr>
          <w:p w14:paraId="7BE81759" w14:textId="77777777" w:rsidR="0024581C" w:rsidRPr="0033154E" w:rsidRDefault="0024581C" w:rsidP="0024581C">
            <w:pPr>
              <w:widowControl w:val="0"/>
              <w:tabs>
                <w:tab w:val="decimal" w:pos="355"/>
              </w:tabs>
              <w:spacing w:before="20" w:line="240" w:lineRule="auto"/>
              <w:ind w:left="-57"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16,0</w:t>
            </w:r>
          </w:p>
        </w:tc>
        <w:tc>
          <w:tcPr>
            <w:tcW w:w="923" w:type="dxa"/>
            <w:vAlign w:val="center"/>
          </w:tcPr>
          <w:p w14:paraId="11D49F7B" w14:textId="77777777" w:rsidR="0024581C" w:rsidRPr="0033154E" w:rsidRDefault="0024581C" w:rsidP="0024581C">
            <w:pPr>
              <w:widowControl w:val="0"/>
              <w:tabs>
                <w:tab w:val="decimal" w:pos="380"/>
              </w:tabs>
              <w:spacing w:before="20" w:line="240" w:lineRule="auto"/>
              <w:ind w:right="-71"/>
              <w:jc w:val="both"/>
              <w:rPr>
                <w:rFonts w:asciiTheme="majorHAnsi" w:eastAsia="Times New Roman" w:hAnsiTheme="majorHAnsi" w:cstheme="majorHAnsi"/>
                <w:sz w:val="24"/>
                <w:szCs w:val="24"/>
                <w:lang w:eastAsia="ru-RU"/>
              </w:rPr>
            </w:pPr>
            <w:r w:rsidRPr="0033154E">
              <w:rPr>
                <w:rFonts w:asciiTheme="majorHAnsi" w:hAnsiTheme="majorHAnsi" w:cstheme="majorHAnsi"/>
                <w:color w:val="000000"/>
                <w:sz w:val="24"/>
                <w:szCs w:val="24"/>
              </w:rPr>
              <w:t>-16,4</w:t>
            </w:r>
          </w:p>
        </w:tc>
      </w:tr>
    </w:tbl>
    <w:p w14:paraId="47486EE4" w14:textId="486AAE19" w:rsidR="0024581C" w:rsidRPr="0033154E" w:rsidRDefault="0024581C" w:rsidP="00ED7A1D">
      <w:pPr>
        <w:spacing w:line="240" w:lineRule="auto"/>
        <w:contextualSpacing/>
        <w:jc w:val="both"/>
        <w:rPr>
          <w:rFonts w:ascii="Times New Roman" w:hAnsi="Times New Roman" w:cs="Times New Roman"/>
          <w:bCs/>
          <w:sz w:val="24"/>
          <w:szCs w:val="24"/>
        </w:rPr>
      </w:pPr>
      <w:r w:rsidRPr="0033154E">
        <w:rPr>
          <w:rFonts w:ascii="Times New Roman" w:hAnsi="Times New Roman" w:cs="Times New Roman"/>
          <w:bCs/>
          <w:sz w:val="24"/>
          <w:szCs w:val="24"/>
        </w:rPr>
        <w:t xml:space="preserve">* по данным </w:t>
      </w:r>
      <w:proofErr w:type="spellStart"/>
      <w:r w:rsidRPr="0033154E">
        <w:rPr>
          <w:rFonts w:ascii="Times New Roman" w:hAnsi="Times New Roman" w:cs="Times New Roman"/>
          <w:bCs/>
          <w:sz w:val="24"/>
          <w:szCs w:val="24"/>
        </w:rPr>
        <w:t>Кемеровостата</w:t>
      </w:r>
      <w:proofErr w:type="spellEnd"/>
    </w:p>
    <w:p w14:paraId="3FA5CC99" w14:textId="77777777" w:rsidR="00ED7A1D" w:rsidRPr="0033154E" w:rsidRDefault="00ED7A1D" w:rsidP="00ED7A1D">
      <w:pPr>
        <w:spacing w:line="240" w:lineRule="auto"/>
        <w:contextualSpacing/>
        <w:jc w:val="both"/>
        <w:rPr>
          <w:rFonts w:ascii="Times New Roman" w:hAnsi="Times New Roman" w:cs="Times New Roman"/>
          <w:bCs/>
          <w:sz w:val="24"/>
          <w:szCs w:val="24"/>
        </w:rPr>
      </w:pPr>
    </w:p>
    <w:p w14:paraId="0FE3D306" w14:textId="15D285FB" w:rsidR="0024581C" w:rsidRPr="0033154E" w:rsidRDefault="0024581C" w:rsidP="00ED7A1D">
      <w:pPr>
        <w:spacing w:line="240" w:lineRule="auto"/>
        <w:ind w:firstLine="709"/>
        <w:jc w:val="both"/>
        <w:rPr>
          <w:sz w:val="24"/>
          <w:szCs w:val="24"/>
          <w:lang w:eastAsia="ru-RU"/>
        </w:rPr>
      </w:pPr>
      <w:r w:rsidRPr="0033154E">
        <w:rPr>
          <w:rFonts w:ascii="Times New Roman" w:eastAsia="Times New Roman" w:hAnsi="Times New Roman" w:cs="Times New Roman"/>
          <w:bCs/>
          <w:sz w:val="24"/>
          <w:szCs w:val="24"/>
          <w:lang w:eastAsia="ru-RU"/>
        </w:rPr>
        <w:t>Общий коэффициент естественного прироста населения с 2020 по 202</w:t>
      </w:r>
      <w:r w:rsidR="00F650D7" w:rsidRPr="0033154E">
        <w:rPr>
          <w:rFonts w:ascii="Times New Roman" w:eastAsia="Times New Roman" w:hAnsi="Times New Roman" w:cs="Times New Roman"/>
          <w:bCs/>
          <w:sz w:val="24"/>
          <w:szCs w:val="24"/>
          <w:lang w:eastAsia="ru-RU"/>
        </w:rPr>
        <w:t>3</w:t>
      </w:r>
      <w:r w:rsidRPr="0033154E">
        <w:rPr>
          <w:rFonts w:ascii="Times New Roman" w:eastAsia="Times New Roman" w:hAnsi="Times New Roman" w:cs="Times New Roman"/>
          <w:bCs/>
          <w:sz w:val="24"/>
          <w:szCs w:val="24"/>
          <w:lang w:eastAsia="ru-RU"/>
        </w:rPr>
        <w:t xml:space="preserve"> года в Юргинском муниципальном округе отрицательный</w:t>
      </w:r>
      <w:r w:rsidRPr="0033154E">
        <w:rPr>
          <w:rFonts w:ascii="Times New Roman" w:eastAsia="Times New Roman" w:hAnsi="Times New Roman" w:cs="Times New Roman"/>
          <w:bCs/>
          <w:sz w:val="24"/>
          <w:szCs w:val="24"/>
          <w:shd w:val="clear" w:color="auto" w:fill="FFFFFF" w:themeFill="background1"/>
          <w:lang w:eastAsia="ru-RU"/>
        </w:rPr>
        <w:t>.</w:t>
      </w:r>
      <w:r w:rsidRPr="0033154E">
        <w:rPr>
          <w:rFonts w:ascii="Times New Roman" w:eastAsia="Times New Roman" w:hAnsi="Times New Roman" w:cs="Times New Roman"/>
          <w:bCs/>
          <w:sz w:val="24"/>
          <w:szCs w:val="24"/>
          <w:lang w:eastAsia="ru-RU"/>
        </w:rPr>
        <w:t xml:space="preserve"> Данный показатель снижается за счет снижения коэффициента рождаемости, миграции населения.</w:t>
      </w:r>
    </w:p>
    <w:p w14:paraId="32233498" w14:textId="4DF3052B" w:rsidR="0024581C" w:rsidRPr="0033154E" w:rsidRDefault="0024581C" w:rsidP="00871830">
      <w:pPr>
        <w:pStyle w:val="1"/>
        <w:spacing w:line="240" w:lineRule="auto"/>
        <w:ind w:firstLine="0"/>
        <w:jc w:val="center"/>
        <w:rPr>
          <w:rFonts w:asciiTheme="majorHAnsi" w:hAnsiTheme="majorHAnsi" w:cstheme="majorHAnsi"/>
          <w:szCs w:val="24"/>
        </w:rPr>
      </w:pPr>
      <w:bookmarkStart w:id="4" w:name="_Hlk184201386"/>
      <w:bookmarkEnd w:id="4"/>
      <w:r w:rsidRPr="0033154E">
        <w:rPr>
          <w:rFonts w:cstheme="majorHAnsi"/>
          <w:szCs w:val="24"/>
        </w:rPr>
        <w:t>Естественный прирост (убыль</w:t>
      </w:r>
      <w:proofErr w:type="gramStart"/>
      <w:r w:rsidRPr="0033154E">
        <w:rPr>
          <w:rFonts w:cstheme="majorHAnsi"/>
          <w:szCs w:val="24"/>
        </w:rPr>
        <w:t xml:space="preserve"> (-)) </w:t>
      </w:r>
      <w:proofErr w:type="gramEnd"/>
      <w:r w:rsidRPr="0033154E">
        <w:rPr>
          <w:rFonts w:cstheme="majorHAnsi"/>
          <w:szCs w:val="24"/>
        </w:rPr>
        <w:t>населения (человек)*</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1067"/>
        <w:gridCol w:w="1134"/>
        <w:gridCol w:w="1134"/>
        <w:gridCol w:w="1538"/>
      </w:tblGrid>
      <w:tr w:rsidR="00F650D7" w:rsidRPr="0033154E" w14:paraId="3B796659" w14:textId="77777777" w:rsidTr="00ED7A1D">
        <w:trPr>
          <w:jc w:val="center"/>
        </w:trPr>
        <w:tc>
          <w:tcPr>
            <w:tcW w:w="5061" w:type="dxa"/>
            <w:vAlign w:val="center"/>
          </w:tcPr>
          <w:p w14:paraId="0BA57387" w14:textId="77777777" w:rsidR="00F650D7" w:rsidRPr="0033154E" w:rsidRDefault="00F650D7" w:rsidP="00563848">
            <w:pPr>
              <w:spacing w:line="240" w:lineRule="auto"/>
              <w:jc w:val="center"/>
              <w:rPr>
                <w:rFonts w:ascii="Times New Roman" w:hAnsi="Times New Roman" w:cs="Times New Roman"/>
                <w:sz w:val="24"/>
                <w:szCs w:val="24"/>
              </w:rPr>
            </w:pPr>
          </w:p>
        </w:tc>
        <w:tc>
          <w:tcPr>
            <w:tcW w:w="1067" w:type="dxa"/>
            <w:vAlign w:val="center"/>
          </w:tcPr>
          <w:p w14:paraId="654DC062" w14:textId="77777777" w:rsidR="00F650D7" w:rsidRPr="0033154E" w:rsidRDefault="00F650D7"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2020</w:t>
            </w:r>
          </w:p>
        </w:tc>
        <w:tc>
          <w:tcPr>
            <w:tcW w:w="1134" w:type="dxa"/>
            <w:vAlign w:val="center"/>
          </w:tcPr>
          <w:p w14:paraId="72DA4E3C" w14:textId="77777777" w:rsidR="00F650D7" w:rsidRPr="0033154E" w:rsidRDefault="00F650D7"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2021</w:t>
            </w:r>
          </w:p>
        </w:tc>
        <w:tc>
          <w:tcPr>
            <w:tcW w:w="1134" w:type="dxa"/>
            <w:vAlign w:val="center"/>
          </w:tcPr>
          <w:p w14:paraId="3BF83D72" w14:textId="77777777" w:rsidR="00F650D7" w:rsidRPr="0033154E" w:rsidRDefault="00F650D7"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2022</w:t>
            </w:r>
          </w:p>
        </w:tc>
        <w:tc>
          <w:tcPr>
            <w:tcW w:w="1538" w:type="dxa"/>
            <w:vAlign w:val="center"/>
          </w:tcPr>
          <w:p w14:paraId="3D5A1CC0" w14:textId="77777777" w:rsidR="00F650D7" w:rsidRPr="0033154E" w:rsidRDefault="00F650D7"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2023</w:t>
            </w:r>
          </w:p>
        </w:tc>
      </w:tr>
      <w:tr w:rsidR="00F650D7" w:rsidRPr="0033154E" w14:paraId="3D91B0F0" w14:textId="77777777" w:rsidTr="00ED7A1D">
        <w:trPr>
          <w:trHeight w:val="587"/>
          <w:jc w:val="center"/>
        </w:trPr>
        <w:tc>
          <w:tcPr>
            <w:tcW w:w="5061" w:type="dxa"/>
            <w:shd w:val="clear" w:color="auto" w:fill="FFFFFF" w:themeFill="background1"/>
            <w:vAlign w:val="center"/>
          </w:tcPr>
          <w:p w14:paraId="3B584909" w14:textId="77777777" w:rsidR="00F650D7" w:rsidRPr="0033154E" w:rsidRDefault="00F650D7" w:rsidP="00563848">
            <w:pPr>
              <w:spacing w:line="240" w:lineRule="auto"/>
              <w:rPr>
                <w:rFonts w:ascii="Times New Roman" w:hAnsi="Times New Roman" w:cs="Times New Roman"/>
                <w:sz w:val="24"/>
                <w:szCs w:val="24"/>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1067" w:type="dxa"/>
            <w:vAlign w:val="center"/>
          </w:tcPr>
          <w:p w14:paraId="44F6BCE7" w14:textId="77777777" w:rsidR="00F650D7" w:rsidRPr="0033154E" w:rsidRDefault="00F650D7" w:rsidP="0024581C">
            <w:pPr>
              <w:tabs>
                <w:tab w:val="decimal" w:pos="812"/>
              </w:tabs>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w:t>
            </w:r>
          </w:p>
        </w:tc>
        <w:tc>
          <w:tcPr>
            <w:tcW w:w="1134" w:type="dxa"/>
            <w:vAlign w:val="center"/>
          </w:tcPr>
          <w:p w14:paraId="48B9D391" w14:textId="77777777" w:rsidR="00F650D7" w:rsidRPr="0033154E" w:rsidRDefault="00F650D7" w:rsidP="0024581C">
            <w:pPr>
              <w:tabs>
                <w:tab w:val="decimal" w:pos="812"/>
              </w:tabs>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-292</w:t>
            </w:r>
          </w:p>
        </w:tc>
        <w:tc>
          <w:tcPr>
            <w:tcW w:w="1134" w:type="dxa"/>
            <w:vAlign w:val="center"/>
          </w:tcPr>
          <w:p w14:paraId="1BF63FDD" w14:textId="77777777" w:rsidR="00F650D7" w:rsidRPr="0033154E" w:rsidRDefault="00F650D7" w:rsidP="0024581C">
            <w:pPr>
              <w:tabs>
                <w:tab w:val="decimal" w:pos="812"/>
              </w:tabs>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-237</w:t>
            </w:r>
          </w:p>
        </w:tc>
        <w:tc>
          <w:tcPr>
            <w:tcW w:w="1538" w:type="dxa"/>
            <w:vAlign w:val="center"/>
          </w:tcPr>
          <w:p w14:paraId="50FCC120" w14:textId="77777777" w:rsidR="00F650D7" w:rsidRPr="0033154E" w:rsidRDefault="00F650D7" w:rsidP="0024581C">
            <w:pPr>
              <w:tabs>
                <w:tab w:val="decimal" w:pos="812"/>
              </w:tabs>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-210</w:t>
            </w:r>
          </w:p>
        </w:tc>
      </w:tr>
    </w:tbl>
    <w:p w14:paraId="193DCCDE" w14:textId="77777777" w:rsidR="0024581C" w:rsidRPr="0033154E" w:rsidRDefault="0024581C" w:rsidP="0024581C">
      <w:pPr>
        <w:spacing w:line="240" w:lineRule="auto"/>
        <w:ind w:firstLine="709"/>
        <w:contextualSpacing/>
        <w:jc w:val="both"/>
        <w:rPr>
          <w:rFonts w:ascii="Times New Roman" w:hAnsi="Times New Roman" w:cs="Times New Roman"/>
          <w:bCs/>
          <w:sz w:val="24"/>
          <w:szCs w:val="24"/>
        </w:rPr>
      </w:pPr>
      <w:r w:rsidRPr="0033154E">
        <w:rPr>
          <w:rFonts w:ascii="Times New Roman" w:hAnsi="Times New Roman" w:cs="Times New Roman"/>
          <w:bCs/>
          <w:sz w:val="24"/>
          <w:szCs w:val="24"/>
        </w:rPr>
        <w:t xml:space="preserve">* по данным </w:t>
      </w:r>
      <w:proofErr w:type="spellStart"/>
      <w:r w:rsidRPr="0033154E">
        <w:rPr>
          <w:rFonts w:ascii="Times New Roman" w:hAnsi="Times New Roman" w:cs="Times New Roman"/>
          <w:bCs/>
          <w:sz w:val="24"/>
          <w:szCs w:val="24"/>
        </w:rPr>
        <w:t>Кемеровостата</w:t>
      </w:r>
      <w:proofErr w:type="spellEnd"/>
    </w:p>
    <w:p w14:paraId="72E926C7" w14:textId="77777777" w:rsidR="0024581C" w:rsidRPr="0033154E" w:rsidRDefault="0024581C" w:rsidP="0024581C">
      <w:pPr>
        <w:rPr>
          <w:sz w:val="24"/>
          <w:szCs w:val="24"/>
          <w:lang w:eastAsia="ru-RU"/>
        </w:rPr>
      </w:pPr>
    </w:p>
    <w:p w14:paraId="7581A117" w14:textId="56AB9D0F" w:rsidR="0024581C" w:rsidRPr="0033154E" w:rsidRDefault="0024581C" w:rsidP="0024581C">
      <w:pPr>
        <w:pStyle w:val="1"/>
        <w:spacing w:line="240" w:lineRule="auto"/>
        <w:ind w:firstLine="680"/>
        <w:rPr>
          <w:szCs w:val="24"/>
        </w:rPr>
      </w:pPr>
      <w:r w:rsidRPr="0033154E">
        <w:rPr>
          <w:szCs w:val="24"/>
        </w:rPr>
        <w:t>Коэффициент естественного прироста (убыли</w:t>
      </w:r>
      <w:proofErr w:type="gramStart"/>
      <w:r w:rsidRPr="0033154E">
        <w:rPr>
          <w:szCs w:val="24"/>
        </w:rPr>
        <w:t xml:space="preserve"> (-)) </w:t>
      </w:r>
      <w:proofErr w:type="gramEnd"/>
      <w:r w:rsidRPr="0033154E">
        <w:rPr>
          <w:szCs w:val="24"/>
        </w:rPr>
        <w:t>населения</w:t>
      </w:r>
      <w:r w:rsidRPr="0033154E">
        <w:rPr>
          <w:szCs w:val="24"/>
          <w:vertAlign w:val="superscript"/>
        </w:rPr>
        <w:t xml:space="preserve"> 1) </w:t>
      </w:r>
      <w:r w:rsidRPr="0033154E">
        <w:rPr>
          <w:szCs w:val="24"/>
        </w:rPr>
        <w:t>(на 1000 человек населения) *</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1134"/>
        <w:gridCol w:w="1133"/>
        <w:gridCol w:w="1135"/>
        <w:gridCol w:w="1135"/>
        <w:gridCol w:w="1977"/>
      </w:tblGrid>
      <w:tr w:rsidR="00F650D7" w:rsidRPr="0033154E" w14:paraId="7773065C" w14:textId="77777777" w:rsidTr="00ED7A1D">
        <w:trPr>
          <w:jc w:val="center"/>
        </w:trPr>
        <w:tc>
          <w:tcPr>
            <w:tcW w:w="3276" w:type="dxa"/>
          </w:tcPr>
          <w:p w14:paraId="090DF8DA" w14:textId="77777777" w:rsidR="00F650D7" w:rsidRPr="0033154E" w:rsidRDefault="00F650D7" w:rsidP="00563848">
            <w:pPr>
              <w:spacing w:line="240" w:lineRule="auto"/>
              <w:jc w:val="center"/>
              <w:rPr>
                <w:rFonts w:ascii="Times New Roman" w:hAnsi="Times New Roman" w:cs="Times New Roman"/>
                <w:sz w:val="24"/>
                <w:szCs w:val="24"/>
              </w:rPr>
            </w:pPr>
          </w:p>
        </w:tc>
        <w:tc>
          <w:tcPr>
            <w:tcW w:w="1134" w:type="dxa"/>
            <w:vAlign w:val="center"/>
          </w:tcPr>
          <w:p w14:paraId="781082A8" w14:textId="77777777" w:rsidR="00F650D7" w:rsidRPr="0033154E" w:rsidRDefault="00F650D7"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2020</w:t>
            </w:r>
          </w:p>
        </w:tc>
        <w:tc>
          <w:tcPr>
            <w:tcW w:w="1133" w:type="dxa"/>
            <w:vAlign w:val="center"/>
          </w:tcPr>
          <w:p w14:paraId="2C716177" w14:textId="77777777" w:rsidR="00F650D7" w:rsidRPr="0033154E" w:rsidRDefault="00F650D7"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2021</w:t>
            </w:r>
          </w:p>
        </w:tc>
        <w:tc>
          <w:tcPr>
            <w:tcW w:w="1135" w:type="dxa"/>
            <w:vAlign w:val="center"/>
          </w:tcPr>
          <w:p w14:paraId="14B4E494" w14:textId="77777777" w:rsidR="00F650D7" w:rsidRPr="0033154E" w:rsidRDefault="00F650D7"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2022</w:t>
            </w:r>
          </w:p>
        </w:tc>
        <w:tc>
          <w:tcPr>
            <w:tcW w:w="1135" w:type="dxa"/>
            <w:vAlign w:val="center"/>
          </w:tcPr>
          <w:p w14:paraId="7AB1CD24" w14:textId="77777777" w:rsidR="00F650D7" w:rsidRPr="0033154E" w:rsidRDefault="00F650D7" w:rsidP="00563848">
            <w:pPr>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2023</w:t>
            </w:r>
          </w:p>
        </w:tc>
        <w:tc>
          <w:tcPr>
            <w:tcW w:w="1977" w:type="dxa"/>
            <w:vAlign w:val="center"/>
          </w:tcPr>
          <w:p w14:paraId="372A93C0" w14:textId="77777777" w:rsidR="00F650D7" w:rsidRPr="0033154E" w:rsidRDefault="00F650D7" w:rsidP="00563848">
            <w:pPr>
              <w:spacing w:line="240" w:lineRule="auto"/>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рост/убыль, %</w:t>
            </w:r>
          </w:p>
        </w:tc>
      </w:tr>
      <w:tr w:rsidR="00F650D7" w:rsidRPr="0033154E" w14:paraId="7FA84E4C" w14:textId="77777777" w:rsidTr="00ED7A1D">
        <w:trPr>
          <w:jc w:val="center"/>
        </w:trPr>
        <w:tc>
          <w:tcPr>
            <w:tcW w:w="3276" w:type="dxa"/>
            <w:shd w:val="clear" w:color="auto" w:fill="FFFFFF" w:themeFill="background1"/>
            <w:vAlign w:val="center"/>
          </w:tcPr>
          <w:p w14:paraId="12C800EB" w14:textId="77777777" w:rsidR="00F650D7" w:rsidRPr="0033154E" w:rsidRDefault="00F650D7" w:rsidP="00563848">
            <w:pPr>
              <w:spacing w:line="240" w:lineRule="auto"/>
              <w:rPr>
                <w:rFonts w:ascii="Times New Roman" w:hAnsi="Times New Roman" w:cs="Times New Roman"/>
                <w:bCs/>
                <w:sz w:val="24"/>
                <w:szCs w:val="24"/>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1134" w:type="dxa"/>
            <w:vAlign w:val="center"/>
          </w:tcPr>
          <w:p w14:paraId="1DD7F6D6" w14:textId="77777777" w:rsidR="00F650D7" w:rsidRPr="0033154E" w:rsidRDefault="00F650D7" w:rsidP="00563848">
            <w:pPr>
              <w:tabs>
                <w:tab w:val="decimal" w:pos="400"/>
              </w:tabs>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-10,0</w:t>
            </w:r>
          </w:p>
        </w:tc>
        <w:tc>
          <w:tcPr>
            <w:tcW w:w="1133" w:type="dxa"/>
            <w:vAlign w:val="center"/>
          </w:tcPr>
          <w:p w14:paraId="012543D1" w14:textId="77777777" w:rsidR="00F650D7" w:rsidRPr="0033154E" w:rsidRDefault="00F650D7" w:rsidP="00563848">
            <w:pPr>
              <w:tabs>
                <w:tab w:val="decimal" w:pos="400"/>
              </w:tabs>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-14,7</w:t>
            </w:r>
          </w:p>
        </w:tc>
        <w:tc>
          <w:tcPr>
            <w:tcW w:w="1135" w:type="dxa"/>
            <w:vAlign w:val="center"/>
          </w:tcPr>
          <w:p w14:paraId="0DA754C3" w14:textId="77777777" w:rsidR="00F650D7" w:rsidRPr="0033154E" w:rsidRDefault="00F650D7" w:rsidP="00563848">
            <w:pPr>
              <w:tabs>
                <w:tab w:val="decimal" w:pos="400"/>
              </w:tabs>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-12,1</w:t>
            </w:r>
          </w:p>
        </w:tc>
        <w:tc>
          <w:tcPr>
            <w:tcW w:w="1135" w:type="dxa"/>
            <w:vAlign w:val="center"/>
          </w:tcPr>
          <w:p w14:paraId="676B7A48" w14:textId="77777777" w:rsidR="00F650D7" w:rsidRPr="0033154E" w:rsidRDefault="00F650D7" w:rsidP="00563848">
            <w:pPr>
              <w:tabs>
                <w:tab w:val="decimal" w:pos="400"/>
              </w:tabs>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-10,6</w:t>
            </w:r>
          </w:p>
        </w:tc>
        <w:tc>
          <w:tcPr>
            <w:tcW w:w="1977" w:type="dxa"/>
            <w:vAlign w:val="center"/>
          </w:tcPr>
          <w:p w14:paraId="08D8C91F" w14:textId="4AEFE308" w:rsidR="00F650D7" w:rsidRPr="0033154E" w:rsidRDefault="00F650D7" w:rsidP="00563848">
            <w:pPr>
              <w:tabs>
                <w:tab w:val="decimal" w:pos="400"/>
              </w:tabs>
              <w:spacing w:line="240" w:lineRule="auto"/>
              <w:jc w:val="center"/>
              <w:rPr>
                <w:rFonts w:ascii="Times New Roman" w:hAnsi="Times New Roman" w:cs="Times New Roman"/>
                <w:bCs/>
                <w:sz w:val="24"/>
                <w:szCs w:val="24"/>
              </w:rPr>
            </w:pPr>
            <w:r w:rsidRPr="0033154E">
              <w:rPr>
                <w:rFonts w:ascii="Times New Roman" w:hAnsi="Times New Roman" w:cs="Times New Roman"/>
                <w:bCs/>
                <w:sz w:val="24"/>
                <w:szCs w:val="24"/>
              </w:rPr>
              <w:t>+6,0</w:t>
            </w:r>
          </w:p>
        </w:tc>
      </w:tr>
    </w:tbl>
    <w:p w14:paraId="76D0C7F8" w14:textId="77777777" w:rsidR="0024581C" w:rsidRPr="0033154E" w:rsidRDefault="0024581C" w:rsidP="0024581C">
      <w:pPr>
        <w:spacing w:line="240" w:lineRule="auto"/>
        <w:contextualSpacing/>
        <w:jc w:val="both"/>
        <w:rPr>
          <w:rFonts w:ascii="Times New Roman" w:hAnsi="Times New Roman" w:cs="Times New Roman"/>
          <w:bCs/>
          <w:sz w:val="24"/>
          <w:szCs w:val="24"/>
        </w:rPr>
      </w:pPr>
      <w:r w:rsidRPr="0033154E">
        <w:rPr>
          <w:rFonts w:ascii="Times New Roman" w:hAnsi="Times New Roman" w:cs="Times New Roman"/>
          <w:bCs/>
          <w:sz w:val="24"/>
          <w:szCs w:val="24"/>
        </w:rPr>
        <w:t xml:space="preserve">* по данным </w:t>
      </w:r>
      <w:proofErr w:type="spellStart"/>
      <w:r w:rsidRPr="0033154E">
        <w:rPr>
          <w:rFonts w:ascii="Times New Roman" w:hAnsi="Times New Roman" w:cs="Times New Roman"/>
          <w:bCs/>
          <w:sz w:val="24"/>
          <w:szCs w:val="24"/>
        </w:rPr>
        <w:t>Кемеровостата</w:t>
      </w:r>
      <w:proofErr w:type="spellEnd"/>
    </w:p>
    <w:p w14:paraId="429479CB" w14:textId="77777777" w:rsidR="0024581C" w:rsidRPr="0033154E" w:rsidRDefault="0024581C" w:rsidP="0024581C">
      <w:pPr>
        <w:spacing w:line="240" w:lineRule="auto"/>
        <w:jc w:val="both"/>
        <w:rPr>
          <w:rFonts w:ascii="Arial Narrow" w:hAnsi="Arial Narrow" w:cs="Arial"/>
          <w:sz w:val="24"/>
          <w:szCs w:val="24"/>
          <w:vertAlign w:val="superscript"/>
        </w:rPr>
      </w:pPr>
      <w:r w:rsidRPr="0033154E">
        <w:rPr>
          <w:rFonts w:ascii="Times New Roman" w:hAnsi="Times New Roman" w:cs="Times New Roman"/>
          <w:sz w:val="24"/>
          <w:szCs w:val="24"/>
          <w:vertAlign w:val="superscript"/>
        </w:rPr>
        <w:t xml:space="preserve">1) </w:t>
      </w:r>
      <w:r w:rsidRPr="0033154E">
        <w:rPr>
          <w:rFonts w:ascii="Times New Roman" w:hAnsi="Times New Roman" w:cs="Times New Roman"/>
          <w:sz w:val="24"/>
          <w:szCs w:val="24"/>
        </w:rPr>
        <w:t>За 2018-2021гг. показатель рассчитан с использованием численности населения без учёта итогов ВПН-2020, за 2022г. – с учётом итогов ВПН-2020</w:t>
      </w:r>
      <w:r w:rsidRPr="0033154E">
        <w:rPr>
          <w:rFonts w:ascii="Arial Narrow" w:hAnsi="Arial Narrow"/>
          <w:sz w:val="24"/>
          <w:szCs w:val="24"/>
        </w:rPr>
        <w:t>.</w:t>
      </w:r>
    </w:p>
    <w:p w14:paraId="3F2FFB81" w14:textId="77777777" w:rsidR="00A90689" w:rsidRPr="0033154E" w:rsidRDefault="00A90689" w:rsidP="009E2C51">
      <w:pPr>
        <w:spacing w:line="240" w:lineRule="auto"/>
        <w:contextualSpacing/>
        <w:jc w:val="center"/>
        <w:rPr>
          <w:rFonts w:ascii="Times New Roman" w:hAnsi="Times New Roman" w:cs="Times New Roman"/>
          <w:bCs/>
          <w:sz w:val="24"/>
          <w:szCs w:val="24"/>
        </w:rPr>
      </w:pPr>
    </w:p>
    <w:p w14:paraId="3D6E4EE1" w14:textId="0C763DE1" w:rsidR="00663B59" w:rsidRPr="0033154E" w:rsidRDefault="00D16870" w:rsidP="009E2C51">
      <w:pPr>
        <w:pStyle w:val="affe"/>
        <w:numPr>
          <w:ilvl w:val="1"/>
          <w:numId w:val="11"/>
        </w:numPr>
        <w:spacing w:after="0" w:line="240" w:lineRule="auto"/>
        <w:ind w:left="0" w:firstLine="709"/>
        <w:jc w:val="center"/>
        <w:rPr>
          <w:rFonts w:ascii="Times New Roman" w:hAnsi="Times New Roman"/>
          <w:b/>
          <w:sz w:val="24"/>
          <w:szCs w:val="24"/>
        </w:rPr>
      </w:pPr>
      <w:r w:rsidRPr="0033154E">
        <w:rPr>
          <w:rFonts w:ascii="Times New Roman" w:hAnsi="Times New Roman"/>
          <w:b/>
          <w:sz w:val="24"/>
          <w:szCs w:val="24"/>
        </w:rPr>
        <w:t>Анализ заболеваемости</w:t>
      </w:r>
      <w:r w:rsidR="0070209D" w:rsidRPr="0033154E">
        <w:rPr>
          <w:rFonts w:ascii="Times New Roman" w:hAnsi="Times New Roman"/>
          <w:b/>
          <w:sz w:val="24"/>
          <w:szCs w:val="24"/>
        </w:rPr>
        <w:t xml:space="preserve"> населения</w:t>
      </w:r>
    </w:p>
    <w:p w14:paraId="00A44DC5" w14:textId="77777777" w:rsidR="00D16870" w:rsidRPr="0033154E" w:rsidRDefault="00D16870" w:rsidP="009E2C51">
      <w:pPr>
        <w:pStyle w:val="affe"/>
        <w:shd w:val="solid" w:color="FFFFFF" w:fill="auto"/>
        <w:spacing w:after="0" w:line="240" w:lineRule="auto"/>
        <w:ind w:left="0" w:firstLine="709"/>
        <w:jc w:val="center"/>
        <w:rPr>
          <w:rFonts w:ascii="Times New Roman" w:hAnsi="Times New Roman"/>
          <w:b/>
          <w:sz w:val="24"/>
          <w:szCs w:val="24"/>
        </w:rPr>
      </w:pPr>
    </w:p>
    <w:p w14:paraId="4BD4DB70" w14:textId="3828144B" w:rsidR="00663B59" w:rsidRPr="0033154E" w:rsidRDefault="00D16870" w:rsidP="009E2C51">
      <w:pPr>
        <w:spacing w:line="240" w:lineRule="auto"/>
        <w:ind w:firstLine="709"/>
        <w:contextualSpacing/>
        <w:jc w:val="center"/>
        <w:rPr>
          <w:rFonts w:ascii="Times New Roman" w:hAnsi="Times New Roman" w:cs="Times New Roman"/>
          <w:b/>
          <w:sz w:val="24"/>
          <w:szCs w:val="24"/>
        </w:rPr>
      </w:pPr>
      <w:r w:rsidRPr="0033154E">
        <w:rPr>
          <w:rFonts w:ascii="Times New Roman" w:hAnsi="Times New Roman" w:cs="Times New Roman"/>
          <w:b/>
          <w:sz w:val="24"/>
          <w:szCs w:val="24"/>
        </w:rPr>
        <w:t>2.5.1</w:t>
      </w:r>
      <w:r w:rsidR="0070209D" w:rsidRPr="0033154E">
        <w:rPr>
          <w:rFonts w:ascii="Times New Roman" w:hAnsi="Times New Roman" w:cs="Times New Roman"/>
          <w:b/>
          <w:sz w:val="24"/>
          <w:szCs w:val="24"/>
        </w:rPr>
        <w:t xml:space="preserve"> Общая и первичная заболеваемость</w:t>
      </w:r>
    </w:p>
    <w:p w14:paraId="3FF33F63" w14:textId="77777777" w:rsidR="00663B59" w:rsidRPr="0033154E" w:rsidRDefault="00663B59" w:rsidP="009E2C51">
      <w:pPr>
        <w:shd w:val="solid" w:color="FFFFFF" w:fill="auto"/>
        <w:spacing w:line="240" w:lineRule="auto"/>
        <w:ind w:firstLine="709"/>
        <w:jc w:val="center"/>
        <w:rPr>
          <w:rFonts w:ascii="Times New Roman" w:eastAsia="Times New Roman" w:hAnsi="Times New Roman" w:cs="Times New Roman"/>
          <w:sz w:val="24"/>
          <w:szCs w:val="24"/>
          <w:lang w:eastAsia="ru-RU"/>
        </w:rPr>
      </w:pPr>
    </w:p>
    <w:p w14:paraId="090660A7" w14:textId="5EA9B9BC" w:rsidR="009A15E0" w:rsidRPr="0033154E" w:rsidRDefault="0070209D" w:rsidP="0024581C">
      <w:pPr>
        <w:spacing w:line="240" w:lineRule="auto"/>
        <w:ind w:firstLine="709"/>
        <w:contextualSpacing/>
        <w:jc w:val="both"/>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Важнейшей составляющей комплексной оценки здоровья населения является заболеваемость, показатели заболеваемости населения реально отражают состояние общественного здоровья, позволяют выявить наиболее актуальные проблемы для разработки, обоснования целенаправленности профилактических мероприятий</w:t>
      </w:r>
      <w:r w:rsidR="0024581C" w:rsidRPr="0033154E">
        <w:rPr>
          <w:rFonts w:ascii="Times New Roman" w:eastAsia="Times New Roman" w:hAnsi="Times New Roman" w:cs="Times New Roman"/>
          <w:sz w:val="24"/>
          <w:szCs w:val="24"/>
          <w:lang w:eastAsia="ru-RU"/>
        </w:rPr>
        <w:t>.</w:t>
      </w:r>
    </w:p>
    <w:p w14:paraId="1BB8333D" w14:textId="15882989" w:rsidR="0024581C" w:rsidRPr="0033154E" w:rsidRDefault="0024581C" w:rsidP="0024581C">
      <w:pPr>
        <w:suppressAutoHyphens/>
        <w:spacing w:line="240" w:lineRule="auto"/>
        <w:ind w:firstLine="708"/>
        <w:jc w:val="both"/>
        <w:rPr>
          <w:rFonts w:ascii="Times New Roman" w:eastAsia="Times New Roman" w:hAnsi="Times New Roman" w:cs="Times New Roman"/>
          <w:b/>
          <w:sz w:val="24"/>
          <w:szCs w:val="24"/>
          <w:lang w:eastAsia="ru-RU"/>
        </w:rPr>
      </w:pPr>
      <w:r w:rsidRPr="0033154E">
        <w:rPr>
          <w:rFonts w:ascii="Times New Roman" w:eastAsia="Times New Roman" w:hAnsi="Times New Roman" w:cs="Times New Roman"/>
          <w:bCs/>
          <w:sz w:val="24"/>
          <w:szCs w:val="24"/>
          <w:lang w:eastAsia="ru-RU"/>
        </w:rPr>
        <w:lastRenderedPageBreak/>
        <w:t xml:space="preserve">Заболеваемость населения с диагнозом, установленным впервые в жизни в Юргинском муниципальном округе </w:t>
      </w:r>
      <w:r w:rsidRPr="0033154E">
        <w:rPr>
          <w:rFonts w:ascii="Times New Roman" w:eastAsia="Times New Roman" w:hAnsi="Times New Roman" w:cs="Times New Roman"/>
          <w:sz w:val="24"/>
          <w:szCs w:val="24"/>
          <w:lang w:eastAsia="ru-RU"/>
        </w:rPr>
        <w:t>с</w:t>
      </w:r>
      <w:r w:rsidRPr="0033154E">
        <w:rPr>
          <w:rFonts w:ascii="Times New Roman" w:hAnsi="Times New Roman" w:cs="Times New Roman"/>
          <w:sz w:val="24"/>
          <w:szCs w:val="24"/>
        </w:rPr>
        <w:t xml:space="preserve"> </w:t>
      </w:r>
      <w:r w:rsidRPr="0033154E">
        <w:rPr>
          <w:rFonts w:ascii="Times New Roman" w:eastAsia="Times New Roman" w:hAnsi="Times New Roman" w:cs="Times New Roman"/>
          <w:bCs/>
          <w:sz w:val="24"/>
          <w:szCs w:val="24"/>
          <w:lang w:eastAsia="ru-RU"/>
        </w:rPr>
        <w:t>2018 по 2024 г</w:t>
      </w:r>
      <w:r w:rsidR="00ED7A1D" w:rsidRPr="0033154E">
        <w:rPr>
          <w:rFonts w:ascii="Times New Roman" w:eastAsia="Times New Roman" w:hAnsi="Times New Roman" w:cs="Times New Roman"/>
          <w:bCs/>
          <w:sz w:val="24"/>
          <w:szCs w:val="24"/>
          <w:lang w:eastAsia="ru-RU"/>
        </w:rPr>
        <w:t>од, увеличилась в 3,2 раза (на 1000 нас.) *.</w:t>
      </w:r>
    </w:p>
    <w:p w14:paraId="04925EDD" w14:textId="77777777" w:rsidR="0024581C" w:rsidRPr="0033154E" w:rsidRDefault="0024581C" w:rsidP="0024581C">
      <w:pPr>
        <w:suppressAutoHyphens/>
        <w:spacing w:line="240" w:lineRule="auto"/>
        <w:jc w:val="both"/>
        <w:rPr>
          <w:rFonts w:ascii="Times New Roman" w:eastAsia="Times New Roman" w:hAnsi="Times New Roman" w:cs="Times New Roman"/>
          <w:b/>
          <w:sz w:val="24"/>
          <w:szCs w:val="24"/>
          <w:lang w:eastAsia="ru-RU"/>
        </w:rPr>
      </w:pPr>
    </w:p>
    <w:p w14:paraId="56A6E96A" w14:textId="77777777" w:rsidR="00ED7A1D" w:rsidRPr="0033154E" w:rsidRDefault="00ED7A1D" w:rsidP="0024581C">
      <w:pPr>
        <w:suppressAutoHyphens/>
        <w:spacing w:line="240" w:lineRule="auto"/>
        <w:ind w:firstLine="709"/>
        <w:jc w:val="both"/>
        <w:rPr>
          <w:rFonts w:ascii="Times New Roman" w:eastAsia="Times New Roman" w:hAnsi="Times New Roman" w:cs="Times New Roman"/>
          <w:bCs/>
          <w:sz w:val="24"/>
          <w:szCs w:val="24"/>
          <w:lang w:eastAsia="ru-RU"/>
        </w:rPr>
      </w:pPr>
    </w:p>
    <w:p w14:paraId="7E4E047F" w14:textId="23AE3680" w:rsidR="0024581C" w:rsidRPr="0033154E" w:rsidRDefault="0024581C" w:rsidP="0024581C">
      <w:pPr>
        <w:suppressAutoHyphens/>
        <w:spacing w:line="240" w:lineRule="auto"/>
        <w:ind w:firstLine="709"/>
        <w:jc w:val="both"/>
        <w:rPr>
          <w:rFonts w:ascii="Times New Roman" w:eastAsia="Times New Roman" w:hAnsi="Times New Roman" w:cs="Times New Roman"/>
          <w:sz w:val="24"/>
          <w:szCs w:val="24"/>
          <w:lang w:eastAsia="ru-RU"/>
        </w:rPr>
      </w:pPr>
    </w:p>
    <w:tbl>
      <w:tblPr>
        <w:tblW w:w="10108" w:type="dxa"/>
        <w:jc w:val="center"/>
        <w:tblLayout w:type="fixed"/>
        <w:tblLook w:val="04A0" w:firstRow="1" w:lastRow="0" w:firstColumn="1" w:lastColumn="0" w:noHBand="0" w:noVBand="1"/>
      </w:tblPr>
      <w:tblGrid>
        <w:gridCol w:w="2134"/>
        <w:gridCol w:w="1029"/>
        <w:gridCol w:w="992"/>
        <w:gridCol w:w="992"/>
        <w:gridCol w:w="992"/>
        <w:gridCol w:w="993"/>
        <w:gridCol w:w="992"/>
        <w:gridCol w:w="1085"/>
        <w:gridCol w:w="899"/>
      </w:tblGrid>
      <w:tr w:rsidR="0024581C" w:rsidRPr="0033154E" w14:paraId="637EC550" w14:textId="77777777" w:rsidTr="00563848">
        <w:trPr>
          <w:jc w:val="center"/>
        </w:trPr>
        <w:tc>
          <w:tcPr>
            <w:tcW w:w="2134" w:type="dxa"/>
            <w:tcBorders>
              <w:top w:val="single" w:sz="4" w:space="0" w:color="000000"/>
              <w:left w:val="single" w:sz="4" w:space="0" w:color="000000"/>
              <w:bottom w:val="single" w:sz="4" w:space="0" w:color="000000"/>
              <w:right w:val="single" w:sz="4" w:space="0" w:color="000000"/>
            </w:tcBorders>
          </w:tcPr>
          <w:p w14:paraId="120F6F88" w14:textId="77777777" w:rsidR="0024581C" w:rsidRPr="0033154E" w:rsidRDefault="0024581C" w:rsidP="00563848">
            <w:pPr>
              <w:suppressAutoHyphens/>
              <w:spacing w:line="240" w:lineRule="auto"/>
              <w:contextualSpacing/>
              <w:jc w:val="both"/>
              <w:rPr>
                <w:rFonts w:ascii="Times New Roman" w:hAnsi="Times New Roman" w:cs="Times New Roman"/>
                <w:bCs/>
                <w:sz w:val="24"/>
                <w:szCs w:val="24"/>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75365D64" w14:textId="77777777" w:rsidR="0024581C" w:rsidRPr="0033154E" w:rsidRDefault="0024581C"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2018</w:t>
            </w:r>
          </w:p>
        </w:tc>
        <w:tc>
          <w:tcPr>
            <w:tcW w:w="992" w:type="dxa"/>
            <w:tcBorders>
              <w:top w:val="single" w:sz="4" w:space="0" w:color="000000"/>
              <w:left w:val="single" w:sz="4" w:space="0" w:color="000000"/>
              <w:bottom w:val="single" w:sz="4" w:space="0" w:color="000000"/>
              <w:right w:val="single" w:sz="4" w:space="0" w:color="000000"/>
            </w:tcBorders>
            <w:vAlign w:val="center"/>
          </w:tcPr>
          <w:p w14:paraId="41A9ACE1" w14:textId="77777777" w:rsidR="0024581C" w:rsidRPr="0033154E" w:rsidRDefault="0024581C"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2019</w:t>
            </w:r>
          </w:p>
        </w:tc>
        <w:tc>
          <w:tcPr>
            <w:tcW w:w="992" w:type="dxa"/>
            <w:tcBorders>
              <w:top w:val="single" w:sz="4" w:space="0" w:color="000000"/>
              <w:left w:val="single" w:sz="4" w:space="0" w:color="000000"/>
              <w:bottom w:val="single" w:sz="4" w:space="0" w:color="000000"/>
              <w:right w:val="single" w:sz="4" w:space="0" w:color="000000"/>
            </w:tcBorders>
            <w:vAlign w:val="center"/>
          </w:tcPr>
          <w:p w14:paraId="255A0EC7" w14:textId="77777777" w:rsidR="0024581C" w:rsidRPr="0033154E" w:rsidRDefault="0024581C"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2020</w:t>
            </w:r>
          </w:p>
        </w:tc>
        <w:tc>
          <w:tcPr>
            <w:tcW w:w="992" w:type="dxa"/>
            <w:tcBorders>
              <w:top w:val="single" w:sz="4" w:space="0" w:color="000000"/>
              <w:left w:val="single" w:sz="4" w:space="0" w:color="000000"/>
              <w:bottom w:val="single" w:sz="4" w:space="0" w:color="000000"/>
              <w:right w:val="single" w:sz="4" w:space="0" w:color="000000"/>
            </w:tcBorders>
            <w:vAlign w:val="center"/>
          </w:tcPr>
          <w:p w14:paraId="0AF5B65F" w14:textId="77777777" w:rsidR="0024581C" w:rsidRPr="0033154E" w:rsidRDefault="0024581C"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2021</w:t>
            </w:r>
          </w:p>
        </w:tc>
        <w:tc>
          <w:tcPr>
            <w:tcW w:w="993" w:type="dxa"/>
            <w:tcBorders>
              <w:top w:val="single" w:sz="4" w:space="0" w:color="000000"/>
              <w:left w:val="single" w:sz="4" w:space="0" w:color="000000"/>
              <w:bottom w:val="single" w:sz="4" w:space="0" w:color="000000"/>
              <w:right w:val="single" w:sz="4" w:space="0" w:color="000000"/>
            </w:tcBorders>
            <w:vAlign w:val="center"/>
          </w:tcPr>
          <w:p w14:paraId="0F621855" w14:textId="77777777" w:rsidR="0024581C" w:rsidRPr="0033154E" w:rsidRDefault="0024581C"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414C22BC" w14:textId="77777777" w:rsidR="0024581C" w:rsidRPr="0033154E" w:rsidRDefault="0024581C"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1085" w:type="dxa"/>
            <w:tcBorders>
              <w:top w:val="single" w:sz="4" w:space="0" w:color="000000"/>
              <w:left w:val="single" w:sz="4" w:space="0" w:color="000000"/>
              <w:bottom w:val="single" w:sz="4" w:space="0" w:color="000000"/>
              <w:right w:val="single" w:sz="4" w:space="0" w:color="000000"/>
            </w:tcBorders>
            <w:vAlign w:val="center"/>
          </w:tcPr>
          <w:p w14:paraId="20DD666F" w14:textId="77777777" w:rsidR="0024581C" w:rsidRPr="0033154E" w:rsidRDefault="0024581C"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2024</w:t>
            </w:r>
          </w:p>
        </w:tc>
        <w:tc>
          <w:tcPr>
            <w:tcW w:w="899" w:type="dxa"/>
            <w:tcBorders>
              <w:top w:val="single" w:sz="4" w:space="0" w:color="000000"/>
              <w:left w:val="single" w:sz="4" w:space="0" w:color="000000"/>
              <w:bottom w:val="single" w:sz="4" w:space="0" w:color="000000"/>
              <w:right w:val="single" w:sz="4" w:space="0" w:color="000000"/>
            </w:tcBorders>
            <w:vAlign w:val="center"/>
          </w:tcPr>
          <w:p w14:paraId="68AF6585" w14:textId="77777777" w:rsidR="0024581C" w:rsidRPr="0033154E" w:rsidRDefault="0024581C"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w:t>
            </w:r>
          </w:p>
          <w:p w14:paraId="2BD69E2C" w14:textId="77777777" w:rsidR="0024581C" w:rsidRPr="0033154E" w:rsidRDefault="0024581C" w:rsidP="00563848">
            <w:pPr>
              <w:suppressAutoHyphens/>
              <w:spacing w:line="240" w:lineRule="auto"/>
              <w:contextualSpacing/>
              <w:jc w:val="center"/>
              <w:rPr>
                <w:rFonts w:ascii="Times New Roman" w:hAnsi="Times New Roman" w:cs="Times New Roman"/>
                <w:bCs/>
                <w:sz w:val="24"/>
                <w:szCs w:val="24"/>
              </w:rPr>
            </w:pPr>
            <w:r w:rsidRPr="0033154E">
              <w:rPr>
                <w:rFonts w:ascii="Times New Roman" w:eastAsia="Times New Roman" w:hAnsi="Times New Roman" w:cs="Times New Roman"/>
                <w:color w:val="000000"/>
                <w:sz w:val="24"/>
                <w:szCs w:val="24"/>
                <w:lang w:eastAsia="ru-RU"/>
              </w:rPr>
              <w:t>убыль, %</w:t>
            </w:r>
          </w:p>
        </w:tc>
      </w:tr>
      <w:tr w:rsidR="0024581C" w:rsidRPr="0033154E" w14:paraId="288D82A0" w14:textId="77777777" w:rsidTr="00563848">
        <w:trPr>
          <w:jc w:val="center"/>
        </w:trPr>
        <w:tc>
          <w:tcPr>
            <w:tcW w:w="2134" w:type="dxa"/>
            <w:tcBorders>
              <w:top w:val="single" w:sz="4" w:space="0" w:color="000000"/>
              <w:left w:val="single" w:sz="4" w:space="0" w:color="000000"/>
              <w:bottom w:val="single" w:sz="4" w:space="0" w:color="000000"/>
              <w:right w:val="single" w:sz="4" w:space="0" w:color="000000"/>
            </w:tcBorders>
          </w:tcPr>
          <w:p w14:paraId="11648B45" w14:textId="77777777" w:rsidR="0024581C" w:rsidRPr="0033154E" w:rsidRDefault="0024581C" w:rsidP="00563848">
            <w:pPr>
              <w:suppressAutoHyphens/>
              <w:spacing w:line="260" w:lineRule="exact"/>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Кемеровская область – Кузбасс</w:t>
            </w:r>
          </w:p>
        </w:tc>
        <w:tc>
          <w:tcPr>
            <w:tcW w:w="1029" w:type="dxa"/>
            <w:tcBorders>
              <w:top w:val="single" w:sz="4" w:space="0" w:color="000000"/>
              <w:left w:val="single" w:sz="4" w:space="0" w:color="000000"/>
              <w:bottom w:val="single" w:sz="4" w:space="0" w:color="000000"/>
              <w:right w:val="single" w:sz="4" w:space="0" w:color="000000"/>
            </w:tcBorders>
            <w:vAlign w:val="center"/>
          </w:tcPr>
          <w:p w14:paraId="593F9D8C" w14:textId="77777777" w:rsidR="0024581C" w:rsidRPr="0033154E" w:rsidRDefault="0024581C"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861,3</w:t>
            </w:r>
          </w:p>
        </w:tc>
        <w:tc>
          <w:tcPr>
            <w:tcW w:w="992" w:type="dxa"/>
            <w:tcBorders>
              <w:top w:val="single" w:sz="4" w:space="0" w:color="000000"/>
              <w:left w:val="single" w:sz="4" w:space="0" w:color="000000"/>
              <w:bottom w:val="single" w:sz="4" w:space="0" w:color="000000"/>
              <w:right w:val="single" w:sz="4" w:space="0" w:color="000000"/>
            </w:tcBorders>
            <w:vAlign w:val="center"/>
          </w:tcPr>
          <w:p w14:paraId="788BE8A3" w14:textId="77777777" w:rsidR="0024581C" w:rsidRPr="0033154E" w:rsidRDefault="0024581C"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827,5</w:t>
            </w:r>
          </w:p>
        </w:tc>
        <w:tc>
          <w:tcPr>
            <w:tcW w:w="992" w:type="dxa"/>
            <w:tcBorders>
              <w:top w:val="single" w:sz="4" w:space="0" w:color="000000"/>
              <w:left w:val="single" w:sz="4" w:space="0" w:color="000000"/>
              <w:bottom w:val="single" w:sz="4" w:space="0" w:color="000000"/>
              <w:right w:val="single" w:sz="4" w:space="0" w:color="000000"/>
            </w:tcBorders>
            <w:vAlign w:val="center"/>
          </w:tcPr>
          <w:p w14:paraId="2A689AD2" w14:textId="77777777" w:rsidR="0024581C" w:rsidRPr="0033154E" w:rsidRDefault="0024581C"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791,5</w:t>
            </w:r>
          </w:p>
        </w:tc>
        <w:tc>
          <w:tcPr>
            <w:tcW w:w="992" w:type="dxa"/>
            <w:tcBorders>
              <w:top w:val="single" w:sz="4" w:space="0" w:color="000000"/>
              <w:left w:val="single" w:sz="4" w:space="0" w:color="000000"/>
              <w:bottom w:val="single" w:sz="4" w:space="0" w:color="000000"/>
              <w:right w:val="single" w:sz="4" w:space="0" w:color="000000"/>
            </w:tcBorders>
            <w:vAlign w:val="center"/>
          </w:tcPr>
          <w:p w14:paraId="0A082975" w14:textId="77777777" w:rsidR="0024581C" w:rsidRPr="0033154E" w:rsidRDefault="0024581C"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876,4</w:t>
            </w:r>
          </w:p>
        </w:tc>
        <w:tc>
          <w:tcPr>
            <w:tcW w:w="993" w:type="dxa"/>
            <w:tcBorders>
              <w:top w:val="single" w:sz="4" w:space="0" w:color="000000"/>
              <w:left w:val="single" w:sz="4" w:space="0" w:color="000000"/>
              <w:bottom w:val="single" w:sz="4" w:space="0" w:color="000000"/>
              <w:right w:val="single" w:sz="4" w:space="0" w:color="000000"/>
            </w:tcBorders>
            <w:vAlign w:val="center"/>
          </w:tcPr>
          <w:p w14:paraId="762B25B2" w14:textId="77777777" w:rsidR="0024581C" w:rsidRPr="0033154E" w:rsidRDefault="0024581C"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850,6</w:t>
            </w:r>
          </w:p>
        </w:tc>
        <w:tc>
          <w:tcPr>
            <w:tcW w:w="992" w:type="dxa"/>
            <w:tcBorders>
              <w:top w:val="single" w:sz="4" w:space="0" w:color="000000"/>
              <w:left w:val="single" w:sz="4" w:space="0" w:color="000000"/>
              <w:bottom w:val="single" w:sz="4" w:space="0" w:color="000000"/>
              <w:right w:val="single" w:sz="4" w:space="0" w:color="000000"/>
            </w:tcBorders>
            <w:vAlign w:val="center"/>
          </w:tcPr>
          <w:p w14:paraId="705226B5" w14:textId="77777777" w:rsidR="0024581C" w:rsidRPr="0033154E" w:rsidRDefault="0024581C"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777,3</w:t>
            </w:r>
          </w:p>
        </w:tc>
        <w:tc>
          <w:tcPr>
            <w:tcW w:w="1085" w:type="dxa"/>
            <w:tcBorders>
              <w:top w:val="single" w:sz="4" w:space="0" w:color="000000"/>
              <w:left w:val="single" w:sz="4" w:space="0" w:color="000000"/>
              <w:bottom w:val="single" w:sz="4" w:space="0" w:color="000000"/>
              <w:right w:val="single" w:sz="4" w:space="0" w:color="000000"/>
            </w:tcBorders>
            <w:vAlign w:val="center"/>
          </w:tcPr>
          <w:p w14:paraId="1AA3D023" w14:textId="77777777" w:rsidR="0024581C" w:rsidRPr="0033154E" w:rsidRDefault="0024581C" w:rsidP="00563848">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767,3</w:t>
            </w:r>
          </w:p>
        </w:tc>
        <w:tc>
          <w:tcPr>
            <w:tcW w:w="899" w:type="dxa"/>
            <w:tcBorders>
              <w:top w:val="single" w:sz="4" w:space="0" w:color="000000"/>
              <w:left w:val="single" w:sz="4" w:space="0" w:color="000000"/>
              <w:bottom w:val="single" w:sz="4" w:space="0" w:color="000000"/>
              <w:right w:val="single" w:sz="4" w:space="0" w:color="000000"/>
            </w:tcBorders>
            <w:vAlign w:val="center"/>
          </w:tcPr>
          <w:p w14:paraId="1974953A" w14:textId="77777777" w:rsidR="0024581C" w:rsidRPr="0033154E" w:rsidRDefault="0024581C"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-10,9</w:t>
            </w:r>
          </w:p>
        </w:tc>
      </w:tr>
      <w:tr w:rsidR="0024581C" w:rsidRPr="0033154E" w14:paraId="3AC06606" w14:textId="77777777" w:rsidTr="00563848">
        <w:trPr>
          <w:jc w:val="center"/>
        </w:trPr>
        <w:tc>
          <w:tcPr>
            <w:tcW w:w="2134"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7D90293" w14:textId="526C4E86" w:rsidR="0024581C" w:rsidRPr="0033154E" w:rsidRDefault="0024581C" w:rsidP="00563848">
            <w:pPr>
              <w:suppressAutoHyphens/>
              <w:spacing w:line="260" w:lineRule="exact"/>
              <w:rPr>
                <w:rFonts w:ascii="Times New Roman" w:eastAsia="Times New Roman" w:hAnsi="Times New Roman" w:cs="Times New Roman"/>
                <w:bCs/>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w:t>
            </w:r>
            <w:r w:rsidR="00F650D7" w:rsidRPr="0033154E">
              <w:rPr>
                <w:rFonts w:ascii="Times New Roman" w:hAnsi="Times New Roman" w:cs="Times New Roman"/>
                <w:sz w:val="24"/>
                <w:szCs w:val="24"/>
              </w:rPr>
              <w:t>муниципальный</w:t>
            </w:r>
            <w:r w:rsidRPr="0033154E">
              <w:rPr>
                <w:rFonts w:ascii="Times New Roman" w:hAnsi="Times New Roman" w:cs="Times New Roman"/>
                <w:sz w:val="24"/>
                <w:szCs w:val="24"/>
              </w:rPr>
              <w:t xml:space="preserve"> округ</w:t>
            </w:r>
          </w:p>
        </w:tc>
        <w:tc>
          <w:tcPr>
            <w:tcW w:w="1029" w:type="dxa"/>
            <w:tcBorders>
              <w:top w:val="single" w:sz="4" w:space="0" w:color="000000"/>
              <w:left w:val="single" w:sz="4" w:space="0" w:color="000000"/>
              <w:bottom w:val="single" w:sz="4" w:space="0" w:color="000000"/>
              <w:right w:val="single" w:sz="4" w:space="0" w:color="000000"/>
            </w:tcBorders>
            <w:vAlign w:val="bottom"/>
          </w:tcPr>
          <w:p w14:paraId="3B44A20F" w14:textId="77777777" w:rsidR="0024581C" w:rsidRPr="0033154E" w:rsidRDefault="0024581C"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492,7</w:t>
            </w:r>
          </w:p>
        </w:tc>
        <w:tc>
          <w:tcPr>
            <w:tcW w:w="992" w:type="dxa"/>
            <w:tcBorders>
              <w:top w:val="single" w:sz="4" w:space="0" w:color="000000"/>
              <w:left w:val="nil"/>
              <w:bottom w:val="single" w:sz="4" w:space="0" w:color="000000"/>
              <w:right w:val="single" w:sz="4" w:space="0" w:color="000000"/>
            </w:tcBorders>
            <w:vAlign w:val="bottom"/>
          </w:tcPr>
          <w:p w14:paraId="5309FF6D" w14:textId="77777777" w:rsidR="0024581C" w:rsidRPr="0033154E" w:rsidRDefault="0024581C"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494,6</w:t>
            </w:r>
          </w:p>
        </w:tc>
        <w:tc>
          <w:tcPr>
            <w:tcW w:w="992" w:type="dxa"/>
            <w:tcBorders>
              <w:top w:val="single" w:sz="4" w:space="0" w:color="000000"/>
              <w:left w:val="nil"/>
              <w:bottom w:val="single" w:sz="4" w:space="0" w:color="000000"/>
              <w:right w:val="single" w:sz="4" w:space="0" w:color="000000"/>
            </w:tcBorders>
            <w:vAlign w:val="bottom"/>
          </w:tcPr>
          <w:p w14:paraId="4198DA9B" w14:textId="77777777" w:rsidR="0024581C" w:rsidRPr="0033154E" w:rsidRDefault="0024581C"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434,3</w:t>
            </w:r>
          </w:p>
        </w:tc>
        <w:tc>
          <w:tcPr>
            <w:tcW w:w="992" w:type="dxa"/>
            <w:tcBorders>
              <w:top w:val="single" w:sz="4" w:space="0" w:color="000000"/>
              <w:left w:val="nil"/>
              <w:bottom w:val="single" w:sz="4" w:space="0" w:color="000000"/>
              <w:right w:val="single" w:sz="4" w:space="0" w:color="000000"/>
            </w:tcBorders>
            <w:vAlign w:val="bottom"/>
          </w:tcPr>
          <w:p w14:paraId="20073644" w14:textId="77777777" w:rsidR="0024581C" w:rsidRPr="0033154E" w:rsidRDefault="0024581C"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648,1</w:t>
            </w:r>
          </w:p>
        </w:tc>
        <w:tc>
          <w:tcPr>
            <w:tcW w:w="993" w:type="dxa"/>
            <w:tcBorders>
              <w:top w:val="single" w:sz="4" w:space="0" w:color="000000"/>
              <w:left w:val="nil"/>
              <w:bottom w:val="single" w:sz="4" w:space="0" w:color="000000"/>
              <w:right w:val="single" w:sz="4" w:space="0" w:color="000000"/>
            </w:tcBorders>
            <w:vAlign w:val="bottom"/>
          </w:tcPr>
          <w:p w14:paraId="4FB98CE5" w14:textId="77777777" w:rsidR="0024581C" w:rsidRPr="0033154E" w:rsidRDefault="0024581C"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786,3</w:t>
            </w:r>
          </w:p>
        </w:tc>
        <w:tc>
          <w:tcPr>
            <w:tcW w:w="992" w:type="dxa"/>
            <w:tcBorders>
              <w:top w:val="single" w:sz="4" w:space="0" w:color="000000"/>
              <w:left w:val="nil"/>
              <w:bottom w:val="single" w:sz="4" w:space="0" w:color="000000"/>
              <w:right w:val="single" w:sz="4" w:space="0" w:color="000000"/>
            </w:tcBorders>
            <w:vAlign w:val="bottom"/>
          </w:tcPr>
          <w:p w14:paraId="1C5EFDE4" w14:textId="77777777" w:rsidR="0024581C" w:rsidRPr="0033154E" w:rsidRDefault="0024581C" w:rsidP="00563848">
            <w:pPr>
              <w:suppressAutoHyphens/>
              <w:spacing w:line="240" w:lineRule="auto"/>
              <w:contextualSpacing/>
              <w:jc w:val="center"/>
              <w:rPr>
                <w:rFonts w:asciiTheme="majorHAnsi" w:hAnsiTheme="majorHAnsi" w:cstheme="majorHAnsi"/>
                <w:bCs/>
                <w:sz w:val="24"/>
                <w:szCs w:val="24"/>
              </w:rPr>
            </w:pPr>
            <w:r w:rsidRPr="0033154E">
              <w:rPr>
                <w:rFonts w:asciiTheme="majorHAnsi" w:hAnsiTheme="majorHAnsi" w:cstheme="majorHAnsi"/>
                <w:color w:val="000000"/>
                <w:sz w:val="24"/>
                <w:szCs w:val="24"/>
              </w:rPr>
              <w:t>1588,2</w:t>
            </w:r>
          </w:p>
        </w:tc>
        <w:tc>
          <w:tcPr>
            <w:tcW w:w="1085" w:type="dxa"/>
            <w:tcBorders>
              <w:top w:val="single" w:sz="4" w:space="0" w:color="000000"/>
              <w:left w:val="single" w:sz="4" w:space="0" w:color="000000"/>
              <w:bottom w:val="single" w:sz="4" w:space="0" w:color="000000"/>
              <w:right w:val="single" w:sz="4" w:space="0" w:color="000000"/>
            </w:tcBorders>
            <w:vAlign w:val="bottom"/>
          </w:tcPr>
          <w:p w14:paraId="033EDF5C" w14:textId="77777777" w:rsidR="0024581C" w:rsidRPr="0033154E" w:rsidRDefault="0024581C" w:rsidP="00563848">
            <w:pPr>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1564,8</w:t>
            </w:r>
          </w:p>
        </w:tc>
        <w:tc>
          <w:tcPr>
            <w:tcW w:w="899" w:type="dxa"/>
            <w:tcBorders>
              <w:top w:val="single" w:sz="4" w:space="0" w:color="000000"/>
              <w:left w:val="single" w:sz="4" w:space="0" w:color="000000"/>
              <w:bottom w:val="single" w:sz="4" w:space="0" w:color="000000"/>
              <w:right w:val="single" w:sz="4" w:space="0" w:color="000000"/>
            </w:tcBorders>
            <w:vAlign w:val="bottom"/>
          </w:tcPr>
          <w:p w14:paraId="1E0B837F" w14:textId="5AF485A8" w:rsidR="0024581C" w:rsidRPr="0033154E" w:rsidRDefault="0024581C" w:rsidP="00563848">
            <w:pPr>
              <w:suppressAutoHyphens/>
              <w:spacing w:line="240" w:lineRule="auto"/>
              <w:contextualSpacing/>
              <w:jc w:val="center"/>
              <w:rPr>
                <w:rFonts w:asciiTheme="majorHAnsi" w:hAnsiTheme="majorHAnsi" w:cstheme="majorHAnsi"/>
                <w:bCs/>
                <w:sz w:val="24"/>
                <w:szCs w:val="24"/>
              </w:rPr>
            </w:pPr>
            <w:r w:rsidRPr="0033154E">
              <w:rPr>
                <w:rFonts w:asciiTheme="majorHAnsi" w:hAnsiTheme="majorHAnsi" w:cstheme="majorHAnsi"/>
                <w:bCs/>
                <w:color w:val="000000"/>
                <w:sz w:val="24"/>
                <w:szCs w:val="24"/>
              </w:rPr>
              <w:t>рост в 3,2 раза</w:t>
            </w:r>
          </w:p>
        </w:tc>
      </w:tr>
    </w:tbl>
    <w:p w14:paraId="0216B838" w14:textId="77777777" w:rsidR="0024581C" w:rsidRPr="0033154E" w:rsidRDefault="0024581C" w:rsidP="0024581C">
      <w:pPr>
        <w:keepNext/>
        <w:suppressAutoHyphens/>
        <w:spacing w:line="240" w:lineRule="auto"/>
        <w:jc w:val="both"/>
        <w:outlineLvl w:val="3"/>
        <w:rPr>
          <w:rFonts w:ascii="Times New Roman" w:eastAsia="Times New Roman" w:hAnsi="Times New Roman" w:cs="Times New Roman"/>
          <w:bCs/>
          <w:color w:val="212529"/>
          <w:sz w:val="24"/>
          <w:szCs w:val="24"/>
          <w:lang w:eastAsia="ru-RU"/>
        </w:rPr>
      </w:pPr>
      <w:r w:rsidRPr="0033154E">
        <w:rPr>
          <w:rFonts w:ascii="Times New Roman" w:eastAsia="Times New Roman" w:hAnsi="Times New Roman" w:cs="Times New Roman"/>
          <w:bCs/>
          <w:sz w:val="24"/>
          <w:szCs w:val="24"/>
        </w:rPr>
        <w:t>* данные ГБУЗ «</w:t>
      </w:r>
      <w:r w:rsidRPr="0033154E">
        <w:rPr>
          <w:rFonts w:ascii="Times New Roman" w:eastAsia="Times New Roman" w:hAnsi="Times New Roman" w:cs="Times New Roman"/>
          <w:bCs/>
          <w:color w:val="212529"/>
          <w:sz w:val="24"/>
          <w:szCs w:val="24"/>
          <w:lang w:eastAsia="ru-RU"/>
        </w:rPr>
        <w:t xml:space="preserve">Кузбасский областной медицинский информационно-аналитический центр имени </w:t>
      </w:r>
      <w:proofErr w:type="spellStart"/>
      <w:r w:rsidRPr="0033154E">
        <w:rPr>
          <w:rFonts w:ascii="Times New Roman" w:eastAsia="Times New Roman" w:hAnsi="Times New Roman" w:cs="Times New Roman"/>
          <w:bCs/>
          <w:color w:val="212529"/>
          <w:sz w:val="24"/>
          <w:szCs w:val="24"/>
          <w:lang w:eastAsia="ru-RU"/>
        </w:rPr>
        <w:t>Зельковича</w:t>
      </w:r>
      <w:proofErr w:type="spellEnd"/>
      <w:r w:rsidRPr="0033154E">
        <w:rPr>
          <w:rFonts w:ascii="Times New Roman" w:eastAsia="Times New Roman" w:hAnsi="Times New Roman" w:cs="Times New Roman"/>
          <w:bCs/>
          <w:color w:val="212529"/>
          <w:sz w:val="24"/>
          <w:szCs w:val="24"/>
          <w:lang w:eastAsia="ru-RU"/>
        </w:rPr>
        <w:t xml:space="preserve"> Романа Моисеевича»</w:t>
      </w:r>
    </w:p>
    <w:p w14:paraId="56E96BAA" w14:textId="77777777" w:rsidR="0024581C" w:rsidRPr="0033154E" w:rsidRDefault="0024581C" w:rsidP="008F7DDF">
      <w:pPr>
        <w:suppressAutoHyphens/>
        <w:spacing w:line="240" w:lineRule="auto"/>
        <w:ind w:firstLine="708"/>
        <w:jc w:val="both"/>
        <w:rPr>
          <w:rFonts w:ascii="Times New Roman" w:eastAsia="Times New Roman" w:hAnsi="Times New Roman" w:cs="Times New Roman"/>
          <w:bCs/>
          <w:sz w:val="24"/>
          <w:szCs w:val="24"/>
          <w:lang w:eastAsia="ru-RU"/>
        </w:rPr>
      </w:pPr>
    </w:p>
    <w:p w14:paraId="7B443A91" w14:textId="754403A6" w:rsidR="00F504D9" w:rsidRPr="0033154E" w:rsidRDefault="00F504D9" w:rsidP="00F504D9">
      <w:pPr>
        <w:suppressAutoHyphens/>
        <w:spacing w:line="240" w:lineRule="auto"/>
        <w:ind w:firstLine="709"/>
        <w:contextualSpacing/>
        <w:jc w:val="both"/>
        <w:rPr>
          <w:rFonts w:ascii="Times New Roman" w:eastAsia="Times New Roman" w:hAnsi="Times New Roman" w:cs="Times New Roman"/>
          <w:bCs/>
          <w:sz w:val="24"/>
          <w:szCs w:val="24"/>
          <w:shd w:val="clear" w:color="auto" w:fill="FFFF00"/>
          <w:lang w:eastAsia="ru-RU"/>
        </w:rPr>
      </w:pPr>
      <w:r w:rsidRPr="0033154E">
        <w:rPr>
          <w:rFonts w:ascii="Times New Roman" w:hAnsi="Times New Roman" w:cs="Times New Roman"/>
          <w:bCs/>
          <w:sz w:val="24"/>
          <w:szCs w:val="24"/>
        </w:rPr>
        <w:t>Общая</w:t>
      </w:r>
      <w:r w:rsidRPr="0033154E">
        <w:rPr>
          <w:rFonts w:ascii="Times New Roman" w:eastAsia="Times New Roman" w:hAnsi="Times New Roman" w:cs="Times New Roman"/>
          <w:bCs/>
          <w:sz w:val="24"/>
          <w:szCs w:val="24"/>
          <w:lang w:eastAsia="ru-RU"/>
        </w:rPr>
        <w:t xml:space="preserve"> заболеваемость населения в Юргинском муниципаль</w:t>
      </w:r>
      <w:r w:rsidR="00871830" w:rsidRPr="0033154E">
        <w:rPr>
          <w:rFonts w:ascii="Times New Roman" w:eastAsia="Times New Roman" w:hAnsi="Times New Roman" w:cs="Times New Roman"/>
          <w:bCs/>
          <w:sz w:val="24"/>
          <w:szCs w:val="24"/>
          <w:lang w:eastAsia="ru-RU"/>
        </w:rPr>
        <w:t>ном</w:t>
      </w:r>
      <w:r w:rsidR="00ED7A1D" w:rsidRPr="0033154E">
        <w:rPr>
          <w:rFonts w:ascii="Times New Roman" w:eastAsia="Times New Roman" w:hAnsi="Times New Roman" w:cs="Times New Roman"/>
          <w:bCs/>
          <w:sz w:val="24"/>
          <w:szCs w:val="24"/>
          <w:lang w:eastAsia="ru-RU"/>
        </w:rPr>
        <w:t xml:space="preserve"> округе увеличилась с 2018-2024 гг.  на 73,4% (на 1000 нас.)*. </w:t>
      </w:r>
    </w:p>
    <w:p w14:paraId="0387C889" w14:textId="4D4CF004" w:rsidR="00F504D9" w:rsidRPr="0033154E" w:rsidRDefault="00F504D9" w:rsidP="00ED7A1D">
      <w:pPr>
        <w:suppressAutoHyphens/>
        <w:spacing w:line="240" w:lineRule="auto"/>
        <w:jc w:val="both"/>
        <w:rPr>
          <w:rFonts w:ascii="Times New Roman" w:eastAsia="Times New Roman" w:hAnsi="Times New Roman" w:cs="Times New Roman"/>
          <w:sz w:val="24"/>
          <w:szCs w:val="24"/>
          <w:lang w:eastAsia="ru-RU"/>
        </w:rPr>
      </w:pPr>
    </w:p>
    <w:tbl>
      <w:tblPr>
        <w:tblW w:w="10043" w:type="dxa"/>
        <w:jc w:val="center"/>
        <w:tblLayout w:type="fixed"/>
        <w:tblLook w:val="04A0" w:firstRow="1" w:lastRow="0" w:firstColumn="1" w:lastColumn="0" w:noHBand="0" w:noVBand="1"/>
      </w:tblPr>
      <w:tblGrid>
        <w:gridCol w:w="2047"/>
        <w:gridCol w:w="1029"/>
        <w:gridCol w:w="997"/>
        <w:gridCol w:w="1020"/>
        <w:gridCol w:w="1070"/>
        <w:gridCol w:w="1072"/>
        <w:gridCol w:w="906"/>
        <w:gridCol w:w="992"/>
        <w:gridCol w:w="910"/>
      </w:tblGrid>
      <w:tr w:rsidR="00F504D9" w:rsidRPr="0033154E" w14:paraId="428A1970" w14:textId="77777777" w:rsidTr="00563848">
        <w:trPr>
          <w:jc w:val="center"/>
        </w:trPr>
        <w:tc>
          <w:tcPr>
            <w:tcW w:w="2047" w:type="dxa"/>
            <w:tcBorders>
              <w:top w:val="single" w:sz="4" w:space="0" w:color="000000"/>
              <w:left w:val="single" w:sz="4" w:space="0" w:color="000000"/>
              <w:bottom w:val="single" w:sz="4" w:space="0" w:color="000000"/>
              <w:right w:val="single" w:sz="4" w:space="0" w:color="000000"/>
            </w:tcBorders>
            <w:vAlign w:val="center"/>
          </w:tcPr>
          <w:p w14:paraId="0B24ECFD" w14:textId="77777777" w:rsidR="00F504D9" w:rsidRPr="0033154E" w:rsidRDefault="00F504D9" w:rsidP="00563848">
            <w:pPr>
              <w:suppressAutoHyphens/>
              <w:spacing w:line="240" w:lineRule="auto"/>
              <w:contextualSpacing/>
              <w:jc w:val="both"/>
              <w:rPr>
                <w:rFonts w:ascii="Times New Roman" w:hAnsi="Times New Roman" w:cs="Times New Roman"/>
                <w:bCs/>
                <w:sz w:val="24"/>
                <w:szCs w:val="24"/>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22A468C0"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2018</w:t>
            </w:r>
          </w:p>
        </w:tc>
        <w:tc>
          <w:tcPr>
            <w:tcW w:w="997" w:type="dxa"/>
            <w:tcBorders>
              <w:top w:val="single" w:sz="4" w:space="0" w:color="000000"/>
              <w:left w:val="single" w:sz="4" w:space="0" w:color="000000"/>
              <w:bottom w:val="single" w:sz="4" w:space="0" w:color="000000"/>
              <w:right w:val="single" w:sz="4" w:space="0" w:color="000000"/>
            </w:tcBorders>
            <w:vAlign w:val="center"/>
          </w:tcPr>
          <w:p w14:paraId="18534221"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2019</w:t>
            </w:r>
          </w:p>
        </w:tc>
        <w:tc>
          <w:tcPr>
            <w:tcW w:w="1020" w:type="dxa"/>
            <w:tcBorders>
              <w:top w:val="single" w:sz="4" w:space="0" w:color="000000"/>
              <w:left w:val="single" w:sz="4" w:space="0" w:color="000000"/>
              <w:bottom w:val="single" w:sz="4" w:space="0" w:color="000000"/>
              <w:right w:val="single" w:sz="4" w:space="0" w:color="000000"/>
            </w:tcBorders>
            <w:vAlign w:val="center"/>
          </w:tcPr>
          <w:p w14:paraId="4D1C9E31"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2020</w:t>
            </w:r>
          </w:p>
        </w:tc>
        <w:tc>
          <w:tcPr>
            <w:tcW w:w="1070" w:type="dxa"/>
            <w:tcBorders>
              <w:top w:val="single" w:sz="4" w:space="0" w:color="000000"/>
              <w:left w:val="single" w:sz="4" w:space="0" w:color="000000"/>
              <w:bottom w:val="single" w:sz="4" w:space="0" w:color="000000"/>
              <w:right w:val="single" w:sz="4" w:space="0" w:color="000000"/>
            </w:tcBorders>
            <w:vAlign w:val="center"/>
          </w:tcPr>
          <w:p w14:paraId="5DED8C19"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2021</w:t>
            </w:r>
          </w:p>
        </w:tc>
        <w:tc>
          <w:tcPr>
            <w:tcW w:w="1072" w:type="dxa"/>
            <w:tcBorders>
              <w:top w:val="single" w:sz="4" w:space="0" w:color="000000"/>
              <w:left w:val="single" w:sz="4" w:space="0" w:color="000000"/>
              <w:bottom w:val="single" w:sz="4" w:space="0" w:color="000000"/>
              <w:right w:val="single" w:sz="4" w:space="0" w:color="000000"/>
            </w:tcBorders>
            <w:vAlign w:val="center"/>
          </w:tcPr>
          <w:p w14:paraId="7D24942A"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2022</w:t>
            </w:r>
          </w:p>
        </w:tc>
        <w:tc>
          <w:tcPr>
            <w:tcW w:w="906" w:type="dxa"/>
            <w:tcBorders>
              <w:top w:val="single" w:sz="4" w:space="0" w:color="000000"/>
              <w:left w:val="single" w:sz="4" w:space="0" w:color="000000"/>
              <w:bottom w:val="single" w:sz="4" w:space="0" w:color="000000"/>
              <w:right w:val="single" w:sz="4" w:space="0" w:color="000000"/>
            </w:tcBorders>
            <w:vAlign w:val="center"/>
          </w:tcPr>
          <w:p w14:paraId="7F54FD79"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2023</w:t>
            </w:r>
          </w:p>
        </w:tc>
        <w:tc>
          <w:tcPr>
            <w:tcW w:w="992" w:type="dxa"/>
            <w:tcBorders>
              <w:top w:val="single" w:sz="4" w:space="0" w:color="000000"/>
              <w:left w:val="single" w:sz="4" w:space="0" w:color="000000"/>
              <w:bottom w:val="single" w:sz="4" w:space="0" w:color="000000"/>
              <w:right w:val="single" w:sz="4" w:space="0" w:color="000000"/>
            </w:tcBorders>
            <w:vAlign w:val="center"/>
          </w:tcPr>
          <w:p w14:paraId="7A8D12A6" w14:textId="77777777" w:rsidR="00F504D9" w:rsidRPr="0033154E" w:rsidRDefault="00F504D9"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2024</w:t>
            </w:r>
          </w:p>
        </w:tc>
        <w:tc>
          <w:tcPr>
            <w:tcW w:w="910" w:type="dxa"/>
            <w:tcBorders>
              <w:top w:val="single" w:sz="4" w:space="0" w:color="000000"/>
              <w:left w:val="single" w:sz="4" w:space="0" w:color="000000"/>
              <w:bottom w:val="single" w:sz="4" w:space="0" w:color="000000"/>
              <w:right w:val="single" w:sz="4" w:space="0" w:color="000000"/>
            </w:tcBorders>
            <w:vAlign w:val="center"/>
          </w:tcPr>
          <w:p w14:paraId="111168B6" w14:textId="77777777" w:rsidR="00F504D9" w:rsidRPr="0033154E" w:rsidRDefault="00F504D9"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w:t>
            </w:r>
          </w:p>
          <w:p w14:paraId="63EAD213"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eastAsia="Times New Roman" w:hAnsi="Times New Roman" w:cs="Times New Roman"/>
                <w:color w:val="000000"/>
                <w:sz w:val="24"/>
                <w:szCs w:val="24"/>
                <w:lang w:eastAsia="ru-RU"/>
              </w:rPr>
              <w:t>убыль, %</w:t>
            </w:r>
          </w:p>
        </w:tc>
      </w:tr>
      <w:tr w:rsidR="00F504D9" w:rsidRPr="0033154E" w14:paraId="2ACC37DD" w14:textId="77777777" w:rsidTr="00563848">
        <w:trPr>
          <w:jc w:val="center"/>
        </w:trPr>
        <w:tc>
          <w:tcPr>
            <w:tcW w:w="2047" w:type="dxa"/>
            <w:tcBorders>
              <w:top w:val="single" w:sz="4" w:space="0" w:color="000000"/>
              <w:left w:val="single" w:sz="4" w:space="0" w:color="000000"/>
              <w:bottom w:val="single" w:sz="4" w:space="0" w:color="000000"/>
              <w:right w:val="single" w:sz="4" w:space="0" w:color="000000"/>
            </w:tcBorders>
            <w:vAlign w:val="center"/>
          </w:tcPr>
          <w:p w14:paraId="46FEC52A" w14:textId="77777777" w:rsidR="00F504D9" w:rsidRPr="0033154E" w:rsidRDefault="00F504D9" w:rsidP="00563848">
            <w:pPr>
              <w:suppressAutoHyphens/>
              <w:spacing w:line="260" w:lineRule="exact"/>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Кемеровская область – Кузбасс</w:t>
            </w:r>
          </w:p>
        </w:tc>
        <w:tc>
          <w:tcPr>
            <w:tcW w:w="1029" w:type="dxa"/>
            <w:tcBorders>
              <w:top w:val="single" w:sz="4" w:space="0" w:color="000000"/>
              <w:left w:val="single" w:sz="4" w:space="0" w:color="000000"/>
              <w:bottom w:val="single" w:sz="4" w:space="0" w:color="000000"/>
              <w:right w:val="single" w:sz="4" w:space="0" w:color="000000"/>
            </w:tcBorders>
            <w:vAlign w:val="center"/>
          </w:tcPr>
          <w:p w14:paraId="36DEB02E"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1591,1</w:t>
            </w:r>
          </w:p>
        </w:tc>
        <w:tc>
          <w:tcPr>
            <w:tcW w:w="997" w:type="dxa"/>
            <w:tcBorders>
              <w:top w:val="single" w:sz="4" w:space="0" w:color="000000"/>
              <w:left w:val="single" w:sz="4" w:space="0" w:color="000000"/>
              <w:bottom w:val="single" w:sz="4" w:space="0" w:color="000000"/>
              <w:right w:val="single" w:sz="4" w:space="0" w:color="000000"/>
            </w:tcBorders>
            <w:vAlign w:val="center"/>
          </w:tcPr>
          <w:p w14:paraId="181998F9"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1572,5</w:t>
            </w:r>
          </w:p>
        </w:tc>
        <w:tc>
          <w:tcPr>
            <w:tcW w:w="1020" w:type="dxa"/>
            <w:tcBorders>
              <w:top w:val="single" w:sz="4" w:space="0" w:color="000000"/>
              <w:left w:val="single" w:sz="4" w:space="0" w:color="000000"/>
              <w:bottom w:val="single" w:sz="4" w:space="0" w:color="000000"/>
              <w:right w:val="single" w:sz="4" w:space="0" w:color="000000"/>
            </w:tcBorders>
            <w:vAlign w:val="center"/>
          </w:tcPr>
          <w:p w14:paraId="290E4E24"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1459,7</w:t>
            </w:r>
          </w:p>
        </w:tc>
        <w:tc>
          <w:tcPr>
            <w:tcW w:w="1070" w:type="dxa"/>
            <w:tcBorders>
              <w:top w:val="single" w:sz="4" w:space="0" w:color="000000"/>
              <w:left w:val="single" w:sz="4" w:space="0" w:color="000000"/>
              <w:bottom w:val="single" w:sz="4" w:space="0" w:color="000000"/>
              <w:right w:val="single" w:sz="4" w:space="0" w:color="000000"/>
            </w:tcBorders>
            <w:vAlign w:val="center"/>
          </w:tcPr>
          <w:p w14:paraId="24D89212"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1560,1</w:t>
            </w:r>
          </w:p>
        </w:tc>
        <w:tc>
          <w:tcPr>
            <w:tcW w:w="1072" w:type="dxa"/>
            <w:tcBorders>
              <w:top w:val="single" w:sz="4" w:space="0" w:color="000000"/>
              <w:left w:val="single" w:sz="4" w:space="0" w:color="000000"/>
              <w:bottom w:val="single" w:sz="4" w:space="0" w:color="000000"/>
              <w:right w:val="single" w:sz="4" w:space="0" w:color="000000"/>
            </w:tcBorders>
            <w:vAlign w:val="center"/>
          </w:tcPr>
          <w:p w14:paraId="236891F6"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1582,6</w:t>
            </w:r>
          </w:p>
        </w:tc>
        <w:tc>
          <w:tcPr>
            <w:tcW w:w="906" w:type="dxa"/>
            <w:tcBorders>
              <w:top w:val="single" w:sz="4" w:space="0" w:color="000000"/>
              <w:left w:val="single" w:sz="4" w:space="0" w:color="000000"/>
              <w:bottom w:val="single" w:sz="4" w:space="0" w:color="000000"/>
              <w:right w:val="single" w:sz="4" w:space="0" w:color="000000"/>
            </w:tcBorders>
            <w:vAlign w:val="center"/>
          </w:tcPr>
          <w:p w14:paraId="7DB44089"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1541,5</w:t>
            </w:r>
          </w:p>
        </w:tc>
        <w:tc>
          <w:tcPr>
            <w:tcW w:w="992" w:type="dxa"/>
            <w:tcBorders>
              <w:top w:val="single" w:sz="4" w:space="0" w:color="000000"/>
              <w:left w:val="single" w:sz="4" w:space="0" w:color="000000"/>
              <w:bottom w:val="single" w:sz="4" w:space="0" w:color="000000"/>
              <w:right w:val="single" w:sz="4" w:space="0" w:color="000000"/>
            </w:tcBorders>
            <w:vAlign w:val="center"/>
          </w:tcPr>
          <w:p w14:paraId="071CD47D" w14:textId="77777777" w:rsidR="00F504D9" w:rsidRPr="0033154E" w:rsidRDefault="00F504D9" w:rsidP="00563848">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1608,4</w:t>
            </w:r>
          </w:p>
        </w:tc>
        <w:tc>
          <w:tcPr>
            <w:tcW w:w="910" w:type="dxa"/>
            <w:tcBorders>
              <w:top w:val="single" w:sz="4" w:space="0" w:color="000000"/>
              <w:left w:val="single" w:sz="4" w:space="0" w:color="000000"/>
              <w:bottom w:val="single" w:sz="4" w:space="0" w:color="000000"/>
              <w:right w:val="single" w:sz="4" w:space="0" w:color="000000"/>
            </w:tcBorders>
            <w:vAlign w:val="center"/>
          </w:tcPr>
          <w:p w14:paraId="781077AE"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+1,1</w:t>
            </w:r>
          </w:p>
        </w:tc>
      </w:tr>
      <w:tr w:rsidR="00F504D9" w:rsidRPr="0033154E" w14:paraId="7AE635A1" w14:textId="77777777" w:rsidTr="00563848">
        <w:trPr>
          <w:jc w:val="center"/>
        </w:trPr>
        <w:tc>
          <w:tcPr>
            <w:tcW w:w="204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787D141" w14:textId="77777777" w:rsidR="00F504D9" w:rsidRPr="0033154E" w:rsidRDefault="00F504D9" w:rsidP="00563848">
            <w:pPr>
              <w:suppressAutoHyphens/>
              <w:spacing w:line="260" w:lineRule="exact"/>
              <w:rPr>
                <w:rFonts w:ascii="Times New Roman" w:eastAsia="Times New Roman" w:hAnsi="Times New Roman" w:cs="Times New Roman"/>
                <w:bCs/>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1029" w:type="dxa"/>
            <w:tcBorders>
              <w:top w:val="single" w:sz="4" w:space="0" w:color="000000"/>
              <w:left w:val="single" w:sz="4" w:space="0" w:color="000000"/>
              <w:bottom w:val="single" w:sz="4" w:space="0" w:color="000000"/>
              <w:right w:val="single" w:sz="4" w:space="0" w:color="000000"/>
            </w:tcBorders>
            <w:vAlign w:val="center"/>
          </w:tcPr>
          <w:p w14:paraId="30739EC1"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1114,8</w:t>
            </w:r>
          </w:p>
        </w:tc>
        <w:tc>
          <w:tcPr>
            <w:tcW w:w="997" w:type="dxa"/>
            <w:tcBorders>
              <w:top w:val="single" w:sz="4" w:space="0" w:color="000000"/>
              <w:left w:val="nil"/>
              <w:bottom w:val="single" w:sz="4" w:space="0" w:color="000000"/>
              <w:right w:val="single" w:sz="4" w:space="0" w:color="000000"/>
            </w:tcBorders>
            <w:vAlign w:val="center"/>
          </w:tcPr>
          <w:p w14:paraId="5E9E1A91"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1142,6</w:t>
            </w:r>
          </w:p>
        </w:tc>
        <w:tc>
          <w:tcPr>
            <w:tcW w:w="1020" w:type="dxa"/>
            <w:tcBorders>
              <w:top w:val="single" w:sz="4" w:space="0" w:color="000000"/>
              <w:left w:val="nil"/>
              <w:bottom w:val="single" w:sz="4" w:space="0" w:color="000000"/>
              <w:right w:val="single" w:sz="4" w:space="0" w:color="000000"/>
            </w:tcBorders>
            <w:vAlign w:val="center"/>
          </w:tcPr>
          <w:p w14:paraId="726E1F50"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1079,4</w:t>
            </w:r>
          </w:p>
        </w:tc>
        <w:tc>
          <w:tcPr>
            <w:tcW w:w="1070" w:type="dxa"/>
            <w:tcBorders>
              <w:top w:val="single" w:sz="4" w:space="0" w:color="000000"/>
              <w:left w:val="nil"/>
              <w:bottom w:val="single" w:sz="4" w:space="0" w:color="000000"/>
              <w:right w:val="single" w:sz="4" w:space="0" w:color="000000"/>
            </w:tcBorders>
            <w:vAlign w:val="center"/>
          </w:tcPr>
          <w:p w14:paraId="05B43CD2"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648,1</w:t>
            </w:r>
          </w:p>
        </w:tc>
        <w:tc>
          <w:tcPr>
            <w:tcW w:w="1072" w:type="dxa"/>
            <w:tcBorders>
              <w:top w:val="single" w:sz="4" w:space="0" w:color="000000"/>
              <w:left w:val="nil"/>
              <w:bottom w:val="single" w:sz="4" w:space="0" w:color="000000"/>
              <w:right w:val="single" w:sz="4" w:space="0" w:color="000000"/>
            </w:tcBorders>
            <w:vAlign w:val="center"/>
          </w:tcPr>
          <w:p w14:paraId="6E8E0865"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1878,1</w:t>
            </w:r>
          </w:p>
        </w:tc>
        <w:tc>
          <w:tcPr>
            <w:tcW w:w="906" w:type="dxa"/>
            <w:tcBorders>
              <w:top w:val="single" w:sz="4" w:space="0" w:color="000000"/>
              <w:left w:val="nil"/>
              <w:bottom w:val="single" w:sz="4" w:space="0" w:color="000000"/>
              <w:right w:val="single" w:sz="4" w:space="0" w:color="000000"/>
            </w:tcBorders>
            <w:vAlign w:val="center"/>
          </w:tcPr>
          <w:p w14:paraId="59E50F2A"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color w:val="000000"/>
                <w:sz w:val="24"/>
                <w:szCs w:val="24"/>
              </w:rPr>
              <w:t>1961,9</w:t>
            </w:r>
          </w:p>
        </w:tc>
        <w:tc>
          <w:tcPr>
            <w:tcW w:w="992" w:type="dxa"/>
            <w:tcBorders>
              <w:top w:val="single" w:sz="4" w:space="0" w:color="000000"/>
              <w:left w:val="single" w:sz="4" w:space="0" w:color="000000"/>
              <w:bottom w:val="single" w:sz="4" w:space="0" w:color="000000"/>
              <w:right w:val="single" w:sz="4" w:space="0" w:color="000000"/>
            </w:tcBorders>
            <w:vAlign w:val="center"/>
          </w:tcPr>
          <w:p w14:paraId="43839D7E" w14:textId="77777777" w:rsidR="00F504D9" w:rsidRPr="0033154E" w:rsidRDefault="00F504D9" w:rsidP="00563848">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1933,2</w:t>
            </w:r>
          </w:p>
        </w:tc>
        <w:tc>
          <w:tcPr>
            <w:tcW w:w="910" w:type="dxa"/>
            <w:tcBorders>
              <w:top w:val="single" w:sz="4" w:space="0" w:color="000000"/>
              <w:left w:val="single" w:sz="4" w:space="0" w:color="000000"/>
              <w:bottom w:val="single" w:sz="4" w:space="0" w:color="000000"/>
              <w:right w:val="single" w:sz="4" w:space="0" w:color="000000"/>
            </w:tcBorders>
            <w:vAlign w:val="center"/>
          </w:tcPr>
          <w:p w14:paraId="2B3DBF72"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color w:val="000000"/>
                <w:sz w:val="24"/>
                <w:szCs w:val="24"/>
              </w:rPr>
              <w:t>+73,4</w:t>
            </w:r>
          </w:p>
        </w:tc>
      </w:tr>
    </w:tbl>
    <w:p w14:paraId="6CA44AAF" w14:textId="77777777" w:rsidR="00F504D9" w:rsidRPr="0033154E" w:rsidRDefault="00F504D9" w:rsidP="00F504D9">
      <w:pPr>
        <w:keepNext/>
        <w:suppressAutoHyphens/>
        <w:spacing w:line="240" w:lineRule="auto"/>
        <w:jc w:val="both"/>
        <w:outlineLvl w:val="3"/>
        <w:rPr>
          <w:rFonts w:ascii="Times New Roman" w:eastAsia="Times New Roman" w:hAnsi="Times New Roman" w:cs="Times New Roman"/>
          <w:bCs/>
          <w:color w:val="212529"/>
          <w:sz w:val="24"/>
          <w:szCs w:val="24"/>
          <w:lang w:eastAsia="ru-RU"/>
        </w:rPr>
      </w:pPr>
      <w:r w:rsidRPr="0033154E">
        <w:rPr>
          <w:rFonts w:ascii="Times New Roman" w:eastAsia="Times New Roman" w:hAnsi="Times New Roman" w:cs="Times New Roman"/>
          <w:bCs/>
          <w:sz w:val="24"/>
          <w:szCs w:val="24"/>
        </w:rPr>
        <w:t>* данные ГБУЗ «</w:t>
      </w:r>
      <w:r w:rsidRPr="0033154E">
        <w:rPr>
          <w:rFonts w:ascii="Times New Roman" w:eastAsia="Times New Roman" w:hAnsi="Times New Roman" w:cs="Times New Roman"/>
          <w:bCs/>
          <w:color w:val="212529"/>
          <w:sz w:val="24"/>
          <w:szCs w:val="24"/>
          <w:lang w:eastAsia="ru-RU"/>
        </w:rPr>
        <w:t xml:space="preserve">Кузбасский областной медицинский информационно-аналитический центр имени </w:t>
      </w:r>
      <w:proofErr w:type="spellStart"/>
      <w:r w:rsidRPr="0033154E">
        <w:rPr>
          <w:rFonts w:ascii="Times New Roman" w:eastAsia="Times New Roman" w:hAnsi="Times New Roman" w:cs="Times New Roman"/>
          <w:bCs/>
          <w:color w:val="212529"/>
          <w:sz w:val="24"/>
          <w:szCs w:val="24"/>
          <w:lang w:eastAsia="ru-RU"/>
        </w:rPr>
        <w:t>Зельковича</w:t>
      </w:r>
      <w:proofErr w:type="spellEnd"/>
      <w:r w:rsidRPr="0033154E">
        <w:rPr>
          <w:rFonts w:ascii="Times New Roman" w:eastAsia="Times New Roman" w:hAnsi="Times New Roman" w:cs="Times New Roman"/>
          <w:bCs/>
          <w:color w:val="212529"/>
          <w:sz w:val="24"/>
          <w:szCs w:val="24"/>
          <w:lang w:eastAsia="ru-RU"/>
        </w:rPr>
        <w:t xml:space="preserve"> Романа Моисеевича»</w:t>
      </w:r>
    </w:p>
    <w:p w14:paraId="3DFA5BFB" w14:textId="77777777" w:rsidR="006348FF" w:rsidRPr="0033154E" w:rsidRDefault="006348FF" w:rsidP="006348FF">
      <w:pPr>
        <w:suppressAutoHyphens/>
        <w:spacing w:line="240" w:lineRule="auto"/>
        <w:contextualSpacing/>
        <w:jc w:val="both"/>
        <w:rPr>
          <w:rFonts w:ascii="Times New Roman" w:hAnsi="Times New Roman" w:cs="Times New Roman"/>
          <w:bCs/>
          <w:sz w:val="24"/>
          <w:szCs w:val="24"/>
        </w:rPr>
      </w:pPr>
    </w:p>
    <w:p w14:paraId="48A7831A" w14:textId="77777777" w:rsidR="006348FF" w:rsidRPr="0033154E" w:rsidRDefault="006348FF" w:rsidP="006348FF">
      <w:pPr>
        <w:suppressAutoHyphens/>
        <w:spacing w:line="240" w:lineRule="auto"/>
        <w:ind w:firstLine="709"/>
        <w:contextualSpacing/>
        <w:jc w:val="both"/>
        <w:rPr>
          <w:rFonts w:ascii="Times New Roman" w:eastAsia="Times New Roman" w:hAnsi="Times New Roman" w:cs="Times New Roman"/>
          <w:bCs/>
          <w:sz w:val="24"/>
          <w:szCs w:val="24"/>
          <w:lang w:eastAsia="ru-RU"/>
        </w:rPr>
      </w:pPr>
      <w:r w:rsidRPr="0033154E">
        <w:rPr>
          <w:rFonts w:ascii="Times New Roman" w:hAnsi="Times New Roman" w:cs="Times New Roman"/>
          <w:bCs/>
          <w:sz w:val="24"/>
          <w:szCs w:val="24"/>
        </w:rPr>
        <w:t>В структуре заболеваемости как общей, так и</w:t>
      </w:r>
      <w:r w:rsidRPr="0033154E">
        <w:rPr>
          <w:rFonts w:ascii="Times New Roman" w:eastAsia="Times New Roman" w:hAnsi="Times New Roman" w:cs="Times New Roman"/>
          <w:bCs/>
          <w:sz w:val="24"/>
          <w:szCs w:val="24"/>
          <w:lang w:eastAsia="ru-RU"/>
        </w:rPr>
        <w:t xml:space="preserve"> с диагнозом, установленным впервые в жизни первое место, занимают болезни органов дыхания, второе место болезни системы кровообращения.</w:t>
      </w:r>
    </w:p>
    <w:p w14:paraId="5C3FC391" w14:textId="77777777" w:rsidR="00871830" w:rsidRPr="0033154E" w:rsidRDefault="00871830" w:rsidP="00ED7A1D">
      <w:pPr>
        <w:suppressAutoHyphens/>
        <w:spacing w:line="240" w:lineRule="auto"/>
        <w:jc w:val="both"/>
        <w:rPr>
          <w:rFonts w:ascii="Times New Roman" w:eastAsia="Times New Roman" w:hAnsi="Times New Roman"/>
          <w:bCs/>
          <w:sz w:val="24"/>
          <w:szCs w:val="24"/>
          <w:u w:val="single"/>
          <w:lang w:eastAsia="ru-RU"/>
        </w:rPr>
      </w:pPr>
    </w:p>
    <w:p w14:paraId="28DA6470" w14:textId="12B792A6" w:rsidR="00663B59" w:rsidRPr="0033154E" w:rsidRDefault="0070209D" w:rsidP="006348FF">
      <w:pPr>
        <w:suppressAutoHyphens/>
        <w:spacing w:line="240" w:lineRule="auto"/>
        <w:ind w:firstLine="708"/>
        <w:jc w:val="both"/>
        <w:rPr>
          <w:rFonts w:ascii="Times New Roman" w:hAnsi="Times New Roman"/>
          <w:bCs/>
          <w:sz w:val="24"/>
          <w:szCs w:val="24"/>
          <w:u w:val="single"/>
        </w:rPr>
      </w:pPr>
      <w:r w:rsidRPr="0033154E">
        <w:rPr>
          <w:rFonts w:ascii="Times New Roman" w:eastAsia="Times New Roman" w:hAnsi="Times New Roman"/>
          <w:bCs/>
          <w:sz w:val="24"/>
          <w:szCs w:val="24"/>
          <w:u w:val="single"/>
          <w:lang w:eastAsia="ru-RU"/>
        </w:rPr>
        <w:t>Заболеваемость болезнями органов дыхания</w:t>
      </w:r>
    </w:p>
    <w:p w14:paraId="56A6FB27" w14:textId="77777777" w:rsidR="00DB0639" w:rsidRPr="0033154E" w:rsidRDefault="00DB0639" w:rsidP="00DB0639">
      <w:pPr>
        <w:pStyle w:val="affe"/>
        <w:suppressAutoHyphens/>
        <w:spacing w:after="0" w:line="240" w:lineRule="auto"/>
        <w:ind w:left="709"/>
        <w:jc w:val="both"/>
        <w:rPr>
          <w:rFonts w:ascii="Times New Roman" w:hAnsi="Times New Roman"/>
          <w:b/>
          <w:sz w:val="24"/>
          <w:szCs w:val="24"/>
        </w:rPr>
      </w:pPr>
    </w:p>
    <w:p w14:paraId="2B9B88A4" w14:textId="128C714C" w:rsidR="00F504D9" w:rsidRPr="0033154E" w:rsidRDefault="00F504D9" w:rsidP="00F504D9">
      <w:pPr>
        <w:pStyle w:val="affe"/>
        <w:shd w:val="clear" w:color="auto" w:fill="FFFFFF" w:themeFill="background1"/>
        <w:suppressAutoHyphens/>
        <w:spacing w:after="0" w:line="240" w:lineRule="auto"/>
        <w:ind w:left="0" w:firstLine="709"/>
        <w:jc w:val="both"/>
        <w:rPr>
          <w:rFonts w:ascii="Times New Roman" w:hAnsi="Times New Roman"/>
          <w:b/>
          <w:sz w:val="24"/>
          <w:szCs w:val="24"/>
        </w:rPr>
      </w:pPr>
      <w:r w:rsidRPr="0033154E">
        <w:rPr>
          <w:rFonts w:ascii="Times New Roman" w:eastAsia="Times New Roman" w:hAnsi="Times New Roman"/>
          <w:bCs/>
          <w:sz w:val="24"/>
          <w:szCs w:val="24"/>
          <w:shd w:val="clear" w:color="auto" w:fill="FFFFFF" w:themeFill="background1"/>
          <w:lang w:eastAsia="ru-RU"/>
        </w:rPr>
        <w:t xml:space="preserve">Заболеваемость </w:t>
      </w:r>
      <w:r w:rsidRPr="0033154E">
        <w:rPr>
          <w:rFonts w:ascii="Times New Roman" w:eastAsia="Times New Roman" w:hAnsi="Times New Roman"/>
          <w:bCs/>
          <w:sz w:val="24"/>
          <w:szCs w:val="24"/>
          <w:lang w:eastAsia="ru-RU"/>
        </w:rPr>
        <w:t>болезнями органов дыхания населения с диагнозом, установленным впервые в жизни за период с</w:t>
      </w:r>
      <w:r w:rsidRPr="0033154E">
        <w:rPr>
          <w:rFonts w:ascii="Times New Roman" w:hAnsi="Times New Roman"/>
          <w:sz w:val="24"/>
          <w:szCs w:val="24"/>
        </w:rPr>
        <w:t xml:space="preserve"> </w:t>
      </w:r>
      <w:r w:rsidRPr="0033154E">
        <w:rPr>
          <w:rFonts w:ascii="Times New Roman" w:eastAsia="Times New Roman" w:hAnsi="Times New Roman"/>
          <w:bCs/>
          <w:sz w:val="24"/>
          <w:szCs w:val="24"/>
          <w:lang w:eastAsia="ru-RU"/>
        </w:rPr>
        <w:t xml:space="preserve">2018 по 2024 год, увеличилась в </w:t>
      </w:r>
      <w:r w:rsidRPr="0033154E">
        <w:rPr>
          <w:rFonts w:ascii="Times New Roman" w:hAnsi="Times New Roman"/>
          <w:sz w:val="24"/>
          <w:szCs w:val="24"/>
        </w:rPr>
        <w:t xml:space="preserve">Юргинском муниципальном округе </w:t>
      </w:r>
      <w:r w:rsidR="00871830" w:rsidRPr="0033154E">
        <w:rPr>
          <w:rFonts w:ascii="Times New Roman" w:eastAsia="Times New Roman" w:hAnsi="Times New Roman"/>
          <w:bCs/>
          <w:sz w:val="24"/>
          <w:szCs w:val="24"/>
          <w:lang w:eastAsia="ru-RU"/>
        </w:rPr>
        <w:t>на 31,5 %</w:t>
      </w:r>
      <w:r w:rsidR="00ED7A1D" w:rsidRPr="0033154E">
        <w:rPr>
          <w:rFonts w:ascii="Times New Roman" w:eastAsia="Times New Roman" w:hAnsi="Times New Roman"/>
          <w:bCs/>
          <w:sz w:val="24"/>
          <w:szCs w:val="24"/>
          <w:shd w:val="clear" w:color="auto" w:fill="FFFFFF" w:themeFill="background1"/>
          <w:lang w:eastAsia="ru-RU"/>
        </w:rPr>
        <w:t xml:space="preserve"> </w:t>
      </w:r>
      <w:r w:rsidRPr="0033154E">
        <w:rPr>
          <w:rFonts w:ascii="Times New Roman" w:eastAsia="Times New Roman" w:hAnsi="Times New Roman"/>
          <w:bCs/>
          <w:sz w:val="24"/>
          <w:szCs w:val="24"/>
          <w:shd w:val="clear" w:color="auto" w:fill="FFFFFF" w:themeFill="background1"/>
          <w:lang w:eastAsia="ru-RU"/>
        </w:rPr>
        <w:t xml:space="preserve"> </w:t>
      </w:r>
      <w:r w:rsidR="00ED7A1D" w:rsidRPr="0033154E">
        <w:rPr>
          <w:rFonts w:ascii="Times New Roman" w:eastAsia="Times New Roman" w:hAnsi="Times New Roman"/>
          <w:bCs/>
          <w:sz w:val="24"/>
          <w:szCs w:val="24"/>
          <w:lang w:eastAsia="ru-RU"/>
        </w:rPr>
        <w:t>(на 1000 нас.)*</w:t>
      </w:r>
    </w:p>
    <w:p w14:paraId="0C0AB6D6" w14:textId="30E328BB" w:rsidR="00F504D9" w:rsidRPr="0033154E" w:rsidRDefault="00F504D9" w:rsidP="00ED7A1D">
      <w:pPr>
        <w:suppressAutoHyphens/>
        <w:spacing w:line="252" w:lineRule="auto"/>
        <w:jc w:val="both"/>
        <w:rPr>
          <w:rFonts w:ascii="Times New Roman" w:eastAsia="Times New Roman" w:hAnsi="Times New Roman" w:cs="Times New Roman"/>
          <w:sz w:val="24"/>
          <w:szCs w:val="24"/>
          <w:lang w:eastAsia="ru-RU"/>
        </w:rPr>
      </w:pPr>
    </w:p>
    <w:tbl>
      <w:tblPr>
        <w:tblW w:w="9908" w:type="dxa"/>
        <w:jc w:val="center"/>
        <w:tblLayout w:type="fixed"/>
        <w:tblLook w:val="04A0" w:firstRow="1" w:lastRow="0" w:firstColumn="1" w:lastColumn="0" w:noHBand="0" w:noVBand="1"/>
      </w:tblPr>
      <w:tblGrid>
        <w:gridCol w:w="2120"/>
        <w:gridCol w:w="992"/>
        <w:gridCol w:w="859"/>
        <w:gridCol w:w="984"/>
        <w:gridCol w:w="851"/>
        <w:gridCol w:w="992"/>
        <w:gridCol w:w="992"/>
        <w:gridCol w:w="992"/>
        <w:gridCol w:w="1126"/>
      </w:tblGrid>
      <w:tr w:rsidR="00F504D9" w:rsidRPr="0033154E" w14:paraId="7845D1F4" w14:textId="77777777" w:rsidTr="00563848">
        <w:trPr>
          <w:jc w:val="center"/>
        </w:trPr>
        <w:tc>
          <w:tcPr>
            <w:tcW w:w="2120" w:type="dxa"/>
            <w:tcBorders>
              <w:top w:val="single" w:sz="4" w:space="0" w:color="000000"/>
              <w:left w:val="single" w:sz="4" w:space="0" w:color="000000"/>
              <w:bottom w:val="single" w:sz="4" w:space="0" w:color="000000"/>
              <w:right w:val="single" w:sz="4" w:space="0" w:color="000000"/>
            </w:tcBorders>
            <w:vAlign w:val="center"/>
          </w:tcPr>
          <w:p w14:paraId="1214D5F5" w14:textId="77777777" w:rsidR="00F504D9" w:rsidRPr="0033154E" w:rsidRDefault="00F504D9" w:rsidP="00563848">
            <w:pPr>
              <w:suppressAutoHyphens/>
              <w:spacing w:line="240" w:lineRule="auto"/>
              <w:contextualSpacing/>
              <w:jc w:val="both"/>
              <w:rPr>
                <w:rFonts w:ascii="Times New Roman" w:hAnsi="Times New Roman" w:cs="Times New Roman"/>
                <w:bCs/>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60E3E8"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2018</w:t>
            </w:r>
          </w:p>
        </w:tc>
        <w:tc>
          <w:tcPr>
            <w:tcW w:w="859" w:type="dxa"/>
            <w:tcBorders>
              <w:top w:val="single" w:sz="4" w:space="0" w:color="000000"/>
              <w:left w:val="single" w:sz="4" w:space="0" w:color="000000"/>
              <w:bottom w:val="single" w:sz="4" w:space="0" w:color="000000"/>
              <w:right w:val="single" w:sz="4" w:space="0" w:color="000000"/>
            </w:tcBorders>
            <w:vAlign w:val="center"/>
          </w:tcPr>
          <w:p w14:paraId="54141532"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2019</w:t>
            </w:r>
          </w:p>
        </w:tc>
        <w:tc>
          <w:tcPr>
            <w:tcW w:w="984" w:type="dxa"/>
            <w:tcBorders>
              <w:top w:val="single" w:sz="4" w:space="0" w:color="000000"/>
              <w:left w:val="single" w:sz="4" w:space="0" w:color="000000"/>
              <w:bottom w:val="single" w:sz="4" w:space="0" w:color="000000"/>
              <w:right w:val="single" w:sz="4" w:space="0" w:color="000000"/>
            </w:tcBorders>
            <w:vAlign w:val="center"/>
          </w:tcPr>
          <w:p w14:paraId="217DF7CE"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2020</w:t>
            </w:r>
          </w:p>
        </w:tc>
        <w:tc>
          <w:tcPr>
            <w:tcW w:w="851" w:type="dxa"/>
            <w:tcBorders>
              <w:top w:val="single" w:sz="4" w:space="0" w:color="000000"/>
              <w:left w:val="single" w:sz="4" w:space="0" w:color="000000"/>
              <w:bottom w:val="single" w:sz="4" w:space="0" w:color="000000"/>
              <w:right w:val="single" w:sz="4" w:space="0" w:color="000000"/>
            </w:tcBorders>
            <w:vAlign w:val="center"/>
          </w:tcPr>
          <w:p w14:paraId="78986F1A"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2021</w:t>
            </w:r>
          </w:p>
        </w:tc>
        <w:tc>
          <w:tcPr>
            <w:tcW w:w="992" w:type="dxa"/>
            <w:tcBorders>
              <w:top w:val="single" w:sz="4" w:space="0" w:color="000000"/>
              <w:left w:val="single" w:sz="4" w:space="0" w:color="000000"/>
              <w:bottom w:val="single" w:sz="4" w:space="0" w:color="000000"/>
              <w:right w:val="single" w:sz="4" w:space="0" w:color="000000"/>
            </w:tcBorders>
            <w:vAlign w:val="center"/>
          </w:tcPr>
          <w:p w14:paraId="0AEB2D69"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7B39DD72"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2023</w:t>
            </w:r>
          </w:p>
        </w:tc>
        <w:tc>
          <w:tcPr>
            <w:tcW w:w="992" w:type="dxa"/>
            <w:tcBorders>
              <w:top w:val="single" w:sz="4" w:space="0" w:color="000000"/>
              <w:left w:val="single" w:sz="4" w:space="0" w:color="000000"/>
              <w:bottom w:val="single" w:sz="4" w:space="0" w:color="000000"/>
              <w:right w:val="single" w:sz="4" w:space="0" w:color="000000"/>
            </w:tcBorders>
            <w:vAlign w:val="center"/>
          </w:tcPr>
          <w:p w14:paraId="75F1697A" w14:textId="77777777" w:rsidR="00F504D9" w:rsidRPr="0033154E" w:rsidRDefault="00F504D9"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2024</w:t>
            </w:r>
          </w:p>
        </w:tc>
        <w:tc>
          <w:tcPr>
            <w:tcW w:w="1126" w:type="dxa"/>
            <w:tcBorders>
              <w:top w:val="single" w:sz="4" w:space="0" w:color="000000"/>
              <w:left w:val="single" w:sz="4" w:space="0" w:color="000000"/>
              <w:bottom w:val="single" w:sz="4" w:space="0" w:color="000000"/>
              <w:right w:val="single" w:sz="4" w:space="0" w:color="000000"/>
            </w:tcBorders>
            <w:vAlign w:val="center"/>
          </w:tcPr>
          <w:p w14:paraId="49687251" w14:textId="77777777" w:rsidR="00F504D9" w:rsidRPr="0033154E" w:rsidRDefault="00F504D9"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w:t>
            </w:r>
          </w:p>
          <w:p w14:paraId="46F67726"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eastAsia="Times New Roman" w:hAnsi="Times New Roman" w:cs="Times New Roman"/>
                <w:color w:val="000000"/>
                <w:sz w:val="24"/>
                <w:szCs w:val="24"/>
                <w:lang w:eastAsia="ru-RU"/>
              </w:rPr>
              <w:t>убыль, %</w:t>
            </w:r>
          </w:p>
        </w:tc>
      </w:tr>
      <w:tr w:rsidR="00F504D9" w:rsidRPr="0033154E" w14:paraId="096EC93E" w14:textId="77777777" w:rsidTr="00563848">
        <w:trPr>
          <w:jc w:val="center"/>
        </w:trPr>
        <w:tc>
          <w:tcPr>
            <w:tcW w:w="2120" w:type="dxa"/>
            <w:tcBorders>
              <w:top w:val="single" w:sz="4" w:space="0" w:color="000000"/>
              <w:left w:val="single" w:sz="4" w:space="0" w:color="000000"/>
              <w:bottom w:val="single" w:sz="4" w:space="0" w:color="000000"/>
              <w:right w:val="single" w:sz="4" w:space="0" w:color="000000"/>
            </w:tcBorders>
            <w:vAlign w:val="center"/>
          </w:tcPr>
          <w:p w14:paraId="29948616" w14:textId="77777777" w:rsidR="00F504D9" w:rsidRPr="0033154E" w:rsidRDefault="00F504D9" w:rsidP="00563848">
            <w:pPr>
              <w:suppressAutoHyphens/>
              <w:spacing w:line="260" w:lineRule="exact"/>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Кемеровская область – Кузбасс</w:t>
            </w:r>
          </w:p>
        </w:tc>
        <w:tc>
          <w:tcPr>
            <w:tcW w:w="992" w:type="dxa"/>
            <w:tcBorders>
              <w:top w:val="single" w:sz="4" w:space="0" w:color="000000"/>
              <w:left w:val="single" w:sz="4" w:space="0" w:color="000000"/>
              <w:bottom w:val="single" w:sz="4" w:space="0" w:color="000000"/>
              <w:right w:val="single" w:sz="4" w:space="0" w:color="000000"/>
            </w:tcBorders>
            <w:vAlign w:val="center"/>
          </w:tcPr>
          <w:p w14:paraId="41E8CAFD"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324,4</w:t>
            </w:r>
          </w:p>
        </w:tc>
        <w:tc>
          <w:tcPr>
            <w:tcW w:w="859" w:type="dxa"/>
            <w:tcBorders>
              <w:top w:val="single" w:sz="4" w:space="0" w:color="000000"/>
              <w:left w:val="single" w:sz="4" w:space="0" w:color="000000"/>
              <w:bottom w:val="single" w:sz="4" w:space="0" w:color="000000"/>
              <w:right w:val="single" w:sz="4" w:space="0" w:color="000000"/>
            </w:tcBorders>
            <w:vAlign w:val="center"/>
          </w:tcPr>
          <w:p w14:paraId="1AC03350"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306,6</w:t>
            </w:r>
          </w:p>
        </w:tc>
        <w:tc>
          <w:tcPr>
            <w:tcW w:w="984" w:type="dxa"/>
            <w:tcBorders>
              <w:top w:val="single" w:sz="4" w:space="0" w:color="000000"/>
              <w:left w:val="single" w:sz="4" w:space="0" w:color="000000"/>
              <w:bottom w:val="single" w:sz="4" w:space="0" w:color="000000"/>
              <w:right w:val="single" w:sz="4" w:space="0" w:color="000000"/>
            </w:tcBorders>
            <w:vAlign w:val="center"/>
          </w:tcPr>
          <w:p w14:paraId="5A7D5103"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317,2</w:t>
            </w:r>
          </w:p>
        </w:tc>
        <w:tc>
          <w:tcPr>
            <w:tcW w:w="851" w:type="dxa"/>
            <w:tcBorders>
              <w:top w:val="single" w:sz="4" w:space="0" w:color="000000"/>
              <w:left w:val="single" w:sz="4" w:space="0" w:color="000000"/>
              <w:bottom w:val="single" w:sz="4" w:space="0" w:color="000000"/>
              <w:right w:val="single" w:sz="4" w:space="0" w:color="000000"/>
            </w:tcBorders>
            <w:vAlign w:val="center"/>
          </w:tcPr>
          <w:p w14:paraId="1499CED6"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366,5</w:t>
            </w:r>
          </w:p>
        </w:tc>
        <w:tc>
          <w:tcPr>
            <w:tcW w:w="992" w:type="dxa"/>
            <w:tcBorders>
              <w:top w:val="single" w:sz="4" w:space="0" w:color="000000"/>
              <w:left w:val="single" w:sz="4" w:space="0" w:color="000000"/>
              <w:bottom w:val="single" w:sz="4" w:space="0" w:color="000000"/>
              <w:right w:val="single" w:sz="4" w:space="0" w:color="000000"/>
            </w:tcBorders>
            <w:vAlign w:val="center"/>
          </w:tcPr>
          <w:p w14:paraId="6BA0AD0C"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328,3</w:t>
            </w:r>
          </w:p>
        </w:tc>
        <w:tc>
          <w:tcPr>
            <w:tcW w:w="992" w:type="dxa"/>
            <w:tcBorders>
              <w:top w:val="single" w:sz="4" w:space="0" w:color="000000"/>
              <w:left w:val="single" w:sz="4" w:space="0" w:color="000000"/>
              <w:bottom w:val="single" w:sz="4" w:space="0" w:color="000000"/>
              <w:right w:val="single" w:sz="4" w:space="0" w:color="000000"/>
            </w:tcBorders>
            <w:vAlign w:val="center"/>
          </w:tcPr>
          <w:p w14:paraId="0E1BA63D"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300,0</w:t>
            </w:r>
          </w:p>
        </w:tc>
        <w:tc>
          <w:tcPr>
            <w:tcW w:w="992" w:type="dxa"/>
            <w:tcBorders>
              <w:top w:val="single" w:sz="4" w:space="0" w:color="000000"/>
              <w:left w:val="single" w:sz="4" w:space="0" w:color="000000"/>
              <w:bottom w:val="single" w:sz="4" w:space="0" w:color="000000"/>
              <w:right w:val="single" w:sz="4" w:space="0" w:color="000000"/>
            </w:tcBorders>
            <w:vAlign w:val="center"/>
          </w:tcPr>
          <w:p w14:paraId="55C535D2"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329,0</w:t>
            </w:r>
          </w:p>
        </w:tc>
        <w:tc>
          <w:tcPr>
            <w:tcW w:w="1126" w:type="dxa"/>
            <w:tcBorders>
              <w:top w:val="single" w:sz="4" w:space="0" w:color="000000"/>
              <w:left w:val="single" w:sz="4" w:space="0" w:color="000000"/>
              <w:bottom w:val="single" w:sz="4" w:space="0" w:color="000000"/>
              <w:right w:val="single" w:sz="4" w:space="0" w:color="000000"/>
            </w:tcBorders>
            <w:vAlign w:val="center"/>
          </w:tcPr>
          <w:p w14:paraId="09AE93F5"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+1,4</w:t>
            </w:r>
          </w:p>
        </w:tc>
      </w:tr>
      <w:tr w:rsidR="00F504D9" w:rsidRPr="0033154E" w14:paraId="2CF66589" w14:textId="77777777" w:rsidTr="00563848">
        <w:trPr>
          <w:jc w:val="center"/>
        </w:trPr>
        <w:tc>
          <w:tcPr>
            <w:tcW w:w="212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A2AFB94" w14:textId="14462FF2" w:rsidR="00F504D9" w:rsidRPr="0033154E" w:rsidRDefault="00F504D9" w:rsidP="00563848">
            <w:pPr>
              <w:suppressAutoHyphens/>
              <w:spacing w:line="260" w:lineRule="exact"/>
              <w:rPr>
                <w:rFonts w:ascii="Times New Roman" w:eastAsia="Times New Roman" w:hAnsi="Times New Roman" w:cs="Times New Roman"/>
                <w:bCs/>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992" w:type="dxa"/>
            <w:tcBorders>
              <w:top w:val="single" w:sz="4" w:space="0" w:color="000000"/>
              <w:left w:val="single" w:sz="4" w:space="0" w:color="000000"/>
              <w:bottom w:val="single" w:sz="4" w:space="0" w:color="000000"/>
              <w:right w:val="single" w:sz="4" w:space="0" w:color="000000"/>
            </w:tcBorders>
            <w:vAlign w:val="center"/>
          </w:tcPr>
          <w:p w14:paraId="5E025579"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218,3</w:t>
            </w:r>
          </w:p>
        </w:tc>
        <w:tc>
          <w:tcPr>
            <w:tcW w:w="859" w:type="dxa"/>
            <w:tcBorders>
              <w:top w:val="single" w:sz="4" w:space="0" w:color="000000"/>
              <w:left w:val="nil"/>
              <w:bottom w:val="single" w:sz="4" w:space="0" w:color="000000"/>
              <w:right w:val="single" w:sz="4" w:space="0" w:color="000000"/>
            </w:tcBorders>
            <w:vAlign w:val="center"/>
          </w:tcPr>
          <w:p w14:paraId="1A95F4C7"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206,9</w:t>
            </w:r>
          </w:p>
        </w:tc>
        <w:tc>
          <w:tcPr>
            <w:tcW w:w="984" w:type="dxa"/>
            <w:tcBorders>
              <w:top w:val="single" w:sz="4" w:space="0" w:color="000000"/>
              <w:left w:val="nil"/>
              <w:bottom w:val="single" w:sz="4" w:space="0" w:color="000000"/>
              <w:right w:val="single" w:sz="4" w:space="0" w:color="000000"/>
            </w:tcBorders>
            <w:vAlign w:val="center"/>
          </w:tcPr>
          <w:p w14:paraId="05DC2667"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190,3</w:t>
            </w:r>
          </w:p>
        </w:tc>
        <w:tc>
          <w:tcPr>
            <w:tcW w:w="851" w:type="dxa"/>
            <w:tcBorders>
              <w:top w:val="single" w:sz="4" w:space="0" w:color="000000"/>
              <w:left w:val="nil"/>
              <w:bottom w:val="single" w:sz="4" w:space="0" w:color="000000"/>
              <w:right w:val="single" w:sz="4" w:space="0" w:color="000000"/>
            </w:tcBorders>
            <w:vAlign w:val="center"/>
          </w:tcPr>
          <w:p w14:paraId="69B9E20E"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317,6</w:t>
            </w:r>
          </w:p>
        </w:tc>
        <w:tc>
          <w:tcPr>
            <w:tcW w:w="992" w:type="dxa"/>
            <w:tcBorders>
              <w:top w:val="single" w:sz="4" w:space="0" w:color="000000"/>
              <w:left w:val="nil"/>
              <w:bottom w:val="single" w:sz="4" w:space="0" w:color="000000"/>
              <w:right w:val="single" w:sz="4" w:space="0" w:color="000000"/>
            </w:tcBorders>
            <w:vAlign w:val="center"/>
          </w:tcPr>
          <w:p w14:paraId="1B222C79"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436,6</w:t>
            </w:r>
          </w:p>
        </w:tc>
        <w:tc>
          <w:tcPr>
            <w:tcW w:w="992" w:type="dxa"/>
            <w:tcBorders>
              <w:top w:val="single" w:sz="4" w:space="0" w:color="000000"/>
              <w:left w:val="nil"/>
              <w:bottom w:val="single" w:sz="4" w:space="0" w:color="000000"/>
              <w:right w:val="single" w:sz="4" w:space="0" w:color="000000"/>
            </w:tcBorders>
            <w:vAlign w:val="center"/>
          </w:tcPr>
          <w:p w14:paraId="0910DB54"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color w:val="000000"/>
                <w:sz w:val="24"/>
                <w:szCs w:val="24"/>
              </w:rPr>
              <w:t>272,6</w:t>
            </w:r>
          </w:p>
        </w:tc>
        <w:tc>
          <w:tcPr>
            <w:tcW w:w="992" w:type="dxa"/>
            <w:tcBorders>
              <w:top w:val="single" w:sz="4" w:space="0" w:color="000000"/>
              <w:left w:val="single" w:sz="4" w:space="0" w:color="000000"/>
              <w:bottom w:val="single" w:sz="4" w:space="0" w:color="000000"/>
              <w:right w:val="single" w:sz="4" w:space="0" w:color="000000"/>
            </w:tcBorders>
            <w:vAlign w:val="center"/>
          </w:tcPr>
          <w:p w14:paraId="66BACFEC" w14:textId="77777777" w:rsidR="00F504D9" w:rsidRPr="0033154E" w:rsidRDefault="00F504D9" w:rsidP="00563848">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287,0</w:t>
            </w:r>
          </w:p>
        </w:tc>
        <w:tc>
          <w:tcPr>
            <w:tcW w:w="1126" w:type="dxa"/>
            <w:tcBorders>
              <w:top w:val="single" w:sz="4" w:space="0" w:color="000000"/>
              <w:left w:val="single" w:sz="4" w:space="0" w:color="000000"/>
              <w:bottom w:val="single" w:sz="4" w:space="0" w:color="000000"/>
              <w:right w:val="single" w:sz="4" w:space="0" w:color="000000"/>
            </w:tcBorders>
            <w:vAlign w:val="center"/>
          </w:tcPr>
          <w:p w14:paraId="27C78998"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color w:val="000000"/>
                <w:sz w:val="24"/>
                <w:szCs w:val="24"/>
              </w:rPr>
              <w:t>+31,5</w:t>
            </w:r>
          </w:p>
        </w:tc>
      </w:tr>
    </w:tbl>
    <w:p w14:paraId="1A5C0DFB" w14:textId="0E7C3C6E" w:rsidR="00F504D9" w:rsidRPr="0033154E" w:rsidRDefault="00F504D9" w:rsidP="00871830">
      <w:pPr>
        <w:keepNext/>
        <w:suppressAutoHyphens/>
        <w:spacing w:line="240" w:lineRule="auto"/>
        <w:jc w:val="both"/>
        <w:outlineLvl w:val="3"/>
        <w:rPr>
          <w:rFonts w:ascii="Times New Roman" w:eastAsia="Times New Roman" w:hAnsi="Times New Roman" w:cs="Times New Roman"/>
          <w:bCs/>
          <w:color w:val="212529"/>
          <w:sz w:val="24"/>
          <w:szCs w:val="24"/>
          <w:lang w:eastAsia="ru-RU"/>
        </w:rPr>
      </w:pPr>
      <w:r w:rsidRPr="0033154E">
        <w:rPr>
          <w:rFonts w:ascii="Times New Roman" w:eastAsia="Times New Roman" w:hAnsi="Times New Roman" w:cs="Times New Roman"/>
          <w:bCs/>
          <w:sz w:val="24"/>
          <w:szCs w:val="24"/>
        </w:rPr>
        <w:lastRenderedPageBreak/>
        <w:t>* данные ГБУЗ «</w:t>
      </w:r>
      <w:r w:rsidRPr="0033154E">
        <w:rPr>
          <w:rFonts w:ascii="Times New Roman" w:eastAsia="Times New Roman" w:hAnsi="Times New Roman" w:cs="Times New Roman"/>
          <w:bCs/>
          <w:color w:val="212529"/>
          <w:sz w:val="24"/>
          <w:szCs w:val="24"/>
          <w:lang w:eastAsia="ru-RU"/>
        </w:rPr>
        <w:t>Кузбасский областной медицинский информационно-аналитический центр имен</w:t>
      </w:r>
      <w:r w:rsidR="00871830" w:rsidRPr="0033154E">
        <w:rPr>
          <w:rFonts w:ascii="Times New Roman" w:eastAsia="Times New Roman" w:hAnsi="Times New Roman" w:cs="Times New Roman"/>
          <w:bCs/>
          <w:color w:val="212529"/>
          <w:sz w:val="24"/>
          <w:szCs w:val="24"/>
          <w:lang w:eastAsia="ru-RU"/>
        </w:rPr>
        <w:t xml:space="preserve">и </w:t>
      </w:r>
      <w:proofErr w:type="spellStart"/>
      <w:r w:rsidR="00871830" w:rsidRPr="0033154E">
        <w:rPr>
          <w:rFonts w:ascii="Times New Roman" w:eastAsia="Times New Roman" w:hAnsi="Times New Roman" w:cs="Times New Roman"/>
          <w:bCs/>
          <w:color w:val="212529"/>
          <w:sz w:val="24"/>
          <w:szCs w:val="24"/>
          <w:lang w:eastAsia="ru-RU"/>
        </w:rPr>
        <w:t>Зельковича</w:t>
      </w:r>
      <w:proofErr w:type="spellEnd"/>
      <w:r w:rsidR="00871830" w:rsidRPr="0033154E">
        <w:rPr>
          <w:rFonts w:ascii="Times New Roman" w:eastAsia="Times New Roman" w:hAnsi="Times New Roman" w:cs="Times New Roman"/>
          <w:bCs/>
          <w:color w:val="212529"/>
          <w:sz w:val="24"/>
          <w:szCs w:val="24"/>
          <w:lang w:eastAsia="ru-RU"/>
        </w:rPr>
        <w:t xml:space="preserve"> Романа Моисеевича»</w:t>
      </w:r>
    </w:p>
    <w:p w14:paraId="192D6486" w14:textId="77777777" w:rsidR="001107CF" w:rsidRPr="0033154E" w:rsidRDefault="001107CF" w:rsidP="00871830">
      <w:pPr>
        <w:keepNext/>
        <w:suppressAutoHyphens/>
        <w:spacing w:line="240" w:lineRule="auto"/>
        <w:jc w:val="both"/>
        <w:outlineLvl w:val="3"/>
        <w:rPr>
          <w:rFonts w:ascii="Times New Roman" w:eastAsia="Times New Roman" w:hAnsi="Times New Roman" w:cs="Times New Roman"/>
          <w:bCs/>
          <w:color w:val="212529"/>
          <w:sz w:val="24"/>
          <w:szCs w:val="24"/>
          <w:lang w:eastAsia="ru-RU"/>
        </w:rPr>
      </w:pPr>
    </w:p>
    <w:p w14:paraId="758FE1C2" w14:textId="3A196ED9" w:rsidR="00F504D9" w:rsidRPr="0033154E" w:rsidRDefault="00F504D9" w:rsidP="00F504D9">
      <w:pPr>
        <w:suppressAutoHyphens/>
        <w:spacing w:line="240" w:lineRule="auto"/>
        <w:ind w:firstLine="709"/>
        <w:jc w:val="both"/>
        <w:rPr>
          <w:rFonts w:ascii="Times New Roman" w:eastAsia="Times New Roman" w:hAnsi="Times New Roman" w:cs="Times New Roman"/>
          <w:bCs/>
          <w:sz w:val="24"/>
          <w:szCs w:val="24"/>
          <w:lang w:eastAsia="ru-RU"/>
        </w:rPr>
      </w:pPr>
      <w:r w:rsidRPr="0033154E">
        <w:rPr>
          <w:rFonts w:ascii="Times New Roman" w:hAnsi="Times New Roman" w:cs="Times New Roman"/>
          <w:bCs/>
          <w:sz w:val="24"/>
          <w:szCs w:val="24"/>
        </w:rPr>
        <w:t>Общая</w:t>
      </w:r>
      <w:r w:rsidRPr="0033154E">
        <w:rPr>
          <w:rFonts w:ascii="Times New Roman" w:eastAsia="Times New Roman" w:hAnsi="Times New Roman" w:cs="Times New Roman"/>
          <w:bCs/>
          <w:sz w:val="24"/>
          <w:szCs w:val="24"/>
          <w:lang w:eastAsia="ru-RU"/>
        </w:rPr>
        <w:t xml:space="preserve"> заболеваемость болезнями органов дыхания</w:t>
      </w:r>
      <w:r w:rsidRPr="0033154E">
        <w:rPr>
          <w:rFonts w:ascii="Times New Roman" w:eastAsia="Times New Roman" w:hAnsi="Times New Roman"/>
          <w:bCs/>
          <w:sz w:val="24"/>
          <w:szCs w:val="24"/>
          <w:lang w:eastAsia="ru-RU"/>
        </w:rPr>
        <w:t xml:space="preserve"> населения </w:t>
      </w:r>
      <w:r w:rsidRPr="0033154E">
        <w:rPr>
          <w:rFonts w:ascii="Times New Roman" w:eastAsia="Times New Roman" w:hAnsi="Times New Roman" w:cs="Times New Roman"/>
          <w:bCs/>
          <w:sz w:val="24"/>
          <w:szCs w:val="24"/>
          <w:lang w:eastAsia="ru-RU"/>
        </w:rPr>
        <w:t>Юргинского муниципального округа</w:t>
      </w:r>
      <w:r w:rsidRPr="0033154E">
        <w:rPr>
          <w:rFonts w:ascii="Times New Roman" w:eastAsia="Times New Roman" w:hAnsi="Times New Roman"/>
          <w:bCs/>
          <w:sz w:val="24"/>
          <w:szCs w:val="24"/>
          <w:lang w:eastAsia="ru-RU"/>
        </w:rPr>
        <w:t xml:space="preserve"> за период с</w:t>
      </w:r>
      <w:r w:rsidRPr="0033154E">
        <w:rPr>
          <w:rFonts w:ascii="Times New Roman" w:hAnsi="Times New Roman" w:cs="Times New Roman"/>
          <w:sz w:val="24"/>
          <w:szCs w:val="24"/>
        </w:rPr>
        <w:t xml:space="preserve"> </w:t>
      </w:r>
      <w:r w:rsidRPr="0033154E">
        <w:rPr>
          <w:rFonts w:ascii="Times New Roman" w:eastAsia="Times New Roman" w:hAnsi="Times New Roman" w:cs="Times New Roman"/>
          <w:bCs/>
          <w:sz w:val="24"/>
          <w:szCs w:val="24"/>
          <w:lang w:eastAsia="ru-RU"/>
        </w:rPr>
        <w:t>2018</w:t>
      </w:r>
      <w:r w:rsidRPr="0033154E">
        <w:rPr>
          <w:rFonts w:ascii="Times New Roman" w:eastAsia="Times New Roman" w:hAnsi="Times New Roman"/>
          <w:bCs/>
          <w:sz w:val="24"/>
          <w:szCs w:val="24"/>
          <w:lang w:eastAsia="ru-RU"/>
        </w:rPr>
        <w:t xml:space="preserve"> по </w:t>
      </w:r>
      <w:r w:rsidRPr="0033154E">
        <w:rPr>
          <w:rFonts w:ascii="Times New Roman" w:eastAsia="Times New Roman" w:hAnsi="Times New Roman" w:cs="Times New Roman"/>
          <w:bCs/>
          <w:sz w:val="24"/>
          <w:szCs w:val="24"/>
          <w:lang w:eastAsia="ru-RU"/>
        </w:rPr>
        <w:t>2024 г</w:t>
      </w:r>
      <w:r w:rsidRPr="0033154E">
        <w:rPr>
          <w:rFonts w:ascii="Times New Roman" w:eastAsia="Times New Roman" w:hAnsi="Times New Roman"/>
          <w:bCs/>
          <w:sz w:val="24"/>
          <w:szCs w:val="24"/>
          <w:lang w:eastAsia="ru-RU"/>
        </w:rPr>
        <w:t>од увеличилась на 22,</w:t>
      </w:r>
      <w:r w:rsidR="00871830" w:rsidRPr="0033154E">
        <w:rPr>
          <w:rFonts w:ascii="Times New Roman" w:eastAsia="Times New Roman" w:hAnsi="Times New Roman"/>
          <w:bCs/>
          <w:sz w:val="24"/>
          <w:szCs w:val="24"/>
          <w:lang w:eastAsia="ru-RU"/>
        </w:rPr>
        <w:t>3%</w:t>
      </w:r>
      <w:r w:rsidR="00ED7A1D" w:rsidRPr="0033154E">
        <w:rPr>
          <w:rFonts w:ascii="Times New Roman" w:eastAsia="Times New Roman" w:hAnsi="Times New Roman"/>
          <w:bCs/>
          <w:sz w:val="24"/>
          <w:szCs w:val="24"/>
          <w:shd w:val="clear" w:color="auto" w:fill="FFFFFF" w:themeFill="background1"/>
          <w:lang w:eastAsia="ru-RU"/>
        </w:rPr>
        <w:t xml:space="preserve"> </w:t>
      </w:r>
      <w:r w:rsidR="00ED7A1D" w:rsidRPr="0033154E">
        <w:rPr>
          <w:rFonts w:ascii="Times New Roman" w:eastAsia="Times New Roman" w:hAnsi="Times New Roman" w:cs="Times New Roman"/>
          <w:bCs/>
          <w:sz w:val="24"/>
          <w:szCs w:val="24"/>
          <w:lang w:eastAsia="ru-RU"/>
        </w:rPr>
        <w:t>(на 1000 нас.). *</w:t>
      </w:r>
    </w:p>
    <w:p w14:paraId="1C83CB4E" w14:textId="7CBE5C76" w:rsidR="00F504D9" w:rsidRPr="0033154E" w:rsidRDefault="00F504D9" w:rsidP="00ED7A1D">
      <w:pPr>
        <w:suppressAutoHyphens/>
        <w:spacing w:line="240" w:lineRule="auto"/>
        <w:jc w:val="both"/>
        <w:rPr>
          <w:rFonts w:ascii="Times New Roman" w:eastAsia="Times New Roman" w:hAnsi="Times New Roman" w:cs="Times New Roman"/>
          <w:bCs/>
          <w:sz w:val="24"/>
          <w:szCs w:val="24"/>
          <w:lang w:eastAsia="ru-RU"/>
        </w:rPr>
      </w:pPr>
    </w:p>
    <w:tbl>
      <w:tblPr>
        <w:tblW w:w="9443" w:type="dxa"/>
        <w:jc w:val="center"/>
        <w:tblLayout w:type="fixed"/>
        <w:tblLook w:val="04A0" w:firstRow="1" w:lastRow="0" w:firstColumn="1" w:lastColumn="0" w:noHBand="0" w:noVBand="1"/>
      </w:tblPr>
      <w:tblGrid>
        <w:gridCol w:w="2452"/>
        <w:gridCol w:w="840"/>
        <w:gridCol w:w="851"/>
        <w:gridCol w:w="850"/>
        <w:gridCol w:w="851"/>
        <w:gridCol w:w="863"/>
        <w:gridCol w:w="850"/>
        <w:gridCol w:w="851"/>
        <w:gridCol w:w="1035"/>
      </w:tblGrid>
      <w:tr w:rsidR="00F504D9" w:rsidRPr="0033154E" w14:paraId="7AD12815" w14:textId="77777777" w:rsidTr="00563848">
        <w:trPr>
          <w:jc w:val="center"/>
        </w:trPr>
        <w:tc>
          <w:tcPr>
            <w:tcW w:w="2452" w:type="dxa"/>
            <w:tcBorders>
              <w:top w:val="single" w:sz="4" w:space="0" w:color="000000"/>
              <w:left w:val="single" w:sz="4" w:space="0" w:color="000000"/>
              <w:bottom w:val="single" w:sz="4" w:space="0" w:color="000000"/>
              <w:right w:val="single" w:sz="4" w:space="0" w:color="000000"/>
            </w:tcBorders>
          </w:tcPr>
          <w:p w14:paraId="071B3087" w14:textId="77777777" w:rsidR="00F504D9" w:rsidRPr="0033154E" w:rsidRDefault="00F504D9" w:rsidP="00563848">
            <w:pPr>
              <w:suppressAutoHyphens/>
              <w:spacing w:line="240" w:lineRule="auto"/>
              <w:contextualSpacing/>
              <w:jc w:val="both"/>
              <w:rPr>
                <w:rFonts w:ascii="Times New Roman" w:hAnsi="Times New Roman" w:cs="Times New Roman"/>
                <w:bCs/>
                <w:sz w:val="24"/>
                <w:szCs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9215F92"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2018</w:t>
            </w:r>
          </w:p>
        </w:tc>
        <w:tc>
          <w:tcPr>
            <w:tcW w:w="851" w:type="dxa"/>
            <w:tcBorders>
              <w:top w:val="single" w:sz="4" w:space="0" w:color="000000"/>
              <w:left w:val="single" w:sz="4" w:space="0" w:color="000000"/>
              <w:bottom w:val="single" w:sz="4" w:space="0" w:color="000000"/>
              <w:right w:val="single" w:sz="4" w:space="0" w:color="000000"/>
            </w:tcBorders>
            <w:vAlign w:val="center"/>
          </w:tcPr>
          <w:p w14:paraId="505C242D"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14:paraId="79E4BEC4"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2020</w:t>
            </w:r>
          </w:p>
        </w:tc>
        <w:tc>
          <w:tcPr>
            <w:tcW w:w="851" w:type="dxa"/>
            <w:tcBorders>
              <w:top w:val="single" w:sz="4" w:space="0" w:color="000000"/>
              <w:left w:val="single" w:sz="4" w:space="0" w:color="000000"/>
              <w:bottom w:val="single" w:sz="4" w:space="0" w:color="000000"/>
              <w:right w:val="single" w:sz="4" w:space="0" w:color="000000"/>
            </w:tcBorders>
            <w:vAlign w:val="center"/>
          </w:tcPr>
          <w:p w14:paraId="57775F09"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2021</w:t>
            </w:r>
          </w:p>
        </w:tc>
        <w:tc>
          <w:tcPr>
            <w:tcW w:w="863" w:type="dxa"/>
            <w:tcBorders>
              <w:top w:val="single" w:sz="4" w:space="0" w:color="000000"/>
              <w:left w:val="single" w:sz="4" w:space="0" w:color="000000"/>
              <w:bottom w:val="single" w:sz="4" w:space="0" w:color="000000"/>
              <w:right w:val="single" w:sz="4" w:space="0" w:color="000000"/>
            </w:tcBorders>
            <w:vAlign w:val="center"/>
          </w:tcPr>
          <w:p w14:paraId="1985C399"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2022</w:t>
            </w:r>
          </w:p>
        </w:tc>
        <w:tc>
          <w:tcPr>
            <w:tcW w:w="850" w:type="dxa"/>
            <w:tcBorders>
              <w:top w:val="single" w:sz="4" w:space="0" w:color="000000"/>
              <w:left w:val="single" w:sz="4" w:space="0" w:color="000000"/>
              <w:bottom w:val="single" w:sz="4" w:space="0" w:color="000000"/>
              <w:right w:val="single" w:sz="4" w:space="0" w:color="000000"/>
            </w:tcBorders>
            <w:vAlign w:val="center"/>
          </w:tcPr>
          <w:p w14:paraId="3BAD8A91" w14:textId="77777777" w:rsidR="00F504D9" w:rsidRPr="0033154E" w:rsidRDefault="00F504D9"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851" w:type="dxa"/>
            <w:tcBorders>
              <w:top w:val="single" w:sz="4" w:space="0" w:color="000000"/>
              <w:left w:val="single" w:sz="4" w:space="0" w:color="000000"/>
              <w:bottom w:val="single" w:sz="4" w:space="0" w:color="000000"/>
              <w:right w:val="single" w:sz="4" w:space="0" w:color="000000"/>
            </w:tcBorders>
            <w:vAlign w:val="center"/>
          </w:tcPr>
          <w:p w14:paraId="0BA9A92E" w14:textId="77777777" w:rsidR="00F504D9" w:rsidRPr="0033154E" w:rsidRDefault="00F504D9"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2024</w:t>
            </w:r>
          </w:p>
        </w:tc>
        <w:tc>
          <w:tcPr>
            <w:tcW w:w="1035" w:type="dxa"/>
            <w:tcBorders>
              <w:top w:val="single" w:sz="4" w:space="0" w:color="000000"/>
              <w:left w:val="single" w:sz="4" w:space="0" w:color="000000"/>
              <w:bottom w:val="single" w:sz="4" w:space="0" w:color="000000"/>
              <w:right w:val="single" w:sz="4" w:space="0" w:color="000000"/>
            </w:tcBorders>
            <w:vAlign w:val="center"/>
          </w:tcPr>
          <w:p w14:paraId="06CC0EA6" w14:textId="77777777" w:rsidR="00F504D9" w:rsidRPr="0033154E" w:rsidRDefault="00F504D9"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w:t>
            </w:r>
          </w:p>
          <w:p w14:paraId="5D5AADFA"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eastAsia="Times New Roman" w:hAnsi="Times New Roman" w:cs="Times New Roman"/>
                <w:color w:val="000000"/>
                <w:sz w:val="24"/>
                <w:szCs w:val="24"/>
                <w:lang w:eastAsia="ru-RU"/>
              </w:rPr>
              <w:t>убыль, %</w:t>
            </w:r>
          </w:p>
        </w:tc>
      </w:tr>
      <w:tr w:rsidR="00F504D9" w:rsidRPr="0033154E" w14:paraId="36C3B507" w14:textId="77777777" w:rsidTr="00563848">
        <w:trPr>
          <w:jc w:val="center"/>
        </w:trPr>
        <w:tc>
          <w:tcPr>
            <w:tcW w:w="2452" w:type="dxa"/>
            <w:tcBorders>
              <w:top w:val="single" w:sz="4" w:space="0" w:color="000000"/>
              <w:left w:val="single" w:sz="4" w:space="0" w:color="000000"/>
              <w:bottom w:val="single" w:sz="4" w:space="0" w:color="000000"/>
              <w:right w:val="single" w:sz="4" w:space="0" w:color="000000"/>
            </w:tcBorders>
          </w:tcPr>
          <w:p w14:paraId="44FBACC8" w14:textId="77777777" w:rsidR="00F504D9" w:rsidRPr="0033154E" w:rsidRDefault="00F504D9" w:rsidP="00563848">
            <w:pPr>
              <w:suppressAutoHyphens/>
              <w:spacing w:line="260" w:lineRule="exact"/>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Кемеровская область – Кузбасс</w:t>
            </w:r>
          </w:p>
        </w:tc>
        <w:tc>
          <w:tcPr>
            <w:tcW w:w="840" w:type="dxa"/>
            <w:tcBorders>
              <w:top w:val="single" w:sz="4" w:space="0" w:color="000000"/>
              <w:left w:val="single" w:sz="4" w:space="0" w:color="000000"/>
              <w:bottom w:val="single" w:sz="4" w:space="0" w:color="000000"/>
              <w:right w:val="single" w:sz="4" w:space="0" w:color="000000"/>
            </w:tcBorders>
            <w:vAlign w:val="center"/>
          </w:tcPr>
          <w:p w14:paraId="062057F1"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363,3</w:t>
            </w:r>
          </w:p>
        </w:tc>
        <w:tc>
          <w:tcPr>
            <w:tcW w:w="851" w:type="dxa"/>
            <w:tcBorders>
              <w:top w:val="single" w:sz="4" w:space="0" w:color="000000"/>
              <w:left w:val="single" w:sz="4" w:space="0" w:color="000000"/>
              <w:bottom w:val="single" w:sz="4" w:space="0" w:color="000000"/>
              <w:right w:val="single" w:sz="4" w:space="0" w:color="000000"/>
            </w:tcBorders>
            <w:vAlign w:val="center"/>
          </w:tcPr>
          <w:p w14:paraId="21DA5F84"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350,4</w:t>
            </w:r>
          </w:p>
        </w:tc>
        <w:tc>
          <w:tcPr>
            <w:tcW w:w="850" w:type="dxa"/>
            <w:tcBorders>
              <w:top w:val="single" w:sz="4" w:space="0" w:color="000000"/>
              <w:left w:val="single" w:sz="4" w:space="0" w:color="000000"/>
              <w:bottom w:val="single" w:sz="4" w:space="0" w:color="000000"/>
              <w:right w:val="single" w:sz="4" w:space="0" w:color="000000"/>
            </w:tcBorders>
            <w:vAlign w:val="center"/>
          </w:tcPr>
          <w:p w14:paraId="518F0FD0"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353,3</w:t>
            </w:r>
          </w:p>
        </w:tc>
        <w:tc>
          <w:tcPr>
            <w:tcW w:w="851" w:type="dxa"/>
            <w:tcBorders>
              <w:top w:val="single" w:sz="4" w:space="0" w:color="000000"/>
              <w:left w:val="single" w:sz="4" w:space="0" w:color="000000"/>
              <w:bottom w:val="single" w:sz="4" w:space="0" w:color="000000"/>
              <w:right w:val="single" w:sz="4" w:space="0" w:color="000000"/>
            </w:tcBorders>
            <w:vAlign w:val="center"/>
          </w:tcPr>
          <w:p w14:paraId="785E75A0"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407,3</w:t>
            </w:r>
          </w:p>
        </w:tc>
        <w:tc>
          <w:tcPr>
            <w:tcW w:w="863" w:type="dxa"/>
            <w:tcBorders>
              <w:top w:val="single" w:sz="4" w:space="0" w:color="000000"/>
              <w:left w:val="single" w:sz="4" w:space="0" w:color="000000"/>
              <w:bottom w:val="single" w:sz="4" w:space="0" w:color="000000"/>
              <w:right w:val="single" w:sz="4" w:space="0" w:color="000000"/>
            </w:tcBorders>
            <w:vAlign w:val="center"/>
          </w:tcPr>
          <w:p w14:paraId="5AD37DE0" w14:textId="77777777" w:rsidR="00F504D9" w:rsidRPr="0033154E" w:rsidRDefault="00F504D9"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372,3</w:t>
            </w:r>
          </w:p>
        </w:tc>
        <w:tc>
          <w:tcPr>
            <w:tcW w:w="850" w:type="dxa"/>
            <w:tcBorders>
              <w:top w:val="single" w:sz="4" w:space="0" w:color="000000"/>
              <w:left w:val="single" w:sz="4" w:space="0" w:color="000000"/>
              <w:bottom w:val="single" w:sz="4" w:space="0" w:color="000000"/>
              <w:right w:val="single" w:sz="4" w:space="0" w:color="000000"/>
            </w:tcBorders>
            <w:vAlign w:val="center"/>
          </w:tcPr>
          <w:p w14:paraId="7E90D2DD"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345,2</w:t>
            </w:r>
          </w:p>
        </w:tc>
        <w:tc>
          <w:tcPr>
            <w:tcW w:w="851" w:type="dxa"/>
            <w:tcBorders>
              <w:top w:val="single" w:sz="4" w:space="0" w:color="000000"/>
              <w:left w:val="single" w:sz="4" w:space="0" w:color="000000"/>
              <w:bottom w:val="single" w:sz="4" w:space="0" w:color="000000"/>
              <w:right w:val="single" w:sz="4" w:space="0" w:color="000000"/>
            </w:tcBorders>
            <w:vAlign w:val="center"/>
          </w:tcPr>
          <w:p w14:paraId="14F655FC"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372,9</w:t>
            </w:r>
          </w:p>
        </w:tc>
        <w:tc>
          <w:tcPr>
            <w:tcW w:w="1035" w:type="dxa"/>
            <w:tcBorders>
              <w:top w:val="single" w:sz="4" w:space="0" w:color="000000"/>
              <w:left w:val="single" w:sz="4" w:space="0" w:color="000000"/>
              <w:bottom w:val="single" w:sz="4" w:space="0" w:color="000000"/>
              <w:right w:val="single" w:sz="4" w:space="0" w:color="000000"/>
            </w:tcBorders>
            <w:vAlign w:val="center"/>
          </w:tcPr>
          <w:p w14:paraId="494D5506" w14:textId="77777777" w:rsidR="00F504D9" w:rsidRPr="0033154E" w:rsidRDefault="00F504D9"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+2,6</w:t>
            </w:r>
          </w:p>
        </w:tc>
      </w:tr>
      <w:tr w:rsidR="00F504D9" w:rsidRPr="0033154E" w14:paraId="5972DFE6" w14:textId="77777777" w:rsidTr="00563848">
        <w:trPr>
          <w:jc w:val="center"/>
        </w:trPr>
        <w:tc>
          <w:tcPr>
            <w:tcW w:w="2452" w:type="dxa"/>
            <w:tcBorders>
              <w:top w:val="single" w:sz="4" w:space="0" w:color="000000"/>
              <w:left w:val="single" w:sz="4" w:space="0" w:color="000000"/>
              <w:bottom w:val="single" w:sz="4" w:space="0" w:color="000000"/>
              <w:right w:val="single" w:sz="4" w:space="0" w:color="auto"/>
            </w:tcBorders>
            <w:vAlign w:val="center"/>
          </w:tcPr>
          <w:p w14:paraId="0D048BF6" w14:textId="2453E47F" w:rsidR="00F504D9" w:rsidRPr="0033154E" w:rsidRDefault="00F504D9" w:rsidP="00563848">
            <w:pPr>
              <w:suppressAutoHyphens/>
              <w:spacing w:line="260" w:lineRule="exact"/>
              <w:rPr>
                <w:rFonts w:ascii="Times New Roman" w:eastAsia="Times New Roman" w:hAnsi="Times New Roman" w:cs="Times New Roman"/>
                <w:bCs/>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840" w:type="dxa"/>
            <w:tcBorders>
              <w:top w:val="single" w:sz="4" w:space="0" w:color="000000"/>
              <w:left w:val="single" w:sz="4" w:space="0" w:color="000000"/>
              <w:bottom w:val="single" w:sz="4" w:space="0" w:color="000000"/>
              <w:right w:val="single" w:sz="4" w:space="0" w:color="000000"/>
            </w:tcBorders>
            <w:vAlign w:val="center"/>
          </w:tcPr>
          <w:p w14:paraId="027A1B9C" w14:textId="77777777" w:rsidR="00F504D9" w:rsidRPr="0033154E" w:rsidRDefault="00F504D9"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251,2</w:t>
            </w:r>
          </w:p>
        </w:tc>
        <w:tc>
          <w:tcPr>
            <w:tcW w:w="851" w:type="dxa"/>
            <w:tcBorders>
              <w:top w:val="single" w:sz="4" w:space="0" w:color="000000"/>
              <w:left w:val="nil"/>
              <w:bottom w:val="single" w:sz="4" w:space="0" w:color="000000"/>
              <w:right w:val="single" w:sz="4" w:space="0" w:color="000000"/>
            </w:tcBorders>
            <w:vAlign w:val="center"/>
          </w:tcPr>
          <w:p w14:paraId="2181EED7" w14:textId="77777777" w:rsidR="00F504D9" w:rsidRPr="0033154E" w:rsidRDefault="00F504D9"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240,5</w:t>
            </w:r>
          </w:p>
        </w:tc>
        <w:tc>
          <w:tcPr>
            <w:tcW w:w="850" w:type="dxa"/>
            <w:tcBorders>
              <w:top w:val="single" w:sz="4" w:space="0" w:color="000000"/>
              <w:left w:val="nil"/>
              <w:bottom w:val="single" w:sz="4" w:space="0" w:color="000000"/>
              <w:right w:val="single" w:sz="4" w:space="0" w:color="000000"/>
            </w:tcBorders>
            <w:vAlign w:val="center"/>
          </w:tcPr>
          <w:p w14:paraId="10B4664F" w14:textId="77777777" w:rsidR="00F504D9" w:rsidRPr="0033154E" w:rsidRDefault="00F504D9"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228,9</w:t>
            </w:r>
          </w:p>
        </w:tc>
        <w:tc>
          <w:tcPr>
            <w:tcW w:w="851" w:type="dxa"/>
            <w:tcBorders>
              <w:top w:val="single" w:sz="4" w:space="0" w:color="000000"/>
              <w:left w:val="nil"/>
              <w:bottom w:val="single" w:sz="4" w:space="0" w:color="000000"/>
              <w:right w:val="single" w:sz="4" w:space="0" w:color="000000"/>
            </w:tcBorders>
            <w:vAlign w:val="center"/>
          </w:tcPr>
          <w:p w14:paraId="73C591A7" w14:textId="77777777" w:rsidR="00F504D9" w:rsidRPr="0033154E" w:rsidRDefault="00F504D9"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385,3</w:t>
            </w:r>
          </w:p>
        </w:tc>
        <w:tc>
          <w:tcPr>
            <w:tcW w:w="863" w:type="dxa"/>
            <w:tcBorders>
              <w:top w:val="single" w:sz="4" w:space="0" w:color="000000"/>
              <w:left w:val="nil"/>
              <w:bottom w:val="single" w:sz="4" w:space="0" w:color="000000"/>
              <w:right w:val="single" w:sz="4" w:space="0" w:color="000000"/>
            </w:tcBorders>
            <w:vAlign w:val="center"/>
          </w:tcPr>
          <w:p w14:paraId="7D71B344" w14:textId="77777777" w:rsidR="00F504D9" w:rsidRPr="0033154E" w:rsidRDefault="00F504D9"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533,8</w:t>
            </w:r>
          </w:p>
        </w:tc>
        <w:tc>
          <w:tcPr>
            <w:tcW w:w="850" w:type="dxa"/>
            <w:tcBorders>
              <w:top w:val="single" w:sz="4" w:space="0" w:color="000000"/>
              <w:left w:val="nil"/>
              <w:bottom w:val="single" w:sz="4" w:space="0" w:color="000000"/>
              <w:right w:val="single" w:sz="4" w:space="0" w:color="000000"/>
            </w:tcBorders>
            <w:vAlign w:val="center"/>
          </w:tcPr>
          <w:p w14:paraId="0DF744CC" w14:textId="77777777" w:rsidR="00F504D9" w:rsidRPr="0033154E" w:rsidRDefault="00F504D9" w:rsidP="00563848">
            <w:pPr>
              <w:suppressAutoHyphens/>
              <w:spacing w:line="240" w:lineRule="auto"/>
              <w:contextualSpacing/>
              <w:jc w:val="center"/>
              <w:rPr>
                <w:rFonts w:asciiTheme="majorHAnsi" w:hAnsiTheme="majorHAnsi" w:cstheme="majorHAnsi"/>
                <w:bCs/>
                <w:sz w:val="24"/>
                <w:szCs w:val="24"/>
              </w:rPr>
            </w:pPr>
            <w:r w:rsidRPr="0033154E">
              <w:rPr>
                <w:rFonts w:asciiTheme="majorHAnsi" w:hAnsiTheme="majorHAnsi" w:cstheme="majorHAnsi"/>
                <w:color w:val="000000"/>
                <w:sz w:val="24"/>
                <w:szCs w:val="24"/>
              </w:rPr>
              <w:t>296,4</w:t>
            </w:r>
          </w:p>
        </w:tc>
        <w:tc>
          <w:tcPr>
            <w:tcW w:w="851" w:type="dxa"/>
            <w:tcBorders>
              <w:top w:val="single" w:sz="4" w:space="0" w:color="000000"/>
              <w:left w:val="single" w:sz="4" w:space="0" w:color="000000"/>
              <w:bottom w:val="single" w:sz="4" w:space="0" w:color="000000"/>
              <w:right w:val="single" w:sz="4" w:space="0" w:color="000000"/>
            </w:tcBorders>
            <w:vAlign w:val="center"/>
          </w:tcPr>
          <w:p w14:paraId="6216FAC8" w14:textId="77777777" w:rsidR="00F504D9" w:rsidRPr="0033154E" w:rsidRDefault="00F504D9" w:rsidP="00563848">
            <w:pPr>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307,2</w:t>
            </w:r>
          </w:p>
        </w:tc>
        <w:tc>
          <w:tcPr>
            <w:tcW w:w="1035" w:type="dxa"/>
            <w:tcBorders>
              <w:top w:val="single" w:sz="4" w:space="0" w:color="000000"/>
              <w:left w:val="single" w:sz="4" w:space="0" w:color="000000"/>
              <w:bottom w:val="single" w:sz="4" w:space="0" w:color="000000"/>
              <w:right w:val="single" w:sz="4" w:space="0" w:color="000000"/>
            </w:tcBorders>
            <w:vAlign w:val="center"/>
          </w:tcPr>
          <w:p w14:paraId="269FBF19" w14:textId="77777777" w:rsidR="00F504D9" w:rsidRPr="0033154E" w:rsidRDefault="00F504D9" w:rsidP="00563848">
            <w:pPr>
              <w:suppressAutoHyphens/>
              <w:spacing w:line="240" w:lineRule="auto"/>
              <w:contextualSpacing/>
              <w:jc w:val="center"/>
              <w:rPr>
                <w:rFonts w:asciiTheme="majorHAnsi" w:hAnsiTheme="majorHAnsi" w:cstheme="majorHAnsi"/>
                <w:bCs/>
                <w:sz w:val="24"/>
                <w:szCs w:val="24"/>
              </w:rPr>
            </w:pPr>
            <w:r w:rsidRPr="0033154E">
              <w:rPr>
                <w:rFonts w:asciiTheme="majorHAnsi" w:hAnsiTheme="majorHAnsi" w:cstheme="majorHAnsi"/>
                <w:bCs/>
                <w:color w:val="000000"/>
                <w:sz w:val="24"/>
                <w:szCs w:val="24"/>
              </w:rPr>
              <w:t>+22,3</w:t>
            </w:r>
          </w:p>
        </w:tc>
      </w:tr>
    </w:tbl>
    <w:p w14:paraId="2AA18F58" w14:textId="3A0B4E76" w:rsidR="00663B59" w:rsidRPr="0033154E" w:rsidRDefault="00F504D9" w:rsidP="00871830">
      <w:pPr>
        <w:keepNext/>
        <w:suppressAutoHyphens/>
        <w:spacing w:line="240" w:lineRule="auto"/>
        <w:jc w:val="both"/>
        <w:outlineLvl w:val="3"/>
        <w:rPr>
          <w:rFonts w:ascii="Times New Roman" w:eastAsia="Times New Roman" w:hAnsi="Times New Roman" w:cs="Times New Roman"/>
          <w:bCs/>
          <w:color w:val="212529"/>
          <w:sz w:val="24"/>
          <w:szCs w:val="24"/>
          <w:lang w:eastAsia="ru-RU"/>
        </w:rPr>
      </w:pPr>
      <w:r w:rsidRPr="0033154E">
        <w:rPr>
          <w:rFonts w:ascii="Times New Roman" w:eastAsia="Times New Roman" w:hAnsi="Times New Roman" w:cs="Times New Roman"/>
          <w:bCs/>
          <w:sz w:val="24"/>
          <w:szCs w:val="24"/>
        </w:rPr>
        <w:t>* данные ГБУЗ «</w:t>
      </w:r>
      <w:r w:rsidRPr="0033154E">
        <w:rPr>
          <w:rFonts w:ascii="Times New Roman" w:eastAsia="Times New Roman" w:hAnsi="Times New Roman" w:cs="Times New Roman"/>
          <w:bCs/>
          <w:color w:val="212529"/>
          <w:sz w:val="24"/>
          <w:szCs w:val="24"/>
          <w:lang w:eastAsia="ru-RU"/>
        </w:rPr>
        <w:t xml:space="preserve">Кузбасский областной медицинский информационно-аналитический центр имени </w:t>
      </w:r>
      <w:proofErr w:type="spellStart"/>
      <w:r w:rsidRPr="0033154E">
        <w:rPr>
          <w:rFonts w:ascii="Times New Roman" w:eastAsia="Times New Roman" w:hAnsi="Times New Roman" w:cs="Times New Roman"/>
          <w:bCs/>
          <w:color w:val="212529"/>
          <w:sz w:val="24"/>
          <w:szCs w:val="24"/>
          <w:lang w:eastAsia="ru-RU"/>
        </w:rPr>
        <w:t>Зельковича</w:t>
      </w:r>
      <w:proofErr w:type="spellEnd"/>
      <w:r w:rsidRPr="0033154E">
        <w:rPr>
          <w:rFonts w:ascii="Times New Roman" w:eastAsia="Times New Roman" w:hAnsi="Times New Roman" w:cs="Times New Roman"/>
          <w:bCs/>
          <w:color w:val="212529"/>
          <w:sz w:val="24"/>
          <w:szCs w:val="24"/>
          <w:lang w:eastAsia="ru-RU"/>
        </w:rPr>
        <w:t xml:space="preserve"> Романа Моисеевича»</w:t>
      </w:r>
    </w:p>
    <w:p w14:paraId="2DEE0EB5" w14:textId="77777777" w:rsidR="00ED7A1D" w:rsidRPr="0033154E" w:rsidRDefault="00ED7A1D" w:rsidP="00871830">
      <w:pPr>
        <w:keepNext/>
        <w:suppressAutoHyphens/>
        <w:spacing w:line="240" w:lineRule="auto"/>
        <w:jc w:val="both"/>
        <w:outlineLvl w:val="3"/>
        <w:rPr>
          <w:rFonts w:ascii="Times New Roman" w:eastAsia="Times New Roman" w:hAnsi="Times New Roman" w:cs="Times New Roman"/>
          <w:bCs/>
          <w:color w:val="212529"/>
          <w:sz w:val="24"/>
          <w:szCs w:val="24"/>
          <w:lang w:eastAsia="ru-RU"/>
        </w:rPr>
      </w:pPr>
    </w:p>
    <w:p w14:paraId="7C247A6E" w14:textId="45DDFDD7" w:rsidR="008111B7" w:rsidRPr="0033154E" w:rsidRDefault="0070209D" w:rsidP="00871830">
      <w:pPr>
        <w:pStyle w:val="affe"/>
        <w:suppressAutoHyphens/>
        <w:spacing w:after="0" w:line="240" w:lineRule="auto"/>
        <w:ind w:left="0" w:firstLine="709"/>
        <w:rPr>
          <w:rFonts w:ascii="Times New Roman" w:hAnsi="Times New Roman"/>
          <w:bCs/>
          <w:sz w:val="24"/>
          <w:szCs w:val="24"/>
          <w:u w:val="single"/>
        </w:rPr>
      </w:pPr>
      <w:r w:rsidRPr="0033154E">
        <w:rPr>
          <w:rFonts w:ascii="Times New Roman" w:hAnsi="Times New Roman"/>
          <w:bCs/>
          <w:sz w:val="24"/>
          <w:szCs w:val="24"/>
          <w:u w:val="single"/>
        </w:rPr>
        <w:t>Заболеваемость болезнями системы кровообращения</w:t>
      </w:r>
    </w:p>
    <w:p w14:paraId="70600283" w14:textId="77777777" w:rsidR="00871830" w:rsidRPr="0033154E" w:rsidRDefault="00871830" w:rsidP="00871830">
      <w:pPr>
        <w:pStyle w:val="affe"/>
        <w:suppressAutoHyphens/>
        <w:spacing w:after="0" w:line="240" w:lineRule="auto"/>
        <w:ind w:left="0" w:firstLine="709"/>
        <w:rPr>
          <w:rFonts w:ascii="Times New Roman" w:hAnsi="Times New Roman"/>
          <w:bCs/>
          <w:sz w:val="24"/>
          <w:szCs w:val="24"/>
          <w:u w:val="single"/>
        </w:rPr>
      </w:pPr>
    </w:p>
    <w:p w14:paraId="36C2A813" w14:textId="18E1FFE2" w:rsidR="00B20208" w:rsidRPr="0033154E" w:rsidRDefault="00B20208" w:rsidP="00B20208">
      <w:pPr>
        <w:suppressAutoHyphens/>
        <w:spacing w:line="240" w:lineRule="auto"/>
        <w:ind w:firstLine="709"/>
        <w:jc w:val="both"/>
        <w:rPr>
          <w:rFonts w:ascii="Times New Roman" w:eastAsia="Times New Roman" w:hAnsi="Times New Roman"/>
          <w:bCs/>
          <w:sz w:val="24"/>
          <w:szCs w:val="24"/>
          <w:shd w:val="clear" w:color="auto" w:fill="FFFFFF" w:themeFill="background1"/>
          <w:lang w:eastAsia="ru-RU"/>
        </w:rPr>
      </w:pPr>
      <w:r w:rsidRPr="0033154E">
        <w:rPr>
          <w:rFonts w:asciiTheme="majorHAnsi" w:eastAsia="Times New Roman" w:hAnsiTheme="majorHAnsi" w:cstheme="majorHAnsi"/>
          <w:bCs/>
          <w:sz w:val="24"/>
          <w:szCs w:val="24"/>
          <w:lang w:eastAsia="ru-RU"/>
        </w:rPr>
        <w:t xml:space="preserve">Заболеваемость болезнями </w:t>
      </w:r>
      <w:r w:rsidRPr="0033154E">
        <w:rPr>
          <w:rFonts w:asciiTheme="majorHAnsi" w:hAnsiTheme="majorHAnsi" w:cstheme="majorHAnsi"/>
          <w:bCs/>
          <w:sz w:val="24"/>
          <w:szCs w:val="24"/>
        </w:rPr>
        <w:t>системы кровообращения</w:t>
      </w:r>
      <w:r w:rsidRPr="0033154E">
        <w:rPr>
          <w:rFonts w:asciiTheme="majorHAnsi" w:eastAsia="Times New Roman" w:hAnsiTheme="majorHAnsi" w:cstheme="majorHAnsi"/>
          <w:bCs/>
          <w:sz w:val="24"/>
          <w:szCs w:val="24"/>
          <w:lang w:eastAsia="ru-RU"/>
        </w:rPr>
        <w:t xml:space="preserve"> с диагнозом, установленным впервые в жизни</w:t>
      </w:r>
      <w:r w:rsidRPr="0033154E">
        <w:rPr>
          <w:rFonts w:ascii="Times New Roman" w:eastAsia="Times New Roman" w:hAnsi="Times New Roman"/>
          <w:bCs/>
          <w:sz w:val="24"/>
          <w:szCs w:val="24"/>
          <w:lang w:eastAsia="ru-RU"/>
        </w:rPr>
        <w:t xml:space="preserve"> в Юргинском</w:t>
      </w:r>
      <w:r w:rsidRPr="0033154E">
        <w:rPr>
          <w:rFonts w:ascii="Times New Roman" w:hAnsi="Times New Roman" w:cs="Times New Roman"/>
          <w:sz w:val="24"/>
          <w:szCs w:val="24"/>
        </w:rPr>
        <w:t xml:space="preserve"> муниципальном округе </w:t>
      </w:r>
      <w:r w:rsidRPr="0033154E">
        <w:rPr>
          <w:rFonts w:ascii="Times New Roman" w:eastAsia="Times New Roman" w:hAnsi="Times New Roman"/>
          <w:bCs/>
          <w:sz w:val="24"/>
          <w:szCs w:val="24"/>
          <w:lang w:eastAsia="ru-RU"/>
        </w:rPr>
        <w:t>за период с</w:t>
      </w:r>
      <w:r w:rsidRPr="0033154E">
        <w:rPr>
          <w:rFonts w:ascii="Times New Roman" w:hAnsi="Times New Roman" w:cs="Times New Roman"/>
          <w:sz w:val="24"/>
          <w:szCs w:val="24"/>
        </w:rPr>
        <w:t xml:space="preserve"> </w:t>
      </w:r>
      <w:r w:rsidRPr="0033154E">
        <w:rPr>
          <w:rFonts w:ascii="Times New Roman" w:eastAsia="Times New Roman" w:hAnsi="Times New Roman" w:cs="Times New Roman"/>
          <w:bCs/>
          <w:sz w:val="24"/>
          <w:szCs w:val="24"/>
          <w:lang w:eastAsia="ru-RU"/>
        </w:rPr>
        <w:t>2018</w:t>
      </w:r>
      <w:r w:rsidRPr="0033154E">
        <w:rPr>
          <w:rFonts w:ascii="Times New Roman" w:eastAsia="Times New Roman" w:hAnsi="Times New Roman"/>
          <w:bCs/>
          <w:sz w:val="24"/>
          <w:szCs w:val="24"/>
          <w:lang w:eastAsia="ru-RU"/>
        </w:rPr>
        <w:t xml:space="preserve"> по </w:t>
      </w:r>
      <w:r w:rsidRPr="0033154E">
        <w:rPr>
          <w:rFonts w:ascii="Times New Roman" w:eastAsia="Times New Roman" w:hAnsi="Times New Roman" w:cs="Times New Roman"/>
          <w:bCs/>
          <w:sz w:val="24"/>
          <w:szCs w:val="24"/>
          <w:lang w:eastAsia="ru-RU"/>
        </w:rPr>
        <w:t>2024 г</w:t>
      </w:r>
      <w:r w:rsidRPr="0033154E">
        <w:rPr>
          <w:rFonts w:ascii="Times New Roman" w:eastAsia="Times New Roman" w:hAnsi="Times New Roman"/>
          <w:bCs/>
          <w:sz w:val="24"/>
          <w:szCs w:val="24"/>
          <w:lang w:eastAsia="ru-RU"/>
        </w:rPr>
        <w:t>од,</w:t>
      </w:r>
      <w:r w:rsidRPr="0033154E">
        <w:rPr>
          <w:rFonts w:ascii="Times New Roman" w:hAnsi="Times New Roman" w:cs="Times New Roman"/>
          <w:sz w:val="24"/>
          <w:szCs w:val="24"/>
        </w:rPr>
        <w:t xml:space="preserve"> увеличилась</w:t>
      </w:r>
      <w:r w:rsidRPr="0033154E">
        <w:rPr>
          <w:rFonts w:ascii="Times New Roman" w:eastAsia="Times New Roman" w:hAnsi="Times New Roman"/>
          <w:bCs/>
          <w:sz w:val="24"/>
          <w:szCs w:val="24"/>
          <w:lang w:eastAsia="ru-RU"/>
        </w:rPr>
        <w:t xml:space="preserve"> </w:t>
      </w:r>
      <w:r w:rsidR="001C4A53" w:rsidRPr="0033154E">
        <w:rPr>
          <w:rFonts w:ascii="Times New Roman" w:eastAsia="Times New Roman" w:hAnsi="Times New Roman"/>
          <w:bCs/>
          <w:sz w:val="24"/>
          <w:szCs w:val="24"/>
          <w:lang w:eastAsia="ru-RU"/>
        </w:rPr>
        <w:t>в 6,1 раза</w:t>
      </w:r>
      <w:r w:rsidR="00ED7A1D" w:rsidRPr="0033154E">
        <w:rPr>
          <w:rFonts w:ascii="Times New Roman" w:eastAsia="Times New Roman" w:hAnsi="Times New Roman" w:cs="Times New Roman"/>
          <w:bCs/>
          <w:sz w:val="24"/>
          <w:szCs w:val="24"/>
          <w:lang w:eastAsia="ru-RU"/>
        </w:rPr>
        <w:t xml:space="preserve"> (на 1000 нас.).*</w:t>
      </w:r>
    </w:p>
    <w:p w14:paraId="4DE54233" w14:textId="312237F3" w:rsidR="00B20208" w:rsidRPr="0033154E" w:rsidRDefault="00B20208" w:rsidP="00ED7A1D">
      <w:pPr>
        <w:suppressAutoHyphens/>
        <w:spacing w:line="240" w:lineRule="auto"/>
        <w:jc w:val="both"/>
        <w:rPr>
          <w:rFonts w:ascii="Times New Roman" w:eastAsia="Times New Roman" w:hAnsi="Times New Roman" w:cs="Times New Roman"/>
          <w:sz w:val="24"/>
          <w:szCs w:val="24"/>
          <w:lang w:eastAsia="ru-RU"/>
        </w:rPr>
      </w:pPr>
    </w:p>
    <w:tbl>
      <w:tblPr>
        <w:tblW w:w="10203" w:type="dxa"/>
        <w:jc w:val="center"/>
        <w:tblLayout w:type="fixed"/>
        <w:tblLook w:val="04A0" w:firstRow="1" w:lastRow="0" w:firstColumn="1" w:lastColumn="0" w:noHBand="0" w:noVBand="1"/>
      </w:tblPr>
      <w:tblGrid>
        <w:gridCol w:w="2200"/>
        <w:gridCol w:w="918"/>
        <w:gridCol w:w="850"/>
        <w:gridCol w:w="992"/>
        <w:gridCol w:w="851"/>
        <w:gridCol w:w="850"/>
        <w:gridCol w:w="993"/>
        <w:gridCol w:w="992"/>
        <w:gridCol w:w="1557"/>
      </w:tblGrid>
      <w:tr w:rsidR="00B20208" w:rsidRPr="0033154E" w14:paraId="27F19E05" w14:textId="77777777" w:rsidTr="00563848">
        <w:trPr>
          <w:jc w:val="center"/>
        </w:trPr>
        <w:tc>
          <w:tcPr>
            <w:tcW w:w="2200" w:type="dxa"/>
            <w:tcBorders>
              <w:top w:val="single" w:sz="4" w:space="0" w:color="000000"/>
              <w:left w:val="single" w:sz="4" w:space="0" w:color="000000"/>
              <w:bottom w:val="single" w:sz="4" w:space="0" w:color="000000"/>
              <w:right w:val="single" w:sz="4" w:space="0" w:color="000000"/>
            </w:tcBorders>
            <w:vAlign w:val="center"/>
          </w:tcPr>
          <w:p w14:paraId="6F297DC2" w14:textId="77777777" w:rsidR="00B20208" w:rsidRPr="0033154E" w:rsidRDefault="00B20208" w:rsidP="00563848">
            <w:pPr>
              <w:suppressAutoHyphens/>
              <w:spacing w:line="240" w:lineRule="auto"/>
              <w:contextualSpacing/>
              <w:jc w:val="both"/>
              <w:rPr>
                <w:rFonts w:ascii="Times New Roman" w:hAnsi="Times New Roman" w:cs="Times New Roman"/>
                <w:bCs/>
                <w:sz w:val="24"/>
                <w:szCs w:val="24"/>
              </w:rPr>
            </w:pPr>
          </w:p>
        </w:tc>
        <w:tc>
          <w:tcPr>
            <w:tcW w:w="918" w:type="dxa"/>
            <w:tcBorders>
              <w:top w:val="single" w:sz="4" w:space="0" w:color="000000"/>
              <w:left w:val="single" w:sz="4" w:space="0" w:color="000000"/>
              <w:bottom w:val="single" w:sz="4" w:space="0" w:color="000000"/>
              <w:right w:val="single" w:sz="4" w:space="0" w:color="000000"/>
            </w:tcBorders>
            <w:vAlign w:val="center"/>
          </w:tcPr>
          <w:p w14:paraId="25CA7683" w14:textId="77777777" w:rsidR="00B20208" w:rsidRPr="0033154E" w:rsidRDefault="00B20208"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2018</w:t>
            </w:r>
          </w:p>
        </w:tc>
        <w:tc>
          <w:tcPr>
            <w:tcW w:w="850" w:type="dxa"/>
            <w:tcBorders>
              <w:top w:val="single" w:sz="4" w:space="0" w:color="000000"/>
              <w:left w:val="single" w:sz="4" w:space="0" w:color="000000"/>
              <w:bottom w:val="single" w:sz="4" w:space="0" w:color="000000"/>
              <w:right w:val="single" w:sz="4" w:space="0" w:color="000000"/>
            </w:tcBorders>
            <w:vAlign w:val="center"/>
          </w:tcPr>
          <w:p w14:paraId="63313CF4" w14:textId="77777777" w:rsidR="00B20208" w:rsidRPr="0033154E" w:rsidRDefault="00B20208"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2019</w:t>
            </w:r>
          </w:p>
        </w:tc>
        <w:tc>
          <w:tcPr>
            <w:tcW w:w="992" w:type="dxa"/>
            <w:tcBorders>
              <w:top w:val="single" w:sz="4" w:space="0" w:color="000000"/>
              <w:left w:val="single" w:sz="4" w:space="0" w:color="000000"/>
              <w:bottom w:val="single" w:sz="4" w:space="0" w:color="000000"/>
              <w:right w:val="single" w:sz="4" w:space="0" w:color="000000"/>
            </w:tcBorders>
            <w:vAlign w:val="center"/>
          </w:tcPr>
          <w:p w14:paraId="72FC53C6" w14:textId="77777777" w:rsidR="00B20208" w:rsidRPr="0033154E" w:rsidRDefault="00B20208"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2020</w:t>
            </w:r>
          </w:p>
        </w:tc>
        <w:tc>
          <w:tcPr>
            <w:tcW w:w="851" w:type="dxa"/>
            <w:tcBorders>
              <w:top w:val="single" w:sz="4" w:space="0" w:color="000000"/>
              <w:left w:val="single" w:sz="4" w:space="0" w:color="000000"/>
              <w:bottom w:val="single" w:sz="4" w:space="0" w:color="000000"/>
              <w:right w:val="single" w:sz="4" w:space="0" w:color="000000"/>
            </w:tcBorders>
            <w:vAlign w:val="center"/>
          </w:tcPr>
          <w:p w14:paraId="5526CBCA" w14:textId="77777777" w:rsidR="00B20208" w:rsidRPr="0033154E" w:rsidRDefault="00B20208"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14:paraId="4C64DDC6" w14:textId="77777777" w:rsidR="00B20208" w:rsidRPr="0033154E" w:rsidRDefault="00B20208"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549CC327" w14:textId="77777777" w:rsidR="00B20208" w:rsidRPr="0033154E" w:rsidRDefault="00B20208"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992" w:type="dxa"/>
            <w:tcBorders>
              <w:top w:val="single" w:sz="4" w:space="0" w:color="000000"/>
              <w:left w:val="single" w:sz="4" w:space="0" w:color="000000"/>
              <w:bottom w:val="single" w:sz="4" w:space="0" w:color="000000"/>
              <w:right w:val="single" w:sz="4" w:space="0" w:color="000000"/>
            </w:tcBorders>
            <w:vAlign w:val="center"/>
          </w:tcPr>
          <w:p w14:paraId="1CF7A149" w14:textId="77777777" w:rsidR="00B20208" w:rsidRPr="0033154E" w:rsidRDefault="00B20208"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2024</w:t>
            </w:r>
          </w:p>
        </w:tc>
        <w:tc>
          <w:tcPr>
            <w:tcW w:w="1557" w:type="dxa"/>
            <w:tcBorders>
              <w:top w:val="single" w:sz="4" w:space="0" w:color="000000"/>
              <w:left w:val="single" w:sz="4" w:space="0" w:color="000000"/>
              <w:bottom w:val="single" w:sz="4" w:space="0" w:color="000000"/>
              <w:right w:val="single" w:sz="4" w:space="0" w:color="000000"/>
            </w:tcBorders>
            <w:vAlign w:val="center"/>
          </w:tcPr>
          <w:p w14:paraId="62F3397F" w14:textId="77777777" w:rsidR="00B20208" w:rsidRPr="0033154E" w:rsidRDefault="00B20208" w:rsidP="00563848">
            <w:pPr>
              <w:suppressAutoHyphens/>
              <w:spacing w:line="240" w:lineRule="auto"/>
              <w:contextualSpacing/>
              <w:jc w:val="center"/>
              <w:rPr>
                <w:rFonts w:ascii="Times New Roman" w:hAnsi="Times New Roman" w:cs="Times New Roman"/>
                <w:bCs/>
                <w:sz w:val="24"/>
                <w:szCs w:val="24"/>
              </w:rPr>
            </w:pPr>
            <w:r w:rsidRPr="0033154E">
              <w:rPr>
                <w:rFonts w:ascii="Times New Roman" w:eastAsia="Times New Roman" w:hAnsi="Times New Roman" w:cs="Times New Roman"/>
                <w:color w:val="000000"/>
                <w:sz w:val="24"/>
                <w:szCs w:val="24"/>
                <w:lang w:eastAsia="ru-RU"/>
              </w:rPr>
              <w:t>рост/убыль, %</w:t>
            </w:r>
          </w:p>
        </w:tc>
      </w:tr>
      <w:tr w:rsidR="00B20208" w:rsidRPr="0033154E" w14:paraId="1B63E0E1" w14:textId="77777777" w:rsidTr="00563848">
        <w:trPr>
          <w:jc w:val="center"/>
        </w:trPr>
        <w:tc>
          <w:tcPr>
            <w:tcW w:w="2200" w:type="dxa"/>
            <w:tcBorders>
              <w:top w:val="single" w:sz="4" w:space="0" w:color="000000"/>
              <w:left w:val="single" w:sz="4" w:space="0" w:color="000000"/>
              <w:bottom w:val="single" w:sz="4" w:space="0" w:color="000000"/>
              <w:right w:val="single" w:sz="4" w:space="0" w:color="000000"/>
            </w:tcBorders>
            <w:vAlign w:val="center"/>
          </w:tcPr>
          <w:p w14:paraId="7B47FA55" w14:textId="77777777" w:rsidR="00B20208" w:rsidRPr="0033154E" w:rsidRDefault="00B20208" w:rsidP="00563848">
            <w:pPr>
              <w:suppressAutoHyphens/>
              <w:spacing w:line="260" w:lineRule="exact"/>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Кемеровская область – Кузбасс</w:t>
            </w:r>
          </w:p>
        </w:tc>
        <w:tc>
          <w:tcPr>
            <w:tcW w:w="918" w:type="dxa"/>
            <w:tcBorders>
              <w:top w:val="single" w:sz="4" w:space="0" w:color="000000"/>
              <w:left w:val="single" w:sz="4" w:space="0" w:color="000000"/>
              <w:bottom w:val="single" w:sz="4" w:space="0" w:color="000000"/>
              <w:right w:val="single" w:sz="4" w:space="0" w:color="000000"/>
            </w:tcBorders>
            <w:vAlign w:val="center"/>
          </w:tcPr>
          <w:p w14:paraId="135B8AE3" w14:textId="77777777" w:rsidR="00B20208" w:rsidRPr="0033154E" w:rsidRDefault="00B20208"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45,7</w:t>
            </w:r>
          </w:p>
        </w:tc>
        <w:tc>
          <w:tcPr>
            <w:tcW w:w="850" w:type="dxa"/>
            <w:tcBorders>
              <w:top w:val="single" w:sz="4" w:space="0" w:color="000000"/>
              <w:left w:val="single" w:sz="4" w:space="0" w:color="000000"/>
              <w:bottom w:val="single" w:sz="4" w:space="0" w:color="000000"/>
              <w:right w:val="single" w:sz="4" w:space="0" w:color="000000"/>
            </w:tcBorders>
            <w:vAlign w:val="center"/>
          </w:tcPr>
          <w:p w14:paraId="39EBF19E" w14:textId="77777777" w:rsidR="00B20208" w:rsidRPr="0033154E" w:rsidRDefault="00B20208"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43,5</w:t>
            </w:r>
          </w:p>
        </w:tc>
        <w:tc>
          <w:tcPr>
            <w:tcW w:w="992" w:type="dxa"/>
            <w:tcBorders>
              <w:top w:val="single" w:sz="4" w:space="0" w:color="000000"/>
              <w:left w:val="single" w:sz="4" w:space="0" w:color="000000"/>
              <w:bottom w:val="single" w:sz="4" w:space="0" w:color="000000"/>
              <w:right w:val="single" w:sz="4" w:space="0" w:color="000000"/>
            </w:tcBorders>
            <w:vAlign w:val="center"/>
          </w:tcPr>
          <w:p w14:paraId="2BA11B5B" w14:textId="77777777" w:rsidR="00B20208" w:rsidRPr="0033154E" w:rsidRDefault="00B20208"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41,2</w:t>
            </w:r>
          </w:p>
        </w:tc>
        <w:tc>
          <w:tcPr>
            <w:tcW w:w="851" w:type="dxa"/>
            <w:tcBorders>
              <w:top w:val="single" w:sz="4" w:space="0" w:color="000000"/>
              <w:left w:val="single" w:sz="4" w:space="0" w:color="000000"/>
              <w:bottom w:val="single" w:sz="4" w:space="0" w:color="000000"/>
              <w:right w:val="single" w:sz="4" w:space="0" w:color="000000"/>
            </w:tcBorders>
            <w:vAlign w:val="center"/>
          </w:tcPr>
          <w:p w14:paraId="5EA34D8B" w14:textId="77777777" w:rsidR="00B20208" w:rsidRPr="0033154E" w:rsidRDefault="00B20208"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41,2</w:t>
            </w:r>
          </w:p>
        </w:tc>
        <w:tc>
          <w:tcPr>
            <w:tcW w:w="850" w:type="dxa"/>
            <w:tcBorders>
              <w:top w:val="single" w:sz="4" w:space="0" w:color="000000"/>
              <w:left w:val="single" w:sz="4" w:space="0" w:color="000000"/>
              <w:bottom w:val="single" w:sz="4" w:space="0" w:color="000000"/>
              <w:right w:val="single" w:sz="4" w:space="0" w:color="000000"/>
            </w:tcBorders>
            <w:vAlign w:val="center"/>
          </w:tcPr>
          <w:p w14:paraId="39E2C562" w14:textId="77777777" w:rsidR="00B20208" w:rsidRPr="0033154E" w:rsidRDefault="00B20208"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36,0</w:t>
            </w:r>
          </w:p>
        </w:tc>
        <w:tc>
          <w:tcPr>
            <w:tcW w:w="993" w:type="dxa"/>
            <w:tcBorders>
              <w:top w:val="single" w:sz="4" w:space="0" w:color="000000"/>
              <w:left w:val="single" w:sz="4" w:space="0" w:color="000000"/>
              <w:bottom w:val="single" w:sz="4" w:space="0" w:color="000000"/>
              <w:right w:val="single" w:sz="4" w:space="0" w:color="000000"/>
            </w:tcBorders>
            <w:vAlign w:val="center"/>
          </w:tcPr>
          <w:p w14:paraId="4BBB0C0E" w14:textId="77777777" w:rsidR="00B20208" w:rsidRPr="0033154E" w:rsidRDefault="00B20208"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37,7</w:t>
            </w:r>
          </w:p>
        </w:tc>
        <w:tc>
          <w:tcPr>
            <w:tcW w:w="992" w:type="dxa"/>
            <w:tcBorders>
              <w:top w:val="single" w:sz="4" w:space="0" w:color="000000"/>
              <w:left w:val="single" w:sz="4" w:space="0" w:color="000000"/>
              <w:bottom w:val="single" w:sz="4" w:space="0" w:color="000000"/>
              <w:right w:val="single" w:sz="4" w:space="0" w:color="000000"/>
            </w:tcBorders>
            <w:vAlign w:val="center"/>
          </w:tcPr>
          <w:p w14:paraId="61CA4B8D" w14:textId="77777777" w:rsidR="00B20208" w:rsidRPr="0033154E" w:rsidRDefault="00B20208" w:rsidP="00563848">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35,9</w:t>
            </w:r>
          </w:p>
        </w:tc>
        <w:tc>
          <w:tcPr>
            <w:tcW w:w="1557" w:type="dxa"/>
            <w:tcBorders>
              <w:top w:val="single" w:sz="4" w:space="0" w:color="000000"/>
              <w:left w:val="single" w:sz="4" w:space="0" w:color="000000"/>
              <w:bottom w:val="single" w:sz="4" w:space="0" w:color="000000"/>
              <w:right w:val="single" w:sz="4" w:space="0" w:color="000000"/>
            </w:tcBorders>
            <w:vAlign w:val="center"/>
          </w:tcPr>
          <w:p w14:paraId="28C15197" w14:textId="77777777" w:rsidR="00B20208" w:rsidRPr="0033154E" w:rsidRDefault="00B20208"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-21,4</w:t>
            </w:r>
          </w:p>
        </w:tc>
      </w:tr>
      <w:tr w:rsidR="00B20208" w:rsidRPr="0033154E" w14:paraId="3C410F2D" w14:textId="77777777" w:rsidTr="001C4A53">
        <w:trPr>
          <w:jc w:val="center"/>
        </w:trPr>
        <w:tc>
          <w:tcPr>
            <w:tcW w:w="220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1B6D51A" w14:textId="77777777" w:rsidR="00B20208" w:rsidRPr="0033154E" w:rsidRDefault="00B20208" w:rsidP="00563848">
            <w:pPr>
              <w:suppressAutoHyphens/>
              <w:spacing w:line="260" w:lineRule="exact"/>
              <w:rPr>
                <w:rFonts w:ascii="Times New Roman" w:eastAsia="Times New Roman" w:hAnsi="Times New Roman" w:cs="Times New Roman"/>
                <w:bCs/>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918" w:type="dxa"/>
            <w:tcBorders>
              <w:top w:val="single" w:sz="4" w:space="0" w:color="000000"/>
              <w:left w:val="single" w:sz="4" w:space="0" w:color="000000"/>
              <w:bottom w:val="single" w:sz="4" w:space="0" w:color="000000"/>
              <w:right w:val="single" w:sz="4" w:space="0" w:color="000000"/>
            </w:tcBorders>
            <w:vAlign w:val="center"/>
          </w:tcPr>
          <w:p w14:paraId="3E1A3D95" w14:textId="77777777" w:rsidR="00B20208" w:rsidRPr="0033154E" w:rsidRDefault="00B20208"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23,27</w:t>
            </w:r>
          </w:p>
        </w:tc>
        <w:tc>
          <w:tcPr>
            <w:tcW w:w="850" w:type="dxa"/>
            <w:tcBorders>
              <w:top w:val="single" w:sz="4" w:space="0" w:color="000000"/>
              <w:left w:val="nil"/>
              <w:bottom w:val="single" w:sz="4" w:space="0" w:color="000000"/>
              <w:right w:val="single" w:sz="4" w:space="0" w:color="000000"/>
            </w:tcBorders>
            <w:vAlign w:val="center"/>
          </w:tcPr>
          <w:p w14:paraId="0FB94FA1" w14:textId="77777777" w:rsidR="00B20208" w:rsidRPr="0033154E" w:rsidRDefault="00B20208"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26,74</w:t>
            </w:r>
          </w:p>
        </w:tc>
        <w:tc>
          <w:tcPr>
            <w:tcW w:w="992" w:type="dxa"/>
            <w:tcBorders>
              <w:top w:val="single" w:sz="4" w:space="0" w:color="000000"/>
              <w:left w:val="nil"/>
              <w:bottom w:val="single" w:sz="4" w:space="0" w:color="000000"/>
              <w:right w:val="single" w:sz="4" w:space="0" w:color="000000"/>
            </w:tcBorders>
            <w:vAlign w:val="center"/>
          </w:tcPr>
          <w:p w14:paraId="53308670" w14:textId="77777777" w:rsidR="00B20208" w:rsidRPr="0033154E" w:rsidRDefault="00B20208"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22,03</w:t>
            </w:r>
          </w:p>
        </w:tc>
        <w:tc>
          <w:tcPr>
            <w:tcW w:w="851" w:type="dxa"/>
            <w:tcBorders>
              <w:top w:val="single" w:sz="4" w:space="0" w:color="000000"/>
              <w:left w:val="nil"/>
              <w:bottom w:val="single" w:sz="4" w:space="0" w:color="000000"/>
              <w:right w:val="single" w:sz="4" w:space="0" w:color="000000"/>
            </w:tcBorders>
            <w:vAlign w:val="center"/>
          </w:tcPr>
          <w:p w14:paraId="07A26450" w14:textId="77777777" w:rsidR="00B20208" w:rsidRPr="0033154E" w:rsidRDefault="00B20208"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33,86</w:t>
            </w:r>
          </w:p>
        </w:tc>
        <w:tc>
          <w:tcPr>
            <w:tcW w:w="850" w:type="dxa"/>
            <w:tcBorders>
              <w:top w:val="single" w:sz="4" w:space="0" w:color="000000"/>
              <w:left w:val="nil"/>
              <w:bottom w:val="single" w:sz="4" w:space="0" w:color="000000"/>
              <w:right w:val="single" w:sz="4" w:space="0" w:color="000000"/>
            </w:tcBorders>
            <w:vAlign w:val="center"/>
          </w:tcPr>
          <w:p w14:paraId="7BEEFA92" w14:textId="77777777" w:rsidR="00B20208" w:rsidRPr="0033154E" w:rsidRDefault="00B20208"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45,48</w:t>
            </w:r>
          </w:p>
        </w:tc>
        <w:tc>
          <w:tcPr>
            <w:tcW w:w="993" w:type="dxa"/>
            <w:tcBorders>
              <w:top w:val="single" w:sz="4" w:space="0" w:color="000000"/>
              <w:left w:val="nil"/>
              <w:bottom w:val="single" w:sz="4" w:space="0" w:color="000000"/>
              <w:right w:val="single" w:sz="4" w:space="0" w:color="000000"/>
            </w:tcBorders>
            <w:vAlign w:val="center"/>
          </w:tcPr>
          <w:p w14:paraId="1A0FA502" w14:textId="77777777" w:rsidR="00B20208" w:rsidRPr="0033154E" w:rsidRDefault="00B20208"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color w:val="000000"/>
                <w:sz w:val="24"/>
                <w:szCs w:val="24"/>
              </w:rPr>
              <w:t>144,34</w:t>
            </w:r>
          </w:p>
        </w:tc>
        <w:tc>
          <w:tcPr>
            <w:tcW w:w="992" w:type="dxa"/>
            <w:tcBorders>
              <w:top w:val="single" w:sz="4" w:space="0" w:color="000000"/>
              <w:left w:val="single" w:sz="4" w:space="0" w:color="000000"/>
              <w:bottom w:val="single" w:sz="4" w:space="0" w:color="000000"/>
              <w:right w:val="single" w:sz="4" w:space="0" w:color="000000"/>
            </w:tcBorders>
            <w:vAlign w:val="center"/>
          </w:tcPr>
          <w:p w14:paraId="6539FBD7" w14:textId="77777777" w:rsidR="00B20208" w:rsidRPr="0033154E" w:rsidRDefault="00B20208" w:rsidP="00563848">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142,38</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7F5732" w14:textId="4A661243" w:rsidR="00B20208" w:rsidRPr="0033154E" w:rsidRDefault="001C4A53"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рост в 6,1 раза</w:t>
            </w:r>
          </w:p>
        </w:tc>
      </w:tr>
    </w:tbl>
    <w:p w14:paraId="26F00E7C" w14:textId="77777777" w:rsidR="00B20208" w:rsidRPr="0033154E" w:rsidRDefault="00B20208" w:rsidP="00B20208">
      <w:pPr>
        <w:keepNext/>
        <w:suppressAutoHyphens/>
        <w:spacing w:line="240" w:lineRule="auto"/>
        <w:jc w:val="both"/>
        <w:outlineLvl w:val="3"/>
        <w:rPr>
          <w:rFonts w:ascii="Times New Roman" w:eastAsia="Times New Roman" w:hAnsi="Times New Roman" w:cs="Times New Roman"/>
          <w:bCs/>
          <w:color w:val="212529"/>
          <w:sz w:val="24"/>
          <w:szCs w:val="24"/>
          <w:lang w:eastAsia="ru-RU"/>
        </w:rPr>
      </w:pPr>
      <w:r w:rsidRPr="0033154E">
        <w:rPr>
          <w:rFonts w:ascii="Times New Roman" w:eastAsia="Times New Roman" w:hAnsi="Times New Roman" w:cs="Times New Roman"/>
          <w:bCs/>
          <w:sz w:val="24"/>
          <w:szCs w:val="24"/>
        </w:rPr>
        <w:t>* данные ГБУЗ «</w:t>
      </w:r>
      <w:r w:rsidRPr="0033154E">
        <w:rPr>
          <w:rFonts w:ascii="Times New Roman" w:eastAsia="Times New Roman" w:hAnsi="Times New Roman" w:cs="Times New Roman"/>
          <w:bCs/>
          <w:color w:val="212529"/>
          <w:sz w:val="24"/>
          <w:szCs w:val="24"/>
          <w:lang w:eastAsia="ru-RU"/>
        </w:rPr>
        <w:t xml:space="preserve">Кузбасский областной медицинский информационно-аналитический центр имени </w:t>
      </w:r>
      <w:proofErr w:type="spellStart"/>
      <w:r w:rsidRPr="0033154E">
        <w:rPr>
          <w:rFonts w:ascii="Times New Roman" w:eastAsia="Times New Roman" w:hAnsi="Times New Roman" w:cs="Times New Roman"/>
          <w:bCs/>
          <w:color w:val="212529"/>
          <w:sz w:val="24"/>
          <w:szCs w:val="24"/>
          <w:lang w:eastAsia="ru-RU"/>
        </w:rPr>
        <w:t>Зельковича</w:t>
      </w:r>
      <w:proofErr w:type="spellEnd"/>
      <w:r w:rsidRPr="0033154E">
        <w:rPr>
          <w:rFonts w:ascii="Times New Roman" w:eastAsia="Times New Roman" w:hAnsi="Times New Roman" w:cs="Times New Roman"/>
          <w:bCs/>
          <w:color w:val="212529"/>
          <w:sz w:val="24"/>
          <w:szCs w:val="24"/>
          <w:lang w:eastAsia="ru-RU"/>
        </w:rPr>
        <w:t xml:space="preserve"> Романа Моисеевича»</w:t>
      </w:r>
    </w:p>
    <w:p w14:paraId="5049ADF6" w14:textId="77777777" w:rsidR="00F504D9" w:rsidRPr="0033154E" w:rsidRDefault="00F504D9" w:rsidP="00305790">
      <w:pPr>
        <w:suppressAutoHyphens/>
        <w:spacing w:line="240" w:lineRule="auto"/>
        <w:ind w:firstLine="709"/>
        <w:jc w:val="both"/>
        <w:rPr>
          <w:rFonts w:asciiTheme="majorHAnsi" w:eastAsia="Times New Roman" w:hAnsiTheme="majorHAnsi" w:cstheme="majorHAnsi"/>
          <w:bCs/>
          <w:sz w:val="24"/>
          <w:szCs w:val="24"/>
          <w:lang w:eastAsia="ru-RU"/>
        </w:rPr>
      </w:pPr>
    </w:p>
    <w:p w14:paraId="1BD9A075" w14:textId="2403ED8F" w:rsidR="00F945B3" w:rsidRPr="0033154E" w:rsidRDefault="00F945B3" w:rsidP="00F945B3">
      <w:pPr>
        <w:suppressAutoHyphens/>
        <w:spacing w:line="240" w:lineRule="auto"/>
        <w:ind w:firstLine="709"/>
        <w:contextualSpacing/>
        <w:jc w:val="both"/>
        <w:rPr>
          <w:rFonts w:asciiTheme="majorHAnsi" w:hAnsiTheme="majorHAnsi" w:cstheme="majorHAnsi"/>
          <w:bCs/>
          <w:sz w:val="24"/>
          <w:szCs w:val="24"/>
        </w:rPr>
      </w:pPr>
      <w:r w:rsidRPr="0033154E">
        <w:rPr>
          <w:rFonts w:asciiTheme="majorHAnsi" w:hAnsiTheme="majorHAnsi" w:cstheme="majorHAnsi"/>
          <w:bCs/>
          <w:sz w:val="24"/>
          <w:szCs w:val="24"/>
        </w:rPr>
        <w:t>Общая</w:t>
      </w:r>
      <w:r w:rsidRPr="0033154E">
        <w:rPr>
          <w:rFonts w:asciiTheme="majorHAnsi" w:eastAsia="Times New Roman" w:hAnsiTheme="majorHAnsi" w:cstheme="majorHAnsi"/>
          <w:bCs/>
          <w:sz w:val="24"/>
          <w:szCs w:val="24"/>
          <w:lang w:eastAsia="ru-RU"/>
        </w:rPr>
        <w:t xml:space="preserve"> заболеваемость болезнями </w:t>
      </w:r>
      <w:r w:rsidRPr="0033154E">
        <w:rPr>
          <w:rFonts w:asciiTheme="majorHAnsi" w:hAnsiTheme="majorHAnsi" w:cstheme="majorHAnsi"/>
          <w:bCs/>
          <w:sz w:val="24"/>
          <w:szCs w:val="24"/>
        </w:rPr>
        <w:t>системы кровообращения</w:t>
      </w:r>
      <w:r w:rsidRPr="0033154E">
        <w:rPr>
          <w:rFonts w:ascii="Times New Roman" w:eastAsia="Times New Roman" w:hAnsi="Times New Roman"/>
          <w:bCs/>
          <w:sz w:val="24"/>
          <w:szCs w:val="24"/>
          <w:lang w:eastAsia="ru-RU"/>
        </w:rPr>
        <w:t xml:space="preserve"> за период с</w:t>
      </w:r>
      <w:r w:rsidRPr="0033154E">
        <w:rPr>
          <w:rFonts w:ascii="Times New Roman" w:hAnsi="Times New Roman" w:cs="Times New Roman"/>
          <w:sz w:val="24"/>
          <w:szCs w:val="24"/>
        </w:rPr>
        <w:t xml:space="preserve"> </w:t>
      </w:r>
      <w:r w:rsidRPr="0033154E">
        <w:rPr>
          <w:rFonts w:ascii="Times New Roman" w:eastAsia="Times New Roman" w:hAnsi="Times New Roman" w:cs="Times New Roman"/>
          <w:bCs/>
          <w:sz w:val="24"/>
          <w:szCs w:val="24"/>
          <w:lang w:eastAsia="ru-RU"/>
        </w:rPr>
        <w:t>2018</w:t>
      </w:r>
      <w:r w:rsidRPr="0033154E">
        <w:rPr>
          <w:rFonts w:ascii="Times New Roman" w:eastAsia="Times New Roman" w:hAnsi="Times New Roman"/>
          <w:bCs/>
          <w:sz w:val="24"/>
          <w:szCs w:val="24"/>
          <w:lang w:eastAsia="ru-RU"/>
        </w:rPr>
        <w:t xml:space="preserve"> по </w:t>
      </w:r>
      <w:r w:rsidRPr="0033154E">
        <w:rPr>
          <w:rFonts w:ascii="Times New Roman" w:eastAsia="Times New Roman" w:hAnsi="Times New Roman" w:cs="Times New Roman"/>
          <w:bCs/>
          <w:sz w:val="24"/>
          <w:szCs w:val="24"/>
          <w:lang w:eastAsia="ru-RU"/>
        </w:rPr>
        <w:t>2024 г</w:t>
      </w:r>
      <w:r w:rsidRPr="0033154E">
        <w:rPr>
          <w:rFonts w:ascii="Times New Roman" w:eastAsia="Times New Roman" w:hAnsi="Times New Roman"/>
          <w:bCs/>
          <w:sz w:val="24"/>
          <w:szCs w:val="24"/>
          <w:lang w:eastAsia="ru-RU"/>
        </w:rPr>
        <w:t>од в Юргинском</w:t>
      </w:r>
      <w:r w:rsidRPr="0033154E">
        <w:rPr>
          <w:rFonts w:ascii="Times New Roman" w:hAnsi="Times New Roman" w:cs="Times New Roman"/>
          <w:sz w:val="24"/>
          <w:szCs w:val="24"/>
        </w:rPr>
        <w:t xml:space="preserve"> муниципальном округе </w:t>
      </w:r>
      <w:r w:rsidRPr="0033154E">
        <w:rPr>
          <w:rFonts w:ascii="Times New Roman" w:eastAsia="Times New Roman" w:hAnsi="Times New Roman"/>
          <w:bCs/>
          <w:sz w:val="24"/>
          <w:szCs w:val="24"/>
          <w:lang w:eastAsia="ru-RU"/>
        </w:rPr>
        <w:t>за период с</w:t>
      </w:r>
      <w:r w:rsidRPr="0033154E">
        <w:rPr>
          <w:rFonts w:ascii="Times New Roman" w:hAnsi="Times New Roman" w:cs="Times New Roman"/>
          <w:sz w:val="24"/>
          <w:szCs w:val="24"/>
        </w:rPr>
        <w:t xml:space="preserve"> </w:t>
      </w:r>
      <w:r w:rsidRPr="0033154E">
        <w:rPr>
          <w:rFonts w:ascii="Times New Roman" w:eastAsia="Times New Roman" w:hAnsi="Times New Roman" w:cs="Times New Roman"/>
          <w:bCs/>
          <w:sz w:val="24"/>
          <w:szCs w:val="24"/>
          <w:lang w:eastAsia="ru-RU"/>
        </w:rPr>
        <w:t>2018</w:t>
      </w:r>
      <w:r w:rsidRPr="0033154E">
        <w:rPr>
          <w:rFonts w:ascii="Times New Roman" w:eastAsia="Times New Roman" w:hAnsi="Times New Roman"/>
          <w:bCs/>
          <w:sz w:val="24"/>
          <w:szCs w:val="24"/>
          <w:lang w:eastAsia="ru-RU"/>
        </w:rPr>
        <w:t xml:space="preserve"> по </w:t>
      </w:r>
      <w:r w:rsidRPr="0033154E">
        <w:rPr>
          <w:rFonts w:ascii="Times New Roman" w:eastAsia="Times New Roman" w:hAnsi="Times New Roman" w:cs="Times New Roman"/>
          <w:bCs/>
          <w:sz w:val="24"/>
          <w:szCs w:val="24"/>
          <w:lang w:eastAsia="ru-RU"/>
        </w:rPr>
        <w:t>2024 г</w:t>
      </w:r>
      <w:r w:rsidRPr="0033154E">
        <w:rPr>
          <w:rFonts w:ascii="Times New Roman" w:eastAsia="Times New Roman" w:hAnsi="Times New Roman"/>
          <w:bCs/>
          <w:sz w:val="24"/>
          <w:szCs w:val="24"/>
          <w:lang w:eastAsia="ru-RU"/>
        </w:rPr>
        <w:t>од</w:t>
      </w:r>
      <w:r w:rsidRPr="0033154E">
        <w:rPr>
          <w:rFonts w:ascii="Times New Roman" w:hAnsi="Times New Roman" w:cs="Times New Roman"/>
          <w:sz w:val="24"/>
          <w:szCs w:val="24"/>
        </w:rPr>
        <w:t xml:space="preserve"> увеличилась</w:t>
      </w:r>
      <w:r w:rsidRPr="0033154E">
        <w:rPr>
          <w:rFonts w:ascii="Times New Roman" w:eastAsia="Times New Roman" w:hAnsi="Times New Roman"/>
          <w:bCs/>
          <w:sz w:val="24"/>
          <w:szCs w:val="24"/>
          <w:lang w:eastAsia="ru-RU"/>
        </w:rPr>
        <w:t xml:space="preserve"> на 60,7%</w:t>
      </w:r>
      <w:r w:rsidR="00811420" w:rsidRPr="0033154E">
        <w:rPr>
          <w:rFonts w:ascii="Times New Roman" w:eastAsia="Times New Roman" w:hAnsi="Times New Roman"/>
          <w:bCs/>
          <w:sz w:val="24"/>
          <w:szCs w:val="24"/>
          <w:shd w:val="clear" w:color="auto" w:fill="FFFFFF" w:themeFill="background1"/>
          <w:lang w:eastAsia="ru-RU"/>
        </w:rPr>
        <w:t xml:space="preserve"> </w:t>
      </w:r>
      <w:r w:rsidR="00811420" w:rsidRPr="0033154E">
        <w:rPr>
          <w:rFonts w:ascii="Times New Roman" w:eastAsia="Times New Roman" w:hAnsi="Times New Roman" w:cs="Times New Roman"/>
          <w:bCs/>
          <w:sz w:val="24"/>
          <w:szCs w:val="24"/>
          <w:lang w:eastAsia="ru-RU"/>
        </w:rPr>
        <w:t>(на 1000 нас.). *</w:t>
      </w:r>
    </w:p>
    <w:p w14:paraId="5BBA94AC" w14:textId="45BD5CD1" w:rsidR="00F945B3" w:rsidRPr="0033154E" w:rsidRDefault="00F945B3" w:rsidP="00811420">
      <w:pPr>
        <w:suppressAutoHyphens/>
        <w:spacing w:line="240" w:lineRule="auto"/>
        <w:jc w:val="both"/>
        <w:rPr>
          <w:rFonts w:ascii="Times New Roman" w:eastAsia="Times New Roman" w:hAnsi="Times New Roman" w:cs="Times New Roman"/>
          <w:sz w:val="24"/>
          <w:szCs w:val="24"/>
          <w:lang w:eastAsia="ru-RU"/>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031"/>
        <w:gridCol w:w="991"/>
        <w:gridCol w:w="1021"/>
        <w:gridCol w:w="1070"/>
        <w:gridCol w:w="1032"/>
        <w:gridCol w:w="899"/>
        <w:gridCol w:w="992"/>
        <w:gridCol w:w="1273"/>
      </w:tblGrid>
      <w:tr w:rsidR="00F945B3" w:rsidRPr="0033154E" w14:paraId="5DC08C17" w14:textId="77777777" w:rsidTr="00563848">
        <w:trPr>
          <w:jc w:val="center"/>
        </w:trPr>
        <w:tc>
          <w:tcPr>
            <w:tcW w:w="2177" w:type="dxa"/>
          </w:tcPr>
          <w:p w14:paraId="1FE67230" w14:textId="77777777" w:rsidR="00F945B3" w:rsidRPr="0033154E" w:rsidRDefault="00F945B3" w:rsidP="00563848">
            <w:pPr>
              <w:suppressAutoHyphens/>
              <w:spacing w:line="240" w:lineRule="auto"/>
              <w:contextualSpacing/>
              <w:jc w:val="both"/>
              <w:rPr>
                <w:rFonts w:ascii="Times New Roman" w:hAnsi="Times New Roman" w:cs="Times New Roman"/>
                <w:bCs/>
                <w:sz w:val="24"/>
                <w:szCs w:val="24"/>
              </w:rPr>
            </w:pPr>
          </w:p>
        </w:tc>
        <w:tc>
          <w:tcPr>
            <w:tcW w:w="1031" w:type="dxa"/>
            <w:vAlign w:val="center"/>
          </w:tcPr>
          <w:p w14:paraId="66B75DE6" w14:textId="77777777" w:rsidR="00F945B3" w:rsidRPr="0033154E" w:rsidRDefault="00F945B3"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2018</w:t>
            </w:r>
          </w:p>
        </w:tc>
        <w:tc>
          <w:tcPr>
            <w:tcW w:w="991" w:type="dxa"/>
            <w:vAlign w:val="center"/>
          </w:tcPr>
          <w:p w14:paraId="239A1ED1" w14:textId="77777777" w:rsidR="00F945B3" w:rsidRPr="0033154E" w:rsidRDefault="00F945B3"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2019</w:t>
            </w:r>
          </w:p>
        </w:tc>
        <w:tc>
          <w:tcPr>
            <w:tcW w:w="1021" w:type="dxa"/>
            <w:vAlign w:val="center"/>
          </w:tcPr>
          <w:p w14:paraId="6A9CFEBB" w14:textId="77777777" w:rsidR="00F945B3" w:rsidRPr="0033154E" w:rsidRDefault="00F945B3"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2020</w:t>
            </w:r>
          </w:p>
        </w:tc>
        <w:tc>
          <w:tcPr>
            <w:tcW w:w="1070" w:type="dxa"/>
            <w:vAlign w:val="center"/>
          </w:tcPr>
          <w:p w14:paraId="23E53EBA" w14:textId="77777777" w:rsidR="00F945B3" w:rsidRPr="0033154E" w:rsidRDefault="00F945B3"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2021</w:t>
            </w:r>
          </w:p>
        </w:tc>
        <w:tc>
          <w:tcPr>
            <w:tcW w:w="1032" w:type="dxa"/>
            <w:vAlign w:val="center"/>
          </w:tcPr>
          <w:p w14:paraId="2CA4238A" w14:textId="77777777" w:rsidR="00F945B3" w:rsidRPr="0033154E" w:rsidRDefault="00F945B3"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2022</w:t>
            </w:r>
          </w:p>
        </w:tc>
        <w:tc>
          <w:tcPr>
            <w:tcW w:w="899" w:type="dxa"/>
            <w:vAlign w:val="center"/>
          </w:tcPr>
          <w:p w14:paraId="2FF420ED" w14:textId="77777777" w:rsidR="00F945B3" w:rsidRPr="0033154E" w:rsidRDefault="00F945B3" w:rsidP="00563848">
            <w:pPr>
              <w:suppressAutoHyphens/>
              <w:spacing w:line="240" w:lineRule="auto"/>
              <w:contextualSpacing/>
              <w:jc w:val="center"/>
              <w:rPr>
                <w:rFonts w:ascii="Times New Roman" w:hAnsi="Times New Roman" w:cs="Times New Roman"/>
                <w:bCs/>
                <w:sz w:val="24"/>
                <w:szCs w:val="24"/>
              </w:rPr>
            </w:pPr>
            <w:r w:rsidRPr="0033154E">
              <w:rPr>
                <w:rFonts w:ascii="Times New Roman" w:eastAsia="Times New Roman" w:hAnsi="Times New Roman" w:cs="Times New Roman"/>
                <w:color w:val="000000"/>
                <w:sz w:val="24"/>
                <w:szCs w:val="24"/>
                <w:lang w:eastAsia="ru-RU"/>
              </w:rPr>
              <w:t>2023</w:t>
            </w:r>
          </w:p>
        </w:tc>
        <w:tc>
          <w:tcPr>
            <w:tcW w:w="992" w:type="dxa"/>
            <w:vAlign w:val="center"/>
          </w:tcPr>
          <w:p w14:paraId="439FFBFD" w14:textId="77777777" w:rsidR="00F945B3" w:rsidRPr="0033154E" w:rsidRDefault="00F945B3"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2024</w:t>
            </w:r>
          </w:p>
        </w:tc>
        <w:tc>
          <w:tcPr>
            <w:tcW w:w="1273" w:type="dxa"/>
            <w:vAlign w:val="center"/>
          </w:tcPr>
          <w:p w14:paraId="6B92F538" w14:textId="77777777" w:rsidR="00F945B3" w:rsidRPr="0033154E" w:rsidRDefault="00F945B3"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w:t>
            </w:r>
          </w:p>
          <w:p w14:paraId="7FD65D27" w14:textId="77777777" w:rsidR="00F945B3" w:rsidRPr="0033154E" w:rsidRDefault="00F945B3" w:rsidP="00563848">
            <w:pPr>
              <w:suppressAutoHyphens/>
              <w:spacing w:line="240" w:lineRule="auto"/>
              <w:contextualSpacing/>
              <w:jc w:val="center"/>
              <w:rPr>
                <w:rFonts w:ascii="Times New Roman" w:hAnsi="Times New Roman" w:cs="Times New Roman"/>
                <w:bCs/>
                <w:sz w:val="24"/>
                <w:szCs w:val="24"/>
              </w:rPr>
            </w:pPr>
            <w:r w:rsidRPr="0033154E">
              <w:rPr>
                <w:rFonts w:ascii="Times New Roman" w:eastAsia="Times New Roman" w:hAnsi="Times New Roman" w:cs="Times New Roman"/>
                <w:color w:val="000000"/>
                <w:sz w:val="24"/>
                <w:szCs w:val="24"/>
                <w:lang w:eastAsia="ru-RU"/>
              </w:rPr>
              <w:t>убыль, %</w:t>
            </w:r>
          </w:p>
        </w:tc>
      </w:tr>
      <w:tr w:rsidR="00F945B3" w:rsidRPr="0033154E" w14:paraId="0A1FB689" w14:textId="77777777" w:rsidTr="00563848">
        <w:trPr>
          <w:jc w:val="center"/>
        </w:trPr>
        <w:tc>
          <w:tcPr>
            <w:tcW w:w="2177" w:type="dxa"/>
          </w:tcPr>
          <w:p w14:paraId="3ECB2FFD" w14:textId="77777777" w:rsidR="00F945B3" w:rsidRPr="0033154E" w:rsidRDefault="00F945B3" w:rsidP="00563848">
            <w:pPr>
              <w:suppressAutoHyphens/>
              <w:spacing w:line="260" w:lineRule="exact"/>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Кемеровская область – Кузбасс</w:t>
            </w:r>
          </w:p>
        </w:tc>
        <w:tc>
          <w:tcPr>
            <w:tcW w:w="1031" w:type="dxa"/>
            <w:vAlign w:val="center"/>
          </w:tcPr>
          <w:p w14:paraId="13FCCA64" w14:textId="77777777" w:rsidR="00F945B3" w:rsidRPr="0033154E" w:rsidRDefault="00F945B3"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230,4</w:t>
            </w:r>
          </w:p>
        </w:tc>
        <w:tc>
          <w:tcPr>
            <w:tcW w:w="991" w:type="dxa"/>
            <w:vAlign w:val="center"/>
          </w:tcPr>
          <w:p w14:paraId="63ED0AC2" w14:textId="77777777" w:rsidR="00F945B3" w:rsidRPr="0033154E" w:rsidRDefault="00F945B3"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237,2</w:t>
            </w:r>
          </w:p>
        </w:tc>
        <w:tc>
          <w:tcPr>
            <w:tcW w:w="1021" w:type="dxa"/>
            <w:vAlign w:val="center"/>
          </w:tcPr>
          <w:p w14:paraId="17C2A9AB" w14:textId="77777777" w:rsidR="00F945B3" w:rsidRPr="0033154E" w:rsidRDefault="00F945B3"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233,01</w:t>
            </w:r>
          </w:p>
        </w:tc>
        <w:tc>
          <w:tcPr>
            <w:tcW w:w="1070" w:type="dxa"/>
            <w:vAlign w:val="center"/>
          </w:tcPr>
          <w:p w14:paraId="21F3BBE5" w14:textId="77777777" w:rsidR="00F945B3" w:rsidRPr="0033154E" w:rsidRDefault="00F945B3"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233,0</w:t>
            </w:r>
          </w:p>
        </w:tc>
        <w:tc>
          <w:tcPr>
            <w:tcW w:w="1032" w:type="dxa"/>
            <w:vAlign w:val="center"/>
          </w:tcPr>
          <w:p w14:paraId="1E7C1191" w14:textId="77777777" w:rsidR="00F945B3" w:rsidRPr="0033154E" w:rsidRDefault="00F945B3" w:rsidP="00563848">
            <w:pPr>
              <w:suppressAutoHyphens/>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252,6</w:t>
            </w:r>
          </w:p>
        </w:tc>
        <w:tc>
          <w:tcPr>
            <w:tcW w:w="899" w:type="dxa"/>
            <w:tcBorders>
              <w:top w:val="single" w:sz="4" w:space="0" w:color="000000"/>
              <w:left w:val="single" w:sz="4" w:space="0" w:color="000000"/>
              <w:bottom w:val="single" w:sz="4" w:space="0" w:color="000000"/>
              <w:right w:val="single" w:sz="4" w:space="0" w:color="000000"/>
            </w:tcBorders>
            <w:vAlign w:val="center"/>
          </w:tcPr>
          <w:p w14:paraId="18BAA532" w14:textId="77777777" w:rsidR="00F945B3" w:rsidRPr="0033154E" w:rsidRDefault="00F945B3"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261,1</w:t>
            </w:r>
          </w:p>
        </w:tc>
        <w:tc>
          <w:tcPr>
            <w:tcW w:w="992" w:type="dxa"/>
            <w:tcBorders>
              <w:top w:val="single" w:sz="4" w:space="0" w:color="000000"/>
              <w:left w:val="single" w:sz="4" w:space="0" w:color="000000"/>
              <w:bottom w:val="single" w:sz="4" w:space="0" w:color="000000"/>
              <w:right w:val="single" w:sz="4" w:space="0" w:color="000000"/>
            </w:tcBorders>
            <w:vAlign w:val="center"/>
          </w:tcPr>
          <w:p w14:paraId="4B602783" w14:textId="77777777" w:rsidR="00F945B3" w:rsidRPr="0033154E" w:rsidRDefault="00F945B3" w:rsidP="00563848">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258,3</w:t>
            </w:r>
          </w:p>
        </w:tc>
        <w:tc>
          <w:tcPr>
            <w:tcW w:w="1273" w:type="dxa"/>
            <w:tcBorders>
              <w:top w:val="single" w:sz="4" w:space="0" w:color="000000"/>
              <w:left w:val="single" w:sz="4" w:space="0" w:color="000000"/>
              <w:bottom w:val="single" w:sz="4" w:space="0" w:color="000000"/>
              <w:right w:val="single" w:sz="4" w:space="0" w:color="000000"/>
            </w:tcBorders>
            <w:vAlign w:val="center"/>
          </w:tcPr>
          <w:p w14:paraId="42D896D8" w14:textId="3FB93D56" w:rsidR="00F945B3" w:rsidRPr="0033154E" w:rsidRDefault="00F945B3" w:rsidP="00563848">
            <w:pPr>
              <w:suppressAutoHyphens/>
              <w:spacing w:line="240" w:lineRule="auto"/>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+12,1</w:t>
            </w:r>
          </w:p>
        </w:tc>
      </w:tr>
      <w:tr w:rsidR="00F945B3" w:rsidRPr="0033154E" w14:paraId="4B341942" w14:textId="77777777" w:rsidTr="00563848">
        <w:trPr>
          <w:jc w:val="center"/>
        </w:trPr>
        <w:tc>
          <w:tcPr>
            <w:tcW w:w="217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DAA65FB" w14:textId="77777777" w:rsidR="00F945B3" w:rsidRPr="0033154E" w:rsidRDefault="00F945B3" w:rsidP="00563848">
            <w:pPr>
              <w:suppressAutoHyphens/>
              <w:spacing w:line="260" w:lineRule="exact"/>
              <w:rPr>
                <w:rFonts w:ascii="Times New Roman" w:eastAsia="Times New Roman" w:hAnsi="Times New Roman" w:cs="Times New Roman"/>
                <w:bCs/>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1031" w:type="dxa"/>
            <w:tcBorders>
              <w:top w:val="single" w:sz="4" w:space="0" w:color="000000"/>
              <w:left w:val="single" w:sz="4" w:space="0" w:color="000000"/>
              <w:bottom w:val="single" w:sz="4" w:space="0" w:color="000000"/>
              <w:right w:val="single" w:sz="4" w:space="0" w:color="000000"/>
            </w:tcBorders>
            <w:vAlign w:val="center"/>
          </w:tcPr>
          <w:p w14:paraId="0D174194" w14:textId="77777777" w:rsidR="00F945B3" w:rsidRPr="0033154E" w:rsidRDefault="00F945B3"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152,92</w:t>
            </w:r>
          </w:p>
        </w:tc>
        <w:tc>
          <w:tcPr>
            <w:tcW w:w="991" w:type="dxa"/>
            <w:tcBorders>
              <w:top w:val="single" w:sz="4" w:space="0" w:color="000000"/>
              <w:left w:val="nil"/>
              <w:bottom w:val="single" w:sz="4" w:space="0" w:color="000000"/>
              <w:right w:val="single" w:sz="4" w:space="0" w:color="000000"/>
            </w:tcBorders>
            <w:vAlign w:val="center"/>
          </w:tcPr>
          <w:p w14:paraId="503B73C0" w14:textId="77777777" w:rsidR="00F945B3" w:rsidRPr="0033154E" w:rsidRDefault="00F945B3"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161,28</w:t>
            </w:r>
          </w:p>
        </w:tc>
        <w:tc>
          <w:tcPr>
            <w:tcW w:w="1021" w:type="dxa"/>
            <w:tcBorders>
              <w:top w:val="single" w:sz="4" w:space="0" w:color="000000"/>
              <w:left w:val="nil"/>
              <w:bottom w:val="single" w:sz="4" w:space="0" w:color="000000"/>
              <w:right w:val="single" w:sz="4" w:space="0" w:color="000000"/>
            </w:tcBorders>
            <w:vAlign w:val="center"/>
          </w:tcPr>
          <w:p w14:paraId="13D4744E" w14:textId="77777777" w:rsidR="00F945B3" w:rsidRPr="0033154E" w:rsidRDefault="00F945B3"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166,41</w:t>
            </w:r>
          </w:p>
        </w:tc>
        <w:tc>
          <w:tcPr>
            <w:tcW w:w="1070" w:type="dxa"/>
            <w:tcBorders>
              <w:top w:val="single" w:sz="4" w:space="0" w:color="000000"/>
              <w:left w:val="nil"/>
              <w:bottom w:val="single" w:sz="4" w:space="0" w:color="000000"/>
              <w:right w:val="single" w:sz="4" w:space="0" w:color="000000"/>
            </w:tcBorders>
            <w:vAlign w:val="center"/>
          </w:tcPr>
          <w:p w14:paraId="587E88DC" w14:textId="77777777" w:rsidR="00F945B3" w:rsidRPr="0033154E" w:rsidRDefault="00F945B3"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258,15</w:t>
            </w:r>
          </w:p>
        </w:tc>
        <w:tc>
          <w:tcPr>
            <w:tcW w:w="1032" w:type="dxa"/>
            <w:tcBorders>
              <w:top w:val="single" w:sz="4" w:space="0" w:color="000000"/>
              <w:left w:val="nil"/>
              <w:bottom w:val="single" w:sz="4" w:space="0" w:color="000000"/>
              <w:right w:val="single" w:sz="4" w:space="0" w:color="000000"/>
            </w:tcBorders>
            <w:vAlign w:val="center"/>
          </w:tcPr>
          <w:p w14:paraId="0955466D" w14:textId="77777777" w:rsidR="00F945B3" w:rsidRPr="0033154E" w:rsidRDefault="00F945B3" w:rsidP="00563848">
            <w:pPr>
              <w:suppressAutoHyphens/>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352,31</w:t>
            </w:r>
          </w:p>
        </w:tc>
        <w:tc>
          <w:tcPr>
            <w:tcW w:w="899" w:type="dxa"/>
            <w:tcBorders>
              <w:top w:val="single" w:sz="4" w:space="0" w:color="000000"/>
              <w:left w:val="nil"/>
              <w:bottom w:val="single" w:sz="4" w:space="0" w:color="000000"/>
              <w:right w:val="single" w:sz="4" w:space="0" w:color="000000"/>
            </w:tcBorders>
            <w:vAlign w:val="center"/>
          </w:tcPr>
          <w:p w14:paraId="277B89A8" w14:textId="77777777" w:rsidR="00F945B3" w:rsidRPr="0033154E" w:rsidRDefault="00F945B3" w:rsidP="00563848">
            <w:pPr>
              <w:suppressAutoHyphens/>
              <w:spacing w:line="240" w:lineRule="auto"/>
              <w:contextualSpacing/>
              <w:jc w:val="center"/>
              <w:rPr>
                <w:rFonts w:asciiTheme="majorHAnsi" w:hAnsiTheme="majorHAnsi" w:cstheme="majorHAnsi"/>
                <w:bCs/>
                <w:sz w:val="24"/>
                <w:szCs w:val="24"/>
              </w:rPr>
            </w:pPr>
            <w:r w:rsidRPr="0033154E">
              <w:rPr>
                <w:rFonts w:asciiTheme="majorHAnsi" w:hAnsiTheme="majorHAnsi" w:cstheme="majorHAnsi"/>
                <w:color w:val="000000"/>
                <w:sz w:val="24"/>
                <w:szCs w:val="24"/>
              </w:rPr>
              <w:t>270,95</w:t>
            </w:r>
          </w:p>
        </w:tc>
        <w:tc>
          <w:tcPr>
            <w:tcW w:w="992" w:type="dxa"/>
            <w:tcBorders>
              <w:top w:val="single" w:sz="4" w:space="0" w:color="000000"/>
              <w:left w:val="single" w:sz="4" w:space="0" w:color="000000"/>
              <w:bottom w:val="single" w:sz="4" w:space="0" w:color="000000"/>
              <w:right w:val="single" w:sz="4" w:space="0" w:color="000000"/>
            </w:tcBorders>
            <w:vAlign w:val="center"/>
          </w:tcPr>
          <w:p w14:paraId="495CC580" w14:textId="77777777" w:rsidR="00F945B3" w:rsidRPr="0033154E" w:rsidRDefault="00F945B3" w:rsidP="00563848">
            <w:pPr>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245,79</w:t>
            </w:r>
          </w:p>
        </w:tc>
        <w:tc>
          <w:tcPr>
            <w:tcW w:w="1273" w:type="dxa"/>
            <w:tcBorders>
              <w:top w:val="single" w:sz="4" w:space="0" w:color="000000"/>
              <w:left w:val="single" w:sz="4" w:space="0" w:color="000000"/>
              <w:bottom w:val="single" w:sz="4" w:space="0" w:color="000000"/>
              <w:right w:val="single" w:sz="4" w:space="0" w:color="000000"/>
            </w:tcBorders>
            <w:vAlign w:val="center"/>
          </w:tcPr>
          <w:p w14:paraId="0711A6AE" w14:textId="77777777" w:rsidR="00F945B3" w:rsidRPr="0033154E" w:rsidRDefault="00F945B3" w:rsidP="00563848">
            <w:pPr>
              <w:suppressAutoHyphens/>
              <w:spacing w:line="240" w:lineRule="auto"/>
              <w:contextualSpacing/>
              <w:jc w:val="center"/>
              <w:rPr>
                <w:rFonts w:asciiTheme="majorHAnsi" w:hAnsiTheme="majorHAnsi" w:cstheme="majorHAnsi"/>
                <w:bCs/>
                <w:sz w:val="24"/>
                <w:szCs w:val="24"/>
              </w:rPr>
            </w:pPr>
            <w:r w:rsidRPr="0033154E">
              <w:rPr>
                <w:rFonts w:asciiTheme="majorHAnsi" w:hAnsiTheme="majorHAnsi" w:cstheme="majorHAnsi"/>
                <w:bCs/>
                <w:color w:val="000000"/>
                <w:sz w:val="24"/>
                <w:szCs w:val="24"/>
              </w:rPr>
              <w:t>+60,7</w:t>
            </w:r>
          </w:p>
        </w:tc>
      </w:tr>
    </w:tbl>
    <w:p w14:paraId="28B9CDB9" w14:textId="77777777" w:rsidR="00F945B3" w:rsidRPr="0033154E" w:rsidRDefault="00F945B3" w:rsidP="00F945B3">
      <w:pPr>
        <w:keepNext/>
        <w:suppressAutoHyphens/>
        <w:spacing w:line="240" w:lineRule="auto"/>
        <w:jc w:val="both"/>
        <w:outlineLvl w:val="3"/>
        <w:rPr>
          <w:rFonts w:ascii="Times New Roman" w:eastAsia="Times New Roman" w:hAnsi="Times New Roman" w:cs="Times New Roman"/>
          <w:bCs/>
          <w:color w:val="212529"/>
          <w:sz w:val="24"/>
          <w:szCs w:val="24"/>
          <w:lang w:eastAsia="ru-RU"/>
        </w:rPr>
      </w:pPr>
      <w:r w:rsidRPr="0033154E">
        <w:rPr>
          <w:rFonts w:ascii="Times New Roman" w:eastAsia="Times New Roman" w:hAnsi="Times New Roman" w:cs="Times New Roman"/>
          <w:bCs/>
          <w:sz w:val="24"/>
          <w:szCs w:val="24"/>
        </w:rPr>
        <w:t>* данные ГБУЗ «</w:t>
      </w:r>
      <w:r w:rsidRPr="0033154E">
        <w:rPr>
          <w:rFonts w:ascii="Times New Roman" w:eastAsia="Times New Roman" w:hAnsi="Times New Roman" w:cs="Times New Roman"/>
          <w:bCs/>
          <w:color w:val="212529"/>
          <w:sz w:val="24"/>
          <w:szCs w:val="24"/>
          <w:lang w:eastAsia="ru-RU"/>
        </w:rPr>
        <w:t xml:space="preserve">Кузбасский областной медицинский информационно-аналитический центр имени </w:t>
      </w:r>
      <w:proofErr w:type="spellStart"/>
      <w:r w:rsidRPr="0033154E">
        <w:rPr>
          <w:rFonts w:ascii="Times New Roman" w:eastAsia="Times New Roman" w:hAnsi="Times New Roman" w:cs="Times New Roman"/>
          <w:bCs/>
          <w:color w:val="212529"/>
          <w:sz w:val="24"/>
          <w:szCs w:val="24"/>
          <w:lang w:eastAsia="ru-RU"/>
        </w:rPr>
        <w:t>Зельковича</w:t>
      </w:r>
      <w:proofErr w:type="spellEnd"/>
      <w:r w:rsidRPr="0033154E">
        <w:rPr>
          <w:rFonts w:ascii="Times New Roman" w:eastAsia="Times New Roman" w:hAnsi="Times New Roman" w:cs="Times New Roman"/>
          <w:bCs/>
          <w:color w:val="212529"/>
          <w:sz w:val="24"/>
          <w:szCs w:val="24"/>
          <w:lang w:eastAsia="ru-RU"/>
        </w:rPr>
        <w:t xml:space="preserve"> Романа Моисеевича»</w:t>
      </w:r>
    </w:p>
    <w:p w14:paraId="06D0BFBE" w14:textId="77777777" w:rsidR="00305790" w:rsidRPr="0033154E" w:rsidRDefault="00305790" w:rsidP="00305790">
      <w:pPr>
        <w:suppressAutoHyphens/>
        <w:spacing w:line="240" w:lineRule="auto"/>
        <w:jc w:val="both"/>
        <w:rPr>
          <w:rFonts w:asciiTheme="majorHAnsi" w:eastAsia="Times New Roman" w:hAnsiTheme="majorHAnsi" w:cstheme="majorHAnsi"/>
          <w:bCs/>
          <w:sz w:val="24"/>
          <w:szCs w:val="24"/>
          <w:lang w:eastAsia="ru-RU"/>
        </w:rPr>
      </w:pPr>
    </w:p>
    <w:p w14:paraId="390EA0D5" w14:textId="79D10EB7" w:rsidR="00663B59" w:rsidRPr="0033154E" w:rsidRDefault="0070209D" w:rsidP="00A93D97">
      <w:pPr>
        <w:pStyle w:val="affe"/>
        <w:suppressAutoHyphens/>
        <w:spacing w:after="0" w:line="240" w:lineRule="auto"/>
        <w:ind w:left="709"/>
        <w:jc w:val="both"/>
        <w:rPr>
          <w:rFonts w:ascii="Times New Roman" w:hAnsi="Times New Roman"/>
          <w:bCs/>
          <w:sz w:val="24"/>
          <w:szCs w:val="24"/>
          <w:u w:val="single"/>
        </w:rPr>
      </w:pPr>
      <w:r w:rsidRPr="0033154E">
        <w:rPr>
          <w:rFonts w:ascii="Times New Roman" w:hAnsi="Times New Roman"/>
          <w:bCs/>
          <w:sz w:val="24"/>
          <w:szCs w:val="24"/>
          <w:u w:val="single"/>
        </w:rPr>
        <w:t>Заболеваемость онкологическими заболеваниями</w:t>
      </w:r>
    </w:p>
    <w:p w14:paraId="1AB0705A" w14:textId="77777777" w:rsidR="00E07C47" w:rsidRPr="0033154E" w:rsidRDefault="00E07C47" w:rsidP="00A93D97">
      <w:pPr>
        <w:pStyle w:val="affe"/>
        <w:suppressAutoHyphens/>
        <w:spacing w:after="0" w:line="240" w:lineRule="auto"/>
        <w:ind w:left="709"/>
        <w:jc w:val="both"/>
        <w:rPr>
          <w:rFonts w:ascii="Times New Roman" w:hAnsi="Times New Roman"/>
          <w:bCs/>
          <w:sz w:val="24"/>
          <w:szCs w:val="24"/>
          <w:u w:val="single"/>
        </w:rPr>
      </w:pPr>
    </w:p>
    <w:p w14:paraId="1507CB7D" w14:textId="2743139F" w:rsidR="00663B59" w:rsidRPr="0033154E" w:rsidRDefault="0070209D" w:rsidP="00B9713E">
      <w:pPr>
        <w:suppressAutoHyphens/>
        <w:spacing w:line="240" w:lineRule="auto"/>
        <w:ind w:firstLine="709"/>
        <w:jc w:val="both"/>
        <w:rPr>
          <w:rFonts w:ascii="Times New Roman" w:hAnsi="Times New Roman" w:cs="Times New Roman"/>
          <w:bCs/>
          <w:sz w:val="24"/>
          <w:szCs w:val="24"/>
        </w:rPr>
      </w:pPr>
      <w:r w:rsidRPr="0033154E">
        <w:rPr>
          <w:rFonts w:ascii="Times New Roman" w:hAnsi="Times New Roman" w:cs="Times New Roman"/>
          <w:bCs/>
          <w:sz w:val="24"/>
          <w:szCs w:val="24"/>
        </w:rPr>
        <w:t xml:space="preserve">Особую роль в заболеваемости населением играют злокачественные новообразования, как наиболее приоритетная </w:t>
      </w:r>
      <w:proofErr w:type="gramStart"/>
      <w:r w:rsidRPr="0033154E">
        <w:rPr>
          <w:rFonts w:ascii="Times New Roman" w:hAnsi="Times New Roman" w:cs="Times New Roman"/>
          <w:bCs/>
          <w:sz w:val="24"/>
          <w:szCs w:val="24"/>
        </w:rPr>
        <w:t>медико-социальная</w:t>
      </w:r>
      <w:proofErr w:type="gramEnd"/>
      <w:r w:rsidRPr="0033154E">
        <w:rPr>
          <w:rFonts w:ascii="Times New Roman" w:hAnsi="Times New Roman" w:cs="Times New Roman"/>
          <w:bCs/>
          <w:sz w:val="24"/>
          <w:szCs w:val="24"/>
        </w:rPr>
        <w:t xml:space="preserve"> проблема системы здравоохранения, так как зачастую занимают ведущее место по причинам смертности </w:t>
      </w:r>
      <w:r w:rsidRPr="0033154E">
        <w:rPr>
          <w:rFonts w:ascii="Times New Roman" w:hAnsi="Times New Roman" w:cs="Times New Roman"/>
          <w:bCs/>
          <w:sz w:val="24"/>
          <w:szCs w:val="24"/>
        </w:rPr>
        <w:lastRenderedPageBreak/>
        <w:t>населения</w:t>
      </w:r>
      <w:r w:rsidR="00FE465E" w:rsidRPr="0033154E">
        <w:rPr>
          <w:rFonts w:ascii="Times New Roman" w:hAnsi="Times New Roman" w:cs="Times New Roman"/>
          <w:bCs/>
          <w:color w:val="333333"/>
          <w:sz w:val="24"/>
          <w:szCs w:val="24"/>
          <w:shd w:val="clear" w:color="auto" w:fill="FFFFFF"/>
        </w:rPr>
        <w:t>, а также более значимы с экономической точки зрения, так как они отражают расходы на лечение и последствия для общества.</w:t>
      </w:r>
    </w:p>
    <w:p w14:paraId="32CA8F5D" w14:textId="24CD802E" w:rsidR="00141182" w:rsidRPr="0033154E" w:rsidRDefault="00141182" w:rsidP="00811420">
      <w:pPr>
        <w:suppressAutoHyphens/>
        <w:spacing w:line="240" w:lineRule="auto"/>
        <w:ind w:firstLine="709"/>
        <w:jc w:val="both"/>
        <w:rPr>
          <w:rFonts w:ascii="Times New Roman" w:eastAsia="Times New Roman" w:hAnsi="Times New Roman"/>
          <w:bCs/>
          <w:sz w:val="24"/>
          <w:szCs w:val="24"/>
          <w:lang w:eastAsia="ru-RU"/>
        </w:rPr>
      </w:pPr>
      <w:r w:rsidRPr="0033154E">
        <w:rPr>
          <w:rFonts w:ascii="Times New Roman" w:hAnsi="Times New Roman" w:cs="Times New Roman"/>
          <w:bCs/>
          <w:sz w:val="24"/>
          <w:szCs w:val="24"/>
        </w:rPr>
        <w:t>З</w:t>
      </w:r>
      <w:r w:rsidRPr="0033154E">
        <w:rPr>
          <w:rFonts w:ascii="Times New Roman" w:eastAsia="Times New Roman" w:hAnsi="Times New Roman" w:cs="Times New Roman"/>
          <w:bCs/>
          <w:sz w:val="24"/>
          <w:szCs w:val="24"/>
          <w:lang w:eastAsia="ru-RU"/>
        </w:rPr>
        <w:t>аболеваемость</w:t>
      </w:r>
      <w:r w:rsidRPr="0033154E">
        <w:rPr>
          <w:rFonts w:ascii="Times New Roman" w:hAnsi="Times New Roman" w:cs="Times New Roman"/>
          <w:bCs/>
          <w:sz w:val="24"/>
          <w:szCs w:val="24"/>
        </w:rPr>
        <w:t xml:space="preserve"> злокачественными новообразованиями</w:t>
      </w:r>
      <w:r w:rsidRPr="0033154E">
        <w:rPr>
          <w:rFonts w:ascii="Times New Roman" w:eastAsia="Times New Roman" w:hAnsi="Times New Roman"/>
          <w:bCs/>
          <w:sz w:val="24"/>
          <w:szCs w:val="24"/>
          <w:lang w:eastAsia="ru-RU"/>
        </w:rPr>
        <w:t xml:space="preserve"> за период с</w:t>
      </w:r>
      <w:r w:rsidRPr="0033154E">
        <w:rPr>
          <w:rFonts w:ascii="Times New Roman" w:hAnsi="Times New Roman" w:cs="Times New Roman"/>
          <w:sz w:val="24"/>
          <w:szCs w:val="24"/>
        </w:rPr>
        <w:t xml:space="preserve"> </w:t>
      </w:r>
      <w:r w:rsidRPr="0033154E">
        <w:rPr>
          <w:rFonts w:ascii="Times New Roman" w:eastAsia="Times New Roman" w:hAnsi="Times New Roman" w:cs="Times New Roman"/>
          <w:bCs/>
          <w:sz w:val="24"/>
          <w:szCs w:val="24"/>
          <w:lang w:eastAsia="ru-RU"/>
        </w:rPr>
        <w:t>2017</w:t>
      </w:r>
      <w:r w:rsidRPr="0033154E">
        <w:rPr>
          <w:rFonts w:ascii="Times New Roman" w:eastAsia="Times New Roman" w:hAnsi="Times New Roman"/>
          <w:bCs/>
          <w:sz w:val="24"/>
          <w:szCs w:val="24"/>
          <w:lang w:eastAsia="ru-RU"/>
        </w:rPr>
        <w:t xml:space="preserve"> по </w:t>
      </w:r>
      <w:r w:rsidRPr="0033154E">
        <w:rPr>
          <w:rFonts w:ascii="Times New Roman" w:eastAsia="Times New Roman" w:hAnsi="Times New Roman" w:cs="Times New Roman"/>
          <w:bCs/>
          <w:sz w:val="24"/>
          <w:szCs w:val="24"/>
          <w:lang w:eastAsia="ru-RU"/>
        </w:rPr>
        <w:t>2024 г</w:t>
      </w:r>
      <w:r w:rsidRPr="0033154E">
        <w:rPr>
          <w:rFonts w:ascii="Times New Roman" w:eastAsia="Times New Roman" w:hAnsi="Times New Roman"/>
          <w:bCs/>
          <w:sz w:val="24"/>
          <w:szCs w:val="24"/>
          <w:lang w:eastAsia="ru-RU"/>
        </w:rPr>
        <w:t>од в Юргинском</w:t>
      </w:r>
      <w:r w:rsidRPr="0033154E">
        <w:rPr>
          <w:rFonts w:ascii="Times New Roman" w:hAnsi="Times New Roman" w:cs="Times New Roman"/>
          <w:sz w:val="24"/>
          <w:szCs w:val="24"/>
        </w:rPr>
        <w:t xml:space="preserve"> муниципальном округе </w:t>
      </w:r>
      <w:r w:rsidRPr="0033154E">
        <w:rPr>
          <w:rFonts w:ascii="Times New Roman" w:eastAsia="Times New Roman" w:hAnsi="Times New Roman"/>
          <w:bCs/>
          <w:sz w:val="24"/>
          <w:szCs w:val="24"/>
          <w:lang w:eastAsia="ru-RU"/>
        </w:rPr>
        <w:t>снизилась на 35,0%</w:t>
      </w:r>
      <w:r w:rsidR="00811420" w:rsidRPr="0033154E">
        <w:rPr>
          <w:rFonts w:ascii="Times New Roman" w:eastAsia="Times New Roman" w:hAnsi="Times New Roman"/>
          <w:bCs/>
          <w:sz w:val="24"/>
          <w:szCs w:val="24"/>
          <w:shd w:val="clear" w:color="auto" w:fill="FFFFFF" w:themeFill="background1"/>
          <w:lang w:eastAsia="ru-RU"/>
        </w:rPr>
        <w:t xml:space="preserve"> </w:t>
      </w:r>
      <w:r w:rsidR="00811420" w:rsidRPr="0033154E">
        <w:rPr>
          <w:rFonts w:ascii="Times New Roman" w:hAnsi="Times New Roman" w:cs="Times New Roman"/>
          <w:bCs/>
          <w:sz w:val="24"/>
          <w:szCs w:val="24"/>
        </w:rPr>
        <w:t>(на 100 тыс. населения) *</w:t>
      </w:r>
    </w:p>
    <w:p w14:paraId="7ABB321C" w14:textId="77777777" w:rsidR="00811420" w:rsidRPr="0033154E" w:rsidRDefault="00811420" w:rsidP="00811420">
      <w:pPr>
        <w:suppressAutoHyphens/>
        <w:spacing w:line="240" w:lineRule="auto"/>
        <w:ind w:firstLine="709"/>
        <w:jc w:val="both"/>
        <w:rPr>
          <w:rFonts w:ascii="Times New Roman" w:eastAsia="Times New Roman" w:hAnsi="Times New Roman"/>
          <w:bCs/>
          <w:sz w:val="24"/>
          <w:szCs w:val="24"/>
          <w:lang w:eastAsia="ru-RU"/>
        </w:rPr>
      </w:pPr>
    </w:p>
    <w:tbl>
      <w:tblPr>
        <w:tblW w:w="5237" w:type="pct"/>
        <w:jc w:val="center"/>
        <w:tblLayout w:type="fixed"/>
        <w:tblCellMar>
          <w:left w:w="57" w:type="dxa"/>
          <w:right w:w="57" w:type="dxa"/>
        </w:tblCellMar>
        <w:tblLook w:val="04A0" w:firstRow="1" w:lastRow="0" w:firstColumn="1" w:lastColumn="0" w:noHBand="0" w:noVBand="1"/>
      </w:tblPr>
      <w:tblGrid>
        <w:gridCol w:w="1821"/>
        <w:gridCol w:w="897"/>
        <w:gridCol w:w="786"/>
        <w:gridCol w:w="911"/>
        <w:gridCol w:w="911"/>
        <w:gridCol w:w="912"/>
        <w:gridCol w:w="847"/>
        <w:gridCol w:w="709"/>
        <w:gridCol w:w="851"/>
        <w:gridCol w:w="1272"/>
      </w:tblGrid>
      <w:tr w:rsidR="00141182" w:rsidRPr="0033154E" w14:paraId="56DC4F79" w14:textId="77777777" w:rsidTr="00563848">
        <w:trPr>
          <w:trHeight w:val="502"/>
          <w:jc w:val="center"/>
        </w:trPr>
        <w:tc>
          <w:tcPr>
            <w:tcW w:w="1798" w:type="dxa"/>
            <w:tcBorders>
              <w:top w:val="single" w:sz="4" w:space="0" w:color="000000"/>
              <w:left w:val="single" w:sz="4" w:space="0" w:color="000000"/>
              <w:bottom w:val="single" w:sz="4" w:space="0" w:color="000000"/>
              <w:right w:val="single" w:sz="4" w:space="0" w:color="000000"/>
            </w:tcBorders>
          </w:tcPr>
          <w:p w14:paraId="1FEA9F1B" w14:textId="77777777" w:rsidR="00141182" w:rsidRPr="0033154E" w:rsidRDefault="00141182" w:rsidP="00563848">
            <w:pPr>
              <w:suppressAutoHyphens/>
              <w:spacing w:before="40" w:after="40" w:line="252" w:lineRule="auto"/>
              <w:rPr>
                <w:rFonts w:ascii="Times New Roman" w:eastAsia="Times New Roman" w:hAnsi="Times New Roman" w:cs="Times New Roman"/>
                <w:bCs/>
                <w:sz w:val="24"/>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06E68AC1" w14:textId="77777777" w:rsidR="00141182" w:rsidRPr="0033154E" w:rsidRDefault="00141182" w:rsidP="00563848">
            <w:pPr>
              <w:suppressAutoHyphens/>
              <w:spacing w:before="60" w:line="252" w:lineRule="auto"/>
              <w:jc w:val="center"/>
              <w:rPr>
                <w:rFonts w:ascii="Times New Roman" w:eastAsia="Times New Roman" w:hAnsi="Times New Roman" w:cs="Times New Roman"/>
                <w:bCs/>
                <w:sz w:val="24"/>
                <w:szCs w:val="24"/>
              </w:rPr>
            </w:pPr>
            <w:r w:rsidRPr="0033154E">
              <w:rPr>
                <w:rFonts w:ascii="Times New Roman" w:eastAsia="Times New Roman" w:hAnsi="Times New Roman" w:cs="Times New Roman"/>
                <w:bCs/>
                <w:sz w:val="24"/>
                <w:szCs w:val="24"/>
              </w:rPr>
              <w:t>2017</w:t>
            </w:r>
          </w:p>
        </w:tc>
        <w:tc>
          <w:tcPr>
            <w:tcW w:w="776" w:type="dxa"/>
            <w:tcBorders>
              <w:top w:val="single" w:sz="4" w:space="0" w:color="000000"/>
              <w:left w:val="single" w:sz="4" w:space="0" w:color="000000"/>
              <w:bottom w:val="single" w:sz="4" w:space="0" w:color="000000"/>
              <w:right w:val="single" w:sz="4" w:space="0" w:color="000000"/>
            </w:tcBorders>
            <w:vAlign w:val="center"/>
          </w:tcPr>
          <w:p w14:paraId="5565CD94" w14:textId="77777777" w:rsidR="00141182" w:rsidRPr="0033154E" w:rsidRDefault="00141182" w:rsidP="00563848">
            <w:pPr>
              <w:suppressAutoHyphens/>
              <w:spacing w:before="60" w:line="252" w:lineRule="auto"/>
              <w:jc w:val="center"/>
              <w:rPr>
                <w:rFonts w:ascii="Times New Roman" w:eastAsia="Times New Roman" w:hAnsi="Times New Roman" w:cs="Times New Roman"/>
                <w:bCs/>
                <w:sz w:val="24"/>
                <w:szCs w:val="24"/>
              </w:rPr>
            </w:pPr>
            <w:r w:rsidRPr="0033154E">
              <w:rPr>
                <w:rFonts w:ascii="Times New Roman" w:eastAsia="Times New Roman" w:hAnsi="Times New Roman" w:cs="Times New Roman"/>
                <w:bCs/>
                <w:sz w:val="24"/>
                <w:szCs w:val="24"/>
              </w:rPr>
              <w:t>2018</w:t>
            </w:r>
          </w:p>
        </w:tc>
        <w:tc>
          <w:tcPr>
            <w:tcW w:w="899" w:type="dxa"/>
            <w:tcBorders>
              <w:top w:val="single" w:sz="4" w:space="0" w:color="000000"/>
              <w:left w:val="single" w:sz="4" w:space="0" w:color="000000"/>
              <w:bottom w:val="single" w:sz="4" w:space="0" w:color="000000"/>
              <w:right w:val="single" w:sz="4" w:space="0" w:color="000000"/>
            </w:tcBorders>
            <w:vAlign w:val="center"/>
          </w:tcPr>
          <w:p w14:paraId="3D8C7AD6" w14:textId="77777777" w:rsidR="00141182" w:rsidRPr="0033154E" w:rsidRDefault="00141182" w:rsidP="00563848">
            <w:pPr>
              <w:suppressAutoHyphens/>
              <w:spacing w:before="60" w:line="252" w:lineRule="auto"/>
              <w:jc w:val="center"/>
              <w:rPr>
                <w:rFonts w:ascii="Times New Roman" w:eastAsia="Times New Roman" w:hAnsi="Times New Roman" w:cs="Times New Roman"/>
                <w:bCs/>
                <w:sz w:val="24"/>
                <w:szCs w:val="24"/>
              </w:rPr>
            </w:pPr>
            <w:r w:rsidRPr="0033154E">
              <w:rPr>
                <w:rFonts w:ascii="Times New Roman" w:eastAsia="Times New Roman" w:hAnsi="Times New Roman" w:cs="Times New Roman"/>
                <w:bCs/>
                <w:sz w:val="24"/>
                <w:szCs w:val="24"/>
              </w:rPr>
              <w:t>2019</w:t>
            </w:r>
          </w:p>
        </w:tc>
        <w:tc>
          <w:tcPr>
            <w:tcW w:w="899" w:type="dxa"/>
            <w:tcBorders>
              <w:top w:val="single" w:sz="4" w:space="0" w:color="000000"/>
              <w:left w:val="single" w:sz="4" w:space="0" w:color="000000"/>
              <w:bottom w:val="single" w:sz="4" w:space="0" w:color="000000"/>
              <w:right w:val="single" w:sz="4" w:space="0" w:color="000000"/>
            </w:tcBorders>
            <w:vAlign w:val="center"/>
          </w:tcPr>
          <w:p w14:paraId="515135F0" w14:textId="77777777" w:rsidR="00141182" w:rsidRPr="0033154E" w:rsidRDefault="00141182" w:rsidP="00563848">
            <w:pPr>
              <w:suppressAutoHyphens/>
              <w:spacing w:before="60" w:line="252" w:lineRule="auto"/>
              <w:jc w:val="center"/>
              <w:rPr>
                <w:rFonts w:ascii="Times New Roman" w:eastAsia="Times New Roman" w:hAnsi="Times New Roman" w:cs="Times New Roman"/>
                <w:bCs/>
                <w:sz w:val="24"/>
                <w:szCs w:val="24"/>
              </w:rPr>
            </w:pPr>
            <w:r w:rsidRPr="0033154E">
              <w:rPr>
                <w:rFonts w:ascii="Times New Roman" w:hAnsi="Times New Roman" w:cs="Times New Roman"/>
                <w:bCs/>
                <w:sz w:val="24"/>
                <w:szCs w:val="24"/>
              </w:rPr>
              <w:t>2020</w:t>
            </w:r>
          </w:p>
        </w:tc>
        <w:tc>
          <w:tcPr>
            <w:tcW w:w="900" w:type="dxa"/>
            <w:tcBorders>
              <w:top w:val="single" w:sz="4" w:space="0" w:color="000000"/>
              <w:left w:val="single" w:sz="4" w:space="0" w:color="000000"/>
              <w:bottom w:val="single" w:sz="4" w:space="0" w:color="000000"/>
              <w:right w:val="single" w:sz="4" w:space="0" w:color="000000"/>
            </w:tcBorders>
            <w:vAlign w:val="center"/>
          </w:tcPr>
          <w:p w14:paraId="338F1BFE" w14:textId="77777777" w:rsidR="00141182" w:rsidRPr="0033154E" w:rsidRDefault="00141182" w:rsidP="00563848">
            <w:pPr>
              <w:suppressAutoHyphens/>
              <w:spacing w:before="60" w:line="252" w:lineRule="auto"/>
              <w:jc w:val="center"/>
              <w:rPr>
                <w:rFonts w:ascii="Times New Roman" w:eastAsia="Times New Roman" w:hAnsi="Times New Roman" w:cs="Times New Roman"/>
                <w:bCs/>
                <w:sz w:val="24"/>
                <w:szCs w:val="24"/>
              </w:rPr>
            </w:pPr>
            <w:r w:rsidRPr="0033154E">
              <w:rPr>
                <w:rFonts w:ascii="Times New Roman" w:hAnsi="Times New Roman" w:cs="Times New Roman"/>
                <w:bCs/>
                <w:sz w:val="24"/>
                <w:szCs w:val="24"/>
              </w:rPr>
              <w:t>2021</w:t>
            </w:r>
          </w:p>
        </w:tc>
        <w:tc>
          <w:tcPr>
            <w:tcW w:w="836" w:type="dxa"/>
            <w:tcBorders>
              <w:top w:val="single" w:sz="4" w:space="0" w:color="000000"/>
              <w:left w:val="single" w:sz="4" w:space="0" w:color="000000"/>
              <w:bottom w:val="single" w:sz="4" w:space="0" w:color="000000"/>
              <w:right w:val="single" w:sz="4" w:space="0" w:color="000000"/>
            </w:tcBorders>
            <w:vAlign w:val="center"/>
          </w:tcPr>
          <w:p w14:paraId="1431B704" w14:textId="77777777" w:rsidR="00141182" w:rsidRPr="0033154E" w:rsidRDefault="00141182" w:rsidP="00563848">
            <w:pPr>
              <w:suppressAutoHyphens/>
              <w:spacing w:before="60" w:line="252" w:lineRule="auto"/>
              <w:jc w:val="center"/>
              <w:rPr>
                <w:rFonts w:ascii="Times New Roman" w:eastAsia="Times New Roman" w:hAnsi="Times New Roman" w:cs="Times New Roman"/>
                <w:bCs/>
                <w:sz w:val="24"/>
                <w:szCs w:val="24"/>
              </w:rPr>
            </w:pPr>
            <w:r w:rsidRPr="0033154E">
              <w:rPr>
                <w:rFonts w:ascii="Times New Roman" w:hAnsi="Times New Roman" w:cs="Times New Roman"/>
                <w:bCs/>
                <w:sz w:val="24"/>
                <w:szCs w:val="24"/>
              </w:rPr>
              <w:t>2022</w:t>
            </w:r>
          </w:p>
        </w:tc>
        <w:tc>
          <w:tcPr>
            <w:tcW w:w="700" w:type="dxa"/>
            <w:tcBorders>
              <w:top w:val="single" w:sz="4" w:space="0" w:color="000000"/>
              <w:left w:val="single" w:sz="4" w:space="0" w:color="000000"/>
              <w:bottom w:val="single" w:sz="4" w:space="0" w:color="000000"/>
              <w:right w:val="single" w:sz="4" w:space="0" w:color="000000"/>
            </w:tcBorders>
            <w:vAlign w:val="center"/>
          </w:tcPr>
          <w:p w14:paraId="5246E2D4" w14:textId="77777777" w:rsidR="00141182" w:rsidRPr="0033154E" w:rsidRDefault="00141182" w:rsidP="00563848">
            <w:pPr>
              <w:suppressAutoHyphens/>
              <w:spacing w:before="60" w:line="252" w:lineRule="auto"/>
              <w:jc w:val="center"/>
              <w:rPr>
                <w:rFonts w:ascii="Times New Roman" w:hAnsi="Times New Roman" w:cs="Times New Roman"/>
                <w:bCs/>
                <w:sz w:val="24"/>
                <w:szCs w:val="24"/>
              </w:rPr>
            </w:pPr>
            <w:r w:rsidRPr="0033154E">
              <w:rPr>
                <w:rFonts w:ascii="Times New Roman" w:hAnsi="Times New Roman" w:cs="Times New Roman"/>
                <w:bCs/>
                <w:sz w:val="24"/>
                <w:szCs w:val="24"/>
              </w:rPr>
              <w:t>2023</w:t>
            </w:r>
          </w:p>
        </w:tc>
        <w:tc>
          <w:tcPr>
            <w:tcW w:w="840" w:type="dxa"/>
            <w:tcBorders>
              <w:top w:val="single" w:sz="4" w:space="0" w:color="000000"/>
              <w:left w:val="single" w:sz="4" w:space="0" w:color="000000"/>
              <w:bottom w:val="single" w:sz="4" w:space="0" w:color="000000"/>
              <w:right w:val="single" w:sz="4" w:space="0" w:color="000000"/>
            </w:tcBorders>
            <w:vAlign w:val="center"/>
          </w:tcPr>
          <w:p w14:paraId="0478B8B5" w14:textId="77777777" w:rsidR="00141182" w:rsidRPr="0033154E" w:rsidRDefault="00141182" w:rsidP="00563848">
            <w:pPr>
              <w:suppressAutoHyphens/>
              <w:spacing w:before="60" w:line="252"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2024</w:t>
            </w:r>
          </w:p>
        </w:tc>
        <w:tc>
          <w:tcPr>
            <w:tcW w:w="1255" w:type="dxa"/>
            <w:tcBorders>
              <w:top w:val="single" w:sz="4" w:space="0" w:color="000000"/>
              <w:left w:val="single" w:sz="4" w:space="0" w:color="000000"/>
              <w:bottom w:val="single" w:sz="4" w:space="0" w:color="000000"/>
              <w:right w:val="single" w:sz="4" w:space="0" w:color="000000"/>
            </w:tcBorders>
            <w:vAlign w:val="center"/>
          </w:tcPr>
          <w:p w14:paraId="2652BB7E" w14:textId="77777777" w:rsidR="00141182" w:rsidRPr="0033154E" w:rsidRDefault="00141182" w:rsidP="00563848">
            <w:pPr>
              <w:suppressAutoHyphens/>
              <w:spacing w:before="60" w:line="252"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w:t>
            </w:r>
          </w:p>
          <w:p w14:paraId="4EEF8C0B" w14:textId="77777777" w:rsidR="00141182" w:rsidRPr="0033154E" w:rsidRDefault="00141182" w:rsidP="00563848">
            <w:pPr>
              <w:suppressAutoHyphens/>
              <w:spacing w:before="60" w:line="252" w:lineRule="auto"/>
              <w:jc w:val="center"/>
              <w:rPr>
                <w:rFonts w:ascii="Times New Roman" w:hAnsi="Times New Roman" w:cs="Times New Roman"/>
                <w:bCs/>
                <w:sz w:val="24"/>
                <w:szCs w:val="24"/>
              </w:rPr>
            </w:pPr>
            <w:r w:rsidRPr="0033154E">
              <w:rPr>
                <w:rFonts w:ascii="Times New Roman" w:eastAsia="Times New Roman" w:hAnsi="Times New Roman" w:cs="Times New Roman"/>
                <w:color w:val="000000"/>
                <w:sz w:val="24"/>
                <w:szCs w:val="24"/>
                <w:lang w:eastAsia="ru-RU"/>
              </w:rPr>
              <w:t>убыль, %</w:t>
            </w:r>
          </w:p>
        </w:tc>
      </w:tr>
      <w:tr w:rsidR="00141182" w:rsidRPr="0033154E" w14:paraId="6664F1EE" w14:textId="77777777" w:rsidTr="00563848">
        <w:trPr>
          <w:jc w:val="center"/>
        </w:trPr>
        <w:tc>
          <w:tcPr>
            <w:tcW w:w="1798" w:type="dxa"/>
            <w:tcBorders>
              <w:top w:val="single" w:sz="4" w:space="0" w:color="000000"/>
              <w:left w:val="single" w:sz="4" w:space="0" w:color="000000"/>
              <w:bottom w:val="single" w:sz="4" w:space="0" w:color="000000"/>
              <w:right w:val="single" w:sz="4" w:space="0" w:color="000000"/>
            </w:tcBorders>
          </w:tcPr>
          <w:p w14:paraId="5CE1A7C0" w14:textId="77777777" w:rsidR="00141182" w:rsidRPr="0033154E" w:rsidRDefault="00141182" w:rsidP="00563848">
            <w:pPr>
              <w:suppressAutoHyphens/>
              <w:spacing w:before="40" w:after="40" w:line="252" w:lineRule="auto"/>
              <w:rPr>
                <w:rFonts w:ascii="Times New Roman" w:eastAsia="Times New Roman" w:hAnsi="Times New Roman" w:cs="Times New Roman"/>
                <w:bCs/>
                <w:sz w:val="24"/>
                <w:szCs w:val="24"/>
              </w:rPr>
            </w:pPr>
            <w:r w:rsidRPr="0033154E">
              <w:rPr>
                <w:rFonts w:ascii="Times New Roman" w:eastAsia="Times New Roman" w:hAnsi="Times New Roman" w:cs="Times New Roman"/>
                <w:bCs/>
                <w:sz w:val="24"/>
                <w:szCs w:val="24"/>
              </w:rPr>
              <w:t>Кемеровская область-Кузбасс</w:t>
            </w:r>
          </w:p>
        </w:tc>
        <w:tc>
          <w:tcPr>
            <w:tcW w:w="885" w:type="dxa"/>
            <w:tcBorders>
              <w:top w:val="single" w:sz="4" w:space="0" w:color="000000"/>
              <w:left w:val="single" w:sz="4" w:space="0" w:color="000000"/>
              <w:bottom w:val="single" w:sz="4" w:space="0" w:color="000000"/>
              <w:right w:val="single" w:sz="4" w:space="0" w:color="000000"/>
            </w:tcBorders>
            <w:vAlign w:val="center"/>
          </w:tcPr>
          <w:p w14:paraId="57ED65F0" w14:textId="77777777" w:rsidR="00141182" w:rsidRPr="0033154E" w:rsidRDefault="00141182" w:rsidP="00563848">
            <w:pPr>
              <w:suppressAutoHyphens/>
              <w:spacing w:before="60" w:line="252" w:lineRule="auto"/>
              <w:jc w:val="center"/>
              <w:rPr>
                <w:rFonts w:ascii="Times New Roman" w:eastAsia="Times New Roman" w:hAnsi="Times New Roman" w:cs="Times New Roman"/>
                <w:bCs/>
                <w:sz w:val="24"/>
                <w:szCs w:val="24"/>
              </w:rPr>
            </w:pPr>
            <w:r w:rsidRPr="0033154E">
              <w:rPr>
                <w:rFonts w:ascii="Times New Roman" w:eastAsia="Times New Roman" w:hAnsi="Times New Roman" w:cs="Times New Roman"/>
                <w:bCs/>
                <w:sz w:val="24"/>
                <w:szCs w:val="24"/>
              </w:rPr>
              <w:t>390,7</w:t>
            </w:r>
          </w:p>
        </w:tc>
        <w:tc>
          <w:tcPr>
            <w:tcW w:w="776" w:type="dxa"/>
            <w:tcBorders>
              <w:top w:val="single" w:sz="4" w:space="0" w:color="000000"/>
              <w:left w:val="single" w:sz="4" w:space="0" w:color="000000"/>
              <w:bottom w:val="single" w:sz="4" w:space="0" w:color="000000"/>
              <w:right w:val="single" w:sz="4" w:space="0" w:color="000000"/>
            </w:tcBorders>
            <w:vAlign w:val="center"/>
          </w:tcPr>
          <w:p w14:paraId="496C8553" w14:textId="77777777" w:rsidR="00141182" w:rsidRPr="0033154E" w:rsidRDefault="00141182" w:rsidP="00563848">
            <w:pPr>
              <w:suppressAutoHyphens/>
              <w:spacing w:before="60" w:line="252" w:lineRule="auto"/>
              <w:jc w:val="center"/>
              <w:rPr>
                <w:rFonts w:ascii="Times New Roman" w:eastAsia="Times New Roman" w:hAnsi="Times New Roman" w:cs="Times New Roman"/>
                <w:bCs/>
                <w:sz w:val="24"/>
                <w:szCs w:val="24"/>
              </w:rPr>
            </w:pPr>
            <w:r w:rsidRPr="0033154E">
              <w:rPr>
                <w:rFonts w:ascii="Times New Roman" w:eastAsia="Times New Roman" w:hAnsi="Times New Roman" w:cs="Times New Roman"/>
                <w:bCs/>
                <w:sz w:val="24"/>
                <w:szCs w:val="24"/>
              </w:rPr>
              <w:t>393,1</w:t>
            </w:r>
          </w:p>
        </w:tc>
        <w:tc>
          <w:tcPr>
            <w:tcW w:w="899" w:type="dxa"/>
            <w:tcBorders>
              <w:top w:val="single" w:sz="4" w:space="0" w:color="000000"/>
              <w:left w:val="single" w:sz="4" w:space="0" w:color="000000"/>
              <w:bottom w:val="single" w:sz="4" w:space="0" w:color="000000"/>
              <w:right w:val="single" w:sz="4" w:space="0" w:color="000000"/>
            </w:tcBorders>
            <w:vAlign w:val="center"/>
          </w:tcPr>
          <w:p w14:paraId="63439286" w14:textId="77777777" w:rsidR="00141182" w:rsidRPr="0033154E" w:rsidRDefault="00141182" w:rsidP="00563848">
            <w:pPr>
              <w:suppressAutoHyphens/>
              <w:spacing w:before="60" w:line="252" w:lineRule="auto"/>
              <w:jc w:val="center"/>
              <w:rPr>
                <w:rFonts w:ascii="Times New Roman" w:eastAsia="Times New Roman" w:hAnsi="Times New Roman" w:cs="Times New Roman"/>
                <w:bCs/>
                <w:sz w:val="24"/>
                <w:szCs w:val="24"/>
              </w:rPr>
            </w:pPr>
            <w:r w:rsidRPr="0033154E">
              <w:rPr>
                <w:rFonts w:ascii="Times New Roman" w:eastAsia="Times New Roman" w:hAnsi="Times New Roman" w:cs="Times New Roman"/>
                <w:bCs/>
                <w:sz w:val="24"/>
                <w:szCs w:val="24"/>
              </w:rPr>
              <w:t>409,4</w:t>
            </w:r>
          </w:p>
        </w:tc>
        <w:tc>
          <w:tcPr>
            <w:tcW w:w="899" w:type="dxa"/>
            <w:tcBorders>
              <w:top w:val="single" w:sz="4" w:space="0" w:color="000000"/>
              <w:left w:val="single" w:sz="4" w:space="0" w:color="000000"/>
              <w:bottom w:val="single" w:sz="4" w:space="0" w:color="000000"/>
              <w:right w:val="single" w:sz="4" w:space="0" w:color="000000"/>
            </w:tcBorders>
            <w:vAlign w:val="center"/>
          </w:tcPr>
          <w:p w14:paraId="3259028F" w14:textId="77777777" w:rsidR="00141182" w:rsidRPr="0033154E" w:rsidRDefault="00141182" w:rsidP="00563848">
            <w:pPr>
              <w:suppressAutoHyphens/>
              <w:spacing w:before="60" w:line="252" w:lineRule="auto"/>
              <w:jc w:val="center"/>
              <w:rPr>
                <w:rFonts w:ascii="Times New Roman" w:eastAsia="Times New Roman" w:hAnsi="Times New Roman" w:cs="Times New Roman"/>
                <w:bCs/>
                <w:sz w:val="24"/>
                <w:szCs w:val="24"/>
              </w:rPr>
            </w:pPr>
            <w:r w:rsidRPr="0033154E">
              <w:rPr>
                <w:rFonts w:ascii="Times New Roman" w:hAnsi="Times New Roman" w:cs="Times New Roman"/>
                <w:bCs/>
                <w:sz w:val="24"/>
                <w:szCs w:val="24"/>
              </w:rPr>
              <w:t>401,5</w:t>
            </w:r>
          </w:p>
        </w:tc>
        <w:tc>
          <w:tcPr>
            <w:tcW w:w="900" w:type="dxa"/>
            <w:tcBorders>
              <w:top w:val="single" w:sz="4" w:space="0" w:color="000000"/>
              <w:left w:val="single" w:sz="4" w:space="0" w:color="000000"/>
              <w:bottom w:val="single" w:sz="4" w:space="0" w:color="000000"/>
              <w:right w:val="single" w:sz="4" w:space="0" w:color="000000"/>
            </w:tcBorders>
            <w:vAlign w:val="center"/>
          </w:tcPr>
          <w:p w14:paraId="1BC406A9" w14:textId="77777777" w:rsidR="00141182" w:rsidRPr="0033154E" w:rsidRDefault="00141182" w:rsidP="00563848">
            <w:pPr>
              <w:suppressAutoHyphens/>
              <w:spacing w:before="60" w:line="252" w:lineRule="auto"/>
              <w:jc w:val="center"/>
              <w:rPr>
                <w:rFonts w:ascii="Times New Roman" w:eastAsia="Times New Roman" w:hAnsi="Times New Roman" w:cs="Times New Roman"/>
                <w:bCs/>
                <w:sz w:val="24"/>
                <w:szCs w:val="24"/>
              </w:rPr>
            </w:pPr>
            <w:r w:rsidRPr="0033154E">
              <w:rPr>
                <w:rFonts w:ascii="Times New Roman" w:hAnsi="Times New Roman" w:cs="Times New Roman"/>
                <w:bCs/>
                <w:sz w:val="24"/>
                <w:szCs w:val="24"/>
              </w:rPr>
              <w:t>399,2</w:t>
            </w:r>
          </w:p>
        </w:tc>
        <w:tc>
          <w:tcPr>
            <w:tcW w:w="836" w:type="dxa"/>
            <w:tcBorders>
              <w:top w:val="single" w:sz="4" w:space="0" w:color="000000"/>
              <w:left w:val="single" w:sz="4" w:space="0" w:color="000000"/>
              <w:bottom w:val="single" w:sz="4" w:space="0" w:color="000000"/>
              <w:right w:val="single" w:sz="4" w:space="0" w:color="000000"/>
            </w:tcBorders>
            <w:vAlign w:val="center"/>
          </w:tcPr>
          <w:p w14:paraId="4A404BA6" w14:textId="77777777" w:rsidR="00141182" w:rsidRPr="0033154E" w:rsidRDefault="00141182" w:rsidP="00563848">
            <w:pPr>
              <w:suppressAutoHyphens/>
              <w:spacing w:before="60" w:line="252" w:lineRule="auto"/>
              <w:jc w:val="center"/>
              <w:rPr>
                <w:rFonts w:ascii="Times New Roman" w:eastAsia="Times New Roman" w:hAnsi="Times New Roman" w:cs="Times New Roman"/>
                <w:bCs/>
                <w:sz w:val="24"/>
                <w:szCs w:val="24"/>
              </w:rPr>
            </w:pPr>
            <w:r w:rsidRPr="0033154E">
              <w:rPr>
                <w:rFonts w:ascii="Times New Roman" w:hAnsi="Times New Roman" w:cs="Times New Roman"/>
                <w:bCs/>
                <w:sz w:val="24"/>
                <w:szCs w:val="24"/>
                <w:lang w:val="en-US"/>
              </w:rPr>
              <w:t>44</w:t>
            </w:r>
            <w:r w:rsidRPr="0033154E">
              <w:rPr>
                <w:rFonts w:ascii="Times New Roman" w:hAnsi="Times New Roman" w:cs="Times New Roman"/>
                <w:bCs/>
                <w:sz w:val="24"/>
                <w:szCs w:val="24"/>
              </w:rPr>
              <w:t>6</w:t>
            </w:r>
            <w:r w:rsidRPr="0033154E">
              <w:rPr>
                <w:rFonts w:ascii="Times New Roman" w:hAnsi="Times New Roman" w:cs="Times New Roman"/>
                <w:bCs/>
                <w:sz w:val="24"/>
                <w:szCs w:val="24"/>
                <w:lang w:val="en-US"/>
              </w:rPr>
              <w:t>,1</w:t>
            </w:r>
          </w:p>
        </w:tc>
        <w:tc>
          <w:tcPr>
            <w:tcW w:w="700" w:type="dxa"/>
            <w:tcBorders>
              <w:top w:val="single" w:sz="4" w:space="0" w:color="000000"/>
              <w:left w:val="single" w:sz="4" w:space="0" w:color="000000"/>
              <w:bottom w:val="single" w:sz="4" w:space="0" w:color="000000"/>
              <w:right w:val="single" w:sz="4" w:space="0" w:color="000000"/>
            </w:tcBorders>
            <w:vAlign w:val="center"/>
          </w:tcPr>
          <w:p w14:paraId="1FA2F95F" w14:textId="77777777" w:rsidR="00141182" w:rsidRPr="0033154E" w:rsidRDefault="00141182" w:rsidP="00563848">
            <w:pPr>
              <w:suppressAutoHyphens/>
              <w:spacing w:before="60" w:line="252" w:lineRule="auto"/>
              <w:jc w:val="center"/>
              <w:rPr>
                <w:rFonts w:ascii="Times New Roman" w:hAnsi="Times New Roman" w:cs="Times New Roman"/>
                <w:bCs/>
                <w:sz w:val="24"/>
                <w:szCs w:val="24"/>
              </w:rPr>
            </w:pPr>
            <w:r w:rsidRPr="0033154E">
              <w:rPr>
                <w:rFonts w:ascii="Times New Roman" w:hAnsi="Times New Roman" w:cs="Times New Roman"/>
                <w:bCs/>
                <w:sz w:val="24"/>
                <w:szCs w:val="24"/>
              </w:rPr>
              <w:t>459,4</w:t>
            </w:r>
          </w:p>
        </w:tc>
        <w:tc>
          <w:tcPr>
            <w:tcW w:w="840" w:type="dxa"/>
            <w:tcBorders>
              <w:top w:val="single" w:sz="4" w:space="0" w:color="000000"/>
              <w:left w:val="single" w:sz="4" w:space="0" w:color="000000"/>
              <w:bottom w:val="single" w:sz="4" w:space="0" w:color="000000"/>
              <w:right w:val="single" w:sz="4" w:space="0" w:color="000000"/>
            </w:tcBorders>
            <w:vAlign w:val="center"/>
          </w:tcPr>
          <w:p w14:paraId="4A4571BA" w14:textId="77777777" w:rsidR="00141182" w:rsidRPr="0033154E" w:rsidRDefault="00141182" w:rsidP="00563848">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438,2</w:t>
            </w:r>
          </w:p>
        </w:tc>
        <w:tc>
          <w:tcPr>
            <w:tcW w:w="1255" w:type="dxa"/>
            <w:tcBorders>
              <w:top w:val="single" w:sz="4" w:space="0" w:color="000000"/>
              <w:left w:val="single" w:sz="4" w:space="0" w:color="000000"/>
              <w:bottom w:val="single" w:sz="4" w:space="0" w:color="000000"/>
              <w:right w:val="single" w:sz="4" w:space="0" w:color="000000"/>
            </w:tcBorders>
            <w:vAlign w:val="center"/>
          </w:tcPr>
          <w:p w14:paraId="6528B998" w14:textId="77777777" w:rsidR="00141182" w:rsidRPr="0033154E" w:rsidRDefault="00141182" w:rsidP="00563848">
            <w:pPr>
              <w:suppressAutoHyphens/>
              <w:spacing w:before="60" w:line="252" w:lineRule="auto"/>
              <w:jc w:val="center"/>
              <w:rPr>
                <w:rFonts w:ascii="Times New Roman" w:hAnsi="Times New Roman" w:cs="Times New Roman"/>
                <w:bCs/>
                <w:sz w:val="24"/>
                <w:szCs w:val="24"/>
              </w:rPr>
            </w:pPr>
            <w:r w:rsidRPr="0033154E">
              <w:rPr>
                <w:rFonts w:ascii="Times New Roman" w:hAnsi="Times New Roman" w:cs="Times New Roman"/>
                <w:bCs/>
                <w:sz w:val="24"/>
                <w:szCs w:val="24"/>
              </w:rPr>
              <w:t>+12,2</w:t>
            </w:r>
          </w:p>
        </w:tc>
      </w:tr>
      <w:tr w:rsidR="00141182" w:rsidRPr="0033154E" w14:paraId="3CF51A8B" w14:textId="77777777" w:rsidTr="00563848">
        <w:trPr>
          <w:jc w:val="center"/>
        </w:trPr>
        <w:tc>
          <w:tcPr>
            <w:tcW w:w="179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9A21F03" w14:textId="584ED083" w:rsidR="00141182" w:rsidRPr="0033154E" w:rsidRDefault="00141182" w:rsidP="00563848">
            <w:pPr>
              <w:suppressAutoHyphens/>
              <w:spacing w:before="40" w:after="40" w:line="252" w:lineRule="auto"/>
              <w:rPr>
                <w:rFonts w:ascii="Times New Roman" w:eastAsia="Times New Roman" w:hAnsi="Times New Roman" w:cs="Times New Roman"/>
                <w:bCs/>
                <w:sz w:val="24"/>
                <w:szCs w:val="24"/>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885" w:type="dxa"/>
            <w:tcBorders>
              <w:top w:val="single" w:sz="4" w:space="0" w:color="auto"/>
              <w:left w:val="single" w:sz="4" w:space="0" w:color="auto"/>
              <w:bottom w:val="single" w:sz="4" w:space="0" w:color="auto"/>
              <w:right w:val="single" w:sz="4" w:space="0" w:color="auto"/>
            </w:tcBorders>
            <w:vAlign w:val="center"/>
          </w:tcPr>
          <w:p w14:paraId="6B8C90FA" w14:textId="77777777" w:rsidR="00141182" w:rsidRPr="0033154E" w:rsidRDefault="00141182" w:rsidP="00563848">
            <w:pPr>
              <w:suppressAutoHyphens/>
              <w:spacing w:before="60" w:line="252" w:lineRule="auto"/>
              <w:jc w:val="center"/>
              <w:rPr>
                <w:rFonts w:asciiTheme="majorHAnsi" w:eastAsia="Times New Roman" w:hAnsiTheme="majorHAnsi" w:cstheme="majorHAnsi"/>
                <w:bCs/>
                <w:sz w:val="24"/>
                <w:szCs w:val="24"/>
              </w:rPr>
            </w:pPr>
            <w:r w:rsidRPr="0033154E">
              <w:rPr>
                <w:rFonts w:asciiTheme="majorHAnsi" w:hAnsiTheme="majorHAnsi" w:cstheme="majorHAnsi"/>
                <w:color w:val="000000"/>
                <w:sz w:val="24"/>
                <w:szCs w:val="24"/>
              </w:rPr>
              <w:t>374,3</w:t>
            </w:r>
          </w:p>
        </w:tc>
        <w:tc>
          <w:tcPr>
            <w:tcW w:w="776" w:type="dxa"/>
            <w:tcBorders>
              <w:top w:val="single" w:sz="4" w:space="0" w:color="auto"/>
              <w:left w:val="nil"/>
              <w:bottom w:val="single" w:sz="4" w:space="0" w:color="auto"/>
              <w:right w:val="single" w:sz="4" w:space="0" w:color="auto"/>
            </w:tcBorders>
            <w:vAlign w:val="center"/>
          </w:tcPr>
          <w:p w14:paraId="0AA2AD53" w14:textId="77777777" w:rsidR="00141182" w:rsidRPr="0033154E" w:rsidRDefault="00141182" w:rsidP="00563848">
            <w:pPr>
              <w:suppressAutoHyphens/>
              <w:spacing w:before="60" w:line="252" w:lineRule="auto"/>
              <w:jc w:val="center"/>
              <w:rPr>
                <w:rFonts w:asciiTheme="majorHAnsi" w:eastAsia="Times New Roman" w:hAnsiTheme="majorHAnsi" w:cstheme="majorHAnsi"/>
                <w:bCs/>
                <w:sz w:val="24"/>
                <w:szCs w:val="24"/>
              </w:rPr>
            </w:pPr>
            <w:r w:rsidRPr="0033154E">
              <w:rPr>
                <w:rFonts w:asciiTheme="majorHAnsi" w:hAnsiTheme="majorHAnsi" w:cstheme="majorHAnsi"/>
                <w:color w:val="000000"/>
                <w:sz w:val="24"/>
                <w:szCs w:val="24"/>
              </w:rPr>
              <w:t>244,4</w:t>
            </w:r>
          </w:p>
        </w:tc>
        <w:tc>
          <w:tcPr>
            <w:tcW w:w="899" w:type="dxa"/>
            <w:tcBorders>
              <w:top w:val="single" w:sz="4" w:space="0" w:color="auto"/>
              <w:left w:val="nil"/>
              <w:bottom w:val="single" w:sz="4" w:space="0" w:color="auto"/>
              <w:right w:val="single" w:sz="4" w:space="0" w:color="auto"/>
            </w:tcBorders>
            <w:vAlign w:val="center"/>
          </w:tcPr>
          <w:p w14:paraId="1DE00F36" w14:textId="77777777" w:rsidR="00141182" w:rsidRPr="0033154E" w:rsidRDefault="00141182" w:rsidP="00563848">
            <w:pPr>
              <w:suppressAutoHyphens/>
              <w:spacing w:before="60" w:line="252" w:lineRule="auto"/>
              <w:jc w:val="center"/>
              <w:rPr>
                <w:rFonts w:asciiTheme="majorHAnsi" w:eastAsia="Times New Roman" w:hAnsiTheme="majorHAnsi" w:cstheme="majorHAnsi"/>
                <w:bCs/>
                <w:sz w:val="24"/>
                <w:szCs w:val="24"/>
              </w:rPr>
            </w:pPr>
            <w:r w:rsidRPr="0033154E">
              <w:rPr>
                <w:rFonts w:asciiTheme="majorHAnsi" w:hAnsiTheme="majorHAnsi" w:cstheme="majorHAnsi"/>
                <w:color w:val="000000"/>
                <w:sz w:val="24"/>
                <w:szCs w:val="24"/>
              </w:rPr>
              <w:t>284,3</w:t>
            </w:r>
          </w:p>
        </w:tc>
        <w:tc>
          <w:tcPr>
            <w:tcW w:w="899" w:type="dxa"/>
            <w:tcBorders>
              <w:top w:val="single" w:sz="4" w:space="0" w:color="auto"/>
              <w:left w:val="nil"/>
              <w:bottom w:val="single" w:sz="4" w:space="0" w:color="auto"/>
              <w:right w:val="single" w:sz="4" w:space="0" w:color="auto"/>
            </w:tcBorders>
            <w:vAlign w:val="center"/>
          </w:tcPr>
          <w:p w14:paraId="37B45E17" w14:textId="77777777" w:rsidR="00141182" w:rsidRPr="0033154E" w:rsidRDefault="00141182" w:rsidP="00563848">
            <w:pPr>
              <w:suppressAutoHyphens/>
              <w:spacing w:before="60" w:line="252" w:lineRule="auto"/>
              <w:jc w:val="center"/>
              <w:rPr>
                <w:rFonts w:asciiTheme="majorHAnsi" w:hAnsiTheme="majorHAnsi" w:cstheme="majorHAnsi"/>
                <w:bCs/>
                <w:sz w:val="24"/>
                <w:szCs w:val="24"/>
              </w:rPr>
            </w:pPr>
            <w:r w:rsidRPr="0033154E">
              <w:rPr>
                <w:rFonts w:asciiTheme="majorHAnsi" w:hAnsiTheme="majorHAnsi" w:cstheme="majorHAnsi"/>
                <w:color w:val="000000"/>
                <w:sz w:val="24"/>
                <w:szCs w:val="24"/>
              </w:rPr>
              <w:t>351,8</w:t>
            </w:r>
          </w:p>
        </w:tc>
        <w:tc>
          <w:tcPr>
            <w:tcW w:w="900" w:type="dxa"/>
            <w:tcBorders>
              <w:top w:val="single" w:sz="4" w:space="0" w:color="auto"/>
              <w:left w:val="nil"/>
              <w:bottom w:val="single" w:sz="4" w:space="0" w:color="auto"/>
              <w:right w:val="single" w:sz="4" w:space="0" w:color="auto"/>
            </w:tcBorders>
            <w:vAlign w:val="center"/>
          </w:tcPr>
          <w:p w14:paraId="1D8A592C" w14:textId="77777777" w:rsidR="00141182" w:rsidRPr="0033154E" w:rsidRDefault="00141182" w:rsidP="00563848">
            <w:pPr>
              <w:suppressAutoHyphens/>
              <w:spacing w:before="60" w:line="252" w:lineRule="auto"/>
              <w:jc w:val="center"/>
              <w:rPr>
                <w:rFonts w:asciiTheme="majorHAnsi" w:hAnsiTheme="majorHAnsi" w:cstheme="majorHAnsi"/>
                <w:bCs/>
                <w:sz w:val="24"/>
                <w:szCs w:val="24"/>
              </w:rPr>
            </w:pPr>
            <w:r w:rsidRPr="0033154E">
              <w:rPr>
                <w:rFonts w:asciiTheme="majorHAnsi" w:hAnsiTheme="majorHAnsi" w:cstheme="majorHAnsi"/>
                <w:color w:val="000000"/>
                <w:sz w:val="24"/>
                <w:szCs w:val="24"/>
              </w:rPr>
              <w:t>338,1</w:t>
            </w:r>
          </w:p>
        </w:tc>
        <w:tc>
          <w:tcPr>
            <w:tcW w:w="836" w:type="dxa"/>
            <w:tcBorders>
              <w:top w:val="single" w:sz="4" w:space="0" w:color="auto"/>
              <w:left w:val="nil"/>
              <w:bottom w:val="single" w:sz="4" w:space="0" w:color="auto"/>
              <w:right w:val="single" w:sz="4" w:space="0" w:color="auto"/>
            </w:tcBorders>
            <w:vAlign w:val="center"/>
          </w:tcPr>
          <w:p w14:paraId="5F8BA507" w14:textId="77777777" w:rsidR="00141182" w:rsidRPr="0033154E" w:rsidRDefault="00141182" w:rsidP="00563848">
            <w:pPr>
              <w:suppressAutoHyphens/>
              <w:spacing w:before="60" w:line="252" w:lineRule="auto"/>
              <w:jc w:val="center"/>
              <w:rPr>
                <w:rFonts w:asciiTheme="majorHAnsi" w:hAnsiTheme="majorHAnsi" w:cstheme="majorHAnsi"/>
                <w:bCs/>
                <w:sz w:val="24"/>
                <w:szCs w:val="24"/>
                <w:lang w:val="en-US"/>
              </w:rPr>
            </w:pPr>
            <w:r w:rsidRPr="0033154E">
              <w:rPr>
                <w:rFonts w:asciiTheme="majorHAnsi" w:hAnsiTheme="majorHAnsi" w:cstheme="majorHAnsi"/>
                <w:color w:val="000000"/>
                <w:sz w:val="24"/>
                <w:szCs w:val="24"/>
              </w:rPr>
              <w:t>369,7</w:t>
            </w:r>
          </w:p>
        </w:tc>
        <w:tc>
          <w:tcPr>
            <w:tcW w:w="700" w:type="dxa"/>
            <w:tcBorders>
              <w:top w:val="single" w:sz="4" w:space="0" w:color="auto"/>
              <w:left w:val="nil"/>
              <w:bottom w:val="single" w:sz="4" w:space="0" w:color="auto"/>
              <w:right w:val="single" w:sz="4" w:space="0" w:color="auto"/>
            </w:tcBorders>
            <w:vAlign w:val="center"/>
          </w:tcPr>
          <w:p w14:paraId="0B46F8A7" w14:textId="77777777" w:rsidR="00141182" w:rsidRPr="0033154E" w:rsidRDefault="00141182" w:rsidP="00563848">
            <w:pPr>
              <w:suppressAutoHyphens/>
              <w:spacing w:before="60" w:line="252" w:lineRule="auto"/>
              <w:jc w:val="center"/>
              <w:rPr>
                <w:rFonts w:asciiTheme="majorHAnsi" w:hAnsiTheme="majorHAnsi" w:cstheme="majorHAnsi"/>
                <w:bCs/>
                <w:sz w:val="24"/>
                <w:szCs w:val="24"/>
              </w:rPr>
            </w:pPr>
            <w:r w:rsidRPr="0033154E">
              <w:rPr>
                <w:rFonts w:asciiTheme="majorHAnsi" w:hAnsiTheme="majorHAnsi" w:cstheme="majorHAnsi"/>
                <w:color w:val="000000"/>
                <w:sz w:val="24"/>
                <w:szCs w:val="24"/>
              </w:rPr>
              <w:t>404,6</w:t>
            </w:r>
          </w:p>
        </w:tc>
        <w:tc>
          <w:tcPr>
            <w:tcW w:w="840" w:type="dxa"/>
            <w:tcBorders>
              <w:top w:val="single" w:sz="4" w:space="0" w:color="000000"/>
              <w:left w:val="single" w:sz="4" w:space="0" w:color="000000"/>
              <w:bottom w:val="single" w:sz="4" w:space="0" w:color="000000"/>
              <w:right w:val="single" w:sz="4" w:space="0" w:color="000000"/>
            </w:tcBorders>
            <w:vAlign w:val="center"/>
          </w:tcPr>
          <w:p w14:paraId="3CBDE2DA" w14:textId="77777777" w:rsidR="00141182" w:rsidRPr="0033154E" w:rsidRDefault="00141182" w:rsidP="00563848">
            <w:pPr>
              <w:spacing w:line="240" w:lineRule="auto"/>
              <w:jc w:val="center"/>
              <w:rPr>
                <w:rFonts w:asciiTheme="majorHAnsi" w:hAnsiTheme="majorHAnsi" w:cstheme="majorHAnsi"/>
                <w:color w:val="000000"/>
                <w:sz w:val="24"/>
                <w:szCs w:val="24"/>
              </w:rPr>
            </w:pPr>
            <w:r w:rsidRPr="0033154E">
              <w:rPr>
                <w:rFonts w:asciiTheme="majorHAnsi" w:hAnsiTheme="majorHAnsi" w:cstheme="majorHAnsi"/>
                <w:color w:val="000000"/>
                <w:sz w:val="24"/>
                <w:szCs w:val="24"/>
              </w:rPr>
              <w:t>243,3</w:t>
            </w:r>
          </w:p>
        </w:tc>
        <w:tc>
          <w:tcPr>
            <w:tcW w:w="1255" w:type="dxa"/>
            <w:tcBorders>
              <w:top w:val="single" w:sz="4" w:space="0" w:color="000000"/>
              <w:left w:val="single" w:sz="4" w:space="0" w:color="000000"/>
              <w:bottom w:val="single" w:sz="4" w:space="0" w:color="000000"/>
              <w:right w:val="single" w:sz="4" w:space="0" w:color="000000"/>
            </w:tcBorders>
            <w:vAlign w:val="center"/>
          </w:tcPr>
          <w:p w14:paraId="5BB4AA46" w14:textId="77777777" w:rsidR="00141182" w:rsidRPr="0033154E" w:rsidRDefault="00141182" w:rsidP="00563848">
            <w:pPr>
              <w:suppressAutoHyphens/>
              <w:spacing w:before="60" w:line="252" w:lineRule="auto"/>
              <w:jc w:val="center"/>
              <w:rPr>
                <w:rFonts w:asciiTheme="majorHAnsi" w:hAnsiTheme="majorHAnsi" w:cstheme="majorHAnsi"/>
                <w:bCs/>
                <w:sz w:val="24"/>
                <w:szCs w:val="24"/>
              </w:rPr>
            </w:pPr>
            <w:r w:rsidRPr="0033154E">
              <w:rPr>
                <w:rFonts w:asciiTheme="majorHAnsi" w:hAnsiTheme="majorHAnsi" w:cstheme="majorHAnsi"/>
                <w:bCs/>
                <w:color w:val="000000"/>
                <w:sz w:val="24"/>
                <w:szCs w:val="24"/>
              </w:rPr>
              <w:t>-35,0</w:t>
            </w:r>
          </w:p>
        </w:tc>
      </w:tr>
    </w:tbl>
    <w:p w14:paraId="22081B8B" w14:textId="77777777" w:rsidR="00141182" w:rsidRPr="0033154E" w:rsidRDefault="00141182" w:rsidP="00141182">
      <w:pPr>
        <w:keepNext/>
        <w:suppressAutoHyphens/>
        <w:spacing w:line="240" w:lineRule="auto"/>
        <w:jc w:val="both"/>
        <w:outlineLvl w:val="3"/>
        <w:rPr>
          <w:rFonts w:ascii="Times New Roman" w:eastAsia="Times New Roman" w:hAnsi="Times New Roman" w:cs="Times New Roman"/>
          <w:bCs/>
          <w:color w:val="212529"/>
          <w:sz w:val="24"/>
          <w:szCs w:val="24"/>
          <w:lang w:eastAsia="ru-RU"/>
        </w:rPr>
      </w:pPr>
      <w:r w:rsidRPr="0033154E">
        <w:rPr>
          <w:rFonts w:ascii="Times New Roman" w:eastAsia="Times New Roman" w:hAnsi="Times New Roman" w:cs="Times New Roman"/>
          <w:bCs/>
          <w:sz w:val="24"/>
          <w:szCs w:val="24"/>
        </w:rPr>
        <w:t>* данные ГБУЗ «</w:t>
      </w:r>
      <w:r w:rsidRPr="0033154E">
        <w:rPr>
          <w:rFonts w:ascii="Times New Roman" w:eastAsia="Times New Roman" w:hAnsi="Times New Roman" w:cs="Times New Roman"/>
          <w:bCs/>
          <w:color w:val="212529"/>
          <w:sz w:val="24"/>
          <w:szCs w:val="24"/>
          <w:lang w:eastAsia="ru-RU"/>
        </w:rPr>
        <w:t xml:space="preserve">Кузбасский областной медицинский информационно-аналитический центр имени </w:t>
      </w:r>
      <w:proofErr w:type="spellStart"/>
      <w:r w:rsidRPr="0033154E">
        <w:rPr>
          <w:rFonts w:ascii="Times New Roman" w:eastAsia="Times New Roman" w:hAnsi="Times New Roman" w:cs="Times New Roman"/>
          <w:bCs/>
          <w:color w:val="212529"/>
          <w:sz w:val="24"/>
          <w:szCs w:val="24"/>
          <w:lang w:eastAsia="ru-RU"/>
        </w:rPr>
        <w:t>Зельковича</w:t>
      </w:r>
      <w:proofErr w:type="spellEnd"/>
      <w:r w:rsidRPr="0033154E">
        <w:rPr>
          <w:rFonts w:ascii="Times New Roman" w:eastAsia="Times New Roman" w:hAnsi="Times New Roman" w:cs="Times New Roman"/>
          <w:bCs/>
          <w:color w:val="212529"/>
          <w:sz w:val="24"/>
          <w:szCs w:val="24"/>
          <w:lang w:eastAsia="ru-RU"/>
        </w:rPr>
        <w:t xml:space="preserve"> Романа Моисеевича»</w:t>
      </w:r>
    </w:p>
    <w:p w14:paraId="09C179FA" w14:textId="62A21624" w:rsidR="00305790" w:rsidRPr="0033154E" w:rsidRDefault="00305790" w:rsidP="009E2C51">
      <w:pPr>
        <w:suppressAutoHyphens/>
        <w:spacing w:line="240" w:lineRule="auto"/>
        <w:jc w:val="center"/>
        <w:rPr>
          <w:rFonts w:ascii="Times New Roman" w:hAnsi="Times New Roman" w:cs="Times New Roman"/>
          <w:bCs/>
          <w:sz w:val="24"/>
          <w:szCs w:val="24"/>
        </w:rPr>
      </w:pPr>
    </w:p>
    <w:p w14:paraId="7CE037D6" w14:textId="52DEF75A" w:rsidR="00663B59" w:rsidRPr="0033154E" w:rsidRDefault="00532178" w:rsidP="009E2C51">
      <w:pPr>
        <w:suppressAutoHyphens/>
        <w:spacing w:line="240" w:lineRule="auto"/>
        <w:ind w:firstLine="709"/>
        <w:contextualSpacing/>
        <w:jc w:val="center"/>
        <w:rPr>
          <w:rFonts w:ascii="Times New Roman" w:hAnsi="Times New Roman" w:cs="Times New Roman"/>
          <w:b/>
          <w:sz w:val="24"/>
          <w:szCs w:val="24"/>
        </w:rPr>
      </w:pPr>
      <w:r w:rsidRPr="0033154E">
        <w:rPr>
          <w:rFonts w:ascii="Times New Roman" w:hAnsi="Times New Roman" w:cs="Times New Roman"/>
          <w:b/>
          <w:sz w:val="24"/>
          <w:szCs w:val="24"/>
        </w:rPr>
        <w:t>2.5.</w:t>
      </w:r>
      <w:r w:rsidR="00A93D97" w:rsidRPr="0033154E">
        <w:rPr>
          <w:rFonts w:ascii="Times New Roman" w:hAnsi="Times New Roman" w:cs="Times New Roman"/>
          <w:b/>
          <w:sz w:val="24"/>
          <w:szCs w:val="24"/>
        </w:rPr>
        <w:t>2</w:t>
      </w:r>
      <w:r w:rsidRPr="0033154E">
        <w:rPr>
          <w:rFonts w:ascii="Times New Roman" w:hAnsi="Times New Roman" w:cs="Times New Roman"/>
          <w:b/>
          <w:sz w:val="24"/>
          <w:szCs w:val="24"/>
        </w:rPr>
        <w:t>.</w:t>
      </w:r>
      <w:r w:rsidR="0070209D" w:rsidRPr="0033154E">
        <w:rPr>
          <w:rFonts w:ascii="Times New Roman" w:hAnsi="Times New Roman" w:cs="Times New Roman"/>
          <w:b/>
          <w:sz w:val="24"/>
          <w:szCs w:val="24"/>
        </w:rPr>
        <w:t xml:space="preserve"> Инфекционная заболеваемость</w:t>
      </w:r>
    </w:p>
    <w:p w14:paraId="40CB030E" w14:textId="77777777" w:rsidR="00663B59" w:rsidRPr="0033154E" w:rsidRDefault="00663B59" w:rsidP="009E2C51">
      <w:pPr>
        <w:suppressAutoHyphens/>
        <w:spacing w:line="240" w:lineRule="auto"/>
        <w:ind w:firstLine="709"/>
        <w:contextualSpacing/>
        <w:jc w:val="center"/>
        <w:rPr>
          <w:rFonts w:ascii="Times New Roman" w:hAnsi="Times New Roman" w:cs="Times New Roman"/>
          <w:bCs/>
          <w:sz w:val="24"/>
          <w:szCs w:val="24"/>
        </w:rPr>
      </w:pPr>
    </w:p>
    <w:p w14:paraId="474102BB" w14:textId="77777777" w:rsidR="00663B59" w:rsidRPr="0033154E" w:rsidRDefault="0070209D" w:rsidP="00532178">
      <w:pPr>
        <w:suppressAutoHyphens/>
        <w:spacing w:line="240" w:lineRule="auto"/>
        <w:ind w:firstLine="709"/>
        <w:contextualSpacing/>
        <w:jc w:val="both"/>
        <w:rPr>
          <w:rFonts w:ascii="Times New Roman" w:hAnsi="Times New Roman" w:cs="Times New Roman"/>
          <w:bCs/>
          <w:sz w:val="24"/>
          <w:szCs w:val="24"/>
        </w:rPr>
      </w:pPr>
      <w:r w:rsidRPr="0033154E">
        <w:rPr>
          <w:rFonts w:ascii="Times New Roman" w:hAnsi="Times New Roman" w:cs="Times New Roman"/>
          <w:bCs/>
          <w:sz w:val="24"/>
          <w:szCs w:val="24"/>
        </w:rPr>
        <w:t xml:space="preserve">Огромное влияние на продолжительность жизни населения играют инфекционные заболевания. </w:t>
      </w:r>
      <w:r w:rsidRPr="0033154E">
        <w:rPr>
          <w:rFonts w:ascii="Times New Roman" w:hAnsi="Times New Roman" w:cs="Times New Roman"/>
          <w:sz w:val="24"/>
          <w:szCs w:val="24"/>
        </w:rPr>
        <w:t xml:space="preserve">Инфекционные болезни являются триггерами (пусковым механизмом) развития многих онкологических, </w:t>
      </w:r>
      <w:proofErr w:type="gramStart"/>
      <w:r w:rsidRPr="0033154E">
        <w:rPr>
          <w:rFonts w:ascii="Times New Roman" w:hAnsi="Times New Roman" w:cs="Times New Roman"/>
          <w:sz w:val="24"/>
          <w:szCs w:val="24"/>
        </w:rPr>
        <w:t>сердечно-сосудистых</w:t>
      </w:r>
      <w:proofErr w:type="gramEnd"/>
      <w:r w:rsidRPr="0033154E">
        <w:rPr>
          <w:rFonts w:ascii="Times New Roman" w:hAnsi="Times New Roman" w:cs="Times New Roman"/>
          <w:sz w:val="24"/>
          <w:szCs w:val="24"/>
        </w:rPr>
        <w:t>, соматических, эндокринных и других болезней. Социально значимые заболевания, такие как туберкулез и ВИЧ-инфекция относятся к числу наиболее актуальных проблем современного здравоохранения и основных угроз для здоровья населения.</w:t>
      </w:r>
    </w:p>
    <w:p w14:paraId="2412A730" w14:textId="77777777" w:rsidR="00663B59" w:rsidRPr="0033154E" w:rsidRDefault="00663B59">
      <w:pPr>
        <w:suppressAutoHyphens/>
        <w:spacing w:line="240" w:lineRule="auto"/>
        <w:ind w:firstLine="709"/>
        <w:contextualSpacing/>
        <w:jc w:val="both"/>
        <w:rPr>
          <w:rFonts w:ascii="Times New Roman" w:hAnsi="Times New Roman" w:cs="Times New Roman"/>
          <w:bCs/>
          <w:sz w:val="24"/>
          <w:szCs w:val="24"/>
        </w:rPr>
      </w:pPr>
    </w:p>
    <w:p w14:paraId="7AA49B73" w14:textId="77777777" w:rsidR="00663B59" w:rsidRPr="0033154E" w:rsidRDefault="0070209D" w:rsidP="00B9713E">
      <w:pPr>
        <w:suppressAutoHyphens/>
        <w:spacing w:line="240" w:lineRule="auto"/>
        <w:ind w:firstLine="709"/>
        <w:contextualSpacing/>
        <w:jc w:val="both"/>
        <w:rPr>
          <w:rFonts w:ascii="Times New Roman" w:hAnsi="Times New Roman" w:cs="Times New Roman"/>
          <w:bCs/>
          <w:sz w:val="24"/>
          <w:szCs w:val="24"/>
          <w:u w:val="single"/>
        </w:rPr>
      </w:pPr>
      <w:r w:rsidRPr="0033154E">
        <w:rPr>
          <w:rFonts w:ascii="Times New Roman" w:hAnsi="Times New Roman" w:cs="Times New Roman"/>
          <w:bCs/>
          <w:sz w:val="24"/>
          <w:szCs w:val="24"/>
          <w:u w:val="single"/>
        </w:rPr>
        <w:t>Туберкулез</w:t>
      </w:r>
    </w:p>
    <w:p w14:paraId="5D991A65" w14:textId="77777777" w:rsidR="00663B59" w:rsidRPr="0033154E" w:rsidRDefault="00663B59" w:rsidP="00B9713E">
      <w:pPr>
        <w:suppressAutoHyphens/>
        <w:spacing w:line="240" w:lineRule="auto"/>
        <w:contextualSpacing/>
        <w:jc w:val="both"/>
        <w:rPr>
          <w:rFonts w:ascii="Times New Roman" w:hAnsi="Times New Roman" w:cs="Times New Roman"/>
          <w:sz w:val="24"/>
          <w:szCs w:val="24"/>
          <w:shd w:val="clear" w:color="auto" w:fill="FFFFFF"/>
        </w:rPr>
      </w:pPr>
    </w:p>
    <w:p w14:paraId="7693A02E" w14:textId="5327ACD1" w:rsidR="00A72F9F" w:rsidRPr="0033154E" w:rsidRDefault="00A72F9F" w:rsidP="00A72F9F">
      <w:pPr>
        <w:suppressAutoHyphens/>
        <w:spacing w:line="240" w:lineRule="auto"/>
        <w:ind w:firstLine="709"/>
        <w:jc w:val="both"/>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 xml:space="preserve">Заболеваемость активным туберкулезом постоянного населения </w:t>
      </w:r>
      <w:r w:rsidRPr="0033154E">
        <w:rPr>
          <w:rFonts w:ascii="Times New Roman" w:eastAsia="Times New Roman" w:hAnsi="Times New Roman"/>
          <w:bCs/>
          <w:sz w:val="24"/>
          <w:szCs w:val="24"/>
          <w:lang w:eastAsia="ru-RU"/>
        </w:rPr>
        <w:t>за период с</w:t>
      </w:r>
      <w:r w:rsidRPr="0033154E">
        <w:rPr>
          <w:rFonts w:ascii="Times New Roman" w:hAnsi="Times New Roman" w:cs="Times New Roman"/>
          <w:sz w:val="24"/>
          <w:szCs w:val="24"/>
        </w:rPr>
        <w:t xml:space="preserve"> </w:t>
      </w:r>
      <w:r w:rsidRPr="0033154E">
        <w:rPr>
          <w:rFonts w:ascii="Times New Roman" w:eastAsia="Times New Roman" w:hAnsi="Times New Roman" w:cs="Times New Roman"/>
          <w:bCs/>
          <w:sz w:val="24"/>
          <w:szCs w:val="24"/>
          <w:lang w:eastAsia="ru-RU"/>
        </w:rPr>
        <w:t>2020</w:t>
      </w:r>
      <w:r w:rsidRPr="0033154E">
        <w:rPr>
          <w:rFonts w:ascii="Times New Roman" w:eastAsia="Times New Roman" w:hAnsi="Times New Roman"/>
          <w:bCs/>
          <w:sz w:val="24"/>
          <w:szCs w:val="24"/>
          <w:lang w:eastAsia="ru-RU"/>
        </w:rPr>
        <w:t xml:space="preserve"> по </w:t>
      </w:r>
      <w:r w:rsidRPr="0033154E">
        <w:rPr>
          <w:rFonts w:ascii="Times New Roman" w:eastAsia="Times New Roman" w:hAnsi="Times New Roman" w:cs="Times New Roman"/>
          <w:bCs/>
          <w:sz w:val="24"/>
          <w:szCs w:val="24"/>
          <w:lang w:eastAsia="ru-RU"/>
        </w:rPr>
        <w:t>2024 г</w:t>
      </w:r>
      <w:r w:rsidRPr="0033154E">
        <w:rPr>
          <w:rFonts w:ascii="Times New Roman" w:eastAsia="Times New Roman" w:hAnsi="Times New Roman"/>
          <w:bCs/>
          <w:sz w:val="24"/>
          <w:szCs w:val="24"/>
          <w:lang w:eastAsia="ru-RU"/>
        </w:rPr>
        <w:t>од в Юргинском муниципальном о</w:t>
      </w:r>
      <w:r w:rsidRPr="0033154E">
        <w:rPr>
          <w:rFonts w:ascii="Times New Roman" w:hAnsi="Times New Roman" w:cs="Times New Roman"/>
          <w:sz w:val="24"/>
          <w:szCs w:val="24"/>
        </w:rPr>
        <w:t xml:space="preserve">круге снизилась </w:t>
      </w:r>
      <w:r w:rsidRPr="0033154E">
        <w:rPr>
          <w:rFonts w:ascii="Times New Roman" w:eastAsia="Times New Roman" w:hAnsi="Times New Roman"/>
          <w:bCs/>
          <w:sz w:val="24"/>
          <w:szCs w:val="24"/>
          <w:lang w:eastAsia="ru-RU"/>
        </w:rPr>
        <w:t>на 1</w:t>
      </w:r>
      <w:r w:rsidR="001107CF" w:rsidRPr="0033154E">
        <w:rPr>
          <w:rFonts w:ascii="Times New Roman" w:eastAsia="Times New Roman" w:hAnsi="Times New Roman"/>
          <w:bCs/>
          <w:sz w:val="24"/>
          <w:szCs w:val="24"/>
          <w:lang w:eastAsia="ru-RU"/>
        </w:rPr>
        <w:t>,1</w:t>
      </w:r>
      <w:r w:rsidRPr="0033154E">
        <w:rPr>
          <w:rFonts w:ascii="Times New Roman" w:eastAsia="Times New Roman" w:hAnsi="Times New Roman"/>
          <w:bCs/>
          <w:sz w:val="24"/>
          <w:szCs w:val="24"/>
          <w:lang w:eastAsia="ru-RU"/>
        </w:rPr>
        <w:t>%.</w:t>
      </w:r>
    </w:p>
    <w:p w14:paraId="5D24CCED" w14:textId="7A7E4E5C" w:rsidR="00A72F9F" w:rsidRPr="0033154E" w:rsidRDefault="00A72F9F" w:rsidP="00811420">
      <w:pPr>
        <w:suppressAutoHyphens/>
        <w:spacing w:line="240" w:lineRule="auto"/>
        <w:contextualSpacing/>
        <w:jc w:val="both"/>
        <w:rPr>
          <w:rFonts w:ascii="Times New Roman" w:hAnsi="Times New Roman" w:cs="Times New Roman"/>
          <w:bCs/>
          <w:sz w:val="24"/>
          <w:szCs w:val="24"/>
        </w:rPr>
      </w:pPr>
    </w:p>
    <w:tbl>
      <w:tblPr>
        <w:tblW w:w="9751" w:type="dxa"/>
        <w:jc w:val="center"/>
        <w:tblLayout w:type="fixed"/>
        <w:tblLook w:val="04A0" w:firstRow="1" w:lastRow="0" w:firstColumn="1" w:lastColumn="0" w:noHBand="0" w:noVBand="1"/>
      </w:tblPr>
      <w:tblGrid>
        <w:gridCol w:w="3317"/>
        <w:gridCol w:w="992"/>
        <w:gridCol w:w="992"/>
        <w:gridCol w:w="993"/>
        <w:gridCol w:w="1007"/>
        <w:gridCol w:w="992"/>
        <w:gridCol w:w="1458"/>
      </w:tblGrid>
      <w:tr w:rsidR="00A72F9F" w:rsidRPr="0033154E" w14:paraId="575B24BB" w14:textId="77777777" w:rsidTr="00563848">
        <w:trPr>
          <w:jc w:val="center"/>
        </w:trPr>
        <w:tc>
          <w:tcPr>
            <w:tcW w:w="3317" w:type="dxa"/>
            <w:tcBorders>
              <w:top w:val="single" w:sz="4" w:space="0" w:color="000000"/>
              <w:left w:val="single" w:sz="4" w:space="0" w:color="000000"/>
              <w:bottom w:val="single" w:sz="4" w:space="0" w:color="000000"/>
              <w:right w:val="single" w:sz="4" w:space="0" w:color="000000"/>
            </w:tcBorders>
            <w:shd w:val="clear" w:color="auto" w:fill="FFFFFF"/>
          </w:tcPr>
          <w:p w14:paraId="67D67A29" w14:textId="77777777" w:rsidR="00A72F9F" w:rsidRPr="0033154E" w:rsidRDefault="00A72F9F" w:rsidP="00563848">
            <w:pPr>
              <w:suppressAutoHyphens/>
              <w:spacing w:line="240" w:lineRule="auto"/>
              <w:contextualSpacing/>
              <w:rPr>
                <w:rFonts w:ascii="Times New Roman" w:hAnsi="Times New Roman" w:cs="Times New Roman"/>
                <w:sz w:val="24"/>
                <w:szCs w:val="24"/>
                <w:shd w:val="clear" w:color="auto" w:fill="FF000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A195D79"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sz w:val="24"/>
                <w:szCs w:val="24"/>
                <w:shd w:val="clear" w:color="auto" w:fill="FFFFFF"/>
              </w:rPr>
              <w:t>2020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A23B7FC"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sz w:val="24"/>
                <w:szCs w:val="24"/>
                <w:shd w:val="clear" w:color="auto" w:fill="FFFFFF"/>
              </w:rPr>
              <w:t>2021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7560DE6"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0000"/>
              </w:rPr>
            </w:pPr>
            <w:r w:rsidRPr="0033154E">
              <w:rPr>
                <w:rFonts w:ascii="Times New Roman" w:hAnsi="Times New Roman" w:cs="Times New Roman"/>
                <w:sz w:val="24"/>
                <w:szCs w:val="24"/>
                <w:shd w:val="clear" w:color="auto" w:fill="FFFFFF"/>
              </w:rPr>
              <w:t>2022</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Pr>
          <w:p w14:paraId="7B5FF1BD"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sz w:val="24"/>
                <w:szCs w:val="24"/>
                <w:shd w:val="clear" w:color="auto" w:fill="FFFFFF"/>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AC9E0EA" w14:textId="77777777" w:rsidR="00A72F9F" w:rsidRPr="0033154E" w:rsidRDefault="00A72F9F"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2024</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Pr>
          <w:p w14:paraId="1DC63139"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eastAsia="Times New Roman" w:hAnsi="Times New Roman" w:cs="Times New Roman"/>
                <w:color w:val="000000"/>
                <w:sz w:val="24"/>
                <w:szCs w:val="24"/>
                <w:lang w:eastAsia="ru-RU"/>
              </w:rPr>
              <w:t>рост/убыль, %</w:t>
            </w:r>
          </w:p>
        </w:tc>
      </w:tr>
      <w:tr w:rsidR="00A72F9F" w:rsidRPr="0033154E" w14:paraId="37D18E0B" w14:textId="77777777" w:rsidTr="00563848">
        <w:trPr>
          <w:jc w:val="center"/>
        </w:trPr>
        <w:tc>
          <w:tcPr>
            <w:tcW w:w="3317" w:type="dxa"/>
            <w:tcBorders>
              <w:top w:val="single" w:sz="4" w:space="0" w:color="000000"/>
              <w:left w:val="single" w:sz="4" w:space="0" w:color="000000"/>
              <w:bottom w:val="single" w:sz="4" w:space="0" w:color="000000"/>
              <w:right w:val="single" w:sz="4" w:space="0" w:color="000000"/>
            </w:tcBorders>
          </w:tcPr>
          <w:p w14:paraId="5E9D0FA5" w14:textId="77777777" w:rsidR="00A72F9F" w:rsidRPr="0033154E" w:rsidRDefault="00A72F9F" w:rsidP="00563848">
            <w:pPr>
              <w:suppressAutoHyphens/>
              <w:spacing w:line="240" w:lineRule="auto"/>
              <w:contextualSpacing/>
              <w:rPr>
                <w:rFonts w:ascii="Times New Roman" w:hAnsi="Times New Roman" w:cs="Times New Roman"/>
                <w:sz w:val="24"/>
                <w:szCs w:val="24"/>
                <w:shd w:val="clear" w:color="auto" w:fill="FF0000"/>
              </w:rPr>
            </w:pPr>
            <w:r w:rsidRPr="0033154E">
              <w:rPr>
                <w:rFonts w:ascii="Times New Roman" w:hAnsi="Times New Roman" w:cs="Times New Roman"/>
                <w:sz w:val="24"/>
                <w:szCs w:val="24"/>
                <w:shd w:val="clear" w:color="auto" w:fill="FFFFFF"/>
              </w:rPr>
              <w:t>Кемеровская область-Кузбасс</w:t>
            </w:r>
          </w:p>
        </w:tc>
        <w:tc>
          <w:tcPr>
            <w:tcW w:w="992" w:type="dxa"/>
            <w:tcBorders>
              <w:top w:val="single" w:sz="4" w:space="0" w:color="000000"/>
              <w:left w:val="single" w:sz="4" w:space="0" w:color="000000"/>
              <w:bottom w:val="single" w:sz="4" w:space="0" w:color="000000"/>
              <w:right w:val="single" w:sz="4" w:space="0" w:color="000000"/>
            </w:tcBorders>
          </w:tcPr>
          <w:p w14:paraId="4A6E147E"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rPr>
            </w:pPr>
            <w:r w:rsidRPr="0033154E">
              <w:rPr>
                <w:rFonts w:ascii="Times New Roman" w:hAnsi="Times New Roman" w:cs="Times New Roman"/>
                <w:sz w:val="24"/>
                <w:szCs w:val="24"/>
              </w:rPr>
              <w:t>72,5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C1500A8"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0000"/>
              </w:rPr>
            </w:pPr>
            <w:r w:rsidRPr="0033154E">
              <w:rPr>
                <w:rFonts w:ascii="Times New Roman" w:hAnsi="Times New Roman" w:cs="Times New Roman"/>
                <w:sz w:val="24"/>
                <w:szCs w:val="24"/>
              </w:rPr>
              <w:t>63,07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CC739E5"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sz w:val="24"/>
                <w:szCs w:val="24"/>
                <w:shd w:val="clear" w:color="auto" w:fill="FFFFFF"/>
              </w:rPr>
              <w:t>69,08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Pr>
          <w:p w14:paraId="1204F29E"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sz w:val="24"/>
                <w:szCs w:val="24"/>
                <w:shd w:val="clear" w:color="auto" w:fill="FFFFFF"/>
              </w:rPr>
              <w:t>66,5</w:t>
            </w:r>
          </w:p>
        </w:tc>
        <w:tc>
          <w:tcPr>
            <w:tcW w:w="992" w:type="dxa"/>
            <w:tcBorders>
              <w:top w:val="single" w:sz="4" w:space="0" w:color="000000"/>
              <w:left w:val="single" w:sz="4" w:space="0" w:color="000000"/>
              <w:bottom w:val="single" w:sz="4" w:space="0" w:color="000000"/>
              <w:right w:val="single" w:sz="4" w:space="0" w:color="000000"/>
            </w:tcBorders>
          </w:tcPr>
          <w:p w14:paraId="62DC4481"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sz w:val="24"/>
                <w:szCs w:val="24"/>
                <w:shd w:val="clear" w:color="auto" w:fill="FFFFFF"/>
              </w:rPr>
              <w:t>51,6</w:t>
            </w:r>
          </w:p>
        </w:tc>
        <w:tc>
          <w:tcPr>
            <w:tcW w:w="1458" w:type="dxa"/>
            <w:tcBorders>
              <w:top w:val="single" w:sz="4" w:space="0" w:color="000000"/>
              <w:left w:val="single" w:sz="4" w:space="0" w:color="000000"/>
              <w:bottom w:val="single" w:sz="4" w:space="0" w:color="000000"/>
              <w:right w:val="single" w:sz="4" w:space="0" w:color="000000"/>
            </w:tcBorders>
          </w:tcPr>
          <w:p w14:paraId="373CF00A"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sz w:val="24"/>
                <w:szCs w:val="24"/>
                <w:shd w:val="clear" w:color="auto" w:fill="FFFFFF"/>
              </w:rPr>
              <w:t>- 28,8</w:t>
            </w:r>
          </w:p>
        </w:tc>
      </w:tr>
      <w:tr w:rsidR="00A72F9F" w:rsidRPr="0033154E" w14:paraId="25D09901" w14:textId="77777777" w:rsidTr="00C533BE">
        <w:trPr>
          <w:trHeight w:val="475"/>
          <w:jc w:val="center"/>
        </w:trPr>
        <w:tc>
          <w:tcPr>
            <w:tcW w:w="331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D4310BD" w14:textId="77777777" w:rsidR="00A72F9F" w:rsidRPr="0033154E" w:rsidRDefault="00A72F9F" w:rsidP="00563848">
            <w:pPr>
              <w:suppressAutoHyphens/>
              <w:spacing w:line="240" w:lineRule="auto"/>
              <w:contextualSpacing/>
              <w:rPr>
                <w:rFonts w:ascii="Times New Roman" w:hAnsi="Times New Roman" w:cs="Times New Roman"/>
                <w:sz w:val="24"/>
                <w:szCs w:val="24"/>
                <w:shd w:val="clear" w:color="auto" w:fill="FFFFFF"/>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E60D36" w14:textId="77777777" w:rsidR="00A72F9F" w:rsidRPr="0033154E" w:rsidRDefault="00A72F9F" w:rsidP="00563848">
            <w:pPr>
              <w:spacing w:after="160" w:line="278" w:lineRule="auto"/>
              <w:jc w:val="center"/>
              <w:rPr>
                <w:rFonts w:ascii="Times New Roman" w:hAnsi="Times New Roman" w:cs="Times New Roman"/>
                <w:color w:val="000000"/>
                <w:kern w:val="2"/>
                <w:sz w:val="24"/>
                <w:szCs w:val="24"/>
              </w:rPr>
            </w:pPr>
            <w:r w:rsidRPr="0033154E">
              <w:rPr>
                <w:rFonts w:ascii="Times New Roman" w:hAnsi="Times New Roman" w:cs="Times New Roman"/>
                <w:color w:val="000000"/>
                <w:sz w:val="24"/>
                <w:szCs w:val="24"/>
              </w:rPr>
              <w:t>73,3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958F7B"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rPr>
            </w:pPr>
            <w:r w:rsidRPr="0033154E">
              <w:rPr>
                <w:rFonts w:ascii="Times New Roman" w:hAnsi="Times New Roman" w:cs="Times New Roman"/>
                <w:color w:val="000000"/>
                <w:sz w:val="24"/>
                <w:szCs w:val="24"/>
              </w:rPr>
              <w:t>54,7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AE4ABB"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color w:val="000000"/>
                <w:sz w:val="24"/>
                <w:szCs w:val="24"/>
              </w:rPr>
              <w:t>76</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75DB19"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color w:val="000000"/>
                <w:sz w:val="24"/>
                <w:szCs w:val="24"/>
              </w:rPr>
              <w:t>76,8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632EE4"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color w:val="000000"/>
                <w:sz w:val="24"/>
                <w:szCs w:val="24"/>
              </w:rPr>
              <w:t>72,5</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AAE62" w14:textId="7E24C67F"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color w:val="000000"/>
                <w:sz w:val="24"/>
                <w:szCs w:val="24"/>
              </w:rPr>
              <w:t>-1</w:t>
            </w:r>
            <w:r w:rsidR="001107CF" w:rsidRPr="0033154E">
              <w:rPr>
                <w:rFonts w:ascii="Times New Roman" w:hAnsi="Times New Roman" w:cs="Times New Roman"/>
                <w:color w:val="000000"/>
                <w:sz w:val="24"/>
                <w:szCs w:val="24"/>
              </w:rPr>
              <w:t>,1</w:t>
            </w:r>
          </w:p>
        </w:tc>
      </w:tr>
    </w:tbl>
    <w:p w14:paraId="4E8A8611" w14:textId="77777777" w:rsidR="00A72F9F" w:rsidRPr="0033154E" w:rsidRDefault="00A72F9F" w:rsidP="00A72F9F">
      <w:pPr>
        <w:suppressAutoHyphens/>
        <w:spacing w:line="240" w:lineRule="auto"/>
        <w:jc w:val="both"/>
        <w:rPr>
          <w:sz w:val="24"/>
          <w:szCs w:val="24"/>
          <w:shd w:val="clear" w:color="auto" w:fill="81D41A"/>
        </w:rPr>
      </w:pPr>
      <w:r w:rsidRPr="0033154E">
        <w:rPr>
          <w:rFonts w:ascii="Times New Roman" w:eastAsia="+mn-ea" w:hAnsi="Times New Roman" w:cs="Times New Roman"/>
          <w:color w:val="000000"/>
          <w:kern w:val="2"/>
          <w:sz w:val="24"/>
          <w:szCs w:val="24"/>
          <w:lang w:eastAsia="ru-RU"/>
        </w:rPr>
        <w:t xml:space="preserve">* данные государственного доклада ФБУЗ «Центр гигиены и эпидемиологии в Кемеровской области» в </w:t>
      </w:r>
      <w:proofErr w:type="spellStart"/>
      <w:r w:rsidRPr="0033154E">
        <w:rPr>
          <w:rFonts w:ascii="Times New Roman" w:eastAsia="+mn-ea" w:hAnsi="Times New Roman" w:cs="Times New Roman"/>
          <w:color w:val="000000"/>
          <w:kern w:val="2"/>
          <w:sz w:val="24"/>
          <w:szCs w:val="24"/>
          <w:lang w:eastAsia="ru-RU"/>
        </w:rPr>
        <w:t>т.ч</w:t>
      </w:r>
      <w:proofErr w:type="spellEnd"/>
      <w:r w:rsidRPr="0033154E">
        <w:rPr>
          <w:rFonts w:ascii="Times New Roman" w:eastAsia="+mn-ea" w:hAnsi="Times New Roman" w:cs="Times New Roman"/>
          <w:color w:val="000000"/>
          <w:kern w:val="2"/>
          <w:sz w:val="24"/>
          <w:szCs w:val="24"/>
          <w:lang w:eastAsia="ru-RU"/>
        </w:rPr>
        <w:t>. ФСИН</w:t>
      </w:r>
    </w:p>
    <w:p w14:paraId="1D0FEECF" w14:textId="77777777" w:rsidR="00663B59" w:rsidRPr="0033154E" w:rsidRDefault="00663B59">
      <w:pPr>
        <w:suppressAutoHyphens/>
        <w:spacing w:line="240" w:lineRule="auto"/>
        <w:jc w:val="both"/>
        <w:rPr>
          <w:rFonts w:ascii="Times New Roman" w:hAnsi="Times New Roman" w:cs="Times New Roman"/>
          <w:bCs/>
          <w:sz w:val="24"/>
          <w:szCs w:val="24"/>
        </w:rPr>
      </w:pPr>
    </w:p>
    <w:p w14:paraId="07493592" w14:textId="77777777" w:rsidR="00663B59" w:rsidRPr="0033154E" w:rsidRDefault="0070209D" w:rsidP="00B9713E">
      <w:pPr>
        <w:suppressAutoHyphens/>
        <w:spacing w:line="240" w:lineRule="auto"/>
        <w:ind w:firstLine="709"/>
        <w:contextualSpacing/>
        <w:jc w:val="both"/>
        <w:rPr>
          <w:rFonts w:ascii="Times New Roman" w:hAnsi="Times New Roman" w:cs="Times New Roman"/>
          <w:sz w:val="24"/>
          <w:szCs w:val="24"/>
          <w:u w:val="single"/>
        </w:rPr>
      </w:pPr>
      <w:r w:rsidRPr="0033154E">
        <w:rPr>
          <w:rFonts w:ascii="Times New Roman" w:hAnsi="Times New Roman" w:cs="Times New Roman"/>
          <w:sz w:val="24"/>
          <w:szCs w:val="24"/>
          <w:u w:val="single"/>
        </w:rPr>
        <w:t>ВИЧ – инфекция</w:t>
      </w:r>
    </w:p>
    <w:p w14:paraId="1E98E8A0" w14:textId="77777777" w:rsidR="00663B59" w:rsidRPr="0033154E" w:rsidRDefault="00663B59" w:rsidP="00B9713E">
      <w:pPr>
        <w:suppressAutoHyphens/>
        <w:spacing w:line="240" w:lineRule="auto"/>
        <w:ind w:firstLine="709"/>
        <w:contextualSpacing/>
        <w:jc w:val="both"/>
        <w:rPr>
          <w:rFonts w:ascii="Times New Roman" w:hAnsi="Times New Roman" w:cs="Times New Roman"/>
          <w:sz w:val="24"/>
          <w:szCs w:val="24"/>
        </w:rPr>
      </w:pPr>
    </w:p>
    <w:p w14:paraId="324B1CFD" w14:textId="341DAA2A" w:rsidR="00A72F9F" w:rsidRPr="0033154E" w:rsidRDefault="00A72F9F" w:rsidP="001107CF">
      <w:pPr>
        <w:suppressAutoHyphens/>
        <w:spacing w:line="240" w:lineRule="auto"/>
        <w:ind w:firstLine="709"/>
        <w:jc w:val="both"/>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Эпидемическая ситуация по ВИЧ-инфекции в Кемеровской области – Кузбассе продолжает оставаться напряженной. Заболеваемость ВИЧ – инфекцией</w:t>
      </w:r>
      <w:r w:rsidRPr="0033154E">
        <w:rPr>
          <w:rFonts w:ascii="Times New Roman" w:eastAsia="Times New Roman" w:hAnsi="Times New Roman"/>
          <w:bCs/>
          <w:sz w:val="24"/>
          <w:szCs w:val="24"/>
          <w:lang w:eastAsia="ru-RU"/>
        </w:rPr>
        <w:t xml:space="preserve"> за период с</w:t>
      </w:r>
      <w:r w:rsidRPr="0033154E">
        <w:rPr>
          <w:rFonts w:ascii="Times New Roman" w:hAnsi="Times New Roman" w:cs="Times New Roman"/>
          <w:sz w:val="24"/>
          <w:szCs w:val="24"/>
        </w:rPr>
        <w:t xml:space="preserve"> </w:t>
      </w:r>
      <w:r w:rsidRPr="0033154E">
        <w:rPr>
          <w:rFonts w:ascii="Times New Roman" w:eastAsia="Times New Roman" w:hAnsi="Times New Roman" w:cs="Times New Roman"/>
          <w:bCs/>
          <w:sz w:val="24"/>
          <w:szCs w:val="24"/>
          <w:lang w:eastAsia="ru-RU"/>
        </w:rPr>
        <w:t>2020</w:t>
      </w:r>
      <w:r w:rsidRPr="0033154E">
        <w:rPr>
          <w:rFonts w:ascii="Times New Roman" w:eastAsia="Times New Roman" w:hAnsi="Times New Roman"/>
          <w:bCs/>
          <w:sz w:val="24"/>
          <w:szCs w:val="24"/>
          <w:lang w:eastAsia="ru-RU"/>
        </w:rPr>
        <w:t xml:space="preserve"> по </w:t>
      </w:r>
      <w:r w:rsidRPr="0033154E">
        <w:rPr>
          <w:rFonts w:ascii="Times New Roman" w:eastAsia="Times New Roman" w:hAnsi="Times New Roman" w:cs="Times New Roman"/>
          <w:bCs/>
          <w:sz w:val="24"/>
          <w:szCs w:val="24"/>
          <w:lang w:eastAsia="ru-RU"/>
        </w:rPr>
        <w:t>2024 г</w:t>
      </w:r>
      <w:r w:rsidRPr="0033154E">
        <w:rPr>
          <w:rFonts w:ascii="Times New Roman" w:eastAsia="Times New Roman" w:hAnsi="Times New Roman"/>
          <w:bCs/>
          <w:sz w:val="24"/>
          <w:szCs w:val="24"/>
          <w:lang w:eastAsia="ru-RU"/>
        </w:rPr>
        <w:t xml:space="preserve">од в </w:t>
      </w:r>
      <w:r w:rsidR="00811420" w:rsidRPr="0033154E">
        <w:rPr>
          <w:rFonts w:ascii="Times New Roman" w:eastAsia="Times New Roman" w:hAnsi="Times New Roman"/>
          <w:bCs/>
          <w:sz w:val="24"/>
          <w:szCs w:val="24"/>
          <w:lang w:eastAsia="ru-RU"/>
        </w:rPr>
        <w:t>Кемеровской области-Кузбассе</w:t>
      </w:r>
      <w:r w:rsidRPr="0033154E">
        <w:rPr>
          <w:rFonts w:ascii="Times New Roman" w:eastAsia="Times New Roman" w:hAnsi="Times New Roman"/>
          <w:bCs/>
          <w:sz w:val="24"/>
          <w:szCs w:val="24"/>
          <w:lang w:eastAsia="ru-RU"/>
        </w:rPr>
        <w:t xml:space="preserve"> снизилась на </w:t>
      </w:r>
      <w:r w:rsidR="00B355AC" w:rsidRPr="0033154E">
        <w:rPr>
          <w:rFonts w:ascii="Times New Roman" w:eastAsia="Times New Roman" w:hAnsi="Times New Roman"/>
          <w:bCs/>
          <w:sz w:val="24"/>
          <w:szCs w:val="24"/>
          <w:lang w:eastAsia="ru-RU"/>
        </w:rPr>
        <w:t xml:space="preserve">48.4 </w:t>
      </w:r>
      <w:r w:rsidRPr="0033154E">
        <w:rPr>
          <w:rFonts w:ascii="Times New Roman" w:eastAsia="Times New Roman" w:hAnsi="Times New Roman"/>
          <w:bCs/>
          <w:sz w:val="24"/>
          <w:szCs w:val="24"/>
          <w:lang w:eastAsia="ru-RU"/>
        </w:rPr>
        <w:t xml:space="preserve">% </w:t>
      </w:r>
    </w:p>
    <w:p w14:paraId="77960A5F" w14:textId="77777777" w:rsidR="00811420" w:rsidRPr="0033154E" w:rsidRDefault="00811420" w:rsidP="00811420">
      <w:pPr>
        <w:suppressAutoHyphens/>
        <w:spacing w:line="240" w:lineRule="auto"/>
        <w:contextualSpacing/>
        <w:jc w:val="both"/>
        <w:rPr>
          <w:rFonts w:ascii="Times New Roman" w:hAnsi="Times New Roman" w:cs="Times New Roman"/>
          <w:bCs/>
          <w:sz w:val="24"/>
          <w:szCs w:val="24"/>
        </w:rPr>
      </w:pPr>
    </w:p>
    <w:tbl>
      <w:tblPr>
        <w:tblW w:w="9506" w:type="dxa"/>
        <w:jc w:val="center"/>
        <w:tblLayout w:type="fixed"/>
        <w:tblLook w:val="04A0" w:firstRow="1" w:lastRow="0" w:firstColumn="1" w:lastColumn="0" w:noHBand="0" w:noVBand="1"/>
      </w:tblPr>
      <w:tblGrid>
        <w:gridCol w:w="2635"/>
        <w:gridCol w:w="1051"/>
        <w:gridCol w:w="1052"/>
        <w:gridCol w:w="1074"/>
        <w:gridCol w:w="1068"/>
        <w:gridCol w:w="1059"/>
        <w:gridCol w:w="1567"/>
      </w:tblGrid>
      <w:tr w:rsidR="00A72F9F" w:rsidRPr="0033154E" w14:paraId="440AD5B0" w14:textId="77777777" w:rsidTr="00A72F9F">
        <w:trPr>
          <w:jc w:val="center"/>
        </w:trPr>
        <w:tc>
          <w:tcPr>
            <w:tcW w:w="2635" w:type="dxa"/>
            <w:tcBorders>
              <w:top w:val="single" w:sz="4" w:space="0" w:color="000000"/>
              <w:left w:val="single" w:sz="4" w:space="0" w:color="000000"/>
              <w:bottom w:val="single" w:sz="4" w:space="0" w:color="000000"/>
              <w:right w:val="single" w:sz="4" w:space="0" w:color="000000"/>
            </w:tcBorders>
          </w:tcPr>
          <w:p w14:paraId="06A3D6E0" w14:textId="77777777" w:rsidR="00A72F9F" w:rsidRPr="0033154E" w:rsidRDefault="00A72F9F" w:rsidP="00563848">
            <w:pPr>
              <w:suppressAutoHyphens/>
              <w:spacing w:line="240" w:lineRule="auto"/>
              <w:contextualSpacing/>
              <w:rPr>
                <w:rFonts w:ascii="Times New Roman" w:hAnsi="Times New Roman" w:cs="Times New Roman"/>
                <w:sz w:val="24"/>
                <w:szCs w:val="24"/>
                <w:shd w:val="clear" w:color="auto" w:fill="FF0000"/>
              </w:rPr>
            </w:pPr>
          </w:p>
        </w:tc>
        <w:tc>
          <w:tcPr>
            <w:tcW w:w="1051" w:type="dxa"/>
            <w:tcBorders>
              <w:top w:val="single" w:sz="4" w:space="0" w:color="000000"/>
              <w:left w:val="single" w:sz="4" w:space="0" w:color="000000"/>
              <w:bottom w:val="single" w:sz="4" w:space="0" w:color="000000"/>
              <w:right w:val="single" w:sz="4" w:space="0" w:color="000000"/>
            </w:tcBorders>
          </w:tcPr>
          <w:p w14:paraId="5677155B"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sz w:val="24"/>
                <w:szCs w:val="24"/>
                <w:shd w:val="clear" w:color="auto" w:fill="FFFFFF"/>
              </w:rPr>
              <w:t>2020</w:t>
            </w:r>
          </w:p>
        </w:tc>
        <w:tc>
          <w:tcPr>
            <w:tcW w:w="1052" w:type="dxa"/>
            <w:tcBorders>
              <w:top w:val="single" w:sz="4" w:space="0" w:color="000000"/>
              <w:left w:val="single" w:sz="4" w:space="0" w:color="000000"/>
              <w:bottom w:val="single" w:sz="4" w:space="0" w:color="000000"/>
              <w:right w:val="single" w:sz="4" w:space="0" w:color="000000"/>
            </w:tcBorders>
          </w:tcPr>
          <w:p w14:paraId="317B36ED"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sz w:val="24"/>
                <w:szCs w:val="24"/>
                <w:shd w:val="clear" w:color="auto" w:fill="FFFFFF"/>
              </w:rPr>
              <w:t>2021</w:t>
            </w:r>
          </w:p>
        </w:tc>
        <w:tc>
          <w:tcPr>
            <w:tcW w:w="1074" w:type="dxa"/>
            <w:tcBorders>
              <w:top w:val="single" w:sz="4" w:space="0" w:color="000000"/>
              <w:left w:val="single" w:sz="4" w:space="0" w:color="000000"/>
              <w:bottom w:val="single" w:sz="4" w:space="0" w:color="000000"/>
              <w:right w:val="single" w:sz="4" w:space="0" w:color="000000"/>
            </w:tcBorders>
          </w:tcPr>
          <w:p w14:paraId="5EF6E708"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sz w:val="24"/>
                <w:szCs w:val="24"/>
                <w:shd w:val="clear" w:color="auto" w:fill="FFFFFF"/>
              </w:rPr>
              <w:t>2022</w:t>
            </w:r>
          </w:p>
        </w:tc>
        <w:tc>
          <w:tcPr>
            <w:tcW w:w="1068" w:type="dxa"/>
            <w:tcBorders>
              <w:top w:val="single" w:sz="4" w:space="0" w:color="000000"/>
              <w:left w:val="single" w:sz="4" w:space="0" w:color="000000"/>
              <w:bottom w:val="single" w:sz="4" w:space="0" w:color="000000"/>
              <w:right w:val="single" w:sz="4" w:space="0" w:color="000000"/>
            </w:tcBorders>
          </w:tcPr>
          <w:p w14:paraId="4109FBF1"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0000"/>
              </w:rPr>
            </w:pPr>
            <w:r w:rsidRPr="0033154E">
              <w:rPr>
                <w:rFonts w:ascii="Times New Roman" w:hAnsi="Times New Roman" w:cs="Times New Roman"/>
                <w:sz w:val="24"/>
                <w:szCs w:val="24"/>
                <w:shd w:val="clear" w:color="auto" w:fill="FFFFFF"/>
              </w:rPr>
              <w:t>2023</w:t>
            </w:r>
          </w:p>
        </w:tc>
        <w:tc>
          <w:tcPr>
            <w:tcW w:w="1059" w:type="dxa"/>
            <w:tcBorders>
              <w:top w:val="single" w:sz="4" w:space="0" w:color="000000"/>
              <w:left w:val="single" w:sz="4" w:space="0" w:color="000000"/>
              <w:bottom w:val="single" w:sz="4" w:space="0" w:color="000000"/>
              <w:right w:val="single" w:sz="4" w:space="0" w:color="000000"/>
            </w:tcBorders>
          </w:tcPr>
          <w:p w14:paraId="371324D1" w14:textId="77777777" w:rsidR="00A72F9F" w:rsidRPr="0033154E" w:rsidRDefault="00A72F9F" w:rsidP="00563848">
            <w:pPr>
              <w:suppressAutoHyphens/>
              <w:spacing w:line="240" w:lineRule="auto"/>
              <w:contextualSpacing/>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2024</w:t>
            </w:r>
          </w:p>
        </w:tc>
        <w:tc>
          <w:tcPr>
            <w:tcW w:w="1567" w:type="dxa"/>
            <w:tcBorders>
              <w:top w:val="single" w:sz="4" w:space="0" w:color="000000"/>
              <w:left w:val="single" w:sz="4" w:space="0" w:color="000000"/>
              <w:bottom w:val="single" w:sz="4" w:space="0" w:color="000000"/>
              <w:right w:val="single" w:sz="4" w:space="0" w:color="000000"/>
            </w:tcBorders>
          </w:tcPr>
          <w:p w14:paraId="74783EB7"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eastAsia="Times New Roman" w:hAnsi="Times New Roman" w:cs="Times New Roman"/>
                <w:color w:val="000000"/>
                <w:sz w:val="24"/>
                <w:szCs w:val="24"/>
                <w:lang w:eastAsia="ru-RU"/>
              </w:rPr>
              <w:t>рост/убыль, %</w:t>
            </w:r>
          </w:p>
        </w:tc>
      </w:tr>
      <w:tr w:rsidR="00A72F9F" w:rsidRPr="0033154E" w14:paraId="487DCEF1" w14:textId="77777777" w:rsidTr="00A72F9F">
        <w:trPr>
          <w:jc w:val="center"/>
        </w:trPr>
        <w:tc>
          <w:tcPr>
            <w:tcW w:w="2635" w:type="dxa"/>
            <w:tcBorders>
              <w:top w:val="single" w:sz="4" w:space="0" w:color="000000"/>
              <w:left w:val="single" w:sz="4" w:space="0" w:color="000000"/>
              <w:bottom w:val="single" w:sz="4" w:space="0" w:color="000000"/>
              <w:right w:val="single" w:sz="4" w:space="0" w:color="000000"/>
            </w:tcBorders>
          </w:tcPr>
          <w:p w14:paraId="6EB4874B" w14:textId="77777777" w:rsidR="00A72F9F" w:rsidRPr="0033154E" w:rsidRDefault="00A72F9F" w:rsidP="00563848">
            <w:pPr>
              <w:suppressAutoHyphens/>
              <w:spacing w:line="240" w:lineRule="auto"/>
              <w:contextualSpacing/>
              <w:rPr>
                <w:rFonts w:ascii="Times New Roman" w:hAnsi="Times New Roman" w:cs="Times New Roman"/>
                <w:sz w:val="24"/>
                <w:szCs w:val="24"/>
                <w:shd w:val="clear" w:color="auto" w:fill="FF0000"/>
              </w:rPr>
            </w:pPr>
            <w:r w:rsidRPr="0033154E">
              <w:rPr>
                <w:rFonts w:ascii="Times New Roman" w:hAnsi="Times New Roman" w:cs="Times New Roman"/>
                <w:sz w:val="24"/>
                <w:szCs w:val="24"/>
                <w:shd w:val="clear" w:color="auto" w:fill="FFFFFF"/>
              </w:rPr>
              <w:t>Кемеровская область-Кузбасс</w:t>
            </w:r>
          </w:p>
        </w:tc>
        <w:tc>
          <w:tcPr>
            <w:tcW w:w="1051" w:type="dxa"/>
            <w:tcBorders>
              <w:top w:val="single" w:sz="4" w:space="0" w:color="000000"/>
              <w:left w:val="single" w:sz="4" w:space="0" w:color="000000"/>
              <w:bottom w:val="single" w:sz="4" w:space="0" w:color="000000"/>
              <w:right w:val="single" w:sz="4" w:space="0" w:color="000000"/>
            </w:tcBorders>
          </w:tcPr>
          <w:p w14:paraId="1EB73798"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rPr>
            </w:pPr>
            <w:r w:rsidRPr="0033154E">
              <w:rPr>
                <w:rFonts w:ascii="Times New Roman" w:hAnsi="Times New Roman" w:cs="Times New Roman"/>
                <w:sz w:val="24"/>
                <w:szCs w:val="24"/>
              </w:rPr>
              <w:t>130,1</w:t>
            </w:r>
          </w:p>
        </w:tc>
        <w:tc>
          <w:tcPr>
            <w:tcW w:w="1052" w:type="dxa"/>
            <w:tcBorders>
              <w:top w:val="single" w:sz="4" w:space="0" w:color="000000"/>
              <w:left w:val="single" w:sz="4" w:space="0" w:color="000000"/>
              <w:bottom w:val="single" w:sz="4" w:space="0" w:color="000000"/>
              <w:right w:val="single" w:sz="4" w:space="0" w:color="000000"/>
            </w:tcBorders>
          </w:tcPr>
          <w:p w14:paraId="75DC72B2"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rPr>
            </w:pPr>
            <w:r w:rsidRPr="0033154E">
              <w:rPr>
                <w:rFonts w:ascii="Times New Roman" w:hAnsi="Times New Roman" w:cs="Times New Roman"/>
                <w:sz w:val="24"/>
                <w:szCs w:val="24"/>
              </w:rPr>
              <w:t>79,86</w:t>
            </w:r>
          </w:p>
        </w:tc>
        <w:tc>
          <w:tcPr>
            <w:tcW w:w="1074" w:type="dxa"/>
            <w:tcBorders>
              <w:top w:val="single" w:sz="4" w:space="0" w:color="000000"/>
              <w:left w:val="single" w:sz="4" w:space="0" w:color="000000"/>
              <w:bottom w:val="single" w:sz="4" w:space="0" w:color="000000"/>
              <w:right w:val="single" w:sz="4" w:space="0" w:color="000000"/>
            </w:tcBorders>
          </w:tcPr>
          <w:p w14:paraId="25290483"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sz w:val="24"/>
                <w:szCs w:val="24"/>
                <w:shd w:val="clear" w:color="auto" w:fill="FFFFFF"/>
              </w:rPr>
              <w:t>80,25</w:t>
            </w:r>
          </w:p>
        </w:tc>
        <w:tc>
          <w:tcPr>
            <w:tcW w:w="1068" w:type="dxa"/>
            <w:tcBorders>
              <w:top w:val="single" w:sz="4" w:space="0" w:color="000000"/>
              <w:left w:val="single" w:sz="4" w:space="0" w:color="000000"/>
              <w:bottom w:val="single" w:sz="4" w:space="0" w:color="000000"/>
              <w:right w:val="single" w:sz="4" w:space="0" w:color="000000"/>
            </w:tcBorders>
          </w:tcPr>
          <w:p w14:paraId="319ED428"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0000"/>
              </w:rPr>
            </w:pPr>
            <w:r w:rsidRPr="0033154E">
              <w:rPr>
                <w:rFonts w:ascii="Times New Roman" w:hAnsi="Times New Roman" w:cs="Times New Roman"/>
                <w:sz w:val="24"/>
                <w:szCs w:val="24"/>
                <w:shd w:val="clear" w:color="auto" w:fill="FFFFFF"/>
              </w:rPr>
              <w:t>78,81</w:t>
            </w:r>
          </w:p>
        </w:tc>
        <w:tc>
          <w:tcPr>
            <w:tcW w:w="1059" w:type="dxa"/>
            <w:tcBorders>
              <w:top w:val="single" w:sz="4" w:space="0" w:color="000000"/>
              <w:left w:val="single" w:sz="4" w:space="0" w:color="000000"/>
              <w:bottom w:val="single" w:sz="4" w:space="0" w:color="000000"/>
              <w:right w:val="single" w:sz="4" w:space="0" w:color="000000"/>
            </w:tcBorders>
          </w:tcPr>
          <w:p w14:paraId="353DCFB5"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sz w:val="24"/>
                <w:szCs w:val="24"/>
                <w:shd w:val="clear" w:color="auto" w:fill="FFFFFF"/>
              </w:rPr>
              <w:t>67,08</w:t>
            </w:r>
          </w:p>
        </w:tc>
        <w:tc>
          <w:tcPr>
            <w:tcW w:w="1567" w:type="dxa"/>
            <w:tcBorders>
              <w:top w:val="single" w:sz="4" w:space="0" w:color="000000"/>
              <w:left w:val="single" w:sz="4" w:space="0" w:color="000000"/>
              <w:bottom w:val="single" w:sz="4" w:space="0" w:color="000000"/>
              <w:right w:val="single" w:sz="4" w:space="0" w:color="000000"/>
            </w:tcBorders>
          </w:tcPr>
          <w:p w14:paraId="1F56300B" w14:textId="77777777" w:rsidR="00A72F9F" w:rsidRPr="0033154E" w:rsidRDefault="00A72F9F" w:rsidP="00563848">
            <w:pPr>
              <w:suppressAutoHyphens/>
              <w:spacing w:line="240" w:lineRule="auto"/>
              <w:contextualSpacing/>
              <w:jc w:val="center"/>
              <w:rPr>
                <w:rFonts w:ascii="Times New Roman" w:hAnsi="Times New Roman" w:cs="Times New Roman"/>
                <w:sz w:val="24"/>
                <w:szCs w:val="24"/>
                <w:shd w:val="clear" w:color="auto" w:fill="FFFFFF"/>
              </w:rPr>
            </w:pPr>
            <w:r w:rsidRPr="0033154E">
              <w:rPr>
                <w:rFonts w:ascii="Times New Roman" w:hAnsi="Times New Roman" w:cs="Times New Roman"/>
                <w:sz w:val="24"/>
                <w:szCs w:val="24"/>
                <w:shd w:val="clear" w:color="auto" w:fill="FFFFFF"/>
              </w:rPr>
              <w:t>-48,4</w:t>
            </w:r>
          </w:p>
        </w:tc>
      </w:tr>
    </w:tbl>
    <w:p w14:paraId="30C9DB77" w14:textId="77777777" w:rsidR="00A72F9F" w:rsidRPr="0033154E" w:rsidRDefault="00A72F9F" w:rsidP="00A72F9F">
      <w:pPr>
        <w:suppressAutoHyphens/>
        <w:spacing w:line="240" w:lineRule="auto"/>
        <w:jc w:val="both"/>
        <w:rPr>
          <w:rFonts w:ascii="Times New Roman" w:eastAsia="+mn-ea" w:hAnsi="Times New Roman" w:cs="Times New Roman"/>
          <w:color w:val="000000"/>
          <w:kern w:val="2"/>
          <w:sz w:val="24"/>
          <w:szCs w:val="24"/>
          <w:shd w:val="clear" w:color="auto" w:fill="FFFFFF" w:themeFill="background1"/>
          <w:lang w:eastAsia="ru-RU"/>
        </w:rPr>
      </w:pPr>
      <w:r w:rsidRPr="0033154E">
        <w:rPr>
          <w:rFonts w:ascii="Times New Roman" w:eastAsia="+mn-ea" w:hAnsi="Times New Roman" w:cs="Times New Roman"/>
          <w:color w:val="000000"/>
          <w:kern w:val="2"/>
          <w:sz w:val="24"/>
          <w:szCs w:val="24"/>
          <w:lang w:eastAsia="ru-RU"/>
        </w:rPr>
        <w:t xml:space="preserve">* Государственный доклад «О состоянии санитарно-эпидемиологического благополучия населения </w:t>
      </w:r>
      <w:r w:rsidRPr="0033154E">
        <w:rPr>
          <w:rFonts w:ascii="Times New Roman" w:eastAsia="+mn-ea" w:hAnsi="Times New Roman" w:cs="Times New Roman"/>
          <w:color w:val="000000"/>
          <w:kern w:val="2"/>
          <w:sz w:val="24"/>
          <w:szCs w:val="24"/>
          <w:shd w:val="clear" w:color="auto" w:fill="FFFFFF" w:themeFill="background1"/>
          <w:lang w:eastAsia="ru-RU"/>
        </w:rPr>
        <w:t xml:space="preserve">в Кемеровской области – Кузбассе в 2021-2024 </w:t>
      </w:r>
      <w:proofErr w:type="spellStart"/>
      <w:r w:rsidRPr="0033154E">
        <w:rPr>
          <w:rFonts w:ascii="Times New Roman" w:eastAsia="+mn-ea" w:hAnsi="Times New Roman" w:cs="Times New Roman"/>
          <w:color w:val="000000"/>
          <w:kern w:val="2"/>
          <w:sz w:val="24"/>
          <w:szCs w:val="24"/>
          <w:shd w:val="clear" w:color="auto" w:fill="FFFFFF" w:themeFill="background1"/>
          <w:lang w:eastAsia="ru-RU"/>
        </w:rPr>
        <w:t>г.</w:t>
      </w:r>
      <w:proofErr w:type="gramStart"/>
      <w:r w:rsidRPr="0033154E">
        <w:rPr>
          <w:rFonts w:ascii="Times New Roman" w:eastAsia="+mn-ea" w:hAnsi="Times New Roman" w:cs="Times New Roman"/>
          <w:color w:val="000000"/>
          <w:kern w:val="2"/>
          <w:sz w:val="24"/>
          <w:szCs w:val="24"/>
          <w:shd w:val="clear" w:color="auto" w:fill="FFFFFF" w:themeFill="background1"/>
          <w:lang w:eastAsia="ru-RU"/>
        </w:rPr>
        <w:t>г</w:t>
      </w:r>
      <w:proofErr w:type="spellEnd"/>
      <w:proofErr w:type="gramEnd"/>
      <w:r w:rsidRPr="0033154E">
        <w:rPr>
          <w:rFonts w:ascii="Times New Roman" w:eastAsia="+mn-ea" w:hAnsi="Times New Roman" w:cs="Times New Roman"/>
          <w:color w:val="000000"/>
          <w:kern w:val="2"/>
          <w:sz w:val="24"/>
          <w:szCs w:val="24"/>
          <w:shd w:val="clear" w:color="auto" w:fill="FFFFFF" w:themeFill="background1"/>
          <w:lang w:eastAsia="ru-RU"/>
        </w:rPr>
        <w:t>.»</w:t>
      </w:r>
    </w:p>
    <w:p w14:paraId="503649DA" w14:textId="77777777" w:rsidR="00663B59" w:rsidRDefault="00663B59" w:rsidP="00B50715">
      <w:pPr>
        <w:suppressAutoHyphens/>
        <w:spacing w:line="240" w:lineRule="auto"/>
        <w:contextualSpacing/>
        <w:rPr>
          <w:rFonts w:ascii="Times New Roman" w:hAnsi="Times New Roman" w:cs="Times New Roman"/>
          <w:sz w:val="24"/>
          <w:szCs w:val="24"/>
          <w:shd w:val="clear" w:color="auto" w:fill="FF0000"/>
        </w:rPr>
      </w:pPr>
    </w:p>
    <w:p w14:paraId="2F30A9A5" w14:textId="77777777" w:rsidR="009E2C51" w:rsidRPr="0033154E" w:rsidRDefault="009E2C51" w:rsidP="00B50715">
      <w:pPr>
        <w:suppressAutoHyphens/>
        <w:spacing w:line="240" w:lineRule="auto"/>
        <w:contextualSpacing/>
        <w:rPr>
          <w:rFonts w:ascii="Times New Roman" w:hAnsi="Times New Roman" w:cs="Times New Roman"/>
          <w:sz w:val="24"/>
          <w:szCs w:val="24"/>
          <w:shd w:val="clear" w:color="auto" w:fill="FF0000"/>
        </w:rPr>
      </w:pPr>
    </w:p>
    <w:p w14:paraId="1C7AA8C8" w14:textId="493A0385" w:rsidR="00663B59" w:rsidRPr="0033154E" w:rsidRDefault="00D84B2E" w:rsidP="00A127EA">
      <w:pPr>
        <w:spacing w:line="240" w:lineRule="auto"/>
        <w:jc w:val="center"/>
        <w:rPr>
          <w:rFonts w:ascii="Times New Roman" w:hAnsi="Times New Roman" w:cs="Times New Roman"/>
          <w:b/>
          <w:bCs/>
          <w:sz w:val="24"/>
          <w:szCs w:val="24"/>
        </w:rPr>
      </w:pPr>
      <w:r w:rsidRPr="0033154E">
        <w:rPr>
          <w:rFonts w:ascii="Times New Roman" w:hAnsi="Times New Roman" w:cs="Times New Roman"/>
          <w:b/>
          <w:bCs/>
          <w:sz w:val="24"/>
          <w:szCs w:val="24"/>
        </w:rPr>
        <w:lastRenderedPageBreak/>
        <w:t>3</w:t>
      </w:r>
      <w:r w:rsidR="0070209D" w:rsidRPr="0033154E">
        <w:rPr>
          <w:rFonts w:ascii="Times New Roman" w:hAnsi="Times New Roman" w:cs="Times New Roman"/>
          <w:b/>
          <w:bCs/>
          <w:sz w:val="24"/>
          <w:szCs w:val="24"/>
        </w:rPr>
        <w:t>. Факторы риска развития заболеваний</w:t>
      </w:r>
    </w:p>
    <w:p w14:paraId="62D030E2" w14:textId="77777777" w:rsidR="00A127EA" w:rsidRPr="0033154E" w:rsidRDefault="00A127EA" w:rsidP="00A127EA">
      <w:pPr>
        <w:spacing w:line="240" w:lineRule="auto"/>
        <w:jc w:val="center"/>
        <w:rPr>
          <w:rFonts w:ascii="Times New Roman" w:hAnsi="Times New Roman" w:cs="Times New Roman"/>
          <w:b/>
          <w:bCs/>
          <w:sz w:val="24"/>
          <w:szCs w:val="24"/>
        </w:rPr>
      </w:pPr>
    </w:p>
    <w:p w14:paraId="28A9D148" w14:textId="77777777" w:rsidR="00663B59" w:rsidRPr="0033154E" w:rsidRDefault="0070209D" w:rsidP="00D84B2E">
      <w:pPr>
        <w:spacing w:line="240" w:lineRule="auto"/>
        <w:ind w:firstLine="709"/>
        <w:jc w:val="both"/>
        <w:rPr>
          <w:rFonts w:ascii="Times New Roman" w:eastAsia="Arial Unicode MS" w:hAnsi="Times New Roman" w:cs="Times New Roman"/>
          <w:bCs/>
          <w:color w:val="000000"/>
          <w:sz w:val="24"/>
          <w:szCs w:val="24"/>
          <w:u w:color="000000"/>
        </w:rPr>
      </w:pPr>
      <w:r w:rsidRPr="0033154E">
        <w:rPr>
          <w:rFonts w:ascii="Times New Roman" w:eastAsia="Arial Unicode MS" w:hAnsi="Times New Roman" w:cs="Times New Roman"/>
          <w:bCs/>
          <w:color w:val="000000"/>
          <w:sz w:val="24"/>
          <w:szCs w:val="24"/>
          <w:u w:color="000000"/>
        </w:rPr>
        <w:t>Современная социальная модель здоровья рассматривает здоровье как результат воздействия всех факторов, оказывающих влияние как на жизнь отдельных людей и их семей, так и на население муниципального образования в целом.</w:t>
      </w:r>
    </w:p>
    <w:p w14:paraId="15CE7BB8" w14:textId="4FC37987" w:rsidR="00663B59" w:rsidRPr="0033154E" w:rsidRDefault="00D84B2E" w:rsidP="00D84B2E">
      <w:pPr>
        <w:spacing w:line="240" w:lineRule="auto"/>
        <w:ind w:firstLine="709"/>
        <w:jc w:val="both"/>
        <w:rPr>
          <w:rFonts w:ascii="Times New Roman" w:eastAsia="Arial Unicode MS" w:hAnsi="Times New Roman" w:cs="Times New Roman"/>
          <w:bCs/>
          <w:color w:val="000000"/>
          <w:sz w:val="24"/>
          <w:szCs w:val="24"/>
          <w:u w:color="000000"/>
        </w:rPr>
      </w:pPr>
      <w:r w:rsidRPr="0033154E">
        <w:rPr>
          <w:rFonts w:ascii="Times New Roman" w:hAnsi="Times New Roman" w:cs="Times New Roman"/>
          <w:color w:val="171717"/>
          <w:sz w:val="24"/>
          <w:szCs w:val="24"/>
          <w:shd w:val="clear" w:color="auto" w:fill="FFFFFF"/>
        </w:rPr>
        <w:t>Всемирная организация здравоохранения озаботилась вопросом сохранения здоровья населения и выделила четыре основных группы факторов, изменяя которые можно влиять на здоровье людей:</w:t>
      </w:r>
    </w:p>
    <w:p w14:paraId="1DC3C72B" w14:textId="51F1BD49" w:rsidR="00D84B2E" w:rsidRPr="0033154E" w:rsidRDefault="00D84B2E" w:rsidP="0068791B">
      <w:pPr>
        <w:numPr>
          <w:ilvl w:val="0"/>
          <w:numId w:val="12"/>
        </w:numPr>
        <w:shd w:val="clear" w:color="auto" w:fill="FFFFFF"/>
        <w:spacing w:line="240" w:lineRule="auto"/>
        <w:ind w:left="0" w:firstLine="709"/>
        <w:rPr>
          <w:rFonts w:ascii="Times New Roman" w:eastAsia="Times New Roman" w:hAnsi="Times New Roman" w:cs="Times New Roman"/>
          <w:color w:val="171717"/>
          <w:sz w:val="24"/>
          <w:szCs w:val="24"/>
          <w:lang w:eastAsia="ru-RU"/>
        </w:rPr>
      </w:pPr>
      <w:r w:rsidRPr="0033154E">
        <w:rPr>
          <w:rFonts w:ascii="Times New Roman" w:eastAsia="Times New Roman" w:hAnsi="Times New Roman" w:cs="Times New Roman"/>
          <w:color w:val="171717"/>
          <w:sz w:val="24"/>
          <w:szCs w:val="24"/>
          <w:lang w:eastAsia="ru-RU"/>
        </w:rPr>
        <w:t>генетические факторы - 15-25%;</w:t>
      </w:r>
    </w:p>
    <w:p w14:paraId="7ABC7F27" w14:textId="77777777" w:rsidR="00D84B2E" w:rsidRPr="0033154E" w:rsidRDefault="00D84B2E" w:rsidP="0068791B">
      <w:pPr>
        <w:numPr>
          <w:ilvl w:val="0"/>
          <w:numId w:val="12"/>
        </w:numPr>
        <w:shd w:val="clear" w:color="auto" w:fill="FFFFFF"/>
        <w:spacing w:line="240" w:lineRule="auto"/>
        <w:ind w:left="0" w:firstLine="709"/>
        <w:rPr>
          <w:rFonts w:ascii="Times New Roman" w:eastAsia="Times New Roman" w:hAnsi="Times New Roman" w:cs="Times New Roman"/>
          <w:color w:val="171717"/>
          <w:sz w:val="24"/>
          <w:szCs w:val="24"/>
          <w:lang w:eastAsia="ru-RU"/>
        </w:rPr>
      </w:pPr>
      <w:r w:rsidRPr="0033154E">
        <w:rPr>
          <w:rFonts w:ascii="Times New Roman" w:eastAsia="Times New Roman" w:hAnsi="Times New Roman" w:cs="Times New Roman"/>
          <w:color w:val="171717"/>
          <w:sz w:val="24"/>
          <w:szCs w:val="24"/>
          <w:lang w:eastAsia="ru-RU"/>
        </w:rPr>
        <w:t>состояние окружающей среды - 20-25%;</w:t>
      </w:r>
    </w:p>
    <w:p w14:paraId="2C6706C3" w14:textId="59079DCB" w:rsidR="00D84B2E" w:rsidRPr="0033154E" w:rsidRDefault="00D84B2E" w:rsidP="0068791B">
      <w:pPr>
        <w:numPr>
          <w:ilvl w:val="0"/>
          <w:numId w:val="12"/>
        </w:numPr>
        <w:shd w:val="clear" w:color="auto" w:fill="FFFFFF"/>
        <w:spacing w:line="240" w:lineRule="auto"/>
        <w:ind w:left="0" w:firstLine="709"/>
        <w:rPr>
          <w:rFonts w:ascii="Times New Roman" w:eastAsia="Times New Roman" w:hAnsi="Times New Roman" w:cs="Times New Roman"/>
          <w:color w:val="171717"/>
          <w:sz w:val="24"/>
          <w:szCs w:val="24"/>
          <w:lang w:eastAsia="ru-RU"/>
        </w:rPr>
      </w:pPr>
      <w:r w:rsidRPr="0033154E">
        <w:rPr>
          <w:rFonts w:ascii="Times New Roman" w:eastAsia="Times New Roman" w:hAnsi="Times New Roman" w:cs="Times New Roman"/>
          <w:color w:val="171717"/>
          <w:sz w:val="24"/>
          <w:szCs w:val="24"/>
          <w:lang w:eastAsia="ru-RU"/>
        </w:rPr>
        <w:t>медицинское обеспечение - 5-10%;</w:t>
      </w:r>
    </w:p>
    <w:p w14:paraId="077B299B" w14:textId="77777777" w:rsidR="00D84B2E" w:rsidRPr="0033154E" w:rsidRDefault="00D84B2E" w:rsidP="0068791B">
      <w:pPr>
        <w:numPr>
          <w:ilvl w:val="0"/>
          <w:numId w:val="12"/>
        </w:numPr>
        <w:shd w:val="clear" w:color="auto" w:fill="FFFFFF"/>
        <w:spacing w:line="240" w:lineRule="auto"/>
        <w:ind w:left="0" w:firstLine="709"/>
        <w:rPr>
          <w:rFonts w:ascii="Times New Roman" w:eastAsia="Times New Roman" w:hAnsi="Times New Roman" w:cs="Times New Roman"/>
          <w:color w:val="171717"/>
          <w:sz w:val="24"/>
          <w:szCs w:val="24"/>
          <w:lang w:eastAsia="ru-RU"/>
        </w:rPr>
      </w:pPr>
      <w:r w:rsidRPr="0033154E">
        <w:rPr>
          <w:rFonts w:ascii="Times New Roman" w:eastAsia="Times New Roman" w:hAnsi="Times New Roman" w:cs="Times New Roman"/>
          <w:color w:val="171717"/>
          <w:sz w:val="24"/>
          <w:szCs w:val="24"/>
          <w:lang w:eastAsia="ru-RU"/>
        </w:rPr>
        <w:t>условия и образ жизни людей - 50-55%.</w:t>
      </w:r>
    </w:p>
    <w:p w14:paraId="39A289C2" w14:textId="77777777" w:rsidR="00D84B2E" w:rsidRPr="0033154E" w:rsidRDefault="00D84B2E" w:rsidP="00D84B2E">
      <w:pPr>
        <w:spacing w:line="240" w:lineRule="auto"/>
        <w:jc w:val="both"/>
        <w:rPr>
          <w:rFonts w:ascii="Times New Roman" w:eastAsia="Arial Unicode MS" w:hAnsi="Times New Roman" w:cs="Times New Roman"/>
          <w:bCs/>
          <w:color w:val="000000"/>
          <w:sz w:val="24"/>
          <w:szCs w:val="24"/>
          <w:u w:color="000000"/>
        </w:rPr>
      </w:pPr>
    </w:p>
    <w:p w14:paraId="2D6CFD0A" w14:textId="63F8CCFE" w:rsidR="00663B59" w:rsidRPr="0033154E" w:rsidRDefault="00D84B2E">
      <w:pPr>
        <w:spacing w:line="240" w:lineRule="auto"/>
        <w:ind w:firstLine="709"/>
        <w:contextualSpacing/>
        <w:jc w:val="both"/>
        <w:rPr>
          <w:rFonts w:ascii="Times New Roman" w:hAnsi="Times New Roman" w:cs="Times New Roman"/>
          <w:b/>
          <w:bCs/>
          <w:sz w:val="24"/>
          <w:szCs w:val="24"/>
        </w:rPr>
      </w:pPr>
      <w:r w:rsidRPr="0033154E">
        <w:rPr>
          <w:rFonts w:ascii="Times New Roman" w:hAnsi="Times New Roman" w:cs="Times New Roman"/>
          <w:b/>
          <w:bCs/>
          <w:sz w:val="24"/>
          <w:szCs w:val="24"/>
        </w:rPr>
        <w:t>3</w:t>
      </w:r>
      <w:r w:rsidR="0070209D" w:rsidRPr="0033154E">
        <w:rPr>
          <w:rFonts w:ascii="Times New Roman" w:hAnsi="Times New Roman" w:cs="Times New Roman"/>
          <w:b/>
          <w:bCs/>
          <w:sz w:val="24"/>
          <w:szCs w:val="24"/>
        </w:rPr>
        <w:t>.1. Характеристика основных социально-экономических факторов, влияющих на здоровье населения</w:t>
      </w:r>
    </w:p>
    <w:p w14:paraId="706C1354" w14:textId="77777777" w:rsidR="00663B59" w:rsidRPr="0033154E" w:rsidRDefault="00663B59" w:rsidP="00765295">
      <w:pPr>
        <w:shd w:val="solid" w:color="FFFFFF" w:fill="auto"/>
        <w:suppressAutoHyphens/>
        <w:spacing w:line="240" w:lineRule="auto"/>
        <w:rPr>
          <w:rFonts w:ascii="Times New Roman" w:eastAsia="Times New Roman" w:hAnsi="Times New Roman" w:cs="Times New Roman"/>
          <w:color w:val="000000"/>
          <w:kern w:val="2"/>
          <w:sz w:val="24"/>
          <w:szCs w:val="24"/>
          <w:lang w:eastAsia="ru-RU"/>
        </w:rPr>
      </w:pPr>
    </w:p>
    <w:p w14:paraId="2DDCD79F" w14:textId="2F192184" w:rsidR="00771474" w:rsidRPr="0033154E" w:rsidRDefault="00771474" w:rsidP="004247B5">
      <w:pPr>
        <w:shd w:val="clear" w:color="auto" w:fill="FFFFFF"/>
        <w:spacing w:line="240" w:lineRule="auto"/>
        <w:ind w:firstLine="709"/>
        <w:jc w:val="both"/>
        <w:rPr>
          <w:rFonts w:ascii="Times New Roman" w:eastAsia="Times New Roman" w:hAnsi="Times New Roman" w:cs="Times New Roman"/>
          <w:color w:val="1A1A1A"/>
          <w:sz w:val="24"/>
          <w:szCs w:val="24"/>
          <w:lang w:eastAsia="ru-RU"/>
        </w:rPr>
      </w:pPr>
      <w:r w:rsidRPr="0033154E">
        <w:rPr>
          <w:rFonts w:ascii="Times New Roman" w:eastAsia="Times New Roman" w:hAnsi="Times New Roman" w:cs="Times New Roman"/>
          <w:color w:val="1A1A1A"/>
          <w:sz w:val="24"/>
          <w:szCs w:val="24"/>
          <w:lang w:eastAsia="ru-RU"/>
        </w:rPr>
        <w:t>Социальные условия, в которых живут люди, существенно влияют на их здоровье: как правило, чем выше социальное положение человека, тем лучше его</w:t>
      </w:r>
      <w:r w:rsidR="004247B5" w:rsidRPr="0033154E">
        <w:rPr>
          <w:rFonts w:ascii="Times New Roman" w:eastAsia="Times New Roman" w:hAnsi="Times New Roman" w:cs="Times New Roman"/>
          <w:color w:val="1A1A1A"/>
          <w:sz w:val="24"/>
          <w:szCs w:val="24"/>
          <w:lang w:eastAsia="ru-RU"/>
        </w:rPr>
        <w:t xml:space="preserve"> </w:t>
      </w:r>
      <w:r w:rsidRPr="0033154E">
        <w:rPr>
          <w:rFonts w:ascii="Times New Roman" w:eastAsia="Times New Roman" w:hAnsi="Times New Roman" w:cs="Times New Roman"/>
          <w:color w:val="1A1A1A"/>
          <w:sz w:val="24"/>
          <w:szCs w:val="24"/>
          <w:lang w:eastAsia="ru-RU"/>
        </w:rPr>
        <w:t>здоровье.</w:t>
      </w:r>
      <w:r w:rsidR="00036570" w:rsidRPr="0033154E">
        <w:rPr>
          <w:rFonts w:ascii="Times New Roman" w:eastAsia="Times New Roman" w:hAnsi="Times New Roman" w:cs="Times New Roman"/>
          <w:color w:val="1A1A1A"/>
          <w:sz w:val="24"/>
          <w:szCs w:val="24"/>
          <w:lang w:eastAsia="ru-RU"/>
        </w:rPr>
        <w:t xml:space="preserve"> Социально-экономическое положение муниципальных образований влияет на создание среды,</w:t>
      </w:r>
      <w:r w:rsidR="00036570" w:rsidRPr="0033154E">
        <w:rPr>
          <w:sz w:val="24"/>
          <w:szCs w:val="24"/>
        </w:rPr>
        <w:t xml:space="preserve"> </w:t>
      </w:r>
      <w:r w:rsidR="00036570" w:rsidRPr="0033154E">
        <w:rPr>
          <w:rFonts w:ascii="Times New Roman" w:eastAsia="Times New Roman" w:hAnsi="Times New Roman" w:cs="Times New Roman"/>
          <w:color w:val="1A1A1A"/>
          <w:sz w:val="24"/>
          <w:szCs w:val="24"/>
          <w:lang w:eastAsia="ru-RU"/>
        </w:rPr>
        <w:t>способствующей ведению здорового образа жизни населением (планировочные решения, спортивные объекты, парки и др.).</w:t>
      </w:r>
    </w:p>
    <w:p w14:paraId="7159CE3F" w14:textId="4D6E36A6" w:rsidR="00945464" w:rsidRPr="0033154E" w:rsidRDefault="00254AF8" w:rsidP="00811420">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Состояние бюджета </w:t>
      </w:r>
      <w:r w:rsidR="004C2B06" w:rsidRPr="0033154E">
        <w:rPr>
          <w:rFonts w:ascii="Times New Roman" w:hAnsi="Times New Roman" w:cs="Times New Roman"/>
          <w:bCs/>
          <w:sz w:val="24"/>
          <w:szCs w:val="24"/>
          <w:shd w:val="clear" w:color="auto" w:fill="FFFFFF" w:themeFill="background1"/>
        </w:rPr>
        <w:t xml:space="preserve">Юргинского </w:t>
      </w:r>
      <w:r w:rsidR="00694132" w:rsidRPr="0033154E">
        <w:rPr>
          <w:rFonts w:ascii="Times New Roman" w:hAnsi="Times New Roman" w:cs="Times New Roman"/>
          <w:sz w:val="24"/>
          <w:szCs w:val="24"/>
          <w:shd w:val="clear" w:color="auto" w:fill="FFFFFF"/>
        </w:rPr>
        <w:t xml:space="preserve">муниципального </w:t>
      </w:r>
      <w:r w:rsidR="00B11738" w:rsidRPr="0033154E">
        <w:rPr>
          <w:rFonts w:ascii="Times New Roman" w:hAnsi="Times New Roman" w:cs="Times New Roman"/>
          <w:sz w:val="24"/>
          <w:szCs w:val="24"/>
          <w:shd w:val="clear" w:color="auto" w:fill="FFFFFF"/>
        </w:rPr>
        <w:t>округ</w:t>
      </w:r>
      <w:r w:rsidR="004C2B06" w:rsidRPr="0033154E">
        <w:rPr>
          <w:rFonts w:ascii="Times New Roman" w:hAnsi="Times New Roman" w:cs="Times New Roman"/>
          <w:sz w:val="24"/>
          <w:szCs w:val="24"/>
          <w:shd w:val="clear" w:color="auto" w:fill="FFFFFF"/>
        </w:rPr>
        <w:t>а</w:t>
      </w:r>
      <w:r w:rsidR="00B11738" w:rsidRPr="0033154E">
        <w:rPr>
          <w:rFonts w:ascii="Times New Roman" w:hAnsi="Times New Roman" w:cs="Times New Roman"/>
          <w:sz w:val="24"/>
          <w:szCs w:val="24"/>
          <w:shd w:val="clear" w:color="auto" w:fill="FFFFFF"/>
        </w:rPr>
        <w:t xml:space="preserve"> с</w:t>
      </w:r>
      <w:r w:rsidR="001120B6" w:rsidRPr="0033154E">
        <w:rPr>
          <w:rFonts w:ascii="Times New Roman" w:hAnsi="Times New Roman" w:cs="Times New Roman"/>
          <w:sz w:val="24"/>
          <w:szCs w:val="24"/>
        </w:rPr>
        <w:t xml:space="preserve"> 2020 по 2023 годы</w:t>
      </w:r>
      <w:r w:rsidR="00811420" w:rsidRPr="0033154E">
        <w:rPr>
          <w:rFonts w:ascii="Times New Roman" w:hAnsi="Times New Roman" w:cs="Times New Roman"/>
          <w:sz w:val="24"/>
          <w:szCs w:val="24"/>
        </w:rPr>
        <w:t xml:space="preserve"> </w:t>
      </w:r>
      <w:r w:rsidR="00811420" w:rsidRPr="0033154E">
        <w:rPr>
          <w:rFonts w:ascii="Times New Roman" w:hAnsi="Times New Roman" w:cs="Times New Roman"/>
          <w:sz w:val="24"/>
          <w:szCs w:val="24"/>
          <w:vertAlign w:val="superscript"/>
        </w:rPr>
        <w:t>1)</w:t>
      </w:r>
      <w:r w:rsidR="00811420" w:rsidRPr="0033154E">
        <w:rPr>
          <w:rFonts w:ascii="Times New Roman" w:hAnsi="Times New Roman" w:cs="Times New Roman"/>
          <w:sz w:val="24"/>
          <w:szCs w:val="24"/>
        </w:rPr>
        <w:t xml:space="preserve"> (миллионов рублей) </w:t>
      </w:r>
      <w:r w:rsidR="007B5AC6" w:rsidRPr="0033154E">
        <w:rPr>
          <w:rFonts w:ascii="Times New Roman" w:hAnsi="Times New Roman" w:cs="Times New Roman"/>
          <w:sz w:val="24"/>
          <w:szCs w:val="24"/>
        </w:rPr>
        <w:t xml:space="preserve">определено в </w:t>
      </w:r>
      <w:r w:rsidR="007B5AC6" w:rsidRPr="0033154E">
        <w:rPr>
          <w:rFonts w:ascii="Times New Roman" w:hAnsi="Times New Roman" w:cs="Times New Roman"/>
          <w:sz w:val="24"/>
          <w:szCs w:val="24"/>
          <w:shd w:val="clear" w:color="auto" w:fill="FFFFFF" w:themeFill="background1"/>
        </w:rPr>
        <w:t>таблице.</w:t>
      </w:r>
    </w:p>
    <w:p w14:paraId="12CCC5B3" w14:textId="77777777" w:rsidR="002A28B3" w:rsidRPr="0033154E" w:rsidRDefault="002A28B3" w:rsidP="00811420">
      <w:pPr>
        <w:spacing w:line="240" w:lineRule="auto"/>
        <w:rPr>
          <w:rFonts w:ascii="Times New Roman" w:hAnsi="Times New Roman" w:cs="Times New Roman"/>
          <w:sz w:val="24"/>
          <w:szCs w:val="24"/>
        </w:rPr>
      </w:pPr>
    </w:p>
    <w:tbl>
      <w:tblPr>
        <w:tblW w:w="10302" w:type="dxa"/>
        <w:jc w:val="center"/>
        <w:tblLayout w:type="fixed"/>
        <w:tblCellMar>
          <w:left w:w="70" w:type="dxa"/>
          <w:right w:w="70" w:type="dxa"/>
        </w:tblCellMar>
        <w:tblLook w:val="0000" w:firstRow="0" w:lastRow="0" w:firstColumn="0" w:lastColumn="0" w:noHBand="0" w:noVBand="0"/>
      </w:tblPr>
      <w:tblGrid>
        <w:gridCol w:w="1525"/>
        <w:gridCol w:w="695"/>
        <w:gridCol w:w="806"/>
        <w:gridCol w:w="756"/>
        <w:gridCol w:w="661"/>
        <w:gridCol w:w="709"/>
        <w:gridCol w:w="851"/>
        <w:gridCol w:w="755"/>
        <w:gridCol w:w="709"/>
        <w:gridCol w:w="709"/>
        <w:gridCol w:w="709"/>
        <w:gridCol w:w="708"/>
        <w:gridCol w:w="709"/>
      </w:tblGrid>
      <w:tr w:rsidR="00663B59" w:rsidRPr="0033154E" w14:paraId="69417E23" w14:textId="77777777" w:rsidTr="004247B5">
        <w:trPr>
          <w:jc w:val="center"/>
        </w:trPr>
        <w:tc>
          <w:tcPr>
            <w:tcW w:w="1525" w:type="dxa"/>
            <w:vMerge w:val="restart"/>
            <w:tcBorders>
              <w:top w:val="single" w:sz="4" w:space="0" w:color="000000"/>
              <w:left w:val="single" w:sz="4" w:space="0" w:color="000000"/>
              <w:bottom w:val="single" w:sz="4" w:space="0" w:color="000000"/>
              <w:right w:val="single" w:sz="4" w:space="0" w:color="000000"/>
            </w:tcBorders>
          </w:tcPr>
          <w:p w14:paraId="4717DCCD" w14:textId="77777777" w:rsidR="00663B59" w:rsidRPr="0033154E" w:rsidRDefault="00663B59" w:rsidP="00765295">
            <w:pPr>
              <w:spacing w:line="296" w:lineRule="exact"/>
              <w:jc w:val="center"/>
              <w:rPr>
                <w:rFonts w:ascii="Times New Roman" w:eastAsia="Times New Roman" w:hAnsi="Times New Roman" w:cs="Times New Roman"/>
                <w:sz w:val="24"/>
                <w:szCs w:val="24"/>
                <w:lang w:eastAsia="ru-RU"/>
              </w:rPr>
            </w:pPr>
          </w:p>
        </w:tc>
        <w:tc>
          <w:tcPr>
            <w:tcW w:w="695" w:type="dxa"/>
            <w:tcBorders>
              <w:top w:val="single" w:sz="4" w:space="0" w:color="000000"/>
              <w:left w:val="single" w:sz="4" w:space="0" w:color="000000"/>
              <w:bottom w:val="single" w:sz="4" w:space="0" w:color="000000"/>
              <w:right w:val="single" w:sz="4" w:space="0" w:color="000000"/>
            </w:tcBorders>
          </w:tcPr>
          <w:p w14:paraId="797E72EB" w14:textId="77777777" w:rsidR="00663B59" w:rsidRPr="0033154E" w:rsidRDefault="0070209D" w:rsidP="00765295">
            <w:pPr>
              <w:spacing w:line="296"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2020</w:t>
            </w:r>
          </w:p>
        </w:tc>
        <w:tc>
          <w:tcPr>
            <w:tcW w:w="806" w:type="dxa"/>
            <w:tcBorders>
              <w:top w:val="single" w:sz="4" w:space="0" w:color="000000"/>
              <w:left w:val="single" w:sz="4" w:space="0" w:color="000000"/>
              <w:bottom w:val="single" w:sz="4" w:space="0" w:color="000000"/>
              <w:right w:val="single" w:sz="4" w:space="0" w:color="000000"/>
            </w:tcBorders>
          </w:tcPr>
          <w:p w14:paraId="030BA865" w14:textId="77777777" w:rsidR="00663B59" w:rsidRPr="0033154E" w:rsidRDefault="0070209D" w:rsidP="00765295">
            <w:pPr>
              <w:spacing w:line="296"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2021</w:t>
            </w:r>
          </w:p>
        </w:tc>
        <w:tc>
          <w:tcPr>
            <w:tcW w:w="756" w:type="dxa"/>
            <w:tcBorders>
              <w:top w:val="single" w:sz="4" w:space="0" w:color="000000"/>
              <w:left w:val="single" w:sz="4" w:space="0" w:color="000000"/>
              <w:bottom w:val="single" w:sz="4" w:space="0" w:color="000000"/>
              <w:right w:val="single" w:sz="4" w:space="0" w:color="000000"/>
            </w:tcBorders>
          </w:tcPr>
          <w:p w14:paraId="7147EA74" w14:textId="77777777" w:rsidR="00663B59" w:rsidRPr="0033154E" w:rsidRDefault="0070209D" w:rsidP="00765295">
            <w:pPr>
              <w:spacing w:line="296"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2022</w:t>
            </w:r>
          </w:p>
        </w:tc>
        <w:tc>
          <w:tcPr>
            <w:tcW w:w="661" w:type="dxa"/>
            <w:tcBorders>
              <w:top w:val="single" w:sz="4" w:space="0" w:color="000000"/>
              <w:left w:val="single" w:sz="4" w:space="0" w:color="000000"/>
              <w:bottom w:val="single" w:sz="4" w:space="0" w:color="000000"/>
              <w:right w:val="single" w:sz="4" w:space="0" w:color="000000"/>
            </w:tcBorders>
          </w:tcPr>
          <w:p w14:paraId="6EFA5415" w14:textId="77777777" w:rsidR="00663B59" w:rsidRPr="0033154E" w:rsidRDefault="0070209D" w:rsidP="00765295">
            <w:pPr>
              <w:spacing w:line="296"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2023</w:t>
            </w:r>
          </w:p>
        </w:tc>
        <w:tc>
          <w:tcPr>
            <w:tcW w:w="709" w:type="dxa"/>
            <w:tcBorders>
              <w:top w:val="single" w:sz="4" w:space="0" w:color="000000"/>
              <w:left w:val="single" w:sz="4" w:space="0" w:color="000000"/>
              <w:bottom w:val="single" w:sz="4" w:space="0" w:color="000000"/>
              <w:right w:val="single" w:sz="4" w:space="0" w:color="000000"/>
            </w:tcBorders>
          </w:tcPr>
          <w:p w14:paraId="1478A8C9" w14:textId="77777777" w:rsidR="00663B59" w:rsidRPr="0033154E" w:rsidRDefault="0070209D" w:rsidP="00765295">
            <w:pPr>
              <w:spacing w:line="296"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2020</w:t>
            </w:r>
          </w:p>
        </w:tc>
        <w:tc>
          <w:tcPr>
            <w:tcW w:w="851" w:type="dxa"/>
            <w:tcBorders>
              <w:top w:val="single" w:sz="4" w:space="0" w:color="000000"/>
              <w:left w:val="single" w:sz="4" w:space="0" w:color="000000"/>
              <w:bottom w:val="single" w:sz="4" w:space="0" w:color="000000"/>
              <w:right w:val="single" w:sz="4" w:space="0" w:color="000000"/>
            </w:tcBorders>
          </w:tcPr>
          <w:p w14:paraId="73EFE3EF" w14:textId="77777777" w:rsidR="00663B59" w:rsidRPr="0033154E" w:rsidRDefault="0070209D" w:rsidP="00765295">
            <w:pPr>
              <w:spacing w:line="296"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2021</w:t>
            </w:r>
          </w:p>
        </w:tc>
        <w:tc>
          <w:tcPr>
            <w:tcW w:w="755" w:type="dxa"/>
            <w:tcBorders>
              <w:top w:val="single" w:sz="4" w:space="0" w:color="000000"/>
              <w:left w:val="single" w:sz="4" w:space="0" w:color="000000"/>
              <w:bottom w:val="single" w:sz="4" w:space="0" w:color="000000"/>
              <w:right w:val="single" w:sz="4" w:space="0" w:color="000000"/>
            </w:tcBorders>
          </w:tcPr>
          <w:p w14:paraId="55083B83" w14:textId="77777777" w:rsidR="00663B59" w:rsidRPr="0033154E" w:rsidRDefault="0070209D" w:rsidP="00765295">
            <w:pPr>
              <w:spacing w:line="296"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2022</w:t>
            </w:r>
          </w:p>
        </w:tc>
        <w:tc>
          <w:tcPr>
            <w:tcW w:w="709" w:type="dxa"/>
            <w:tcBorders>
              <w:top w:val="single" w:sz="4" w:space="0" w:color="000000"/>
              <w:left w:val="single" w:sz="4" w:space="0" w:color="000000"/>
              <w:bottom w:val="single" w:sz="4" w:space="0" w:color="000000"/>
              <w:right w:val="single" w:sz="4" w:space="0" w:color="000000"/>
            </w:tcBorders>
          </w:tcPr>
          <w:p w14:paraId="37DFFBD0" w14:textId="77777777" w:rsidR="00663B59" w:rsidRPr="0033154E" w:rsidRDefault="0070209D" w:rsidP="00765295">
            <w:pPr>
              <w:spacing w:line="296" w:lineRule="exact"/>
              <w:ind w:left="-113" w:right="-113"/>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2023</w:t>
            </w:r>
          </w:p>
        </w:tc>
        <w:tc>
          <w:tcPr>
            <w:tcW w:w="709" w:type="dxa"/>
            <w:tcBorders>
              <w:top w:val="single" w:sz="4" w:space="0" w:color="000000"/>
              <w:left w:val="single" w:sz="4" w:space="0" w:color="000000"/>
              <w:bottom w:val="single" w:sz="4" w:space="0" w:color="000000"/>
              <w:right w:val="single" w:sz="4" w:space="0" w:color="000000"/>
            </w:tcBorders>
          </w:tcPr>
          <w:p w14:paraId="26CC31A2" w14:textId="77777777" w:rsidR="00663B59" w:rsidRPr="0033154E" w:rsidRDefault="0070209D" w:rsidP="00765295">
            <w:pPr>
              <w:spacing w:line="296" w:lineRule="exact"/>
              <w:ind w:left="-113" w:right="-113"/>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2020</w:t>
            </w:r>
          </w:p>
        </w:tc>
        <w:tc>
          <w:tcPr>
            <w:tcW w:w="709" w:type="dxa"/>
            <w:tcBorders>
              <w:top w:val="single" w:sz="4" w:space="0" w:color="000000"/>
              <w:left w:val="single" w:sz="4" w:space="0" w:color="000000"/>
              <w:bottom w:val="single" w:sz="4" w:space="0" w:color="000000"/>
              <w:right w:val="single" w:sz="4" w:space="0" w:color="000000"/>
            </w:tcBorders>
          </w:tcPr>
          <w:p w14:paraId="0298C9E1" w14:textId="77777777" w:rsidR="00663B59" w:rsidRPr="0033154E" w:rsidRDefault="0070209D" w:rsidP="00765295">
            <w:pPr>
              <w:spacing w:line="296" w:lineRule="exact"/>
              <w:ind w:left="-113" w:right="-113"/>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2021</w:t>
            </w:r>
          </w:p>
        </w:tc>
        <w:tc>
          <w:tcPr>
            <w:tcW w:w="708" w:type="dxa"/>
            <w:tcBorders>
              <w:top w:val="single" w:sz="4" w:space="0" w:color="000000"/>
              <w:left w:val="single" w:sz="4" w:space="0" w:color="000000"/>
              <w:bottom w:val="single" w:sz="4" w:space="0" w:color="000000"/>
              <w:right w:val="single" w:sz="4" w:space="0" w:color="000000"/>
            </w:tcBorders>
          </w:tcPr>
          <w:p w14:paraId="3A856ECB" w14:textId="77777777" w:rsidR="00663B59" w:rsidRPr="0033154E" w:rsidRDefault="0070209D" w:rsidP="00765295">
            <w:pPr>
              <w:spacing w:line="296" w:lineRule="exact"/>
              <w:ind w:left="-113" w:right="-113"/>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2022</w:t>
            </w:r>
          </w:p>
        </w:tc>
        <w:tc>
          <w:tcPr>
            <w:tcW w:w="709" w:type="dxa"/>
            <w:tcBorders>
              <w:top w:val="single" w:sz="4" w:space="0" w:color="000000"/>
              <w:left w:val="single" w:sz="4" w:space="0" w:color="000000"/>
              <w:bottom w:val="single" w:sz="4" w:space="0" w:color="000000"/>
              <w:right w:val="single" w:sz="4" w:space="0" w:color="000000"/>
            </w:tcBorders>
          </w:tcPr>
          <w:p w14:paraId="2BF8221D" w14:textId="77777777" w:rsidR="00663B59" w:rsidRPr="0033154E" w:rsidRDefault="0070209D" w:rsidP="00765295">
            <w:pPr>
              <w:spacing w:line="296" w:lineRule="exact"/>
              <w:ind w:left="-113" w:right="-113"/>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2023</w:t>
            </w:r>
          </w:p>
        </w:tc>
      </w:tr>
      <w:tr w:rsidR="00663B59" w:rsidRPr="0033154E" w14:paraId="7F7BC1A7" w14:textId="77777777" w:rsidTr="004247B5">
        <w:trPr>
          <w:jc w:val="center"/>
        </w:trPr>
        <w:tc>
          <w:tcPr>
            <w:tcW w:w="1525" w:type="dxa"/>
            <w:vMerge/>
            <w:tcBorders>
              <w:top w:val="single" w:sz="4" w:space="0" w:color="000000"/>
              <w:left w:val="single" w:sz="4" w:space="0" w:color="000000"/>
              <w:bottom w:val="single" w:sz="4" w:space="0" w:color="000000"/>
              <w:right w:val="single" w:sz="4" w:space="0" w:color="000000"/>
            </w:tcBorders>
          </w:tcPr>
          <w:p w14:paraId="1090E91F" w14:textId="77777777" w:rsidR="00663B59" w:rsidRPr="0033154E" w:rsidRDefault="00663B59" w:rsidP="00765295">
            <w:pPr>
              <w:spacing w:line="296" w:lineRule="exact"/>
              <w:jc w:val="center"/>
              <w:rPr>
                <w:rFonts w:ascii="Times New Roman" w:eastAsia="Times New Roman" w:hAnsi="Times New Roman" w:cs="Times New Roman"/>
                <w:sz w:val="24"/>
                <w:szCs w:val="24"/>
                <w:lang w:eastAsia="ru-RU"/>
              </w:rPr>
            </w:pPr>
          </w:p>
        </w:tc>
        <w:tc>
          <w:tcPr>
            <w:tcW w:w="2918" w:type="dxa"/>
            <w:gridSpan w:val="4"/>
            <w:tcBorders>
              <w:top w:val="single" w:sz="4" w:space="0" w:color="000000"/>
              <w:left w:val="single" w:sz="4" w:space="0" w:color="000000"/>
              <w:bottom w:val="single" w:sz="4" w:space="0" w:color="000000"/>
              <w:right w:val="single" w:sz="4" w:space="0" w:color="000000"/>
            </w:tcBorders>
          </w:tcPr>
          <w:p w14:paraId="224C0D06" w14:textId="77777777" w:rsidR="00663B59" w:rsidRPr="0033154E" w:rsidRDefault="0070209D" w:rsidP="00765295">
            <w:pPr>
              <w:spacing w:line="296"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Доходы</w:t>
            </w:r>
          </w:p>
        </w:tc>
        <w:tc>
          <w:tcPr>
            <w:tcW w:w="3024" w:type="dxa"/>
            <w:gridSpan w:val="4"/>
            <w:tcBorders>
              <w:top w:val="single" w:sz="4" w:space="0" w:color="000000"/>
              <w:left w:val="single" w:sz="4" w:space="0" w:color="000000"/>
              <w:bottom w:val="single" w:sz="4" w:space="0" w:color="000000"/>
              <w:right w:val="single" w:sz="4" w:space="0" w:color="000000"/>
            </w:tcBorders>
          </w:tcPr>
          <w:p w14:paraId="5A9C72F3" w14:textId="77777777" w:rsidR="00663B59" w:rsidRPr="0033154E" w:rsidRDefault="0070209D" w:rsidP="00765295">
            <w:pPr>
              <w:spacing w:line="296" w:lineRule="exact"/>
              <w:ind w:left="-113" w:right="-113"/>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Расходы</w:t>
            </w:r>
          </w:p>
        </w:tc>
        <w:tc>
          <w:tcPr>
            <w:tcW w:w="2835" w:type="dxa"/>
            <w:gridSpan w:val="4"/>
            <w:tcBorders>
              <w:top w:val="single" w:sz="4" w:space="0" w:color="000000"/>
              <w:left w:val="single" w:sz="4" w:space="0" w:color="000000"/>
              <w:bottom w:val="single" w:sz="4" w:space="0" w:color="000000"/>
              <w:right w:val="single" w:sz="4" w:space="0" w:color="000000"/>
            </w:tcBorders>
          </w:tcPr>
          <w:p w14:paraId="3EF2B0F7" w14:textId="77777777" w:rsidR="00663B59" w:rsidRPr="0033154E" w:rsidRDefault="0070209D" w:rsidP="00765295">
            <w:pPr>
              <w:spacing w:line="296" w:lineRule="exact"/>
              <w:ind w:left="-113" w:right="-113"/>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Профицит</w:t>
            </w:r>
            <w:r w:rsidRPr="0033154E">
              <w:rPr>
                <w:rFonts w:ascii="Times New Roman" w:eastAsia="Times New Roman" w:hAnsi="Times New Roman" w:cs="Times New Roman"/>
                <w:sz w:val="24"/>
                <w:szCs w:val="24"/>
                <w:lang w:val="en-US" w:eastAsia="ru-RU"/>
              </w:rPr>
              <w:t xml:space="preserve">, </w:t>
            </w:r>
            <w:r w:rsidRPr="0033154E">
              <w:rPr>
                <w:rFonts w:ascii="Times New Roman" w:eastAsia="Times New Roman" w:hAnsi="Times New Roman" w:cs="Times New Roman"/>
                <w:sz w:val="24"/>
                <w:szCs w:val="24"/>
                <w:lang w:eastAsia="ru-RU"/>
              </w:rPr>
              <w:t>дефицит</w:t>
            </w:r>
            <w:proofErr w:type="gramStart"/>
            <w:r w:rsidRPr="0033154E">
              <w:rPr>
                <w:rFonts w:ascii="Times New Roman" w:eastAsia="Times New Roman" w:hAnsi="Times New Roman" w:cs="Times New Roman"/>
                <w:sz w:val="24"/>
                <w:szCs w:val="24"/>
                <w:lang w:val="en-US" w:eastAsia="ru-RU"/>
              </w:rPr>
              <w:t xml:space="preserve"> (-)</w:t>
            </w:r>
            <w:proofErr w:type="gramEnd"/>
          </w:p>
        </w:tc>
      </w:tr>
      <w:tr w:rsidR="00B11738" w:rsidRPr="0033154E" w14:paraId="73C78093" w14:textId="77777777" w:rsidTr="00B11738">
        <w:trPr>
          <w:cantSplit/>
          <w:trHeight w:val="1043"/>
          <w:jc w:val="center"/>
        </w:trPr>
        <w:tc>
          <w:tcPr>
            <w:tcW w:w="152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D0DCC8A" w14:textId="7EA2239A" w:rsidR="00B11738" w:rsidRPr="0033154E" w:rsidRDefault="004C2B06" w:rsidP="00B11738">
            <w:pPr>
              <w:spacing w:line="296" w:lineRule="exact"/>
              <w:ind w:left="28"/>
              <w:jc w:val="both"/>
              <w:rPr>
                <w:rFonts w:ascii="Times New Roman" w:eastAsia="Times New Roman" w:hAnsi="Times New Roman" w:cs="Times New Roman"/>
                <w:sz w:val="24"/>
                <w:szCs w:val="24"/>
                <w:lang w:eastAsia="ru-RU"/>
              </w:rPr>
            </w:pPr>
            <w:proofErr w:type="spellStart"/>
            <w:r w:rsidRPr="0033154E">
              <w:rPr>
                <w:rFonts w:ascii="Times New Roman" w:hAnsi="Times New Roman" w:cs="Times New Roman"/>
                <w:sz w:val="24"/>
                <w:szCs w:val="24"/>
              </w:rPr>
              <w:t>Юргинский</w:t>
            </w:r>
            <w:proofErr w:type="spellEnd"/>
            <w:r w:rsidR="00B11738" w:rsidRPr="0033154E">
              <w:rPr>
                <w:rFonts w:ascii="Times New Roman" w:hAnsi="Times New Roman" w:cs="Times New Roman"/>
                <w:sz w:val="24"/>
                <w:szCs w:val="24"/>
              </w:rPr>
              <w:t xml:space="preserve"> </w:t>
            </w:r>
            <w:r w:rsidR="00694132" w:rsidRPr="0033154E">
              <w:rPr>
                <w:rFonts w:ascii="Times New Roman" w:hAnsi="Times New Roman" w:cs="Times New Roman"/>
                <w:sz w:val="24"/>
                <w:szCs w:val="24"/>
              </w:rPr>
              <w:t xml:space="preserve">муниципальный </w:t>
            </w:r>
            <w:r w:rsidR="00B11738" w:rsidRPr="0033154E">
              <w:rPr>
                <w:rFonts w:ascii="Times New Roman" w:hAnsi="Times New Roman" w:cs="Times New Roman"/>
                <w:sz w:val="24"/>
                <w:szCs w:val="24"/>
              </w:rPr>
              <w:t>округ</w:t>
            </w:r>
          </w:p>
        </w:tc>
        <w:tc>
          <w:tcPr>
            <w:tcW w:w="695" w:type="dxa"/>
            <w:tcBorders>
              <w:top w:val="single" w:sz="4" w:space="0" w:color="000000"/>
              <w:left w:val="single" w:sz="4" w:space="0" w:color="000000"/>
              <w:bottom w:val="single" w:sz="4" w:space="0" w:color="000000"/>
              <w:right w:val="single" w:sz="4" w:space="0" w:color="000000"/>
            </w:tcBorders>
            <w:textDirection w:val="btLr"/>
            <w:vAlign w:val="center"/>
          </w:tcPr>
          <w:p w14:paraId="256CA2B3" w14:textId="29C52DCF" w:rsidR="00B11738" w:rsidRPr="0033154E" w:rsidRDefault="008C0579" w:rsidP="008C0579">
            <w:pPr>
              <w:tabs>
                <w:tab w:val="decimal" w:pos="494"/>
              </w:tabs>
              <w:spacing w:line="296" w:lineRule="exact"/>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1125,6</w:t>
            </w:r>
          </w:p>
        </w:tc>
        <w:tc>
          <w:tcPr>
            <w:tcW w:w="806" w:type="dxa"/>
            <w:tcBorders>
              <w:top w:val="single" w:sz="4" w:space="0" w:color="000000"/>
              <w:left w:val="single" w:sz="4" w:space="0" w:color="000000"/>
              <w:bottom w:val="single" w:sz="4" w:space="0" w:color="000000"/>
              <w:right w:val="single" w:sz="4" w:space="0" w:color="000000"/>
            </w:tcBorders>
            <w:textDirection w:val="btLr"/>
            <w:vAlign w:val="center"/>
          </w:tcPr>
          <w:p w14:paraId="53AA7B54" w14:textId="71AEF20F" w:rsidR="00B11738" w:rsidRPr="0033154E" w:rsidRDefault="008C0579" w:rsidP="008C0579">
            <w:pPr>
              <w:tabs>
                <w:tab w:val="decimal" w:pos="494"/>
              </w:tabs>
              <w:spacing w:line="296" w:lineRule="exact"/>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1117,0</w:t>
            </w:r>
          </w:p>
        </w:tc>
        <w:tc>
          <w:tcPr>
            <w:tcW w:w="756" w:type="dxa"/>
            <w:tcBorders>
              <w:top w:val="single" w:sz="4" w:space="0" w:color="000000"/>
              <w:left w:val="single" w:sz="4" w:space="0" w:color="000000"/>
              <w:bottom w:val="single" w:sz="4" w:space="0" w:color="000000"/>
              <w:right w:val="single" w:sz="4" w:space="0" w:color="000000"/>
            </w:tcBorders>
            <w:textDirection w:val="btLr"/>
            <w:vAlign w:val="center"/>
          </w:tcPr>
          <w:p w14:paraId="4E4A183C" w14:textId="6B820E56" w:rsidR="00B11738" w:rsidRPr="0033154E" w:rsidRDefault="008C0579" w:rsidP="008C0579">
            <w:pPr>
              <w:tabs>
                <w:tab w:val="decimal" w:pos="494"/>
              </w:tabs>
              <w:spacing w:line="296" w:lineRule="exact"/>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1299,9</w:t>
            </w:r>
          </w:p>
        </w:tc>
        <w:tc>
          <w:tcPr>
            <w:tcW w:w="661" w:type="dxa"/>
            <w:tcBorders>
              <w:top w:val="single" w:sz="4" w:space="0" w:color="000000"/>
              <w:left w:val="single" w:sz="4" w:space="0" w:color="000000"/>
              <w:bottom w:val="single" w:sz="4" w:space="0" w:color="000000"/>
              <w:right w:val="single" w:sz="4" w:space="0" w:color="000000"/>
            </w:tcBorders>
            <w:textDirection w:val="btLr"/>
            <w:vAlign w:val="center"/>
          </w:tcPr>
          <w:p w14:paraId="0B90A405" w14:textId="3D320470" w:rsidR="00B11738" w:rsidRPr="0033154E" w:rsidRDefault="004935B1" w:rsidP="008C0579">
            <w:pPr>
              <w:tabs>
                <w:tab w:val="decimal" w:pos="494"/>
              </w:tabs>
              <w:spacing w:line="296" w:lineRule="exact"/>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1649,0</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46F10EB6" w14:textId="18BF93B3" w:rsidR="00B11738" w:rsidRPr="0033154E" w:rsidRDefault="008C0579" w:rsidP="008C0579">
            <w:pPr>
              <w:tabs>
                <w:tab w:val="decimal" w:pos="494"/>
              </w:tabs>
              <w:spacing w:line="296" w:lineRule="exact"/>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1119,0</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14:paraId="28CE2D1E" w14:textId="32E19365" w:rsidR="00B11738" w:rsidRPr="0033154E" w:rsidRDefault="008C0579" w:rsidP="008C0579">
            <w:pPr>
              <w:tabs>
                <w:tab w:val="decimal" w:pos="494"/>
              </w:tabs>
              <w:spacing w:line="296" w:lineRule="exact"/>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1113,3</w:t>
            </w:r>
          </w:p>
        </w:tc>
        <w:tc>
          <w:tcPr>
            <w:tcW w:w="755" w:type="dxa"/>
            <w:tcBorders>
              <w:top w:val="single" w:sz="4" w:space="0" w:color="000000"/>
              <w:left w:val="single" w:sz="4" w:space="0" w:color="000000"/>
              <w:bottom w:val="single" w:sz="4" w:space="0" w:color="000000"/>
              <w:right w:val="single" w:sz="4" w:space="0" w:color="000000"/>
            </w:tcBorders>
            <w:textDirection w:val="btLr"/>
            <w:vAlign w:val="center"/>
          </w:tcPr>
          <w:p w14:paraId="08A598F1" w14:textId="05C71DB6" w:rsidR="00B11738" w:rsidRPr="0033154E" w:rsidRDefault="008C0579" w:rsidP="008C0579">
            <w:pPr>
              <w:tabs>
                <w:tab w:val="decimal" w:pos="494"/>
              </w:tabs>
              <w:spacing w:line="296" w:lineRule="exact"/>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1293,7</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53E8FC23" w14:textId="2072FB81" w:rsidR="00B11738" w:rsidRPr="0033154E" w:rsidRDefault="004935B1" w:rsidP="008C0579">
            <w:pPr>
              <w:tabs>
                <w:tab w:val="decimal" w:pos="494"/>
              </w:tabs>
              <w:spacing w:line="296" w:lineRule="exact"/>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1636,8</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2C1DB976" w14:textId="5EA42A14" w:rsidR="00B11738" w:rsidRPr="0033154E" w:rsidRDefault="008C0579" w:rsidP="008C0579">
            <w:pPr>
              <w:tabs>
                <w:tab w:val="decimal" w:pos="494"/>
              </w:tabs>
              <w:spacing w:line="296" w:lineRule="exact"/>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6,5</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0B60A92E" w14:textId="05F453BC" w:rsidR="00B11738" w:rsidRPr="0033154E" w:rsidRDefault="008C0579" w:rsidP="008C0579">
            <w:pPr>
              <w:tabs>
                <w:tab w:val="decimal" w:pos="494"/>
              </w:tabs>
              <w:spacing w:line="296" w:lineRule="exact"/>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3,6</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14:paraId="1646FDDD" w14:textId="39F5726A" w:rsidR="00B11738" w:rsidRPr="0033154E" w:rsidRDefault="008C0579" w:rsidP="008C0579">
            <w:pPr>
              <w:tabs>
                <w:tab w:val="decimal" w:pos="494"/>
              </w:tabs>
              <w:spacing w:line="296" w:lineRule="exact"/>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6,3</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3C85CAF2" w14:textId="632FE5A0" w:rsidR="00B11738" w:rsidRPr="0033154E" w:rsidRDefault="004935B1" w:rsidP="008C0579">
            <w:pPr>
              <w:tabs>
                <w:tab w:val="decimal" w:pos="494"/>
              </w:tabs>
              <w:spacing w:line="296" w:lineRule="exact"/>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12,2</w:t>
            </w:r>
          </w:p>
        </w:tc>
      </w:tr>
    </w:tbl>
    <w:p w14:paraId="6F03DAB0" w14:textId="77777777" w:rsidR="00663B59" w:rsidRPr="0033154E" w:rsidRDefault="0070209D" w:rsidP="00765295">
      <w:pPr>
        <w:spacing w:line="240" w:lineRule="auto"/>
        <w:rPr>
          <w:rFonts w:ascii="Times New Roman" w:eastAsia="Times New Roman" w:hAnsi="Times New Roman" w:cs="Times New Roman"/>
          <w:sz w:val="24"/>
          <w:szCs w:val="24"/>
          <w:lang w:eastAsia="x-none"/>
        </w:rPr>
      </w:pPr>
      <w:r w:rsidRPr="0033154E">
        <w:rPr>
          <w:rFonts w:ascii="Times New Roman" w:eastAsia="Times New Roman" w:hAnsi="Times New Roman" w:cs="Times New Roman"/>
          <w:sz w:val="24"/>
          <w:szCs w:val="24"/>
          <w:vertAlign w:val="superscript"/>
          <w:lang w:eastAsia="x-none"/>
        </w:rPr>
        <w:t xml:space="preserve">1)  </w:t>
      </w:r>
      <w:r w:rsidRPr="0033154E">
        <w:rPr>
          <w:rFonts w:ascii="Times New Roman" w:eastAsia="Times New Roman" w:hAnsi="Times New Roman" w:cs="Times New Roman"/>
          <w:sz w:val="24"/>
          <w:szCs w:val="24"/>
          <w:lang w:eastAsia="x-none"/>
        </w:rPr>
        <w:t>П</w:t>
      </w:r>
      <w:r w:rsidRPr="0033154E">
        <w:rPr>
          <w:rFonts w:ascii="Times New Roman" w:eastAsia="Times New Roman" w:hAnsi="Times New Roman" w:cs="Times New Roman"/>
          <w:sz w:val="24"/>
          <w:szCs w:val="24"/>
          <w:lang w:val="x-none" w:eastAsia="x-none"/>
        </w:rPr>
        <w:t xml:space="preserve">о данным </w:t>
      </w:r>
      <w:r w:rsidRPr="0033154E">
        <w:rPr>
          <w:rFonts w:ascii="Times New Roman" w:eastAsia="Times New Roman" w:hAnsi="Times New Roman" w:cs="Times New Roman"/>
          <w:sz w:val="24"/>
          <w:szCs w:val="24"/>
          <w:lang w:eastAsia="x-none"/>
        </w:rPr>
        <w:t>Министерства финансов Кузбасса, с учетом внутренних оборотов.</w:t>
      </w:r>
    </w:p>
    <w:p w14:paraId="01E97F56" w14:textId="77777777" w:rsidR="00663B59" w:rsidRPr="0033154E" w:rsidRDefault="00663B59">
      <w:pPr>
        <w:shd w:val="solid" w:color="FFFFFF" w:fill="auto"/>
        <w:suppressAutoHyphens/>
        <w:spacing w:line="240" w:lineRule="auto"/>
        <w:rPr>
          <w:rFonts w:ascii="Times New Roman" w:eastAsia="Times New Roman" w:hAnsi="Times New Roman" w:cs="Times New Roman"/>
          <w:color w:val="000000"/>
          <w:kern w:val="2"/>
          <w:sz w:val="24"/>
          <w:szCs w:val="24"/>
          <w:lang w:eastAsia="ru-RU"/>
        </w:rPr>
      </w:pPr>
    </w:p>
    <w:p w14:paraId="75C6C135" w14:textId="77777777" w:rsidR="00663B59" w:rsidRPr="0033154E" w:rsidRDefault="0070209D" w:rsidP="00765295">
      <w:pPr>
        <w:shd w:val="solid" w:color="FFFFFF" w:fill="auto"/>
        <w:spacing w:line="240" w:lineRule="auto"/>
        <w:contextualSpacing/>
        <w:outlineLvl w:val="1"/>
        <w:rPr>
          <w:rFonts w:ascii="Times New Roman" w:eastAsia="Times New Roman" w:hAnsi="Times New Roman" w:cs="Times New Roman"/>
          <w:color w:val="000000"/>
          <w:sz w:val="24"/>
          <w:szCs w:val="24"/>
          <w:u w:val="single"/>
          <w:lang w:eastAsia="ru-RU"/>
        </w:rPr>
      </w:pPr>
      <w:bookmarkStart w:id="5" w:name="_Toc63166538"/>
      <w:r w:rsidRPr="0033154E">
        <w:rPr>
          <w:rFonts w:ascii="Times New Roman" w:eastAsia="Times New Roman" w:hAnsi="Times New Roman" w:cs="Times New Roman"/>
          <w:color w:val="000000"/>
          <w:sz w:val="24"/>
          <w:szCs w:val="24"/>
          <w:u w:val="single"/>
          <w:lang w:eastAsia="ru-RU"/>
        </w:rPr>
        <w:t>Занятость и безработица</w:t>
      </w:r>
      <w:bookmarkEnd w:id="5"/>
    </w:p>
    <w:p w14:paraId="64EF0C95" w14:textId="77777777" w:rsidR="00663B59" w:rsidRPr="0033154E" w:rsidRDefault="00663B59">
      <w:pPr>
        <w:shd w:val="solid" w:color="FFFFFF" w:fill="auto"/>
        <w:spacing w:line="240" w:lineRule="auto"/>
        <w:contextualSpacing/>
        <w:jc w:val="center"/>
        <w:outlineLvl w:val="1"/>
        <w:rPr>
          <w:rFonts w:ascii="Times New Roman" w:eastAsia="Times New Roman" w:hAnsi="Times New Roman" w:cs="Times New Roman"/>
          <w:color w:val="000000"/>
          <w:sz w:val="24"/>
          <w:szCs w:val="24"/>
          <w:u w:val="single"/>
          <w:lang w:eastAsia="ru-RU"/>
        </w:rPr>
      </w:pPr>
    </w:p>
    <w:p w14:paraId="04A9068D" w14:textId="5D7940DB" w:rsidR="00AC6DA5" w:rsidRPr="0033154E" w:rsidRDefault="00CE7801" w:rsidP="00C94BC1">
      <w:pPr>
        <w:shd w:val="solid" w:color="FFFFFF" w:fill="auto"/>
        <w:spacing w:line="240" w:lineRule="auto"/>
        <w:ind w:firstLine="709"/>
        <w:jc w:val="both"/>
        <w:rPr>
          <w:rFonts w:ascii="Times New Roman" w:hAnsi="Times New Roman" w:cs="Times New Roman"/>
          <w:bCs/>
          <w:sz w:val="24"/>
          <w:szCs w:val="24"/>
        </w:rPr>
      </w:pPr>
      <w:r w:rsidRPr="0033154E">
        <w:rPr>
          <w:rFonts w:ascii="Times New Roman" w:hAnsi="Times New Roman" w:cs="Times New Roman"/>
          <w:bCs/>
          <w:sz w:val="24"/>
          <w:szCs w:val="24"/>
          <w:shd w:val="clear" w:color="auto" w:fill="FFFFFF" w:themeFill="background1"/>
        </w:rPr>
        <w:t>З</w:t>
      </w:r>
      <w:r w:rsidR="00AC6DA5" w:rsidRPr="0033154E">
        <w:rPr>
          <w:rFonts w:ascii="Times New Roman" w:hAnsi="Times New Roman" w:cs="Times New Roman"/>
          <w:bCs/>
          <w:sz w:val="24"/>
          <w:szCs w:val="24"/>
          <w:shd w:val="clear" w:color="auto" w:fill="FFFFFF" w:themeFill="background1"/>
        </w:rPr>
        <w:t>а период с 2019 по 2023 год</w:t>
      </w:r>
      <w:r w:rsidR="00C94BC1" w:rsidRPr="0033154E">
        <w:rPr>
          <w:rFonts w:ascii="Times New Roman" w:hAnsi="Times New Roman" w:cs="Times New Roman"/>
          <w:bCs/>
          <w:sz w:val="24"/>
          <w:szCs w:val="24"/>
          <w:shd w:val="clear" w:color="auto" w:fill="FFFFFF" w:themeFill="background1"/>
        </w:rPr>
        <w:t xml:space="preserve"> в </w:t>
      </w:r>
      <w:r w:rsidR="0058158D" w:rsidRPr="0033154E">
        <w:rPr>
          <w:rFonts w:ascii="Times New Roman" w:hAnsi="Times New Roman" w:cs="Times New Roman"/>
          <w:sz w:val="24"/>
          <w:szCs w:val="24"/>
          <w:shd w:val="clear" w:color="auto" w:fill="FFFFFF" w:themeFill="background1"/>
        </w:rPr>
        <w:t xml:space="preserve">Юргинском </w:t>
      </w:r>
      <w:r w:rsidR="00694132" w:rsidRPr="0033154E">
        <w:rPr>
          <w:rFonts w:ascii="Times New Roman" w:hAnsi="Times New Roman" w:cs="Times New Roman"/>
          <w:sz w:val="24"/>
          <w:szCs w:val="24"/>
          <w:shd w:val="clear" w:color="auto" w:fill="FFFFFF" w:themeFill="background1"/>
        </w:rPr>
        <w:t>муниципальном</w:t>
      </w:r>
      <w:r w:rsidR="00C94BC1" w:rsidRPr="0033154E">
        <w:rPr>
          <w:rFonts w:ascii="Times New Roman" w:hAnsi="Times New Roman" w:cs="Times New Roman"/>
          <w:sz w:val="24"/>
          <w:szCs w:val="24"/>
          <w:shd w:val="clear" w:color="auto" w:fill="FFFFFF" w:themeFill="background1"/>
        </w:rPr>
        <w:t xml:space="preserve"> округе</w:t>
      </w:r>
      <w:r w:rsidR="0058158D" w:rsidRPr="0033154E">
        <w:rPr>
          <w:rFonts w:ascii="Times New Roman" w:hAnsi="Times New Roman" w:cs="Times New Roman"/>
          <w:sz w:val="24"/>
          <w:szCs w:val="24"/>
          <w:shd w:val="clear" w:color="auto" w:fill="FFFFFF" w:themeFill="background1"/>
        </w:rPr>
        <w:t xml:space="preserve"> </w:t>
      </w:r>
      <w:r w:rsidR="00AC6DA5" w:rsidRPr="0033154E">
        <w:rPr>
          <w:rFonts w:ascii="Times New Roman" w:hAnsi="Times New Roman" w:cs="Times New Roman"/>
          <w:bCs/>
          <w:sz w:val="24"/>
          <w:szCs w:val="24"/>
          <w:shd w:val="clear" w:color="auto" w:fill="FFFFFF" w:themeFill="background1"/>
        </w:rPr>
        <w:t>отмеча</w:t>
      </w:r>
      <w:r w:rsidR="00C94BC1" w:rsidRPr="0033154E">
        <w:rPr>
          <w:rFonts w:ascii="Times New Roman" w:hAnsi="Times New Roman" w:cs="Times New Roman"/>
          <w:bCs/>
          <w:sz w:val="24"/>
          <w:szCs w:val="24"/>
          <w:shd w:val="clear" w:color="auto" w:fill="FFFFFF" w:themeFill="background1"/>
        </w:rPr>
        <w:t>лось</w:t>
      </w:r>
      <w:r w:rsidRPr="0033154E">
        <w:rPr>
          <w:rFonts w:ascii="Times New Roman" w:hAnsi="Times New Roman" w:cs="Times New Roman"/>
          <w:bCs/>
          <w:sz w:val="24"/>
          <w:szCs w:val="24"/>
          <w:shd w:val="clear" w:color="auto" w:fill="FFFFFF" w:themeFill="background1"/>
        </w:rPr>
        <w:t xml:space="preserve"> снижение уровня безработицы</w:t>
      </w:r>
      <w:r w:rsidR="00F96901" w:rsidRPr="0033154E">
        <w:rPr>
          <w:rFonts w:ascii="Times New Roman" w:hAnsi="Times New Roman" w:cs="Times New Roman"/>
          <w:bCs/>
          <w:sz w:val="24"/>
          <w:szCs w:val="24"/>
          <w:shd w:val="clear" w:color="auto" w:fill="FFFFFF" w:themeFill="background1"/>
        </w:rPr>
        <w:t xml:space="preserve"> </w:t>
      </w:r>
      <w:r w:rsidRPr="0033154E">
        <w:rPr>
          <w:rFonts w:ascii="Times New Roman" w:hAnsi="Times New Roman" w:cs="Times New Roman"/>
          <w:bCs/>
          <w:sz w:val="24"/>
          <w:szCs w:val="24"/>
          <w:shd w:val="clear" w:color="auto" w:fill="FFFFFF" w:themeFill="background1"/>
        </w:rPr>
        <w:t>на</w:t>
      </w:r>
      <w:r w:rsidRPr="0033154E">
        <w:rPr>
          <w:rFonts w:ascii="Times New Roman" w:hAnsi="Times New Roman" w:cs="Times New Roman"/>
          <w:bCs/>
          <w:sz w:val="24"/>
          <w:szCs w:val="24"/>
        </w:rPr>
        <w:t xml:space="preserve"> </w:t>
      </w:r>
      <w:r w:rsidR="00877362" w:rsidRPr="0033154E">
        <w:rPr>
          <w:rFonts w:ascii="Times New Roman" w:hAnsi="Times New Roman" w:cs="Times New Roman"/>
          <w:bCs/>
          <w:sz w:val="24"/>
          <w:szCs w:val="24"/>
        </w:rPr>
        <w:t>37,5</w:t>
      </w:r>
      <w:r w:rsidR="002A28B3" w:rsidRPr="0033154E">
        <w:rPr>
          <w:rFonts w:ascii="Times New Roman" w:hAnsi="Times New Roman" w:cs="Times New Roman"/>
          <w:bCs/>
          <w:sz w:val="24"/>
          <w:szCs w:val="24"/>
        </w:rPr>
        <w:t>%</w:t>
      </w:r>
      <w:r w:rsidR="00432426" w:rsidRPr="0033154E">
        <w:rPr>
          <w:rFonts w:ascii="Times New Roman" w:hAnsi="Times New Roman" w:cs="Times New Roman"/>
          <w:bCs/>
          <w:sz w:val="24"/>
          <w:szCs w:val="24"/>
          <w:shd w:val="clear" w:color="auto" w:fill="FFFFFF" w:themeFill="background1"/>
        </w:rPr>
        <w:t xml:space="preserve">, </w:t>
      </w:r>
      <w:r w:rsidR="00432426" w:rsidRPr="0033154E">
        <w:rPr>
          <w:rFonts w:ascii="Times New Roman" w:hAnsi="Times New Roman" w:cs="Times New Roman"/>
          <w:bCs/>
          <w:sz w:val="24"/>
          <w:szCs w:val="24"/>
        </w:rPr>
        <w:t>(отношение численности безработных, зарегистрированных в государственных учреждениях службы занятости, к численности населения в трудоспособном возрасте), %</w:t>
      </w:r>
      <w:r w:rsidR="00432426" w:rsidRPr="0033154E">
        <w:rPr>
          <w:rFonts w:ascii="Times New Roman" w:hAnsi="Times New Roman" w:cs="Times New Roman"/>
          <w:bCs/>
          <w:sz w:val="24"/>
          <w:szCs w:val="24"/>
          <w:vertAlign w:val="superscript"/>
        </w:rPr>
        <w:t xml:space="preserve">1) </w:t>
      </w:r>
      <w:r w:rsidR="00432426" w:rsidRPr="0033154E">
        <w:rPr>
          <w:rFonts w:ascii="Times New Roman" w:hAnsi="Times New Roman" w:cs="Times New Roman"/>
          <w:bCs/>
          <w:sz w:val="24"/>
          <w:szCs w:val="24"/>
        </w:rPr>
        <w:t>(на конец года)*</w:t>
      </w:r>
    </w:p>
    <w:p w14:paraId="17B53CFF" w14:textId="0FBA082C" w:rsidR="00663B59" w:rsidRPr="0033154E" w:rsidRDefault="00663B59" w:rsidP="00432426">
      <w:pPr>
        <w:shd w:val="solid" w:color="FFFFFF" w:fill="auto"/>
        <w:spacing w:line="240" w:lineRule="auto"/>
        <w:jc w:val="both"/>
        <w:rPr>
          <w:rFonts w:ascii="Times New Roman" w:hAnsi="Times New Roman" w:cs="Times New Roman"/>
          <w:bCs/>
          <w:sz w:val="24"/>
          <w:szCs w:val="24"/>
        </w:rPr>
      </w:pPr>
    </w:p>
    <w:tbl>
      <w:tblPr>
        <w:tblStyle w:val="242"/>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4"/>
        <w:gridCol w:w="919"/>
        <w:gridCol w:w="919"/>
        <w:gridCol w:w="921"/>
        <w:gridCol w:w="920"/>
        <w:gridCol w:w="916"/>
        <w:gridCol w:w="1307"/>
      </w:tblGrid>
      <w:tr w:rsidR="00832DF0" w:rsidRPr="0033154E" w14:paraId="1E067EBC" w14:textId="755A573F" w:rsidTr="00C94BC1">
        <w:trPr>
          <w:jc w:val="center"/>
        </w:trPr>
        <w:tc>
          <w:tcPr>
            <w:tcW w:w="3914" w:type="dxa"/>
          </w:tcPr>
          <w:p w14:paraId="1EF1C480" w14:textId="77777777" w:rsidR="00832DF0" w:rsidRPr="0033154E" w:rsidRDefault="00832DF0">
            <w:pPr>
              <w:shd w:val="solid" w:color="FFFFFF" w:fill="auto"/>
              <w:spacing w:line="240" w:lineRule="auto"/>
              <w:jc w:val="both"/>
              <w:rPr>
                <w:rFonts w:ascii="Times New Roman" w:hAnsi="Times New Roman" w:cs="Times New Roman"/>
                <w:sz w:val="24"/>
                <w:szCs w:val="24"/>
              </w:rPr>
            </w:pPr>
          </w:p>
        </w:tc>
        <w:tc>
          <w:tcPr>
            <w:tcW w:w="919" w:type="dxa"/>
            <w:vAlign w:val="center"/>
          </w:tcPr>
          <w:p w14:paraId="3C0C2F61" w14:textId="77777777" w:rsidR="00832DF0" w:rsidRPr="0033154E" w:rsidRDefault="00832DF0">
            <w:pPr>
              <w:shd w:val="solid" w:color="FFFFFF" w:fill="auto"/>
              <w:spacing w:line="240" w:lineRule="auto"/>
              <w:jc w:val="center"/>
              <w:rPr>
                <w:rFonts w:ascii="Times New Roman" w:hAnsi="Times New Roman" w:cs="Times New Roman"/>
                <w:sz w:val="24"/>
                <w:szCs w:val="24"/>
                <w:vertAlign w:val="superscript"/>
              </w:rPr>
            </w:pPr>
            <w:r w:rsidRPr="0033154E">
              <w:rPr>
                <w:rFonts w:ascii="Times New Roman" w:hAnsi="Times New Roman" w:cs="Times New Roman"/>
                <w:sz w:val="24"/>
                <w:szCs w:val="24"/>
              </w:rPr>
              <w:t>2019</w:t>
            </w:r>
          </w:p>
        </w:tc>
        <w:tc>
          <w:tcPr>
            <w:tcW w:w="919" w:type="dxa"/>
            <w:vAlign w:val="center"/>
          </w:tcPr>
          <w:p w14:paraId="3A825DA7" w14:textId="77777777" w:rsidR="00832DF0" w:rsidRPr="0033154E" w:rsidRDefault="00832DF0">
            <w:pPr>
              <w:shd w:val="solid" w:color="FFFFFF" w:fill="auto"/>
              <w:spacing w:line="240" w:lineRule="auto"/>
              <w:jc w:val="center"/>
              <w:rPr>
                <w:rFonts w:ascii="Times New Roman" w:hAnsi="Times New Roman" w:cs="Times New Roman"/>
                <w:sz w:val="24"/>
                <w:szCs w:val="24"/>
                <w:vertAlign w:val="superscript"/>
              </w:rPr>
            </w:pPr>
            <w:r w:rsidRPr="0033154E">
              <w:rPr>
                <w:rFonts w:ascii="Times New Roman" w:hAnsi="Times New Roman" w:cs="Times New Roman"/>
                <w:sz w:val="24"/>
                <w:szCs w:val="24"/>
              </w:rPr>
              <w:t>2020</w:t>
            </w:r>
          </w:p>
        </w:tc>
        <w:tc>
          <w:tcPr>
            <w:tcW w:w="921" w:type="dxa"/>
            <w:vAlign w:val="center"/>
          </w:tcPr>
          <w:p w14:paraId="364F9919" w14:textId="77777777" w:rsidR="00832DF0" w:rsidRPr="0033154E" w:rsidRDefault="00832DF0">
            <w:pPr>
              <w:shd w:val="solid" w:color="FFFFFF" w:fill="auto"/>
              <w:spacing w:line="240" w:lineRule="auto"/>
              <w:jc w:val="center"/>
              <w:rPr>
                <w:rFonts w:ascii="Times New Roman" w:hAnsi="Times New Roman" w:cs="Times New Roman"/>
                <w:sz w:val="24"/>
                <w:szCs w:val="24"/>
                <w:vertAlign w:val="superscript"/>
              </w:rPr>
            </w:pPr>
            <w:r w:rsidRPr="0033154E">
              <w:rPr>
                <w:rFonts w:ascii="Times New Roman" w:hAnsi="Times New Roman" w:cs="Times New Roman"/>
                <w:sz w:val="24"/>
                <w:szCs w:val="24"/>
              </w:rPr>
              <w:t>2021</w:t>
            </w:r>
          </w:p>
        </w:tc>
        <w:tc>
          <w:tcPr>
            <w:tcW w:w="920" w:type="dxa"/>
            <w:vAlign w:val="center"/>
          </w:tcPr>
          <w:p w14:paraId="26B12E39" w14:textId="77777777" w:rsidR="00832DF0" w:rsidRPr="0033154E" w:rsidRDefault="00832DF0">
            <w:pPr>
              <w:shd w:val="solid" w:color="FFFFFF" w:fill="auto"/>
              <w:spacing w:line="240" w:lineRule="auto"/>
              <w:jc w:val="center"/>
              <w:rPr>
                <w:rFonts w:ascii="Times New Roman" w:hAnsi="Times New Roman" w:cs="Times New Roman"/>
                <w:sz w:val="24"/>
                <w:szCs w:val="24"/>
                <w:vertAlign w:val="superscript"/>
              </w:rPr>
            </w:pPr>
            <w:r w:rsidRPr="0033154E">
              <w:rPr>
                <w:rFonts w:ascii="Times New Roman" w:hAnsi="Times New Roman" w:cs="Times New Roman"/>
                <w:sz w:val="24"/>
                <w:szCs w:val="24"/>
              </w:rPr>
              <w:t>2022</w:t>
            </w:r>
          </w:p>
        </w:tc>
        <w:tc>
          <w:tcPr>
            <w:tcW w:w="916" w:type="dxa"/>
            <w:vAlign w:val="center"/>
          </w:tcPr>
          <w:p w14:paraId="764707E3" w14:textId="77777777" w:rsidR="00832DF0" w:rsidRPr="0033154E" w:rsidRDefault="00832DF0">
            <w:pPr>
              <w:shd w:val="solid" w:color="FFFFFF" w:fill="auto"/>
              <w:spacing w:line="240" w:lineRule="auto"/>
              <w:jc w:val="center"/>
              <w:rPr>
                <w:rFonts w:ascii="Times New Roman" w:hAnsi="Times New Roman" w:cs="Times New Roman"/>
                <w:sz w:val="24"/>
                <w:szCs w:val="24"/>
                <w:vertAlign w:val="superscript"/>
              </w:rPr>
            </w:pPr>
            <w:r w:rsidRPr="0033154E">
              <w:rPr>
                <w:rFonts w:ascii="Times New Roman" w:hAnsi="Times New Roman" w:cs="Times New Roman"/>
                <w:sz w:val="24"/>
                <w:szCs w:val="24"/>
              </w:rPr>
              <w:t>2023</w:t>
            </w:r>
          </w:p>
        </w:tc>
        <w:tc>
          <w:tcPr>
            <w:tcW w:w="1307" w:type="dxa"/>
          </w:tcPr>
          <w:p w14:paraId="3917F426" w14:textId="77777777" w:rsidR="00832DF0" w:rsidRPr="0033154E" w:rsidRDefault="00832DF0">
            <w:pPr>
              <w:shd w:val="solid" w:color="FFFFFF" w:fill="auto"/>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w:t>
            </w:r>
          </w:p>
          <w:p w14:paraId="25D20FB0" w14:textId="0E6E50A1" w:rsidR="00832DF0" w:rsidRPr="0033154E" w:rsidRDefault="00832DF0">
            <w:pPr>
              <w:shd w:val="solid" w:color="FFFFFF" w:fill="auto"/>
              <w:spacing w:line="240" w:lineRule="auto"/>
              <w:jc w:val="center"/>
              <w:rPr>
                <w:rFonts w:ascii="Times New Roman" w:hAnsi="Times New Roman" w:cs="Times New Roman"/>
                <w:sz w:val="24"/>
                <w:szCs w:val="24"/>
              </w:rPr>
            </w:pPr>
            <w:r w:rsidRPr="0033154E">
              <w:rPr>
                <w:rFonts w:ascii="Times New Roman" w:eastAsia="Times New Roman" w:hAnsi="Times New Roman" w:cs="Times New Roman"/>
                <w:color w:val="000000"/>
                <w:sz w:val="24"/>
                <w:szCs w:val="24"/>
                <w:lang w:eastAsia="ru-RU"/>
              </w:rPr>
              <w:t>убыль, %</w:t>
            </w:r>
          </w:p>
        </w:tc>
      </w:tr>
      <w:tr w:rsidR="0082119D" w:rsidRPr="0033154E" w14:paraId="301B6673" w14:textId="77777777" w:rsidTr="00AA6268">
        <w:trPr>
          <w:jc w:val="center"/>
        </w:trPr>
        <w:tc>
          <w:tcPr>
            <w:tcW w:w="3914" w:type="dxa"/>
            <w:vAlign w:val="center"/>
          </w:tcPr>
          <w:p w14:paraId="7D7D41CD" w14:textId="65E27ADB" w:rsidR="0082119D" w:rsidRPr="0033154E" w:rsidRDefault="0082119D" w:rsidP="0082119D">
            <w:pPr>
              <w:shd w:val="solid" w:color="FFFFFF" w:fill="auto"/>
              <w:spacing w:line="240" w:lineRule="auto"/>
              <w:rPr>
                <w:rFonts w:ascii="Times New Roman" w:eastAsia="Times New Roman" w:hAnsi="Times New Roman" w:cs="Times New Roman"/>
                <w:sz w:val="24"/>
                <w:szCs w:val="24"/>
                <w:lang w:eastAsia="ru-RU"/>
              </w:rPr>
            </w:pPr>
            <w:r w:rsidRPr="0033154E">
              <w:rPr>
                <w:rFonts w:ascii="Times New Roman" w:hAnsi="Times New Roman" w:cs="Times New Roman"/>
                <w:sz w:val="24"/>
                <w:szCs w:val="24"/>
              </w:rPr>
              <w:t>Кемеровская область - Кузбасс</w:t>
            </w:r>
          </w:p>
        </w:tc>
        <w:tc>
          <w:tcPr>
            <w:tcW w:w="919" w:type="dxa"/>
            <w:vAlign w:val="center"/>
          </w:tcPr>
          <w:p w14:paraId="495249C3" w14:textId="3C901527" w:rsidR="0082119D" w:rsidRPr="0033154E" w:rsidRDefault="0082119D" w:rsidP="0082119D">
            <w:pPr>
              <w:shd w:val="solid" w:color="FFFFFF" w:fill="auto"/>
              <w:spacing w:line="240" w:lineRule="auto"/>
              <w:jc w:val="center"/>
              <w:rPr>
                <w:rFonts w:ascii="Times New Roman" w:hAnsi="Times New Roman" w:cs="Times New Roman"/>
                <w:sz w:val="24"/>
                <w:szCs w:val="24"/>
              </w:rPr>
            </w:pPr>
            <w:r w:rsidRPr="0033154E">
              <w:rPr>
                <w:rFonts w:ascii="Times New Roman" w:hAnsi="Times New Roman" w:cs="Times New Roman"/>
                <w:bCs/>
                <w:sz w:val="24"/>
                <w:szCs w:val="24"/>
              </w:rPr>
              <w:t>1,3</w:t>
            </w:r>
          </w:p>
        </w:tc>
        <w:tc>
          <w:tcPr>
            <w:tcW w:w="919" w:type="dxa"/>
            <w:vAlign w:val="center"/>
          </w:tcPr>
          <w:p w14:paraId="74E49414" w14:textId="7E883ABA" w:rsidR="0082119D" w:rsidRPr="0033154E" w:rsidRDefault="0082119D" w:rsidP="0082119D">
            <w:pPr>
              <w:shd w:val="solid" w:color="FFFFFF" w:fill="auto"/>
              <w:spacing w:line="240" w:lineRule="auto"/>
              <w:jc w:val="center"/>
              <w:rPr>
                <w:rFonts w:ascii="Times New Roman" w:hAnsi="Times New Roman" w:cs="Times New Roman"/>
                <w:sz w:val="24"/>
                <w:szCs w:val="24"/>
              </w:rPr>
            </w:pPr>
            <w:r w:rsidRPr="0033154E">
              <w:rPr>
                <w:rFonts w:ascii="Times New Roman" w:hAnsi="Times New Roman" w:cs="Times New Roman"/>
                <w:bCs/>
                <w:sz w:val="24"/>
                <w:szCs w:val="24"/>
              </w:rPr>
              <w:t>3,0</w:t>
            </w:r>
          </w:p>
        </w:tc>
        <w:tc>
          <w:tcPr>
            <w:tcW w:w="921" w:type="dxa"/>
            <w:vAlign w:val="center"/>
          </w:tcPr>
          <w:p w14:paraId="0011C618" w14:textId="4B41EF4D" w:rsidR="0082119D" w:rsidRPr="0033154E" w:rsidRDefault="0082119D" w:rsidP="0082119D">
            <w:pPr>
              <w:shd w:val="solid" w:color="FFFFFF" w:fill="auto"/>
              <w:spacing w:line="240" w:lineRule="auto"/>
              <w:jc w:val="center"/>
              <w:rPr>
                <w:rFonts w:ascii="Times New Roman" w:hAnsi="Times New Roman" w:cs="Times New Roman"/>
                <w:sz w:val="24"/>
                <w:szCs w:val="24"/>
              </w:rPr>
            </w:pPr>
            <w:r w:rsidRPr="0033154E">
              <w:rPr>
                <w:rFonts w:ascii="Times New Roman" w:hAnsi="Times New Roman" w:cs="Times New Roman"/>
                <w:bCs/>
                <w:sz w:val="24"/>
                <w:szCs w:val="24"/>
              </w:rPr>
              <w:t>0,9</w:t>
            </w:r>
          </w:p>
        </w:tc>
        <w:tc>
          <w:tcPr>
            <w:tcW w:w="920" w:type="dxa"/>
            <w:vAlign w:val="center"/>
          </w:tcPr>
          <w:p w14:paraId="44E93FE4" w14:textId="3B862F05" w:rsidR="0082119D" w:rsidRPr="0033154E" w:rsidRDefault="0082119D" w:rsidP="0082119D">
            <w:pPr>
              <w:shd w:val="solid" w:color="FFFFFF" w:fill="auto"/>
              <w:spacing w:line="240" w:lineRule="auto"/>
              <w:jc w:val="center"/>
              <w:rPr>
                <w:rFonts w:ascii="Times New Roman" w:hAnsi="Times New Roman" w:cs="Times New Roman"/>
                <w:sz w:val="24"/>
                <w:szCs w:val="24"/>
              </w:rPr>
            </w:pPr>
            <w:r w:rsidRPr="0033154E">
              <w:rPr>
                <w:rFonts w:ascii="Times New Roman" w:hAnsi="Times New Roman" w:cs="Times New Roman"/>
                <w:bCs/>
                <w:sz w:val="24"/>
                <w:szCs w:val="24"/>
              </w:rPr>
              <w:t>0,7</w:t>
            </w:r>
          </w:p>
        </w:tc>
        <w:tc>
          <w:tcPr>
            <w:tcW w:w="916" w:type="dxa"/>
            <w:vAlign w:val="center"/>
          </w:tcPr>
          <w:p w14:paraId="4344D802" w14:textId="25C6A8B0" w:rsidR="0082119D" w:rsidRPr="0033154E" w:rsidRDefault="0082119D" w:rsidP="0082119D">
            <w:pPr>
              <w:shd w:val="solid" w:color="FFFFFF" w:fill="auto"/>
              <w:spacing w:line="240" w:lineRule="auto"/>
              <w:jc w:val="center"/>
              <w:rPr>
                <w:rFonts w:ascii="Times New Roman" w:hAnsi="Times New Roman" w:cs="Times New Roman"/>
                <w:sz w:val="24"/>
                <w:szCs w:val="24"/>
              </w:rPr>
            </w:pPr>
            <w:r w:rsidRPr="0033154E">
              <w:rPr>
                <w:rFonts w:ascii="Times New Roman" w:hAnsi="Times New Roman" w:cs="Times New Roman"/>
                <w:bCs/>
                <w:sz w:val="24"/>
                <w:szCs w:val="24"/>
              </w:rPr>
              <w:t>0,5</w:t>
            </w:r>
          </w:p>
        </w:tc>
        <w:tc>
          <w:tcPr>
            <w:tcW w:w="1307" w:type="dxa"/>
            <w:vAlign w:val="center"/>
          </w:tcPr>
          <w:p w14:paraId="431FA576" w14:textId="5142218E" w:rsidR="0082119D" w:rsidRPr="0033154E" w:rsidRDefault="0082119D" w:rsidP="0082119D">
            <w:pPr>
              <w:shd w:val="solid" w:color="FFFFFF" w:fill="auto"/>
              <w:spacing w:line="240" w:lineRule="auto"/>
              <w:jc w:val="center"/>
              <w:rPr>
                <w:rFonts w:ascii="Times New Roman" w:hAnsi="Times New Roman" w:cs="Times New Roman"/>
                <w:bCs/>
                <w:sz w:val="24"/>
                <w:szCs w:val="24"/>
              </w:rPr>
            </w:pPr>
            <w:r w:rsidRPr="0033154E">
              <w:rPr>
                <w:rFonts w:ascii="Times New Roman" w:hAnsi="Times New Roman" w:cs="Times New Roman"/>
                <w:bCs/>
                <w:sz w:val="24"/>
                <w:szCs w:val="24"/>
              </w:rPr>
              <w:t>-61,5</w:t>
            </w:r>
          </w:p>
        </w:tc>
      </w:tr>
      <w:tr w:rsidR="00F41061" w:rsidRPr="0033154E" w14:paraId="38208D0F" w14:textId="06B099E6" w:rsidTr="00F41061">
        <w:trPr>
          <w:jc w:val="center"/>
        </w:trPr>
        <w:tc>
          <w:tcPr>
            <w:tcW w:w="3914" w:type="dxa"/>
            <w:shd w:val="clear" w:color="auto" w:fill="FFFFFF" w:themeFill="background1"/>
            <w:vAlign w:val="center"/>
          </w:tcPr>
          <w:p w14:paraId="7A38C218" w14:textId="13F4E817" w:rsidR="00F41061" w:rsidRPr="0033154E" w:rsidRDefault="00F41061" w:rsidP="00F41061">
            <w:pPr>
              <w:shd w:val="solid" w:color="FFFFFF" w:fill="auto"/>
              <w:spacing w:line="240" w:lineRule="auto"/>
              <w:rPr>
                <w:rFonts w:ascii="Times New Roman" w:hAnsi="Times New Roman" w:cs="Times New Roman"/>
                <w:sz w:val="24"/>
                <w:szCs w:val="24"/>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919" w:type="dxa"/>
            <w:vAlign w:val="bottom"/>
          </w:tcPr>
          <w:p w14:paraId="6E7AFDB7" w14:textId="1F760BE7" w:rsidR="00F41061" w:rsidRPr="0033154E" w:rsidRDefault="00F41061" w:rsidP="00F41061">
            <w:pPr>
              <w:shd w:val="solid" w:color="FFFFFF" w:fill="auto"/>
              <w:spacing w:line="240" w:lineRule="auto"/>
              <w:jc w:val="center"/>
              <w:rPr>
                <w:rFonts w:ascii="Times New Roman" w:hAnsi="Times New Roman" w:cs="Times New Roman"/>
                <w:bCs/>
                <w:sz w:val="24"/>
                <w:szCs w:val="24"/>
              </w:rPr>
            </w:pPr>
            <w:r w:rsidRPr="0033154E">
              <w:rPr>
                <w:rFonts w:ascii="Times New Roman" w:hAnsi="Times New Roman" w:cs="Times New Roman"/>
                <w:sz w:val="24"/>
                <w:szCs w:val="24"/>
              </w:rPr>
              <w:t>1,6</w:t>
            </w:r>
          </w:p>
        </w:tc>
        <w:tc>
          <w:tcPr>
            <w:tcW w:w="919" w:type="dxa"/>
            <w:vAlign w:val="bottom"/>
          </w:tcPr>
          <w:p w14:paraId="7F643E00" w14:textId="0EB36321" w:rsidR="00F41061" w:rsidRPr="0033154E" w:rsidRDefault="00F41061" w:rsidP="00F41061">
            <w:pPr>
              <w:shd w:val="solid" w:color="FFFFFF" w:fill="auto"/>
              <w:spacing w:line="240" w:lineRule="auto"/>
              <w:jc w:val="center"/>
              <w:rPr>
                <w:rFonts w:ascii="Times New Roman" w:hAnsi="Times New Roman" w:cs="Times New Roman"/>
                <w:bCs/>
                <w:sz w:val="24"/>
                <w:szCs w:val="24"/>
              </w:rPr>
            </w:pPr>
            <w:r w:rsidRPr="0033154E">
              <w:rPr>
                <w:rFonts w:ascii="Times New Roman" w:hAnsi="Times New Roman" w:cs="Times New Roman"/>
                <w:sz w:val="24"/>
                <w:szCs w:val="24"/>
              </w:rPr>
              <w:t>3,3</w:t>
            </w:r>
          </w:p>
        </w:tc>
        <w:tc>
          <w:tcPr>
            <w:tcW w:w="921" w:type="dxa"/>
            <w:vAlign w:val="center"/>
          </w:tcPr>
          <w:p w14:paraId="43AB9530" w14:textId="51946D7D" w:rsidR="00F41061" w:rsidRPr="0033154E" w:rsidRDefault="00F41061" w:rsidP="00F41061">
            <w:pPr>
              <w:shd w:val="solid" w:color="FFFFFF" w:fill="auto"/>
              <w:spacing w:line="240" w:lineRule="auto"/>
              <w:jc w:val="center"/>
              <w:rPr>
                <w:rFonts w:ascii="Times New Roman" w:hAnsi="Times New Roman" w:cs="Times New Roman"/>
                <w:bCs/>
                <w:sz w:val="24"/>
                <w:szCs w:val="24"/>
              </w:rPr>
            </w:pPr>
            <w:r w:rsidRPr="0033154E">
              <w:rPr>
                <w:rFonts w:ascii="Times New Roman" w:hAnsi="Times New Roman" w:cs="Times New Roman"/>
                <w:sz w:val="24"/>
                <w:szCs w:val="24"/>
              </w:rPr>
              <w:t>1,3</w:t>
            </w:r>
          </w:p>
        </w:tc>
        <w:tc>
          <w:tcPr>
            <w:tcW w:w="920" w:type="dxa"/>
            <w:vAlign w:val="bottom"/>
          </w:tcPr>
          <w:p w14:paraId="288730C6" w14:textId="5A3EB0D4" w:rsidR="00F41061" w:rsidRPr="0033154E" w:rsidRDefault="00F41061" w:rsidP="00F41061">
            <w:pPr>
              <w:shd w:val="solid" w:color="FFFFFF" w:fill="auto"/>
              <w:spacing w:line="240" w:lineRule="auto"/>
              <w:jc w:val="center"/>
              <w:rPr>
                <w:rFonts w:ascii="Times New Roman" w:hAnsi="Times New Roman" w:cs="Times New Roman"/>
                <w:bCs/>
                <w:sz w:val="24"/>
                <w:szCs w:val="24"/>
              </w:rPr>
            </w:pPr>
            <w:r w:rsidRPr="0033154E">
              <w:rPr>
                <w:rFonts w:ascii="Times New Roman" w:hAnsi="Times New Roman" w:cs="Times New Roman"/>
                <w:sz w:val="24"/>
                <w:szCs w:val="24"/>
              </w:rPr>
              <w:t>1,2</w:t>
            </w:r>
          </w:p>
        </w:tc>
        <w:tc>
          <w:tcPr>
            <w:tcW w:w="916" w:type="dxa"/>
            <w:vAlign w:val="bottom"/>
          </w:tcPr>
          <w:p w14:paraId="6566E9B4" w14:textId="32128EA2" w:rsidR="00F41061" w:rsidRPr="0033154E" w:rsidRDefault="00F41061" w:rsidP="00F41061">
            <w:pPr>
              <w:shd w:val="solid" w:color="FFFFFF" w:fill="auto"/>
              <w:spacing w:line="240" w:lineRule="auto"/>
              <w:jc w:val="center"/>
              <w:rPr>
                <w:rFonts w:ascii="Times New Roman" w:hAnsi="Times New Roman" w:cs="Times New Roman"/>
                <w:bCs/>
                <w:sz w:val="24"/>
                <w:szCs w:val="24"/>
              </w:rPr>
            </w:pPr>
            <w:r w:rsidRPr="0033154E">
              <w:rPr>
                <w:rFonts w:ascii="Times New Roman" w:hAnsi="Times New Roman" w:cs="Times New Roman"/>
                <w:sz w:val="24"/>
                <w:szCs w:val="24"/>
              </w:rPr>
              <w:t>1,0</w:t>
            </w:r>
          </w:p>
        </w:tc>
        <w:tc>
          <w:tcPr>
            <w:tcW w:w="1307" w:type="dxa"/>
            <w:vAlign w:val="center"/>
          </w:tcPr>
          <w:p w14:paraId="400CC08E" w14:textId="1EB8DA99" w:rsidR="00F41061" w:rsidRPr="0033154E" w:rsidRDefault="00877362" w:rsidP="00F41061">
            <w:pPr>
              <w:shd w:val="solid" w:color="FFFFFF" w:fill="auto"/>
              <w:spacing w:line="240" w:lineRule="auto"/>
              <w:jc w:val="center"/>
              <w:rPr>
                <w:rFonts w:ascii="Times New Roman" w:hAnsi="Times New Roman" w:cs="Times New Roman"/>
                <w:bCs/>
                <w:sz w:val="24"/>
                <w:szCs w:val="24"/>
              </w:rPr>
            </w:pPr>
            <w:r w:rsidRPr="0033154E">
              <w:rPr>
                <w:rFonts w:ascii="Times New Roman" w:hAnsi="Times New Roman" w:cs="Times New Roman"/>
                <w:bCs/>
                <w:sz w:val="24"/>
                <w:szCs w:val="24"/>
              </w:rPr>
              <w:t>-37,5</w:t>
            </w:r>
          </w:p>
        </w:tc>
      </w:tr>
    </w:tbl>
    <w:p w14:paraId="7B927FCD" w14:textId="77777777" w:rsidR="00663B59" w:rsidRPr="0033154E" w:rsidRDefault="0070209D">
      <w:pPr>
        <w:shd w:val="solid" w:color="FFFFFF" w:fill="auto"/>
        <w:spacing w:line="240" w:lineRule="auto"/>
        <w:jc w:val="both"/>
        <w:rPr>
          <w:rFonts w:ascii="Times New Roman" w:hAnsi="Times New Roman" w:cs="Times New Roman"/>
          <w:sz w:val="24"/>
          <w:szCs w:val="24"/>
        </w:rPr>
      </w:pPr>
      <w:r w:rsidRPr="0033154E">
        <w:rPr>
          <w:rFonts w:ascii="Times New Roman" w:hAnsi="Times New Roman" w:cs="Times New Roman"/>
          <w:sz w:val="24"/>
          <w:szCs w:val="24"/>
          <w:vertAlign w:val="superscript"/>
        </w:rPr>
        <w:t>1)</w:t>
      </w:r>
      <w:r w:rsidRPr="0033154E">
        <w:rPr>
          <w:rFonts w:ascii="Times New Roman" w:hAnsi="Times New Roman" w:cs="Times New Roman"/>
          <w:sz w:val="24"/>
          <w:szCs w:val="24"/>
        </w:rPr>
        <w:t xml:space="preserve"> По данным Министерства труда и занятости населения Кузбасса.</w:t>
      </w:r>
    </w:p>
    <w:p w14:paraId="3E3DC51F" w14:textId="77777777" w:rsidR="00663B59" w:rsidRPr="0033154E" w:rsidRDefault="0070209D">
      <w:pPr>
        <w:shd w:val="solid" w:color="FFFFFF" w:fill="auto"/>
        <w:spacing w:line="240" w:lineRule="auto"/>
        <w:jc w:val="both"/>
        <w:rPr>
          <w:rFonts w:ascii="Times New Roman" w:eastAsia="Times New Roman" w:hAnsi="Times New Roman" w:cs="Times New Roman"/>
          <w:bCs/>
          <w:color w:val="000000"/>
          <w:sz w:val="24"/>
          <w:szCs w:val="24"/>
          <w:shd w:val="clear" w:color="auto" w:fill="FFFF00"/>
          <w:lang w:eastAsia="ru-RU"/>
        </w:rPr>
      </w:pPr>
      <w:r w:rsidRPr="0033154E">
        <w:rPr>
          <w:rFonts w:ascii="Times New Roman" w:eastAsia="Times New Roman" w:hAnsi="Times New Roman" w:cs="Times New Roman"/>
          <w:bCs/>
          <w:color w:val="000000"/>
          <w:sz w:val="24"/>
          <w:szCs w:val="24"/>
          <w:lang w:eastAsia="ru-RU"/>
        </w:rPr>
        <w:t xml:space="preserve">* Данные территориального органа Федеральной службы государственной статистики </w:t>
      </w:r>
      <w:proofErr w:type="gramStart"/>
      <w:r w:rsidRPr="0033154E">
        <w:rPr>
          <w:rFonts w:ascii="Times New Roman" w:eastAsia="Times New Roman" w:hAnsi="Times New Roman" w:cs="Times New Roman"/>
          <w:bCs/>
          <w:color w:val="000000"/>
          <w:sz w:val="24"/>
          <w:szCs w:val="24"/>
          <w:lang w:eastAsia="ru-RU"/>
        </w:rPr>
        <w:t>по</w:t>
      </w:r>
      <w:proofErr w:type="gramEnd"/>
      <w:r w:rsidRPr="0033154E">
        <w:rPr>
          <w:rFonts w:ascii="Times New Roman" w:eastAsia="Times New Roman" w:hAnsi="Times New Roman" w:cs="Times New Roman"/>
          <w:bCs/>
          <w:color w:val="000000"/>
          <w:sz w:val="24"/>
          <w:szCs w:val="24"/>
          <w:lang w:eastAsia="ru-RU"/>
        </w:rPr>
        <w:t xml:space="preserve"> Кемеровской обл.</w:t>
      </w:r>
    </w:p>
    <w:p w14:paraId="15969419" w14:textId="78E8EEA9" w:rsidR="009E2C51" w:rsidRDefault="009E2C51">
      <w:pPr>
        <w:suppressAutoHyphens/>
        <w:spacing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14:paraId="23E17604" w14:textId="24C477D5" w:rsidR="00877362" w:rsidRPr="0033154E" w:rsidRDefault="00877362" w:rsidP="002A28B3">
      <w:pPr>
        <w:shd w:val="solid" w:color="FFFFFF" w:fill="auto"/>
        <w:spacing w:line="240" w:lineRule="auto"/>
        <w:ind w:firstLine="709"/>
        <w:jc w:val="both"/>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shd w:val="clear" w:color="auto" w:fill="FFFFFF" w:themeFill="background1"/>
          <w:lang w:eastAsia="ru-RU"/>
        </w:rPr>
        <w:lastRenderedPageBreak/>
        <w:t>Число п</w:t>
      </w:r>
      <w:r w:rsidRPr="0033154E">
        <w:rPr>
          <w:rFonts w:ascii="Times New Roman" w:eastAsia="Times New Roman" w:hAnsi="Times New Roman" w:cs="Times New Roman"/>
          <w:bCs/>
          <w:sz w:val="24"/>
          <w:szCs w:val="24"/>
          <w:lang w:eastAsia="ru-RU"/>
        </w:rPr>
        <w:t xml:space="preserve">редприятий и организаций </w:t>
      </w:r>
      <w:r w:rsidRPr="0033154E">
        <w:rPr>
          <w:rFonts w:ascii="Times New Roman" w:hAnsi="Times New Roman" w:cs="Times New Roman"/>
          <w:bCs/>
          <w:sz w:val="24"/>
          <w:szCs w:val="24"/>
          <w:shd w:val="clear" w:color="auto" w:fill="FFFFFF" w:themeFill="background1"/>
        </w:rPr>
        <w:t xml:space="preserve">в </w:t>
      </w:r>
      <w:r w:rsidRPr="0033154E">
        <w:rPr>
          <w:rFonts w:ascii="Times New Roman" w:hAnsi="Times New Roman" w:cs="Times New Roman"/>
          <w:sz w:val="24"/>
          <w:szCs w:val="24"/>
          <w:shd w:val="clear" w:color="auto" w:fill="FFFFFF" w:themeFill="background1"/>
        </w:rPr>
        <w:t xml:space="preserve">Юргинском муниципальном округе </w:t>
      </w:r>
      <w:r w:rsidRPr="0033154E">
        <w:rPr>
          <w:rFonts w:ascii="Times New Roman" w:eastAsia="Times New Roman" w:hAnsi="Times New Roman" w:cs="Times New Roman"/>
          <w:bCs/>
          <w:sz w:val="24"/>
          <w:szCs w:val="24"/>
          <w:lang w:eastAsia="ru-RU"/>
        </w:rPr>
        <w:t xml:space="preserve">за период с 2018 по 2023 год снизилось на </w:t>
      </w:r>
      <w:r w:rsidR="00567620" w:rsidRPr="0033154E">
        <w:rPr>
          <w:rFonts w:ascii="Times New Roman" w:eastAsia="Times New Roman" w:hAnsi="Times New Roman" w:cs="Times New Roman"/>
          <w:bCs/>
          <w:sz w:val="24"/>
          <w:szCs w:val="24"/>
          <w:lang w:eastAsia="ru-RU"/>
        </w:rPr>
        <w:t>13,7</w:t>
      </w:r>
      <w:r w:rsidR="002A28B3" w:rsidRPr="0033154E">
        <w:rPr>
          <w:rFonts w:ascii="Times New Roman" w:eastAsia="Times New Roman" w:hAnsi="Times New Roman" w:cs="Times New Roman"/>
          <w:bCs/>
          <w:sz w:val="24"/>
          <w:szCs w:val="24"/>
          <w:lang w:eastAsia="ru-RU"/>
        </w:rPr>
        <w:t>%</w:t>
      </w:r>
      <w:r w:rsidR="002A28B3" w:rsidRPr="0033154E">
        <w:rPr>
          <w:rFonts w:ascii="Times New Roman" w:eastAsia="Times New Roman" w:hAnsi="Times New Roman" w:cs="Times New Roman"/>
          <w:bCs/>
          <w:sz w:val="24"/>
          <w:szCs w:val="24"/>
          <w:shd w:val="clear" w:color="auto" w:fill="FFFFFF" w:themeFill="background1"/>
          <w:lang w:eastAsia="ru-RU"/>
        </w:rPr>
        <w:t xml:space="preserve"> </w:t>
      </w:r>
      <w:r w:rsidR="002A28B3" w:rsidRPr="0033154E">
        <w:rPr>
          <w:rFonts w:ascii="Times New Roman" w:eastAsia="Times New Roman" w:hAnsi="Times New Roman" w:cs="Times New Roman"/>
          <w:bCs/>
          <w:sz w:val="24"/>
          <w:szCs w:val="24"/>
          <w:lang w:eastAsia="ru-RU"/>
        </w:rPr>
        <w:t>(на конец года)*.</w:t>
      </w:r>
    </w:p>
    <w:p w14:paraId="6E023643" w14:textId="77777777" w:rsidR="001107CF" w:rsidRPr="0033154E" w:rsidRDefault="001107CF" w:rsidP="002A28B3">
      <w:pPr>
        <w:shd w:val="solid" w:color="FFFFFF" w:fill="auto"/>
        <w:spacing w:line="240" w:lineRule="auto"/>
        <w:ind w:firstLine="709"/>
        <w:jc w:val="both"/>
        <w:rPr>
          <w:rFonts w:ascii="Times New Roman" w:eastAsia="Times New Roman" w:hAnsi="Times New Roman" w:cs="Times New Roman"/>
          <w:bCs/>
          <w:sz w:val="24"/>
          <w:szCs w:val="24"/>
          <w:shd w:val="clear" w:color="auto" w:fill="FFFFFF" w:themeFill="background1"/>
          <w:lang w:eastAsia="ru-RU"/>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0"/>
        <w:gridCol w:w="993"/>
        <w:gridCol w:w="993"/>
        <w:gridCol w:w="991"/>
        <w:gridCol w:w="993"/>
        <w:gridCol w:w="991"/>
        <w:gridCol w:w="1075"/>
        <w:gridCol w:w="1559"/>
      </w:tblGrid>
      <w:tr w:rsidR="00877362" w:rsidRPr="0033154E" w14:paraId="70D5DD03" w14:textId="77777777" w:rsidTr="00A81C5E">
        <w:trPr>
          <w:trHeight w:val="492"/>
          <w:jc w:val="center"/>
        </w:trPr>
        <w:tc>
          <w:tcPr>
            <w:tcW w:w="2400" w:type="dxa"/>
            <w:vAlign w:val="center"/>
          </w:tcPr>
          <w:p w14:paraId="1B7934F9" w14:textId="77777777" w:rsidR="00877362" w:rsidRPr="0033154E" w:rsidRDefault="00877362" w:rsidP="00563848">
            <w:pPr>
              <w:spacing w:line="280" w:lineRule="exact"/>
              <w:ind w:left="-57" w:right="-57"/>
              <w:jc w:val="center"/>
              <w:rPr>
                <w:rFonts w:ascii="Times New Roman" w:eastAsia="Times New Roman" w:hAnsi="Times New Roman" w:cs="Times New Roman"/>
                <w:sz w:val="24"/>
                <w:szCs w:val="24"/>
                <w:lang w:eastAsia="ru-RU"/>
              </w:rPr>
            </w:pPr>
          </w:p>
        </w:tc>
        <w:tc>
          <w:tcPr>
            <w:tcW w:w="993" w:type="dxa"/>
            <w:tcBorders>
              <w:bottom w:val="single" w:sz="4" w:space="0" w:color="auto"/>
            </w:tcBorders>
            <w:vAlign w:val="center"/>
          </w:tcPr>
          <w:p w14:paraId="13F1ECCE" w14:textId="77777777" w:rsidR="00877362" w:rsidRPr="0033154E" w:rsidRDefault="00877362" w:rsidP="00563848">
            <w:pPr>
              <w:spacing w:line="28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2018</w:t>
            </w:r>
          </w:p>
        </w:tc>
        <w:tc>
          <w:tcPr>
            <w:tcW w:w="993" w:type="dxa"/>
            <w:tcBorders>
              <w:bottom w:val="single" w:sz="4" w:space="0" w:color="auto"/>
            </w:tcBorders>
            <w:vAlign w:val="center"/>
          </w:tcPr>
          <w:p w14:paraId="43166517" w14:textId="77777777" w:rsidR="00877362" w:rsidRPr="0033154E" w:rsidRDefault="00877362" w:rsidP="00563848">
            <w:pPr>
              <w:spacing w:line="28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2019</w:t>
            </w:r>
          </w:p>
        </w:tc>
        <w:tc>
          <w:tcPr>
            <w:tcW w:w="991" w:type="dxa"/>
            <w:tcBorders>
              <w:bottom w:val="single" w:sz="4" w:space="0" w:color="auto"/>
            </w:tcBorders>
            <w:vAlign w:val="center"/>
          </w:tcPr>
          <w:p w14:paraId="4D30FD6B" w14:textId="77777777" w:rsidR="00877362" w:rsidRPr="0033154E" w:rsidRDefault="00877362" w:rsidP="00563848">
            <w:pPr>
              <w:spacing w:line="28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2020</w:t>
            </w:r>
          </w:p>
        </w:tc>
        <w:tc>
          <w:tcPr>
            <w:tcW w:w="993" w:type="dxa"/>
            <w:tcBorders>
              <w:bottom w:val="single" w:sz="4" w:space="0" w:color="auto"/>
            </w:tcBorders>
            <w:vAlign w:val="center"/>
          </w:tcPr>
          <w:p w14:paraId="6B76D872" w14:textId="77777777" w:rsidR="00877362" w:rsidRPr="0033154E" w:rsidRDefault="00877362" w:rsidP="00563848">
            <w:pPr>
              <w:spacing w:line="28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2021</w:t>
            </w:r>
          </w:p>
        </w:tc>
        <w:tc>
          <w:tcPr>
            <w:tcW w:w="991" w:type="dxa"/>
            <w:tcBorders>
              <w:bottom w:val="single" w:sz="4" w:space="0" w:color="auto"/>
            </w:tcBorders>
            <w:vAlign w:val="center"/>
          </w:tcPr>
          <w:p w14:paraId="495A80CE" w14:textId="77777777" w:rsidR="00877362" w:rsidRPr="0033154E" w:rsidRDefault="00877362" w:rsidP="00563848">
            <w:pPr>
              <w:spacing w:line="28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2022</w:t>
            </w:r>
          </w:p>
        </w:tc>
        <w:tc>
          <w:tcPr>
            <w:tcW w:w="1075" w:type="dxa"/>
            <w:tcBorders>
              <w:bottom w:val="single" w:sz="4" w:space="0" w:color="auto"/>
            </w:tcBorders>
            <w:vAlign w:val="center"/>
          </w:tcPr>
          <w:p w14:paraId="300C2E30" w14:textId="77777777" w:rsidR="00877362" w:rsidRPr="0033154E" w:rsidRDefault="00877362" w:rsidP="00563848">
            <w:pPr>
              <w:spacing w:line="28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2023</w:t>
            </w:r>
          </w:p>
        </w:tc>
        <w:tc>
          <w:tcPr>
            <w:tcW w:w="1559" w:type="dxa"/>
            <w:tcBorders>
              <w:bottom w:val="single" w:sz="4" w:space="0" w:color="auto"/>
            </w:tcBorders>
            <w:vAlign w:val="center"/>
          </w:tcPr>
          <w:p w14:paraId="5E54A8A0" w14:textId="09B18D6E" w:rsidR="00877362" w:rsidRPr="0033154E" w:rsidRDefault="00877362" w:rsidP="00563848">
            <w:pPr>
              <w:spacing w:line="28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color w:val="000000"/>
                <w:sz w:val="24"/>
                <w:szCs w:val="24"/>
                <w:lang w:eastAsia="ru-RU"/>
              </w:rPr>
              <w:t xml:space="preserve">рост/убыль, </w:t>
            </w:r>
            <w:r w:rsidR="00A81C5E" w:rsidRPr="0033154E">
              <w:rPr>
                <w:rFonts w:ascii="Times New Roman" w:eastAsia="Times New Roman" w:hAnsi="Times New Roman" w:cs="Times New Roman"/>
                <w:color w:val="000000"/>
                <w:sz w:val="24"/>
                <w:szCs w:val="24"/>
                <w:lang w:eastAsia="ru-RU"/>
              </w:rPr>
              <w:t>%</w:t>
            </w:r>
          </w:p>
        </w:tc>
      </w:tr>
      <w:tr w:rsidR="00A81C5E" w:rsidRPr="0033154E" w14:paraId="230792F0" w14:textId="77777777" w:rsidTr="00A81C5E">
        <w:trPr>
          <w:jc w:val="center"/>
        </w:trPr>
        <w:tc>
          <w:tcPr>
            <w:tcW w:w="2400" w:type="dxa"/>
            <w:shd w:val="clear" w:color="auto" w:fill="FFFFFF" w:themeFill="background1"/>
            <w:vAlign w:val="center"/>
          </w:tcPr>
          <w:p w14:paraId="578CA297" w14:textId="7937C8F8" w:rsidR="00A81C5E" w:rsidRPr="0033154E" w:rsidRDefault="00A81C5E" w:rsidP="00A81C5E">
            <w:pPr>
              <w:spacing w:line="280" w:lineRule="exact"/>
              <w:ind w:left="28"/>
              <w:jc w:val="both"/>
              <w:rPr>
                <w:rFonts w:ascii="Times New Roman" w:eastAsia="Times New Roman" w:hAnsi="Times New Roman" w:cs="Times New Roman"/>
                <w:bCs/>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993" w:type="dxa"/>
            <w:tcBorders>
              <w:top w:val="single" w:sz="4" w:space="0" w:color="auto"/>
              <w:bottom w:val="single" w:sz="4" w:space="0" w:color="auto"/>
              <w:right w:val="single" w:sz="4" w:space="0" w:color="auto"/>
            </w:tcBorders>
            <w:vAlign w:val="center"/>
          </w:tcPr>
          <w:p w14:paraId="49466747" w14:textId="0E752C2B" w:rsidR="00A81C5E" w:rsidRPr="0033154E" w:rsidRDefault="00A81C5E" w:rsidP="00A81C5E">
            <w:pPr>
              <w:tabs>
                <w:tab w:val="decimal" w:pos="656"/>
              </w:tabs>
              <w:spacing w:line="28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131</w:t>
            </w:r>
          </w:p>
        </w:tc>
        <w:tc>
          <w:tcPr>
            <w:tcW w:w="993" w:type="dxa"/>
            <w:tcBorders>
              <w:top w:val="single" w:sz="4" w:space="0" w:color="auto"/>
              <w:left w:val="single" w:sz="4" w:space="0" w:color="auto"/>
              <w:bottom w:val="single" w:sz="4" w:space="0" w:color="auto"/>
              <w:right w:val="single" w:sz="4" w:space="0" w:color="auto"/>
            </w:tcBorders>
            <w:vAlign w:val="center"/>
          </w:tcPr>
          <w:p w14:paraId="2CF4E244" w14:textId="11F5540C" w:rsidR="00A81C5E" w:rsidRPr="0033154E" w:rsidRDefault="00A81C5E" w:rsidP="00A81C5E">
            <w:pPr>
              <w:tabs>
                <w:tab w:val="decimal" w:pos="656"/>
              </w:tabs>
              <w:spacing w:line="280" w:lineRule="exact"/>
              <w:ind w:left="-57" w:right="-57"/>
              <w:jc w:val="center"/>
              <w:rPr>
                <w:rFonts w:ascii="Times New Roman" w:eastAsia="Times New Roman" w:hAnsi="Times New Roman" w:cs="Times New Roman"/>
                <w:sz w:val="24"/>
                <w:szCs w:val="24"/>
                <w:lang w:val="en-US" w:eastAsia="ru-RU"/>
              </w:rPr>
            </w:pPr>
            <w:r w:rsidRPr="0033154E">
              <w:rPr>
                <w:rFonts w:ascii="Times New Roman" w:hAnsi="Times New Roman" w:cs="Times New Roman"/>
                <w:sz w:val="24"/>
                <w:szCs w:val="24"/>
                <w:lang w:val="en-US"/>
              </w:rPr>
              <w:t>120</w:t>
            </w:r>
          </w:p>
        </w:tc>
        <w:tc>
          <w:tcPr>
            <w:tcW w:w="991" w:type="dxa"/>
            <w:tcBorders>
              <w:top w:val="single" w:sz="4" w:space="0" w:color="auto"/>
              <w:left w:val="single" w:sz="4" w:space="0" w:color="auto"/>
              <w:bottom w:val="single" w:sz="4" w:space="0" w:color="auto"/>
              <w:right w:val="single" w:sz="4" w:space="0" w:color="auto"/>
            </w:tcBorders>
            <w:vAlign w:val="center"/>
          </w:tcPr>
          <w:p w14:paraId="49990B84" w14:textId="0BA60D21" w:rsidR="00A81C5E" w:rsidRPr="0033154E" w:rsidRDefault="00A81C5E" w:rsidP="00A81C5E">
            <w:pPr>
              <w:tabs>
                <w:tab w:val="decimal" w:pos="656"/>
              </w:tabs>
              <w:spacing w:line="280" w:lineRule="exact"/>
              <w:ind w:left="-57" w:right="-57"/>
              <w:jc w:val="center"/>
              <w:rPr>
                <w:rFonts w:ascii="Times New Roman" w:eastAsia="Times New Roman" w:hAnsi="Times New Roman" w:cs="Times New Roman"/>
                <w:sz w:val="24"/>
                <w:szCs w:val="24"/>
                <w:lang w:val="en-US" w:eastAsia="ru-RU"/>
              </w:rPr>
            </w:pPr>
            <w:r w:rsidRPr="0033154E">
              <w:rPr>
                <w:rFonts w:ascii="Times New Roman" w:hAnsi="Times New Roman" w:cs="Times New Roman"/>
                <w:sz w:val="24"/>
                <w:szCs w:val="24"/>
                <w:lang w:val="en-US"/>
              </w:rPr>
              <w:t>119</w:t>
            </w:r>
          </w:p>
        </w:tc>
        <w:tc>
          <w:tcPr>
            <w:tcW w:w="993" w:type="dxa"/>
            <w:tcBorders>
              <w:top w:val="single" w:sz="4" w:space="0" w:color="auto"/>
              <w:left w:val="single" w:sz="4" w:space="0" w:color="auto"/>
              <w:bottom w:val="single" w:sz="4" w:space="0" w:color="auto"/>
              <w:right w:val="single" w:sz="4" w:space="0" w:color="auto"/>
            </w:tcBorders>
            <w:vAlign w:val="center"/>
          </w:tcPr>
          <w:p w14:paraId="0F5BA55E" w14:textId="7C526A60" w:rsidR="00A81C5E" w:rsidRPr="0033154E" w:rsidRDefault="00A81C5E" w:rsidP="00A81C5E">
            <w:pPr>
              <w:tabs>
                <w:tab w:val="decimal" w:pos="656"/>
              </w:tabs>
              <w:spacing w:line="280" w:lineRule="exact"/>
              <w:ind w:left="-57" w:right="-57"/>
              <w:jc w:val="center"/>
              <w:rPr>
                <w:rFonts w:ascii="Times New Roman" w:eastAsia="Times New Roman" w:hAnsi="Times New Roman" w:cs="Times New Roman"/>
                <w:sz w:val="24"/>
                <w:szCs w:val="24"/>
                <w:lang w:val="en-US" w:eastAsia="ru-RU"/>
              </w:rPr>
            </w:pPr>
            <w:r w:rsidRPr="0033154E">
              <w:rPr>
                <w:rFonts w:ascii="Times New Roman" w:hAnsi="Times New Roman" w:cs="Times New Roman"/>
                <w:sz w:val="24"/>
                <w:szCs w:val="24"/>
                <w:lang w:val="en-US"/>
              </w:rPr>
              <w:t>116</w:t>
            </w:r>
          </w:p>
        </w:tc>
        <w:tc>
          <w:tcPr>
            <w:tcW w:w="991" w:type="dxa"/>
            <w:tcBorders>
              <w:top w:val="single" w:sz="4" w:space="0" w:color="auto"/>
              <w:left w:val="single" w:sz="4" w:space="0" w:color="auto"/>
              <w:bottom w:val="single" w:sz="4" w:space="0" w:color="auto"/>
              <w:right w:val="single" w:sz="4" w:space="0" w:color="auto"/>
            </w:tcBorders>
            <w:vAlign w:val="center"/>
          </w:tcPr>
          <w:p w14:paraId="49E3B587" w14:textId="00C7D858" w:rsidR="00A81C5E" w:rsidRPr="0033154E" w:rsidRDefault="00A81C5E" w:rsidP="00A81C5E">
            <w:pPr>
              <w:tabs>
                <w:tab w:val="decimal" w:pos="656"/>
              </w:tabs>
              <w:spacing w:line="280" w:lineRule="exact"/>
              <w:ind w:left="-57" w:right="-57"/>
              <w:jc w:val="center"/>
              <w:rPr>
                <w:rFonts w:ascii="Times New Roman" w:eastAsia="Times New Roman" w:hAnsi="Times New Roman" w:cs="Times New Roman"/>
                <w:sz w:val="24"/>
                <w:szCs w:val="24"/>
                <w:lang w:val="en-US" w:eastAsia="ru-RU"/>
              </w:rPr>
            </w:pPr>
            <w:r w:rsidRPr="0033154E">
              <w:rPr>
                <w:rFonts w:ascii="Times New Roman" w:hAnsi="Times New Roman" w:cs="Times New Roman"/>
                <w:sz w:val="24"/>
                <w:szCs w:val="24"/>
                <w:lang w:val="en-US"/>
              </w:rPr>
              <w:t>115</w:t>
            </w:r>
          </w:p>
        </w:tc>
        <w:tc>
          <w:tcPr>
            <w:tcW w:w="1075" w:type="dxa"/>
            <w:tcBorders>
              <w:top w:val="single" w:sz="4" w:space="0" w:color="auto"/>
              <w:left w:val="single" w:sz="4" w:space="0" w:color="auto"/>
              <w:bottom w:val="single" w:sz="4" w:space="0" w:color="auto"/>
              <w:right w:val="single" w:sz="4" w:space="0" w:color="auto"/>
            </w:tcBorders>
            <w:vAlign w:val="center"/>
          </w:tcPr>
          <w:p w14:paraId="3FB7E697" w14:textId="0DC35800" w:rsidR="00A81C5E" w:rsidRPr="0033154E" w:rsidRDefault="00A81C5E" w:rsidP="00A81C5E">
            <w:pPr>
              <w:tabs>
                <w:tab w:val="decimal" w:pos="595"/>
              </w:tabs>
              <w:spacing w:line="280" w:lineRule="exact"/>
              <w:jc w:val="center"/>
              <w:rPr>
                <w:rFonts w:ascii="Times New Roman" w:eastAsia="Times New Roman" w:hAnsi="Times New Roman" w:cs="Times New Roman"/>
                <w:sz w:val="24"/>
                <w:szCs w:val="24"/>
                <w:lang w:eastAsia="ru-RU"/>
              </w:rPr>
            </w:pPr>
            <w:r w:rsidRPr="0033154E">
              <w:rPr>
                <w:rFonts w:ascii="Times New Roman" w:hAnsi="Times New Roman" w:cs="Times New Roman"/>
                <w:sz w:val="24"/>
                <w:szCs w:val="24"/>
              </w:rPr>
              <w:t>113</w:t>
            </w:r>
          </w:p>
        </w:tc>
        <w:tc>
          <w:tcPr>
            <w:tcW w:w="1559" w:type="dxa"/>
            <w:tcBorders>
              <w:top w:val="single" w:sz="4" w:space="0" w:color="auto"/>
              <w:left w:val="single" w:sz="4" w:space="0" w:color="auto"/>
              <w:bottom w:val="single" w:sz="4" w:space="0" w:color="auto"/>
            </w:tcBorders>
            <w:vAlign w:val="center"/>
          </w:tcPr>
          <w:p w14:paraId="0D1613F0" w14:textId="029AB762" w:rsidR="00A81C5E" w:rsidRPr="0033154E" w:rsidRDefault="00A81C5E" w:rsidP="00A41BC2">
            <w:pPr>
              <w:tabs>
                <w:tab w:val="decimal" w:pos="595"/>
              </w:tabs>
              <w:spacing w:line="280" w:lineRule="exact"/>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-13,7</w:t>
            </w:r>
          </w:p>
        </w:tc>
      </w:tr>
    </w:tbl>
    <w:p w14:paraId="1BDBB8FD" w14:textId="2035E3F9" w:rsidR="00877362" w:rsidRPr="0033154E" w:rsidRDefault="00877362" w:rsidP="002A28B3">
      <w:pPr>
        <w:spacing w:line="240" w:lineRule="auto"/>
        <w:contextualSpacing/>
        <w:jc w:val="both"/>
        <w:rPr>
          <w:rFonts w:ascii="Times New Roman" w:hAnsi="Times New Roman" w:cs="Times New Roman"/>
          <w:bCs/>
          <w:sz w:val="24"/>
          <w:szCs w:val="24"/>
        </w:rPr>
      </w:pPr>
      <w:r w:rsidRPr="0033154E">
        <w:rPr>
          <w:rFonts w:ascii="Times New Roman" w:hAnsi="Times New Roman" w:cs="Times New Roman"/>
          <w:bCs/>
          <w:sz w:val="24"/>
          <w:szCs w:val="24"/>
        </w:rPr>
        <w:t xml:space="preserve">* по данным </w:t>
      </w:r>
      <w:proofErr w:type="spellStart"/>
      <w:r w:rsidRPr="0033154E">
        <w:rPr>
          <w:rFonts w:ascii="Times New Roman" w:hAnsi="Times New Roman" w:cs="Times New Roman"/>
          <w:bCs/>
          <w:sz w:val="24"/>
          <w:szCs w:val="24"/>
        </w:rPr>
        <w:t>Кемеровостата</w:t>
      </w:r>
      <w:proofErr w:type="spellEnd"/>
    </w:p>
    <w:p w14:paraId="29A7ED78" w14:textId="77777777" w:rsidR="001107CF" w:rsidRPr="0033154E" w:rsidRDefault="001107CF" w:rsidP="002A28B3">
      <w:pPr>
        <w:spacing w:line="240" w:lineRule="auto"/>
        <w:contextualSpacing/>
        <w:jc w:val="both"/>
        <w:rPr>
          <w:rFonts w:ascii="Times New Roman" w:hAnsi="Times New Roman" w:cs="Times New Roman"/>
          <w:bCs/>
          <w:sz w:val="24"/>
          <w:szCs w:val="24"/>
        </w:rPr>
      </w:pPr>
    </w:p>
    <w:p w14:paraId="1A06F7C2" w14:textId="7F09BBDF" w:rsidR="00CE7801" w:rsidRPr="0033154E" w:rsidRDefault="00CE7801" w:rsidP="00CE7801">
      <w:pPr>
        <w:shd w:val="solid" w:color="FFFFFF" w:fill="auto"/>
        <w:spacing w:line="240" w:lineRule="auto"/>
        <w:jc w:val="both"/>
        <w:rPr>
          <w:rFonts w:ascii="Times New Roman" w:eastAsia="Times New Roman" w:hAnsi="Times New Roman" w:cs="Times New Roman"/>
          <w:sz w:val="24"/>
          <w:szCs w:val="24"/>
          <w:lang w:eastAsia="ru-RU"/>
        </w:rPr>
      </w:pPr>
      <w:r w:rsidRPr="0033154E">
        <w:rPr>
          <w:rFonts w:ascii="Times New Roman" w:eastAsia="Times New Roman" w:hAnsi="Times New Roman" w:cs="Times New Roman"/>
          <w:b/>
          <w:bCs/>
          <w:color w:val="000000"/>
          <w:sz w:val="24"/>
          <w:szCs w:val="24"/>
          <w:lang w:eastAsia="ru-RU"/>
        </w:rPr>
        <w:tab/>
      </w:r>
      <w:r w:rsidRPr="0033154E">
        <w:rPr>
          <w:rFonts w:ascii="Times New Roman" w:eastAsia="Times New Roman" w:hAnsi="Times New Roman" w:cs="Times New Roman"/>
          <w:sz w:val="24"/>
          <w:szCs w:val="24"/>
          <w:shd w:val="clear" w:color="auto" w:fill="FFFFFF" w:themeFill="background1"/>
          <w:lang w:eastAsia="ru-RU"/>
        </w:rPr>
        <w:t>Среднегодовая</w:t>
      </w:r>
      <w:r w:rsidRPr="0033154E">
        <w:rPr>
          <w:rFonts w:ascii="Times New Roman" w:eastAsia="Times New Roman" w:hAnsi="Times New Roman" w:cs="Times New Roman"/>
          <w:sz w:val="24"/>
          <w:szCs w:val="24"/>
          <w:lang w:eastAsia="ru-RU"/>
        </w:rPr>
        <w:t xml:space="preserve"> численность работников организаций</w:t>
      </w:r>
      <w:r w:rsidRPr="0033154E">
        <w:rPr>
          <w:rFonts w:ascii="Times New Roman" w:hAnsi="Times New Roman" w:cs="Times New Roman"/>
          <w:bCs/>
          <w:sz w:val="24"/>
          <w:szCs w:val="24"/>
        </w:rPr>
        <w:t xml:space="preserve"> за период с 201</w:t>
      </w:r>
      <w:r w:rsidR="00817F47" w:rsidRPr="0033154E">
        <w:rPr>
          <w:rFonts w:ascii="Times New Roman" w:hAnsi="Times New Roman" w:cs="Times New Roman"/>
          <w:bCs/>
          <w:sz w:val="24"/>
          <w:szCs w:val="24"/>
        </w:rPr>
        <w:t>8</w:t>
      </w:r>
      <w:r w:rsidRPr="0033154E">
        <w:rPr>
          <w:rFonts w:ascii="Times New Roman" w:hAnsi="Times New Roman" w:cs="Times New Roman"/>
          <w:bCs/>
          <w:sz w:val="24"/>
          <w:szCs w:val="24"/>
        </w:rPr>
        <w:t xml:space="preserve"> по 2023 год </w:t>
      </w:r>
      <w:r w:rsidR="00A704C7" w:rsidRPr="0033154E">
        <w:rPr>
          <w:rFonts w:ascii="Times New Roman" w:hAnsi="Times New Roman" w:cs="Times New Roman"/>
          <w:bCs/>
          <w:sz w:val="24"/>
          <w:szCs w:val="24"/>
          <w:shd w:val="clear" w:color="auto" w:fill="FFFFFF" w:themeFill="background1"/>
        </w:rPr>
        <w:t xml:space="preserve">в </w:t>
      </w:r>
      <w:r w:rsidR="00AA6268" w:rsidRPr="0033154E">
        <w:rPr>
          <w:rFonts w:ascii="Times New Roman" w:hAnsi="Times New Roman" w:cs="Times New Roman"/>
          <w:sz w:val="24"/>
          <w:szCs w:val="24"/>
          <w:shd w:val="clear" w:color="auto" w:fill="FFFFFF" w:themeFill="background1"/>
        </w:rPr>
        <w:t xml:space="preserve">Юргинском </w:t>
      </w:r>
      <w:r w:rsidR="00694132" w:rsidRPr="0033154E">
        <w:rPr>
          <w:rFonts w:ascii="Times New Roman" w:hAnsi="Times New Roman" w:cs="Times New Roman"/>
          <w:sz w:val="24"/>
          <w:szCs w:val="24"/>
          <w:shd w:val="clear" w:color="auto" w:fill="FFFFFF" w:themeFill="background1"/>
        </w:rPr>
        <w:t>муниципальном</w:t>
      </w:r>
      <w:r w:rsidR="00A704C7" w:rsidRPr="0033154E">
        <w:rPr>
          <w:rFonts w:ascii="Times New Roman" w:hAnsi="Times New Roman" w:cs="Times New Roman"/>
          <w:sz w:val="24"/>
          <w:szCs w:val="24"/>
          <w:shd w:val="clear" w:color="auto" w:fill="FFFFFF" w:themeFill="background1"/>
        </w:rPr>
        <w:t xml:space="preserve"> округе </w:t>
      </w:r>
      <w:r w:rsidRPr="0033154E">
        <w:rPr>
          <w:rFonts w:ascii="Times New Roman" w:hAnsi="Times New Roman" w:cs="Times New Roman"/>
          <w:bCs/>
          <w:sz w:val="24"/>
          <w:szCs w:val="24"/>
        </w:rPr>
        <w:t>снизилась на</w:t>
      </w:r>
      <w:r w:rsidR="00A704C7" w:rsidRPr="0033154E">
        <w:rPr>
          <w:rFonts w:ascii="Times New Roman" w:hAnsi="Times New Roman" w:cs="Times New Roman"/>
          <w:bCs/>
          <w:sz w:val="24"/>
          <w:szCs w:val="24"/>
        </w:rPr>
        <w:t xml:space="preserve"> </w:t>
      </w:r>
      <w:r w:rsidR="00877362" w:rsidRPr="0033154E">
        <w:rPr>
          <w:rFonts w:ascii="Times New Roman" w:hAnsi="Times New Roman" w:cs="Times New Roman"/>
          <w:bCs/>
          <w:sz w:val="24"/>
          <w:szCs w:val="24"/>
        </w:rPr>
        <w:t>22,6</w:t>
      </w:r>
      <w:r w:rsidR="00A704C7" w:rsidRPr="0033154E">
        <w:rPr>
          <w:rFonts w:ascii="Times New Roman" w:hAnsi="Times New Roman" w:cs="Times New Roman"/>
          <w:bCs/>
          <w:sz w:val="24"/>
          <w:szCs w:val="24"/>
        </w:rPr>
        <w:t>%</w:t>
      </w:r>
      <w:r w:rsidR="002A28B3" w:rsidRPr="0033154E">
        <w:rPr>
          <w:rFonts w:ascii="Times New Roman" w:hAnsi="Times New Roman" w:cs="Times New Roman"/>
          <w:bCs/>
          <w:sz w:val="24"/>
          <w:szCs w:val="24"/>
          <w:shd w:val="clear" w:color="auto" w:fill="FFFFFF" w:themeFill="background1"/>
        </w:rPr>
        <w:t xml:space="preserve"> </w:t>
      </w:r>
      <w:r w:rsidR="002A28B3" w:rsidRPr="0033154E">
        <w:rPr>
          <w:rFonts w:ascii="Times New Roman" w:eastAsia="Times New Roman" w:hAnsi="Times New Roman" w:cs="Times New Roman"/>
          <w:sz w:val="24"/>
          <w:szCs w:val="24"/>
          <w:lang w:eastAsia="ru-RU"/>
        </w:rPr>
        <w:t>(тысяч человек)*.</w:t>
      </w:r>
    </w:p>
    <w:p w14:paraId="6E06E0C7" w14:textId="526137E6" w:rsidR="00663B59" w:rsidRPr="0033154E" w:rsidRDefault="00663B59" w:rsidP="002A28B3">
      <w:pPr>
        <w:spacing w:line="240" w:lineRule="auto"/>
        <w:contextualSpacing/>
        <w:jc w:val="both"/>
        <w:rPr>
          <w:rFonts w:ascii="Times New Roman" w:hAnsi="Times New Roman" w:cs="Times New Roman"/>
          <w:bCs/>
          <w:sz w:val="24"/>
          <w:szCs w:val="24"/>
        </w:r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1"/>
        <w:gridCol w:w="909"/>
        <w:gridCol w:w="910"/>
        <w:gridCol w:w="911"/>
        <w:gridCol w:w="909"/>
        <w:gridCol w:w="911"/>
        <w:gridCol w:w="910"/>
        <w:gridCol w:w="1466"/>
      </w:tblGrid>
      <w:tr w:rsidR="00663B59" w:rsidRPr="0033154E" w14:paraId="520E76AC" w14:textId="77777777" w:rsidTr="00877362">
        <w:trPr>
          <w:trHeight w:val="325"/>
          <w:jc w:val="center"/>
        </w:trPr>
        <w:tc>
          <w:tcPr>
            <w:tcW w:w="2811" w:type="dxa"/>
            <w:vAlign w:val="center"/>
          </w:tcPr>
          <w:p w14:paraId="18EA33C6" w14:textId="77777777" w:rsidR="00663B59" w:rsidRPr="0033154E" w:rsidRDefault="00663B59" w:rsidP="00442909">
            <w:pPr>
              <w:spacing w:line="260" w:lineRule="exact"/>
              <w:ind w:left="-57" w:right="-57"/>
              <w:jc w:val="center"/>
              <w:rPr>
                <w:rFonts w:ascii="Times New Roman" w:eastAsia="Times New Roman" w:hAnsi="Times New Roman" w:cs="Times New Roman"/>
                <w:sz w:val="24"/>
                <w:szCs w:val="24"/>
                <w:lang w:eastAsia="ru-RU"/>
              </w:rPr>
            </w:pPr>
          </w:p>
        </w:tc>
        <w:tc>
          <w:tcPr>
            <w:tcW w:w="909" w:type="dxa"/>
            <w:vAlign w:val="center"/>
          </w:tcPr>
          <w:p w14:paraId="6BD0E19C" w14:textId="77777777" w:rsidR="00663B59" w:rsidRPr="0033154E" w:rsidRDefault="0070209D" w:rsidP="00442909">
            <w:pPr>
              <w:spacing w:line="26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2018</w:t>
            </w:r>
          </w:p>
        </w:tc>
        <w:tc>
          <w:tcPr>
            <w:tcW w:w="910" w:type="dxa"/>
            <w:vAlign w:val="center"/>
          </w:tcPr>
          <w:p w14:paraId="476BFDBB" w14:textId="77777777" w:rsidR="00663B59" w:rsidRPr="0033154E" w:rsidRDefault="0070209D" w:rsidP="00442909">
            <w:pPr>
              <w:spacing w:line="26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2019</w:t>
            </w:r>
          </w:p>
        </w:tc>
        <w:tc>
          <w:tcPr>
            <w:tcW w:w="911" w:type="dxa"/>
            <w:vAlign w:val="center"/>
          </w:tcPr>
          <w:p w14:paraId="14F1C3AE" w14:textId="77777777" w:rsidR="00663B59" w:rsidRPr="0033154E" w:rsidRDefault="0070209D" w:rsidP="00442909">
            <w:pPr>
              <w:spacing w:line="26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2020</w:t>
            </w:r>
          </w:p>
        </w:tc>
        <w:tc>
          <w:tcPr>
            <w:tcW w:w="909" w:type="dxa"/>
            <w:vAlign w:val="center"/>
          </w:tcPr>
          <w:p w14:paraId="19ECAE66" w14:textId="77777777" w:rsidR="00663B59" w:rsidRPr="0033154E" w:rsidRDefault="0070209D" w:rsidP="00442909">
            <w:pPr>
              <w:spacing w:line="26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2021</w:t>
            </w:r>
          </w:p>
        </w:tc>
        <w:tc>
          <w:tcPr>
            <w:tcW w:w="911" w:type="dxa"/>
            <w:vAlign w:val="center"/>
          </w:tcPr>
          <w:p w14:paraId="27EB3DC5" w14:textId="77777777" w:rsidR="00663B59" w:rsidRPr="0033154E" w:rsidRDefault="0070209D" w:rsidP="00442909">
            <w:pPr>
              <w:spacing w:line="26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2022</w:t>
            </w:r>
          </w:p>
        </w:tc>
        <w:tc>
          <w:tcPr>
            <w:tcW w:w="910" w:type="dxa"/>
            <w:vAlign w:val="center"/>
          </w:tcPr>
          <w:p w14:paraId="06AD89AF" w14:textId="77777777" w:rsidR="00663B59" w:rsidRPr="0033154E" w:rsidRDefault="0070209D" w:rsidP="00442909">
            <w:pPr>
              <w:spacing w:line="26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2023</w:t>
            </w:r>
          </w:p>
        </w:tc>
        <w:tc>
          <w:tcPr>
            <w:tcW w:w="1466" w:type="dxa"/>
            <w:vAlign w:val="center"/>
          </w:tcPr>
          <w:p w14:paraId="4A87AD41" w14:textId="2EA699BB" w:rsidR="00663B59" w:rsidRPr="0033154E" w:rsidRDefault="00442909" w:rsidP="00442909">
            <w:pPr>
              <w:spacing w:line="260"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877362" w:rsidRPr="0033154E" w14:paraId="722F68C6" w14:textId="77777777" w:rsidTr="00877362">
        <w:trPr>
          <w:trHeight w:val="20"/>
          <w:jc w:val="center"/>
        </w:trPr>
        <w:tc>
          <w:tcPr>
            <w:tcW w:w="2811" w:type="dxa"/>
            <w:shd w:val="clear" w:color="auto" w:fill="FFFFFF" w:themeFill="background1"/>
            <w:vAlign w:val="center"/>
          </w:tcPr>
          <w:p w14:paraId="0FEB7915" w14:textId="710B713E" w:rsidR="00877362" w:rsidRPr="0033154E" w:rsidRDefault="00877362" w:rsidP="00877362">
            <w:pPr>
              <w:spacing w:line="260" w:lineRule="exact"/>
              <w:ind w:left="26" w:hanging="20"/>
              <w:rPr>
                <w:rFonts w:ascii="Times New Roman" w:eastAsia="Times New Roman" w:hAnsi="Times New Roman" w:cs="Times New Roman"/>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909" w:type="dxa"/>
            <w:vAlign w:val="center"/>
          </w:tcPr>
          <w:p w14:paraId="5790D0E0" w14:textId="40C87414" w:rsidR="00877362" w:rsidRPr="0033154E" w:rsidRDefault="00877362" w:rsidP="00877362">
            <w:pPr>
              <w:tabs>
                <w:tab w:val="decimal" w:pos="470"/>
              </w:tabs>
              <w:spacing w:line="260" w:lineRule="exact"/>
              <w:ind w:left="-57" w:right="-57"/>
              <w:jc w:val="both"/>
              <w:rPr>
                <w:rFonts w:ascii="Times New Roman" w:eastAsia="Times New Roman" w:hAnsi="Times New Roman" w:cs="Times New Roman"/>
                <w:sz w:val="24"/>
                <w:szCs w:val="24"/>
                <w:lang w:eastAsia="ru-RU"/>
              </w:rPr>
            </w:pPr>
            <w:r w:rsidRPr="0033154E">
              <w:rPr>
                <w:rFonts w:ascii="Times New Roman" w:hAnsi="Times New Roman" w:cs="Times New Roman"/>
                <w:sz w:val="24"/>
                <w:szCs w:val="24"/>
              </w:rPr>
              <w:t>3,1</w:t>
            </w:r>
          </w:p>
        </w:tc>
        <w:tc>
          <w:tcPr>
            <w:tcW w:w="910" w:type="dxa"/>
            <w:vAlign w:val="center"/>
          </w:tcPr>
          <w:p w14:paraId="69AA0EB1" w14:textId="651A0CB0" w:rsidR="00877362" w:rsidRPr="0033154E" w:rsidRDefault="00877362" w:rsidP="00877362">
            <w:pPr>
              <w:tabs>
                <w:tab w:val="decimal" w:pos="477"/>
              </w:tabs>
              <w:spacing w:line="260" w:lineRule="exact"/>
              <w:ind w:left="-57" w:right="-57"/>
              <w:jc w:val="both"/>
              <w:rPr>
                <w:rFonts w:ascii="Times New Roman" w:eastAsia="Times New Roman" w:hAnsi="Times New Roman" w:cs="Times New Roman"/>
                <w:sz w:val="24"/>
                <w:szCs w:val="24"/>
                <w:lang w:eastAsia="ru-RU"/>
              </w:rPr>
            </w:pPr>
            <w:r w:rsidRPr="0033154E">
              <w:rPr>
                <w:rFonts w:ascii="Times New Roman" w:hAnsi="Times New Roman" w:cs="Times New Roman"/>
                <w:sz w:val="24"/>
                <w:szCs w:val="24"/>
              </w:rPr>
              <w:t>3,1</w:t>
            </w:r>
          </w:p>
        </w:tc>
        <w:tc>
          <w:tcPr>
            <w:tcW w:w="911" w:type="dxa"/>
            <w:vAlign w:val="center"/>
          </w:tcPr>
          <w:p w14:paraId="3C029D07" w14:textId="3365AB95" w:rsidR="00877362" w:rsidRPr="0033154E" w:rsidRDefault="00877362" w:rsidP="00877362">
            <w:pPr>
              <w:tabs>
                <w:tab w:val="decimal" w:pos="455"/>
              </w:tabs>
              <w:spacing w:line="260" w:lineRule="exact"/>
              <w:jc w:val="both"/>
              <w:rPr>
                <w:rFonts w:ascii="Times New Roman" w:eastAsia="Times New Roman" w:hAnsi="Times New Roman" w:cs="Times New Roman"/>
                <w:sz w:val="24"/>
                <w:szCs w:val="24"/>
                <w:lang w:eastAsia="ru-RU"/>
              </w:rPr>
            </w:pPr>
            <w:r w:rsidRPr="0033154E">
              <w:rPr>
                <w:rFonts w:ascii="Times New Roman" w:hAnsi="Times New Roman" w:cs="Times New Roman"/>
                <w:sz w:val="24"/>
                <w:szCs w:val="24"/>
              </w:rPr>
              <w:t>3,1</w:t>
            </w:r>
          </w:p>
        </w:tc>
        <w:tc>
          <w:tcPr>
            <w:tcW w:w="909" w:type="dxa"/>
            <w:vAlign w:val="center"/>
          </w:tcPr>
          <w:p w14:paraId="4B4EF1A1" w14:textId="5E743F54" w:rsidR="00877362" w:rsidRPr="0033154E" w:rsidRDefault="00877362" w:rsidP="00877362">
            <w:pPr>
              <w:tabs>
                <w:tab w:val="decimal" w:pos="470"/>
              </w:tabs>
              <w:spacing w:line="260" w:lineRule="exact"/>
              <w:ind w:left="-57" w:right="-57"/>
              <w:jc w:val="both"/>
              <w:rPr>
                <w:rFonts w:ascii="Times New Roman" w:eastAsia="Times New Roman" w:hAnsi="Times New Roman" w:cs="Times New Roman"/>
                <w:sz w:val="24"/>
                <w:szCs w:val="24"/>
                <w:lang w:eastAsia="ru-RU"/>
              </w:rPr>
            </w:pPr>
            <w:r w:rsidRPr="0033154E">
              <w:rPr>
                <w:rFonts w:ascii="Times New Roman" w:hAnsi="Times New Roman" w:cs="Times New Roman"/>
                <w:sz w:val="24"/>
                <w:szCs w:val="24"/>
              </w:rPr>
              <w:t>2,6</w:t>
            </w:r>
          </w:p>
        </w:tc>
        <w:tc>
          <w:tcPr>
            <w:tcW w:w="911" w:type="dxa"/>
            <w:vAlign w:val="center"/>
          </w:tcPr>
          <w:p w14:paraId="2E989065" w14:textId="2CAE6F4E" w:rsidR="00877362" w:rsidRPr="0033154E" w:rsidRDefault="00877362" w:rsidP="00877362">
            <w:pPr>
              <w:tabs>
                <w:tab w:val="decimal" w:pos="470"/>
              </w:tabs>
              <w:spacing w:line="260" w:lineRule="exact"/>
              <w:ind w:left="-57" w:right="-57"/>
              <w:jc w:val="both"/>
              <w:rPr>
                <w:rFonts w:ascii="Times New Roman" w:eastAsia="Times New Roman" w:hAnsi="Times New Roman" w:cs="Times New Roman"/>
                <w:sz w:val="24"/>
                <w:szCs w:val="24"/>
                <w:lang w:eastAsia="ru-RU"/>
              </w:rPr>
            </w:pPr>
            <w:r w:rsidRPr="0033154E">
              <w:rPr>
                <w:rFonts w:ascii="Times New Roman" w:hAnsi="Times New Roman" w:cs="Times New Roman"/>
                <w:sz w:val="24"/>
                <w:szCs w:val="24"/>
              </w:rPr>
              <w:t>2,4</w:t>
            </w:r>
          </w:p>
        </w:tc>
        <w:tc>
          <w:tcPr>
            <w:tcW w:w="910" w:type="dxa"/>
            <w:vAlign w:val="center"/>
          </w:tcPr>
          <w:p w14:paraId="2DE8438A" w14:textId="0BCCBC23" w:rsidR="00877362" w:rsidRPr="0033154E" w:rsidRDefault="00877362" w:rsidP="00877362">
            <w:pPr>
              <w:tabs>
                <w:tab w:val="decimal" w:pos="691"/>
              </w:tabs>
              <w:spacing w:line="260" w:lineRule="exact"/>
              <w:jc w:val="both"/>
              <w:rPr>
                <w:rFonts w:ascii="Times New Roman" w:eastAsia="Times New Roman" w:hAnsi="Times New Roman" w:cs="Times New Roman"/>
                <w:bCs/>
                <w:sz w:val="24"/>
                <w:szCs w:val="24"/>
                <w:lang w:eastAsia="ru-RU"/>
              </w:rPr>
            </w:pPr>
            <w:r w:rsidRPr="0033154E">
              <w:rPr>
                <w:rFonts w:ascii="Times New Roman" w:hAnsi="Times New Roman" w:cs="Times New Roman"/>
                <w:color w:val="000000"/>
                <w:sz w:val="24"/>
                <w:szCs w:val="24"/>
              </w:rPr>
              <w:t>2,4</w:t>
            </w:r>
          </w:p>
        </w:tc>
        <w:tc>
          <w:tcPr>
            <w:tcW w:w="1466" w:type="dxa"/>
            <w:vAlign w:val="center"/>
          </w:tcPr>
          <w:p w14:paraId="4273DE99" w14:textId="1C6F6099" w:rsidR="00877362" w:rsidRPr="0033154E" w:rsidRDefault="00877362" w:rsidP="00877362">
            <w:pPr>
              <w:tabs>
                <w:tab w:val="decimal" w:pos="691"/>
              </w:tabs>
              <w:spacing w:line="260" w:lineRule="exact"/>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-22,6</w:t>
            </w:r>
          </w:p>
        </w:tc>
      </w:tr>
    </w:tbl>
    <w:p w14:paraId="4131F5AF" w14:textId="77777777" w:rsidR="00663B59" w:rsidRPr="0033154E" w:rsidRDefault="0070209D" w:rsidP="00442909">
      <w:pPr>
        <w:spacing w:line="240" w:lineRule="auto"/>
        <w:contextualSpacing/>
        <w:jc w:val="both"/>
        <w:rPr>
          <w:rFonts w:ascii="Times New Roman" w:hAnsi="Times New Roman" w:cs="Times New Roman"/>
          <w:bCs/>
          <w:sz w:val="24"/>
          <w:szCs w:val="24"/>
        </w:rPr>
      </w:pPr>
      <w:r w:rsidRPr="0033154E">
        <w:rPr>
          <w:rFonts w:ascii="Times New Roman" w:hAnsi="Times New Roman" w:cs="Times New Roman"/>
          <w:bCs/>
          <w:sz w:val="24"/>
          <w:szCs w:val="24"/>
        </w:rPr>
        <w:t xml:space="preserve">* по данным </w:t>
      </w:r>
      <w:proofErr w:type="spellStart"/>
      <w:r w:rsidRPr="0033154E">
        <w:rPr>
          <w:rFonts w:ascii="Times New Roman" w:hAnsi="Times New Roman" w:cs="Times New Roman"/>
          <w:bCs/>
          <w:sz w:val="24"/>
          <w:szCs w:val="24"/>
        </w:rPr>
        <w:t>Кемеровостата</w:t>
      </w:r>
      <w:proofErr w:type="spellEnd"/>
    </w:p>
    <w:p w14:paraId="2B81389B" w14:textId="77777777" w:rsidR="00A704C7" w:rsidRPr="0033154E" w:rsidRDefault="00A704C7" w:rsidP="007B5AC6">
      <w:pPr>
        <w:spacing w:line="240" w:lineRule="auto"/>
        <w:jc w:val="both"/>
        <w:rPr>
          <w:rFonts w:ascii="Times New Roman" w:eastAsia="Times New Roman" w:hAnsi="Times New Roman" w:cs="Times New Roman"/>
          <w:bCs/>
          <w:sz w:val="24"/>
          <w:szCs w:val="24"/>
          <w:lang w:eastAsia="ru-RU"/>
        </w:rPr>
      </w:pPr>
    </w:p>
    <w:p w14:paraId="131AB7B8" w14:textId="1694BD2A" w:rsidR="00CE7801" w:rsidRPr="0033154E" w:rsidRDefault="00CE7801" w:rsidP="00AB28A9">
      <w:pPr>
        <w:spacing w:line="240" w:lineRule="auto"/>
        <w:ind w:firstLine="709"/>
        <w:jc w:val="both"/>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 xml:space="preserve">Размер среднемесячной начисленной заработной платы работников организаций за период с 2018 по 2023 год </w:t>
      </w:r>
      <w:r w:rsidR="00A704C7" w:rsidRPr="0033154E">
        <w:rPr>
          <w:rFonts w:ascii="Times New Roman" w:hAnsi="Times New Roman" w:cs="Times New Roman"/>
          <w:bCs/>
          <w:sz w:val="24"/>
          <w:szCs w:val="24"/>
          <w:shd w:val="clear" w:color="auto" w:fill="FFFFFF" w:themeFill="background1"/>
        </w:rPr>
        <w:t xml:space="preserve">в </w:t>
      </w:r>
      <w:r w:rsidR="00441FFC" w:rsidRPr="0033154E">
        <w:rPr>
          <w:rFonts w:ascii="Times New Roman" w:hAnsi="Times New Roman" w:cs="Times New Roman"/>
          <w:sz w:val="24"/>
          <w:szCs w:val="24"/>
          <w:shd w:val="clear" w:color="auto" w:fill="FFFFFF" w:themeFill="background1"/>
        </w:rPr>
        <w:t xml:space="preserve">Юргинском </w:t>
      </w:r>
      <w:r w:rsidR="00877362" w:rsidRPr="0033154E">
        <w:rPr>
          <w:rFonts w:ascii="Times New Roman" w:hAnsi="Times New Roman" w:cs="Times New Roman"/>
          <w:sz w:val="24"/>
          <w:szCs w:val="24"/>
          <w:shd w:val="clear" w:color="auto" w:fill="FFFFFF" w:themeFill="background1"/>
        </w:rPr>
        <w:t xml:space="preserve">муниципальном </w:t>
      </w:r>
      <w:r w:rsidR="00A704C7" w:rsidRPr="0033154E">
        <w:rPr>
          <w:rFonts w:ascii="Times New Roman" w:hAnsi="Times New Roman" w:cs="Times New Roman"/>
          <w:sz w:val="24"/>
          <w:szCs w:val="24"/>
          <w:shd w:val="clear" w:color="auto" w:fill="FFFFFF" w:themeFill="background1"/>
        </w:rPr>
        <w:t>округе</w:t>
      </w:r>
      <w:r w:rsidR="00441FFC" w:rsidRPr="0033154E">
        <w:rPr>
          <w:rFonts w:ascii="Times New Roman" w:hAnsi="Times New Roman" w:cs="Times New Roman"/>
          <w:sz w:val="24"/>
          <w:szCs w:val="24"/>
          <w:shd w:val="clear" w:color="auto" w:fill="FFFFFF" w:themeFill="background1"/>
        </w:rPr>
        <w:t xml:space="preserve"> </w:t>
      </w:r>
      <w:r w:rsidRPr="0033154E">
        <w:rPr>
          <w:rFonts w:ascii="Times New Roman" w:eastAsia="Times New Roman" w:hAnsi="Times New Roman" w:cs="Times New Roman"/>
          <w:bCs/>
          <w:sz w:val="24"/>
          <w:szCs w:val="24"/>
          <w:lang w:eastAsia="ru-RU"/>
        </w:rPr>
        <w:t>увеличился на</w:t>
      </w:r>
      <w:r w:rsidR="00441FFC" w:rsidRPr="0033154E">
        <w:rPr>
          <w:rFonts w:ascii="Times New Roman" w:eastAsia="Times New Roman" w:hAnsi="Times New Roman" w:cs="Times New Roman"/>
          <w:bCs/>
          <w:sz w:val="24"/>
          <w:szCs w:val="24"/>
          <w:lang w:eastAsia="ru-RU"/>
        </w:rPr>
        <w:t xml:space="preserve"> </w:t>
      </w:r>
      <w:r w:rsidR="00A47AC9" w:rsidRPr="0033154E">
        <w:rPr>
          <w:rFonts w:ascii="Times New Roman" w:eastAsia="Times New Roman" w:hAnsi="Times New Roman" w:cs="Times New Roman"/>
          <w:bCs/>
          <w:sz w:val="24"/>
          <w:szCs w:val="24"/>
          <w:lang w:eastAsia="ru-RU"/>
        </w:rPr>
        <w:t>6</w:t>
      </w:r>
      <w:r w:rsidR="001711E3" w:rsidRPr="0033154E">
        <w:rPr>
          <w:rFonts w:ascii="Times New Roman" w:eastAsia="Times New Roman" w:hAnsi="Times New Roman" w:cs="Times New Roman"/>
          <w:bCs/>
          <w:sz w:val="24"/>
          <w:szCs w:val="24"/>
          <w:lang w:eastAsia="ru-RU"/>
        </w:rPr>
        <w:t>2,5</w:t>
      </w:r>
      <w:r w:rsidR="00A704C7" w:rsidRPr="0033154E">
        <w:rPr>
          <w:rFonts w:ascii="Times New Roman" w:hAnsi="Times New Roman" w:cs="Times New Roman"/>
          <w:bCs/>
          <w:sz w:val="24"/>
          <w:szCs w:val="24"/>
        </w:rPr>
        <w:t xml:space="preserve">% </w:t>
      </w:r>
      <w:r w:rsidR="00ED241D" w:rsidRPr="0033154E">
        <w:rPr>
          <w:rFonts w:ascii="Times New Roman" w:eastAsia="Times New Roman" w:hAnsi="Times New Roman" w:cs="Times New Roman"/>
          <w:bCs/>
          <w:sz w:val="24"/>
          <w:szCs w:val="24"/>
          <w:lang w:eastAsia="ru-RU"/>
        </w:rPr>
        <w:t>(включая субъекты малого предпринимательства; рублей) *</w:t>
      </w:r>
    </w:p>
    <w:p w14:paraId="0BB9CDB7" w14:textId="6329BDE9" w:rsidR="00CE2BE7" w:rsidRPr="0033154E" w:rsidRDefault="00CE2BE7" w:rsidP="00ED241D">
      <w:pPr>
        <w:spacing w:line="240" w:lineRule="auto"/>
        <w:jc w:val="both"/>
        <w:rPr>
          <w:rFonts w:ascii="Times New Roman" w:eastAsia="Times New Roman" w:hAnsi="Times New Roman" w:cs="Times New Roman"/>
          <w:bCs/>
          <w:sz w:val="24"/>
          <w:szCs w:val="24"/>
          <w:lang w:eastAsia="ru-RU"/>
        </w:rPr>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9"/>
        <w:gridCol w:w="1014"/>
        <w:gridCol w:w="1014"/>
        <w:gridCol w:w="1013"/>
        <w:gridCol w:w="1012"/>
        <w:gridCol w:w="915"/>
        <w:gridCol w:w="1134"/>
        <w:gridCol w:w="1462"/>
      </w:tblGrid>
      <w:tr w:rsidR="00CE2BE7" w:rsidRPr="0033154E" w14:paraId="3D16BFB5" w14:textId="77777777" w:rsidTr="00AB28A9">
        <w:trPr>
          <w:jc w:val="center"/>
        </w:trPr>
        <w:tc>
          <w:tcPr>
            <w:tcW w:w="2449" w:type="dxa"/>
          </w:tcPr>
          <w:p w14:paraId="7215A52B" w14:textId="77777777" w:rsidR="00CE2BE7" w:rsidRPr="0033154E" w:rsidRDefault="00CE2BE7" w:rsidP="00563848">
            <w:pPr>
              <w:spacing w:line="260" w:lineRule="exact"/>
              <w:jc w:val="center"/>
              <w:rPr>
                <w:rFonts w:ascii="Times New Roman" w:eastAsia="Times New Roman" w:hAnsi="Times New Roman" w:cs="Times New Roman"/>
                <w:sz w:val="24"/>
                <w:szCs w:val="24"/>
                <w:lang w:eastAsia="ru-RU"/>
              </w:rPr>
            </w:pPr>
          </w:p>
        </w:tc>
        <w:tc>
          <w:tcPr>
            <w:tcW w:w="1014" w:type="dxa"/>
            <w:vAlign w:val="center"/>
          </w:tcPr>
          <w:p w14:paraId="436E4B99" w14:textId="77777777" w:rsidR="00CE2BE7" w:rsidRPr="0033154E" w:rsidRDefault="00CE2BE7" w:rsidP="00563848">
            <w:pPr>
              <w:spacing w:line="260"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2018</w:t>
            </w:r>
          </w:p>
        </w:tc>
        <w:tc>
          <w:tcPr>
            <w:tcW w:w="1014" w:type="dxa"/>
            <w:vAlign w:val="center"/>
          </w:tcPr>
          <w:p w14:paraId="7956F27D" w14:textId="77777777" w:rsidR="00CE2BE7" w:rsidRPr="0033154E" w:rsidRDefault="00CE2BE7" w:rsidP="00563848">
            <w:pPr>
              <w:spacing w:line="260"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2019</w:t>
            </w:r>
          </w:p>
        </w:tc>
        <w:tc>
          <w:tcPr>
            <w:tcW w:w="1013" w:type="dxa"/>
            <w:vAlign w:val="center"/>
          </w:tcPr>
          <w:p w14:paraId="17A1914F" w14:textId="77777777" w:rsidR="00CE2BE7" w:rsidRPr="0033154E" w:rsidRDefault="00CE2BE7" w:rsidP="00563848">
            <w:pPr>
              <w:spacing w:line="260"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2020</w:t>
            </w:r>
          </w:p>
        </w:tc>
        <w:tc>
          <w:tcPr>
            <w:tcW w:w="1012" w:type="dxa"/>
            <w:vAlign w:val="center"/>
          </w:tcPr>
          <w:p w14:paraId="2C504CC1" w14:textId="77777777" w:rsidR="00CE2BE7" w:rsidRPr="0033154E" w:rsidRDefault="00CE2BE7" w:rsidP="00563848">
            <w:pPr>
              <w:spacing w:line="260"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2021</w:t>
            </w:r>
          </w:p>
        </w:tc>
        <w:tc>
          <w:tcPr>
            <w:tcW w:w="915" w:type="dxa"/>
            <w:vAlign w:val="center"/>
          </w:tcPr>
          <w:p w14:paraId="1F9D65C7" w14:textId="77777777" w:rsidR="00CE2BE7" w:rsidRPr="0033154E" w:rsidRDefault="00CE2BE7" w:rsidP="00563848">
            <w:pPr>
              <w:spacing w:line="260"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2022</w:t>
            </w:r>
          </w:p>
        </w:tc>
        <w:tc>
          <w:tcPr>
            <w:tcW w:w="1134" w:type="dxa"/>
            <w:vAlign w:val="center"/>
          </w:tcPr>
          <w:p w14:paraId="745638B7" w14:textId="77777777" w:rsidR="00CE2BE7" w:rsidRPr="0033154E" w:rsidRDefault="00CE2BE7" w:rsidP="00563848">
            <w:pPr>
              <w:spacing w:line="260" w:lineRule="exact"/>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2023</w:t>
            </w:r>
          </w:p>
        </w:tc>
        <w:tc>
          <w:tcPr>
            <w:tcW w:w="1462" w:type="dxa"/>
            <w:vAlign w:val="center"/>
          </w:tcPr>
          <w:p w14:paraId="2ACAB1E1" w14:textId="77777777" w:rsidR="00CE2BE7" w:rsidRPr="0033154E" w:rsidRDefault="00CE2BE7" w:rsidP="00563848">
            <w:pPr>
              <w:spacing w:line="260" w:lineRule="exact"/>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61661D" w:rsidRPr="0033154E" w14:paraId="3BBB5A1D" w14:textId="77777777" w:rsidTr="0061661D">
        <w:trPr>
          <w:jc w:val="center"/>
        </w:trPr>
        <w:tc>
          <w:tcPr>
            <w:tcW w:w="2449" w:type="dxa"/>
            <w:shd w:val="clear" w:color="auto" w:fill="FFFFFF" w:themeFill="background1"/>
            <w:vAlign w:val="center"/>
          </w:tcPr>
          <w:p w14:paraId="6A39C671" w14:textId="122C9AF5" w:rsidR="0061661D" w:rsidRPr="0033154E" w:rsidRDefault="0061661D" w:rsidP="0061661D">
            <w:pPr>
              <w:spacing w:line="260" w:lineRule="exact"/>
              <w:rPr>
                <w:rFonts w:ascii="Times New Roman" w:eastAsia="Times New Roman" w:hAnsi="Times New Roman" w:cs="Times New Roman"/>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1014" w:type="dxa"/>
            <w:vAlign w:val="center"/>
          </w:tcPr>
          <w:p w14:paraId="457EC0A1" w14:textId="6447701F" w:rsidR="0061661D" w:rsidRPr="0033154E" w:rsidRDefault="0061661D" w:rsidP="0061661D">
            <w:pPr>
              <w:tabs>
                <w:tab w:val="decimal" w:pos="639"/>
              </w:tabs>
              <w:spacing w:line="260" w:lineRule="exact"/>
              <w:jc w:val="center"/>
              <w:rPr>
                <w:rFonts w:ascii="Times New Roman" w:hAnsi="Times New Roman" w:cs="Times New Roman"/>
                <w:sz w:val="24"/>
                <w:szCs w:val="24"/>
              </w:rPr>
            </w:pPr>
            <w:r w:rsidRPr="0033154E">
              <w:rPr>
                <w:rFonts w:ascii="Times New Roman" w:hAnsi="Times New Roman" w:cs="Times New Roman"/>
                <w:sz w:val="24"/>
                <w:szCs w:val="24"/>
              </w:rPr>
              <w:t>28732</w:t>
            </w:r>
          </w:p>
        </w:tc>
        <w:tc>
          <w:tcPr>
            <w:tcW w:w="1014" w:type="dxa"/>
            <w:vAlign w:val="center"/>
          </w:tcPr>
          <w:p w14:paraId="2AB0C9B0" w14:textId="48B02501" w:rsidR="0061661D" w:rsidRPr="0033154E" w:rsidRDefault="0061661D" w:rsidP="0061661D">
            <w:pPr>
              <w:tabs>
                <w:tab w:val="decimal" w:pos="639"/>
              </w:tabs>
              <w:spacing w:line="260" w:lineRule="exact"/>
              <w:jc w:val="center"/>
              <w:rPr>
                <w:rFonts w:ascii="Times New Roman" w:hAnsi="Times New Roman" w:cs="Times New Roman"/>
                <w:sz w:val="24"/>
                <w:szCs w:val="24"/>
              </w:rPr>
            </w:pPr>
            <w:r w:rsidRPr="0033154E">
              <w:rPr>
                <w:rFonts w:ascii="Times New Roman" w:hAnsi="Times New Roman" w:cs="Times New Roman"/>
                <w:color w:val="000000"/>
                <w:sz w:val="24"/>
                <w:szCs w:val="24"/>
              </w:rPr>
              <w:t>30431</w:t>
            </w:r>
          </w:p>
        </w:tc>
        <w:tc>
          <w:tcPr>
            <w:tcW w:w="1013" w:type="dxa"/>
            <w:vAlign w:val="center"/>
          </w:tcPr>
          <w:p w14:paraId="5B363FAD" w14:textId="28887660" w:rsidR="0061661D" w:rsidRPr="0033154E" w:rsidRDefault="0061661D" w:rsidP="0061661D">
            <w:pPr>
              <w:tabs>
                <w:tab w:val="decimal" w:pos="653"/>
              </w:tabs>
              <w:spacing w:line="260" w:lineRule="exact"/>
              <w:jc w:val="center"/>
              <w:rPr>
                <w:rFonts w:ascii="Times New Roman" w:hAnsi="Times New Roman" w:cs="Times New Roman"/>
                <w:sz w:val="24"/>
                <w:szCs w:val="24"/>
              </w:rPr>
            </w:pPr>
            <w:r w:rsidRPr="0033154E">
              <w:rPr>
                <w:rFonts w:ascii="Times New Roman" w:hAnsi="Times New Roman" w:cs="Times New Roman"/>
                <w:sz w:val="24"/>
                <w:szCs w:val="24"/>
              </w:rPr>
              <w:t>33419</w:t>
            </w:r>
          </w:p>
        </w:tc>
        <w:tc>
          <w:tcPr>
            <w:tcW w:w="1012" w:type="dxa"/>
            <w:vAlign w:val="center"/>
          </w:tcPr>
          <w:p w14:paraId="4B35A86A" w14:textId="163200A4" w:rsidR="0061661D" w:rsidRPr="0033154E" w:rsidRDefault="0061661D" w:rsidP="0061661D">
            <w:pPr>
              <w:tabs>
                <w:tab w:val="decimal" w:pos="653"/>
              </w:tabs>
              <w:spacing w:line="260" w:lineRule="exact"/>
              <w:jc w:val="center"/>
              <w:rPr>
                <w:rFonts w:ascii="Times New Roman" w:hAnsi="Times New Roman" w:cs="Times New Roman"/>
                <w:sz w:val="24"/>
                <w:szCs w:val="24"/>
              </w:rPr>
            </w:pPr>
            <w:r w:rsidRPr="0033154E">
              <w:rPr>
                <w:rFonts w:ascii="Times New Roman" w:hAnsi="Times New Roman" w:cs="Times New Roman"/>
                <w:sz w:val="24"/>
                <w:szCs w:val="24"/>
              </w:rPr>
              <w:t>38252</w:t>
            </w:r>
          </w:p>
        </w:tc>
        <w:tc>
          <w:tcPr>
            <w:tcW w:w="915" w:type="dxa"/>
            <w:vAlign w:val="center"/>
          </w:tcPr>
          <w:p w14:paraId="648AB8CE" w14:textId="174F5D29" w:rsidR="0061661D" w:rsidRPr="0033154E" w:rsidRDefault="0061661D" w:rsidP="0061661D">
            <w:pPr>
              <w:tabs>
                <w:tab w:val="decimal" w:pos="653"/>
              </w:tabs>
              <w:spacing w:line="260" w:lineRule="exact"/>
              <w:jc w:val="center"/>
              <w:rPr>
                <w:rFonts w:ascii="Times New Roman" w:hAnsi="Times New Roman" w:cs="Times New Roman"/>
                <w:sz w:val="24"/>
                <w:szCs w:val="24"/>
                <w:lang w:val="en-US"/>
              </w:rPr>
            </w:pPr>
            <w:r w:rsidRPr="0033154E">
              <w:rPr>
                <w:rFonts w:ascii="Times New Roman" w:hAnsi="Times New Roman" w:cs="Times New Roman"/>
                <w:sz w:val="24"/>
                <w:szCs w:val="24"/>
                <w:lang w:val="en-US"/>
              </w:rPr>
              <w:t>41944</w:t>
            </w:r>
          </w:p>
        </w:tc>
        <w:tc>
          <w:tcPr>
            <w:tcW w:w="1134" w:type="dxa"/>
            <w:vAlign w:val="center"/>
          </w:tcPr>
          <w:p w14:paraId="38E0AFEC" w14:textId="5AB5AF9B" w:rsidR="0061661D" w:rsidRPr="0033154E" w:rsidRDefault="0061661D" w:rsidP="0061661D">
            <w:pPr>
              <w:tabs>
                <w:tab w:val="decimal" w:pos="685"/>
              </w:tabs>
              <w:spacing w:line="260" w:lineRule="exact"/>
              <w:jc w:val="center"/>
              <w:rPr>
                <w:rFonts w:ascii="Times New Roman" w:hAnsi="Times New Roman" w:cs="Times New Roman"/>
                <w:sz w:val="24"/>
                <w:szCs w:val="24"/>
                <w:lang w:val="en-US"/>
              </w:rPr>
            </w:pPr>
            <w:r w:rsidRPr="0033154E">
              <w:rPr>
                <w:rFonts w:ascii="Times New Roman" w:hAnsi="Times New Roman" w:cs="Times New Roman"/>
                <w:sz w:val="24"/>
                <w:szCs w:val="24"/>
              </w:rPr>
              <w:t>46696</w:t>
            </w:r>
          </w:p>
        </w:tc>
        <w:tc>
          <w:tcPr>
            <w:tcW w:w="1462" w:type="dxa"/>
            <w:vAlign w:val="center"/>
          </w:tcPr>
          <w:p w14:paraId="1EC9B898" w14:textId="4C2DD8D6" w:rsidR="0061661D" w:rsidRPr="0033154E" w:rsidRDefault="001711E3" w:rsidP="0061661D">
            <w:pPr>
              <w:tabs>
                <w:tab w:val="decimal" w:pos="685"/>
              </w:tabs>
              <w:spacing w:line="260" w:lineRule="exact"/>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+62,5 %</w:t>
            </w:r>
          </w:p>
        </w:tc>
      </w:tr>
    </w:tbl>
    <w:p w14:paraId="0FBB03C1" w14:textId="2440D288" w:rsidR="00FF47D9" w:rsidRPr="0033154E" w:rsidRDefault="00432426" w:rsidP="00432426">
      <w:pPr>
        <w:spacing w:line="240" w:lineRule="auto"/>
        <w:contextualSpacing/>
        <w:jc w:val="both"/>
        <w:rPr>
          <w:rFonts w:ascii="Times New Roman" w:hAnsi="Times New Roman" w:cs="Times New Roman"/>
          <w:bCs/>
          <w:sz w:val="24"/>
          <w:szCs w:val="24"/>
        </w:rPr>
      </w:pPr>
      <w:r w:rsidRPr="0033154E">
        <w:rPr>
          <w:rFonts w:ascii="Times New Roman" w:hAnsi="Times New Roman" w:cs="Times New Roman"/>
          <w:bCs/>
          <w:sz w:val="24"/>
          <w:szCs w:val="24"/>
        </w:rPr>
        <w:t xml:space="preserve">* по данным </w:t>
      </w:r>
      <w:proofErr w:type="spellStart"/>
      <w:r w:rsidRPr="0033154E">
        <w:rPr>
          <w:rFonts w:ascii="Times New Roman" w:hAnsi="Times New Roman" w:cs="Times New Roman"/>
          <w:bCs/>
          <w:sz w:val="24"/>
          <w:szCs w:val="24"/>
        </w:rPr>
        <w:t>Кемеровостата</w:t>
      </w:r>
      <w:proofErr w:type="spellEnd"/>
    </w:p>
    <w:p w14:paraId="0806696D" w14:textId="77777777" w:rsidR="001107CF" w:rsidRPr="0033154E" w:rsidRDefault="001107CF" w:rsidP="00432426">
      <w:pPr>
        <w:spacing w:line="240" w:lineRule="auto"/>
        <w:contextualSpacing/>
        <w:jc w:val="both"/>
        <w:rPr>
          <w:rFonts w:ascii="Times New Roman" w:hAnsi="Times New Roman" w:cs="Times New Roman"/>
          <w:bCs/>
          <w:sz w:val="24"/>
          <w:szCs w:val="24"/>
        </w:rPr>
      </w:pPr>
    </w:p>
    <w:p w14:paraId="536DD528" w14:textId="77777777" w:rsidR="00CE2BE7" w:rsidRPr="0033154E" w:rsidRDefault="00CE2BE7" w:rsidP="005C2EAF">
      <w:pPr>
        <w:spacing w:line="240" w:lineRule="auto"/>
        <w:ind w:firstLine="709"/>
        <w:contextualSpacing/>
        <w:outlineLvl w:val="1"/>
        <w:rPr>
          <w:rFonts w:ascii="Times New Roman" w:eastAsia="Arial Unicode MS" w:hAnsi="Times New Roman" w:cs="Times New Roman"/>
          <w:b/>
          <w:sz w:val="24"/>
          <w:szCs w:val="24"/>
        </w:rPr>
      </w:pPr>
      <w:r w:rsidRPr="0033154E">
        <w:rPr>
          <w:rFonts w:ascii="Times New Roman" w:eastAsia="Arial Unicode MS" w:hAnsi="Times New Roman" w:cs="Times New Roman"/>
          <w:b/>
          <w:sz w:val="24"/>
          <w:szCs w:val="24"/>
        </w:rPr>
        <w:t>3.2. Питание жителей</w:t>
      </w:r>
    </w:p>
    <w:p w14:paraId="5C7A574B" w14:textId="77777777" w:rsidR="00CE2BE7" w:rsidRPr="0033154E" w:rsidRDefault="00CE2BE7" w:rsidP="001B01FB">
      <w:pPr>
        <w:shd w:val="clear" w:color="auto" w:fill="FFFFFF" w:themeFill="background1"/>
        <w:suppressAutoHyphens/>
        <w:spacing w:line="240" w:lineRule="auto"/>
        <w:contextualSpacing/>
        <w:jc w:val="both"/>
        <w:rPr>
          <w:rFonts w:ascii="Times New Roman" w:hAnsi="Times New Roman" w:cs="Times New Roman"/>
          <w:sz w:val="24"/>
          <w:szCs w:val="24"/>
        </w:rPr>
      </w:pPr>
    </w:p>
    <w:p w14:paraId="3FDEEAFB" w14:textId="6ED84810" w:rsidR="001711E3" w:rsidRPr="0033154E" w:rsidRDefault="001711E3" w:rsidP="00FF47D9">
      <w:pPr>
        <w:shd w:val="clear" w:color="auto" w:fill="FFFFFF" w:themeFill="background1"/>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Число продуктовых магазинов </w:t>
      </w:r>
      <w:r w:rsidRPr="0033154E">
        <w:rPr>
          <w:rFonts w:ascii="Times New Roman" w:hAnsi="Times New Roman" w:cs="Times New Roman"/>
          <w:bCs/>
          <w:sz w:val="24"/>
          <w:szCs w:val="24"/>
        </w:rPr>
        <w:t xml:space="preserve">в 2022 - 2024 </w:t>
      </w:r>
      <w:proofErr w:type="spellStart"/>
      <w:r w:rsidRPr="0033154E">
        <w:rPr>
          <w:rFonts w:ascii="Times New Roman" w:hAnsi="Times New Roman" w:cs="Times New Roman"/>
          <w:bCs/>
          <w:sz w:val="24"/>
          <w:szCs w:val="24"/>
        </w:rPr>
        <w:t>г.г</w:t>
      </w:r>
      <w:proofErr w:type="spellEnd"/>
      <w:r w:rsidRPr="0033154E">
        <w:rPr>
          <w:rFonts w:ascii="Times New Roman" w:hAnsi="Times New Roman" w:cs="Times New Roman"/>
          <w:bCs/>
          <w:sz w:val="24"/>
          <w:szCs w:val="24"/>
        </w:rPr>
        <w:t>.</w:t>
      </w:r>
      <w:r w:rsidRPr="0033154E">
        <w:rPr>
          <w:rFonts w:ascii="Times New Roman" w:hAnsi="Times New Roman" w:cs="Times New Roman"/>
          <w:sz w:val="24"/>
          <w:szCs w:val="24"/>
        </w:rPr>
        <w:t>, ед.</w:t>
      </w:r>
    </w:p>
    <w:tbl>
      <w:tblPr>
        <w:tblStyle w:val="290"/>
        <w:tblW w:w="9600" w:type="dxa"/>
        <w:jc w:val="center"/>
        <w:tblLayout w:type="fixed"/>
        <w:tblLook w:val="04A0" w:firstRow="1" w:lastRow="0" w:firstColumn="1" w:lastColumn="0" w:noHBand="0" w:noVBand="1"/>
      </w:tblPr>
      <w:tblGrid>
        <w:gridCol w:w="2585"/>
        <w:gridCol w:w="2935"/>
        <w:gridCol w:w="725"/>
        <w:gridCol w:w="825"/>
        <w:gridCol w:w="709"/>
        <w:gridCol w:w="1821"/>
      </w:tblGrid>
      <w:tr w:rsidR="001711E3" w:rsidRPr="0033154E" w14:paraId="0866694F" w14:textId="77777777" w:rsidTr="00FF47D9">
        <w:trPr>
          <w:jc w:val="center"/>
        </w:trPr>
        <w:tc>
          <w:tcPr>
            <w:tcW w:w="2584" w:type="dxa"/>
            <w:tcBorders>
              <w:top w:val="single" w:sz="4" w:space="0" w:color="auto"/>
              <w:left w:val="single" w:sz="4" w:space="0" w:color="auto"/>
              <w:bottom w:val="single" w:sz="4" w:space="0" w:color="auto"/>
              <w:right w:val="single" w:sz="4" w:space="0" w:color="auto"/>
            </w:tcBorders>
          </w:tcPr>
          <w:p w14:paraId="65E97101" w14:textId="77777777" w:rsidR="001711E3" w:rsidRPr="0033154E" w:rsidRDefault="001711E3" w:rsidP="00FF47D9">
            <w:pPr>
              <w:shd w:val="clear" w:color="auto" w:fill="FFFFFF" w:themeFill="background1"/>
              <w:suppressAutoHyphens/>
              <w:spacing w:line="240" w:lineRule="auto"/>
              <w:jc w:val="center"/>
              <w:rPr>
                <w:rFonts w:ascii="Times New Roman" w:hAnsi="Times New Roman"/>
                <w:sz w:val="24"/>
                <w:szCs w:val="24"/>
              </w:rPr>
            </w:pPr>
          </w:p>
        </w:tc>
        <w:tc>
          <w:tcPr>
            <w:tcW w:w="2934" w:type="dxa"/>
            <w:tcBorders>
              <w:top w:val="single" w:sz="4" w:space="0" w:color="auto"/>
              <w:left w:val="single" w:sz="4" w:space="0" w:color="auto"/>
              <w:bottom w:val="single" w:sz="4" w:space="0" w:color="auto"/>
              <w:right w:val="single" w:sz="4" w:space="0" w:color="auto"/>
            </w:tcBorders>
          </w:tcPr>
          <w:p w14:paraId="47A11AB0" w14:textId="77777777" w:rsidR="001711E3" w:rsidRPr="0033154E" w:rsidRDefault="001711E3" w:rsidP="00FF47D9">
            <w:pPr>
              <w:shd w:val="clear" w:color="auto" w:fill="FFFFFF" w:themeFill="background1"/>
              <w:suppressAutoHyphens/>
              <w:spacing w:line="240" w:lineRule="auto"/>
              <w:jc w:val="center"/>
              <w:rPr>
                <w:rFonts w:ascii="Times New Roman" w:hAnsi="Times New Roman"/>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0A89BE4A" w14:textId="77777777" w:rsidR="001711E3" w:rsidRPr="0033154E" w:rsidRDefault="001711E3" w:rsidP="00FF47D9">
            <w:pPr>
              <w:shd w:val="clear" w:color="auto" w:fill="FFFFFF" w:themeFill="background1"/>
              <w:spacing w:line="240" w:lineRule="auto"/>
              <w:jc w:val="center"/>
              <w:rPr>
                <w:rFonts w:ascii="Times New Roman" w:hAnsi="Times New Roman"/>
                <w:sz w:val="24"/>
                <w:szCs w:val="24"/>
              </w:rPr>
            </w:pPr>
            <w:r w:rsidRPr="0033154E">
              <w:rPr>
                <w:rFonts w:ascii="Times New Roman" w:hAnsi="Times New Roman"/>
                <w:sz w:val="24"/>
                <w:szCs w:val="24"/>
              </w:rPr>
              <w:t>2022</w:t>
            </w:r>
          </w:p>
        </w:tc>
        <w:tc>
          <w:tcPr>
            <w:tcW w:w="825" w:type="dxa"/>
            <w:tcBorders>
              <w:top w:val="single" w:sz="4" w:space="0" w:color="auto"/>
              <w:left w:val="single" w:sz="4" w:space="0" w:color="auto"/>
              <w:bottom w:val="single" w:sz="4" w:space="0" w:color="auto"/>
              <w:right w:val="single" w:sz="4" w:space="0" w:color="auto"/>
            </w:tcBorders>
            <w:vAlign w:val="center"/>
            <w:hideMark/>
          </w:tcPr>
          <w:p w14:paraId="6155C305" w14:textId="77777777" w:rsidR="001711E3" w:rsidRPr="0033154E" w:rsidRDefault="001711E3" w:rsidP="00FF47D9">
            <w:pPr>
              <w:shd w:val="clear" w:color="auto" w:fill="FFFFFF" w:themeFill="background1"/>
              <w:spacing w:line="240" w:lineRule="auto"/>
              <w:jc w:val="center"/>
              <w:rPr>
                <w:rFonts w:ascii="Times New Roman" w:hAnsi="Times New Roman"/>
                <w:sz w:val="24"/>
                <w:szCs w:val="24"/>
              </w:rPr>
            </w:pPr>
            <w:r w:rsidRPr="0033154E">
              <w:rPr>
                <w:rFonts w:ascii="Times New Roman" w:hAnsi="Times New Roman"/>
                <w:sz w:val="24"/>
                <w:szCs w:val="24"/>
              </w:rPr>
              <w:t>2023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27821D" w14:textId="77777777" w:rsidR="001711E3" w:rsidRPr="0033154E" w:rsidRDefault="001711E3" w:rsidP="00FF47D9">
            <w:pPr>
              <w:shd w:val="clear" w:color="auto" w:fill="FFFFFF" w:themeFill="background1"/>
              <w:spacing w:line="240" w:lineRule="auto"/>
              <w:jc w:val="center"/>
              <w:rPr>
                <w:rFonts w:ascii="Times New Roman" w:hAnsi="Times New Roman"/>
                <w:sz w:val="24"/>
                <w:szCs w:val="24"/>
              </w:rPr>
            </w:pPr>
            <w:r w:rsidRPr="0033154E">
              <w:rPr>
                <w:rFonts w:ascii="Times New Roman" w:hAnsi="Times New Roman"/>
                <w:sz w:val="24"/>
                <w:szCs w:val="24"/>
              </w:rPr>
              <w:t>2024</w:t>
            </w:r>
          </w:p>
        </w:tc>
        <w:tc>
          <w:tcPr>
            <w:tcW w:w="1821" w:type="dxa"/>
            <w:tcBorders>
              <w:top w:val="single" w:sz="4" w:space="0" w:color="auto"/>
              <w:left w:val="single" w:sz="4" w:space="0" w:color="auto"/>
              <w:bottom w:val="single" w:sz="4" w:space="0" w:color="auto"/>
              <w:right w:val="single" w:sz="4" w:space="0" w:color="auto"/>
            </w:tcBorders>
            <w:hideMark/>
          </w:tcPr>
          <w:p w14:paraId="30B77092" w14:textId="0C6376B8" w:rsidR="001711E3" w:rsidRPr="0033154E" w:rsidRDefault="001711E3" w:rsidP="00FF47D9">
            <w:pPr>
              <w:shd w:val="clear" w:color="auto" w:fill="FFFFFF" w:themeFill="background1"/>
              <w:spacing w:line="240" w:lineRule="auto"/>
              <w:jc w:val="center"/>
              <w:rPr>
                <w:rFonts w:ascii="Times New Roman" w:eastAsia="Times New Roman" w:hAnsi="Times New Roman"/>
                <w:bCs/>
                <w:sz w:val="24"/>
                <w:szCs w:val="24"/>
                <w:lang w:eastAsia="ru-RU"/>
              </w:rPr>
            </w:pPr>
            <w:r w:rsidRPr="0033154E">
              <w:rPr>
                <w:rFonts w:ascii="Times New Roman" w:eastAsia="Times New Roman" w:hAnsi="Times New Roman" w:cs="Times New Roman"/>
                <w:color w:val="000000"/>
                <w:sz w:val="24"/>
                <w:szCs w:val="24"/>
                <w:lang w:eastAsia="ru-RU"/>
              </w:rPr>
              <w:t>рост/убыль</w:t>
            </w:r>
            <w:r w:rsidR="001107CF" w:rsidRPr="0033154E">
              <w:rPr>
                <w:rFonts w:ascii="Times New Roman" w:eastAsia="Times New Roman" w:hAnsi="Times New Roman" w:cs="Times New Roman"/>
                <w:color w:val="000000"/>
                <w:sz w:val="24"/>
                <w:szCs w:val="24"/>
                <w:lang w:eastAsia="ru-RU"/>
              </w:rPr>
              <w:t>, ед.</w:t>
            </w:r>
          </w:p>
        </w:tc>
      </w:tr>
      <w:tr w:rsidR="001711E3" w:rsidRPr="0033154E" w14:paraId="083BFA41" w14:textId="77777777" w:rsidTr="00C533BE">
        <w:trPr>
          <w:jc w:val="center"/>
        </w:trPr>
        <w:tc>
          <w:tcPr>
            <w:tcW w:w="2584" w:type="dxa"/>
            <w:tcBorders>
              <w:top w:val="single" w:sz="4" w:space="0" w:color="auto"/>
              <w:left w:val="single" w:sz="4" w:space="0" w:color="auto"/>
              <w:bottom w:val="single" w:sz="4" w:space="0" w:color="auto"/>
              <w:right w:val="single" w:sz="4" w:space="0" w:color="auto"/>
            </w:tcBorders>
            <w:hideMark/>
          </w:tcPr>
          <w:p w14:paraId="5BE2AE20" w14:textId="712AE12C" w:rsidR="001711E3" w:rsidRPr="0033154E" w:rsidRDefault="005768A0" w:rsidP="00FF47D9">
            <w:pPr>
              <w:shd w:val="clear" w:color="auto" w:fill="FFFFFF" w:themeFill="background1"/>
              <w:spacing w:line="240" w:lineRule="auto"/>
              <w:jc w:val="both"/>
              <w:rPr>
                <w:rFonts w:ascii="Times New Roman" w:hAnsi="Times New Roman"/>
                <w:sz w:val="24"/>
                <w:szCs w:val="24"/>
              </w:rPr>
            </w:pPr>
            <w:proofErr w:type="spellStart"/>
            <w:r w:rsidRPr="0033154E">
              <w:rPr>
                <w:rFonts w:ascii="Times New Roman" w:eastAsia="Times New Roman" w:hAnsi="Times New Roman" w:cs="Times New Roman"/>
                <w:color w:val="000000"/>
                <w:sz w:val="24"/>
                <w:szCs w:val="24"/>
                <w:lang w:eastAsia="ru-RU"/>
              </w:rPr>
              <w:t>Юргинский</w:t>
            </w:r>
            <w:proofErr w:type="spellEnd"/>
            <w:r w:rsidRPr="0033154E">
              <w:rPr>
                <w:rFonts w:ascii="Times New Roman" w:eastAsia="Times New Roman" w:hAnsi="Times New Roman" w:cs="Times New Roman"/>
                <w:color w:val="000000"/>
                <w:sz w:val="24"/>
                <w:szCs w:val="24"/>
                <w:lang w:eastAsia="ru-RU"/>
              </w:rPr>
              <w:t xml:space="preserve"> </w:t>
            </w:r>
            <w:r w:rsidR="001711E3" w:rsidRPr="0033154E">
              <w:rPr>
                <w:rFonts w:ascii="Times New Roman" w:eastAsia="Times New Roman" w:hAnsi="Times New Roman" w:cs="Times New Roman"/>
                <w:color w:val="000000"/>
                <w:sz w:val="24"/>
                <w:szCs w:val="24"/>
                <w:lang w:eastAsia="ru-RU"/>
              </w:rPr>
              <w:t>муниципальный округ</w:t>
            </w:r>
          </w:p>
        </w:tc>
        <w:tc>
          <w:tcPr>
            <w:tcW w:w="2934" w:type="dxa"/>
            <w:tcBorders>
              <w:top w:val="single" w:sz="4" w:space="0" w:color="auto"/>
              <w:left w:val="single" w:sz="4" w:space="0" w:color="auto"/>
              <w:bottom w:val="single" w:sz="4" w:space="0" w:color="auto"/>
              <w:right w:val="single" w:sz="4" w:space="0" w:color="auto"/>
            </w:tcBorders>
            <w:hideMark/>
          </w:tcPr>
          <w:p w14:paraId="223EE4D5" w14:textId="77777777" w:rsidR="001711E3" w:rsidRPr="0033154E" w:rsidRDefault="001711E3" w:rsidP="00FF47D9">
            <w:pPr>
              <w:shd w:val="clear" w:color="auto" w:fill="FFFFFF" w:themeFill="background1"/>
              <w:spacing w:line="240" w:lineRule="auto"/>
              <w:jc w:val="both"/>
              <w:rPr>
                <w:rFonts w:ascii="Times New Roman" w:hAnsi="Times New Roman" w:cs="Times New Roman"/>
                <w:sz w:val="24"/>
                <w:szCs w:val="24"/>
              </w:rPr>
            </w:pPr>
            <w:r w:rsidRPr="0033154E">
              <w:rPr>
                <w:rFonts w:ascii="Times New Roman" w:hAnsi="Times New Roman" w:cs="Times New Roman"/>
                <w:sz w:val="24"/>
                <w:szCs w:val="24"/>
              </w:rPr>
              <w:t xml:space="preserve">Продуктовые </w:t>
            </w:r>
          </w:p>
          <w:p w14:paraId="61DD85BC" w14:textId="77777777" w:rsidR="001711E3" w:rsidRPr="0033154E" w:rsidRDefault="001711E3" w:rsidP="00FF47D9">
            <w:pPr>
              <w:shd w:val="clear" w:color="auto" w:fill="FFFFFF" w:themeFill="background1"/>
              <w:spacing w:line="240" w:lineRule="auto"/>
              <w:jc w:val="both"/>
              <w:rPr>
                <w:rFonts w:ascii="Times New Roman" w:hAnsi="Times New Roman"/>
                <w:sz w:val="24"/>
                <w:szCs w:val="24"/>
              </w:rPr>
            </w:pPr>
            <w:r w:rsidRPr="0033154E">
              <w:rPr>
                <w:rFonts w:ascii="Times New Roman" w:hAnsi="Times New Roman" w:cs="Times New Roman"/>
                <w:sz w:val="24"/>
                <w:szCs w:val="24"/>
              </w:rPr>
              <w:t>магазины</w:t>
            </w:r>
          </w:p>
        </w:tc>
        <w:tc>
          <w:tcPr>
            <w:tcW w:w="725" w:type="dxa"/>
            <w:tcBorders>
              <w:top w:val="single" w:sz="4" w:space="0" w:color="auto"/>
              <w:left w:val="single" w:sz="4" w:space="0" w:color="auto"/>
              <w:bottom w:val="single" w:sz="4" w:space="0" w:color="auto"/>
              <w:right w:val="single" w:sz="4" w:space="0" w:color="auto"/>
            </w:tcBorders>
          </w:tcPr>
          <w:p w14:paraId="0A606CA5" w14:textId="2B7F8359" w:rsidR="001711E3" w:rsidRPr="0033154E" w:rsidRDefault="00FF47D9" w:rsidP="00FF47D9">
            <w:pPr>
              <w:shd w:val="clear" w:color="auto" w:fill="FFFFFF" w:themeFill="background1"/>
              <w:spacing w:line="240" w:lineRule="auto"/>
              <w:jc w:val="center"/>
              <w:rPr>
                <w:rFonts w:ascii="Times New Roman" w:hAnsi="Times New Roman"/>
                <w:sz w:val="24"/>
                <w:szCs w:val="24"/>
              </w:rPr>
            </w:pPr>
            <w:r w:rsidRPr="0033154E">
              <w:rPr>
                <w:rFonts w:ascii="Times New Roman" w:hAnsi="Times New Roman"/>
                <w:sz w:val="24"/>
                <w:szCs w:val="24"/>
              </w:rPr>
              <w:t>71</w:t>
            </w:r>
          </w:p>
        </w:tc>
        <w:tc>
          <w:tcPr>
            <w:tcW w:w="825" w:type="dxa"/>
            <w:tcBorders>
              <w:top w:val="single" w:sz="4" w:space="0" w:color="auto"/>
              <w:left w:val="single" w:sz="4" w:space="0" w:color="auto"/>
              <w:bottom w:val="single" w:sz="4" w:space="0" w:color="auto"/>
              <w:right w:val="single" w:sz="4" w:space="0" w:color="auto"/>
            </w:tcBorders>
          </w:tcPr>
          <w:p w14:paraId="3034A645" w14:textId="55DEAD65" w:rsidR="001711E3" w:rsidRPr="0033154E" w:rsidRDefault="00FF47D9" w:rsidP="00FF47D9">
            <w:pPr>
              <w:shd w:val="clear" w:color="auto" w:fill="FFFFFF" w:themeFill="background1"/>
              <w:spacing w:line="240" w:lineRule="auto"/>
              <w:jc w:val="center"/>
              <w:rPr>
                <w:rFonts w:ascii="Times New Roman" w:hAnsi="Times New Roman"/>
                <w:sz w:val="24"/>
                <w:szCs w:val="24"/>
              </w:rPr>
            </w:pPr>
            <w:r w:rsidRPr="0033154E">
              <w:rPr>
                <w:rFonts w:ascii="Times New Roman" w:hAnsi="Times New Roman"/>
                <w:sz w:val="24"/>
                <w:szCs w:val="24"/>
              </w:rPr>
              <w:t>67</w:t>
            </w:r>
          </w:p>
        </w:tc>
        <w:tc>
          <w:tcPr>
            <w:tcW w:w="709" w:type="dxa"/>
            <w:tcBorders>
              <w:top w:val="single" w:sz="4" w:space="0" w:color="auto"/>
              <w:left w:val="single" w:sz="4" w:space="0" w:color="auto"/>
              <w:bottom w:val="single" w:sz="4" w:space="0" w:color="auto"/>
              <w:right w:val="single" w:sz="4" w:space="0" w:color="auto"/>
            </w:tcBorders>
          </w:tcPr>
          <w:p w14:paraId="6EDB84F9" w14:textId="5AAEE125" w:rsidR="001711E3" w:rsidRPr="0033154E" w:rsidRDefault="00FF47D9" w:rsidP="00FF47D9">
            <w:pPr>
              <w:shd w:val="clear" w:color="auto" w:fill="FFFFFF" w:themeFill="background1"/>
              <w:spacing w:line="240" w:lineRule="auto"/>
              <w:jc w:val="center"/>
              <w:rPr>
                <w:rFonts w:ascii="Times New Roman" w:hAnsi="Times New Roman"/>
                <w:sz w:val="24"/>
                <w:szCs w:val="24"/>
              </w:rPr>
            </w:pPr>
            <w:r w:rsidRPr="0033154E">
              <w:rPr>
                <w:rFonts w:ascii="Times New Roman" w:hAnsi="Times New Roman"/>
                <w:sz w:val="24"/>
                <w:szCs w:val="24"/>
              </w:rPr>
              <w:t>65</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7689317A" w14:textId="392E1BAD" w:rsidR="001711E3" w:rsidRPr="0033154E" w:rsidRDefault="001107CF" w:rsidP="00FF47D9">
            <w:pPr>
              <w:shd w:val="clear" w:color="auto" w:fill="FFFFFF" w:themeFill="background1"/>
              <w:spacing w:line="240" w:lineRule="auto"/>
              <w:jc w:val="center"/>
              <w:rPr>
                <w:rFonts w:ascii="Times New Roman" w:hAnsi="Times New Roman"/>
                <w:sz w:val="24"/>
                <w:szCs w:val="24"/>
              </w:rPr>
            </w:pPr>
            <w:r w:rsidRPr="0033154E">
              <w:rPr>
                <w:rFonts w:ascii="Times New Roman" w:hAnsi="Times New Roman"/>
                <w:sz w:val="24"/>
                <w:szCs w:val="24"/>
              </w:rPr>
              <w:t>- 6</w:t>
            </w:r>
          </w:p>
        </w:tc>
      </w:tr>
    </w:tbl>
    <w:p w14:paraId="7FFC367F" w14:textId="77777777" w:rsidR="001711E3" w:rsidRPr="0033154E" w:rsidRDefault="001711E3" w:rsidP="00FF47D9">
      <w:pPr>
        <w:spacing w:line="240" w:lineRule="auto"/>
        <w:ind w:firstLine="709"/>
        <w:jc w:val="both"/>
        <w:rPr>
          <w:rFonts w:ascii="Times New Roman" w:hAnsi="Times New Roman" w:cs="Times New Roman"/>
          <w:sz w:val="24"/>
          <w:szCs w:val="24"/>
        </w:rPr>
      </w:pPr>
    </w:p>
    <w:p w14:paraId="09C3B0C2" w14:textId="7A5183F9" w:rsidR="001711E3" w:rsidRPr="0033154E" w:rsidRDefault="001711E3" w:rsidP="00FF47D9">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Число </w:t>
      </w:r>
      <w:r w:rsidRPr="0033154E">
        <w:rPr>
          <w:rFonts w:ascii="Times New Roman" w:hAnsi="Times New Roman"/>
          <w:sz w:val="24"/>
          <w:szCs w:val="24"/>
        </w:rPr>
        <w:t>проведенных</w:t>
      </w:r>
      <w:r w:rsidRPr="0033154E">
        <w:rPr>
          <w:rFonts w:ascii="Times New Roman" w:hAnsi="Times New Roman" w:cs="Times New Roman"/>
          <w:sz w:val="24"/>
          <w:szCs w:val="24"/>
        </w:rPr>
        <w:t xml:space="preserve"> ярмарок </w:t>
      </w:r>
      <w:r w:rsidRPr="0033154E">
        <w:rPr>
          <w:rFonts w:ascii="Times New Roman" w:hAnsi="Times New Roman" w:cs="Times New Roman"/>
          <w:bCs/>
          <w:sz w:val="24"/>
          <w:szCs w:val="24"/>
        </w:rPr>
        <w:t xml:space="preserve">в 2022 - 2024 </w:t>
      </w:r>
      <w:proofErr w:type="spellStart"/>
      <w:r w:rsidRPr="0033154E">
        <w:rPr>
          <w:rFonts w:ascii="Times New Roman" w:hAnsi="Times New Roman" w:cs="Times New Roman"/>
          <w:bCs/>
          <w:sz w:val="24"/>
          <w:szCs w:val="24"/>
        </w:rPr>
        <w:t>г.г</w:t>
      </w:r>
      <w:proofErr w:type="spellEnd"/>
      <w:r w:rsidRPr="0033154E">
        <w:rPr>
          <w:rFonts w:ascii="Times New Roman" w:hAnsi="Times New Roman" w:cs="Times New Roman"/>
          <w:bCs/>
          <w:sz w:val="24"/>
          <w:szCs w:val="24"/>
        </w:rPr>
        <w:t>.</w:t>
      </w:r>
      <w:r w:rsidRPr="0033154E">
        <w:rPr>
          <w:rFonts w:ascii="Times New Roman" w:hAnsi="Times New Roman" w:cs="Times New Roman"/>
          <w:sz w:val="24"/>
          <w:szCs w:val="24"/>
        </w:rPr>
        <w:t>, ед.</w:t>
      </w:r>
    </w:p>
    <w:tbl>
      <w:tblPr>
        <w:tblStyle w:val="290"/>
        <w:tblW w:w="9600" w:type="dxa"/>
        <w:jc w:val="center"/>
        <w:tblLayout w:type="fixed"/>
        <w:tblLook w:val="04A0" w:firstRow="1" w:lastRow="0" w:firstColumn="1" w:lastColumn="0" w:noHBand="0" w:noVBand="1"/>
      </w:tblPr>
      <w:tblGrid>
        <w:gridCol w:w="2585"/>
        <w:gridCol w:w="2935"/>
        <w:gridCol w:w="725"/>
        <w:gridCol w:w="825"/>
        <w:gridCol w:w="708"/>
        <w:gridCol w:w="1822"/>
      </w:tblGrid>
      <w:tr w:rsidR="001711E3" w:rsidRPr="0033154E" w14:paraId="597E1029" w14:textId="77777777" w:rsidTr="00FF47D9">
        <w:trPr>
          <w:jc w:val="center"/>
        </w:trPr>
        <w:tc>
          <w:tcPr>
            <w:tcW w:w="2585" w:type="dxa"/>
            <w:tcBorders>
              <w:top w:val="single" w:sz="4" w:space="0" w:color="auto"/>
              <w:left w:val="single" w:sz="4" w:space="0" w:color="auto"/>
              <w:bottom w:val="single" w:sz="4" w:space="0" w:color="auto"/>
              <w:right w:val="single" w:sz="4" w:space="0" w:color="auto"/>
            </w:tcBorders>
          </w:tcPr>
          <w:p w14:paraId="3360B774" w14:textId="77777777" w:rsidR="001711E3" w:rsidRPr="0033154E" w:rsidRDefault="001711E3" w:rsidP="00FF47D9">
            <w:pPr>
              <w:suppressAutoHyphens/>
              <w:spacing w:line="240" w:lineRule="auto"/>
              <w:jc w:val="center"/>
              <w:rPr>
                <w:rFonts w:ascii="Times New Roman" w:hAnsi="Times New Roman"/>
                <w:sz w:val="24"/>
                <w:szCs w:val="24"/>
              </w:rPr>
            </w:pPr>
          </w:p>
        </w:tc>
        <w:tc>
          <w:tcPr>
            <w:tcW w:w="2935" w:type="dxa"/>
            <w:tcBorders>
              <w:top w:val="single" w:sz="4" w:space="0" w:color="auto"/>
              <w:left w:val="single" w:sz="4" w:space="0" w:color="auto"/>
              <w:bottom w:val="single" w:sz="4" w:space="0" w:color="auto"/>
              <w:right w:val="single" w:sz="4" w:space="0" w:color="auto"/>
            </w:tcBorders>
          </w:tcPr>
          <w:p w14:paraId="206AA0BA" w14:textId="77777777" w:rsidR="001711E3" w:rsidRPr="0033154E" w:rsidRDefault="001711E3" w:rsidP="00FF47D9">
            <w:pPr>
              <w:suppressAutoHyphens/>
              <w:spacing w:line="240" w:lineRule="auto"/>
              <w:jc w:val="center"/>
              <w:rPr>
                <w:rFonts w:ascii="Times New Roman" w:hAnsi="Times New Roman"/>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35A4D344" w14:textId="77777777" w:rsidR="001711E3" w:rsidRPr="0033154E" w:rsidRDefault="001711E3" w:rsidP="00FF47D9">
            <w:pPr>
              <w:spacing w:line="240" w:lineRule="auto"/>
              <w:jc w:val="center"/>
              <w:rPr>
                <w:rFonts w:ascii="Times New Roman" w:hAnsi="Times New Roman"/>
                <w:sz w:val="24"/>
                <w:szCs w:val="24"/>
              </w:rPr>
            </w:pPr>
            <w:r w:rsidRPr="0033154E">
              <w:rPr>
                <w:rFonts w:ascii="Times New Roman" w:hAnsi="Times New Roman"/>
                <w:sz w:val="24"/>
                <w:szCs w:val="24"/>
              </w:rPr>
              <w:t>2022</w:t>
            </w:r>
          </w:p>
        </w:tc>
        <w:tc>
          <w:tcPr>
            <w:tcW w:w="825" w:type="dxa"/>
            <w:tcBorders>
              <w:top w:val="single" w:sz="4" w:space="0" w:color="auto"/>
              <w:left w:val="single" w:sz="4" w:space="0" w:color="auto"/>
              <w:bottom w:val="single" w:sz="4" w:space="0" w:color="auto"/>
              <w:right w:val="single" w:sz="4" w:space="0" w:color="auto"/>
            </w:tcBorders>
            <w:vAlign w:val="center"/>
            <w:hideMark/>
          </w:tcPr>
          <w:p w14:paraId="0F49AD6D" w14:textId="77777777" w:rsidR="001711E3" w:rsidRPr="0033154E" w:rsidRDefault="001711E3" w:rsidP="00FF47D9">
            <w:pPr>
              <w:spacing w:line="240" w:lineRule="auto"/>
              <w:jc w:val="center"/>
              <w:rPr>
                <w:rFonts w:ascii="Times New Roman" w:hAnsi="Times New Roman"/>
                <w:sz w:val="24"/>
                <w:szCs w:val="24"/>
              </w:rPr>
            </w:pPr>
            <w:r w:rsidRPr="0033154E">
              <w:rPr>
                <w:rFonts w:ascii="Times New Roman" w:hAnsi="Times New Roman"/>
                <w:sz w:val="24"/>
                <w:szCs w:val="24"/>
              </w:rPr>
              <w:t>2023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8EDA49" w14:textId="77777777" w:rsidR="001711E3" w:rsidRPr="0033154E" w:rsidRDefault="001711E3" w:rsidP="00FF47D9">
            <w:pPr>
              <w:spacing w:line="240" w:lineRule="auto"/>
              <w:jc w:val="center"/>
              <w:rPr>
                <w:rFonts w:ascii="Times New Roman" w:hAnsi="Times New Roman"/>
                <w:sz w:val="24"/>
                <w:szCs w:val="24"/>
              </w:rPr>
            </w:pPr>
            <w:r w:rsidRPr="0033154E">
              <w:rPr>
                <w:rFonts w:ascii="Times New Roman" w:hAnsi="Times New Roman"/>
                <w:sz w:val="24"/>
                <w:szCs w:val="24"/>
              </w:rPr>
              <w:t>2024</w:t>
            </w:r>
          </w:p>
        </w:tc>
        <w:tc>
          <w:tcPr>
            <w:tcW w:w="1822" w:type="dxa"/>
            <w:tcBorders>
              <w:top w:val="single" w:sz="4" w:space="0" w:color="auto"/>
              <w:left w:val="single" w:sz="4" w:space="0" w:color="auto"/>
              <w:bottom w:val="single" w:sz="4" w:space="0" w:color="auto"/>
              <w:right w:val="single" w:sz="4" w:space="0" w:color="auto"/>
            </w:tcBorders>
            <w:hideMark/>
          </w:tcPr>
          <w:p w14:paraId="3B58D206" w14:textId="77777777" w:rsidR="001711E3" w:rsidRPr="0033154E" w:rsidRDefault="001711E3" w:rsidP="00FF47D9">
            <w:pPr>
              <w:spacing w:line="240" w:lineRule="auto"/>
              <w:jc w:val="center"/>
              <w:rPr>
                <w:rFonts w:ascii="Times New Roman" w:eastAsia="Times New Roman" w:hAnsi="Times New Roman"/>
                <w:bCs/>
                <w:sz w:val="24"/>
                <w:szCs w:val="24"/>
                <w:lang w:eastAsia="ru-RU"/>
              </w:rPr>
            </w:pPr>
            <w:r w:rsidRPr="0033154E">
              <w:rPr>
                <w:rFonts w:ascii="Times New Roman" w:eastAsia="Times New Roman" w:hAnsi="Times New Roman" w:cs="Times New Roman"/>
                <w:color w:val="000000"/>
                <w:sz w:val="24"/>
                <w:szCs w:val="24"/>
                <w:lang w:eastAsia="ru-RU"/>
              </w:rPr>
              <w:t>рост/убыль</w:t>
            </w:r>
          </w:p>
        </w:tc>
      </w:tr>
      <w:tr w:rsidR="001711E3" w:rsidRPr="0033154E" w14:paraId="70E3EE82" w14:textId="77777777" w:rsidTr="00FF47D9">
        <w:trPr>
          <w:jc w:val="center"/>
        </w:trPr>
        <w:tc>
          <w:tcPr>
            <w:tcW w:w="2585" w:type="dxa"/>
            <w:tcBorders>
              <w:top w:val="single" w:sz="4" w:space="0" w:color="auto"/>
              <w:left w:val="single" w:sz="4" w:space="0" w:color="auto"/>
              <w:bottom w:val="single" w:sz="4" w:space="0" w:color="auto"/>
              <w:right w:val="single" w:sz="4" w:space="0" w:color="auto"/>
            </w:tcBorders>
            <w:hideMark/>
          </w:tcPr>
          <w:p w14:paraId="543EE8E2" w14:textId="45F8B545" w:rsidR="001711E3" w:rsidRPr="0033154E" w:rsidRDefault="005768A0" w:rsidP="00FF47D9">
            <w:pPr>
              <w:spacing w:line="240" w:lineRule="auto"/>
              <w:jc w:val="both"/>
              <w:rPr>
                <w:rFonts w:ascii="Times New Roman" w:hAnsi="Times New Roman"/>
                <w:sz w:val="24"/>
                <w:szCs w:val="24"/>
              </w:rPr>
            </w:pPr>
            <w:proofErr w:type="spellStart"/>
            <w:r w:rsidRPr="0033154E">
              <w:rPr>
                <w:rFonts w:ascii="Times New Roman" w:eastAsia="Times New Roman" w:hAnsi="Times New Roman" w:cs="Times New Roman"/>
                <w:color w:val="000000"/>
                <w:sz w:val="24"/>
                <w:szCs w:val="24"/>
                <w:lang w:eastAsia="ru-RU"/>
              </w:rPr>
              <w:t>Юргинский</w:t>
            </w:r>
            <w:proofErr w:type="spellEnd"/>
            <w:r w:rsidRPr="0033154E">
              <w:rPr>
                <w:rFonts w:ascii="Times New Roman" w:eastAsia="Times New Roman" w:hAnsi="Times New Roman" w:cs="Times New Roman"/>
                <w:color w:val="000000"/>
                <w:sz w:val="24"/>
                <w:szCs w:val="24"/>
                <w:lang w:eastAsia="ru-RU"/>
              </w:rPr>
              <w:t xml:space="preserve"> </w:t>
            </w:r>
            <w:r w:rsidR="001711E3" w:rsidRPr="0033154E">
              <w:rPr>
                <w:rFonts w:ascii="Times New Roman" w:eastAsia="Times New Roman" w:hAnsi="Times New Roman" w:cs="Times New Roman"/>
                <w:color w:val="000000"/>
                <w:sz w:val="24"/>
                <w:szCs w:val="24"/>
                <w:lang w:eastAsia="ru-RU"/>
              </w:rPr>
              <w:t>муниципальный округ</w:t>
            </w:r>
          </w:p>
        </w:tc>
        <w:tc>
          <w:tcPr>
            <w:tcW w:w="2935" w:type="dxa"/>
            <w:tcBorders>
              <w:top w:val="single" w:sz="4" w:space="0" w:color="auto"/>
              <w:left w:val="single" w:sz="4" w:space="0" w:color="auto"/>
              <w:bottom w:val="single" w:sz="4" w:space="0" w:color="auto"/>
              <w:right w:val="single" w:sz="4" w:space="0" w:color="auto"/>
            </w:tcBorders>
            <w:hideMark/>
          </w:tcPr>
          <w:p w14:paraId="0C7906D6" w14:textId="77777777" w:rsidR="001711E3" w:rsidRPr="0033154E" w:rsidRDefault="001711E3" w:rsidP="00FF47D9">
            <w:pPr>
              <w:spacing w:line="240" w:lineRule="auto"/>
              <w:jc w:val="both"/>
              <w:rPr>
                <w:rFonts w:ascii="Times New Roman" w:hAnsi="Times New Roman"/>
                <w:sz w:val="24"/>
                <w:szCs w:val="24"/>
              </w:rPr>
            </w:pPr>
            <w:r w:rsidRPr="0033154E">
              <w:rPr>
                <w:rFonts w:ascii="Times New Roman" w:hAnsi="Times New Roman"/>
                <w:sz w:val="24"/>
                <w:szCs w:val="24"/>
              </w:rPr>
              <w:t>Количество торговых точек на ярмарках</w:t>
            </w:r>
          </w:p>
        </w:tc>
        <w:tc>
          <w:tcPr>
            <w:tcW w:w="725" w:type="dxa"/>
            <w:tcBorders>
              <w:top w:val="single" w:sz="4" w:space="0" w:color="auto"/>
              <w:left w:val="single" w:sz="4" w:space="0" w:color="auto"/>
              <w:bottom w:val="single" w:sz="4" w:space="0" w:color="auto"/>
              <w:right w:val="single" w:sz="4" w:space="0" w:color="auto"/>
            </w:tcBorders>
          </w:tcPr>
          <w:p w14:paraId="1A080654" w14:textId="59D9B9B5" w:rsidR="001711E3" w:rsidRPr="0033154E" w:rsidRDefault="00FF47D9" w:rsidP="001107CF">
            <w:pPr>
              <w:spacing w:line="240" w:lineRule="auto"/>
              <w:jc w:val="center"/>
              <w:rPr>
                <w:rFonts w:ascii="Times New Roman" w:hAnsi="Times New Roman"/>
                <w:sz w:val="24"/>
                <w:szCs w:val="24"/>
              </w:rPr>
            </w:pPr>
            <w:r w:rsidRPr="0033154E">
              <w:rPr>
                <w:rFonts w:ascii="Times New Roman" w:hAnsi="Times New Roman"/>
                <w:sz w:val="24"/>
                <w:szCs w:val="24"/>
              </w:rPr>
              <w:t>0</w:t>
            </w:r>
          </w:p>
        </w:tc>
        <w:tc>
          <w:tcPr>
            <w:tcW w:w="825" w:type="dxa"/>
            <w:tcBorders>
              <w:top w:val="single" w:sz="4" w:space="0" w:color="auto"/>
              <w:left w:val="single" w:sz="4" w:space="0" w:color="auto"/>
              <w:bottom w:val="single" w:sz="4" w:space="0" w:color="auto"/>
              <w:right w:val="single" w:sz="4" w:space="0" w:color="auto"/>
            </w:tcBorders>
          </w:tcPr>
          <w:p w14:paraId="40E77C0A" w14:textId="10B636B1" w:rsidR="001711E3" w:rsidRPr="0033154E" w:rsidRDefault="00FF47D9" w:rsidP="001107CF">
            <w:pPr>
              <w:spacing w:line="240" w:lineRule="auto"/>
              <w:jc w:val="center"/>
              <w:rPr>
                <w:rFonts w:ascii="Times New Roman" w:hAnsi="Times New Roman"/>
                <w:sz w:val="24"/>
                <w:szCs w:val="24"/>
              </w:rPr>
            </w:pPr>
            <w:r w:rsidRPr="0033154E">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14:paraId="0B8E55F7" w14:textId="395CD7ED" w:rsidR="001711E3" w:rsidRPr="0033154E" w:rsidRDefault="00FF47D9" w:rsidP="001107CF">
            <w:pPr>
              <w:spacing w:line="240" w:lineRule="auto"/>
              <w:jc w:val="center"/>
              <w:rPr>
                <w:rFonts w:ascii="Times New Roman" w:hAnsi="Times New Roman"/>
                <w:sz w:val="24"/>
                <w:szCs w:val="24"/>
              </w:rPr>
            </w:pPr>
            <w:r w:rsidRPr="0033154E">
              <w:rPr>
                <w:rFonts w:ascii="Times New Roman" w:hAnsi="Times New Roman"/>
                <w:sz w:val="24"/>
                <w:szCs w:val="24"/>
              </w:rPr>
              <w:t>0</w:t>
            </w:r>
          </w:p>
        </w:tc>
        <w:tc>
          <w:tcPr>
            <w:tcW w:w="1822" w:type="dxa"/>
            <w:tcBorders>
              <w:top w:val="single" w:sz="4" w:space="0" w:color="auto"/>
              <w:left w:val="single" w:sz="4" w:space="0" w:color="auto"/>
              <w:bottom w:val="single" w:sz="4" w:space="0" w:color="auto"/>
              <w:right w:val="single" w:sz="4" w:space="0" w:color="auto"/>
            </w:tcBorders>
          </w:tcPr>
          <w:p w14:paraId="6E849F66" w14:textId="39D47EB5" w:rsidR="001711E3" w:rsidRPr="0033154E" w:rsidRDefault="00FF47D9" w:rsidP="001107CF">
            <w:pPr>
              <w:jc w:val="center"/>
              <w:rPr>
                <w:sz w:val="24"/>
                <w:szCs w:val="24"/>
              </w:rPr>
            </w:pPr>
            <w:r w:rsidRPr="0033154E">
              <w:rPr>
                <w:sz w:val="24"/>
                <w:szCs w:val="24"/>
              </w:rPr>
              <w:t>-</w:t>
            </w:r>
          </w:p>
        </w:tc>
      </w:tr>
    </w:tbl>
    <w:p w14:paraId="785DB07C" w14:textId="77777777" w:rsidR="002A66C4" w:rsidRPr="0033154E" w:rsidRDefault="002A66C4" w:rsidP="00FF47D9">
      <w:pPr>
        <w:suppressAutoHyphens/>
        <w:spacing w:line="240" w:lineRule="auto"/>
        <w:contextualSpacing/>
        <w:jc w:val="both"/>
        <w:rPr>
          <w:rFonts w:ascii="Times New Roman" w:hAnsi="Times New Roman" w:cs="Times New Roman"/>
          <w:sz w:val="24"/>
          <w:szCs w:val="24"/>
        </w:rPr>
      </w:pPr>
    </w:p>
    <w:p w14:paraId="09AB84D8" w14:textId="77777777" w:rsidR="00DC20AF" w:rsidRPr="0033154E" w:rsidRDefault="00DC20AF" w:rsidP="00DC20AF">
      <w:pPr>
        <w:spacing w:line="240" w:lineRule="auto"/>
        <w:ind w:firstLine="709"/>
        <w:jc w:val="both"/>
        <w:rPr>
          <w:rFonts w:ascii="Times New Roman" w:eastAsia="Andale Sans UI" w:hAnsi="Times New Roman" w:cs="Times New Roman"/>
          <w:kern w:val="1"/>
          <w:sz w:val="24"/>
          <w:szCs w:val="24"/>
          <w:lang w:eastAsia="ar-SA"/>
        </w:rPr>
      </w:pPr>
      <w:r w:rsidRPr="0033154E">
        <w:rPr>
          <w:rFonts w:ascii="Times New Roman" w:hAnsi="Times New Roman" w:cs="Times New Roman"/>
          <w:sz w:val="24"/>
          <w:szCs w:val="24"/>
        </w:rPr>
        <w:t>В 2022 г. ГБУЗ «Кузбасский центр общественного здоровья и медицинской профилактики» проводил анкетирование населения трудоспособного возраста в муниципальных образованиях Кемеровской области-Кузбасса по следующим направлениям:</w:t>
      </w:r>
      <w:r w:rsidRPr="0033154E">
        <w:rPr>
          <w:rFonts w:ascii="Times New Roman" w:eastAsia="Andale Sans UI" w:hAnsi="Times New Roman" w:cs="Times New Roman"/>
          <w:kern w:val="1"/>
          <w:sz w:val="24"/>
          <w:szCs w:val="24"/>
          <w:lang w:eastAsia="ar-SA"/>
        </w:rPr>
        <w:t xml:space="preserve"> потребление алкоголя, табака и иной </w:t>
      </w:r>
      <w:proofErr w:type="spellStart"/>
      <w:r w:rsidRPr="0033154E">
        <w:rPr>
          <w:rFonts w:ascii="Times New Roman" w:eastAsia="Andale Sans UI" w:hAnsi="Times New Roman" w:cs="Times New Roman"/>
          <w:kern w:val="1"/>
          <w:sz w:val="24"/>
          <w:szCs w:val="24"/>
          <w:lang w:eastAsia="ar-SA"/>
        </w:rPr>
        <w:t>никотиносодержащей</w:t>
      </w:r>
      <w:proofErr w:type="spellEnd"/>
      <w:r w:rsidRPr="0033154E">
        <w:rPr>
          <w:rFonts w:ascii="Times New Roman" w:eastAsia="Andale Sans UI" w:hAnsi="Times New Roman" w:cs="Times New Roman"/>
          <w:kern w:val="1"/>
          <w:sz w:val="24"/>
          <w:szCs w:val="24"/>
          <w:lang w:eastAsia="ar-SA"/>
        </w:rPr>
        <w:t xml:space="preserve"> продукции; питание; физическая активность; состояние физического и психического здоровья.</w:t>
      </w:r>
    </w:p>
    <w:p w14:paraId="141419F4" w14:textId="77777777" w:rsidR="00DC20AF" w:rsidRPr="0033154E" w:rsidRDefault="00DC20AF" w:rsidP="00DC20AF">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Были опрошены случайно отобранные 7071 человек трудоспособного возраста </w:t>
      </w:r>
      <w:r w:rsidRPr="0033154E">
        <w:rPr>
          <w:rFonts w:ascii="Times New Roman" w:hAnsi="Times New Roman" w:cs="Times New Roman"/>
          <w:sz w:val="24"/>
          <w:szCs w:val="24"/>
          <w:shd w:val="clear" w:color="auto" w:fill="FFFFFF" w:themeFill="background1"/>
        </w:rPr>
        <w:t>(</w:t>
      </w:r>
      <w:r w:rsidRPr="0033154E">
        <w:rPr>
          <w:rFonts w:ascii="Times New Roman" w:eastAsia="Times New Roman" w:hAnsi="Times New Roman" w:cs="Times New Roman"/>
          <w:color w:val="000000"/>
          <w:sz w:val="24"/>
          <w:szCs w:val="24"/>
          <w:shd w:val="clear" w:color="auto" w:fill="FFFFFF" w:themeFill="background1"/>
          <w:lang w:eastAsia="ru-RU"/>
        </w:rPr>
        <w:t>4911</w:t>
      </w:r>
      <w:r w:rsidRPr="0033154E">
        <w:rPr>
          <w:rFonts w:ascii="Times New Roman" w:hAnsi="Times New Roman" w:cs="Times New Roman"/>
          <w:sz w:val="24"/>
          <w:szCs w:val="24"/>
          <w:shd w:val="clear" w:color="auto" w:fill="FFFFFF" w:themeFill="background1"/>
        </w:rPr>
        <w:t xml:space="preserve"> (69,5%) женщин и </w:t>
      </w:r>
      <w:r w:rsidRPr="0033154E">
        <w:rPr>
          <w:rFonts w:ascii="Times New Roman" w:eastAsia="Times New Roman" w:hAnsi="Times New Roman" w:cs="Times New Roman"/>
          <w:color w:val="000000"/>
          <w:sz w:val="24"/>
          <w:szCs w:val="24"/>
          <w:shd w:val="clear" w:color="auto" w:fill="FFFFFF" w:themeFill="background1"/>
          <w:lang w:eastAsia="ru-RU"/>
        </w:rPr>
        <w:t>2160</w:t>
      </w:r>
      <w:r w:rsidRPr="0033154E">
        <w:rPr>
          <w:rFonts w:ascii="Times New Roman" w:hAnsi="Times New Roman" w:cs="Times New Roman"/>
          <w:sz w:val="24"/>
          <w:szCs w:val="24"/>
          <w:shd w:val="clear" w:color="auto" w:fill="FFFFFF" w:themeFill="background1"/>
        </w:rPr>
        <w:t xml:space="preserve"> (30,5%) мужчин) в 12 муниципальных</w:t>
      </w:r>
      <w:r w:rsidRPr="0033154E">
        <w:rPr>
          <w:rFonts w:ascii="Times New Roman" w:hAnsi="Times New Roman" w:cs="Times New Roman"/>
          <w:sz w:val="24"/>
          <w:szCs w:val="24"/>
        </w:rPr>
        <w:t xml:space="preserve"> образованиях Кемеровской области.</w:t>
      </w:r>
    </w:p>
    <w:p w14:paraId="0EEF52B1" w14:textId="3603753D" w:rsidR="00DC20AF" w:rsidRPr="0033154E" w:rsidRDefault="00DC20AF" w:rsidP="00DC20AF">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На территории Юргинского муниципального района были опрошены случайно отобранные 344 человека трудоспособного возраста (</w:t>
      </w:r>
      <w:r w:rsidRPr="0033154E">
        <w:rPr>
          <w:rFonts w:ascii="Times New Roman" w:eastAsia="Times New Roman" w:hAnsi="Times New Roman" w:cs="Times New Roman"/>
          <w:sz w:val="24"/>
          <w:szCs w:val="24"/>
          <w:lang w:eastAsia="ru-RU"/>
        </w:rPr>
        <w:t>мужчины в возрасте 16-</w:t>
      </w:r>
      <w:r w:rsidRPr="0033154E">
        <w:rPr>
          <w:rFonts w:ascii="Times New Roman" w:eastAsia="Times New Roman" w:hAnsi="Times New Roman" w:cs="Times New Roman"/>
          <w:sz w:val="24"/>
          <w:szCs w:val="24"/>
          <w:shd w:val="clear" w:color="auto" w:fill="FFFFFF" w:themeFill="background1"/>
          <w:lang w:eastAsia="ru-RU"/>
        </w:rPr>
        <w:t>61</w:t>
      </w:r>
      <w:r w:rsidRPr="0033154E">
        <w:rPr>
          <w:rFonts w:ascii="Times New Roman" w:eastAsia="Times New Roman" w:hAnsi="Times New Roman" w:cs="Times New Roman"/>
          <w:sz w:val="24"/>
          <w:szCs w:val="24"/>
          <w:lang w:eastAsia="ru-RU"/>
        </w:rPr>
        <w:t xml:space="preserve"> лет; </w:t>
      </w:r>
      <w:r w:rsidRPr="0033154E">
        <w:rPr>
          <w:rFonts w:ascii="Times New Roman" w:hAnsi="Times New Roman" w:cs="Times New Roman"/>
          <w:sz w:val="24"/>
          <w:szCs w:val="24"/>
        </w:rPr>
        <w:t>женщины в возрасте 16-</w:t>
      </w:r>
      <w:r w:rsidRPr="0033154E">
        <w:rPr>
          <w:rFonts w:ascii="Times New Roman" w:hAnsi="Times New Roman" w:cs="Times New Roman"/>
          <w:sz w:val="24"/>
          <w:szCs w:val="24"/>
          <w:shd w:val="clear" w:color="auto" w:fill="FFFFFF" w:themeFill="background1"/>
        </w:rPr>
        <w:t>56</w:t>
      </w:r>
      <w:r w:rsidRPr="0033154E">
        <w:rPr>
          <w:rFonts w:ascii="Times New Roman" w:hAnsi="Times New Roman" w:cs="Times New Roman"/>
          <w:sz w:val="24"/>
          <w:szCs w:val="24"/>
        </w:rPr>
        <w:t xml:space="preserve"> лет): женщин – 209 (60,8%), мужчин – 135 (39,2%).</w:t>
      </w:r>
    </w:p>
    <w:p w14:paraId="0E440F78" w14:textId="77777777" w:rsidR="00DC20AF" w:rsidRPr="0033154E" w:rsidRDefault="00DC20AF" w:rsidP="00DC20AF">
      <w:pPr>
        <w:shd w:val="clear" w:color="auto" w:fill="FFFFFF" w:themeFill="background1"/>
        <w:suppressAutoHyphens/>
        <w:spacing w:line="240" w:lineRule="auto"/>
        <w:ind w:firstLine="709"/>
        <w:contextualSpacing/>
        <w:rPr>
          <w:rFonts w:ascii="Times New Roman" w:hAnsi="Times New Roman" w:cs="Times New Roman"/>
          <w:sz w:val="24"/>
          <w:szCs w:val="24"/>
        </w:rPr>
      </w:pPr>
      <w:r w:rsidRPr="0033154E">
        <w:rPr>
          <w:rFonts w:ascii="Times New Roman" w:hAnsi="Times New Roman" w:cs="Times New Roman"/>
          <w:sz w:val="24"/>
          <w:szCs w:val="24"/>
        </w:rPr>
        <w:lastRenderedPageBreak/>
        <w:t>По данным опроса в 2022 году установлено:</w:t>
      </w:r>
    </w:p>
    <w:p w14:paraId="04F48ACB" w14:textId="77777777" w:rsidR="001711E3" w:rsidRPr="0033154E" w:rsidRDefault="001711E3" w:rsidP="00DC0DEE">
      <w:pPr>
        <w:spacing w:line="240" w:lineRule="auto"/>
        <w:ind w:firstLine="709"/>
        <w:jc w:val="both"/>
        <w:rPr>
          <w:rFonts w:ascii="Times New Roman" w:hAnsi="Times New Roman" w:cs="Times New Roman"/>
          <w:kern w:val="2"/>
          <w:sz w:val="24"/>
          <w:szCs w:val="24"/>
          <w:shd w:val="clear" w:color="auto" w:fill="FFFFFF"/>
        </w:rPr>
      </w:pPr>
    </w:p>
    <w:p w14:paraId="15C540FF" w14:textId="2E4580D1" w:rsidR="009D1EE2" w:rsidRPr="0033154E" w:rsidRDefault="009D1EE2" w:rsidP="00432426">
      <w:pPr>
        <w:spacing w:line="240" w:lineRule="auto"/>
        <w:rPr>
          <w:rFonts w:ascii="Times New Roman" w:hAnsi="Times New Roman" w:cs="Times New Roman"/>
          <w:sz w:val="24"/>
          <w:szCs w:val="24"/>
        </w:rPr>
      </w:pPr>
      <w:r w:rsidRPr="0033154E">
        <w:rPr>
          <w:rFonts w:ascii="Times New Roman" w:hAnsi="Times New Roman" w:cs="Times New Roman"/>
          <w:sz w:val="24"/>
          <w:szCs w:val="24"/>
        </w:rPr>
        <w:t>Сколько дней в типичную неделю Вы обычно потребляете фрук</w:t>
      </w:r>
      <w:r w:rsidR="00432426" w:rsidRPr="0033154E">
        <w:rPr>
          <w:rFonts w:ascii="Times New Roman" w:hAnsi="Times New Roman" w:cs="Times New Roman"/>
          <w:sz w:val="24"/>
          <w:szCs w:val="24"/>
        </w:rPr>
        <w:t xml:space="preserve">ты? </w:t>
      </w:r>
      <w:r w:rsidRPr="0033154E">
        <w:rPr>
          <w:rFonts w:ascii="Times New Roman" w:hAnsi="Times New Roman" w:cs="Times New Roman"/>
          <w:sz w:val="24"/>
          <w:szCs w:val="24"/>
        </w:rPr>
        <w:t xml:space="preserve"> (оба пола)</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40"/>
        <w:gridCol w:w="3577"/>
      </w:tblGrid>
      <w:tr w:rsidR="009D1EE2" w:rsidRPr="0033154E" w14:paraId="7AA83BDC" w14:textId="77777777" w:rsidTr="009D1EE2">
        <w:trPr>
          <w:trHeight w:val="408"/>
          <w:jc w:val="center"/>
        </w:trPr>
        <w:tc>
          <w:tcPr>
            <w:tcW w:w="2552" w:type="dxa"/>
            <w:vAlign w:val="center"/>
          </w:tcPr>
          <w:p w14:paraId="4B5B3221" w14:textId="77777777" w:rsidR="009D1EE2" w:rsidRPr="0033154E" w:rsidRDefault="009D1EE2"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Ответы респондентов</w:t>
            </w:r>
          </w:p>
        </w:tc>
        <w:tc>
          <w:tcPr>
            <w:tcW w:w="3240" w:type="dxa"/>
          </w:tcPr>
          <w:p w14:paraId="049EFE60" w14:textId="77777777" w:rsidR="009D1EE2" w:rsidRPr="0033154E" w:rsidRDefault="009D1EE2" w:rsidP="00563848">
            <w:pPr>
              <w:spacing w:after="160" w:line="240" w:lineRule="auto"/>
              <w:jc w:val="center"/>
              <w:rPr>
                <w:rFonts w:ascii="Times New Roman" w:hAnsi="Times New Roman" w:cs="Times New Roman"/>
                <w:sz w:val="24"/>
                <w:szCs w:val="24"/>
              </w:rPr>
            </w:pPr>
            <w:r w:rsidRPr="0033154E">
              <w:rPr>
                <w:rFonts w:ascii="Times New Roman" w:eastAsia="Times New Roman" w:hAnsi="Times New Roman" w:cs="Times New Roman"/>
                <w:color w:val="000000"/>
                <w:kern w:val="2"/>
                <w:sz w:val="24"/>
                <w:szCs w:val="24"/>
                <w:lang w:eastAsia="ru-RU"/>
              </w:rPr>
              <w:t>Кемеровская область</w:t>
            </w:r>
          </w:p>
        </w:tc>
        <w:tc>
          <w:tcPr>
            <w:tcW w:w="3577" w:type="dxa"/>
          </w:tcPr>
          <w:p w14:paraId="629148F1" w14:textId="77777777" w:rsidR="009D1EE2" w:rsidRPr="0033154E" w:rsidRDefault="009D1EE2" w:rsidP="00563848">
            <w:pPr>
              <w:spacing w:after="160" w:line="240" w:lineRule="auto"/>
              <w:jc w:val="center"/>
              <w:rPr>
                <w:rFonts w:ascii="Times New Roman" w:hAnsi="Times New Roman" w:cs="Times New Roman"/>
                <w:kern w:val="2"/>
                <w:sz w:val="24"/>
                <w:szCs w:val="24"/>
                <w:shd w:val="clear" w:color="auto" w:fill="FFFFFF"/>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r>
      <w:tr w:rsidR="009D1EE2" w:rsidRPr="0033154E" w14:paraId="1A03AF57" w14:textId="77777777" w:rsidTr="009D1EE2">
        <w:trPr>
          <w:trHeight w:val="300"/>
          <w:jc w:val="center"/>
        </w:trPr>
        <w:tc>
          <w:tcPr>
            <w:tcW w:w="2552" w:type="dxa"/>
            <w:vAlign w:val="center"/>
          </w:tcPr>
          <w:p w14:paraId="230D5FDC" w14:textId="77777777" w:rsidR="009D1EE2" w:rsidRPr="0033154E" w:rsidRDefault="009D1EE2"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не едят</w:t>
            </w:r>
          </w:p>
        </w:tc>
        <w:tc>
          <w:tcPr>
            <w:tcW w:w="3240" w:type="dxa"/>
            <w:tcBorders>
              <w:right w:val="single" w:sz="4" w:space="0" w:color="000000"/>
            </w:tcBorders>
            <w:vAlign w:val="center"/>
          </w:tcPr>
          <w:p w14:paraId="532334FE"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0,8%</w:t>
            </w:r>
          </w:p>
        </w:tc>
        <w:tc>
          <w:tcPr>
            <w:tcW w:w="3577" w:type="dxa"/>
            <w:vAlign w:val="bottom"/>
          </w:tcPr>
          <w:p w14:paraId="08B4C559" w14:textId="77777777" w:rsidR="009D1EE2" w:rsidRPr="0033154E" w:rsidRDefault="009D1EE2"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0,3%</w:t>
            </w:r>
          </w:p>
        </w:tc>
      </w:tr>
      <w:tr w:rsidR="009D1EE2" w:rsidRPr="0033154E" w14:paraId="12157DF4" w14:textId="77777777" w:rsidTr="009D1EE2">
        <w:trPr>
          <w:trHeight w:val="300"/>
          <w:jc w:val="center"/>
        </w:trPr>
        <w:tc>
          <w:tcPr>
            <w:tcW w:w="2552" w:type="dxa"/>
            <w:vAlign w:val="center"/>
          </w:tcPr>
          <w:p w14:paraId="1A6A6570" w14:textId="77777777" w:rsidR="009D1EE2" w:rsidRPr="0033154E" w:rsidRDefault="009D1EE2" w:rsidP="00563848">
            <w:pPr>
              <w:spacing w:after="160" w:line="240" w:lineRule="auto"/>
              <w:jc w:val="both"/>
              <w:rPr>
                <w:rFonts w:ascii="Times New Roman" w:hAnsi="Times New Roman" w:cs="Times New Roman"/>
                <w:kern w:val="2"/>
                <w:sz w:val="24"/>
                <w:szCs w:val="24"/>
              </w:rPr>
            </w:pPr>
            <w:r w:rsidRPr="0033154E">
              <w:rPr>
                <w:rFonts w:ascii="Times New Roman" w:hAnsi="Times New Roman" w:cs="Times New Roman"/>
                <w:kern w:val="2"/>
                <w:sz w:val="24"/>
                <w:szCs w:val="24"/>
              </w:rPr>
              <w:t>1-2 дня</w:t>
            </w:r>
          </w:p>
        </w:tc>
        <w:tc>
          <w:tcPr>
            <w:tcW w:w="3240" w:type="dxa"/>
            <w:tcBorders>
              <w:right w:val="single" w:sz="4" w:space="0" w:color="000000"/>
            </w:tcBorders>
            <w:vAlign w:val="center"/>
          </w:tcPr>
          <w:p w14:paraId="7EC24270"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12,7%</w:t>
            </w:r>
          </w:p>
        </w:tc>
        <w:tc>
          <w:tcPr>
            <w:tcW w:w="3577" w:type="dxa"/>
            <w:shd w:val="clear" w:color="auto" w:fill="FFFFFF" w:themeFill="background1"/>
            <w:vAlign w:val="bottom"/>
          </w:tcPr>
          <w:p w14:paraId="7D7BD133" w14:textId="77777777" w:rsidR="009D1EE2" w:rsidRPr="0033154E" w:rsidRDefault="009D1EE2"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17,2%</w:t>
            </w:r>
          </w:p>
        </w:tc>
      </w:tr>
      <w:tr w:rsidR="009D1EE2" w:rsidRPr="0033154E" w14:paraId="5BE0BC27" w14:textId="77777777" w:rsidTr="009D1EE2">
        <w:trPr>
          <w:trHeight w:val="300"/>
          <w:jc w:val="center"/>
        </w:trPr>
        <w:tc>
          <w:tcPr>
            <w:tcW w:w="2552" w:type="dxa"/>
            <w:vAlign w:val="center"/>
          </w:tcPr>
          <w:p w14:paraId="5D8DA6D2" w14:textId="77777777" w:rsidR="009D1EE2" w:rsidRPr="0033154E" w:rsidRDefault="009D1EE2"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3-4 дня</w:t>
            </w:r>
          </w:p>
        </w:tc>
        <w:tc>
          <w:tcPr>
            <w:tcW w:w="3240" w:type="dxa"/>
            <w:tcBorders>
              <w:right w:val="single" w:sz="4" w:space="0" w:color="000000"/>
            </w:tcBorders>
            <w:vAlign w:val="center"/>
          </w:tcPr>
          <w:p w14:paraId="1E45B470"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18,7%</w:t>
            </w:r>
          </w:p>
        </w:tc>
        <w:tc>
          <w:tcPr>
            <w:tcW w:w="3577" w:type="dxa"/>
            <w:shd w:val="clear" w:color="auto" w:fill="FFFFFF" w:themeFill="background1"/>
            <w:vAlign w:val="bottom"/>
          </w:tcPr>
          <w:p w14:paraId="7327E09C" w14:textId="77777777" w:rsidR="009D1EE2" w:rsidRPr="0033154E" w:rsidRDefault="009D1EE2"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14,2%</w:t>
            </w:r>
          </w:p>
        </w:tc>
      </w:tr>
      <w:tr w:rsidR="009D1EE2" w:rsidRPr="0033154E" w14:paraId="7AD6E553" w14:textId="77777777" w:rsidTr="009D1EE2">
        <w:trPr>
          <w:trHeight w:val="300"/>
          <w:jc w:val="center"/>
        </w:trPr>
        <w:tc>
          <w:tcPr>
            <w:tcW w:w="2552" w:type="dxa"/>
            <w:vAlign w:val="center"/>
          </w:tcPr>
          <w:p w14:paraId="579F0B31" w14:textId="77777777" w:rsidR="009D1EE2" w:rsidRPr="0033154E" w:rsidRDefault="009D1EE2"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более 5 дней</w:t>
            </w:r>
          </w:p>
        </w:tc>
        <w:tc>
          <w:tcPr>
            <w:tcW w:w="3240" w:type="dxa"/>
            <w:tcBorders>
              <w:right w:val="single" w:sz="4" w:space="0" w:color="000000"/>
            </w:tcBorders>
            <w:vAlign w:val="center"/>
          </w:tcPr>
          <w:p w14:paraId="0B7D4DA4"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33,5%</w:t>
            </w:r>
          </w:p>
        </w:tc>
        <w:tc>
          <w:tcPr>
            <w:tcW w:w="3577" w:type="dxa"/>
            <w:shd w:val="clear" w:color="auto" w:fill="FFFFFF" w:themeFill="background1"/>
            <w:vAlign w:val="bottom"/>
          </w:tcPr>
          <w:p w14:paraId="61184333" w14:textId="77777777" w:rsidR="009D1EE2" w:rsidRPr="0033154E" w:rsidRDefault="009D1EE2"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28,8%</w:t>
            </w:r>
          </w:p>
        </w:tc>
      </w:tr>
      <w:tr w:rsidR="009D1EE2" w:rsidRPr="0033154E" w14:paraId="766AEDEC" w14:textId="77777777" w:rsidTr="009D1EE2">
        <w:trPr>
          <w:trHeight w:val="475"/>
          <w:jc w:val="center"/>
        </w:trPr>
        <w:tc>
          <w:tcPr>
            <w:tcW w:w="2552" w:type="dxa"/>
            <w:vAlign w:val="center"/>
          </w:tcPr>
          <w:p w14:paraId="21288D47" w14:textId="77777777" w:rsidR="009D1EE2" w:rsidRPr="0033154E" w:rsidRDefault="009D1EE2" w:rsidP="00563848">
            <w:pPr>
              <w:spacing w:after="160" w:line="240" w:lineRule="auto"/>
              <w:jc w:val="both"/>
              <w:rPr>
                <w:rFonts w:ascii="Times New Roman" w:hAnsi="Times New Roman" w:cs="Times New Roman"/>
                <w:kern w:val="2"/>
                <w:sz w:val="24"/>
                <w:szCs w:val="24"/>
              </w:rPr>
            </w:pPr>
            <w:r w:rsidRPr="0033154E">
              <w:rPr>
                <w:rFonts w:ascii="Times New Roman" w:hAnsi="Times New Roman" w:cs="Times New Roman"/>
                <w:kern w:val="2"/>
                <w:sz w:val="24"/>
                <w:szCs w:val="24"/>
              </w:rPr>
              <w:t>затрудняются ответить</w:t>
            </w:r>
          </w:p>
        </w:tc>
        <w:tc>
          <w:tcPr>
            <w:tcW w:w="3240" w:type="dxa"/>
            <w:tcBorders>
              <w:right w:val="single" w:sz="4" w:space="0" w:color="000000"/>
            </w:tcBorders>
            <w:vAlign w:val="center"/>
          </w:tcPr>
          <w:p w14:paraId="2BC09477"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34,3%</w:t>
            </w:r>
          </w:p>
        </w:tc>
        <w:tc>
          <w:tcPr>
            <w:tcW w:w="3577" w:type="dxa"/>
            <w:shd w:val="clear" w:color="auto" w:fill="FFFFFF" w:themeFill="background1"/>
            <w:vAlign w:val="bottom"/>
          </w:tcPr>
          <w:p w14:paraId="160C7180" w14:textId="77777777" w:rsidR="009D1EE2" w:rsidRPr="0033154E" w:rsidRDefault="009D1EE2"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39,5%</w:t>
            </w:r>
          </w:p>
        </w:tc>
      </w:tr>
      <w:tr w:rsidR="009D1EE2" w:rsidRPr="0033154E" w14:paraId="433F1781" w14:textId="77777777" w:rsidTr="009D1EE2">
        <w:trPr>
          <w:trHeight w:val="300"/>
          <w:jc w:val="center"/>
        </w:trPr>
        <w:tc>
          <w:tcPr>
            <w:tcW w:w="2552" w:type="dxa"/>
            <w:vAlign w:val="center"/>
          </w:tcPr>
          <w:p w14:paraId="7F36804D" w14:textId="77777777" w:rsidR="009D1EE2" w:rsidRPr="0033154E" w:rsidRDefault="009D1EE2"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Итоговое значение</w:t>
            </w:r>
          </w:p>
        </w:tc>
        <w:tc>
          <w:tcPr>
            <w:tcW w:w="3240" w:type="dxa"/>
            <w:vAlign w:val="center"/>
          </w:tcPr>
          <w:p w14:paraId="68E4F6B1"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kern w:val="2"/>
                <w:sz w:val="24"/>
                <w:szCs w:val="24"/>
              </w:rPr>
              <w:t>100%</w:t>
            </w:r>
          </w:p>
        </w:tc>
        <w:tc>
          <w:tcPr>
            <w:tcW w:w="3577" w:type="dxa"/>
            <w:vAlign w:val="bottom"/>
          </w:tcPr>
          <w:p w14:paraId="32D8D3B8"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bCs/>
                <w:color w:val="000000"/>
                <w:sz w:val="24"/>
                <w:szCs w:val="24"/>
                <w:lang w:eastAsia="ru-RU"/>
              </w:rPr>
              <w:t>100,0%</w:t>
            </w:r>
          </w:p>
        </w:tc>
      </w:tr>
    </w:tbl>
    <w:p w14:paraId="66758BA6" w14:textId="77777777" w:rsidR="009D1EE2" w:rsidRPr="0033154E" w:rsidRDefault="009D1EE2" w:rsidP="009D1EE2">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 - удельный вес в общем числе </w:t>
      </w:r>
      <w:proofErr w:type="gramStart"/>
      <w:r w:rsidRPr="0033154E">
        <w:rPr>
          <w:rFonts w:ascii="Times New Roman" w:hAnsi="Times New Roman" w:cs="Times New Roman"/>
          <w:sz w:val="24"/>
          <w:szCs w:val="24"/>
        </w:rPr>
        <w:t>опрошенных</w:t>
      </w:r>
      <w:proofErr w:type="gramEnd"/>
      <w:r w:rsidRPr="0033154E">
        <w:rPr>
          <w:rFonts w:ascii="Times New Roman" w:hAnsi="Times New Roman" w:cs="Times New Roman"/>
          <w:sz w:val="24"/>
          <w:szCs w:val="24"/>
        </w:rPr>
        <w:t xml:space="preserve"> соответствующего пола</w:t>
      </w:r>
    </w:p>
    <w:p w14:paraId="467B4CB3" w14:textId="77777777" w:rsidR="009D1EE2" w:rsidRPr="0033154E" w:rsidRDefault="009D1EE2" w:rsidP="009D1EE2">
      <w:pPr>
        <w:shd w:val="clear" w:color="auto" w:fill="FFFFFF"/>
        <w:spacing w:after="160" w:line="240" w:lineRule="auto"/>
        <w:ind w:firstLine="709"/>
        <w:contextualSpacing/>
        <w:jc w:val="both"/>
        <w:rPr>
          <w:rFonts w:ascii="Times New Roman" w:eastAsia="Times New Roman" w:hAnsi="Times New Roman" w:cs="Times New Roman"/>
          <w:color w:val="000000"/>
          <w:kern w:val="2"/>
          <w:sz w:val="24"/>
          <w:szCs w:val="24"/>
          <w:lang w:eastAsia="ru-RU"/>
        </w:rPr>
      </w:pPr>
    </w:p>
    <w:p w14:paraId="033A505D" w14:textId="5454E4DD" w:rsidR="009D1EE2" w:rsidRPr="0033154E" w:rsidRDefault="009D1EE2" w:rsidP="009D1EE2">
      <w:pPr>
        <w:shd w:val="clear" w:color="auto" w:fill="FFFFFF"/>
        <w:spacing w:after="160" w:line="240" w:lineRule="auto"/>
        <w:ind w:firstLine="709"/>
        <w:contextualSpacing/>
        <w:jc w:val="both"/>
        <w:rPr>
          <w:rFonts w:ascii="Times New Roman" w:eastAsia="Times New Roman" w:hAnsi="Times New Roman" w:cs="Times New Roman"/>
          <w:kern w:val="2"/>
          <w:sz w:val="24"/>
          <w:szCs w:val="24"/>
          <w:lang w:eastAsia="ru-RU"/>
        </w:rPr>
      </w:pPr>
      <w:r w:rsidRPr="0033154E">
        <w:rPr>
          <w:rFonts w:ascii="Times New Roman" w:eastAsia="Times New Roman" w:hAnsi="Times New Roman" w:cs="Times New Roman"/>
          <w:kern w:val="2"/>
          <w:sz w:val="24"/>
          <w:szCs w:val="24"/>
          <w:lang w:eastAsia="ru-RU"/>
        </w:rPr>
        <w:t>Результаты опроса свидетельствуют, что большинство опрошенных в</w:t>
      </w:r>
      <w:r w:rsidRPr="0033154E">
        <w:rPr>
          <w:rFonts w:ascii="Times New Roman" w:hAnsi="Times New Roman" w:cs="Times New Roman"/>
          <w:bCs/>
          <w:sz w:val="24"/>
          <w:szCs w:val="24"/>
          <w:shd w:val="clear" w:color="auto" w:fill="FFFFFF" w:themeFill="background1"/>
        </w:rPr>
        <w:t xml:space="preserve"> Юргинском</w:t>
      </w:r>
      <w:r w:rsidRPr="0033154E">
        <w:rPr>
          <w:rFonts w:ascii="Times New Roman" w:hAnsi="Times New Roman" w:cs="Times New Roman"/>
          <w:sz w:val="24"/>
          <w:szCs w:val="24"/>
          <w:shd w:val="clear" w:color="auto" w:fill="FFFFFF" w:themeFill="background1"/>
        </w:rPr>
        <w:t xml:space="preserve"> муниципальном округе </w:t>
      </w:r>
      <w:r w:rsidRPr="0033154E">
        <w:rPr>
          <w:rFonts w:ascii="Times New Roman" w:eastAsia="Times New Roman" w:hAnsi="Times New Roman" w:cs="Times New Roman"/>
          <w:kern w:val="2"/>
          <w:sz w:val="24"/>
          <w:szCs w:val="24"/>
          <w:lang w:eastAsia="ru-RU"/>
        </w:rPr>
        <w:t xml:space="preserve">употребляют в пищу фрукты более 5 дней в неделю </w:t>
      </w:r>
      <w:r w:rsidRPr="0033154E">
        <w:rPr>
          <w:rFonts w:ascii="Times New Roman" w:eastAsia="Times New Roman" w:hAnsi="Times New Roman" w:cs="Times New Roman"/>
          <w:bCs/>
          <w:sz w:val="24"/>
          <w:szCs w:val="24"/>
          <w:lang w:eastAsia="ru-RU"/>
        </w:rPr>
        <w:t>28,8 %.</w:t>
      </w:r>
    </w:p>
    <w:p w14:paraId="424AAFC1" w14:textId="77777777" w:rsidR="001711E3" w:rsidRPr="0033154E" w:rsidRDefault="001711E3" w:rsidP="00DC0DEE">
      <w:pPr>
        <w:spacing w:line="240" w:lineRule="auto"/>
        <w:ind w:firstLine="709"/>
        <w:jc w:val="both"/>
        <w:rPr>
          <w:rFonts w:ascii="Times New Roman" w:hAnsi="Times New Roman" w:cs="Times New Roman"/>
          <w:kern w:val="2"/>
          <w:sz w:val="24"/>
          <w:szCs w:val="24"/>
          <w:shd w:val="clear" w:color="auto" w:fill="FFFFFF"/>
        </w:rPr>
      </w:pPr>
    </w:p>
    <w:p w14:paraId="2F25ABD1" w14:textId="172071EB" w:rsidR="009D1EE2" w:rsidRPr="0033154E" w:rsidRDefault="009D1EE2" w:rsidP="00432426">
      <w:pPr>
        <w:spacing w:line="276" w:lineRule="auto"/>
        <w:rPr>
          <w:rFonts w:ascii="Times New Roman" w:hAnsi="Times New Roman" w:cs="Times New Roman"/>
          <w:sz w:val="24"/>
          <w:szCs w:val="24"/>
        </w:rPr>
      </w:pPr>
      <w:r w:rsidRPr="0033154E">
        <w:rPr>
          <w:rFonts w:ascii="Times New Roman" w:hAnsi="Times New Roman" w:cs="Times New Roman"/>
          <w:sz w:val="24"/>
          <w:szCs w:val="24"/>
        </w:rPr>
        <w:t>Сколько порций (1 порция – 2 шт.) фруктов Вы потребляе</w:t>
      </w:r>
      <w:r w:rsidR="00ED241D" w:rsidRPr="0033154E">
        <w:rPr>
          <w:rFonts w:ascii="Times New Roman" w:hAnsi="Times New Roman" w:cs="Times New Roman"/>
          <w:sz w:val="24"/>
          <w:szCs w:val="24"/>
        </w:rPr>
        <w:t>те за один из таких дней?</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085"/>
        <w:gridCol w:w="3888"/>
      </w:tblGrid>
      <w:tr w:rsidR="009D1EE2" w:rsidRPr="0033154E" w14:paraId="0EE8F90B" w14:textId="77777777" w:rsidTr="009D1EE2">
        <w:trPr>
          <w:trHeight w:val="337"/>
          <w:jc w:val="center"/>
        </w:trPr>
        <w:tc>
          <w:tcPr>
            <w:tcW w:w="3006" w:type="dxa"/>
            <w:vAlign w:val="center"/>
          </w:tcPr>
          <w:p w14:paraId="533D3004" w14:textId="77777777" w:rsidR="009D1EE2" w:rsidRPr="0033154E" w:rsidRDefault="009D1EE2"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Ответы респондентов</w:t>
            </w:r>
          </w:p>
        </w:tc>
        <w:tc>
          <w:tcPr>
            <w:tcW w:w="3085" w:type="dxa"/>
          </w:tcPr>
          <w:p w14:paraId="6D67E10B" w14:textId="77777777" w:rsidR="009D1EE2" w:rsidRPr="0033154E" w:rsidRDefault="009D1EE2" w:rsidP="00563848">
            <w:pPr>
              <w:spacing w:after="160" w:line="240" w:lineRule="auto"/>
              <w:jc w:val="center"/>
              <w:rPr>
                <w:rFonts w:ascii="Times New Roman" w:hAnsi="Times New Roman" w:cs="Times New Roman"/>
                <w:sz w:val="24"/>
                <w:szCs w:val="24"/>
              </w:rPr>
            </w:pPr>
            <w:r w:rsidRPr="0033154E">
              <w:rPr>
                <w:rFonts w:ascii="Times New Roman" w:eastAsia="Times New Roman" w:hAnsi="Times New Roman" w:cs="Times New Roman"/>
                <w:color w:val="000000"/>
                <w:kern w:val="2"/>
                <w:sz w:val="24"/>
                <w:szCs w:val="24"/>
                <w:lang w:eastAsia="ru-RU"/>
              </w:rPr>
              <w:t>Кемеровская область</w:t>
            </w:r>
          </w:p>
        </w:tc>
        <w:tc>
          <w:tcPr>
            <w:tcW w:w="3888" w:type="dxa"/>
          </w:tcPr>
          <w:p w14:paraId="453149CC" w14:textId="77777777" w:rsidR="009D1EE2" w:rsidRPr="0033154E" w:rsidRDefault="009D1EE2" w:rsidP="00563848">
            <w:pPr>
              <w:spacing w:after="160" w:line="240" w:lineRule="auto"/>
              <w:jc w:val="center"/>
              <w:rPr>
                <w:rFonts w:ascii="Times New Roman" w:hAnsi="Times New Roman" w:cs="Times New Roman"/>
                <w:kern w:val="2"/>
                <w:sz w:val="24"/>
                <w:szCs w:val="24"/>
                <w:shd w:val="clear" w:color="auto" w:fill="FFFFFF"/>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r>
      <w:tr w:rsidR="009D1EE2" w:rsidRPr="0033154E" w14:paraId="312DA5F0" w14:textId="77777777" w:rsidTr="009D1EE2">
        <w:trPr>
          <w:trHeight w:val="300"/>
          <w:jc w:val="center"/>
        </w:trPr>
        <w:tc>
          <w:tcPr>
            <w:tcW w:w="3006" w:type="dxa"/>
            <w:vAlign w:val="center"/>
          </w:tcPr>
          <w:p w14:paraId="1AA6DDFC" w14:textId="77777777" w:rsidR="009D1EE2" w:rsidRPr="0033154E" w:rsidRDefault="009D1EE2"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не едят</w:t>
            </w:r>
          </w:p>
        </w:tc>
        <w:tc>
          <w:tcPr>
            <w:tcW w:w="3085" w:type="dxa"/>
            <w:tcBorders>
              <w:right w:val="single" w:sz="4" w:space="0" w:color="000000"/>
            </w:tcBorders>
            <w:vAlign w:val="center"/>
          </w:tcPr>
          <w:p w14:paraId="0E9ECEDD"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0,8%</w:t>
            </w:r>
          </w:p>
        </w:tc>
        <w:tc>
          <w:tcPr>
            <w:tcW w:w="3888" w:type="dxa"/>
            <w:vAlign w:val="bottom"/>
          </w:tcPr>
          <w:p w14:paraId="7D729E3E" w14:textId="77777777" w:rsidR="009D1EE2" w:rsidRPr="0033154E" w:rsidRDefault="009D1EE2"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0,3%</w:t>
            </w:r>
          </w:p>
        </w:tc>
      </w:tr>
      <w:tr w:rsidR="009D1EE2" w:rsidRPr="0033154E" w14:paraId="55CF979E" w14:textId="77777777" w:rsidTr="009D1EE2">
        <w:trPr>
          <w:trHeight w:val="300"/>
          <w:jc w:val="center"/>
        </w:trPr>
        <w:tc>
          <w:tcPr>
            <w:tcW w:w="3006" w:type="dxa"/>
            <w:vAlign w:val="center"/>
          </w:tcPr>
          <w:p w14:paraId="3F43B3F1" w14:textId="77777777" w:rsidR="009D1EE2" w:rsidRPr="0033154E" w:rsidRDefault="009D1EE2" w:rsidP="00563848">
            <w:pPr>
              <w:spacing w:after="160" w:line="240" w:lineRule="auto"/>
              <w:jc w:val="both"/>
              <w:rPr>
                <w:rFonts w:ascii="Times New Roman" w:hAnsi="Times New Roman" w:cs="Times New Roman"/>
                <w:kern w:val="2"/>
                <w:sz w:val="24"/>
                <w:szCs w:val="24"/>
              </w:rPr>
            </w:pPr>
            <w:r w:rsidRPr="0033154E">
              <w:rPr>
                <w:rFonts w:ascii="Times New Roman" w:hAnsi="Times New Roman" w:cs="Times New Roman"/>
                <w:kern w:val="2"/>
                <w:sz w:val="24"/>
                <w:szCs w:val="24"/>
              </w:rPr>
              <w:t>1-2 порции</w:t>
            </w:r>
          </w:p>
        </w:tc>
        <w:tc>
          <w:tcPr>
            <w:tcW w:w="3085" w:type="dxa"/>
            <w:tcBorders>
              <w:right w:val="single" w:sz="4" w:space="0" w:color="000000"/>
            </w:tcBorders>
            <w:vAlign w:val="center"/>
          </w:tcPr>
          <w:p w14:paraId="235AF088"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50,1%</w:t>
            </w:r>
          </w:p>
        </w:tc>
        <w:tc>
          <w:tcPr>
            <w:tcW w:w="3888" w:type="dxa"/>
            <w:shd w:val="clear" w:color="auto" w:fill="FFFFFF" w:themeFill="background1"/>
            <w:vAlign w:val="bottom"/>
          </w:tcPr>
          <w:p w14:paraId="72CA4BEC" w14:textId="77777777" w:rsidR="009D1EE2" w:rsidRPr="0033154E" w:rsidRDefault="009D1EE2"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43,9%</w:t>
            </w:r>
          </w:p>
        </w:tc>
      </w:tr>
      <w:tr w:rsidR="009D1EE2" w:rsidRPr="0033154E" w14:paraId="765C436F" w14:textId="77777777" w:rsidTr="009D1EE2">
        <w:trPr>
          <w:trHeight w:val="300"/>
          <w:jc w:val="center"/>
        </w:trPr>
        <w:tc>
          <w:tcPr>
            <w:tcW w:w="3006" w:type="dxa"/>
            <w:vAlign w:val="center"/>
          </w:tcPr>
          <w:p w14:paraId="17F85E0B" w14:textId="77777777" w:rsidR="009D1EE2" w:rsidRPr="0033154E" w:rsidRDefault="009D1EE2"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3-5 порций</w:t>
            </w:r>
          </w:p>
        </w:tc>
        <w:tc>
          <w:tcPr>
            <w:tcW w:w="3085" w:type="dxa"/>
            <w:tcBorders>
              <w:right w:val="single" w:sz="4" w:space="0" w:color="000000"/>
            </w:tcBorders>
            <w:vAlign w:val="center"/>
          </w:tcPr>
          <w:p w14:paraId="2E3C9713"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5,3%</w:t>
            </w:r>
          </w:p>
        </w:tc>
        <w:tc>
          <w:tcPr>
            <w:tcW w:w="3888" w:type="dxa"/>
            <w:shd w:val="clear" w:color="auto" w:fill="FFFFFF" w:themeFill="background1"/>
            <w:vAlign w:val="bottom"/>
          </w:tcPr>
          <w:p w14:paraId="657C8DE4" w14:textId="77777777" w:rsidR="009D1EE2" w:rsidRPr="0033154E" w:rsidRDefault="009D1EE2"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4,4%</w:t>
            </w:r>
          </w:p>
        </w:tc>
      </w:tr>
      <w:tr w:rsidR="009D1EE2" w:rsidRPr="0033154E" w14:paraId="5DF9A59B" w14:textId="77777777" w:rsidTr="009D1EE2">
        <w:trPr>
          <w:trHeight w:val="300"/>
          <w:jc w:val="center"/>
        </w:trPr>
        <w:tc>
          <w:tcPr>
            <w:tcW w:w="3006" w:type="dxa"/>
            <w:vAlign w:val="center"/>
          </w:tcPr>
          <w:p w14:paraId="4C93F0D6" w14:textId="77777777" w:rsidR="009D1EE2" w:rsidRPr="0033154E" w:rsidRDefault="009D1EE2"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6 и более порций</w:t>
            </w:r>
          </w:p>
        </w:tc>
        <w:tc>
          <w:tcPr>
            <w:tcW w:w="3085" w:type="dxa"/>
            <w:tcBorders>
              <w:right w:val="single" w:sz="4" w:space="0" w:color="000000"/>
            </w:tcBorders>
            <w:vAlign w:val="center"/>
          </w:tcPr>
          <w:p w14:paraId="628B10CA"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1,1%</w:t>
            </w:r>
          </w:p>
        </w:tc>
        <w:tc>
          <w:tcPr>
            <w:tcW w:w="3888" w:type="dxa"/>
            <w:shd w:val="clear" w:color="auto" w:fill="FFFFFF" w:themeFill="background1"/>
            <w:vAlign w:val="bottom"/>
          </w:tcPr>
          <w:p w14:paraId="0C10076D" w14:textId="77777777" w:rsidR="009D1EE2" w:rsidRPr="0033154E" w:rsidRDefault="009D1EE2"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4,7%</w:t>
            </w:r>
          </w:p>
        </w:tc>
      </w:tr>
      <w:tr w:rsidR="009D1EE2" w:rsidRPr="0033154E" w14:paraId="268EB38E" w14:textId="77777777" w:rsidTr="009D1EE2">
        <w:trPr>
          <w:trHeight w:val="300"/>
          <w:jc w:val="center"/>
        </w:trPr>
        <w:tc>
          <w:tcPr>
            <w:tcW w:w="3006" w:type="dxa"/>
            <w:vAlign w:val="center"/>
          </w:tcPr>
          <w:p w14:paraId="4D531050" w14:textId="77777777" w:rsidR="009D1EE2" w:rsidRPr="0033154E" w:rsidRDefault="009D1EE2" w:rsidP="00563848">
            <w:pPr>
              <w:spacing w:after="160" w:line="240" w:lineRule="auto"/>
              <w:jc w:val="both"/>
              <w:rPr>
                <w:rFonts w:ascii="Times New Roman" w:hAnsi="Times New Roman" w:cs="Times New Roman"/>
                <w:kern w:val="2"/>
                <w:sz w:val="24"/>
                <w:szCs w:val="24"/>
              </w:rPr>
            </w:pPr>
            <w:r w:rsidRPr="0033154E">
              <w:rPr>
                <w:rFonts w:ascii="Times New Roman" w:hAnsi="Times New Roman" w:cs="Times New Roman"/>
                <w:kern w:val="2"/>
                <w:sz w:val="24"/>
                <w:szCs w:val="24"/>
              </w:rPr>
              <w:t>затрудняются ответить</w:t>
            </w:r>
          </w:p>
        </w:tc>
        <w:tc>
          <w:tcPr>
            <w:tcW w:w="3085" w:type="dxa"/>
            <w:tcBorders>
              <w:right w:val="single" w:sz="4" w:space="0" w:color="000000"/>
            </w:tcBorders>
            <w:vAlign w:val="center"/>
          </w:tcPr>
          <w:p w14:paraId="06A5A136"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42,8%</w:t>
            </w:r>
          </w:p>
        </w:tc>
        <w:tc>
          <w:tcPr>
            <w:tcW w:w="3888" w:type="dxa"/>
            <w:shd w:val="clear" w:color="auto" w:fill="FFFFFF"/>
            <w:vAlign w:val="bottom"/>
          </w:tcPr>
          <w:p w14:paraId="1B26476C" w14:textId="77777777" w:rsidR="009D1EE2" w:rsidRPr="0033154E" w:rsidRDefault="009D1EE2"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46,8%</w:t>
            </w:r>
          </w:p>
        </w:tc>
      </w:tr>
      <w:tr w:rsidR="009D1EE2" w:rsidRPr="0033154E" w14:paraId="2975F911" w14:textId="77777777" w:rsidTr="009D1EE2">
        <w:trPr>
          <w:trHeight w:val="300"/>
          <w:jc w:val="center"/>
        </w:trPr>
        <w:tc>
          <w:tcPr>
            <w:tcW w:w="3006" w:type="dxa"/>
            <w:vAlign w:val="center"/>
          </w:tcPr>
          <w:p w14:paraId="4B8B26B4" w14:textId="77777777" w:rsidR="009D1EE2" w:rsidRPr="0033154E" w:rsidRDefault="009D1EE2"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Итоговое значение</w:t>
            </w:r>
          </w:p>
        </w:tc>
        <w:tc>
          <w:tcPr>
            <w:tcW w:w="3085" w:type="dxa"/>
            <w:vAlign w:val="center"/>
          </w:tcPr>
          <w:p w14:paraId="3458923F"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kern w:val="2"/>
                <w:sz w:val="24"/>
                <w:szCs w:val="24"/>
              </w:rPr>
              <w:t>100%</w:t>
            </w:r>
          </w:p>
        </w:tc>
        <w:tc>
          <w:tcPr>
            <w:tcW w:w="3888" w:type="dxa"/>
            <w:vAlign w:val="center"/>
          </w:tcPr>
          <w:p w14:paraId="44EF3FF8" w14:textId="77777777" w:rsidR="009D1EE2" w:rsidRPr="0033154E" w:rsidRDefault="009D1EE2"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kern w:val="2"/>
                <w:sz w:val="24"/>
                <w:szCs w:val="24"/>
              </w:rPr>
              <w:t>100%</w:t>
            </w:r>
          </w:p>
        </w:tc>
      </w:tr>
    </w:tbl>
    <w:p w14:paraId="2DE0D133" w14:textId="77777777" w:rsidR="009D1EE2" w:rsidRPr="0033154E" w:rsidRDefault="009D1EE2" w:rsidP="009D1EE2">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 - удельный вес в общем числе </w:t>
      </w:r>
      <w:proofErr w:type="gramStart"/>
      <w:r w:rsidRPr="0033154E">
        <w:rPr>
          <w:rFonts w:ascii="Times New Roman" w:hAnsi="Times New Roman" w:cs="Times New Roman"/>
          <w:sz w:val="24"/>
          <w:szCs w:val="24"/>
        </w:rPr>
        <w:t>опрошенных</w:t>
      </w:r>
      <w:proofErr w:type="gramEnd"/>
      <w:r w:rsidRPr="0033154E">
        <w:rPr>
          <w:rFonts w:ascii="Times New Roman" w:hAnsi="Times New Roman" w:cs="Times New Roman"/>
          <w:sz w:val="24"/>
          <w:szCs w:val="24"/>
        </w:rPr>
        <w:t xml:space="preserve"> соответствующего пола</w:t>
      </w:r>
    </w:p>
    <w:p w14:paraId="24C66B12" w14:textId="77777777" w:rsidR="009D1EE2" w:rsidRPr="0033154E" w:rsidRDefault="009D1EE2" w:rsidP="009D1EE2">
      <w:pPr>
        <w:shd w:val="solid" w:color="FFFFFF" w:fill="auto"/>
        <w:spacing w:line="240" w:lineRule="auto"/>
        <w:rPr>
          <w:rFonts w:ascii="Times New Roman" w:eastAsia="Times New Roman" w:hAnsi="Times New Roman" w:cs="Times New Roman"/>
          <w:b/>
          <w:sz w:val="24"/>
          <w:szCs w:val="24"/>
          <w:lang w:eastAsia="ru-RU"/>
        </w:rPr>
      </w:pPr>
    </w:p>
    <w:p w14:paraId="6B064756" w14:textId="733C2199" w:rsidR="009D1EE2" w:rsidRPr="0033154E" w:rsidRDefault="009D1EE2" w:rsidP="009D1EE2">
      <w:pPr>
        <w:suppressAutoHyphens/>
        <w:spacing w:line="240" w:lineRule="auto"/>
        <w:ind w:firstLine="709"/>
        <w:jc w:val="both"/>
        <w:rPr>
          <w:rFonts w:ascii="Times New Roman" w:eastAsia="Times New Roman" w:hAnsi="Times New Roman" w:cs="Times New Roman"/>
          <w:color w:val="FF0000"/>
          <w:sz w:val="24"/>
          <w:szCs w:val="24"/>
          <w:lang w:eastAsia="ru-RU"/>
        </w:rPr>
      </w:pPr>
      <w:r w:rsidRPr="0033154E">
        <w:rPr>
          <w:rFonts w:ascii="Times New Roman" w:eastAsia="Times New Roman" w:hAnsi="Times New Roman" w:cs="Times New Roman"/>
          <w:sz w:val="24"/>
          <w:szCs w:val="24"/>
          <w:lang w:eastAsia="ru-RU"/>
        </w:rPr>
        <w:t>По результатам опроса респондентов в Юргинском</w:t>
      </w:r>
      <w:r w:rsidRPr="0033154E">
        <w:rPr>
          <w:rFonts w:ascii="Times New Roman" w:hAnsi="Times New Roman" w:cs="Times New Roman"/>
          <w:sz w:val="24"/>
          <w:szCs w:val="24"/>
          <w:shd w:val="clear" w:color="auto" w:fill="FFFFFF" w:themeFill="background1"/>
        </w:rPr>
        <w:t xml:space="preserve"> муниципальном округе </w:t>
      </w:r>
      <w:r w:rsidR="00A55357" w:rsidRPr="0033154E">
        <w:rPr>
          <w:rFonts w:ascii="Times New Roman" w:eastAsia="Times New Roman" w:hAnsi="Times New Roman" w:cs="Times New Roman"/>
          <w:sz w:val="24"/>
          <w:szCs w:val="24"/>
          <w:lang w:eastAsia="ru-RU"/>
        </w:rPr>
        <w:t xml:space="preserve">установлено, </w:t>
      </w:r>
      <w:r w:rsidRPr="0033154E">
        <w:rPr>
          <w:rFonts w:ascii="Times New Roman" w:eastAsia="Times New Roman" w:hAnsi="Times New Roman" w:cs="Times New Roman"/>
          <w:sz w:val="24"/>
          <w:szCs w:val="24"/>
          <w:lang w:eastAsia="ru-RU"/>
        </w:rPr>
        <w:t>что основная масса опрошенных съедает по 1-2 порции фруктов за день. В целом включают фрукты в свой рацион</w:t>
      </w:r>
      <w:r w:rsidRPr="0033154E">
        <w:rPr>
          <w:rFonts w:ascii="Times New Roman" w:hAnsi="Times New Roman" w:cs="Times New Roman"/>
          <w:sz w:val="24"/>
          <w:szCs w:val="24"/>
          <w:shd w:val="clear" w:color="auto" w:fill="FFFFFF" w:themeFill="background1"/>
        </w:rPr>
        <w:t xml:space="preserve"> 53,</w:t>
      </w:r>
      <w:r w:rsidR="00AC7EAA" w:rsidRPr="0033154E">
        <w:rPr>
          <w:rFonts w:ascii="Times New Roman" w:hAnsi="Times New Roman" w:cs="Times New Roman"/>
          <w:sz w:val="24"/>
          <w:szCs w:val="24"/>
          <w:shd w:val="clear" w:color="auto" w:fill="FFFFFF" w:themeFill="background1"/>
        </w:rPr>
        <w:t>0</w:t>
      </w:r>
      <w:r w:rsidRPr="0033154E">
        <w:rPr>
          <w:rFonts w:ascii="Times New Roman" w:hAnsi="Times New Roman" w:cs="Times New Roman"/>
          <w:sz w:val="24"/>
          <w:szCs w:val="24"/>
          <w:shd w:val="clear" w:color="auto" w:fill="FFFFFF" w:themeFill="background1"/>
        </w:rPr>
        <w:t xml:space="preserve">% </w:t>
      </w:r>
      <w:proofErr w:type="gramStart"/>
      <w:r w:rsidRPr="0033154E">
        <w:rPr>
          <w:rFonts w:ascii="Times New Roman" w:hAnsi="Times New Roman" w:cs="Times New Roman"/>
          <w:sz w:val="24"/>
          <w:szCs w:val="24"/>
          <w:shd w:val="clear" w:color="auto" w:fill="FFFFFF" w:themeFill="background1"/>
        </w:rPr>
        <w:t>опрошенных</w:t>
      </w:r>
      <w:proofErr w:type="gramEnd"/>
      <w:r w:rsidRPr="0033154E">
        <w:rPr>
          <w:rFonts w:ascii="Times New Roman" w:hAnsi="Times New Roman" w:cs="Times New Roman"/>
          <w:sz w:val="24"/>
          <w:szCs w:val="24"/>
          <w:shd w:val="clear" w:color="auto" w:fill="FFFFFF" w:themeFill="background1"/>
        </w:rPr>
        <w:t>.</w:t>
      </w:r>
    </w:p>
    <w:p w14:paraId="6AFCD6A2" w14:textId="77777777" w:rsidR="001711E3" w:rsidRPr="0033154E" w:rsidRDefault="001711E3" w:rsidP="00DC0DEE">
      <w:pPr>
        <w:spacing w:line="240" w:lineRule="auto"/>
        <w:ind w:firstLine="709"/>
        <w:jc w:val="both"/>
        <w:rPr>
          <w:rFonts w:ascii="Times New Roman" w:hAnsi="Times New Roman" w:cs="Times New Roman"/>
          <w:kern w:val="2"/>
          <w:sz w:val="24"/>
          <w:szCs w:val="24"/>
          <w:shd w:val="clear" w:color="auto" w:fill="FFFFFF"/>
        </w:rPr>
      </w:pPr>
    </w:p>
    <w:p w14:paraId="4AFC4FF9" w14:textId="1B03E800" w:rsidR="00C54E6A" w:rsidRPr="0033154E" w:rsidRDefault="00C54E6A" w:rsidP="00432426">
      <w:pPr>
        <w:shd w:val="clear" w:color="auto" w:fill="FFFFFF"/>
        <w:spacing w:line="240" w:lineRule="auto"/>
        <w:contextualSpacing/>
        <w:rPr>
          <w:rFonts w:ascii="Times New Roman" w:hAnsi="Times New Roman" w:cs="Times New Roman"/>
          <w:sz w:val="24"/>
          <w:szCs w:val="24"/>
        </w:rPr>
      </w:pPr>
      <w:r w:rsidRPr="0033154E">
        <w:rPr>
          <w:rFonts w:ascii="Times New Roman" w:hAnsi="Times New Roman" w:cs="Times New Roman"/>
          <w:sz w:val="24"/>
          <w:szCs w:val="24"/>
        </w:rPr>
        <w:t>Сколько дней в типичную неделю Вы обычно потребляете ово</w:t>
      </w:r>
      <w:r w:rsidR="004D2F3D" w:rsidRPr="0033154E">
        <w:rPr>
          <w:rFonts w:ascii="Times New Roman" w:hAnsi="Times New Roman" w:cs="Times New Roman"/>
          <w:sz w:val="24"/>
          <w:szCs w:val="24"/>
        </w:rPr>
        <w:t>щи?</w:t>
      </w:r>
    </w:p>
    <w:p w14:paraId="7FE8103A" w14:textId="77777777" w:rsidR="004D2F3D" w:rsidRPr="0033154E" w:rsidRDefault="004D2F3D" w:rsidP="00C54E6A">
      <w:pPr>
        <w:shd w:val="clear" w:color="auto" w:fill="FFFFFF"/>
        <w:spacing w:line="240" w:lineRule="auto"/>
        <w:ind w:firstLine="709"/>
        <w:contextualSpacing/>
        <w:jc w:val="both"/>
        <w:rPr>
          <w:rFonts w:ascii="Times New Roman" w:hAnsi="Times New Roman" w:cs="Times New Roman"/>
          <w:sz w:val="24"/>
          <w:szCs w:val="24"/>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119"/>
        <w:gridCol w:w="2754"/>
      </w:tblGrid>
      <w:tr w:rsidR="00C54E6A" w:rsidRPr="0033154E" w14:paraId="1B5E3D89" w14:textId="77777777" w:rsidTr="00567620">
        <w:trPr>
          <w:trHeight w:val="507"/>
          <w:jc w:val="center"/>
        </w:trPr>
        <w:tc>
          <w:tcPr>
            <w:tcW w:w="4106" w:type="dxa"/>
            <w:vAlign w:val="center"/>
          </w:tcPr>
          <w:p w14:paraId="4C94EED4" w14:textId="77777777" w:rsidR="00C54E6A" w:rsidRPr="0033154E" w:rsidRDefault="00C54E6A"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Ответы респондентов</w:t>
            </w:r>
          </w:p>
        </w:tc>
        <w:tc>
          <w:tcPr>
            <w:tcW w:w="3119" w:type="dxa"/>
          </w:tcPr>
          <w:p w14:paraId="089B2006" w14:textId="77777777" w:rsidR="00C54E6A" w:rsidRPr="0033154E" w:rsidRDefault="00C54E6A" w:rsidP="00563848">
            <w:pPr>
              <w:spacing w:after="160" w:line="240" w:lineRule="auto"/>
              <w:jc w:val="center"/>
              <w:rPr>
                <w:rFonts w:ascii="Times New Roman" w:hAnsi="Times New Roman" w:cs="Times New Roman"/>
                <w:sz w:val="24"/>
                <w:szCs w:val="24"/>
              </w:rPr>
            </w:pPr>
            <w:r w:rsidRPr="0033154E">
              <w:rPr>
                <w:rFonts w:ascii="Times New Roman" w:eastAsia="Times New Roman" w:hAnsi="Times New Roman" w:cs="Times New Roman"/>
                <w:color w:val="000000"/>
                <w:kern w:val="2"/>
                <w:sz w:val="24"/>
                <w:szCs w:val="24"/>
                <w:lang w:eastAsia="ru-RU"/>
              </w:rPr>
              <w:t>Кемеровская область</w:t>
            </w:r>
          </w:p>
        </w:tc>
        <w:tc>
          <w:tcPr>
            <w:tcW w:w="2754" w:type="dxa"/>
          </w:tcPr>
          <w:p w14:paraId="422833F6" w14:textId="77777777" w:rsidR="00C54E6A" w:rsidRPr="0033154E" w:rsidRDefault="00C54E6A" w:rsidP="00563848">
            <w:pPr>
              <w:spacing w:after="160" w:line="240" w:lineRule="auto"/>
              <w:jc w:val="center"/>
              <w:rPr>
                <w:rFonts w:ascii="Times New Roman" w:hAnsi="Times New Roman" w:cs="Times New Roman"/>
                <w:kern w:val="2"/>
                <w:sz w:val="24"/>
                <w:szCs w:val="24"/>
                <w:shd w:val="clear" w:color="auto" w:fill="FFFFFF"/>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r>
      <w:tr w:rsidR="00C54E6A" w:rsidRPr="0033154E" w14:paraId="00C4D8BA" w14:textId="77777777" w:rsidTr="00563848">
        <w:trPr>
          <w:trHeight w:val="300"/>
          <w:jc w:val="center"/>
        </w:trPr>
        <w:tc>
          <w:tcPr>
            <w:tcW w:w="4106" w:type="dxa"/>
            <w:vAlign w:val="center"/>
          </w:tcPr>
          <w:p w14:paraId="096B6A18" w14:textId="77777777" w:rsidR="00C54E6A" w:rsidRPr="0033154E" w:rsidRDefault="00C54E6A"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не едят</w:t>
            </w:r>
          </w:p>
        </w:tc>
        <w:tc>
          <w:tcPr>
            <w:tcW w:w="3119" w:type="dxa"/>
            <w:tcBorders>
              <w:right w:val="single" w:sz="4" w:space="0" w:color="000000"/>
            </w:tcBorders>
            <w:vAlign w:val="center"/>
          </w:tcPr>
          <w:p w14:paraId="78D1CC78" w14:textId="77777777" w:rsidR="00C54E6A" w:rsidRPr="0033154E" w:rsidRDefault="00C54E6A"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0,5%</w:t>
            </w:r>
          </w:p>
        </w:tc>
        <w:tc>
          <w:tcPr>
            <w:tcW w:w="2754" w:type="dxa"/>
            <w:vAlign w:val="center"/>
          </w:tcPr>
          <w:p w14:paraId="239E08D0" w14:textId="77777777" w:rsidR="00C54E6A" w:rsidRPr="0033154E" w:rsidRDefault="00C54E6A" w:rsidP="00563848">
            <w:pPr>
              <w:spacing w:after="160" w:line="240" w:lineRule="auto"/>
              <w:jc w:val="center"/>
              <w:rPr>
                <w:rFonts w:ascii="Times New Roman" w:hAnsi="Times New Roman" w:cs="Times New Roman"/>
                <w:color w:val="000000"/>
                <w:kern w:val="2"/>
                <w:sz w:val="24"/>
                <w:szCs w:val="24"/>
              </w:rPr>
            </w:pPr>
            <w:r w:rsidRPr="0033154E">
              <w:rPr>
                <w:rFonts w:ascii="Times New Roman" w:hAnsi="Times New Roman" w:cs="Times New Roman"/>
                <w:color w:val="000000"/>
                <w:kern w:val="2"/>
                <w:sz w:val="24"/>
                <w:szCs w:val="24"/>
              </w:rPr>
              <w:t>0,0</w:t>
            </w:r>
          </w:p>
        </w:tc>
      </w:tr>
      <w:tr w:rsidR="00C54E6A" w:rsidRPr="0033154E" w14:paraId="614F9B17" w14:textId="77777777" w:rsidTr="00563848">
        <w:trPr>
          <w:trHeight w:val="300"/>
          <w:jc w:val="center"/>
        </w:trPr>
        <w:tc>
          <w:tcPr>
            <w:tcW w:w="4106" w:type="dxa"/>
            <w:vAlign w:val="center"/>
          </w:tcPr>
          <w:p w14:paraId="1ABAFDC9" w14:textId="77777777" w:rsidR="00C54E6A" w:rsidRPr="0033154E" w:rsidRDefault="00C54E6A" w:rsidP="00563848">
            <w:pPr>
              <w:spacing w:after="160" w:line="240" w:lineRule="auto"/>
              <w:jc w:val="both"/>
              <w:rPr>
                <w:rFonts w:ascii="Times New Roman" w:hAnsi="Times New Roman" w:cs="Times New Roman"/>
                <w:kern w:val="2"/>
                <w:sz w:val="24"/>
                <w:szCs w:val="24"/>
              </w:rPr>
            </w:pPr>
            <w:r w:rsidRPr="0033154E">
              <w:rPr>
                <w:rFonts w:ascii="Times New Roman" w:hAnsi="Times New Roman" w:cs="Times New Roman"/>
                <w:kern w:val="2"/>
                <w:sz w:val="24"/>
                <w:szCs w:val="24"/>
              </w:rPr>
              <w:t>1-2 дня</w:t>
            </w:r>
          </w:p>
        </w:tc>
        <w:tc>
          <w:tcPr>
            <w:tcW w:w="3119" w:type="dxa"/>
            <w:tcBorders>
              <w:right w:val="single" w:sz="4" w:space="0" w:color="000000"/>
            </w:tcBorders>
            <w:vAlign w:val="center"/>
          </w:tcPr>
          <w:p w14:paraId="12A6D3ED" w14:textId="77777777" w:rsidR="00C54E6A" w:rsidRPr="0033154E" w:rsidRDefault="00C54E6A"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8,7%</w:t>
            </w:r>
          </w:p>
        </w:tc>
        <w:tc>
          <w:tcPr>
            <w:tcW w:w="2754" w:type="dxa"/>
            <w:shd w:val="clear" w:color="auto" w:fill="FFFFFF" w:themeFill="background1"/>
            <w:vAlign w:val="bottom"/>
          </w:tcPr>
          <w:p w14:paraId="251CEA27" w14:textId="77777777" w:rsidR="00C54E6A" w:rsidRPr="0033154E" w:rsidRDefault="00C54E6A"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6,7%</w:t>
            </w:r>
          </w:p>
        </w:tc>
      </w:tr>
      <w:tr w:rsidR="00C54E6A" w:rsidRPr="0033154E" w14:paraId="02082333" w14:textId="77777777" w:rsidTr="00563848">
        <w:trPr>
          <w:trHeight w:val="300"/>
          <w:jc w:val="center"/>
        </w:trPr>
        <w:tc>
          <w:tcPr>
            <w:tcW w:w="4106" w:type="dxa"/>
            <w:vAlign w:val="center"/>
          </w:tcPr>
          <w:p w14:paraId="45FDBD66" w14:textId="77777777" w:rsidR="00C54E6A" w:rsidRPr="0033154E" w:rsidRDefault="00C54E6A"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3-4 дня</w:t>
            </w:r>
          </w:p>
        </w:tc>
        <w:tc>
          <w:tcPr>
            <w:tcW w:w="3119" w:type="dxa"/>
            <w:tcBorders>
              <w:right w:val="single" w:sz="4" w:space="0" w:color="000000"/>
            </w:tcBorders>
            <w:vAlign w:val="center"/>
          </w:tcPr>
          <w:p w14:paraId="3257D3C3" w14:textId="77777777" w:rsidR="00C54E6A" w:rsidRPr="0033154E" w:rsidRDefault="00C54E6A"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15,9%</w:t>
            </w:r>
          </w:p>
        </w:tc>
        <w:tc>
          <w:tcPr>
            <w:tcW w:w="2754" w:type="dxa"/>
            <w:shd w:val="clear" w:color="auto" w:fill="FFFFFF" w:themeFill="background1"/>
            <w:vAlign w:val="bottom"/>
          </w:tcPr>
          <w:p w14:paraId="6E63B448" w14:textId="77777777" w:rsidR="00C54E6A" w:rsidRPr="0033154E" w:rsidRDefault="00C54E6A"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16,0%</w:t>
            </w:r>
          </w:p>
        </w:tc>
      </w:tr>
      <w:tr w:rsidR="00C54E6A" w:rsidRPr="0033154E" w14:paraId="5B968E8E" w14:textId="77777777" w:rsidTr="00563848">
        <w:trPr>
          <w:trHeight w:val="300"/>
          <w:jc w:val="center"/>
        </w:trPr>
        <w:tc>
          <w:tcPr>
            <w:tcW w:w="4106" w:type="dxa"/>
            <w:vAlign w:val="center"/>
          </w:tcPr>
          <w:p w14:paraId="0D3B0484" w14:textId="77777777" w:rsidR="00C54E6A" w:rsidRPr="0033154E" w:rsidRDefault="00C54E6A"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более 5 дней</w:t>
            </w:r>
          </w:p>
        </w:tc>
        <w:tc>
          <w:tcPr>
            <w:tcW w:w="3119" w:type="dxa"/>
            <w:tcBorders>
              <w:right w:val="single" w:sz="4" w:space="0" w:color="000000"/>
            </w:tcBorders>
            <w:vAlign w:val="center"/>
          </w:tcPr>
          <w:p w14:paraId="2C28FD25" w14:textId="77777777" w:rsidR="00C54E6A" w:rsidRPr="0033154E" w:rsidRDefault="00C54E6A"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45,4%</w:t>
            </w:r>
          </w:p>
        </w:tc>
        <w:tc>
          <w:tcPr>
            <w:tcW w:w="2754" w:type="dxa"/>
            <w:shd w:val="clear" w:color="auto" w:fill="FFFFFF" w:themeFill="background1"/>
            <w:vAlign w:val="bottom"/>
          </w:tcPr>
          <w:p w14:paraId="3B843FF6" w14:textId="77777777" w:rsidR="00C54E6A" w:rsidRPr="0033154E" w:rsidRDefault="00C54E6A"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43,9%</w:t>
            </w:r>
          </w:p>
        </w:tc>
      </w:tr>
      <w:tr w:rsidR="00C54E6A" w:rsidRPr="0033154E" w14:paraId="0F1A8CFE" w14:textId="77777777" w:rsidTr="00563848">
        <w:trPr>
          <w:trHeight w:val="462"/>
          <w:jc w:val="center"/>
        </w:trPr>
        <w:tc>
          <w:tcPr>
            <w:tcW w:w="4106" w:type="dxa"/>
            <w:vAlign w:val="center"/>
          </w:tcPr>
          <w:p w14:paraId="39E7B900" w14:textId="77777777" w:rsidR="00C54E6A" w:rsidRPr="0033154E" w:rsidRDefault="00C54E6A" w:rsidP="00563848">
            <w:pPr>
              <w:spacing w:after="160" w:line="240" w:lineRule="auto"/>
              <w:jc w:val="both"/>
              <w:rPr>
                <w:rFonts w:ascii="Times New Roman" w:hAnsi="Times New Roman" w:cs="Times New Roman"/>
                <w:kern w:val="2"/>
                <w:sz w:val="24"/>
                <w:szCs w:val="24"/>
              </w:rPr>
            </w:pPr>
            <w:r w:rsidRPr="0033154E">
              <w:rPr>
                <w:rFonts w:ascii="Times New Roman" w:hAnsi="Times New Roman" w:cs="Times New Roman"/>
                <w:kern w:val="2"/>
                <w:sz w:val="24"/>
                <w:szCs w:val="24"/>
              </w:rPr>
              <w:t>затрудняются ответить</w:t>
            </w:r>
          </w:p>
        </w:tc>
        <w:tc>
          <w:tcPr>
            <w:tcW w:w="3119" w:type="dxa"/>
            <w:tcBorders>
              <w:right w:val="single" w:sz="4" w:space="0" w:color="000000"/>
            </w:tcBorders>
            <w:vAlign w:val="center"/>
          </w:tcPr>
          <w:p w14:paraId="09B0FF8F" w14:textId="77777777" w:rsidR="00C54E6A" w:rsidRPr="0033154E" w:rsidRDefault="00C54E6A"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29,5%</w:t>
            </w:r>
          </w:p>
        </w:tc>
        <w:tc>
          <w:tcPr>
            <w:tcW w:w="2754" w:type="dxa"/>
            <w:shd w:val="clear" w:color="auto" w:fill="FFFFFF" w:themeFill="background1"/>
            <w:vAlign w:val="bottom"/>
          </w:tcPr>
          <w:p w14:paraId="6648BA28" w14:textId="77777777" w:rsidR="00C54E6A" w:rsidRPr="0033154E" w:rsidRDefault="00C54E6A"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33,4%</w:t>
            </w:r>
          </w:p>
        </w:tc>
      </w:tr>
      <w:tr w:rsidR="00C54E6A" w:rsidRPr="0033154E" w14:paraId="6F560BE1" w14:textId="77777777" w:rsidTr="00563848">
        <w:trPr>
          <w:trHeight w:val="300"/>
          <w:jc w:val="center"/>
        </w:trPr>
        <w:tc>
          <w:tcPr>
            <w:tcW w:w="4106" w:type="dxa"/>
            <w:vAlign w:val="center"/>
          </w:tcPr>
          <w:p w14:paraId="089F9470" w14:textId="77777777" w:rsidR="00C54E6A" w:rsidRPr="0033154E" w:rsidRDefault="00C54E6A"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lastRenderedPageBreak/>
              <w:t>Итоговое значение</w:t>
            </w:r>
          </w:p>
        </w:tc>
        <w:tc>
          <w:tcPr>
            <w:tcW w:w="3119" w:type="dxa"/>
            <w:vAlign w:val="center"/>
          </w:tcPr>
          <w:p w14:paraId="6D0E4DF3" w14:textId="77777777" w:rsidR="00C54E6A" w:rsidRPr="0033154E" w:rsidRDefault="00C54E6A"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kern w:val="2"/>
                <w:sz w:val="24"/>
                <w:szCs w:val="24"/>
              </w:rPr>
              <w:t>100%</w:t>
            </w:r>
          </w:p>
        </w:tc>
        <w:tc>
          <w:tcPr>
            <w:tcW w:w="2754" w:type="dxa"/>
            <w:vAlign w:val="bottom"/>
          </w:tcPr>
          <w:p w14:paraId="58D14522" w14:textId="77777777" w:rsidR="00C54E6A" w:rsidRPr="0033154E" w:rsidRDefault="00C54E6A"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bCs/>
                <w:color w:val="000000"/>
                <w:sz w:val="24"/>
                <w:szCs w:val="24"/>
                <w:lang w:eastAsia="ru-RU"/>
              </w:rPr>
              <w:t>100,0%</w:t>
            </w:r>
          </w:p>
        </w:tc>
      </w:tr>
    </w:tbl>
    <w:p w14:paraId="5312B178" w14:textId="77777777" w:rsidR="00C54E6A" w:rsidRPr="0033154E" w:rsidRDefault="00C54E6A" w:rsidP="00C54E6A">
      <w:pPr>
        <w:spacing w:line="240" w:lineRule="auto"/>
        <w:jc w:val="both"/>
        <w:rPr>
          <w:rFonts w:ascii="Times New Roman" w:hAnsi="Times New Roman" w:cs="Times New Roman"/>
          <w:sz w:val="24"/>
          <w:szCs w:val="24"/>
        </w:rPr>
      </w:pPr>
      <w:r w:rsidRPr="0033154E">
        <w:rPr>
          <w:rFonts w:ascii="Times New Roman" w:hAnsi="Times New Roman" w:cs="Times New Roman"/>
          <w:sz w:val="24"/>
          <w:szCs w:val="24"/>
        </w:rPr>
        <w:t xml:space="preserve">* - удельный вес в общем числе </w:t>
      </w:r>
      <w:proofErr w:type="gramStart"/>
      <w:r w:rsidRPr="0033154E">
        <w:rPr>
          <w:rFonts w:ascii="Times New Roman" w:hAnsi="Times New Roman" w:cs="Times New Roman"/>
          <w:sz w:val="24"/>
          <w:szCs w:val="24"/>
        </w:rPr>
        <w:t>опрошенных</w:t>
      </w:r>
      <w:proofErr w:type="gramEnd"/>
      <w:r w:rsidRPr="0033154E">
        <w:rPr>
          <w:rFonts w:ascii="Times New Roman" w:hAnsi="Times New Roman" w:cs="Times New Roman"/>
          <w:sz w:val="24"/>
          <w:szCs w:val="24"/>
        </w:rPr>
        <w:t xml:space="preserve"> соответствующего пола</w:t>
      </w:r>
    </w:p>
    <w:p w14:paraId="0F2F36D1" w14:textId="77777777" w:rsidR="00C54E6A" w:rsidRPr="0033154E" w:rsidRDefault="00C54E6A" w:rsidP="00C54E6A">
      <w:pPr>
        <w:spacing w:line="240" w:lineRule="auto"/>
        <w:ind w:firstLine="708"/>
        <w:jc w:val="both"/>
        <w:rPr>
          <w:rFonts w:ascii="Times New Roman" w:eastAsia="Times New Roman" w:hAnsi="Times New Roman" w:cs="Times New Roman"/>
          <w:sz w:val="24"/>
          <w:szCs w:val="24"/>
          <w:lang w:eastAsia="ru-RU"/>
        </w:rPr>
      </w:pPr>
    </w:p>
    <w:p w14:paraId="2156AAD2" w14:textId="64E1F1D3" w:rsidR="00C54E6A" w:rsidRPr="0033154E" w:rsidRDefault="00C54E6A" w:rsidP="00C54E6A">
      <w:pPr>
        <w:shd w:val="clear" w:color="auto" w:fill="FFFFFF"/>
        <w:spacing w:line="240" w:lineRule="auto"/>
        <w:ind w:firstLine="709"/>
        <w:contextualSpacing/>
        <w:jc w:val="both"/>
        <w:rPr>
          <w:rFonts w:ascii="Times New Roman" w:hAnsi="Times New Roman" w:cs="Times New Roman"/>
          <w:kern w:val="2"/>
          <w:sz w:val="24"/>
          <w:szCs w:val="24"/>
          <w:shd w:val="clear" w:color="auto" w:fill="FF0000"/>
        </w:rPr>
      </w:pPr>
      <w:r w:rsidRPr="0033154E">
        <w:rPr>
          <w:rFonts w:ascii="Times New Roman" w:eastAsia="Times New Roman" w:hAnsi="Times New Roman" w:cs="Times New Roman"/>
          <w:kern w:val="2"/>
          <w:sz w:val="24"/>
          <w:szCs w:val="24"/>
          <w:lang w:eastAsia="ru-RU"/>
        </w:rPr>
        <w:t>Результаты опроса свидетельствуют, что большинство опрошенных в Юргинском</w:t>
      </w:r>
      <w:r w:rsidRPr="0033154E">
        <w:rPr>
          <w:rFonts w:ascii="Times New Roman" w:hAnsi="Times New Roman" w:cs="Times New Roman"/>
          <w:sz w:val="24"/>
          <w:szCs w:val="24"/>
          <w:shd w:val="clear" w:color="auto" w:fill="FFFFFF" w:themeFill="background1"/>
        </w:rPr>
        <w:t xml:space="preserve"> муниципальном округе</w:t>
      </w:r>
      <w:r w:rsidRPr="0033154E">
        <w:rPr>
          <w:rFonts w:ascii="Times New Roman" w:eastAsia="Times New Roman" w:hAnsi="Times New Roman" w:cs="Times New Roman"/>
          <w:kern w:val="2"/>
          <w:sz w:val="24"/>
          <w:szCs w:val="24"/>
          <w:lang w:eastAsia="ru-RU"/>
        </w:rPr>
        <w:t xml:space="preserve"> включают овощи в свой рацион, </w:t>
      </w:r>
      <w:r w:rsidR="00AC7EAA" w:rsidRPr="0033154E">
        <w:rPr>
          <w:rFonts w:ascii="Times New Roman" w:eastAsia="Times New Roman" w:hAnsi="Times New Roman" w:cs="Times New Roman"/>
          <w:kern w:val="2"/>
          <w:sz w:val="24"/>
          <w:szCs w:val="24"/>
          <w:lang w:eastAsia="ru-RU"/>
        </w:rPr>
        <w:t xml:space="preserve">в целом употребляют </w:t>
      </w:r>
      <w:r w:rsidRPr="0033154E">
        <w:rPr>
          <w:rFonts w:ascii="Times New Roman" w:eastAsia="Times New Roman" w:hAnsi="Times New Roman" w:cs="Times New Roman"/>
          <w:kern w:val="2"/>
          <w:sz w:val="24"/>
          <w:szCs w:val="24"/>
          <w:lang w:eastAsia="ru-RU"/>
        </w:rPr>
        <w:t>в пищу овощ</w:t>
      </w:r>
      <w:r w:rsidR="00AC7EAA" w:rsidRPr="0033154E">
        <w:rPr>
          <w:rFonts w:ascii="Times New Roman" w:eastAsia="Times New Roman" w:hAnsi="Times New Roman" w:cs="Times New Roman"/>
          <w:kern w:val="2"/>
          <w:sz w:val="24"/>
          <w:szCs w:val="24"/>
          <w:lang w:eastAsia="ru-RU"/>
        </w:rPr>
        <w:t>и</w:t>
      </w:r>
      <w:r w:rsidRPr="0033154E">
        <w:rPr>
          <w:rFonts w:ascii="Times New Roman" w:eastAsia="Times New Roman" w:hAnsi="Times New Roman" w:cs="Times New Roman"/>
          <w:kern w:val="2"/>
          <w:sz w:val="24"/>
          <w:szCs w:val="24"/>
          <w:lang w:eastAsia="ru-RU"/>
        </w:rPr>
        <w:t xml:space="preserve"> более 5 дней в неделю 43,9%.</w:t>
      </w:r>
    </w:p>
    <w:p w14:paraId="14E40B4A" w14:textId="77777777" w:rsidR="00C54E6A" w:rsidRPr="0033154E" w:rsidRDefault="00C54E6A" w:rsidP="00C54E6A">
      <w:pPr>
        <w:spacing w:line="240" w:lineRule="auto"/>
        <w:ind w:firstLine="709"/>
        <w:jc w:val="both"/>
        <w:rPr>
          <w:rFonts w:ascii="Times New Roman" w:hAnsi="Times New Roman" w:cs="Times New Roman"/>
          <w:sz w:val="24"/>
          <w:szCs w:val="24"/>
        </w:rPr>
      </w:pPr>
    </w:p>
    <w:p w14:paraId="525BD933" w14:textId="38FAAD56" w:rsidR="00AC7EAA" w:rsidRPr="0033154E" w:rsidRDefault="00AC7EAA" w:rsidP="00432426">
      <w:pPr>
        <w:spacing w:line="240" w:lineRule="auto"/>
        <w:jc w:val="both"/>
        <w:rPr>
          <w:rFonts w:ascii="Times New Roman" w:hAnsi="Times New Roman" w:cs="Times New Roman"/>
          <w:sz w:val="24"/>
          <w:szCs w:val="24"/>
        </w:rPr>
      </w:pPr>
      <w:r w:rsidRPr="0033154E">
        <w:rPr>
          <w:rFonts w:ascii="Times New Roman" w:hAnsi="Times New Roman" w:cs="Times New Roman"/>
          <w:sz w:val="24"/>
          <w:szCs w:val="24"/>
        </w:rPr>
        <w:t>Сколько порций (1 порция – 3 шт.) овощей Вы потребляе</w:t>
      </w:r>
      <w:r w:rsidR="004D2F3D" w:rsidRPr="0033154E">
        <w:rPr>
          <w:rFonts w:ascii="Times New Roman" w:hAnsi="Times New Roman" w:cs="Times New Roman"/>
          <w:sz w:val="24"/>
          <w:szCs w:val="24"/>
        </w:rPr>
        <w:t>те за один из таких дней?</w:t>
      </w: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119"/>
        <w:gridCol w:w="2759"/>
      </w:tblGrid>
      <w:tr w:rsidR="00AC7EAA" w:rsidRPr="0033154E" w14:paraId="233841F3" w14:textId="77777777" w:rsidTr="00567620">
        <w:trPr>
          <w:trHeight w:val="252"/>
          <w:jc w:val="center"/>
        </w:trPr>
        <w:tc>
          <w:tcPr>
            <w:tcW w:w="4106" w:type="dxa"/>
            <w:vAlign w:val="center"/>
          </w:tcPr>
          <w:p w14:paraId="28A8613B" w14:textId="77777777" w:rsidR="00AC7EAA" w:rsidRPr="0033154E" w:rsidRDefault="00AC7EAA"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Ответы респондентов</w:t>
            </w:r>
          </w:p>
        </w:tc>
        <w:tc>
          <w:tcPr>
            <w:tcW w:w="3119" w:type="dxa"/>
          </w:tcPr>
          <w:p w14:paraId="5EA6D6E5" w14:textId="77777777" w:rsidR="00AC7EAA" w:rsidRPr="0033154E" w:rsidRDefault="00AC7EAA" w:rsidP="00563848">
            <w:pPr>
              <w:spacing w:after="160" w:line="240" w:lineRule="auto"/>
              <w:jc w:val="center"/>
              <w:rPr>
                <w:rFonts w:ascii="Times New Roman" w:hAnsi="Times New Roman" w:cs="Times New Roman"/>
                <w:sz w:val="24"/>
                <w:szCs w:val="24"/>
              </w:rPr>
            </w:pPr>
            <w:r w:rsidRPr="0033154E">
              <w:rPr>
                <w:rFonts w:ascii="Times New Roman" w:eastAsia="Times New Roman" w:hAnsi="Times New Roman" w:cs="Times New Roman"/>
                <w:color w:val="000000"/>
                <w:kern w:val="2"/>
                <w:sz w:val="24"/>
                <w:szCs w:val="24"/>
                <w:lang w:eastAsia="ru-RU"/>
              </w:rPr>
              <w:t>Кемеровская область</w:t>
            </w:r>
          </w:p>
        </w:tc>
        <w:tc>
          <w:tcPr>
            <w:tcW w:w="2759" w:type="dxa"/>
          </w:tcPr>
          <w:p w14:paraId="418EED74" w14:textId="77777777" w:rsidR="00AC7EAA" w:rsidRPr="0033154E" w:rsidRDefault="00AC7EAA" w:rsidP="00563848">
            <w:pPr>
              <w:spacing w:after="160" w:line="240" w:lineRule="auto"/>
              <w:jc w:val="center"/>
              <w:rPr>
                <w:rFonts w:ascii="Times New Roman" w:hAnsi="Times New Roman" w:cs="Times New Roman"/>
                <w:kern w:val="2"/>
                <w:sz w:val="24"/>
                <w:szCs w:val="24"/>
                <w:shd w:val="clear" w:color="auto" w:fill="FFFFFF"/>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r>
      <w:tr w:rsidR="00AC7EAA" w:rsidRPr="0033154E" w14:paraId="1CCCFD0B" w14:textId="77777777" w:rsidTr="00563848">
        <w:trPr>
          <w:trHeight w:val="300"/>
          <w:jc w:val="center"/>
        </w:trPr>
        <w:tc>
          <w:tcPr>
            <w:tcW w:w="4106" w:type="dxa"/>
            <w:vAlign w:val="center"/>
          </w:tcPr>
          <w:p w14:paraId="4046D3B4" w14:textId="77777777" w:rsidR="00AC7EAA" w:rsidRPr="0033154E" w:rsidRDefault="00AC7EAA"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не едят</w:t>
            </w:r>
          </w:p>
        </w:tc>
        <w:tc>
          <w:tcPr>
            <w:tcW w:w="3119" w:type="dxa"/>
            <w:tcBorders>
              <w:right w:val="single" w:sz="4" w:space="0" w:color="000000"/>
            </w:tcBorders>
            <w:vAlign w:val="center"/>
          </w:tcPr>
          <w:p w14:paraId="783484B7" w14:textId="77777777" w:rsidR="00AC7EAA" w:rsidRPr="0033154E" w:rsidRDefault="00AC7EAA"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olor w:val="000000"/>
                <w:sz w:val="24"/>
                <w:szCs w:val="24"/>
                <w:lang w:eastAsia="ru-RU"/>
              </w:rPr>
              <w:t>0,5%</w:t>
            </w:r>
          </w:p>
        </w:tc>
        <w:tc>
          <w:tcPr>
            <w:tcW w:w="2759" w:type="dxa"/>
            <w:vAlign w:val="center"/>
          </w:tcPr>
          <w:p w14:paraId="11D46901" w14:textId="77777777" w:rsidR="00AC7EAA" w:rsidRPr="0033154E" w:rsidRDefault="00AC7EAA" w:rsidP="00563848">
            <w:pPr>
              <w:spacing w:after="160" w:line="240" w:lineRule="auto"/>
              <w:jc w:val="center"/>
              <w:rPr>
                <w:rFonts w:ascii="Times New Roman" w:hAnsi="Times New Roman" w:cs="Times New Roman"/>
                <w:color w:val="000000"/>
                <w:kern w:val="2"/>
                <w:sz w:val="24"/>
                <w:szCs w:val="24"/>
              </w:rPr>
            </w:pPr>
            <w:r w:rsidRPr="0033154E">
              <w:rPr>
                <w:rFonts w:ascii="Times New Roman" w:hAnsi="Times New Roman" w:cs="Times New Roman"/>
                <w:color w:val="000000"/>
                <w:kern w:val="2"/>
                <w:sz w:val="24"/>
                <w:szCs w:val="24"/>
              </w:rPr>
              <w:t>0,0%</w:t>
            </w:r>
          </w:p>
        </w:tc>
      </w:tr>
      <w:tr w:rsidR="00AC7EAA" w:rsidRPr="0033154E" w14:paraId="6D878C3D" w14:textId="77777777" w:rsidTr="00563848">
        <w:trPr>
          <w:trHeight w:val="300"/>
          <w:jc w:val="center"/>
        </w:trPr>
        <w:tc>
          <w:tcPr>
            <w:tcW w:w="4106" w:type="dxa"/>
            <w:vAlign w:val="center"/>
          </w:tcPr>
          <w:p w14:paraId="7F1452E1" w14:textId="77777777" w:rsidR="00AC7EAA" w:rsidRPr="0033154E" w:rsidRDefault="00AC7EAA" w:rsidP="00563848">
            <w:pPr>
              <w:spacing w:after="160" w:line="240" w:lineRule="auto"/>
              <w:jc w:val="both"/>
              <w:rPr>
                <w:rFonts w:ascii="Times New Roman" w:hAnsi="Times New Roman" w:cs="Times New Roman"/>
                <w:kern w:val="2"/>
                <w:sz w:val="24"/>
                <w:szCs w:val="24"/>
              </w:rPr>
            </w:pPr>
            <w:r w:rsidRPr="0033154E">
              <w:rPr>
                <w:rFonts w:ascii="Times New Roman" w:hAnsi="Times New Roman" w:cs="Times New Roman"/>
                <w:kern w:val="2"/>
                <w:sz w:val="24"/>
                <w:szCs w:val="24"/>
              </w:rPr>
              <w:t>1-2 порции</w:t>
            </w:r>
          </w:p>
        </w:tc>
        <w:tc>
          <w:tcPr>
            <w:tcW w:w="3119" w:type="dxa"/>
            <w:tcBorders>
              <w:right w:val="single" w:sz="4" w:space="0" w:color="000000"/>
            </w:tcBorders>
            <w:vAlign w:val="center"/>
          </w:tcPr>
          <w:p w14:paraId="49BC714E" w14:textId="77777777" w:rsidR="00AC7EAA" w:rsidRPr="0033154E" w:rsidRDefault="00AC7EAA"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olor w:val="000000"/>
                <w:sz w:val="24"/>
                <w:szCs w:val="24"/>
                <w:lang w:eastAsia="ru-RU"/>
              </w:rPr>
              <w:t>51,6%</w:t>
            </w:r>
          </w:p>
        </w:tc>
        <w:tc>
          <w:tcPr>
            <w:tcW w:w="2759" w:type="dxa"/>
            <w:shd w:val="clear" w:color="auto" w:fill="FFFFFF" w:themeFill="background1"/>
            <w:vAlign w:val="bottom"/>
          </w:tcPr>
          <w:p w14:paraId="5D53A902" w14:textId="77777777" w:rsidR="00AC7EAA" w:rsidRPr="0033154E" w:rsidRDefault="00AC7EAA"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43,9%</w:t>
            </w:r>
          </w:p>
        </w:tc>
      </w:tr>
      <w:tr w:rsidR="00AC7EAA" w:rsidRPr="0033154E" w14:paraId="11B2934B" w14:textId="77777777" w:rsidTr="00563848">
        <w:trPr>
          <w:trHeight w:val="300"/>
          <w:jc w:val="center"/>
        </w:trPr>
        <w:tc>
          <w:tcPr>
            <w:tcW w:w="4106" w:type="dxa"/>
            <w:vAlign w:val="center"/>
          </w:tcPr>
          <w:p w14:paraId="041BEA30" w14:textId="77777777" w:rsidR="00AC7EAA" w:rsidRPr="0033154E" w:rsidRDefault="00AC7EAA"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3-5 порций</w:t>
            </w:r>
          </w:p>
        </w:tc>
        <w:tc>
          <w:tcPr>
            <w:tcW w:w="3119" w:type="dxa"/>
            <w:tcBorders>
              <w:right w:val="single" w:sz="4" w:space="0" w:color="000000"/>
            </w:tcBorders>
            <w:vAlign w:val="center"/>
          </w:tcPr>
          <w:p w14:paraId="3DF3E7D0" w14:textId="77777777" w:rsidR="00AC7EAA" w:rsidRPr="0033154E" w:rsidRDefault="00AC7EAA"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olor w:val="000000"/>
                <w:sz w:val="24"/>
                <w:szCs w:val="24"/>
                <w:lang w:eastAsia="ru-RU"/>
              </w:rPr>
              <w:t>7,6%</w:t>
            </w:r>
          </w:p>
        </w:tc>
        <w:tc>
          <w:tcPr>
            <w:tcW w:w="2759" w:type="dxa"/>
            <w:shd w:val="clear" w:color="auto" w:fill="FFFFFF" w:themeFill="background1"/>
            <w:vAlign w:val="bottom"/>
          </w:tcPr>
          <w:p w14:paraId="5110EF21" w14:textId="77777777" w:rsidR="00AC7EAA" w:rsidRPr="0033154E" w:rsidRDefault="00AC7EAA"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3,8%</w:t>
            </w:r>
          </w:p>
        </w:tc>
      </w:tr>
      <w:tr w:rsidR="00AC7EAA" w:rsidRPr="0033154E" w14:paraId="18CDB6F4" w14:textId="77777777" w:rsidTr="00563848">
        <w:trPr>
          <w:trHeight w:val="300"/>
          <w:jc w:val="center"/>
        </w:trPr>
        <w:tc>
          <w:tcPr>
            <w:tcW w:w="4106" w:type="dxa"/>
            <w:vAlign w:val="center"/>
          </w:tcPr>
          <w:p w14:paraId="0AC9509B" w14:textId="77777777" w:rsidR="00AC7EAA" w:rsidRPr="0033154E" w:rsidRDefault="00AC7EAA"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6 и более порций</w:t>
            </w:r>
          </w:p>
        </w:tc>
        <w:tc>
          <w:tcPr>
            <w:tcW w:w="3119" w:type="dxa"/>
            <w:tcBorders>
              <w:right w:val="single" w:sz="4" w:space="0" w:color="000000"/>
            </w:tcBorders>
            <w:vAlign w:val="center"/>
          </w:tcPr>
          <w:p w14:paraId="6826122A" w14:textId="77777777" w:rsidR="00AC7EAA" w:rsidRPr="0033154E" w:rsidRDefault="00AC7EAA"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olor w:val="000000"/>
                <w:sz w:val="24"/>
                <w:szCs w:val="24"/>
                <w:lang w:eastAsia="ru-RU"/>
              </w:rPr>
              <w:t>1,8%</w:t>
            </w:r>
          </w:p>
        </w:tc>
        <w:tc>
          <w:tcPr>
            <w:tcW w:w="2759" w:type="dxa"/>
            <w:shd w:val="clear" w:color="auto" w:fill="FFFFFF" w:themeFill="background1"/>
            <w:vAlign w:val="bottom"/>
          </w:tcPr>
          <w:p w14:paraId="1793B684" w14:textId="77777777" w:rsidR="00AC7EAA" w:rsidRPr="0033154E" w:rsidRDefault="00AC7EAA"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9,9%</w:t>
            </w:r>
          </w:p>
        </w:tc>
      </w:tr>
      <w:tr w:rsidR="00AC7EAA" w:rsidRPr="0033154E" w14:paraId="01354B0A" w14:textId="77777777" w:rsidTr="00563848">
        <w:trPr>
          <w:trHeight w:val="300"/>
          <w:jc w:val="center"/>
        </w:trPr>
        <w:tc>
          <w:tcPr>
            <w:tcW w:w="4106" w:type="dxa"/>
            <w:vAlign w:val="center"/>
          </w:tcPr>
          <w:p w14:paraId="26F06FAE" w14:textId="77777777" w:rsidR="00AC7EAA" w:rsidRPr="0033154E" w:rsidRDefault="00AC7EAA" w:rsidP="00563848">
            <w:pPr>
              <w:spacing w:after="160" w:line="240" w:lineRule="auto"/>
              <w:jc w:val="both"/>
              <w:rPr>
                <w:rFonts w:ascii="Times New Roman" w:hAnsi="Times New Roman" w:cs="Times New Roman"/>
                <w:kern w:val="2"/>
                <w:sz w:val="24"/>
                <w:szCs w:val="24"/>
              </w:rPr>
            </w:pPr>
            <w:r w:rsidRPr="0033154E">
              <w:rPr>
                <w:rFonts w:ascii="Times New Roman" w:hAnsi="Times New Roman" w:cs="Times New Roman"/>
                <w:kern w:val="2"/>
                <w:sz w:val="24"/>
                <w:szCs w:val="24"/>
              </w:rPr>
              <w:t>затрудняются ответить</w:t>
            </w:r>
          </w:p>
        </w:tc>
        <w:tc>
          <w:tcPr>
            <w:tcW w:w="3119" w:type="dxa"/>
            <w:tcBorders>
              <w:right w:val="single" w:sz="4" w:space="0" w:color="000000"/>
            </w:tcBorders>
            <w:vAlign w:val="center"/>
          </w:tcPr>
          <w:p w14:paraId="70F93329" w14:textId="77777777" w:rsidR="00AC7EAA" w:rsidRPr="0033154E" w:rsidRDefault="00AC7EAA"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olor w:val="000000"/>
                <w:sz w:val="24"/>
                <w:szCs w:val="24"/>
                <w:lang w:eastAsia="ru-RU"/>
              </w:rPr>
              <w:t>38,5%</w:t>
            </w:r>
          </w:p>
        </w:tc>
        <w:tc>
          <w:tcPr>
            <w:tcW w:w="2759" w:type="dxa"/>
            <w:shd w:val="clear" w:color="auto" w:fill="FFFFFF" w:themeFill="background1"/>
            <w:vAlign w:val="bottom"/>
          </w:tcPr>
          <w:p w14:paraId="232C9AA4" w14:textId="77777777" w:rsidR="00AC7EAA" w:rsidRPr="0033154E" w:rsidRDefault="00AC7EAA"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42,4%</w:t>
            </w:r>
          </w:p>
        </w:tc>
      </w:tr>
      <w:tr w:rsidR="00AC7EAA" w:rsidRPr="0033154E" w14:paraId="3803F9A4" w14:textId="77777777" w:rsidTr="00563848">
        <w:trPr>
          <w:trHeight w:val="300"/>
          <w:jc w:val="center"/>
        </w:trPr>
        <w:tc>
          <w:tcPr>
            <w:tcW w:w="4106" w:type="dxa"/>
            <w:vAlign w:val="center"/>
          </w:tcPr>
          <w:p w14:paraId="748C80B7" w14:textId="77777777" w:rsidR="00AC7EAA" w:rsidRPr="0033154E" w:rsidRDefault="00AC7EAA"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Итоговое значение</w:t>
            </w:r>
          </w:p>
        </w:tc>
        <w:tc>
          <w:tcPr>
            <w:tcW w:w="3119" w:type="dxa"/>
            <w:vAlign w:val="center"/>
          </w:tcPr>
          <w:p w14:paraId="4D32F4A0" w14:textId="77777777" w:rsidR="00AC7EAA" w:rsidRPr="0033154E" w:rsidRDefault="00AC7EAA"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kern w:val="2"/>
                <w:sz w:val="24"/>
                <w:szCs w:val="24"/>
              </w:rPr>
              <w:t>100%</w:t>
            </w:r>
          </w:p>
        </w:tc>
        <w:tc>
          <w:tcPr>
            <w:tcW w:w="2759" w:type="dxa"/>
            <w:vAlign w:val="bottom"/>
          </w:tcPr>
          <w:p w14:paraId="36DF8527" w14:textId="77777777" w:rsidR="00AC7EAA" w:rsidRPr="0033154E" w:rsidRDefault="00AC7EAA"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bCs/>
                <w:color w:val="000000"/>
                <w:sz w:val="24"/>
                <w:szCs w:val="24"/>
                <w:lang w:eastAsia="ru-RU"/>
              </w:rPr>
              <w:t>100,0%</w:t>
            </w:r>
          </w:p>
        </w:tc>
      </w:tr>
    </w:tbl>
    <w:p w14:paraId="0B8CE591" w14:textId="77777777" w:rsidR="00AC7EAA" w:rsidRPr="0033154E" w:rsidRDefault="00AC7EAA" w:rsidP="00AC7EAA">
      <w:pPr>
        <w:spacing w:line="240" w:lineRule="auto"/>
        <w:jc w:val="both"/>
        <w:rPr>
          <w:rFonts w:ascii="Times New Roman" w:hAnsi="Times New Roman" w:cs="Times New Roman"/>
          <w:sz w:val="24"/>
          <w:szCs w:val="24"/>
        </w:rPr>
      </w:pPr>
      <w:r w:rsidRPr="0033154E">
        <w:rPr>
          <w:rFonts w:ascii="Times New Roman" w:hAnsi="Times New Roman" w:cs="Times New Roman"/>
          <w:sz w:val="24"/>
          <w:szCs w:val="24"/>
        </w:rPr>
        <w:t xml:space="preserve">* - удельный вес в общем числе </w:t>
      </w:r>
      <w:proofErr w:type="gramStart"/>
      <w:r w:rsidRPr="0033154E">
        <w:rPr>
          <w:rFonts w:ascii="Times New Roman" w:hAnsi="Times New Roman" w:cs="Times New Roman"/>
          <w:sz w:val="24"/>
          <w:szCs w:val="24"/>
        </w:rPr>
        <w:t>опрошенных</w:t>
      </w:r>
      <w:proofErr w:type="gramEnd"/>
      <w:r w:rsidRPr="0033154E">
        <w:rPr>
          <w:rFonts w:ascii="Times New Roman" w:hAnsi="Times New Roman" w:cs="Times New Roman"/>
          <w:sz w:val="24"/>
          <w:szCs w:val="24"/>
        </w:rPr>
        <w:t xml:space="preserve"> соответствующего пола</w:t>
      </w:r>
    </w:p>
    <w:p w14:paraId="374FAF1D" w14:textId="77777777" w:rsidR="00AC7EAA" w:rsidRPr="0033154E" w:rsidRDefault="00AC7EAA" w:rsidP="00AC7EAA">
      <w:pPr>
        <w:shd w:val="clear" w:color="auto" w:fill="FFFFFF"/>
        <w:spacing w:line="240" w:lineRule="auto"/>
        <w:ind w:firstLine="709"/>
        <w:contextualSpacing/>
        <w:rPr>
          <w:rFonts w:ascii="Times New Roman" w:hAnsi="Times New Roman" w:cs="Times New Roman"/>
          <w:kern w:val="2"/>
          <w:sz w:val="24"/>
          <w:szCs w:val="24"/>
          <w:shd w:val="clear" w:color="auto" w:fill="FF0000"/>
        </w:rPr>
      </w:pPr>
    </w:p>
    <w:p w14:paraId="3960F8FE" w14:textId="4B07269C" w:rsidR="000A7A0C" w:rsidRPr="0033154E" w:rsidRDefault="00AC7EAA" w:rsidP="00AC7EAA">
      <w:pPr>
        <w:suppressAutoHyphens/>
        <w:spacing w:line="240" w:lineRule="auto"/>
        <w:ind w:firstLine="709"/>
        <w:jc w:val="both"/>
        <w:rPr>
          <w:rFonts w:ascii="Times New Roman" w:hAnsi="Times New Roman" w:cs="Times New Roman"/>
          <w:sz w:val="24"/>
          <w:szCs w:val="24"/>
          <w:shd w:val="clear" w:color="auto" w:fill="FFFFFF" w:themeFill="background1"/>
        </w:rPr>
      </w:pPr>
      <w:r w:rsidRPr="0033154E">
        <w:rPr>
          <w:rFonts w:ascii="Times New Roman" w:eastAsia="Times New Roman" w:hAnsi="Times New Roman" w:cs="Times New Roman"/>
          <w:sz w:val="24"/>
          <w:szCs w:val="24"/>
          <w:lang w:eastAsia="ru-RU"/>
        </w:rPr>
        <w:t>Как видно из результатов опроса респондентов основная масса опрошенных съедает по 1-2 порции овощей за день. В целом включают овощи в свой рацион</w:t>
      </w:r>
      <w:r w:rsidRPr="0033154E">
        <w:rPr>
          <w:rFonts w:ascii="Times New Roman" w:hAnsi="Times New Roman" w:cs="Times New Roman"/>
          <w:sz w:val="24"/>
          <w:szCs w:val="24"/>
          <w:shd w:val="clear" w:color="auto" w:fill="FFFFFF" w:themeFill="background1"/>
        </w:rPr>
        <w:t xml:space="preserve"> 57,6% опрошенных жителей Юргинского муниципального округа.</w:t>
      </w:r>
    </w:p>
    <w:p w14:paraId="4E691CA4" w14:textId="6C610B48" w:rsidR="00AC135D" w:rsidRPr="0033154E" w:rsidRDefault="000A7A0C" w:rsidP="00AC135D">
      <w:pPr>
        <w:suppressAutoHyphens/>
        <w:spacing w:line="240" w:lineRule="auto"/>
        <w:ind w:firstLine="709"/>
        <w:jc w:val="both"/>
        <w:rPr>
          <w:rFonts w:ascii="Times New Roman" w:eastAsia="Times New Roman" w:hAnsi="Times New Roman" w:cs="Times New Roman"/>
          <w:color w:val="FF0000"/>
          <w:sz w:val="24"/>
          <w:szCs w:val="24"/>
          <w:lang w:eastAsia="ru-RU"/>
        </w:rPr>
      </w:pPr>
      <w:r w:rsidRPr="0033154E">
        <w:rPr>
          <w:rFonts w:ascii="Times New Roman" w:eastAsia="Times New Roman" w:hAnsi="Times New Roman" w:cs="Times New Roman"/>
          <w:sz w:val="24"/>
          <w:szCs w:val="24"/>
          <w:lang w:eastAsia="ru-RU"/>
        </w:rPr>
        <w:t>Как видно из результатов опроса респондентов основная масса</w:t>
      </w:r>
      <w:r w:rsidR="00A24BE8" w:rsidRPr="0033154E">
        <w:rPr>
          <w:rFonts w:ascii="Times New Roman" w:eastAsia="Times New Roman" w:hAnsi="Times New Roman" w:cs="Times New Roman"/>
          <w:sz w:val="24"/>
          <w:szCs w:val="24"/>
          <w:lang w:eastAsia="ru-RU"/>
        </w:rPr>
        <w:t xml:space="preserve"> (</w:t>
      </w:r>
      <w:r w:rsidR="00AC7EAA" w:rsidRPr="0033154E">
        <w:rPr>
          <w:rFonts w:ascii="Times New Roman" w:eastAsia="Times New Roman" w:hAnsi="Times New Roman" w:cs="Times New Roman"/>
          <w:sz w:val="24"/>
          <w:szCs w:val="24"/>
          <w:lang w:eastAsia="ru-RU"/>
        </w:rPr>
        <w:t>43,9</w:t>
      </w:r>
      <w:r w:rsidR="00A24BE8" w:rsidRPr="0033154E">
        <w:rPr>
          <w:rFonts w:ascii="Times New Roman" w:eastAsia="Times New Roman" w:hAnsi="Times New Roman" w:cs="Times New Roman"/>
          <w:sz w:val="24"/>
          <w:szCs w:val="24"/>
          <w:lang w:eastAsia="ru-RU"/>
        </w:rPr>
        <w:t xml:space="preserve">%) </w:t>
      </w:r>
      <w:r w:rsidRPr="0033154E">
        <w:rPr>
          <w:rFonts w:ascii="Times New Roman" w:eastAsia="Times New Roman" w:hAnsi="Times New Roman" w:cs="Times New Roman"/>
          <w:sz w:val="24"/>
          <w:szCs w:val="24"/>
          <w:lang w:eastAsia="ru-RU"/>
        </w:rPr>
        <w:t xml:space="preserve">опрошенных съедает по 1-2 порции овощей за день. </w:t>
      </w:r>
    </w:p>
    <w:p w14:paraId="402926D9" w14:textId="77777777" w:rsidR="009F3E87" w:rsidRPr="0033154E" w:rsidRDefault="009F3E87" w:rsidP="009E2C51">
      <w:pPr>
        <w:spacing w:line="240" w:lineRule="auto"/>
        <w:jc w:val="center"/>
        <w:rPr>
          <w:rFonts w:ascii="Times New Roman" w:hAnsi="Times New Roman" w:cs="Times New Roman"/>
          <w:sz w:val="24"/>
          <w:szCs w:val="24"/>
        </w:rPr>
      </w:pPr>
    </w:p>
    <w:p w14:paraId="66038500" w14:textId="5884A7A0" w:rsidR="00663B59" w:rsidRPr="0033154E" w:rsidRDefault="00F1167D" w:rsidP="009E2C51">
      <w:pPr>
        <w:spacing w:line="240" w:lineRule="auto"/>
        <w:ind w:firstLine="709"/>
        <w:contextualSpacing/>
        <w:jc w:val="center"/>
        <w:outlineLvl w:val="1"/>
        <w:rPr>
          <w:rFonts w:ascii="Times New Roman" w:eastAsia="Arial Unicode MS" w:hAnsi="Times New Roman" w:cs="Times New Roman"/>
          <w:b/>
          <w:color w:val="000000"/>
          <w:sz w:val="24"/>
          <w:szCs w:val="24"/>
        </w:rPr>
      </w:pPr>
      <w:bookmarkStart w:id="6" w:name="_Toc56590340"/>
      <w:r w:rsidRPr="0033154E">
        <w:rPr>
          <w:rFonts w:ascii="Times New Roman" w:eastAsia="Arial Unicode MS" w:hAnsi="Times New Roman" w:cs="Times New Roman"/>
          <w:b/>
          <w:color w:val="000000"/>
          <w:sz w:val="24"/>
          <w:szCs w:val="24"/>
          <w:shd w:val="clear" w:color="auto" w:fill="FFFFFF"/>
        </w:rPr>
        <w:t>3</w:t>
      </w:r>
      <w:r w:rsidR="0070209D" w:rsidRPr="0033154E">
        <w:rPr>
          <w:rFonts w:ascii="Times New Roman" w:eastAsia="Arial Unicode MS" w:hAnsi="Times New Roman" w:cs="Times New Roman"/>
          <w:b/>
          <w:color w:val="000000"/>
          <w:sz w:val="24"/>
          <w:szCs w:val="24"/>
          <w:shd w:val="clear" w:color="auto" w:fill="FFFFFF"/>
        </w:rPr>
        <w:t>.3.</w:t>
      </w:r>
      <w:r w:rsidR="0070209D" w:rsidRPr="0033154E">
        <w:rPr>
          <w:rFonts w:ascii="Times New Roman" w:eastAsia="Arial Unicode MS" w:hAnsi="Times New Roman" w:cs="Times New Roman"/>
          <w:b/>
          <w:color w:val="000000"/>
          <w:sz w:val="24"/>
          <w:szCs w:val="24"/>
        </w:rPr>
        <w:t xml:space="preserve"> Вредные </w:t>
      </w:r>
      <w:r w:rsidR="0070209D" w:rsidRPr="0033154E">
        <w:rPr>
          <w:rFonts w:ascii="Times New Roman" w:eastAsia="Arial Unicode MS" w:hAnsi="Times New Roman" w:cs="Times New Roman"/>
          <w:b/>
          <w:color w:val="000000"/>
          <w:sz w:val="24"/>
          <w:szCs w:val="24"/>
          <w:shd w:val="clear" w:color="auto" w:fill="FFFFFF" w:themeFill="background1"/>
        </w:rPr>
        <w:t>привычки жителей</w:t>
      </w:r>
      <w:bookmarkEnd w:id="6"/>
    </w:p>
    <w:p w14:paraId="301249DC" w14:textId="77777777" w:rsidR="00663B59" w:rsidRPr="0033154E" w:rsidRDefault="00663B59" w:rsidP="009E2C51">
      <w:pPr>
        <w:spacing w:line="240" w:lineRule="auto"/>
        <w:ind w:firstLine="709"/>
        <w:contextualSpacing/>
        <w:jc w:val="center"/>
        <w:outlineLvl w:val="1"/>
        <w:rPr>
          <w:rFonts w:ascii="Times New Roman" w:eastAsia="Arial Unicode MS" w:hAnsi="Times New Roman" w:cs="Times New Roman"/>
          <w:b/>
          <w:color w:val="000000"/>
          <w:sz w:val="24"/>
          <w:szCs w:val="24"/>
        </w:rPr>
      </w:pPr>
    </w:p>
    <w:p w14:paraId="47D25454" w14:textId="77777777" w:rsidR="0068006B" w:rsidRPr="0033154E" w:rsidRDefault="0068006B" w:rsidP="009E2C51">
      <w:pPr>
        <w:pStyle w:val="affe"/>
        <w:shd w:val="clear" w:color="auto" w:fill="FFFFFF" w:themeFill="background1"/>
        <w:spacing w:after="0" w:line="240" w:lineRule="auto"/>
        <w:ind w:left="0" w:firstLine="709"/>
        <w:jc w:val="both"/>
        <w:rPr>
          <w:rFonts w:ascii="Times New Roman" w:hAnsi="Times New Roman"/>
          <w:b/>
          <w:bCs/>
          <w:sz w:val="24"/>
          <w:szCs w:val="24"/>
        </w:rPr>
      </w:pPr>
      <w:r w:rsidRPr="0033154E">
        <w:rPr>
          <w:rFonts w:ascii="Times New Roman" w:hAnsi="Times New Roman"/>
          <w:b/>
          <w:bCs/>
          <w:sz w:val="24"/>
          <w:szCs w:val="24"/>
        </w:rPr>
        <w:t xml:space="preserve">3.3.1. Распространенность курения табака и потребления иной </w:t>
      </w:r>
      <w:proofErr w:type="spellStart"/>
      <w:r w:rsidRPr="0033154E">
        <w:rPr>
          <w:rFonts w:ascii="Times New Roman" w:hAnsi="Times New Roman"/>
          <w:b/>
          <w:bCs/>
          <w:sz w:val="24"/>
          <w:szCs w:val="24"/>
        </w:rPr>
        <w:t>никотинсодержащей</w:t>
      </w:r>
      <w:proofErr w:type="spellEnd"/>
      <w:r w:rsidRPr="0033154E">
        <w:rPr>
          <w:rFonts w:ascii="Times New Roman" w:hAnsi="Times New Roman"/>
          <w:b/>
          <w:bCs/>
          <w:sz w:val="24"/>
          <w:szCs w:val="24"/>
        </w:rPr>
        <w:t xml:space="preserve"> продукции</w:t>
      </w:r>
    </w:p>
    <w:p w14:paraId="4AB752F1" w14:textId="77777777" w:rsidR="0068006B" w:rsidRPr="0033154E" w:rsidRDefault="0068006B" w:rsidP="009E2C51">
      <w:pPr>
        <w:spacing w:line="240" w:lineRule="auto"/>
        <w:contextualSpacing/>
        <w:jc w:val="center"/>
        <w:outlineLvl w:val="1"/>
        <w:rPr>
          <w:rFonts w:ascii="Times New Roman" w:eastAsia="Arial Unicode MS" w:hAnsi="Times New Roman" w:cs="Times New Roman"/>
          <w:b/>
          <w:color w:val="000000"/>
          <w:sz w:val="24"/>
          <w:szCs w:val="24"/>
        </w:rPr>
      </w:pPr>
    </w:p>
    <w:p w14:paraId="3EF123EA" w14:textId="23A717C2" w:rsidR="0082119D" w:rsidRPr="0033154E" w:rsidRDefault="0082119D" w:rsidP="004D2F3D">
      <w:pPr>
        <w:spacing w:line="240" w:lineRule="auto"/>
        <w:ind w:firstLine="709"/>
        <w:contextualSpacing/>
        <w:jc w:val="center"/>
        <w:rPr>
          <w:rFonts w:ascii="Times New Roman" w:hAnsi="Times New Roman" w:cs="Times New Roman"/>
          <w:sz w:val="24"/>
          <w:szCs w:val="24"/>
        </w:rPr>
      </w:pPr>
      <w:r w:rsidRPr="0033154E">
        <w:rPr>
          <w:rFonts w:ascii="Times New Roman" w:hAnsi="Times New Roman" w:cs="Times New Roman"/>
          <w:sz w:val="24"/>
          <w:szCs w:val="24"/>
        </w:rPr>
        <w:t xml:space="preserve">Число точек продажи табака </w:t>
      </w:r>
      <w:r w:rsidR="00FF47D9" w:rsidRPr="0033154E">
        <w:rPr>
          <w:rFonts w:ascii="Times New Roman" w:hAnsi="Times New Roman" w:cs="Times New Roman"/>
          <w:bCs/>
          <w:sz w:val="24"/>
          <w:szCs w:val="24"/>
        </w:rPr>
        <w:t>в 2022 - 20124</w:t>
      </w:r>
      <w:r w:rsidRPr="0033154E">
        <w:rPr>
          <w:rFonts w:ascii="Times New Roman" w:hAnsi="Times New Roman" w:cs="Times New Roman"/>
          <w:bCs/>
          <w:sz w:val="24"/>
          <w:szCs w:val="24"/>
        </w:rPr>
        <w:t xml:space="preserve"> </w:t>
      </w:r>
      <w:proofErr w:type="spellStart"/>
      <w:r w:rsidRPr="0033154E">
        <w:rPr>
          <w:rFonts w:ascii="Times New Roman" w:hAnsi="Times New Roman" w:cs="Times New Roman"/>
          <w:bCs/>
          <w:sz w:val="24"/>
          <w:szCs w:val="24"/>
        </w:rPr>
        <w:t>г.г</w:t>
      </w:r>
      <w:proofErr w:type="spellEnd"/>
      <w:r w:rsidRPr="0033154E">
        <w:rPr>
          <w:rFonts w:ascii="Times New Roman" w:hAnsi="Times New Roman" w:cs="Times New Roman"/>
          <w:bCs/>
          <w:sz w:val="24"/>
          <w:szCs w:val="24"/>
        </w:rPr>
        <w:t>.</w:t>
      </w:r>
      <w:r w:rsidRPr="0033154E">
        <w:rPr>
          <w:rFonts w:ascii="Times New Roman" w:hAnsi="Times New Roman" w:cs="Times New Roman"/>
          <w:sz w:val="24"/>
          <w:szCs w:val="24"/>
        </w:rPr>
        <w:t>, ед.</w:t>
      </w:r>
    </w:p>
    <w:p w14:paraId="5C4736E8" w14:textId="77777777" w:rsidR="004D2F3D" w:rsidRPr="0033154E" w:rsidRDefault="004D2F3D" w:rsidP="004D2F3D">
      <w:pPr>
        <w:spacing w:line="240" w:lineRule="auto"/>
        <w:ind w:firstLine="709"/>
        <w:contextualSpacing/>
        <w:jc w:val="center"/>
        <w:rPr>
          <w:rFonts w:ascii="Times New Roman" w:hAnsi="Times New Roman" w:cs="Times New Roman"/>
          <w:sz w:val="24"/>
          <w:szCs w:val="24"/>
        </w:rPr>
      </w:pPr>
    </w:p>
    <w:tbl>
      <w:tblPr>
        <w:tblStyle w:val="280"/>
        <w:tblW w:w="9417" w:type="dxa"/>
        <w:jc w:val="center"/>
        <w:tblLayout w:type="fixed"/>
        <w:tblLook w:val="04A0" w:firstRow="1" w:lastRow="0" w:firstColumn="1" w:lastColumn="0" w:noHBand="0" w:noVBand="1"/>
      </w:tblPr>
      <w:tblGrid>
        <w:gridCol w:w="2404"/>
        <w:gridCol w:w="2933"/>
        <w:gridCol w:w="725"/>
        <w:gridCol w:w="773"/>
        <w:gridCol w:w="709"/>
        <w:gridCol w:w="1873"/>
      </w:tblGrid>
      <w:tr w:rsidR="0082119D" w:rsidRPr="0033154E" w14:paraId="08F9F012" w14:textId="77777777" w:rsidTr="00FF47D9">
        <w:trPr>
          <w:jc w:val="center"/>
        </w:trPr>
        <w:tc>
          <w:tcPr>
            <w:tcW w:w="2404" w:type="dxa"/>
          </w:tcPr>
          <w:p w14:paraId="43FB970F" w14:textId="77777777" w:rsidR="0082119D" w:rsidRPr="0033154E" w:rsidRDefault="0082119D" w:rsidP="00FF47D9">
            <w:pPr>
              <w:spacing w:line="240" w:lineRule="auto"/>
              <w:jc w:val="center"/>
              <w:rPr>
                <w:rFonts w:ascii="Times New Roman" w:hAnsi="Times New Roman"/>
                <w:sz w:val="24"/>
                <w:szCs w:val="24"/>
              </w:rPr>
            </w:pPr>
          </w:p>
        </w:tc>
        <w:tc>
          <w:tcPr>
            <w:tcW w:w="2933" w:type="dxa"/>
          </w:tcPr>
          <w:p w14:paraId="25DEE621" w14:textId="77777777" w:rsidR="0082119D" w:rsidRPr="0033154E" w:rsidRDefault="0082119D" w:rsidP="00FF47D9">
            <w:pPr>
              <w:spacing w:line="240" w:lineRule="auto"/>
              <w:jc w:val="center"/>
              <w:rPr>
                <w:rFonts w:ascii="Times New Roman" w:hAnsi="Times New Roman"/>
                <w:sz w:val="24"/>
                <w:szCs w:val="24"/>
              </w:rPr>
            </w:pPr>
          </w:p>
        </w:tc>
        <w:tc>
          <w:tcPr>
            <w:tcW w:w="725" w:type="dxa"/>
            <w:vAlign w:val="center"/>
          </w:tcPr>
          <w:p w14:paraId="732F44FF" w14:textId="787EA1D4" w:rsidR="0082119D" w:rsidRPr="0033154E" w:rsidRDefault="00FF47D9" w:rsidP="00FF47D9">
            <w:pPr>
              <w:spacing w:line="240" w:lineRule="auto"/>
              <w:jc w:val="center"/>
              <w:rPr>
                <w:rFonts w:ascii="Times New Roman" w:hAnsi="Times New Roman"/>
                <w:sz w:val="24"/>
                <w:szCs w:val="24"/>
              </w:rPr>
            </w:pPr>
            <w:r w:rsidRPr="0033154E">
              <w:rPr>
                <w:rFonts w:ascii="Times New Roman" w:eastAsia="Times New Roman" w:hAnsi="Times New Roman" w:cs="Times New Roman"/>
                <w:bCs/>
                <w:sz w:val="24"/>
                <w:szCs w:val="24"/>
                <w:lang w:eastAsia="ru-RU"/>
              </w:rPr>
              <w:t>2022</w:t>
            </w:r>
          </w:p>
        </w:tc>
        <w:tc>
          <w:tcPr>
            <w:tcW w:w="773" w:type="dxa"/>
            <w:vAlign w:val="center"/>
          </w:tcPr>
          <w:p w14:paraId="7776CFA3" w14:textId="53315A82" w:rsidR="0082119D" w:rsidRPr="0033154E" w:rsidRDefault="00FF47D9" w:rsidP="00FF47D9">
            <w:pPr>
              <w:spacing w:line="240" w:lineRule="auto"/>
              <w:jc w:val="center"/>
              <w:rPr>
                <w:rFonts w:ascii="Times New Roman" w:hAnsi="Times New Roman"/>
                <w:sz w:val="24"/>
                <w:szCs w:val="24"/>
              </w:rPr>
            </w:pPr>
            <w:r w:rsidRPr="0033154E">
              <w:rPr>
                <w:rFonts w:ascii="Times New Roman" w:eastAsia="Times New Roman" w:hAnsi="Times New Roman" w:cs="Times New Roman"/>
                <w:bCs/>
                <w:sz w:val="24"/>
                <w:szCs w:val="24"/>
                <w:lang w:eastAsia="ru-RU"/>
              </w:rPr>
              <w:t>2023</w:t>
            </w:r>
          </w:p>
        </w:tc>
        <w:tc>
          <w:tcPr>
            <w:tcW w:w="709" w:type="dxa"/>
            <w:vAlign w:val="center"/>
          </w:tcPr>
          <w:p w14:paraId="24089ABA" w14:textId="2BF0EE14" w:rsidR="0082119D" w:rsidRPr="0033154E" w:rsidRDefault="00FF47D9" w:rsidP="00FF47D9">
            <w:pPr>
              <w:spacing w:line="240" w:lineRule="auto"/>
              <w:jc w:val="center"/>
              <w:rPr>
                <w:rFonts w:ascii="Times New Roman" w:hAnsi="Times New Roman"/>
                <w:sz w:val="24"/>
                <w:szCs w:val="24"/>
              </w:rPr>
            </w:pPr>
            <w:r w:rsidRPr="0033154E">
              <w:rPr>
                <w:rFonts w:ascii="Times New Roman" w:eastAsia="Times New Roman" w:hAnsi="Times New Roman" w:cs="Times New Roman"/>
                <w:bCs/>
                <w:sz w:val="24"/>
                <w:szCs w:val="24"/>
                <w:lang w:eastAsia="ru-RU"/>
              </w:rPr>
              <w:t>2024</w:t>
            </w:r>
          </w:p>
        </w:tc>
        <w:tc>
          <w:tcPr>
            <w:tcW w:w="1873" w:type="dxa"/>
          </w:tcPr>
          <w:p w14:paraId="79248472" w14:textId="16A67CB8" w:rsidR="0082119D" w:rsidRPr="0033154E" w:rsidRDefault="0082119D" w:rsidP="00FF47D9">
            <w:pPr>
              <w:spacing w:line="240" w:lineRule="auto"/>
              <w:jc w:val="center"/>
              <w:rPr>
                <w:rFonts w:ascii="Times New Roman" w:eastAsia="Times New Roman" w:hAnsi="Times New Roman"/>
                <w:bCs/>
                <w:sz w:val="24"/>
                <w:szCs w:val="24"/>
                <w:lang w:eastAsia="ru-RU"/>
              </w:rPr>
            </w:pPr>
            <w:r w:rsidRPr="0033154E">
              <w:rPr>
                <w:rFonts w:ascii="Times New Roman" w:eastAsia="Times New Roman" w:hAnsi="Times New Roman" w:cs="Times New Roman"/>
                <w:color w:val="000000"/>
                <w:sz w:val="24"/>
                <w:szCs w:val="24"/>
                <w:lang w:eastAsia="ru-RU"/>
              </w:rPr>
              <w:t>рост/убыль</w:t>
            </w:r>
          </w:p>
        </w:tc>
      </w:tr>
      <w:tr w:rsidR="00A47AC9" w:rsidRPr="0033154E" w14:paraId="57DEA433" w14:textId="77777777" w:rsidTr="00FF47D9">
        <w:trPr>
          <w:jc w:val="center"/>
        </w:trPr>
        <w:tc>
          <w:tcPr>
            <w:tcW w:w="2404" w:type="dxa"/>
            <w:vAlign w:val="center"/>
          </w:tcPr>
          <w:p w14:paraId="7D960B61" w14:textId="74ED0851" w:rsidR="00A47AC9" w:rsidRPr="0033154E" w:rsidRDefault="00A47AC9" w:rsidP="00FF47D9">
            <w:pPr>
              <w:spacing w:line="240" w:lineRule="auto"/>
              <w:jc w:val="both"/>
              <w:rPr>
                <w:rFonts w:ascii="Times New Roman" w:hAnsi="Times New Roman" w:cs="Times New Roman"/>
                <w:sz w:val="24"/>
                <w:szCs w:val="24"/>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w:t>
            </w:r>
            <w:r w:rsidR="00AC7EAA" w:rsidRPr="0033154E">
              <w:rPr>
                <w:rFonts w:ascii="Times New Roman" w:hAnsi="Times New Roman" w:cs="Times New Roman"/>
                <w:sz w:val="24"/>
                <w:szCs w:val="24"/>
              </w:rPr>
              <w:t xml:space="preserve">муниципальный </w:t>
            </w:r>
            <w:r w:rsidRPr="0033154E">
              <w:rPr>
                <w:rFonts w:ascii="Times New Roman" w:hAnsi="Times New Roman" w:cs="Times New Roman"/>
                <w:sz w:val="24"/>
                <w:szCs w:val="24"/>
              </w:rPr>
              <w:t>округ</w:t>
            </w:r>
          </w:p>
        </w:tc>
        <w:tc>
          <w:tcPr>
            <w:tcW w:w="2933" w:type="dxa"/>
          </w:tcPr>
          <w:p w14:paraId="003F855F" w14:textId="35DA9BD8" w:rsidR="00A47AC9" w:rsidRPr="0033154E" w:rsidRDefault="00A47AC9" w:rsidP="00FF47D9">
            <w:pPr>
              <w:spacing w:line="240" w:lineRule="auto"/>
              <w:jc w:val="both"/>
              <w:rPr>
                <w:rFonts w:ascii="Times New Roman" w:hAnsi="Times New Roman" w:cs="Times New Roman"/>
                <w:sz w:val="24"/>
                <w:szCs w:val="24"/>
              </w:rPr>
            </w:pPr>
            <w:r w:rsidRPr="0033154E">
              <w:rPr>
                <w:rFonts w:ascii="Times New Roman" w:hAnsi="Times New Roman" w:cs="Times New Roman"/>
                <w:sz w:val="24"/>
                <w:szCs w:val="24"/>
              </w:rPr>
              <w:t>Точки продажи табака</w:t>
            </w:r>
          </w:p>
        </w:tc>
        <w:tc>
          <w:tcPr>
            <w:tcW w:w="725" w:type="dxa"/>
          </w:tcPr>
          <w:p w14:paraId="1FEC4E2D" w14:textId="54EA4596" w:rsidR="00A47AC9" w:rsidRPr="0033154E" w:rsidRDefault="00FF47D9" w:rsidP="00FF47D9">
            <w:pPr>
              <w:spacing w:line="240" w:lineRule="auto"/>
              <w:jc w:val="center"/>
              <w:rPr>
                <w:rFonts w:ascii="Times New Roman" w:hAnsi="Times New Roman"/>
                <w:sz w:val="24"/>
                <w:szCs w:val="24"/>
              </w:rPr>
            </w:pPr>
            <w:r w:rsidRPr="0033154E">
              <w:rPr>
                <w:rFonts w:ascii="Times New Roman" w:hAnsi="Times New Roman"/>
                <w:sz w:val="24"/>
                <w:szCs w:val="24"/>
              </w:rPr>
              <w:t>38</w:t>
            </w:r>
          </w:p>
        </w:tc>
        <w:tc>
          <w:tcPr>
            <w:tcW w:w="773" w:type="dxa"/>
          </w:tcPr>
          <w:p w14:paraId="477FE4D2" w14:textId="3A7C80E8" w:rsidR="00A47AC9" w:rsidRPr="0033154E" w:rsidRDefault="00FF47D9" w:rsidP="00FF47D9">
            <w:pPr>
              <w:spacing w:line="240" w:lineRule="auto"/>
              <w:jc w:val="center"/>
              <w:rPr>
                <w:rFonts w:ascii="Times New Roman" w:hAnsi="Times New Roman"/>
                <w:sz w:val="24"/>
                <w:szCs w:val="24"/>
              </w:rPr>
            </w:pPr>
            <w:r w:rsidRPr="0033154E">
              <w:rPr>
                <w:rFonts w:ascii="Times New Roman" w:hAnsi="Times New Roman"/>
                <w:sz w:val="24"/>
                <w:szCs w:val="24"/>
              </w:rPr>
              <w:t>38</w:t>
            </w:r>
          </w:p>
        </w:tc>
        <w:tc>
          <w:tcPr>
            <w:tcW w:w="709" w:type="dxa"/>
          </w:tcPr>
          <w:p w14:paraId="107A37AA" w14:textId="556A0FF5" w:rsidR="00A47AC9" w:rsidRPr="0033154E" w:rsidRDefault="00FF47D9" w:rsidP="00FF47D9">
            <w:pPr>
              <w:spacing w:line="240" w:lineRule="auto"/>
              <w:jc w:val="center"/>
              <w:rPr>
                <w:rFonts w:ascii="Times New Roman" w:hAnsi="Times New Roman"/>
                <w:sz w:val="24"/>
                <w:szCs w:val="24"/>
              </w:rPr>
            </w:pPr>
            <w:r w:rsidRPr="0033154E">
              <w:rPr>
                <w:rFonts w:ascii="Times New Roman" w:hAnsi="Times New Roman"/>
                <w:sz w:val="24"/>
                <w:szCs w:val="24"/>
              </w:rPr>
              <w:t>38</w:t>
            </w:r>
          </w:p>
        </w:tc>
        <w:tc>
          <w:tcPr>
            <w:tcW w:w="1873" w:type="dxa"/>
          </w:tcPr>
          <w:p w14:paraId="3BB63366" w14:textId="350C0083" w:rsidR="00A47AC9" w:rsidRPr="0033154E" w:rsidRDefault="00785427" w:rsidP="00FF47D9">
            <w:pPr>
              <w:spacing w:line="240" w:lineRule="auto"/>
              <w:jc w:val="center"/>
              <w:rPr>
                <w:rFonts w:ascii="Times New Roman" w:hAnsi="Times New Roman"/>
                <w:sz w:val="24"/>
                <w:szCs w:val="24"/>
              </w:rPr>
            </w:pPr>
            <w:r w:rsidRPr="0033154E">
              <w:rPr>
                <w:rFonts w:ascii="Times New Roman" w:eastAsia="Arial Unicode MS" w:hAnsi="Times New Roman"/>
                <w:bCs/>
                <w:sz w:val="24"/>
                <w:szCs w:val="24"/>
                <w:u w:color="000000"/>
              </w:rPr>
              <w:t>На прежнем уровне</w:t>
            </w:r>
          </w:p>
        </w:tc>
      </w:tr>
    </w:tbl>
    <w:p w14:paraId="6363A237" w14:textId="77777777" w:rsidR="002A66C4" w:rsidRPr="0033154E" w:rsidRDefault="002A66C4" w:rsidP="00FF47D9">
      <w:pPr>
        <w:spacing w:line="240" w:lineRule="auto"/>
        <w:contextualSpacing/>
        <w:outlineLvl w:val="1"/>
        <w:rPr>
          <w:rFonts w:ascii="Times New Roman" w:eastAsia="Arial Unicode MS" w:hAnsi="Times New Roman" w:cs="Times New Roman"/>
          <w:b/>
          <w:color w:val="000000"/>
          <w:sz w:val="24"/>
          <w:szCs w:val="24"/>
        </w:rPr>
      </w:pPr>
    </w:p>
    <w:p w14:paraId="7A1F4CFF" w14:textId="705D36DB" w:rsidR="00371D14" w:rsidRPr="0033154E" w:rsidRDefault="004712DC" w:rsidP="0096087B">
      <w:pPr>
        <w:shd w:val="clear" w:color="auto" w:fill="FFFFFF"/>
        <w:suppressAutoHyphens/>
        <w:spacing w:after="160" w:line="240" w:lineRule="auto"/>
        <w:ind w:firstLine="709"/>
        <w:contextualSpacing/>
        <w:jc w:val="both"/>
        <w:rPr>
          <w:rFonts w:ascii="Times New Roman" w:hAnsi="Times New Roman" w:cs="Times New Roman"/>
          <w:kern w:val="2"/>
          <w:sz w:val="24"/>
          <w:szCs w:val="24"/>
        </w:rPr>
      </w:pPr>
      <w:r w:rsidRPr="0033154E">
        <w:rPr>
          <w:rFonts w:ascii="Times New Roman" w:hAnsi="Times New Roman" w:cs="Times New Roman"/>
          <w:kern w:val="2"/>
          <w:sz w:val="24"/>
          <w:szCs w:val="24"/>
        </w:rPr>
        <w:t>По данным опрос</w:t>
      </w:r>
      <w:r w:rsidR="00A24BE8" w:rsidRPr="0033154E">
        <w:rPr>
          <w:rFonts w:ascii="Times New Roman" w:hAnsi="Times New Roman" w:cs="Times New Roman"/>
          <w:kern w:val="2"/>
          <w:sz w:val="24"/>
          <w:szCs w:val="24"/>
        </w:rPr>
        <w:t>а</w:t>
      </w:r>
      <w:r w:rsidRPr="0033154E">
        <w:rPr>
          <w:rFonts w:ascii="Times New Roman" w:hAnsi="Times New Roman" w:cs="Times New Roman"/>
          <w:kern w:val="2"/>
          <w:sz w:val="24"/>
          <w:szCs w:val="24"/>
        </w:rPr>
        <w:t xml:space="preserve"> в </w:t>
      </w:r>
      <w:r w:rsidR="00840E6F" w:rsidRPr="0033154E">
        <w:rPr>
          <w:rFonts w:ascii="Times New Roman" w:hAnsi="Times New Roman" w:cs="Times New Roman"/>
          <w:kern w:val="2"/>
          <w:sz w:val="24"/>
          <w:szCs w:val="24"/>
        </w:rPr>
        <w:t>2022</w:t>
      </w:r>
      <w:r w:rsidRPr="0033154E">
        <w:rPr>
          <w:rFonts w:ascii="Times New Roman" w:hAnsi="Times New Roman" w:cs="Times New Roman"/>
          <w:kern w:val="2"/>
          <w:sz w:val="24"/>
          <w:szCs w:val="24"/>
        </w:rPr>
        <w:t xml:space="preserve"> год</w:t>
      </w:r>
      <w:r w:rsidR="0096087B" w:rsidRPr="0033154E">
        <w:rPr>
          <w:rFonts w:ascii="Times New Roman" w:hAnsi="Times New Roman" w:cs="Times New Roman"/>
          <w:kern w:val="2"/>
          <w:sz w:val="24"/>
          <w:szCs w:val="24"/>
        </w:rPr>
        <w:t>у</w:t>
      </w:r>
      <w:r w:rsidRPr="0033154E">
        <w:rPr>
          <w:rFonts w:ascii="Times New Roman" w:hAnsi="Times New Roman" w:cs="Times New Roman"/>
          <w:kern w:val="2"/>
          <w:sz w:val="24"/>
          <w:szCs w:val="24"/>
        </w:rPr>
        <w:t xml:space="preserve"> установлено:</w:t>
      </w:r>
    </w:p>
    <w:p w14:paraId="38A214D0" w14:textId="434B3663" w:rsidR="0096087B" w:rsidRPr="0033154E" w:rsidRDefault="0096087B" w:rsidP="0096087B">
      <w:pPr>
        <w:suppressAutoHyphens/>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Доля курящих респондентов по Юргинскому муниципальному округу (29,0%), </w:t>
      </w:r>
      <w:r w:rsidR="00677A67" w:rsidRPr="0033154E">
        <w:rPr>
          <w:rFonts w:ascii="Times New Roman" w:hAnsi="Times New Roman" w:cs="Times New Roman"/>
          <w:sz w:val="24"/>
          <w:szCs w:val="24"/>
        </w:rPr>
        <w:t xml:space="preserve">что </w:t>
      </w:r>
      <w:r w:rsidRPr="0033154E">
        <w:rPr>
          <w:rFonts w:ascii="Times New Roman" w:hAnsi="Times New Roman" w:cs="Times New Roman"/>
          <w:sz w:val="24"/>
          <w:szCs w:val="24"/>
          <w:shd w:val="clear" w:color="auto" w:fill="FFFFFF" w:themeFill="background1"/>
        </w:rPr>
        <w:t>меньше доли курящих по Кемеровской области (30,9%)</w:t>
      </w:r>
      <w:r w:rsidRPr="0033154E">
        <w:rPr>
          <w:rFonts w:ascii="Times New Roman" w:hAnsi="Times New Roman" w:cs="Times New Roman"/>
          <w:color w:val="FF0000"/>
          <w:sz w:val="24"/>
          <w:szCs w:val="24"/>
          <w:shd w:val="clear" w:color="auto" w:fill="FFFFFF" w:themeFill="background1"/>
        </w:rPr>
        <w:t xml:space="preserve"> </w:t>
      </w:r>
      <w:r w:rsidR="00FF47D9" w:rsidRPr="0033154E">
        <w:rPr>
          <w:rFonts w:ascii="Times New Roman" w:hAnsi="Times New Roman" w:cs="Times New Roman"/>
          <w:sz w:val="24"/>
          <w:szCs w:val="24"/>
          <w:shd w:val="clear" w:color="auto" w:fill="FFFFFF" w:themeFill="background1"/>
        </w:rPr>
        <w:t>.</w:t>
      </w:r>
      <w:r w:rsidR="00FF47D9" w:rsidRPr="0033154E">
        <w:rPr>
          <w:rFonts w:ascii="Times New Roman" w:hAnsi="Times New Roman" w:cs="Times New Roman"/>
          <w:sz w:val="24"/>
          <w:szCs w:val="24"/>
          <w:shd w:val="clear" w:color="auto" w:fill="FFFF00"/>
        </w:rPr>
        <w:t xml:space="preserve"> </w:t>
      </w:r>
    </w:p>
    <w:p w14:paraId="3D0549B4" w14:textId="77777777" w:rsidR="0096087B" w:rsidRPr="0033154E" w:rsidRDefault="0096087B" w:rsidP="0096087B">
      <w:pPr>
        <w:spacing w:line="240" w:lineRule="auto"/>
        <w:contextualSpacing/>
        <w:jc w:val="center"/>
        <w:outlineLvl w:val="1"/>
        <w:rPr>
          <w:rFonts w:ascii="Times New Roman" w:eastAsia="Arial Unicode MS" w:hAnsi="Times New Roman" w:cs="Times New Roman"/>
          <w:b/>
          <w:color w:val="000000"/>
          <w:sz w:val="24"/>
          <w:szCs w:val="24"/>
        </w:rPr>
      </w:pPr>
    </w:p>
    <w:p w14:paraId="0EE94593" w14:textId="61FAB67A" w:rsidR="0096087B" w:rsidRPr="0033154E" w:rsidRDefault="0096087B" w:rsidP="0096087B">
      <w:pPr>
        <w:shd w:val="clear" w:color="auto" w:fill="FFFFFF"/>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 «Курите ли Вы в настоящее время какие-либо табачные изделия?»</w:t>
      </w:r>
    </w:p>
    <w:p w14:paraId="33123C6C" w14:textId="77777777" w:rsidR="004D2F3D" w:rsidRPr="0033154E" w:rsidRDefault="004D2F3D" w:rsidP="0096087B">
      <w:pPr>
        <w:shd w:val="clear" w:color="auto" w:fill="FFFFFF"/>
        <w:spacing w:line="240" w:lineRule="auto"/>
        <w:ind w:firstLine="709"/>
        <w:jc w:val="both"/>
        <w:rPr>
          <w:rFonts w:ascii="Times New Roman" w:hAnsi="Times New Roman" w:cs="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3357"/>
        <w:gridCol w:w="3254"/>
      </w:tblGrid>
      <w:tr w:rsidR="0096087B" w:rsidRPr="0033154E" w14:paraId="0FD0E3ED" w14:textId="77777777" w:rsidTr="00A81C5E">
        <w:trPr>
          <w:trHeight w:val="527"/>
          <w:jc w:val="center"/>
        </w:trPr>
        <w:tc>
          <w:tcPr>
            <w:tcW w:w="2456" w:type="dxa"/>
            <w:vAlign w:val="center"/>
          </w:tcPr>
          <w:p w14:paraId="261EE14F" w14:textId="77777777" w:rsidR="0096087B" w:rsidRPr="0033154E" w:rsidRDefault="0096087B" w:rsidP="00563848">
            <w:pPr>
              <w:shd w:val="clear" w:color="auto" w:fill="FFFFFF"/>
              <w:spacing w:line="240" w:lineRule="auto"/>
              <w:jc w:val="both"/>
              <w:rPr>
                <w:rFonts w:ascii="Times New Roman" w:eastAsia="Times New Roman" w:hAnsi="Times New Roman" w:cs="Times New Roman"/>
                <w:color w:val="000000"/>
                <w:sz w:val="24"/>
                <w:szCs w:val="24"/>
                <w:lang w:eastAsia="ru-RU"/>
              </w:rPr>
            </w:pPr>
            <w:bookmarkStart w:id="7" w:name="_Hlk203723405"/>
          </w:p>
        </w:tc>
        <w:tc>
          <w:tcPr>
            <w:tcW w:w="3357" w:type="dxa"/>
          </w:tcPr>
          <w:p w14:paraId="09B6636D"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Кемеровская область</w:t>
            </w:r>
          </w:p>
        </w:tc>
        <w:tc>
          <w:tcPr>
            <w:tcW w:w="3254" w:type="dxa"/>
          </w:tcPr>
          <w:p w14:paraId="35110A44" w14:textId="77777777" w:rsidR="0096087B" w:rsidRPr="0033154E" w:rsidRDefault="0096087B" w:rsidP="00563848">
            <w:pPr>
              <w:shd w:val="clear" w:color="auto" w:fill="FFFFFF"/>
              <w:spacing w:line="240" w:lineRule="auto"/>
              <w:jc w:val="center"/>
              <w:rPr>
                <w:rFonts w:ascii="Times New Roman" w:hAnsi="Times New Roman" w:cs="Times New Roman"/>
                <w:sz w:val="24"/>
                <w:szCs w:val="24"/>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w:t>
            </w:r>
          </w:p>
          <w:p w14:paraId="69C398FC" w14:textId="77777777" w:rsidR="0096087B" w:rsidRPr="0033154E" w:rsidRDefault="0096087B" w:rsidP="00563848">
            <w:pPr>
              <w:shd w:val="clear" w:color="auto" w:fill="FFFFFF"/>
              <w:spacing w:line="240" w:lineRule="auto"/>
              <w:jc w:val="center"/>
              <w:rPr>
                <w:rFonts w:ascii="Times New Roman" w:hAnsi="Times New Roman" w:cs="Times New Roman"/>
                <w:sz w:val="24"/>
                <w:szCs w:val="24"/>
              </w:rPr>
            </w:pPr>
            <w:r w:rsidRPr="0033154E">
              <w:rPr>
                <w:rFonts w:ascii="Times New Roman" w:hAnsi="Times New Roman" w:cs="Times New Roman"/>
                <w:sz w:val="24"/>
                <w:szCs w:val="24"/>
              </w:rPr>
              <w:t xml:space="preserve"> округ</w:t>
            </w:r>
          </w:p>
        </w:tc>
      </w:tr>
      <w:tr w:rsidR="0096087B" w:rsidRPr="0033154E" w14:paraId="3B708F1C" w14:textId="77777777" w:rsidTr="00563848">
        <w:trPr>
          <w:trHeight w:val="300"/>
          <w:jc w:val="center"/>
        </w:trPr>
        <w:tc>
          <w:tcPr>
            <w:tcW w:w="2456" w:type="dxa"/>
            <w:shd w:val="clear" w:color="auto" w:fill="FFFFFF"/>
            <w:vAlign w:val="bottom"/>
          </w:tcPr>
          <w:p w14:paraId="5BC4AF8C" w14:textId="77777777" w:rsidR="0096087B" w:rsidRPr="0033154E" w:rsidRDefault="0096087B" w:rsidP="00563848">
            <w:pPr>
              <w:shd w:val="clear" w:color="auto" w:fill="FFFFFF"/>
              <w:spacing w:line="240" w:lineRule="auto"/>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Да</w:t>
            </w:r>
          </w:p>
        </w:tc>
        <w:tc>
          <w:tcPr>
            <w:tcW w:w="3357" w:type="dxa"/>
          </w:tcPr>
          <w:p w14:paraId="238F6D65"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30,9%</w:t>
            </w:r>
          </w:p>
        </w:tc>
        <w:tc>
          <w:tcPr>
            <w:tcW w:w="3254" w:type="dxa"/>
          </w:tcPr>
          <w:p w14:paraId="506485DF"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29,0%</w:t>
            </w:r>
          </w:p>
        </w:tc>
      </w:tr>
      <w:tr w:rsidR="0096087B" w:rsidRPr="0033154E" w14:paraId="373DA477" w14:textId="77777777" w:rsidTr="00563848">
        <w:trPr>
          <w:trHeight w:val="300"/>
          <w:jc w:val="center"/>
        </w:trPr>
        <w:tc>
          <w:tcPr>
            <w:tcW w:w="2456" w:type="dxa"/>
            <w:shd w:val="clear" w:color="auto" w:fill="FFFFFF"/>
            <w:vAlign w:val="bottom"/>
          </w:tcPr>
          <w:p w14:paraId="682EE981" w14:textId="77777777" w:rsidR="0096087B" w:rsidRPr="0033154E" w:rsidRDefault="0096087B" w:rsidP="00563848">
            <w:pPr>
              <w:shd w:val="clear" w:color="auto" w:fill="FFFFFF"/>
              <w:spacing w:line="240" w:lineRule="auto"/>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Нет</w:t>
            </w:r>
          </w:p>
        </w:tc>
        <w:tc>
          <w:tcPr>
            <w:tcW w:w="3357" w:type="dxa"/>
          </w:tcPr>
          <w:p w14:paraId="6AC0ECE0"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69,1%</w:t>
            </w:r>
          </w:p>
        </w:tc>
        <w:tc>
          <w:tcPr>
            <w:tcW w:w="3254" w:type="dxa"/>
          </w:tcPr>
          <w:p w14:paraId="064C469D"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71,0%</w:t>
            </w:r>
          </w:p>
        </w:tc>
      </w:tr>
      <w:tr w:rsidR="0096087B" w:rsidRPr="0033154E" w14:paraId="3C6A28B9" w14:textId="77777777" w:rsidTr="00563848">
        <w:trPr>
          <w:trHeight w:val="300"/>
          <w:jc w:val="center"/>
        </w:trPr>
        <w:tc>
          <w:tcPr>
            <w:tcW w:w="2456" w:type="dxa"/>
            <w:shd w:val="clear" w:color="auto" w:fill="FFFFFF"/>
            <w:vAlign w:val="bottom"/>
          </w:tcPr>
          <w:p w14:paraId="52DB423F" w14:textId="77777777" w:rsidR="0096087B" w:rsidRPr="0033154E" w:rsidRDefault="0096087B" w:rsidP="00563848">
            <w:pPr>
              <w:shd w:val="clear" w:color="auto" w:fill="FFFFFF"/>
              <w:spacing w:line="240" w:lineRule="auto"/>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Итоговое значение</w:t>
            </w:r>
          </w:p>
        </w:tc>
        <w:tc>
          <w:tcPr>
            <w:tcW w:w="3357" w:type="dxa"/>
          </w:tcPr>
          <w:p w14:paraId="40893CA2"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100,00%</w:t>
            </w:r>
          </w:p>
        </w:tc>
        <w:tc>
          <w:tcPr>
            <w:tcW w:w="3254" w:type="dxa"/>
            <w:vAlign w:val="bottom"/>
          </w:tcPr>
          <w:p w14:paraId="6BE7F335"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100,00%</w:t>
            </w:r>
          </w:p>
        </w:tc>
      </w:tr>
    </w:tbl>
    <w:p w14:paraId="4FA90D69" w14:textId="77777777" w:rsidR="0096087B" w:rsidRPr="0033154E" w:rsidRDefault="0096087B" w:rsidP="0096087B">
      <w:pPr>
        <w:shd w:val="clear" w:color="auto" w:fill="FFFFFF"/>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lastRenderedPageBreak/>
        <w:t xml:space="preserve">* - удельный вес в числе </w:t>
      </w:r>
      <w:proofErr w:type="gramStart"/>
      <w:r w:rsidRPr="0033154E">
        <w:rPr>
          <w:rFonts w:ascii="Times New Roman" w:hAnsi="Times New Roman" w:cs="Times New Roman"/>
          <w:sz w:val="24"/>
          <w:szCs w:val="24"/>
        </w:rPr>
        <w:t>опрошенных</w:t>
      </w:r>
      <w:proofErr w:type="gramEnd"/>
      <w:r w:rsidRPr="0033154E">
        <w:rPr>
          <w:rFonts w:ascii="Times New Roman" w:hAnsi="Times New Roman" w:cs="Times New Roman"/>
          <w:sz w:val="24"/>
          <w:szCs w:val="24"/>
        </w:rPr>
        <w:t xml:space="preserve"> соответствующего пола и возрастной категории</w:t>
      </w:r>
      <w:bookmarkEnd w:id="7"/>
    </w:p>
    <w:p w14:paraId="23744492" w14:textId="77777777" w:rsidR="0096087B" w:rsidRPr="0033154E" w:rsidRDefault="0096087B" w:rsidP="0096087B">
      <w:pPr>
        <w:shd w:val="clear" w:color="auto" w:fill="FFFFFF"/>
        <w:spacing w:line="240" w:lineRule="auto"/>
        <w:ind w:firstLine="709"/>
        <w:contextualSpacing/>
        <w:jc w:val="both"/>
        <w:rPr>
          <w:rFonts w:ascii="Times New Roman" w:hAnsi="Times New Roman" w:cs="Times New Roman"/>
          <w:sz w:val="24"/>
          <w:szCs w:val="24"/>
        </w:rPr>
      </w:pPr>
    </w:p>
    <w:p w14:paraId="3E775D32" w14:textId="235E8131" w:rsidR="0096087B" w:rsidRPr="0033154E" w:rsidRDefault="0096087B" w:rsidP="0096087B">
      <w:pPr>
        <w:suppressAutoHyphens/>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Наибольшая доля курящих </w:t>
      </w:r>
      <w:r w:rsidR="00677A67" w:rsidRPr="0033154E">
        <w:rPr>
          <w:rFonts w:ascii="Times New Roman" w:hAnsi="Times New Roman" w:cs="Times New Roman"/>
          <w:sz w:val="24"/>
          <w:szCs w:val="24"/>
        </w:rPr>
        <w:t xml:space="preserve">респондентов Юргинского муниципального округа </w:t>
      </w:r>
      <w:r w:rsidRPr="0033154E">
        <w:rPr>
          <w:rFonts w:ascii="Times New Roman" w:hAnsi="Times New Roman" w:cs="Times New Roman"/>
          <w:sz w:val="24"/>
          <w:szCs w:val="24"/>
        </w:rPr>
        <w:t>по данным опроса приходится на население возрастной категории</w:t>
      </w:r>
      <w:r w:rsidRPr="0033154E">
        <w:rPr>
          <w:rFonts w:ascii="Times New Roman" w:hAnsi="Times New Roman" w:cs="Times New Roman"/>
          <w:color w:val="FF0000"/>
          <w:sz w:val="24"/>
          <w:szCs w:val="24"/>
        </w:rPr>
        <w:t xml:space="preserve"> </w:t>
      </w:r>
      <w:r w:rsidRPr="0033154E">
        <w:rPr>
          <w:rFonts w:ascii="Times New Roman" w:hAnsi="Times New Roman" w:cs="Times New Roman"/>
          <w:sz w:val="24"/>
          <w:szCs w:val="24"/>
        </w:rPr>
        <w:t>«30-39 лет» – курят 37,5% опрошенных данной возрастной категории</w:t>
      </w:r>
      <w:r w:rsidR="00A55357" w:rsidRPr="0033154E">
        <w:rPr>
          <w:rFonts w:ascii="Times New Roman" w:hAnsi="Times New Roman" w:cs="Times New Roman"/>
          <w:sz w:val="24"/>
          <w:szCs w:val="24"/>
        </w:rPr>
        <w:t>.</w:t>
      </w:r>
    </w:p>
    <w:p w14:paraId="043F1DEF" w14:textId="77777777" w:rsidR="0096087B" w:rsidRPr="0033154E" w:rsidRDefault="0096087B" w:rsidP="0096087B">
      <w:pPr>
        <w:shd w:val="clear" w:color="auto" w:fill="FFFFFF"/>
        <w:spacing w:line="240" w:lineRule="auto"/>
        <w:ind w:firstLine="709"/>
        <w:contextualSpacing/>
        <w:jc w:val="both"/>
        <w:rPr>
          <w:rFonts w:ascii="Times New Roman" w:hAnsi="Times New Roman" w:cs="Times New Roman"/>
          <w:sz w:val="24"/>
          <w:szCs w:val="24"/>
        </w:rPr>
      </w:pP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4"/>
        <w:gridCol w:w="1746"/>
        <w:gridCol w:w="1610"/>
        <w:gridCol w:w="1744"/>
        <w:gridCol w:w="1749"/>
      </w:tblGrid>
      <w:tr w:rsidR="0096087B" w:rsidRPr="0033154E" w14:paraId="27032963" w14:textId="77777777" w:rsidTr="00563848">
        <w:trPr>
          <w:trHeight w:val="443"/>
          <w:jc w:val="center"/>
        </w:trPr>
        <w:tc>
          <w:tcPr>
            <w:tcW w:w="2314" w:type="dxa"/>
            <w:vMerge w:val="restart"/>
            <w:vAlign w:val="center"/>
          </w:tcPr>
          <w:p w14:paraId="046C1A57" w14:textId="77777777" w:rsidR="0096087B" w:rsidRPr="0033154E" w:rsidRDefault="0096087B" w:rsidP="00563848">
            <w:pPr>
              <w:shd w:val="clear" w:color="auto" w:fill="FFFFFF"/>
              <w:spacing w:line="240" w:lineRule="auto"/>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Возраст респондентов</w:t>
            </w:r>
          </w:p>
        </w:tc>
        <w:tc>
          <w:tcPr>
            <w:tcW w:w="3356" w:type="dxa"/>
            <w:gridSpan w:val="2"/>
            <w:vAlign w:val="center"/>
          </w:tcPr>
          <w:p w14:paraId="423B3E24"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kern w:val="2"/>
                <w:sz w:val="24"/>
                <w:szCs w:val="24"/>
                <w:lang w:eastAsia="ru-RU"/>
              </w:rPr>
              <w:t>Кемеровская область</w:t>
            </w:r>
          </w:p>
        </w:tc>
        <w:tc>
          <w:tcPr>
            <w:tcW w:w="3493" w:type="dxa"/>
            <w:gridSpan w:val="2"/>
            <w:vAlign w:val="center"/>
          </w:tcPr>
          <w:p w14:paraId="75CBD04E"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r>
      <w:tr w:rsidR="0096087B" w:rsidRPr="0033154E" w14:paraId="20070BCF" w14:textId="77777777" w:rsidTr="00563848">
        <w:trPr>
          <w:trHeight w:val="265"/>
          <w:jc w:val="center"/>
        </w:trPr>
        <w:tc>
          <w:tcPr>
            <w:tcW w:w="2314" w:type="dxa"/>
            <w:vMerge/>
            <w:vAlign w:val="center"/>
          </w:tcPr>
          <w:p w14:paraId="3F5787EB" w14:textId="77777777" w:rsidR="0096087B" w:rsidRPr="0033154E" w:rsidRDefault="0096087B" w:rsidP="00563848">
            <w:pPr>
              <w:shd w:val="clear" w:color="auto" w:fill="FFFFFF"/>
              <w:spacing w:line="240" w:lineRule="auto"/>
              <w:jc w:val="both"/>
              <w:rPr>
                <w:rFonts w:ascii="Times New Roman" w:eastAsia="Times New Roman" w:hAnsi="Times New Roman" w:cs="Times New Roman"/>
                <w:color w:val="000000"/>
                <w:sz w:val="24"/>
                <w:szCs w:val="24"/>
                <w:lang w:eastAsia="ru-RU"/>
              </w:rPr>
            </w:pPr>
          </w:p>
        </w:tc>
        <w:tc>
          <w:tcPr>
            <w:tcW w:w="1746" w:type="dxa"/>
            <w:vAlign w:val="center"/>
          </w:tcPr>
          <w:p w14:paraId="1C060AC1"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«Да»</w:t>
            </w:r>
          </w:p>
        </w:tc>
        <w:tc>
          <w:tcPr>
            <w:tcW w:w="1610" w:type="dxa"/>
            <w:vAlign w:val="center"/>
          </w:tcPr>
          <w:p w14:paraId="2ED7536C"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«Нет»</w:t>
            </w:r>
          </w:p>
        </w:tc>
        <w:tc>
          <w:tcPr>
            <w:tcW w:w="1744" w:type="dxa"/>
            <w:vAlign w:val="center"/>
          </w:tcPr>
          <w:p w14:paraId="15A830C0" w14:textId="77777777" w:rsidR="0096087B" w:rsidRPr="0033154E" w:rsidRDefault="0096087B" w:rsidP="00563848">
            <w:pPr>
              <w:shd w:val="clear" w:color="auto" w:fill="FFFFFF"/>
              <w:spacing w:line="240" w:lineRule="auto"/>
              <w:jc w:val="center"/>
              <w:rPr>
                <w:rFonts w:ascii="Times New Roman" w:hAnsi="Times New Roman" w:cs="Times New Roman"/>
                <w:kern w:val="2"/>
                <w:sz w:val="24"/>
                <w:szCs w:val="24"/>
                <w:shd w:val="clear" w:color="auto" w:fill="FFFFFF"/>
              </w:rPr>
            </w:pPr>
            <w:r w:rsidRPr="0033154E">
              <w:rPr>
                <w:rFonts w:ascii="Times New Roman" w:hAnsi="Times New Roman" w:cs="Times New Roman"/>
                <w:kern w:val="2"/>
                <w:sz w:val="24"/>
                <w:szCs w:val="24"/>
              </w:rPr>
              <w:t>«Да»</w:t>
            </w:r>
          </w:p>
        </w:tc>
        <w:tc>
          <w:tcPr>
            <w:tcW w:w="1749" w:type="dxa"/>
            <w:vAlign w:val="center"/>
          </w:tcPr>
          <w:p w14:paraId="7062F968" w14:textId="77777777" w:rsidR="0096087B" w:rsidRPr="0033154E" w:rsidRDefault="0096087B" w:rsidP="00563848">
            <w:pPr>
              <w:shd w:val="clear" w:color="auto" w:fill="FFFFFF"/>
              <w:spacing w:line="240" w:lineRule="auto"/>
              <w:jc w:val="center"/>
              <w:rPr>
                <w:rFonts w:ascii="Times New Roman" w:hAnsi="Times New Roman" w:cs="Times New Roman"/>
                <w:kern w:val="2"/>
                <w:sz w:val="24"/>
                <w:szCs w:val="24"/>
                <w:shd w:val="clear" w:color="auto" w:fill="FFFFFF"/>
              </w:rPr>
            </w:pPr>
            <w:r w:rsidRPr="0033154E">
              <w:rPr>
                <w:rFonts w:ascii="Times New Roman" w:hAnsi="Times New Roman" w:cs="Times New Roman"/>
                <w:kern w:val="2"/>
                <w:sz w:val="24"/>
                <w:szCs w:val="24"/>
              </w:rPr>
              <w:t>«Нет»</w:t>
            </w:r>
          </w:p>
        </w:tc>
      </w:tr>
      <w:tr w:rsidR="0096087B" w:rsidRPr="0033154E" w14:paraId="650CA25D" w14:textId="77777777" w:rsidTr="00563848">
        <w:trPr>
          <w:trHeight w:val="300"/>
          <w:jc w:val="center"/>
        </w:trPr>
        <w:tc>
          <w:tcPr>
            <w:tcW w:w="2314" w:type="dxa"/>
            <w:shd w:val="clear" w:color="auto" w:fill="FFFFFF"/>
            <w:vAlign w:val="bottom"/>
          </w:tcPr>
          <w:p w14:paraId="495CD5F2" w14:textId="77777777" w:rsidR="0096087B" w:rsidRPr="0033154E" w:rsidRDefault="0096087B" w:rsidP="00563848">
            <w:pPr>
              <w:shd w:val="clear" w:color="auto" w:fill="FFFFFF"/>
              <w:spacing w:line="240" w:lineRule="auto"/>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менее 20 лет</w:t>
            </w:r>
          </w:p>
        </w:tc>
        <w:tc>
          <w:tcPr>
            <w:tcW w:w="1746" w:type="dxa"/>
            <w:tcBorders>
              <w:top w:val="single" w:sz="4" w:space="0" w:color="000000"/>
              <w:left w:val="single" w:sz="4" w:space="0" w:color="000000"/>
              <w:bottom w:val="single" w:sz="4" w:space="0" w:color="000000"/>
              <w:right w:val="single" w:sz="4" w:space="0" w:color="000000"/>
            </w:tcBorders>
            <w:vAlign w:val="center"/>
          </w:tcPr>
          <w:p w14:paraId="09888547"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10,6%</w:t>
            </w:r>
          </w:p>
        </w:tc>
        <w:tc>
          <w:tcPr>
            <w:tcW w:w="1610" w:type="dxa"/>
            <w:tcBorders>
              <w:top w:val="single" w:sz="4" w:space="0" w:color="000000"/>
              <w:left w:val="single" w:sz="4" w:space="0" w:color="000000"/>
              <w:bottom w:val="single" w:sz="4" w:space="0" w:color="000000"/>
              <w:right w:val="single" w:sz="4" w:space="0" w:color="000000"/>
            </w:tcBorders>
            <w:vAlign w:val="center"/>
          </w:tcPr>
          <w:p w14:paraId="556D9888"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89,4%</w:t>
            </w:r>
          </w:p>
        </w:tc>
        <w:tc>
          <w:tcPr>
            <w:tcW w:w="1744" w:type="dxa"/>
            <w:vAlign w:val="center"/>
          </w:tcPr>
          <w:p w14:paraId="68818BE5"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0,0%</w:t>
            </w:r>
          </w:p>
        </w:tc>
        <w:tc>
          <w:tcPr>
            <w:tcW w:w="1749" w:type="dxa"/>
            <w:vAlign w:val="center"/>
          </w:tcPr>
          <w:p w14:paraId="4CE0BF03"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100,0%</w:t>
            </w:r>
          </w:p>
        </w:tc>
      </w:tr>
      <w:tr w:rsidR="0096087B" w:rsidRPr="0033154E" w14:paraId="5042246C" w14:textId="77777777" w:rsidTr="00563848">
        <w:trPr>
          <w:trHeight w:val="300"/>
          <w:jc w:val="center"/>
        </w:trPr>
        <w:tc>
          <w:tcPr>
            <w:tcW w:w="2314" w:type="dxa"/>
            <w:shd w:val="clear" w:color="auto" w:fill="FFFFFF"/>
            <w:vAlign w:val="bottom"/>
          </w:tcPr>
          <w:p w14:paraId="30BDC68B" w14:textId="77777777" w:rsidR="0096087B" w:rsidRPr="0033154E" w:rsidRDefault="0096087B" w:rsidP="00563848">
            <w:pPr>
              <w:shd w:val="clear" w:color="auto" w:fill="FFFFFF"/>
              <w:spacing w:line="240" w:lineRule="auto"/>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20-29</w:t>
            </w:r>
          </w:p>
        </w:tc>
        <w:tc>
          <w:tcPr>
            <w:tcW w:w="1746" w:type="dxa"/>
            <w:tcBorders>
              <w:top w:val="single" w:sz="4" w:space="0" w:color="000000"/>
              <w:left w:val="single" w:sz="4" w:space="0" w:color="000000"/>
              <w:bottom w:val="single" w:sz="4" w:space="0" w:color="000000"/>
              <w:right w:val="single" w:sz="4" w:space="0" w:color="000000"/>
            </w:tcBorders>
            <w:vAlign w:val="center"/>
          </w:tcPr>
          <w:p w14:paraId="7B768687"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25,5%</w:t>
            </w:r>
          </w:p>
        </w:tc>
        <w:tc>
          <w:tcPr>
            <w:tcW w:w="1610" w:type="dxa"/>
            <w:tcBorders>
              <w:top w:val="single" w:sz="4" w:space="0" w:color="000000"/>
              <w:left w:val="single" w:sz="4" w:space="0" w:color="000000"/>
              <w:bottom w:val="single" w:sz="4" w:space="0" w:color="000000"/>
              <w:right w:val="single" w:sz="4" w:space="0" w:color="000000"/>
            </w:tcBorders>
            <w:vAlign w:val="center"/>
          </w:tcPr>
          <w:p w14:paraId="0D13E68D"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74,5%</w:t>
            </w:r>
          </w:p>
        </w:tc>
        <w:tc>
          <w:tcPr>
            <w:tcW w:w="1744" w:type="dxa"/>
            <w:vAlign w:val="center"/>
          </w:tcPr>
          <w:p w14:paraId="4F806C4A"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23,8%</w:t>
            </w:r>
          </w:p>
        </w:tc>
        <w:tc>
          <w:tcPr>
            <w:tcW w:w="1749" w:type="dxa"/>
            <w:vAlign w:val="center"/>
          </w:tcPr>
          <w:p w14:paraId="0CC72E26"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76,2%</w:t>
            </w:r>
          </w:p>
        </w:tc>
      </w:tr>
      <w:tr w:rsidR="0096087B" w:rsidRPr="0033154E" w14:paraId="494D78C6" w14:textId="77777777" w:rsidTr="00563848">
        <w:trPr>
          <w:trHeight w:val="300"/>
          <w:jc w:val="center"/>
        </w:trPr>
        <w:tc>
          <w:tcPr>
            <w:tcW w:w="2314" w:type="dxa"/>
            <w:shd w:val="clear" w:color="auto" w:fill="FFFFFF"/>
            <w:vAlign w:val="bottom"/>
          </w:tcPr>
          <w:p w14:paraId="147C1B0E" w14:textId="77777777" w:rsidR="0096087B" w:rsidRPr="0033154E" w:rsidRDefault="0096087B" w:rsidP="00563848">
            <w:pPr>
              <w:shd w:val="clear" w:color="auto" w:fill="FFFFFF"/>
              <w:spacing w:line="240" w:lineRule="auto"/>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30-39</w:t>
            </w:r>
          </w:p>
        </w:tc>
        <w:tc>
          <w:tcPr>
            <w:tcW w:w="1746" w:type="dxa"/>
            <w:tcBorders>
              <w:top w:val="single" w:sz="4" w:space="0" w:color="000000"/>
              <w:left w:val="single" w:sz="4" w:space="0" w:color="000000"/>
              <w:bottom w:val="single" w:sz="4" w:space="0" w:color="000000"/>
              <w:right w:val="single" w:sz="4" w:space="0" w:color="000000"/>
            </w:tcBorders>
            <w:vAlign w:val="center"/>
          </w:tcPr>
          <w:p w14:paraId="78269710"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24,7%</w:t>
            </w:r>
          </w:p>
        </w:tc>
        <w:tc>
          <w:tcPr>
            <w:tcW w:w="1610" w:type="dxa"/>
            <w:tcBorders>
              <w:top w:val="single" w:sz="4" w:space="0" w:color="000000"/>
              <w:left w:val="single" w:sz="4" w:space="0" w:color="000000"/>
              <w:bottom w:val="single" w:sz="4" w:space="0" w:color="000000"/>
              <w:right w:val="single" w:sz="4" w:space="0" w:color="000000"/>
            </w:tcBorders>
            <w:vAlign w:val="center"/>
          </w:tcPr>
          <w:p w14:paraId="7B7E3CBE"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75,3%</w:t>
            </w:r>
          </w:p>
        </w:tc>
        <w:tc>
          <w:tcPr>
            <w:tcW w:w="1744" w:type="dxa"/>
            <w:vAlign w:val="center"/>
          </w:tcPr>
          <w:p w14:paraId="34ED2FA6"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37,5%</w:t>
            </w:r>
          </w:p>
        </w:tc>
        <w:tc>
          <w:tcPr>
            <w:tcW w:w="1749" w:type="dxa"/>
            <w:vAlign w:val="center"/>
          </w:tcPr>
          <w:p w14:paraId="0A49B911"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62,5%</w:t>
            </w:r>
          </w:p>
        </w:tc>
      </w:tr>
      <w:tr w:rsidR="0096087B" w:rsidRPr="0033154E" w14:paraId="636924CA" w14:textId="77777777" w:rsidTr="00563848">
        <w:trPr>
          <w:trHeight w:val="300"/>
          <w:jc w:val="center"/>
        </w:trPr>
        <w:tc>
          <w:tcPr>
            <w:tcW w:w="2314" w:type="dxa"/>
            <w:shd w:val="clear" w:color="auto" w:fill="FFFFFF"/>
            <w:vAlign w:val="bottom"/>
          </w:tcPr>
          <w:p w14:paraId="3C1F153A" w14:textId="77777777" w:rsidR="0096087B" w:rsidRPr="0033154E" w:rsidRDefault="0096087B" w:rsidP="00563848">
            <w:pPr>
              <w:shd w:val="clear" w:color="auto" w:fill="FFFFFF"/>
              <w:spacing w:line="240" w:lineRule="auto"/>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40-49</w:t>
            </w:r>
          </w:p>
        </w:tc>
        <w:tc>
          <w:tcPr>
            <w:tcW w:w="1746" w:type="dxa"/>
            <w:tcBorders>
              <w:top w:val="single" w:sz="4" w:space="0" w:color="000000"/>
              <w:left w:val="single" w:sz="4" w:space="0" w:color="000000"/>
              <w:bottom w:val="single" w:sz="4" w:space="0" w:color="000000"/>
              <w:right w:val="single" w:sz="4" w:space="0" w:color="000000"/>
            </w:tcBorders>
            <w:vAlign w:val="center"/>
          </w:tcPr>
          <w:p w14:paraId="0F7E2EFC"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23,2%</w:t>
            </w:r>
          </w:p>
        </w:tc>
        <w:tc>
          <w:tcPr>
            <w:tcW w:w="1610" w:type="dxa"/>
            <w:tcBorders>
              <w:top w:val="single" w:sz="4" w:space="0" w:color="000000"/>
              <w:left w:val="single" w:sz="4" w:space="0" w:color="000000"/>
              <w:bottom w:val="single" w:sz="4" w:space="0" w:color="000000"/>
              <w:right w:val="single" w:sz="4" w:space="0" w:color="000000"/>
            </w:tcBorders>
            <w:vAlign w:val="center"/>
          </w:tcPr>
          <w:p w14:paraId="76DD3603"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76,8%</w:t>
            </w:r>
          </w:p>
        </w:tc>
        <w:tc>
          <w:tcPr>
            <w:tcW w:w="1744" w:type="dxa"/>
            <w:vAlign w:val="center"/>
          </w:tcPr>
          <w:p w14:paraId="1F6E0156"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30,5%</w:t>
            </w:r>
          </w:p>
        </w:tc>
        <w:tc>
          <w:tcPr>
            <w:tcW w:w="1749" w:type="dxa"/>
            <w:vAlign w:val="center"/>
          </w:tcPr>
          <w:p w14:paraId="5A35F79D"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69,5%</w:t>
            </w:r>
          </w:p>
        </w:tc>
      </w:tr>
      <w:tr w:rsidR="0096087B" w:rsidRPr="0033154E" w14:paraId="68087D64" w14:textId="77777777" w:rsidTr="00563848">
        <w:trPr>
          <w:trHeight w:val="300"/>
          <w:jc w:val="center"/>
        </w:trPr>
        <w:tc>
          <w:tcPr>
            <w:tcW w:w="2314" w:type="dxa"/>
            <w:shd w:val="clear" w:color="auto" w:fill="FFFFFF"/>
            <w:vAlign w:val="bottom"/>
          </w:tcPr>
          <w:p w14:paraId="53B542A8" w14:textId="77777777" w:rsidR="0096087B" w:rsidRPr="0033154E" w:rsidRDefault="0096087B" w:rsidP="00563848">
            <w:pPr>
              <w:shd w:val="clear" w:color="auto" w:fill="FFFFFF"/>
              <w:spacing w:line="240" w:lineRule="auto"/>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50 лет и старше</w:t>
            </w:r>
          </w:p>
        </w:tc>
        <w:tc>
          <w:tcPr>
            <w:tcW w:w="1746" w:type="dxa"/>
            <w:tcBorders>
              <w:top w:val="single" w:sz="4" w:space="0" w:color="000000"/>
              <w:left w:val="single" w:sz="4" w:space="0" w:color="000000"/>
              <w:bottom w:val="single" w:sz="4" w:space="0" w:color="000000"/>
              <w:right w:val="single" w:sz="4" w:space="0" w:color="000000"/>
            </w:tcBorders>
            <w:vAlign w:val="center"/>
          </w:tcPr>
          <w:p w14:paraId="6BCB08BC"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23,1%</w:t>
            </w:r>
          </w:p>
        </w:tc>
        <w:tc>
          <w:tcPr>
            <w:tcW w:w="1610" w:type="dxa"/>
            <w:tcBorders>
              <w:top w:val="single" w:sz="4" w:space="0" w:color="000000"/>
              <w:left w:val="single" w:sz="4" w:space="0" w:color="000000"/>
              <w:bottom w:val="single" w:sz="4" w:space="0" w:color="000000"/>
              <w:right w:val="single" w:sz="4" w:space="0" w:color="000000"/>
            </w:tcBorders>
            <w:vAlign w:val="center"/>
          </w:tcPr>
          <w:p w14:paraId="671B0F1A"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76,9%</w:t>
            </w:r>
          </w:p>
        </w:tc>
        <w:tc>
          <w:tcPr>
            <w:tcW w:w="1744" w:type="dxa"/>
            <w:vAlign w:val="center"/>
          </w:tcPr>
          <w:p w14:paraId="141F4D90"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25,3%</w:t>
            </w:r>
          </w:p>
        </w:tc>
        <w:tc>
          <w:tcPr>
            <w:tcW w:w="1749" w:type="dxa"/>
            <w:vAlign w:val="center"/>
          </w:tcPr>
          <w:p w14:paraId="0FEF3D1F"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74,7%</w:t>
            </w:r>
          </w:p>
        </w:tc>
      </w:tr>
      <w:tr w:rsidR="0096087B" w:rsidRPr="0033154E" w14:paraId="5E8EBABE" w14:textId="77777777" w:rsidTr="00563848">
        <w:trPr>
          <w:trHeight w:val="286"/>
          <w:jc w:val="center"/>
        </w:trPr>
        <w:tc>
          <w:tcPr>
            <w:tcW w:w="2314" w:type="dxa"/>
            <w:shd w:val="clear" w:color="auto" w:fill="FFFFFF"/>
            <w:vAlign w:val="bottom"/>
          </w:tcPr>
          <w:p w14:paraId="28BF48D6" w14:textId="77777777" w:rsidR="0096087B" w:rsidRPr="0033154E" w:rsidRDefault="0096087B" w:rsidP="00563848">
            <w:pPr>
              <w:shd w:val="clear" w:color="auto" w:fill="FFFFFF"/>
              <w:spacing w:line="240" w:lineRule="auto"/>
              <w:jc w:val="both"/>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Итоговое значение</w:t>
            </w:r>
          </w:p>
        </w:tc>
        <w:tc>
          <w:tcPr>
            <w:tcW w:w="1746" w:type="dxa"/>
            <w:tcBorders>
              <w:top w:val="single" w:sz="4" w:space="0" w:color="000000"/>
              <w:left w:val="single" w:sz="4" w:space="0" w:color="000000"/>
              <w:bottom w:val="single" w:sz="4" w:space="0" w:color="000000"/>
              <w:right w:val="single" w:sz="4" w:space="0" w:color="000000"/>
            </w:tcBorders>
            <w:vAlign w:val="center"/>
          </w:tcPr>
          <w:p w14:paraId="4D59F59C"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22,3%</w:t>
            </w:r>
          </w:p>
        </w:tc>
        <w:tc>
          <w:tcPr>
            <w:tcW w:w="1610" w:type="dxa"/>
            <w:tcBorders>
              <w:top w:val="single" w:sz="4" w:space="0" w:color="000000"/>
              <w:left w:val="single" w:sz="4" w:space="0" w:color="000000"/>
              <w:bottom w:val="single" w:sz="4" w:space="0" w:color="000000"/>
              <w:right w:val="single" w:sz="4" w:space="0" w:color="000000"/>
            </w:tcBorders>
            <w:vAlign w:val="center"/>
          </w:tcPr>
          <w:p w14:paraId="0F304089"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77,7%</w:t>
            </w:r>
          </w:p>
        </w:tc>
        <w:tc>
          <w:tcPr>
            <w:tcW w:w="1744" w:type="dxa"/>
            <w:vAlign w:val="center"/>
          </w:tcPr>
          <w:p w14:paraId="49287999"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29,0%</w:t>
            </w:r>
          </w:p>
        </w:tc>
        <w:tc>
          <w:tcPr>
            <w:tcW w:w="1749" w:type="dxa"/>
            <w:vAlign w:val="center"/>
          </w:tcPr>
          <w:p w14:paraId="30CDB468" w14:textId="77777777" w:rsidR="0096087B" w:rsidRPr="0033154E" w:rsidRDefault="0096087B" w:rsidP="00563848">
            <w:pPr>
              <w:shd w:val="clear" w:color="auto" w:fill="FFFFFF"/>
              <w:spacing w:line="240" w:lineRule="auto"/>
              <w:jc w:val="center"/>
              <w:rPr>
                <w:rFonts w:ascii="Times New Roman" w:eastAsia="Times New Roman" w:hAnsi="Times New Roman" w:cs="Times New Roman"/>
                <w:color w:val="000000"/>
                <w:sz w:val="24"/>
                <w:szCs w:val="24"/>
                <w:lang w:eastAsia="ru-RU"/>
              </w:rPr>
            </w:pPr>
            <w:r w:rsidRPr="0033154E">
              <w:rPr>
                <w:rFonts w:ascii="Times New Roman" w:hAnsi="Times New Roman" w:cs="Times New Roman"/>
                <w:sz w:val="24"/>
                <w:szCs w:val="24"/>
              </w:rPr>
              <w:t>71,0%</w:t>
            </w:r>
          </w:p>
        </w:tc>
      </w:tr>
    </w:tbl>
    <w:p w14:paraId="249EF75F" w14:textId="77777777" w:rsidR="0096087B" w:rsidRPr="0033154E" w:rsidRDefault="0096087B" w:rsidP="0096087B">
      <w:pPr>
        <w:shd w:val="clear" w:color="auto" w:fill="FFFFFF"/>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 - удельный вес в числе </w:t>
      </w:r>
      <w:proofErr w:type="gramStart"/>
      <w:r w:rsidRPr="0033154E">
        <w:rPr>
          <w:rFonts w:ascii="Times New Roman" w:hAnsi="Times New Roman" w:cs="Times New Roman"/>
          <w:sz w:val="24"/>
          <w:szCs w:val="24"/>
        </w:rPr>
        <w:t>опрошенных</w:t>
      </w:r>
      <w:proofErr w:type="gramEnd"/>
      <w:r w:rsidRPr="0033154E">
        <w:rPr>
          <w:rFonts w:ascii="Times New Roman" w:hAnsi="Times New Roman" w:cs="Times New Roman"/>
          <w:sz w:val="24"/>
          <w:szCs w:val="24"/>
        </w:rPr>
        <w:t xml:space="preserve"> соответствующего пола и возрастной категории</w:t>
      </w:r>
    </w:p>
    <w:p w14:paraId="490CED55" w14:textId="77777777" w:rsidR="00371D14" w:rsidRPr="0033154E" w:rsidRDefault="00371D14" w:rsidP="00567620">
      <w:pPr>
        <w:shd w:val="clear" w:color="auto" w:fill="FFFFFF"/>
        <w:suppressAutoHyphens/>
        <w:spacing w:after="160" w:line="240" w:lineRule="auto"/>
        <w:contextualSpacing/>
        <w:jc w:val="both"/>
        <w:rPr>
          <w:rFonts w:ascii="Times New Roman" w:hAnsi="Times New Roman" w:cs="Times New Roman"/>
          <w:kern w:val="2"/>
          <w:sz w:val="24"/>
          <w:szCs w:val="24"/>
        </w:rPr>
      </w:pPr>
    </w:p>
    <w:p w14:paraId="24B2E55A" w14:textId="4C4AC38D" w:rsidR="008B10D4" w:rsidRPr="0033154E" w:rsidRDefault="008B10D4" w:rsidP="008B10D4">
      <w:pPr>
        <w:shd w:val="clear" w:color="auto" w:fill="FFFFFF"/>
        <w:suppressAutoHyphens/>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Среди курящих основная масса среди опрошенных в Юргинском муниципальном округе заявила, что курят не более 20 лет - 17,1% </w:t>
      </w:r>
      <w:r w:rsidR="001107CF" w:rsidRPr="0033154E">
        <w:rPr>
          <w:rFonts w:ascii="Times New Roman" w:hAnsi="Times New Roman" w:cs="Times New Roman"/>
          <w:sz w:val="24"/>
          <w:szCs w:val="24"/>
        </w:rPr>
        <w:t>опрошенных.</w:t>
      </w:r>
    </w:p>
    <w:p w14:paraId="7E156B35" w14:textId="77777777" w:rsidR="008B10D4" w:rsidRPr="0033154E" w:rsidRDefault="008B10D4" w:rsidP="008B10D4">
      <w:pPr>
        <w:spacing w:line="240" w:lineRule="auto"/>
        <w:contextualSpacing/>
        <w:outlineLvl w:val="1"/>
        <w:rPr>
          <w:rFonts w:ascii="Times New Roman" w:eastAsia="Arial Unicode MS" w:hAnsi="Times New Roman" w:cs="Times New Roman"/>
          <w:b/>
          <w:color w:val="000000"/>
          <w:sz w:val="24"/>
          <w:szCs w:val="24"/>
        </w:rPr>
      </w:pPr>
    </w:p>
    <w:p w14:paraId="0988E90C" w14:textId="6B3CD462" w:rsidR="00A55357" w:rsidRPr="0033154E" w:rsidRDefault="008B10D4" w:rsidP="001107CF">
      <w:pPr>
        <w:shd w:val="clear" w:color="auto" w:fill="FFFFFF"/>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«Как долго Вы курите?»</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260"/>
        <w:gridCol w:w="3119"/>
      </w:tblGrid>
      <w:tr w:rsidR="008B10D4" w:rsidRPr="0033154E" w14:paraId="67F24033" w14:textId="77777777" w:rsidTr="00563848">
        <w:trPr>
          <w:trHeight w:val="308"/>
          <w:jc w:val="center"/>
        </w:trPr>
        <w:tc>
          <w:tcPr>
            <w:tcW w:w="2972" w:type="dxa"/>
            <w:vAlign w:val="center"/>
          </w:tcPr>
          <w:p w14:paraId="320AC1C5" w14:textId="77777777" w:rsidR="008B10D4" w:rsidRPr="0033154E" w:rsidRDefault="008B10D4"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Ответы респондентов</w:t>
            </w:r>
          </w:p>
        </w:tc>
        <w:tc>
          <w:tcPr>
            <w:tcW w:w="3260" w:type="dxa"/>
          </w:tcPr>
          <w:p w14:paraId="61B87CA1" w14:textId="77777777" w:rsidR="008B10D4" w:rsidRPr="0033154E" w:rsidRDefault="008B10D4" w:rsidP="00563848">
            <w:pPr>
              <w:spacing w:after="160" w:line="240" w:lineRule="auto"/>
              <w:jc w:val="center"/>
              <w:rPr>
                <w:rFonts w:ascii="Times New Roman" w:hAnsi="Times New Roman" w:cs="Times New Roman"/>
                <w:sz w:val="24"/>
                <w:szCs w:val="24"/>
              </w:rPr>
            </w:pPr>
            <w:r w:rsidRPr="0033154E">
              <w:rPr>
                <w:rFonts w:ascii="Times New Roman" w:eastAsia="Times New Roman" w:hAnsi="Times New Roman" w:cs="Times New Roman"/>
                <w:color w:val="000000"/>
                <w:kern w:val="2"/>
                <w:sz w:val="24"/>
                <w:szCs w:val="24"/>
                <w:lang w:eastAsia="ru-RU"/>
              </w:rPr>
              <w:t>Кемеровская область</w:t>
            </w:r>
          </w:p>
        </w:tc>
        <w:tc>
          <w:tcPr>
            <w:tcW w:w="3119" w:type="dxa"/>
          </w:tcPr>
          <w:p w14:paraId="7D921310" w14:textId="77777777" w:rsidR="008B10D4" w:rsidRPr="0033154E" w:rsidRDefault="008B10D4" w:rsidP="00563848">
            <w:pPr>
              <w:spacing w:after="160" w:line="240" w:lineRule="auto"/>
              <w:jc w:val="center"/>
              <w:rPr>
                <w:rFonts w:ascii="Times New Roman" w:hAnsi="Times New Roman" w:cs="Times New Roman"/>
                <w:kern w:val="2"/>
                <w:sz w:val="24"/>
                <w:szCs w:val="24"/>
                <w:shd w:val="clear" w:color="auto" w:fill="FFFFFF"/>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r>
      <w:tr w:rsidR="008B10D4" w:rsidRPr="0033154E" w14:paraId="0F31EEDE" w14:textId="77777777" w:rsidTr="00563848">
        <w:trPr>
          <w:trHeight w:val="300"/>
          <w:jc w:val="center"/>
        </w:trPr>
        <w:tc>
          <w:tcPr>
            <w:tcW w:w="2972" w:type="dxa"/>
            <w:vAlign w:val="bottom"/>
          </w:tcPr>
          <w:p w14:paraId="5395DA3D" w14:textId="77777777" w:rsidR="008B10D4" w:rsidRPr="0033154E" w:rsidRDefault="008B10D4"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sz w:val="24"/>
                <w:szCs w:val="24"/>
                <w:lang w:eastAsia="ru-RU"/>
              </w:rPr>
              <w:t>не курю</w:t>
            </w:r>
          </w:p>
        </w:tc>
        <w:tc>
          <w:tcPr>
            <w:tcW w:w="3260" w:type="dxa"/>
            <w:vAlign w:val="center"/>
          </w:tcPr>
          <w:p w14:paraId="36E23DB6" w14:textId="77777777" w:rsidR="008B10D4" w:rsidRPr="0033154E" w:rsidRDefault="008B10D4"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color w:val="000000"/>
                <w:sz w:val="24"/>
                <w:szCs w:val="24"/>
              </w:rPr>
              <w:t>77,7%</w:t>
            </w:r>
          </w:p>
        </w:tc>
        <w:tc>
          <w:tcPr>
            <w:tcW w:w="3119" w:type="dxa"/>
            <w:vAlign w:val="bottom"/>
          </w:tcPr>
          <w:p w14:paraId="20664A02" w14:textId="77777777" w:rsidR="008B10D4" w:rsidRPr="0033154E" w:rsidRDefault="008B10D4"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70,9%</w:t>
            </w:r>
          </w:p>
        </w:tc>
      </w:tr>
      <w:tr w:rsidR="008B10D4" w:rsidRPr="0033154E" w14:paraId="3ABF1483" w14:textId="77777777" w:rsidTr="00563848">
        <w:trPr>
          <w:trHeight w:val="300"/>
          <w:jc w:val="center"/>
        </w:trPr>
        <w:tc>
          <w:tcPr>
            <w:tcW w:w="2972" w:type="dxa"/>
            <w:shd w:val="clear" w:color="auto" w:fill="FFFFFF"/>
            <w:vAlign w:val="bottom"/>
          </w:tcPr>
          <w:p w14:paraId="09A580B6" w14:textId="77777777" w:rsidR="008B10D4" w:rsidRPr="0033154E" w:rsidRDefault="008B10D4" w:rsidP="00563848">
            <w:pPr>
              <w:spacing w:after="160" w:line="240" w:lineRule="auto"/>
              <w:jc w:val="both"/>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до 10 лет</w:t>
            </w:r>
          </w:p>
        </w:tc>
        <w:tc>
          <w:tcPr>
            <w:tcW w:w="3260" w:type="dxa"/>
            <w:vAlign w:val="center"/>
          </w:tcPr>
          <w:p w14:paraId="2D47733A" w14:textId="77777777" w:rsidR="008B10D4" w:rsidRPr="0033154E" w:rsidRDefault="008B10D4"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color w:val="000000"/>
                <w:sz w:val="24"/>
                <w:szCs w:val="24"/>
              </w:rPr>
              <w:t>8,7%</w:t>
            </w:r>
          </w:p>
        </w:tc>
        <w:tc>
          <w:tcPr>
            <w:tcW w:w="3119" w:type="dxa"/>
            <w:vAlign w:val="bottom"/>
          </w:tcPr>
          <w:p w14:paraId="291C38E3" w14:textId="77777777" w:rsidR="008B10D4" w:rsidRPr="0033154E" w:rsidRDefault="008B10D4"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8,4%</w:t>
            </w:r>
          </w:p>
        </w:tc>
      </w:tr>
      <w:tr w:rsidR="008B10D4" w:rsidRPr="0033154E" w14:paraId="18AD9AF7" w14:textId="77777777" w:rsidTr="00563848">
        <w:trPr>
          <w:trHeight w:val="300"/>
          <w:jc w:val="center"/>
        </w:trPr>
        <w:tc>
          <w:tcPr>
            <w:tcW w:w="2972" w:type="dxa"/>
            <w:shd w:val="clear" w:color="auto" w:fill="FFFFFF"/>
            <w:vAlign w:val="bottom"/>
          </w:tcPr>
          <w:p w14:paraId="4F82BA55" w14:textId="77777777" w:rsidR="008B10D4" w:rsidRPr="0033154E" w:rsidRDefault="008B10D4"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sz w:val="24"/>
                <w:szCs w:val="24"/>
                <w:lang w:eastAsia="ru-RU"/>
              </w:rPr>
              <w:t>11-20 лет</w:t>
            </w:r>
          </w:p>
        </w:tc>
        <w:tc>
          <w:tcPr>
            <w:tcW w:w="3260" w:type="dxa"/>
            <w:vAlign w:val="center"/>
          </w:tcPr>
          <w:p w14:paraId="6533396D" w14:textId="77777777" w:rsidR="008B10D4" w:rsidRPr="0033154E" w:rsidRDefault="008B10D4"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color w:val="000000"/>
                <w:sz w:val="24"/>
                <w:szCs w:val="24"/>
              </w:rPr>
              <w:t>7,1%</w:t>
            </w:r>
          </w:p>
        </w:tc>
        <w:tc>
          <w:tcPr>
            <w:tcW w:w="3119" w:type="dxa"/>
            <w:vAlign w:val="bottom"/>
          </w:tcPr>
          <w:p w14:paraId="792EEFAC" w14:textId="77777777" w:rsidR="008B10D4" w:rsidRPr="0033154E" w:rsidRDefault="008B10D4"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8,7%</w:t>
            </w:r>
          </w:p>
        </w:tc>
      </w:tr>
      <w:tr w:rsidR="008B10D4" w:rsidRPr="0033154E" w14:paraId="1D92E4A9" w14:textId="77777777" w:rsidTr="00563848">
        <w:trPr>
          <w:trHeight w:val="300"/>
          <w:jc w:val="center"/>
        </w:trPr>
        <w:tc>
          <w:tcPr>
            <w:tcW w:w="2972" w:type="dxa"/>
            <w:shd w:val="clear" w:color="auto" w:fill="FFFFFF"/>
            <w:vAlign w:val="bottom"/>
          </w:tcPr>
          <w:p w14:paraId="571EA469" w14:textId="77777777" w:rsidR="008B10D4" w:rsidRPr="0033154E" w:rsidRDefault="008B10D4"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sz w:val="24"/>
                <w:szCs w:val="24"/>
                <w:lang w:eastAsia="ru-RU"/>
              </w:rPr>
              <w:t>21-30 лет</w:t>
            </w:r>
          </w:p>
        </w:tc>
        <w:tc>
          <w:tcPr>
            <w:tcW w:w="3260" w:type="dxa"/>
            <w:vAlign w:val="center"/>
          </w:tcPr>
          <w:p w14:paraId="4D963034" w14:textId="77777777" w:rsidR="008B10D4" w:rsidRPr="0033154E" w:rsidRDefault="008B10D4"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color w:val="000000"/>
                <w:sz w:val="24"/>
                <w:szCs w:val="24"/>
              </w:rPr>
              <w:t>4,3%</w:t>
            </w:r>
          </w:p>
        </w:tc>
        <w:tc>
          <w:tcPr>
            <w:tcW w:w="3119" w:type="dxa"/>
            <w:vAlign w:val="bottom"/>
          </w:tcPr>
          <w:p w14:paraId="15C40F7D" w14:textId="77777777" w:rsidR="008B10D4" w:rsidRPr="0033154E" w:rsidRDefault="008B10D4"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7,8%</w:t>
            </w:r>
          </w:p>
        </w:tc>
      </w:tr>
      <w:tr w:rsidR="008B10D4" w:rsidRPr="0033154E" w14:paraId="49402EAD" w14:textId="77777777" w:rsidTr="00563848">
        <w:trPr>
          <w:trHeight w:val="300"/>
          <w:jc w:val="center"/>
        </w:trPr>
        <w:tc>
          <w:tcPr>
            <w:tcW w:w="2972" w:type="dxa"/>
            <w:shd w:val="clear" w:color="auto" w:fill="FFFFFF"/>
            <w:vAlign w:val="bottom"/>
          </w:tcPr>
          <w:p w14:paraId="275AEE5A" w14:textId="77777777" w:rsidR="008B10D4" w:rsidRPr="0033154E" w:rsidRDefault="008B10D4" w:rsidP="00563848">
            <w:pPr>
              <w:spacing w:after="160" w:line="240" w:lineRule="auto"/>
              <w:jc w:val="both"/>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31-40 лет</w:t>
            </w:r>
          </w:p>
        </w:tc>
        <w:tc>
          <w:tcPr>
            <w:tcW w:w="3260" w:type="dxa"/>
            <w:vAlign w:val="center"/>
          </w:tcPr>
          <w:p w14:paraId="6676CD0F" w14:textId="77777777" w:rsidR="008B10D4" w:rsidRPr="0033154E" w:rsidRDefault="008B10D4"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color w:val="000000"/>
                <w:sz w:val="24"/>
                <w:szCs w:val="24"/>
              </w:rPr>
              <w:t>1,8%</w:t>
            </w:r>
          </w:p>
        </w:tc>
        <w:tc>
          <w:tcPr>
            <w:tcW w:w="3119" w:type="dxa"/>
            <w:vAlign w:val="bottom"/>
          </w:tcPr>
          <w:p w14:paraId="76A59488" w14:textId="77777777" w:rsidR="008B10D4" w:rsidRPr="0033154E" w:rsidRDefault="008B10D4"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3,5%</w:t>
            </w:r>
          </w:p>
        </w:tc>
      </w:tr>
      <w:tr w:rsidR="008B10D4" w:rsidRPr="0033154E" w14:paraId="005A92C9" w14:textId="77777777" w:rsidTr="00563848">
        <w:trPr>
          <w:trHeight w:val="300"/>
          <w:jc w:val="center"/>
        </w:trPr>
        <w:tc>
          <w:tcPr>
            <w:tcW w:w="2972" w:type="dxa"/>
            <w:shd w:val="clear" w:color="auto" w:fill="FFFFFF"/>
            <w:vAlign w:val="bottom"/>
          </w:tcPr>
          <w:p w14:paraId="3E4B73B2" w14:textId="77777777" w:rsidR="008B10D4" w:rsidRPr="0033154E" w:rsidRDefault="008B10D4"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sz w:val="24"/>
                <w:szCs w:val="24"/>
                <w:lang w:eastAsia="ru-RU"/>
              </w:rPr>
              <w:t>более 40 лет</w:t>
            </w:r>
          </w:p>
        </w:tc>
        <w:tc>
          <w:tcPr>
            <w:tcW w:w="3260" w:type="dxa"/>
            <w:vAlign w:val="center"/>
          </w:tcPr>
          <w:p w14:paraId="6FA24D20" w14:textId="77777777" w:rsidR="008B10D4" w:rsidRPr="0033154E" w:rsidRDefault="008B10D4"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color w:val="000000"/>
                <w:sz w:val="24"/>
                <w:szCs w:val="24"/>
              </w:rPr>
              <w:t>0,4%</w:t>
            </w:r>
          </w:p>
        </w:tc>
        <w:tc>
          <w:tcPr>
            <w:tcW w:w="3119" w:type="dxa"/>
            <w:vAlign w:val="bottom"/>
          </w:tcPr>
          <w:p w14:paraId="4075C02F" w14:textId="77777777" w:rsidR="008B10D4" w:rsidRPr="0033154E" w:rsidRDefault="008B10D4"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0,6%</w:t>
            </w:r>
          </w:p>
        </w:tc>
      </w:tr>
      <w:tr w:rsidR="008B10D4" w:rsidRPr="0033154E" w14:paraId="230B679D" w14:textId="77777777" w:rsidTr="00563848">
        <w:trPr>
          <w:trHeight w:val="300"/>
          <w:jc w:val="center"/>
        </w:trPr>
        <w:tc>
          <w:tcPr>
            <w:tcW w:w="2972" w:type="dxa"/>
            <w:shd w:val="clear" w:color="auto" w:fill="FFFFFF"/>
            <w:vAlign w:val="bottom"/>
          </w:tcPr>
          <w:p w14:paraId="2DBDD5FA" w14:textId="77777777" w:rsidR="008B10D4" w:rsidRPr="0033154E" w:rsidRDefault="008B10D4"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sz w:val="24"/>
                <w:szCs w:val="24"/>
                <w:lang w:eastAsia="ru-RU"/>
              </w:rPr>
              <w:t>Общий итог</w:t>
            </w:r>
          </w:p>
        </w:tc>
        <w:tc>
          <w:tcPr>
            <w:tcW w:w="3260" w:type="dxa"/>
            <w:vAlign w:val="center"/>
          </w:tcPr>
          <w:p w14:paraId="66C6B10F" w14:textId="77777777" w:rsidR="008B10D4" w:rsidRPr="0033154E" w:rsidRDefault="008B10D4"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kern w:val="2"/>
                <w:sz w:val="24"/>
                <w:szCs w:val="24"/>
              </w:rPr>
              <w:t>100%</w:t>
            </w:r>
          </w:p>
        </w:tc>
        <w:tc>
          <w:tcPr>
            <w:tcW w:w="3119" w:type="dxa"/>
            <w:vAlign w:val="bottom"/>
          </w:tcPr>
          <w:p w14:paraId="6F83817C" w14:textId="77777777" w:rsidR="008B10D4" w:rsidRPr="0033154E" w:rsidRDefault="008B10D4"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bCs/>
                <w:color w:val="000000"/>
                <w:sz w:val="24"/>
                <w:szCs w:val="24"/>
                <w:lang w:eastAsia="ru-RU"/>
              </w:rPr>
              <w:t>100,0%</w:t>
            </w:r>
          </w:p>
        </w:tc>
      </w:tr>
    </w:tbl>
    <w:p w14:paraId="0792A55D" w14:textId="77777777" w:rsidR="008B10D4" w:rsidRPr="0033154E" w:rsidRDefault="008B10D4" w:rsidP="008B10D4">
      <w:pPr>
        <w:shd w:val="clear" w:color="auto" w:fill="FFFFFF"/>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 - удельный вес в общем числе </w:t>
      </w:r>
      <w:proofErr w:type="gramStart"/>
      <w:r w:rsidRPr="0033154E">
        <w:rPr>
          <w:rFonts w:ascii="Times New Roman" w:hAnsi="Times New Roman" w:cs="Times New Roman"/>
          <w:sz w:val="24"/>
          <w:szCs w:val="24"/>
        </w:rPr>
        <w:t>опрошенных</w:t>
      </w:r>
      <w:proofErr w:type="gramEnd"/>
      <w:r w:rsidRPr="0033154E">
        <w:rPr>
          <w:rFonts w:ascii="Times New Roman" w:hAnsi="Times New Roman" w:cs="Times New Roman"/>
          <w:sz w:val="24"/>
          <w:szCs w:val="24"/>
        </w:rPr>
        <w:t xml:space="preserve"> соответствующего пола</w:t>
      </w:r>
    </w:p>
    <w:p w14:paraId="781C1FEB" w14:textId="77777777" w:rsidR="00371D14" w:rsidRPr="0033154E" w:rsidRDefault="00371D14" w:rsidP="00A24BE8">
      <w:pPr>
        <w:shd w:val="clear" w:color="auto" w:fill="FFFFFF"/>
        <w:suppressAutoHyphens/>
        <w:spacing w:after="160" w:line="240" w:lineRule="auto"/>
        <w:ind w:firstLine="709"/>
        <w:contextualSpacing/>
        <w:jc w:val="both"/>
        <w:rPr>
          <w:rFonts w:ascii="Times New Roman" w:hAnsi="Times New Roman" w:cs="Times New Roman"/>
          <w:kern w:val="2"/>
          <w:sz w:val="24"/>
          <w:szCs w:val="24"/>
        </w:rPr>
      </w:pPr>
    </w:p>
    <w:p w14:paraId="011DF34D" w14:textId="646134CB" w:rsidR="007749BB" w:rsidRPr="0033154E" w:rsidRDefault="007749BB" w:rsidP="007749BB">
      <w:pPr>
        <w:shd w:val="clear" w:color="auto" w:fill="FFFFFF"/>
        <w:suppressAutoHyphens/>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Из приведенных данных следует, что основное предпочтение курильщики обоих полов Юргинского муниципального </w:t>
      </w:r>
      <w:r w:rsidRPr="0033154E">
        <w:rPr>
          <w:rFonts w:ascii="Times New Roman" w:hAnsi="Times New Roman" w:cs="Times New Roman"/>
          <w:kern w:val="2"/>
          <w:sz w:val="24"/>
          <w:szCs w:val="24"/>
          <w:shd w:val="clear" w:color="auto" w:fill="FFFFFF"/>
        </w:rPr>
        <w:t>округа</w:t>
      </w:r>
      <w:r w:rsidRPr="0033154E">
        <w:rPr>
          <w:rFonts w:ascii="Times New Roman" w:hAnsi="Times New Roman" w:cs="Times New Roman"/>
          <w:sz w:val="24"/>
          <w:szCs w:val="24"/>
        </w:rPr>
        <w:t xml:space="preserve"> отдают сигаретам (89,0 %).</w:t>
      </w:r>
      <w:r w:rsidRPr="0033154E">
        <w:rPr>
          <w:rFonts w:ascii="Times New Roman" w:hAnsi="Times New Roman" w:cs="Times New Roman"/>
          <w:color w:val="FF0000"/>
          <w:sz w:val="24"/>
          <w:szCs w:val="24"/>
        </w:rPr>
        <w:t xml:space="preserve"> </w:t>
      </w:r>
      <w:r w:rsidRPr="0033154E">
        <w:rPr>
          <w:rFonts w:ascii="Times New Roman" w:hAnsi="Times New Roman" w:cs="Times New Roman"/>
          <w:sz w:val="24"/>
          <w:szCs w:val="24"/>
        </w:rPr>
        <w:t>На втором месте по распространенности среди обоих полов находится</w:t>
      </w:r>
      <w:r w:rsidRPr="0033154E">
        <w:rPr>
          <w:rFonts w:ascii="Times New Roman" w:hAnsi="Times New Roman" w:cs="Times New Roman"/>
          <w:color w:val="FF0000"/>
          <w:sz w:val="24"/>
          <w:szCs w:val="24"/>
        </w:rPr>
        <w:t xml:space="preserve"> </w:t>
      </w:r>
      <w:r w:rsidRPr="0033154E">
        <w:rPr>
          <w:rFonts w:ascii="Times New Roman" w:hAnsi="Times New Roman" w:cs="Times New Roman"/>
          <w:sz w:val="24"/>
          <w:szCs w:val="24"/>
        </w:rPr>
        <w:t>курение электронных сигарет (4,0 %).</w:t>
      </w:r>
    </w:p>
    <w:p w14:paraId="750B7144" w14:textId="77777777" w:rsidR="007749BB" w:rsidRPr="0033154E" w:rsidRDefault="007749BB" w:rsidP="007749BB">
      <w:pPr>
        <w:shd w:val="clear" w:color="auto" w:fill="FFFFFF"/>
        <w:spacing w:line="240" w:lineRule="auto"/>
        <w:ind w:firstLine="709"/>
        <w:contextualSpacing/>
        <w:rPr>
          <w:rFonts w:ascii="Times New Roman" w:hAnsi="Times New Roman" w:cs="Times New Roman"/>
          <w:sz w:val="24"/>
          <w:szCs w:val="24"/>
          <w:shd w:val="clear" w:color="auto" w:fill="FF0000"/>
        </w:rPr>
      </w:pPr>
    </w:p>
    <w:p w14:paraId="5305228F" w14:textId="77777777" w:rsidR="007749BB" w:rsidRPr="0033154E" w:rsidRDefault="007749BB" w:rsidP="007749BB">
      <w:pPr>
        <w:shd w:val="clear" w:color="auto" w:fill="FFFFFF"/>
        <w:spacing w:line="240" w:lineRule="auto"/>
        <w:ind w:firstLine="709"/>
        <w:rPr>
          <w:rFonts w:ascii="Times New Roman" w:hAnsi="Times New Roman" w:cs="Times New Roman"/>
          <w:sz w:val="24"/>
          <w:szCs w:val="24"/>
        </w:rPr>
      </w:pPr>
      <w:r w:rsidRPr="0033154E">
        <w:rPr>
          <w:rFonts w:ascii="Times New Roman" w:hAnsi="Times New Roman" w:cs="Times New Roman"/>
          <w:sz w:val="24"/>
          <w:szCs w:val="24"/>
        </w:rPr>
        <w:t>Таблица …. «Что Вы предпочитаете (чаще) курить?» **(оба пола)</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260"/>
        <w:gridCol w:w="3463"/>
      </w:tblGrid>
      <w:tr w:rsidR="007749BB" w:rsidRPr="0033154E" w14:paraId="7D195EA5" w14:textId="77777777" w:rsidTr="00563848">
        <w:trPr>
          <w:trHeight w:val="487"/>
          <w:jc w:val="center"/>
        </w:trPr>
        <w:tc>
          <w:tcPr>
            <w:tcW w:w="3256" w:type="dxa"/>
            <w:vAlign w:val="center"/>
          </w:tcPr>
          <w:p w14:paraId="070B99B3" w14:textId="77777777" w:rsidR="007749BB" w:rsidRPr="0033154E" w:rsidRDefault="007749BB"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Ответы респондентов</w:t>
            </w:r>
          </w:p>
        </w:tc>
        <w:tc>
          <w:tcPr>
            <w:tcW w:w="3260" w:type="dxa"/>
          </w:tcPr>
          <w:p w14:paraId="63142205" w14:textId="77777777" w:rsidR="007749BB" w:rsidRPr="0033154E" w:rsidRDefault="007749BB" w:rsidP="00563848">
            <w:pPr>
              <w:spacing w:after="160" w:line="240" w:lineRule="auto"/>
              <w:jc w:val="center"/>
              <w:rPr>
                <w:rFonts w:ascii="Times New Roman" w:hAnsi="Times New Roman" w:cs="Times New Roman"/>
                <w:sz w:val="24"/>
                <w:szCs w:val="24"/>
              </w:rPr>
            </w:pPr>
            <w:r w:rsidRPr="0033154E">
              <w:rPr>
                <w:rFonts w:ascii="Times New Roman" w:eastAsia="Times New Roman" w:hAnsi="Times New Roman" w:cs="Times New Roman"/>
                <w:color w:val="000000"/>
                <w:kern w:val="2"/>
                <w:sz w:val="24"/>
                <w:szCs w:val="24"/>
                <w:lang w:eastAsia="ru-RU"/>
              </w:rPr>
              <w:t>Кемеровская область</w:t>
            </w:r>
          </w:p>
        </w:tc>
        <w:tc>
          <w:tcPr>
            <w:tcW w:w="3463" w:type="dxa"/>
          </w:tcPr>
          <w:p w14:paraId="166A0A49" w14:textId="77777777" w:rsidR="007749BB" w:rsidRPr="0033154E" w:rsidRDefault="007749BB" w:rsidP="00563848">
            <w:pPr>
              <w:spacing w:after="160" w:line="240" w:lineRule="auto"/>
              <w:jc w:val="center"/>
              <w:rPr>
                <w:rFonts w:ascii="Times New Roman" w:hAnsi="Times New Roman" w:cs="Times New Roman"/>
                <w:kern w:val="2"/>
                <w:sz w:val="24"/>
                <w:szCs w:val="24"/>
                <w:shd w:val="clear" w:color="auto" w:fill="FFFFFF"/>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r>
      <w:tr w:rsidR="007749BB" w:rsidRPr="0033154E" w14:paraId="077B3F2D" w14:textId="77777777" w:rsidTr="00563848">
        <w:trPr>
          <w:trHeight w:val="300"/>
          <w:jc w:val="center"/>
        </w:trPr>
        <w:tc>
          <w:tcPr>
            <w:tcW w:w="3256" w:type="dxa"/>
            <w:vAlign w:val="center"/>
          </w:tcPr>
          <w:p w14:paraId="5150CEC2" w14:textId="77777777" w:rsidR="007749BB" w:rsidRPr="0033154E" w:rsidRDefault="007749BB"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sz w:val="24"/>
                <w:szCs w:val="24"/>
                <w:lang w:eastAsia="ru-RU"/>
              </w:rPr>
              <w:t>сигареты</w:t>
            </w:r>
          </w:p>
        </w:tc>
        <w:tc>
          <w:tcPr>
            <w:tcW w:w="3260" w:type="dxa"/>
            <w:tcBorders>
              <w:right w:val="single" w:sz="4" w:space="0" w:color="000000"/>
            </w:tcBorders>
            <w:vAlign w:val="center"/>
          </w:tcPr>
          <w:p w14:paraId="2418DB32" w14:textId="77777777" w:rsidR="007749BB" w:rsidRPr="0033154E" w:rsidRDefault="007749BB"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70,4%</w:t>
            </w:r>
          </w:p>
        </w:tc>
        <w:tc>
          <w:tcPr>
            <w:tcW w:w="3463" w:type="dxa"/>
            <w:vAlign w:val="bottom"/>
          </w:tcPr>
          <w:p w14:paraId="689DC429" w14:textId="77777777" w:rsidR="007749BB" w:rsidRPr="0033154E" w:rsidRDefault="007749B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89,0%</w:t>
            </w:r>
          </w:p>
        </w:tc>
      </w:tr>
      <w:tr w:rsidR="007749BB" w:rsidRPr="0033154E" w14:paraId="6F1E056F" w14:textId="77777777" w:rsidTr="007749BB">
        <w:trPr>
          <w:trHeight w:val="329"/>
          <w:jc w:val="center"/>
        </w:trPr>
        <w:tc>
          <w:tcPr>
            <w:tcW w:w="3256" w:type="dxa"/>
            <w:vAlign w:val="center"/>
          </w:tcPr>
          <w:p w14:paraId="1E335281" w14:textId="77777777" w:rsidR="007749BB" w:rsidRPr="0033154E" w:rsidRDefault="007749BB" w:rsidP="00563848">
            <w:pPr>
              <w:spacing w:after="160" w:line="240" w:lineRule="auto"/>
              <w:jc w:val="both"/>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электронные сигареты</w:t>
            </w:r>
          </w:p>
        </w:tc>
        <w:tc>
          <w:tcPr>
            <w:tcW w:w="3260" w:type="dxa"/>
            <w:tcBorders>
              <w:right w:val="single" w:sz="4" w:space="0" w:color="000000"/>
            </w:tcBorders>
            <w:vAlign w:val="center"/>
          </w:tcPr>
          <w:p w14:paraId="31F0D856" w14:textId="77777777" w:rsidR="007749BB" w:rsidRPr="0033154E" w:rsidRDefault="007749BB"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12,1%</w:t>
            </w:r>
          </w:p>
        </w:tc>
        <w:tc>
          <w:tcPr>
            <w:tcW w:w="3463" w:type="dxa"/>
            <w:shd w:val="clear" w:color="auto" w:fill="FFFFFF"/>
            <w:vAlign w:val="bottom"/>
          </w:tcPr>
          <w:p w14:paraId="7FA81AED" w14:textId="77777777" w:rsidR="007749BB" w:rsidRPr="0033154E" w:rsidRDefault="007749B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4,0%</w:t>
            </w:r>
          </w:p>
        </w:tc>
      </w:tr>
      <w:tr w:rsidR="007749BB" w:rsidRPr="0033154E" w14:paraId="3A82E923" w14:textId="77777777" w:rsidTr="00563848">
        <w:trPr>
          <w:trHeight w:val="300"/>
          <w:jc w:val="center"/>
        </w:trPr>
        <w:tc>
          <w:tcPr>
            <w:tcW w:w="3256" w:type="dxa"/>
            <w:vAlign w:val="center"/>
          </w:tcPr>
          <w:p w14:paraId="6DC35F98" w14:textId="77777777" w:rsidR="007749BB" w:rsidRPr="0033154E" w:rsidRDefault="007749BB" w:rsidP="00563848">
            <w:pPr>
              <w:spacing w:after="160" w:line="240" w:lineRule="auto"/>
              <w:jc w:val="both"/>
              <w:rPr>
                <w:rFonts w:ascii="Times New Roman" w:eastAsia="Times New Roman" w:hAnsi="Times New Roman" w:cs="Times New Roman"/>
                <w:color w:val="000000"/>
                <w:kern w:val="2"/>
                <w:sz w:val="24"/>
                <w:szCs w:val="24"/>
                <w:lang w:eastAsia="ru-RU"/>
              </w:rPr>
            </w:pPr>
            <w:proofErr w:type="spellStart"/>
            <w:r w:rsidRPr="0033154E">
              <w:rPr>
                <w:rFonts w:ascii="Times New Roman" w:eastAsia="Times New Roman" w:hAnsi="Times New Roman" w:cs="Times New Roman"/>
                <w:color w:val="000000"/>
                <w:sz w:val="24"/>
                <w:szCs w:val="24"/>
                <w:lang w:eastAsia="ru-RU"/>
              </w:rPr>
              <w:lastRenderedPageBreak/>
              <w:t>вейпы</w:t>
            </w:r>
            <w:proofErr w:type="spellEnd"/>
          </w:p>
        </w:tc>
        <w:tc>
          <w:tcPr>
            <w:tcW w:w="3260" w:type="dxa"/>
            <w:tcBorders>
              <w:right w:val="single" w:sz="4" w:space="0" w:color="000000"/>
            </w:tcBorders>
            <w:vAlign w:val="center"/>
          </w:tcPr>
          <w:p w14:paraId="7B373630" w14:textId="77777777" w:rsidR="007749BB" w:rsidRPr="0033154E" w:rsidRDefault="007749BB"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7,1%</w:t>
            </w:r>
          </w:p>
        </w:tc>
        <w:tc>
          <w:tcPr>
            <w:tcW w:w="3463" w:type="dxa"/>
            <w:shd w:val="clear" w:color="auto" w:fill="FFFFFF" w:themeFill="background1"/>
            <w:vAlign w:val="bottom"/>
          </w:tcPr>
          <w:p w14:paraId="1026C5E7" w14:textId="77777777" w:rsidR="007749BB" w:rsidRPr="0033154E" w:rsidRDefault="007749B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2,0%</w:t>
            </w:r>
          </w:p>
        </w:tc>
      </w:tr>
      <w:tr w:rsidR="007749BB" w:rsidRPr="0033154E" w14:paraId="59F17D5D" w14:textId="77777777" w:rsidTr="00563848">
        <w:trPr>
          <w:trHeight w:val="300"/>
          <w:jc w:val="center"/>
        </w:trPr>
        <w:tc>
          <w:tcPr>
            <w:tcW w:w="3256" w:type="dxa"/>
            <w:vAlign w:val="center"/>
          </w:tcPr>
          <w:p w14:paraId="4B36C2B9" w14:textId="77777777" w:rsidR="007749BB" w:rsidRPr="0033154E" w:rsidRDefault="007749BB"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sz w:val="24"/>
                <w:szCs w:val="24"/>
                <w:lang w:eastAsia="ru-RU"/>
              </w:rPr>
              <w:t>кальян</w:t>
            </w:r>
          </w:p>
        </w:tc>
        <w:tc>
          <w:tcPr>
            <w:tcW w:w="3260" w:type="dxa"/>
            <w:vAlign w:val="center"/>
          </w:tcPr>
          <w:p w14:paraId="0ED91956" w14:textId="77777777" w:rsidR="007749BB" w:rsidRPr="0033154E" w:rsidRDefault="007749BB"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4,5%</w:t>
            </w:r>
          </w:p>
        </w:tc>
        <w:tc>
          <w:tcPr>
            <w:tcW w:w="3463" w:type="dxa"/>
            <w:shd w:val="clear" w:color="auto" w:fill="FFFFFF" w:themeFill="background1"/>
            <w:vAlign w:val="bottom"/>
          </w:tcPr>
          <w:p w14:paraId="39ADC1D3" w14:textId="77777777" w:rsidR="007749BB" w:rsidRPr="0033154E" w:rsidRDefault="007749B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3,0%</w:t>
            </w:r>
          </w:p>
        </w:tc>
      </w:tr>
      <w:tr w:rsidR="007749BB" w:rsidRPr="0033154E" w14:paraId="2A2627C0" w14:textId="77777777" w:rsidTr="00563848">
        <w:trPr>
          <w:trHeight w:val="300"/>
          <w:jc w:val="center"/>
        </w:trPr>
        <w:tc>
          <w:tcPr>
            <w:tcW w:w="3256" w:type="dxa"/>
            <w:shd w:val="clear" w:color="auto" w:fill="FFFFFF"/>
            <w:vAlign w:val="bottom"/>
          </w:tcPr>
          <w:p w14:paraId="20633E17" w14:textId="77777777" w:rsidR="007749BB" w:rsidRPr="0033154E" w:rsidRDefault="007749BB" w:rsidP="00563848">
            <w:pPr>
              <w:spacing w:after="160" w:line="240" w:lineRule="auto"/>
              <w:jc w:val="both"/>
              <w:rPr>
                <w:rFonts w:ascii="Times New Roman" w:hAnsi="Times New Roman" w:cs="Times New Roman"/>
                <w:kern w:val="2"/>
                <w:sz w:val="24"/>
                <w:szCs w:val="24"/>
              </w:rPr>
            </w:pPr>
            <w:r w:rsidRPr="0033154E">
              <w:rPr>
                <w:rFonts w:ascii="Times New Roman" w:hAnsi="Times New Roman" w:cs="Times New Roman"/>
                <w:kern w:val="2"/>
                <w:sz w:val="24"/>
                <w:szCs w:val="24"/>
              </w:rPr>
              <w:t>смешанные предпочтения</w:t>
            </w:r>
          </w:p>
        </w:tc>
        <w:tc>
          <w:tcPr>
            <w:tcW w:w="3260" w:type="dxa"/>
            <w:vAlign w:val="center"/>
          </w:tcPr>
          <w:p w14:paraId="1A51C203" w14:textId="77777777" w:rsidR="007749BB" w:rsidRPr="0033154E" w:rsidRDefault="007749BB"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kern w:val="2"/>
                <w:sz w:val="24"/>
                <w:szCs w:val="24"/>
              </w:rPr>
              <w:t>5,9%</w:t>
            </w:r>
          </w:p>
        </w:tc>
        <w:tc>
          <w:tcPr>
            <w:tcW w:w="3463" w:type="dxa"/>
            <w:shd w:val="clear" w:color="auto" w:fill="FFFFFF"/>
            <w:vAlign w:val="center"/>
          </w:tcPr>
          <w:p w14:paraId="4D8CB5C5" w14:textId="77777777" w:rsidR="007749BB" w:rsidRPr="0033154E" w:rsidRDefault="007749B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2,0%</w:t>
            </w:r>
          </w:p>
        </w:tc>
      </w:tr>
      <w:tr w:rsidR="007749BB" w:rsidRPr="0033154E" w14:paraId="6B110DC4" w14:textId="77777777" w:rsidTr="00563848">
        <w:trPr>
          <w:trHeight w:val="300"/>
          <w:jc w:val="center"/>
        </w:trPr>
        <w:tc>
          <w:tcPr>
            <w:tcW w:w="3256" w:type="dxa"/>
            <w:shd w:val="clear" w:color="auto" w:fill="FFFFFF"/>
            <w:vAlign w:val="bottom"/>
          </w:tcPr>
          <w:p w14:paraId="14CFBAC8" w14:textId="77777777" w:rsidR="007749BB" w:rsidRPr="0033154E" w:rsidRDefault="007749BB"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sz w:val="24"/>
                <w:szCs w:val="24"/>
                <w:lang w:eastAsia="ru-RU"/>
              </w:rPr>
              <w:t>Общий итог</w:t>
            </w:r>
          </w:p>
        </w:tc>
        <w:tc>
          <w:tcPr>
            <w:tcW w:w="3260" w:type="dxa"/>
            <w:vAlign w:val="center"/>
          </w:tcPr>
          <w:p w14:paraId="003D4FD2" w14:textId="77777777" w:rsidR="007749BB" w:rsidRPr="0033154E" w:rsidRDefault="007749BB"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kern w:val="2"/>
                <w:sz w:val="24"/>
                <w:szCs w:val="24"/>
              </w:rPr>
              <w:t>100%</w:t>
            </w:r>
          </w:p>
        </w:tc>
        <w:tc>
          <w:tcPr>
            <w:tcW w:w="3463" w:type="dxa"/>
            <w:vAlign w:val="center"/>
          </w:tcPr>
          <w:p w14:paraId="4B2BD181" w14:textId="77777777" w:rsidR="007749BB" w:rsidRPr="0033154E" w:rsidRDefault="007749BB"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kern w:val="2"/>
                <w:sz w:val="24"/>
                <w:szCs w:val="24"/>
              </w:rPr>
              <w:t>100%</w:t>
            </w:r>
          </w:p>
        </w:tc>
      </w:tr>
    </w:tbl>
    <w:p w14:paraId="084A0082" w14:textId="77777777" w:rsidR="007749BB" w:rsidRPr="0033154E" w:rsidRDefault="007749BB" w:rsidP="007749BB">
      <w:pPr>
        <w:shd w:val="clear" w:color="auto" w:fill="FFFFFF"/>
        <w:spacing w:line="240" w:lineRule="auto"/>
        <w:jc w:val="both"/>
        <w:rPr>
          <w:rFonts w:ascii="Times New Roman" w:hAnsi="Times New Roman" w:cs="Times New Roman"/>
          <w:sz w:val="24"/>
          <w:szCs w:val="24"/>
        </w:rPr>
      </w:pPr>
      <w:r w:rsidRPr="0033154E">
        <w:rPr>
          <w:rFonts w:ascii="Times New Roman" w:hAnsi="Times New Roman" w:cs="Times New Roman"/>
          <w:sz w:val="24"/>
          <w:szCs w:val="24"/>
        </w:rPr>
        <w:t xml:space="preserve">* - удельный вес в общем числе </w:t>
      </w:r>
      <w:proofErr w:type="gramStart"/>
      <w:r w:rsidRPr="0033154E">
        <w:rPr>
          <w:rFonts w:ascii="Times New Roman" w:hAnsi="Times New Roman" w:cs="Times New Roman"/>
          <w:sz w:val="24"/>
          <w:szCs w:val="24"/>
        </w:rPr>
        <w:t>курящих</w:t>
      </w:r>
      <w:proofErr w:type="gramEnd"/>
      <w:r w:rsidRPr="0033154E">
        <w:rPr>
          <w:rFonts w:ascii="Times New Roman" w:hAnsi="Times New Roman" w:cs="Times New Roman"/>
          <w:sz w:val="24"/>
          <w:szCs w:val="24"/>
        </w:rPr>
        <w:t xml:space="preserve"> опрошенных соответствующего пола</w:t>
      </w:r>
    </w:p>
    <w:p w14:paraId="1A0228B6" w14:textId="77777777" w:rsidR="007749BB" w:rsidRPr="0033154E" w:rsidRDefault="007749BB" w:rsidP="007749BB">
      <w:pPr>
        <w:shd w:val="clear" w:color="auto" w:fill="FFFFFF"/>
        <w:spacing w:line="240" w:lineRule="auto"/>
        <w:jc w:val="both"/>
        <w:rPr>
          <w:rFonts w:ascii="Times New Roman" w:hAnsi="Times New Roman" w:cs="Times New Roman"/>
          <w:sz w:val="24"/>
          <w:szCs w:val="24"/>
        </w:rPr>
      </w:pPr>
      <w:r w:rsidRPr="0033154E">
        <w:rPr>
          <w:rFonts w:ascii="Times New Roman" w:hAnsi="Times New Roman" w:cs="Times New Roman"/>
          <w:sz w:val="24"/>
          <w:szCs w:val="24"/>
        </w:rPr>
        <w:t>**при анализе ответов на данный вопрос исключены ответы «не курю», как рассмотренные ранее.</w:t>
      </w:r>
    </w:p>
    <w:p w14:paraId="559D0D03" w14:textId="77777777" w:rsidR="00371D14" w:rsidRPr="0033154E" w:rsidRDefault="00371D14" w:rsidP="00A24BE8">
      <w:pPr>
        <w:shd w:val="clear" w:color="auto" w:fill="FFFFFF"/>
        <w:suppressAutoHyphens/>
        <w:spacing w:after="160" w:line="240" w:lineRule="auto"/>
        <w:ind w:firstLine="709"/>
        <w:contextualSpacing/>
        <w:jc w:val="both"/>
        <w:rPr>
          <w:rFonts w:ascii="Times New Roman" w:hAnsi="Times New Roman" w:cs="Times New Roman"/>
          <w:kern w:val="2"/>
          <w:sz w:val="24"/>
          <w:szCs w:val="24"/>
        </w:rPr>
      </w:pPr>
    </w:p>
    <w:p w14:paraId="733188A4" w14:textId="21E755B0" w:rsidR="00053FFB" w:rsidRPr="0033154E" w:rsidRDefault="00053FFB" w:rsidP="00053FFB">
      <w:pPr>
        <w:shd w:val="clear" w:color="auto" w:fill="FFFFFF"/>
        <w:suppressAutoHyphens/>
        <w:spacing w:line="240" w:lineRule="auto"/>
        <w:ind w:firstLine="709"/>
        <w:jc w:val="both"/>
        <w:rPr>
          <w:rFonts w:ascii="Times New Roman" w:hAnsi="Times New Roman" w:cs="Times New Roman"/>
          <w:sz w:val="24"/>
          <w:szCs w:val="24"/>
          <w:shd w:val="clear" w:color="auto" w:fill="FFFF00"/>
        </w:rPr>
      </w:pPr>
      <w:r w:rsidRPr="0033154E">
        <w:rPr>
          <w:rFonts w:ascii="Times New Roman" w:hAnsi="Times New Roman" w:cs="Times New Roman"/>
          <w:sz w:val="24"/>
          <w:szCs w:val="24"/>
        </w:rPr>
        <w:t xml:space="preserve">Доля респондентов, подверженных пассивному курению на рабочем месте на 9,6 процентных пункта меньше, доли курящих по месту жительства в Юргинском </w:t>
      </w:r>
      <w:r w:rsidR="00670ABD" w:rsidRPr="0033154E">
        <w:rPr>
          <w:rFonts w:ascii="Times New Roman" w:hAnsi="Times New Roman" w:cs="Times New Roman"/>
          <w:sz w:val="24"/>
          <w:szCs w:val="24"/>
        </w:rPr>
        <w:t>муниципальном</w:t>
      </w:r>
      <w:r w:rsidRPr="0033154E">
        <w:rPr>
          <w:rFonts w:ascii="Times New Roman" w:hAnsi="Times New Roman" w:cs="Times New Roman"/>
          <w:sz w:val="24"/>
          <w:szCs w:val="24"/>
        </w:rPr>
        <w:t xml:space="preserve"> округе, что, вероятно, связано с введением законодательных запретов на курение на рабочих местах</w:t>
      </w:r>
      <w:r w:rsidR="00A55357" w:rsidRPr="0033154E">
        <w:rPr>
          <w:rFonts w:ascii="Times New Roman" w:hAnsi="Times New Roman" w:cs="Times New Roman"/>
          <w:sz w:val="24"/>
          <w:szCs w:val="24"/>
          <w:shd w:val="clear" w:color="auto" w:fill="FFFFFF" w:themeFill="background1"/>
        </w:rPr>
        <w:t>.</w:t>
      </w:r>
    </w:p>
    <w:p w14:paraId="6BEBB71C" w14:textId="77777777" w:rsidR="004D2F3D" w:rsidRPr="0033154E" w:rsidRDefault="004D2F3D" w:rsidP="004D2F3D">
      <w:pPr>
        <w:shd w:val="clear" w:color="auto" w:fill="FFFFFF"/>
        <w:spacing w:line="240" w:lineRule="auto"/>
        <w:jc w:val="both"/>
        <w:rPr>
          <w:rFonts w:ascii="Times New Roman" w:hAnsi="Times New Roman" w:cs="Times New Roman"/>
          <w:sz w:val="24"/>
          <w:szCs w:val="24"/>
        </w:rPr>
      </w:pPr>
    </w:p>
    <w:p w14:paraId="379DC256" w14:textId="530B0C22" w:rsidR="00053FFB" w:rsidRPr="0033154E" w:rsidRDefault="00053FFB" w:rsidP="004D2F3D">
      <w:pPr>
        <w:shd w:val="clear" w:color="auto" w:fill="FFFFFF"/>
        <w:spacing w:line="240" w:lineRule="auto"/>
        <w:jc w:val="both"/>
        <w:rPr>
          <w:rFonts w:ascii="Times New Roman" w:hAnsi="Times New Roman" w:cs="Times New Roman"/>
          <w:sz w:val="24"/>
          <w:szCs w:val="24"/>
        </w:rPr>
      </w:pPr>
      <w:r w:rsidRPr="0033154E">
        <w:rPr>
          <w:rFonts w:ascii="Times New Roman" w:hAnsi="Times New Roman" w:cs="Times New Roman"/>
          <w:sz w:val="24"/>
          <w:szCs w:val="24"/>
        </w:rPr>
        <w:t>В течение прошедших 30 дней курил ли кто-нибудь в помещени</w:t>
      </w:r>
      <w:r w:rsidR="004D2F3D" w:rsidRPr="0033154E">
        <w:rPr>
          <w:rFonts w:ascii="Times New Roman" w:hAnsi="Times New Roman" w:cs="Times New Roman"/>
          <w:sz w:val="24"/>
          <w:szCs w:val="24"/>
        </w:rPr>
        <w:t xml:space="preserve">и, где Вы живете или работаете? </w:t>
      </w:r>
      <w:r w:rsidRPr="0033154E">
        <w:rPr>
          <w:rFonts w:ascii="Times New Roman" w:hAnsi="Times New Roman" w:cs="Times New Roman"/>
          <w:sz w:val="24"/>
          <w:szCs w:val="24"/>
        </w:rPr>
        <w:t xml:space="preserve"> (оба пола)</w:t>
      </w:r>
    </w:p>
    <w:p w14:paraId="3B6BAC37" w14:textId="77777777" w:rsidR="00432426" w:rsidRPr="0033154E" w:rsidRDefault="00432426" w:rsidP="004D2F3D">
      <w:pPr>
        <w:shd w:val="clear" w:color="auto" w:fill="FFFFFF"/>
        <w:spacing w:line="240" w:lineRule="auto"/>
        <w:jc w:val="both"/>
        <w:rPr>
          <w:rFonts w:ascii="Times New Roman" w:hAnsi="Times New Roman" w:cs="Times New Roman"/>
          <w:sz w:val="24"/>
          <w:szCs w:val="24"/>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260"/>
        <w:gridCol w:w="3463"/>
      </w:tblGrid>
      <w:tr w:rsidR="00053FFB" w:rsidRPr="0033154E" w14:paraId="22DEBB03" w14:textId="77777777" w:rsidTr="00053FFB">
        <w:trPr>
          <w:trHeight w:val="622"/>
          <w:jc w:val="center"/>
        </w:trPr>
        <w:tc>
          <w:tcPr>
            <w:tcW w:w="3256" w:type="dxa"/>
            <w:vAlign w:val="center"/>
          </w:tcPr>
          <w:p w14:paraId="3A3526D3" w14:textId="77777777" w:rsidR="00053FFB" w:rsidRPr="0033154E" w:rsidRDefault="00053FFB"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Ответы респондентов</w:t>
            </w:r>
          </w:p>
        </w:tc>
        <w:tc>
          <w:tcPr>
            <w:tcW w:w="3260" w:type="dxa"/>
            <w:vAlign w:val="center"/>
          </w:tcPr>
          <w:p w14:paraId="241F2E5E" w14:textId="77777777" w:rsidR="00053FFB" w:rsidRPr="0033154E" w:rsidRDefault="00053FFB" w:rsidP="00563848">
            <w:pPr>
              <w:spacing w:after="160" w:line="240" w:lineRule="auto"/>
              <w:jc w:val="center"/>
              <w:rPr>
                <w:rFonts w:ascii="Times New Roman" w:hAnsi="Times New Roman" w:cs="Times New Roman"/>
                <w:sz w:val="24"/>
                <w:szCs w:val="24"/>
              </w:rPr>
            </w:pPr>
            <w:r w:rsidRPr="0033154E">
              <w:rPr>
                <w:rFonts w:ascii="Times New Roman" w:eastAsia="Times New Roman" w:hAnsi="Times New Roman" w:cs="Times New Roman"/>
                <w:color w:val="000000"/>
                <w:kern w:val="2"/>
                <w:sz w:val="24"/>
                <w:szCs w:val="24"/>
                <w:lang w:eastAsia="ru-RU"/>
              </w:rPr>
              <w:t>Кемеровская область</w:t>
            </w:r>
          </w:p>
        </w:tc>
        <w:tc>
          <w:tcPr>
            <w:tcW w:w="3463" w:type="dxa"/>
            <w:vAlign w:val="center"/>
          </w:tcPr>
          <w:p w14:paraId="5B428B16" w14:textId="77777777" w:rsidR="00053FFB" w:rsidRPr="0033154E" w:rsidRDefault="00053FFB" w:rsidP="00563848">
            <w:pPr>
              <w:spacing w:after="160" w:line="240" w:lineRule="auto"/>
              <w:jc w:val="center"/>
              <w:rPr>
                <w:rFonts w:ascii="Times New Roman" w:hAnsi="Times New Roman" w:cs="Times New Roman"/>
                <w:kern w:val="2"/>
                <w:sz w:val="24"/>
                <w:szCs w:val="24"/>
                <w:shd w:val="clear" w:color="auto" w:fill="FFFFFF"/>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r>
      <w:tr w:rsidR="00053FFB" w:rsidRPr="0033154E" w14:paraId="538398D0" w14:textId="77777777" w:rsidTr="00563848">
        <w:trPr>
          <w:trHeight w:val="300"/>
          <w:jc w:val="center"/>
        </w:trPr>
        <w:tc>
          <w:tcPr>
            <w:tcW w:w="3256" w:type="dxa"/>
            <w:vAlign w:val="center"/>
          </w:tcPr>
          <w:p w14:paraId="55B92AC5" w14:textId="77777777" w:rsidR="00053FFB" w:rsidRPr="0033154E" w:rsidRDefault="00053FFB"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sz w:val="24"/>
                <w:szCs w:val="24"/>
                <w:lang w:eastAsia="ru-RU"/>
              </w:rPr>
              <w:t>Нет</w:t>
            </w:r>
          </w:p>
        </w:tc>
        <w:tc>
          <w:tcPr>
            <w:tcW w:w="3260" w:type="dxa"/>
            <w:tcBorders>
              <w:right w:val="single" w:sz="4" w:space="0" w:color="000000"/>
            </w:tcBorders>
            <w:vAlign w:val="center"/>
          </w:tcPr>
          <w:p w14:paraId="3BAAA8C0" w14:textId="77777777" w:rsidR="00053FFB" w:rsidRPr="0033154E" w:rsidRDefault="00053FFB"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70,4%</w:t>
            </w:r>
          </w:p>
        </w:tc>
        <w:tc>
          <w:tcPr>
            <w:tcW w:w="3463" w:type="dxa"/>
            <w:vAlign w:val="bottom"/>
          </w:tcPr>
          <w:p w14:paraId="1D1897C8" w14:textId="77777777" w:rsidR="00053FFB" w:rsidRPr="0033154E" w:rsidRDefault="00053FF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68,6%</w:t>
            </w:r>
          </w:p>
        </w:tc>
      </w:tr>
      <w:tr w:rsidR="00053FFB" w:rsidRPr="0033154E" w14:paraId="7B9DBA68" w14:textId="77777777" w:rsidTr="00563848">
        <w:trPr>
          <w:trHeight w:val="300"/>
          <w:jc w:val="center"/>
        </w:trPr>
        <w:tc>
          <w:tcPr>
            <w:tcW w:w="3256" w:type="dxa"/>
            <w:vAlign w:val="center"/>
          </w:tcPr>
          <w:p w14:paraId="7A8A5680" w14:textId="77777777" w:rsidR="00053FFB" w:rsidRPr="0033154E" w:rsidRDefault="00053FFB" w:rsidP="00563848">
            <w:pPr>
              <w:spacing w:after="160" w:line="240" w:lineRule="auto"/>
              <w:jc w:val="both"/>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Да в помещении, где живу</w:t>
            </w:r>
          </w:p>
        </w:tc>
        <w:tc>
          <w:tcPr>
            <w:tcW w:w="3260" w:type="dxa"/>
            <w:tcBorders>
              <w:right w:val="single" w:sz="4" w:space="0" w:color="000000"/>
            </w:tcBorders>
            <w:vAlign w:val="center"/>
          </w:tcPr>
          <w:p w14:paraId="28255EC4" w14:textId="77777777" w:rsidR="00053FFB" w:rsidRPr="0033154E" w:rsidRDefault="00053FFB"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18,6%</w:t>
            </w:r>
          </w:p>
        </w:tc>
        <w:tc>
          <w:tcPr>
            <w:tcW w:w="3463" w:type="dxa"/>
            <w:shd w:val="clear" w:color="auto" w:fill="FFFFFF"/>
            <w:vAlign w:val="bottom"/>
          </w:tcPr>
          <w:p w14:paraId="3CB15F31" w14:textId="77777777" w:rsidR="00053FFB" w:rsidRPr="0033154E" w:rsidRDefault="00053FF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19,8%</w:t>
            </w:r>
          </w:p>
        </w:tc>
      </w:tr>
      <w:tr w:rsidR="00053FFB" w:rsidRPr="0033154E" w14:paraId="32ECD5D7" w14:textId="77777777" w:rsidTr="00053FFB">
        <w:trPr>
          <w:trHeight w:val="297"/>
          <w:jc w:val="center"/>
        </w:trPr>
        <w:tc>
          <w:tcPr>
            <w:tcW w:w="3256" w:type="dxa"/>
            <w:vAlign w:val="center"/>
          </w:tcPr>
          <w:p w14:paraId="6D051F4A" w14:textId="77777777" w:rsidR="00053FFB" w:rsidRPr="0033154E" w:rsidRDefault="00053FFB"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sz w:val="24"/>
                <w:szCs w:val="24"/>
                <w:lang w:eastAsia="ru-RU"/>
              </w:rPr>
              <w:t>Да в помещении, где работаю</w:t>
            </w:r>
          </w:p>
        </w:tc>
        <w:tc>
          <w:tcPr>
            <w:tcW w:w="3260" w:type="dxa"/>
            <w:tcBorders>
              <w:right w:val="single" w:sz="4" w:space="0" w:color="000000"/>
            </w:tcBorders>
            <w:vAlign w:val="center"/>
          </w:tcPr>
          <w:p w14:paraId="788E4F4B" w14:textId="77777777" w:rsidR="00053FFB" w:rsidRPr="0033154E" w:rsidRDefault="00053FFB"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9,1%</w:t>
            </w:r>
          </w:p>
        </w:tc>
        <w:tc>
          <w:tcPr>
            <w:tcW w:w="3463" w:type="dxa"/>
            <w:shd w:val="clear" w:color="auto" w:fill="FFFFFF"/>
            <w:vAlign w:val="bottom"/>
          </w:tcPr>
          <w:p w14:paraId="0684E25E" w14:textId="77777777" w:rsidR="00053FFB" w:rsidRPr="0033154E" w:rsidRDefault="00053FF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10,2%</w:t>
            </w:r>
          </w:p>
        </w:tc>
      </w:tr>
      <w:tr w:rsidR="00053FFB" w:rsidRPr="0033154E" w14:paraId="03B4B86E" w14:textId="77777777" w:rsidTr="00563848">
        <w:trPr>
          <w:trHeight w:val="300"/>
          <w:jc w:val="center"/>
        </w:trPr>
        <w:tc>
          <w:tcPr>
            <w:tcW w:w="3256" w:type="dxa"/>
            <w:vAlign w:val="center"/>
          </w:tcPr>
          <w:p w14:paraId="42D45A98" w14:textId="77777777" w:rsidR="00053FFB" w:rsidRPr="0033154E" w:rsidRDefault="00053FFB"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sz w:val="24"/>
                <w:szCs w:val="24"/>
                <w:lang w:eastAsia="ru-RU"/>
              </w:rPr>
              <w:t>Да, где живу и где работаю</w:t>
            </w:r>
          </w:p>
        </w:tc>
        <w:tc>
          <w:tcPr>
            <w:tcW w:w="3260" w:type="dxa"/>
            <w:tcBorders>
              <w:right w:val="single" w:sz="4" w:space="0" w:color="000000"/>
            </w:tcBorders>
            <w:vAlign w:val="center"/>
          </w:tcPr>
          <w:p w14:paraId="67A4499D" w14:textId="77777777" w:rsidR="00053FFB" w:rsidRPr="0033154E" w:rsidRDefault="00053FFB"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1,9%</w:t>
            </w:r>
          </w:p>
        </w:tc>
        <w:tc>
          <w:tcPr>
            <w:tcW w:w="3463" w:type="dxa"/>
            <w:shd w:val="clear" w:color="auto" w:fill="FFFFFF"/>
            <w:vAlign w:val="bottom"/>
          </w:tcPr>
          <w:p w14:paraId="24A9086B" w14:textId="77777777" w:rsidR="00053FFB" w:rsidRPr="0033154E" w:rsidRDefault="00053FF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1,5%</w:t>
            </w:r>
          </w:p>
        </w:tc>
      </w:tr>
      <w:tr w:rsidR="00053FFB" w:rsidRPr="0033154E" w14:paraId="54EFC13F" w14:textId="77777777" w:rsidTr="00563848">
        <w:trPr>
          <w:trHeight w:val="300"/>
          <w:jc w:val="center"/>
        </w:trPr>
        <w:tc>
          <w:tcPr>
            <w:tcW w:w="3256" w:type="dxa"/>
            <w:vAlign w:val="center"/>
          </w:tcPr>
          <w:p w14:paraId="47141958" w14:textId="77777777" w:rsidR="00053FFB" w:rsidRPr="0033154E" w:rsidRDefault="00053FFB" w:rsidP="00563848">
            <w:pPr>
              <w:spacing w:after="160" w:line="240" w:lineRule="auto"/>
              <w:jc w:val="both"/>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Итоговое значение</w:t>
            </w:r>
          </w:p>
        </w:tc>
        <w:tc>
          <w:tcPr>
            <w:tcW w:w="3260" w:type="dxa"/>
            <w:vAlign w:val="center"/>
          </w:tcPr>
          <w:p w14:paraId="691D2673" w14:textId="77777777" w:rsidR="00053FFB" w:rsidRPr="0033154E" w:rsidRDefault="00053FFB"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kern w:val="2"/>
                <w:sz w:val="24"/>
                <w:szCs w:val="24"/>
              </w:rPr>
              <w:t>100%</w:t>
            </w:r>
          </w:p>
        </w:tc>
        <w:tc>
          <w:tcPr>
            <w:tcW w:w="3463" w:type="dxa"/>
            <w:vAlign w:val="bottom"/>
          </w:tcPr>
          <w:p w14:paraId="1E58EFAF" w14:textId="77777777" w:rsidR="00053FFB" w:rsidRPr="0033154E" w:rsidRDefault="00053FF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bCs/>
                <w:color w:val="000000"/>
                <w:sz w:val="24"/>
                <w:szCs w:val="24"/>
                <w:lang w:eastAsia="ru-RU"/>
              </w:rPr>
              <w:t>100,0%</w:t>
            </w:r>
          </w:p>
        </w:tc>
      </w:tr>
    </w:tbl>
    <w:p w14:paraId="1799378E" w14:textId="037ECA31" w:rsidR="004712DC" w:rsidRPr="0033154E" w:rsidRDefault="00053FFB" w:rsidP="00053FFB">
      <w:pPr>
        <w:spacing w:line="240" w:lineRule="auto"/>
        <w:jc w:val="both"/>
        <w:rPr>
          <w:rFonts w:ascii="Times New Roman" w:hAnsi="Times New Roman" w:cs="Times New Roman"/>
          <w:sz w:val="24"/>
          <w:szCs w:val="24"/>
        </w:rPr>
      </w:pPr>
      <w:r w:rsidRPr="0033154E">
        <w:rPr>
          <w:rFonts w:ascii="Times New Roman" w:hAnsi="Times New Roman" w:cs="Times New Roman"/>
          <w:sz w:val="24"/>
          <w:szCs w:val="24"/>
        </w:rPr>
        <w:t xml:space="preserve">* - удельный вес в общем числе </w:t>
      </w:r>
      <w:proofErr w:type="gramStart"/>
      <w:r w:rsidRPr="0033154E">
        <w:rPr>
          <w:rFonts w:ascii="Times New Roman" w:hAnsi="Times New Roman" w:cs="Times New Roman"/>
          <w:sz w:val="24"/>
          <w:szCs w:val="24"/>
        </w:rPr>
        <w:t>курящих</w:t>
      </w:r>
      <w:proofErr w:type="gramEnd"/>
      <w:r w:rsidRPr="0033154E">
        <w:rPr>
          <w:rFonts w:ascii="Times New Roman" w:hAnsi="Times New Roman" w:cs="Times New Roman"/>
          <w:sz w:val="24"/>
          <w:szCs w:val="24"/>
        </w:rPr>
        <w:t xml:space="preserve"> опрошенных соответствующего пола</w:t>
      </w:r>
    </w:p>
    <w:p w14:paraId="7CEEF499" w14:textId="77777777" w:rsidR="00053FFB" w:rsidRPr="0033154E" w:rsidRDefault="00053FFB" w:rsidP="00053FFB">
      <w:pPr>
        <w:spacing w:line="240" w:lineRule="auto"/>
        <w:jc w:val="both"/>
        <w:rPr>
          <w:rFonts w:ascii="Times New Roman" w:hAnsi="Times New Roman" w:cs="Times New Roman"/>
          <w:sz w:val="24"/>
          <w:szCs w:val="24"/>
        </w:rPr>
      </w:pPr>
    </w:p>
    <w:p w14:paraId="1ED1ADFF" w14:textId="5C5FE1A0" w:rsidR="00663B59" w:rsidRPr="0033154E" w:rsidRDefault="00F860F3" w:rsidP="009E2C51">
      <w:pPr>
        <w:suppressAutoHyphens/>
        <w:spacing w:after="160" w:line="240" w:lineRule="auto"/>
        <w:ind w:firstLine="708"/>
        <w:contextualSpacing/>
        <w:jc w:val="center"/>
        <w:textAlignment w:val="baseline"/>
        <w:rPr>
          <w:rFonts w:ascii="Times New Roman" w:hAnsi="Times New Roman" w:cs="Times New Roman"/>
          <w:b/>
          <w:bCs/>
          <w:sz w:val="24"/>
          <w:szCs w:val="24"/>
        </w:rPr>
      </w:pPr>
      <w:bookmarkStart w:id="8" w:name="_Hlk197943077"/>
      <w:r w:rsidRPr="0033154E">
        <w:rPr>
          <w:rFonts w:ascii="Times New Roman" w:hAnsi="Times New Roman" w:cs="Times New Roman"/>
          <w:b/>
          <w:bCs/>
          <w:sz w:val="24"/>
          <w:szCs w:val="24"/>
        </w:rPr>
        <w:t>3</w:t>
      </w:r>
      <w:r w:rsidR="0070209D" w:rsidRPr="0033154E">
        <w:rPr>
          <w:rFonts w:ascii="Times New Roman" w:hAnsi="Times New Roman" w:cs="Times New Roman"/>
          <w:b/>
          <w:bCs/>
          <w:sz w:val="24"/>
          <w:szCs w:val="24"/>
        </w:rPr>
        <w:t xml:space="preserve">.3.2. </w:t>
      </w:r>
      <w:bookmarkStart w:id="9" w:name="_Hlk161653947"/>
      <w:r w:rsidR="0070209D" w:rsidRPr="0033154E">
        <w:rPr>
          <w:rFonts w:ascii="Times New Roman" w:hAnsi="Times New Roman" w:cs="Times New Roman"/>
          <w:b/>
          <w:bCs/>
          <w:sz w:val="24"/>
          <w:szCs w:val="24"/>
        </w:rPr>
        <w:t>Характеристика потребления алкоголя</w:t>
      </w:r>
      <w:bookmarkEnd w:id="9"/>
    </w:p>
    <w:bookmarkEnd w:id="8"/>
    <w:p w14:paraId="20A84E5F" w14:textId="77777777" w:rsidR="00F860F3" w:rsidRPr="0033154E" w:rsidRDefault="00F860F3" w:rsidP="00F860F3">
      <w:pPr>
        <w:spacing w:line="240" w:lineRule="auto"/>
        <w:contextualSpacing/>
        <w:rPr>
          <w:rFonts w:ascii="Times New Roman" w:eastAsia="Arial Unicode MS" w:hAnsi="Times New Roman" w:cs="Times New Roman"/>
          <w:bCs/>
          <w:color w:val="000000"/>
          <w:sz w:val="24"/>
          <w:szCs w:val="24"/>
          <w:u w:color="000000"/>
        </w:rPr>
      </w:pPr>
    </w:p>
    <w:p w14:paraId="34C846F7" w14:textId="5636E846" w:rsidR="00284511" w:rsidRPr="0033154E" w:rsidRDefault="00284511" w:rsidP="00623520">
      <w:pPr>
        <w:spacing w:line="240" w:lineRule="auto"/>
        <w:ind w:firstLine="709"/>
        <w:contextualSpacing/>
        <w:jc w:val="both"/>
        <w:rPr>
          <w:rFonts w:ascii="Times New Roman" w:hAnsi="Times New Roman" w:cs="Times New Roman"/>
          <w:sz w:val="24"/>
          <w:szCs w:val="24"/>
        </w:rPr>
      </w:pPr>
      <w:r w:rsidRPr="0033154E">
        <w:rPr>
          <w:rFonts w:ascii="Times New Roman" w:hAnsi="Times New Roman" w:cs="Times New Roman"/>
          <w:sz w:val="24"/>
          <w:szCs w:val="24"/>
        </w:rPr>
        <w:t xml:space="preserve">Таблица </w:t>
      </w:r>
      <w:bookmarkStart w:id="10" w:name="_Hlk161653962"/>
      <w:r w:rsidRPr="0033154E">
        <w:rPr>
          <w:rFonts w:ascii="Times New Roman" w:hAnsi="Times New Roman" w:cs="Times New Roman"/>
          <w:sz w:val="24"/>
          <w:szCs w:val="24"/>
        </w:rPr>
        <w:t xml:space="preserve">Число точек продажи алкоголя </w:t>
      </w:r>
      <w:r w:rsidRPr="0033154E">
        <w:rPr>
          <w:rFonts w:ascii="Times New Roman" w:hAnsi="Times New Roman" w:cs="Times New Roman"/>
          <w:bCs/>
          <w:sz w:val="24"/>
          <w:szCs w:val="24"/>
        </w:rPr>
        <w:t>в 20</w:t>
      </w:r>
      <w:r w:rsidR="00FF47D9" w:rsidRPr="0033154E">
        <w:rPr>
          <w:rFonts w:ascii="Times New Roman" w:hAnsi="Times New Roman" w:cs="Times New Roman"/>
          <w:bCs/>
          <w:sz w:val="24"/>
          <w:szCs w:val="24"/>
        </w:rPr>
        <w:t>22</w:t>
      </w:r>
      <w:r w:rsidR="00623520" w:rsidRPr="0033154E">
        <w:rPr>
          <w:rFonts w:ascii="Times New Roman" w:hAnsi="Times New Roman" w:cs="Times New Roman"/>
          <w:bCs/>
          <w:sz w:val="24"/>
          <w:szCs w:val="24"/>
        </w:rPr>
        <w:t xml:space="preserve"> - 2024</w:t>
      </w:r>
      <w:r w:rsidRPr="0033154E">
        <w:rPr>
          <w:rFonts w:ascii="Times New Roman" w:hAnsi="Times New Roman" w:cs="Times New Roman"/>
          <w:bCs/>
          <w:sz w:val="24"/>
          <w:szCs w:val="24"/>
        </w:rPr>
        <w:t xml:space="preserve"> </w:t>
      </w:r>
      <w:proofErr w:type="spellStart"/>
      <w:r w:rsidRPr="0033154E">
        <w:rPr>
          <w:rFonts w:ascii="Times New Roman" w:hAnsi="Times New Roman" w:cs="Times New Roman"/>
          <w:bCs/>
          <w:sz w:val="24"/>
          <w:szCs w:val="24"/>
        </w:rPr>
        <w:t>г.г</w:t>
      </w:r>
      <w:proofErr w:type="spellEnd"/>
      <w:r w:rsidRPr="0033154E">
        <w:rPr>
          <w:rFonts w:ascii="Times New Roman" w:hAnsi="Times New Roman" w:cs="Times New Roman"/>
          <w:bCs/>
          <w:sz w:val="24"/>
          <w:szCs w:val="24"/>
        </w:rPr>
        <w:t>.</w:t>
      </w:r>
      <w:r w:rsidRPr="0033154E">
        <w:rPr>
          <w:rFonts w:ascii="Times New Roman" w:hAnsi="Times New Roman" w:cs="Times New Roman"/>
          <w:sz w:val="24"/>
          <w:szCs w:val="24"/>
        </w:rPr>
        <w:t>, ед.</w:t>
      </w:r>
      <w:bookmarkEnd w:id="10"/>
    </w:p>
    <w:tbl>
      <w:tblPr>
        <w:tblStyle w:val="300"/>
        <w:tblW w:w="9834" w:type="dxa"/>
        <w:jc w:val="center"/>
        <w:tblLayout w:type="fixed"/>
        <w:tblLook w:val="04A0" w:firstRow="1" w:lastRow="0" w:firstColumn="1" w:lastColumn="0" w:noHBand="0" w:noVBand="1"/>
      </w:tblPr>
      <w:tblGrid>
        <w:gridCol w:w="4776"/>
        <w:gridCol w:w="899"/>
        <w:gridCol w:w="944"/>
        <w:gridCol w:w="992"/>
        <w:gridCol w:w="2223"/>
      </w:tblGrid>
      <w:tr w:rsidR="00284511" w:rsidRPr="0033154E" w14:paraId="11278C40" w14:textId="77777777" w:rsidTr="00432426">
        <w:trPr>
          <w:jc w:val="center"/>
        </w:trPr>
        <w:tc>
          <w:tcPr>
            <w:tcW w:w="4776" w:type="dxa"/>
          </w:tcPr>
          <w:p w14:paraId="02572F07" w14:textId="77777777" w:rsidR="00284511" w:rsidRPr="0033154E" w:rsidRDefault="00284511" w:rsidP="00623520">
            <w:pPr>
              <w:spacing w:line="240" w:lineRule="auto"/>
              <w:jc w:val="center"/>
              <w:rPr>
                <w:rFonts w:ascii="Times New Roman" w:hAnsi="Times New Roman"/>
                <w:sz w:val="24"/>
                <w:szCs w:val="24"/>
              </w:rPr>
            </w:pPr>
          </w:p>
        </w:tc>
        <w:tc>
          <w:tcPr>
            <w:tcW w:w="899" w:type="dxa"/>
            <w:vAlign w:val="center"/>
          </w:tcPr>
          <w:p w14:paraId="65B3C2FB" w14:textId="3F21863C" w:rsidR="00284511" w:rsidRPr="0033154E" w:rsidRDefault="00623520" w:rsidP="00623520">
            <w:pPr>
              <w:spacing w:line="240" w:lineRule="auto"/>
              <w:jc w:val="center"/>
              <w:rPr>
                <w:rFonts w:ascii="Times New Roman" w:hAnsi="Times New Roman"/>
                <w:sz w:val="24"/>
                <w:szCs w:val="24"/>
              </w:rPr>
            </w:pPr>
            <w:r w:rsidRPr="0033154E">
              <w:rPr>
                <w:rFonts w:ascii="Times New Roman" w:eastAsia="Times New Roman" w:hAnsi="Times New Roman" w:cs="Times New Roman"/>
                <w:bCs/>
                <w:sz w:val="24"/>
                <w:szCs w:val="24"/>
                <w:lang w:eastAsia="ru-RU"/>
              </w:rPr>
              <w:t>2022</w:t>
            </w:r>
          </w:p>
        </w:tc>
        <w:tc>
          <w:tcPr>
            <w:tcW w:w="944" w:type="dxa"/>
            <w:vAlign w:val="center"/>
          </w:tcPr>
          <w:p w14:paraId="3C4C142B" w14:textId="7A4D1ABF" w:rsidR="00284511" w:rsidRPr="0033154E" w:rsidRDefault="00623520" w:rsidP="00623520">
            <w:pPr>
              <w:spacing w:line="240" w:lineRule="auto"/>
              <w:jc w:val="center"/>
              <w:rPr>
                <w:rFonts w:ascii="Times New Roman" w:hAnsi="Times New Roman"/>
                <w:sz w:val="24"/>
                <w:szCs w:val="24"/>
              </w:rPr>
            </w:pPr>
            <w:r w:rsidRPr="0033154E">
              <w:rPr>
                <w:rFonts w:ascii="Times New Roman" w:eastAsia="Times New Roman" w:hAnsi="Times New Roman" w:cs="Times New Roman"/>
                <w:bCs/>
                <w:sz w:val="24"/>
                <w:szCs w:val="24"/>
                <w:lang w:eastAsia="ru-RU"/>
              </w:rPr>
              <w:t>2023</w:t>
            </w:r>
          </w:p>
        </w:tc>
        <w:tc>
          <w:tcPr>
            <w:tcW w:w="992" w:type="dxa"/>
            <w:vAlign w:val="center"/>
          </w:tcPr>
          <w:p w14:paraId="4DAE7F33" w14:textId="7FA8DED3" w:rsidR="00284511" w:rsidRPr="0033154E" w:rsidRDefault="00623520" w:rsidP="00623520">
            <w:pPr>
              <w:spacing w:line="240" w:lineRule="auto"/>
              <w:jc w:val="center"/>
              <w:rPr>
                <w:rFonts w:ascii="Times New Roman" w:hAnsi="Times New Roman"/>
                <w:sz w:val="24"/>
                <w:szCs w:val="24"/>
              </w:rPr>
            </w:pPr>
            <w:r w:rsidRPr="0033154E">
              <w:rPr>
                <w:rFonts w:ascii="Times New Roman" w:eastAsia="Times New Roman" w:hAnsi="Times New Roman" w:cs="Times New Roman"/>
                <w:bCs/>
                <w:sz w:val="24"/>
                <w:szCs w:val="24"/>
                <w:lang w:eastAsia="ru-RU"/>
              </w:rPr>
              <w:t>2024</w:t>
            </w:r>
          </w:p>
        </w:tc>
        <w:tc>
          <w:tcPr>
            <w:tcW w:w="2223" w:type="dxa"/>
          </w:tcPr>
          <w:p w14:paraId="3A52AF9A" w14:textId="49AB7843" w:rsidR="00284511" w:rsidRPr="0033154E" w:rsidRDefault="00284511" w:rsidP="00623520">
            <w:pPr>
              <w:spacing w:line="240" w:lineRule="auto"/>
              <w:jc w:val="center"/>
              <w:rPr>
                <w:rFonts w:ascii="Times New Roman" w:eastAsia="Times New Roman" w:hAnsi="Times New Roman"/>
                <w:bCs/>
                <w:sz w:val="24"/>
                <w:szCs w:val="24"/>
                <w:lang w:eastAsia="ru-RU"/>
              </w:rPr>
            </w:pPr>
            <w:r w:rsidRPr="0033154E">
              <w:rPr>
                <w:rFonts w:ascii="Times New Roman" w:eastAsia="Times New Roman" w:hAnsi="Times New Roman" w:cs="Times New Roman"/>
                <w:color w:val="000000"/>
                <w:sz w:val="24"/>
                <w:szCs w:val="24"/>
                <w:lang w:eastAsia="ru-RU"/>
              </w:rPr>
              <w:t>рост/убыль</w:t>
            </w:r>
          </w:p>
        </w:tc>
      </w:tr>
      <w:tr w:rsidR="004E7F52" w:rsidRPr="0033154E" w14:paraId="1525C382" w14:textId="77777777" w:rsidTr="00C533BE">
        <w:trPr>
          <w:jc w:val="center"/>
        </w:trPr>
        <w:tc>
          <w:tcPr>
            <w:tcW w:w="4776" w:type="dxa"/>
            <w:vAlign w:val="center"/>
          </w:tcPr>
          <w:p w14:paraId="353C3CE8" w14:textId="47D5039D" w:rsidR="004E7F52" w:rsidRPr="0033154E" w:rsidRDefault="004F10E6" w:rsidP="00623520">
            <w:pPr>
              <w:spacing w:line="240" w:lineRule="auto"/>
              <w:jc w:val="both"/>
              <w:rPr>
                <w:rFonts w:ascii="Times New Roman" w:hAnsi="Times New Roman"/>
                <w:sz w:val="24"/>
                <w:szCs w:val="24"/>
              </w:rPr>
            </w:pPr>
            <w:proofErr w:type="spellStart"/>
            <w:r w:rsidRPr="0033154E">
              <w:rPr>
                <w:rFonts w:ascii="Times New Roman" w:hAnsi="Times New Roman" w:cs="Times New Roman"/>
                <w:sz w:val="24"/>
                <w:szCs w:val="24"/>
              </w:rPr>
              <w:t>Юргинский</w:t>
            </w:r>
            <w:proofErr w:type="spellEnd"/>
            <w:r w:rsidR="004E7F52" w:rsidRPr="0033154E">
              <w:rPr>
                <w:rFonts w:ascii="Times New Roman" w:hAnsi="Times New Roman" w:cs="Times New Roman"/>
                <w:sz w:val="24"/>
                <w:szCs w:val="24"/>
              </w:rPr>
              <w:t xml:space="preserve"> </w:t>
            </w:r>
            <w:r w:rsidR="005768A0" w:rsidRPr="0033154E">
              <w:rPr>
                <w:rFonts w:ascii="Times New Roman" w:hAnsi="Times New Roman" w:cs="Times New Roman"/>
                <w:sz w:val="24"/>
                <w:szCs w:val="24"/>
              </w:rPr>
              <w:t xml:space="preserve">муниципальный </w:t>
            </w:r>
            <w:r w:rsidR="004E7F52" w:rsidRPr="0033154E">
              <w:rPr>
                <w:rFonts w:ascii="Times New Roman" w:hAnsi="Times New Roman" w:cs="Times New Roman"/>
                <w:sz w:val="24"/>
                <w:szCs w:val="24"/>
              </w:rPr>
              <w:t>округ</w:t>
            </w:r>
          </w:p>
        </w:tc>
        <w:tc>
          <w:tcPr>
            <w:tcW w:w="899" w:type="dxa"/>
          </w:tcPr>
          <w:p w14:paraId="62F958F6" w14:textId="0C7932BA" w:rsidR="004E7F52" w:rsidRPr="0033154E" w:rsidRDefault="00623520" w:rsidP="00623520">
            <w:pPr>
              <w:spacing w:line="240" w:lineRule="auto"/>
              <w:jc w:val="center"/>
              <w:rPr>
                <w:rFonts w:ascii="Times New Roman" w:hAnsi="Times New Roman"/>
                <w:sz w:val="24"/>
                <w:szCs w:val="24"/>
              </w:rPr>
            </w:pPr>
            <w:r w:rsidRPr="0033154E">
              <w:rPr>
                <w:rFonts w:ascii="Times New Roman" w:hAnsi="Times New Roman"/>
                <w:sz w:val="24"/>
                <w:szCs w:val="24"/>
              </w:rPr>
              <w:t>38</w:t>
            </w:r>
          </w:p>
        </w:tc>
        <w:tc>
          <w:tcPr>
            <w:tcW w:w="944" w:type="dxa"/>
          </w:tcPr>
          <w:p w14:paraId="12D6B68D" w14:textId="209BB69B" w:rsidR="004E7F52" w:rsidRPr="0033154E" w:rsidRDefault="00623520" w:rsidP="00623520">
            <w:pPr>
              <w:spacing w:line="240" w:lineRule="auto"/>
              <w:jc w:val="center"/>
              <w:rPr>
                <w:rFonts w:ascii="Times New Roman" w:hAnsi="Times New Roman"/>
                <w:sz w:val="24"/>
                <w:szCs w:val="24"/>
              </w:rPr>
            </w:pPr>
            <w:r w:rsidRPr="0033154E">
              <w:rPr>
                <w:rFonts w:ascii="Times New Roman" w:hAnsi="Times New Roman"/>
                <w:sz w:val="24"/>
                <w:szCs w:val="24"/>
              </w:rPr>
              <w:t>38</w:t>
            </w:r>
          </w:p>
        </w:tc>
        <w:tc>
          <w:tcPr>
            <w:tcW w:w="992" w:type="dxa"/>
          </w:tcPr>
          <w:p w14:paraId="52260940" w14:textId="10B91228" w:rsidR="004E7F52" w:rsidRPr="0033154E" w:rsidRDefault="00623520" w:rsidP="00623520">
            <w:pPr>
              <w:spacing w:line="240" w:lineRule="auto"/>
              <w:jc w:val="center"/>
              <w:rPr>
                <w:rFonts w:ascii="Times New Roman" w:hAnsi="Times New Roman"/>
                <w:sz w:val="24"/>
                <w:szCs w:val="24"/>
              </w:rPr>
            </w:pPr>
            <w:r w:rsidRPr="0033154E">
              <w:rPr>
                <w:rFonts w:ascii="Times New Roman" w:hAnsi="Times New Roman"/>
                <w:sz w:val="24"/>
                <w:szCs w:val="24"/>
              </w:rPr>
              <w:t>38</w:t>
            </w:r>
          </w:p>
        </w:tc>
        <w:tc>
          <w:tcPr>
            <w:tcW w:w="2223" w:type="dxa"/>
            <w:shd w:val="clear" w:color="auto" w:fill="auto"/>
          </w:tcPr>
          <w:p w14:paraId="183DC7C6" w14:textId="7D732CA5" w:rsidR="004E7F52" w:rsidRPr="0033154E" w:rsidRDefault="000B166F" w:rsidP="00623520">
            <w:pPr>
              <w:spacing w:line="240" w:lineRule="auto"/>
              <w:jc w:val="center"/>
              <w:rPr>
                <w:rFonts w:ascii="Times New Roman" w:hAnsi="Times New Roman"/>
                <w:sz w:val="24"/>
                <w:szCs w:val="24"/>
              </w:rPr>
            </w:pPr>
            <w:r w:rsidRPr="0033154E">
              <w:rPr>
                <w:rFonts w:ascii="Times New Roman" w:eastAsia="Arial Unicode MS" w:hAnsi="Times New Roman"/>
                <w:bCs/>
                <w:sz w:val="24"/>
                <w:szCs w:val="24"/>
                <w:u w:color="000000"/>
              </w:rPr>
              <w:t>На прежнем уровне</w:t>
            </w:r>
          </w:p>
        </w:tc>
      </w:tr>
    </w:tbl>
    <w:p w14:paraId="5033467D" w14:textId="77777777" w:rsidR="00284511" w:rsidRPr="0033154E" w:rsidRDefault="00284511" w:rsidP="00F860F3">
      <w:pPr>
        <w:spacing w:line="240" w:lineRule="auto"/>
        <w:contextualSpacing/>
        <w:rPr>
          <w:rFonts w:ascii="Times New Roman" w:eastAsia="Arial Unicode MS" w:hAnsi="Times New Roman" w:cs="Times New Roman"/>
          <w:bCs/>
          <w:color w:val="000000"/>
          <w:sz w:val="24"/>
          <w:szCs w:val="24"/>
          <w:u w:color="000000"/>
        </w:rPr>
      </w:pPr>
    </w:p>
    <w:p w14:paraId="72A7BD1C" w14:textId="280ED801" w:rsidR="00881C42" w:rsidRPr="0033154E" w:rsidRDefault="00AA437F" w:rsidP="00881C42">
      <w:pPr>
        <w:shd w:val="clear" w:color="auto" w:fill="FFFFFF"/>
        <w:suppressAutoHyphens/>
        <w:spacing w:after="160" w:line="240" w:lineRule="auto"/>
        <w:ind w:firstLine="709"/>
        <w:contextualSpacing/>
        <w:jc w:val="both"/>
        <w:rPr>
          <w:rFonts w:ascii="Times New Roman" w:hAnsi="Times New Roman" w:cs="Times New Roman"/>
          <w:kern w:val="2"/>
          <w:sz w:val="24"/>
          <w:szCs w:val="24"/>
        </w:rPr>
      </w:pPr>
      <w:r w:rsidRPr="0033154E">
        <w:rPr>
          <w:rFonts w:ascii="Times New Roman" w:hAnsi="Times New Roman" w:cs="Times New Roman"/>
          <w:kern w:val="2"/>
          <w:sz w:val="24"/>
          <w:szCs w:val="24"/>
        </w:rPr>
        <w:t>По данным опрос</w:t>
      </w:r>
      <w:r w:rsidR="00BB4823" w:rsidRPr="0033154E">
        <w:rPr>
          <w:rFonts w:ascii="Times New Roman" w:hAnsi="Times New Roman" w:cs="Times New Roman"/>
          <w:kern w:val="2"/>
          <w:sz w:val="24"/>
          <w:szCs w:val="24"/>
        </w:rPr>
        <w:t>а</w:t>
      </w:r>
      <w:r w:rsidRPr="0033154E">
        <w:rPr>
          <w:rFonts w:ascii="Times New Roman" w:hAnsi="Times New Roman" w:cs="Times New Roman"/>
          <w:kern w:val="2"/>
          <w:sz w:val="24"/>
          <w:szCs w:val="24"/>
        </w:rPr>
        <w:t xml:space="preserve"> в </w:t>
      </w:r>
      <w:r w:rsidR="006C5524" w:rsidRPr="0033154E">
        <w:rPr>
          <w:rFonts w:ascii="Times New Roman" w:hAnsi="Times New Roman" w:cs="Times New Roman"/>
          <w:kern w:val="2"/>
          <w:sz w:val="24"/>
          <w:szCs w:val="24"/>
        </w:rPr>
        <w:t>2022</w:t>
      </w:r>
      <w:r w:rsidRPr="0033154E">
        <w:rPr>
          <w:rFonts w:ascii="Times New Roman" w:hAnsi="Times New Roman" w:cs="Times New Roman"/>
          <w:kern w:val="2"/>
          <w:sz w:val="24"/>
          <w:szCs w:val="24"/>
        </w:rPr>
        <w:t xml:space="preserve"> год</w:t>
      </w:r>
      <w:r w:rsidR="00BB4823" w:rsidRPr="0033154E">
        <w:rPr>
          <w:rFonts w:ascii="Times New Roman" w:hAnsi="Times New Roman" w:cs="Times New Roman"/>
          <w:kern w:val="2"/>
          <w:sz w:val="24"/>
          <w:szCs w:val="24"/>
        </w:rPr>
        <w:t xml:space="preserve">у </w:t>
      </w:r>
      <w:r w:rsidRPr="0033154E">
        <w:rPr>
          <w:rFonts w:ascii="Times New Roman" w:hAnsi="Times New Roman" w:cs="Times New Roman"/>
          <w:kern w:val="2"/>
          <w:sz w:val="24"/>
          <w:szCs w:val="24"/>
        </w:rPr>
        <w:t>установлено:</w:t>
      </w:r>
    </w:p>
    <w:p w14:paraId="5D3A68B6" w14:textId="1C74FB99" w:rsidR="00053FFB" w:rsidRPr="0033154E" w:rsidRDefault="00053FFB" w:rsidP="00053FFB">
      <w:pPr>
        <w:shd w:val="clear" w:color="auto" w:fill="FFFFFF"/>
        <w:spacing w:after="160" w:line="240" w:lineRule="auto"/>
        <w:ind w:firstLine="709"/>
        <w:contextualSpacing/>
        <w:jc w:val="both"/>
        <w:rPr>
          <w:rFonts w:ascii="Times New Roman" w:hAnsi="Times New Roman" w:cs="Times New Roman"/>
          <w:kern w:val="2"/>
          <w:sz w:val="24"/>
          <w:szCs w:val="24"/>
        </w:rPr>
      </w:pPr>
      <w:r w:rsidRPr="0033154E">
        <w:rPr>
          <w:rFonts w:ascii="Times New Roman" w:hAnsi="Times New Roman" w:cs="Times New Roman"/>
          <w:kern w:val="2"/>
          <w:sz w:val="24"/>
          <w:szCs w:val="24"/>
        </w:rPr>
        <w:t>Основная масса опрошенных респондентов</w:t>
      </w:r>
      <w:r w:rsidRPr="0033154E">
        <w:rPr>
          <w:rFonts w:ascii="Times New Roman" w:hAnsi="Times New Roman" w:cs="Times New Roman"/>
          <w:sz w:val="24"/>
          <w:szCs w:val="24"/>
        </w:rPr>
        <w:t xml:space="preserve"> в Юргинском муниципальном округе</w:t>
      </w:r>
      <w:r w:rsidRPr="0033154E">
        <w:rPr>
          <w:rFonts w:ascii="Times New Roman" w:hAnsi="Times New Roman" w:cs="Times New Roman"/>
          <w:kern w:val="2"/>
          <w:sz w:val="24"/>
          <w:szCs w:val="24"/>
        </w:rPr>
        <w:t>, не употребляет алкоголь, либо употребляют его редко («примерно раз в месяц или реже»)</w:t>
      </w:r>
      <w:r w:rsidR="00AA69B9" w:rsidRPr="0033154E">
        <w:rPr>
          <w:rFonts w:ascii="Times New Roman" w:hAnsi="Times New Roman" w:cs="Times New Roman"/>
          <w:kern w:val="2"/>
          <w:sz w:val="24"/>
          <w:szCs w:val="24"/>
        </w:rPr>
        <w:t xml:space="preserve"> – 37,2 %</w:t>
      </w:r>
      <w:r w:rsidRPr="0033154E">
        <w:rPr>
          <w:rFonts w:ascii="Times New Roman" w:hAnsi="Times New Roman" w:cs="Times New Roman"/>
          <w:kern w:val="2"/>
          <w:sz w:val="24"/>
          <w:szCs w:val="24"/>
        </w:rPr>
        <w:t>.</w:t>
      </w:r>
    </w:p>
    <w:p w14:paraId="44396F2F" w14:textId="77777777" w:rsidR="00432426" w:rsidRPr="0033154E" w:rsidRDefault="00432426" w:rsidP="00053FFB">
      <w:pPr>
        <w:shd w:val="clear" w:color="auto" w:fill="FFFFFF"/>
        <w:spacing w:after="160" w:line="240" w:lineRule="auto"/>
        <w:ind w:firstLine="709"/>
        <w:contextualSpacing/>
        <w:jc w:val="both"/>
        <w:rPr>
          <w:rFonts w:ascii="Times New Roman" w:hAnsi="Times New Roman" w:cs="Times New Roman"/>
          <w:kern w:val="2"/>
          <w:sz w:val="24"/>
          <w:szCs w:val="24"/>
          <w:shd w:val="clear" w:color="auto" w:fill="FF0000"/>
        </w:rPr>
      </w:pPr>
    </w:p>
    <w:p w14:paraId="57C02B24" w14:textId="27CB7AF9" w:rsidR="00053FFB" w:rsidRPr="0033154E" w:rsidRDefault="00053FFB" w:rsidP="00432426">
      <w:pPr>
        <w:suppressAutoHyphens/>
        <w:spacing w:line="240" w:lineRule="auto"/>
        <w:jc w:val="both"/>
        <w:rPr>
          <w:rFonts w:ascii="Times New Roman" w:hAnsi="Times New Roman" w:cs="Times New Roman"/>
          <w:sz w:val="24"/>
          <w:szCs w:val="24"/>
        </w:rPr>
      </w:pPr>
      <w:r w:rsidRPr="0033154E">
        <w:rPr>
          <w:rFonts w:ascii="Times New Roman" w:hAnsi="Times New Roman" w:cs="Times New Roman"/>
          <w:sz w:val="24"/>
          <w:szCs w:val="24"/>
        </w:rPr>
        <w:t xml:space="preserve">Как часто Вы употребляете </w:t>
      </w:r>
      <w:r w:rsidR="00432426" w:rsidRPr="0033154E">
        <w:rPr>
          <w:rFonts w:ascii="Times New Roman" w:hAnsi="Times New Roman" w:cs="Times New Roman"/>
          <w:sz w:val="24"/>
          <w:szCs w:val="24"/>
        </w:rPr>
        <w:t>напитки с содержанием алкоголя?</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3099"/>
        <w:gridCol w:w="3435"/>
      </w:tblGrid>
      <w:tr w:rsidR="00053FFB" w:rsidRPr="0033154E" w14:paraId="2810F5A5" w14:textId="77777777" w:rsidTr="00AA69B9">
        <w:trPr>
          <w:trHeight w:val="398"/>
          <w:jc w:val="center"/>
        </w:trPr>
        <w:tc>
          <w:tcPr>
            <w:tcW w:w="3417" w:type="dxa"/>
            <w:vAlign w:val="center"/>
          </w:tcPr>
          <w:p w14:paraId="0243DA06" w14:textId="77777777" w:rsidR="00053FFB" w:rsidRPr="0033154E" w:rsidRDefault="00053FFB"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Ответы респондентов</w:t>
            </w:r>
          </w:p>
        </w:tc>
        <w:tc>
          <w:tcPr>
            <w:tcW w:w="3099" w:type="dxa"/>
          </w:tcPr>
          <w:p w14:paraId="000FD8C6" w14:textId="77777777" w:rsidR="00053FFB" w:rsidRPr="0033154E" w:rsidRDefault="00053FFB" w:rsidP="00563848">
            <w:pPr>
              <w:spacing w:after="160" w:line="240" w:lineRule="auto"/>
              <w:jc w:val="center"/>
              <w:rPr>
                <w:rFonts w:ascii="Times New Roman" w:hAnsi="Times New Roman" w:cs="Times New Roman"/>
                <w:sz w:val="24"/>
                <w:szCs w:val="24"/>
              </w:rPr>
            </w:pPr>
            <w:r w:rsidRPr="0033154E">
              <w:rPr>
                <w:rFonts w:ascii="Times New Roman" w:eastAsia="Times New Roman" w:hAnsi="Times New Roman" w:cs="Times New Roman"/>
                <w:color w:val="000000"/>
                <w:kern w:val="2"/>
                <w:sz w:val="24"/>
                <w:szCs w:val="24"/>
                <w:lang w:eastAsia="ru-RU"/>
              </w:rPr>
              <w:t>Кемеровская область</w:t>
            </w:r>
          </w:p>
        </w:tc>
        <w:tc>
          <w:tcPr>
            <w:tcW w:w="3435" w:type="dxa"/>
          </w:tcPr>
          <w:p w14:paraId="7AFBC712" w14:textId="77777777" w:rsidR="00053FFB" w:rsidRPr="0033154E" w:rsidRDefault="00053FFB" w:rsidP="00563848">
            <w:pPr>
              <w:spacing w:after="160" w:line="240" w:lineRule="auto"/>
              <w:jc w:val="center"/>
              <w:rPr>
                <w:rFonts w:ascii="Times New Roman" w:hAnsi="Times New Roman" w:cs="Times New Roman"/>
                <w:kern w:val="2"/>
                <w:sz w:val="24"/>
                <w:szCs w:val="24"/>
                <w:shd w:val="clear" w:color="auto" w:fill="FFFFFF"/>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r>
      <w:tr w:rsidR="00053FFB" w:rsidRPr="0033154E" w14:paraId="487D2786" w14:textId="77777777" w:rsidTr="00AA69B9">
        <w:trPr>
          <w:trHeight w:val="300"/>
          <w:jc w:val="center"/>
        </w:trPr>
        <w:tc>
          <w:tcPr>
            <w:tcW w:w="3417" w:type="dxa"/>
            <w:vAlign w:val="center"/>
          </w:tcPr>
          <w:p w14:paraId="2DAC8A71" w14:textId="77777777" w:rsidR="00053FFB" w:rsidRPr="0033154E" w:rsidRDefault="00053FFB"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Не употребляю</w:t>
            </w:r>
          </w:p>
        </w:tc>
        <w:tc>
          <w:tcPr>
            <w:tcW w:w="3099" w:type="dxa"/>
            <w:tcBorders>
              <w:right w:val="single" w:sz="4" w:space="0" w:color="000000"/>
            </w:tcBorders>
            <w:vAlign w:val="center"/>
          </w:tcPr>
          <w:p w14:paraId="4F47E02D" w14:textId="77777777" w:rsidR="00053FFB" w:rsidRPr="0033154E" w:rsidRDefault="00053FFB"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43,0%</w:t>
            </w:r>
          </w:p>
        </w:tc>
        <w:tc>
          <w:tcPr>
            <w:tcW w:w="3435" w:type="dxa"/>
            <w:vAlign w:val="bottom"/>
          </w:tcPr>
          <w:p w14:paraId="136FF0FF" w14:textId="77777777" w:rsidR="00053FFB" w:rsidRPr="0033154E" w:rsidRDefault="00053FF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41,3%</w:t>
            </w:r>
          </w:p>
        </w:tc>
      </w:tr>
      <w:tr w:rsidR="00053FFB" w:rsidRPr="0033154E" w14:paraId="508EE26C" w14:textId="77777777" w:rsidTr="00AA69B9">
        <w:trPr>
          <w:trHeight w:val="300"/>
          <w:jc w:val="center"/>
        </w:trPr>
        <w:tc>
          <w:tcPr>
            <w:tcW w:w="3417" w:type="dxa"/>
            <w:vAlign w:val="center"/>
          </w:tcPr>
          <w:p w14:paraId="04622510" w14:textId="77777777" w:rsidR="00053FFB" w:rsidRPr="0033154E" w:rsidRDefault="00053FFB" w:rsidP="00563848">
            <w:pPr>
              <w:spacing w:after="160" w:line="240" w:lineRule="auto"/>
              <w:jc w:val="both"/>
              <w:rPr>
                <w:rFonts w:ascii="Times New Roman" w:hAnsi="Times New Roman" w:cs="Times New Roman"/>
                <w:kern w:val="2"/>
                <w:sz w:val="24"/>
                <w:szCs w:val="24"/>
              </w:rPr>
            </w:pPr>
            <w:r w:rsidRPr="0033154E">
              <w:rPr>
                <w:rFonts w:ascii="Times New Roman" w:hAnsi="Times New Roman" w:cs="Times New Roman"/>
                <w:kern w:val="2"/>
                <w:sz w:val="24"/>
                <w:szCs w:val="24"/>
              </w:rPr>
              <w:t>Примерно раз в месяц или реже</w:t>
            </w:r>
          </w:p>
        </w:tc>
        <w:tc>
          <w:tcPr>
            <w:tcW w:w="3099" w:type="dxa"/>
            <w:tcBorders>
              <w:right w:val="single" w:sz="4" w:space="0" w:color="000000"/>
            </w:tcBorders>
            <w:vAlign w:val="center"/>
          </w:tcPr>
          <w:p w14:paraId="44348112" w14:textId="77777777" w:rsidR="00053FFB" w:rsidRPr="0033154E" w:rsidRDefault="00053FFB"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34,2%</w:t>
            </w:r>
          </w:p>
        </w:tc>
        <w:tc>
          <w:tcPr>
            <w:tcW w:w="3435" w:type="dxa"/>
            <w:vAlign w:val="bottom"/>
          </w:tcPr>
          <w:p w14:paraId="2D487A77" w14:textId="77777777" w:rsidR="00053FFB" w:rsidRPr="0033154E" w:rsidRDefault="00053FF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37,2%</w:t>
            </w:r>
          </w:p>
        </w:tc>
      </w:tr>
      <w:tr w:rsidR="00053FFB" w:rsidRPr="0033154E" w14:paraId="32CA567A" w14:textId="77777777" w:rsidTr="00AA69B9">
        <w:trPr>
          <w:trHeight w:val="300"/>
          <w:jc w:val="center"/>
        </w:trPr>
        <w:tc>
          <w:tcPr>
            <w:tcW w:w="3417" w:type="dxa"/>
            <w:vAlign w:val="center"/>
          </w:tcPr>
          <w:p w14:paraId="1491361C" w14:textId="77777777" w:rsidR="00053FFB" w:rsidRPr="0033154E" w:rsidRDefault="00053FFB"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lastRenderedPageBreak/>
              <w:t>2-4 раза в месяц</w:t>
            </w:r>
          </w:p>
        </w:tc>
        <w:tc>
          <w:tcPr>
            <w:tcW w:w="3099" w:type="dxa"/>
            <w:tcBorders>
              <w:right w:val="single" w:sz="4" w:space="0" w:color="000000"/>
            </w:tcBorders>
            <w:vAlign w:val="center"/>
          </w:tcPr>
          <w:p w14:paraId="21D580BA" w14:textId="77777777" w:rsidR="00053FFB" w:rsidRPr="0033154E" w:rsidRDefault="00053FFB"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17,0%</w:t>
            </w:r>
          </w:p>
        </w:tc>
        <w:tc>
          <w:tcPr>
            <w:tcW w:w="3435" w:type="dxa"/>
            <w:vAlign w:val="bottom"/>
          </w:tcPr>
          <w:p w14:paraId="16B82E06" w14:textId="77777777" w:rsidR="00053FFB" w:rsidRPr="0033154E" w:rsidRDefault="00053FF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17,2%</w:t>
            </w:r>
          </w:p>
        </w:tc>
      </w:tr>
      <w:tr w:rsidR="00053FFB" w:rsidRPr="0033154E" w14:paraId="61B87D82" w14:textId="77777777" w:rsidTr="00AA69B9">
        <w:trPr>
          <w:trHeight w:val="300"/>
          <w:jc w:val="center"/>
        </w:trPr>
        <w:tc>
          <w:tcPr>
            <w:tcW w:w="3417" w:type="dxa"/>
            <w:vAlign w:val="center"/>
          </w:tcPr>
          <w:p w14:paraId="176445F0" w14:textId="77777777" w:rsidR="00053FFB" w:rsidRPr="0033154E" w:rsidRDefault="00053FFB"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2-3 раза в неделю</w:t>
            </w:r>
          </w:p>
        </w:tc>
        <w:tc>
          <w:tcPr>
            <w:tcW w:w="3099" w:type="dxa"/>
            <w:tcBorders>
              <w:right w:val="single" w:sz="4" w:space="0" w:color="000000"/>
            </w:tcBorders>
            <w:vAlign w:val="center"/>
          </w:tcPr>
          <w:p w14:paraId="7CDBC3D4" w14:textId="77777777" w:rsidR="00053FFB" w:rsidRPr="0033154E" w:rsidRDefault="00053FFB"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4,0%</w:t>
            </w:r>
          </w:p>
        </w:tc>
        <w:tc>
          <w:tcPr>
            <w:tcW w:w="3435" w:type="dxa"/>
            <w:shd w:val="clear" w:color="auto" w:fill="FFFFFF"/>
            <w:vAlign w:val="bottom"/>
          </w:tcPr>
          <w:p w14:paraId="15F48C56" w14:textId="77777777" w:rsidR="00053FFB" w:rsidRPr="0033154E" w:rsidRDefault="00053FF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3,2%</w:t>
            </w:r>
          </w:p>
        </w:tc>
      </w:tr>
      <w:tr w:rsidR="00053FFB" w:rsidRPr="0033154E" w14:paraId="4B8E03FF" w14:textId="77777777" w:rsidTr="00AA69B9">
        <w:trPr>
          <w:trHeight w:val="300"/>
          <w:jc w:val="center"/>
        </w:trPr>
        <w:tc>
          <w:tcPr>
            <w:tcW w:w="3417" w:type="dxa"/>
            <w:vAlign w:val="center"/>
          </w:tcPr>
          <w:p w14:paraId="7DB3BBE4" w14:textId="77777777" w:rsidR="00053FFB" w:rsidRPr="0033154E" w:rsidRDefault="00053FFB" w:rsidP="00563848">
            <w:pPr>
              <w:spacing w:after="160" w:line="240" w:lineRule="auto"/>
              <w:jc w:val="both"/>
              <w:rPr>
                <w:rFonts w:ascii="Times New Roman" w:hAnsi="Times New Roman" w:cs="Times New Roman"/>
                <w:kern w:val="2"/>
                <w:sz w:val="24"/>
                <w:szCs w:val="24"/>
              </w:rPr>
            </w:pPr>
            <w:r w:rsidRPr="0033154E">
              <w:rPr>
                <w:rFonts w:ascii="Times New Roman" w:hAnsi="Times New Roman" w:cs="Times New Roman"/>
                <w:kern w:val="2"/>
                <w:sz w:val="24"/>
                <w:szCs w:val="24"/>
              </w:rPr>
              <w:t>Более 4-х раз в неделю или чаще</w:t>
            </w:r>
          </w:p>
        </w:tc>
        <w:tc>
          <w:tcPr>
            <w:tcW w:w="3099" w:type="dxa"/>
            <w:tcBorders>
              <w:right w:val="single" w:sz="4" w:space="0" w:color="000000"/>
            </w:tcBorders>
            <w:vAlign w:val="center"/>
          </w:tcPr>
          <w:p w14:paraId="733C0798" w14:textId="77777777" w:rsidR="00053FFB" w:rsidRPr="0033154E" w:rsidRDefault="00053FFB"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color w:val="000000"/>
                <w:sz w:val="24"/>
                <w:szCs w:val="24"/>
                <w:lang w:eastAsia="ru-RU"/>
              </w:rPr>
              <w:t>1,8%</w:t>
            </w:r>
          </w:p>
        </w:tc>
        <w:tc>
          <w:tcPr>
            <w:tcW w:w="3435" w:type="dxa"/>
            <w:shd w:val="clear" w:color="auto" w:fill="FFFFFF"/>
            <w:vAlign w:val="bottom"/>
          </w:tcPr>
          <w:p w14:paraId="60FC5677" w14:textId="77777777" w:rsidR="00053FFB" w:rsidRPr="0033154E" w:rsidRDefault="00053FF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1,2%</w:t>
            </w:r>
          </w:p>
        </w:tc>
      </w:tr>
      <w:tr w:rsidR="00053FFB" w:rsidRPr="0033154E" w14:paraId="31168775" w14:textId="77777777" w:rsidTr="00AA69B9">
        <w:trPr>
          <w:trHeight w:val="300"/>
          <w:jc w:val="center"/>
        </w:trPr>
        <w:tc>
          <w:tcPr>
            <w:tcW w:w="3417" w:type="dxa"/>
            <w:vAlign w:val="center"/>
          </w:tcPr>
          <w:p w14:paraId="223C35A4" w14:textId="77777777" w:rsidR="00053FFB" w:rsidRPr="0033154E" w:rsidRDefault="00053FFB" w:rsidP="00563848">
            <w:pPr>
              <w:spacing w:after="160" w:line="240" w:lineRule="auto"/>
              <w:jc w:val="both"/>
              <w:rPr>
                <w:rFonts w:ascii="Times New Roman" w:hAnsi="Times New Roman" w:cs="Times New Roman"/>
                <w:kern w:val="2"/>
                <w:sz w:val="24"/>
                <w:szCs w:val="24"/>
              </w:rPr>
            </w:pPr>
            <w:r w:rsidRPr="0033154E">
              <w:rPr>
                <w:rFonts w:ascii="Times New Roman" w:eastAsia="Times New Roman" w:hAnsi="Times New Roman" w:cs="Times New Roman"/>
                <w:color w:val="000000"/>
                <w:kern w:val="2"/>
                <w:sz w:val="24"/>
                <w:szCs w:val="24"/>
                <w:lang w:eastAsia="ru-RU"/>
              </w:rPr>
              <w:t>Итоговое значение</w:t>
            </w:r>
          </w:p>
        </w:tc>
        <w:tc>
          <w:tcPr>
            <w:tcW w:w="3099" w:type="dxa"/>
            <w:vAlign w:val="center"/>
          </w:tcPr>
          <w:p w14:paraId="7AE28C8C" w14:textId="77777777" w:rsidR="00053FFB" w:rsidRPr="0033154E" w:rsidRDefault="00053FFB"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kern w:val="2"/>
                <w:sz w:val="24"/>
                <w:szCs w:val="24"/>
              </w:rPr>
              <w:t>100%</w:t>
            </w:r>
          </w:p>
        </w:tc>
        <w:tc>
          <w:tcPr>
            <w:tcW w:w="3435" w:type="dxa"/>
            <w:vAlign w:val="bottom"/>
          </w:tcPr>
          <w:p w14:paraId="6036CAFF" w14:textId="77777777" w:rsidR="00053FFB" w:rsidRPr="0033154E" w:rsidRDefault="00053FFB"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bCs/>
                <w:color w:val="000000"/>
                <w:sz w:val="24"/>
                <w:szCs w:val="24"/>
                <w:lang w:eastAsia="ru-RU"/>
              </w:rPr>
              <w:t>100,0%</w:t>
            </w:r>
          </w:p>
        </w:tc>
      </w:tr>
    </w:tbl>
    <w:p w14:paraId="26950A5E" w14:textId="77777777" w:rsidR="00AA437F" w:rsidRPr="0033154E" w:rsidRDefault="00AA437F" w:rsidP="00F860F3">
      <w:pPr>
        <w:spacing w:line="240" w:lineRule="auto"/>
        <w:contextualSpacing/>
        <w:rPr>
          <w:rFonts w:ascii="Times New Roman" w:eastAsia="Arial Unicode MS" w:hAnsi="Times New Roman" w:cs="Times New Roman"/>
          <w:bCs/>
          <w:color w:val="000000"/>
          <w:sz w:val="24"/>
          <w:szCs w:val="24"/>
          <w:u w:color="000000"/>
        </w:rPr>
      </w:pPr>
    </w:p>
    <w:p w14:paraId="0E65CBF9" w14:textId="485CF4F3" w:rsidR="00663B59" w:rsidRPr="0033154E" w:rsidRDefault="0070209D">
      <w:pPr>
        <w:spacing w:line="240" w:lineRule="auto"/>
        <w:ind w:firstLine="708"/>
        <w:jc w:val="both"/>
        <w:rPr>
          <w:rFonts w:ascii="Times New Roman" w:eastAsia="Arial Unicode MS" w:hAnsi="Times New Roman" w:cs="Times New Roman"/>
          <w:bCs/>
          <w:sz w:val="24"/>
          <w:szCs w:val="24"/>
          <w:u w:color="000000"/>
          <w:lang w:eastAsia="ru-RU"/>
        </w:rPr>
      </w:pPr>
      <w:bookmarkStart w:id="11" w:name="_Hlk56160341"/>
      <w:r w:rsidRPr="0033154E">
        <w:rPr>
          <w:rFonts w:ascii="Times New Roman" w:eastAsia="Arial Unicode MS" w:hAnsi="Times New Roman" w:cs="Times New Roman"/>
          <w:bCs/>
          <w:sz w:val="24"/>
          <w:szCs w:val="24"/>
          <w:u w:color="000000"/>
          <w:lang w:eastAsia="ru-RU"/>
        </w:rPr>
        <w:t xml:space="preserve">Проблемы алкоголизма и курения </w:t>
      </w:r>
      <w:bookmarkEnd w:id="11"/>
      <w:r w:rsidRPr="0033154E">
        <w:rPr>
          <w:rFonts w:ascii="Times New Roman" w:eastAsia="Arial Unicode MS" w:hAnsi="Times New Roman" w:cs="Times New Roman"/>
          <w:bCs/>
          <w:sz w:val="24"/>
          <w:szCs w:val="24"/>
          <w:u w:color="000000"/>
          <w:lang w:eastAsia="ru-RU"/>
        </w:rPr>
        <w:t>представляют собой разветвленный комплекс социальных патологий, влияющих на нормальное функционирование общества. Решением этих проблем наряду с медицинскими и социальными работниками занимается государство в целом, гражданское общество и различные общественные институты. Одним из способов преодоления проблем алкоголизма и курения является эффективная профилактика и пропаганда здорового образа жизни, наглядные примеры социальных и медицинских последствий потребления алкоголя и курения также эффективно воздействуют на сознание</w:t>
      </w:r>
      <w:r w:rsidR="00F860F3" w:rsidRPr="0033154E">
        <w:rPr>
          <w:rFonts w:ascii="Times New Roman" w:eastAsia="Arial Unicode MS" w:hAnsi="Times New Roman" w:cs="Times New Roman"/>
          <w:bCs/>
          <w:sz w:val="24"/>
          <w:szCs w:val="24"/>
          <w:u w:color="000000"/>
          <w:lang w:eastAsia="ru-RU"/>
        </w:rPr>
        <w:t xml:space="preserve"> населения</w:t>
      </w:r>
      <w:r w:rsidRPr="0033154E">
        <w:rPr>
          <w:rFonts w:ascii="Times New Roman" w:eastAsia="Arial Unicode MS" w:hAnsi="Times New Roman" w:cs="Times New Roman"/>
          <w:bCs/>
          <w:sz w:val="24"/>
          <w:szCs w:val="24"/>
          <w:u w:color="000000"/>
          <w:lang w:eastAsia="ru-RU"/>
        </w:rPr>
        <w:t xml:space="preserve">. </w:t>
      </w:r>
    </w:p>
    <w:p w14:paraId="724EB585" w14:textId="77777777" w:rsidR="00663B59" w:rsidRPr="0033154E" w:rsidRDefault="00663B59" w:rsidP="009E2C51">
      <w:pPr>
        <w:spacing w:line="240" w:lineRule="auto"/>
        <w:jc w:val="center"/>
        <w:rPr>
          <w:rFonts w:ascii="Times New Roman" w:eastAsia="Times New Roman" w:hAnsi="Times New Roman" w:cs="Times New Roman"/>
          <w:b/>
          <w:sz w:val="24"/>
          <w:szCs w:val="24"/>
          <w:lang w:eastAsia="ru-RU"/>
        </w:rPr>
      </w:pPr>
    </w:p>
    <w:p w14:paraId="509693A5" w14:textId="11E1C0AC" w:rsidR="00663B59" w:rsidRPr="0033154E" w:rsidRDefault="00813103" w:rsidP="009E2C51">
      <w:pPr>
        <w:widowControl w:val="0"/>
        <w:spacing w:line="240" w:lineRule="auto"/>
        <w:ind w:firstLine="709"/>
        <w:jc w:val="center"/>
        <w:rPr>
          <w:rFonts w:ascii="Times New Roman" w:eastAsia="Times New Roman" w:hAnsi="Times New Roman" w:cs="Times New Roman"/>
          <w:b/>
          <w:bCs/>
          <w:sz w:val="24"/>
          <w:szCs w:val="24"/>
          <w:lang w:eastAsia="ru-RU"/>
        </w:rPr>
      </w:pPr>
      <w:r w:rsidRPr="0033154E">
        <w:rPr>
          <w:rFonts w:ascii="Times New Roman" w:eastAsia="Times New Roman" w:hAnsi="Times New Roman" w:cs="Times New Roman"/>
          <w:b/>
          <w:bCs/>
          <w:sz w:val="24"/>
          <w:szCs w:val="24"/>
          <w:lang w:eastAsia="ru-RU"/>
        </w:rPr>
        <w:t>3</w:t>
      </w:r>
      <w:r w:rsidR="0070209D" w:rsidRPr="0033154E">
        <w:rPr>
          <w:rFonts w:ascii="Times New Roman" w:eastAsia="Times New Roman" w:hAnsi="Times New Roman" w:cs="Times New Roman"/>
          <w:b/>
          <w:bCs/>
          <w:sz w:val="24"/>
          <w:szCs w:val="24"/>
          <w:lang w:eastAsia="ru-RU"/>
        </w:rPr>
        <w:t>.4. Физическая культура и спорт</w:t>
      </w:r>
    </w:p>
    <w:p w14:paraId="3BAB032C" w14:textId="77777777" w:rsidR="00663B59" w:rsidRPr="0033154E" w:rsidRDefault="00663B59" w:rsidP="009E2C51">
      <w:pPr>
        <w:widowControl w:val="0"/>
        <w:spacing w:line="240" w:lineRule="auto"/>
        <w:ind w:firstLine="709"/>
        <w:jc w:val="center"/>
        <w:rPr>
          <w:rFonts w:ascii="Times New Roman" w:eastAsia="Times New Roman" w:hAnsi="Times New Roman" w:cs="Times New Roman"/>
          <w:sz w:val="24"/>
          <w:szCs w:val="24"/>
          <w:lang w:eastAsia="ru-RU"/>
        </w:rPr>
      </w:pPr>
    </w:p>
    <w:p w14:paraId="666D7BF3" w14:textId="0EE6C6BD" w:rsidR="00DC360D" w:rsidRPr="0033154E" w:rsidRDefault="0070209D" w:rsidP="007B5AC6">
      <w:pPr>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Физическая культура и спорт являются мощным средством профилактики заболеваний, способствуют формированию навыков здорового образа жизни у различных групп населения что, в конечном счете, определяет благополучие во всех сферах жизнедеятельности населения.</w:t>
      </w:r>
      <w:r w:rsidR="00813103" w:rsidRPr="0033154E">
        <w:rPr>
          <w:rFonts w:ascii="Times New Roman" w:hAnsi="Times New Roman" w:cs="Times New Roman"/>
          <w:sz w:val="24"/>
          <w:szCs w:val="24"/>
        </w:rPr>
        <w:t xml:space="preserve"> </w:t>
      </w:r>
      <w:r w:rsidRPr="0033154E">
        <w:rPr>
          <w:rFonts w:ascii="Times New Roman" w:hAnsi="Times New Roman" w:cs="Times New Roman"/>
          <w:sz w:val="24"/>
          <w:szCs w:val="24"/>
        </w:rPr>
        <w:t xml:space="preserve">Основная задача максимальное вовлечение населения </w:t>
      </w:r>
      <w:r w:rsidR="004F10E6" w:rsidRPr="0033154E">
        <w:rPr>
          <w:rFonts w:ascii="Times New Roman" w:eastAsia="Times New Roman" w:hAnsi="Times New Roman" w:cs="Times New Roman"/>
          <w:sz w:val="24"/>
          <w:szCs w:val="24"/>
          <w:lang w:eastAsia="ru-RU"/>
        </w:rPr>
        <w:t xml:space="preserve">Юргинского </w:t>
      </w:r>
      <w:r w:rsidR="00AA69B9" w:rsidRPr="0033154E">
        <w:rPr>
          <w:rFonts w:ascii="Times New Roman" w:eastAsia="Times New Roman" w:hAnsi="Times New Roman" w:cs="Times New Roman"/>
          <w:sz w:val="24"/>
          <w:szCs w:val="24"/>
          <w:lang w:eastAsia="ru-RU"/>
        </w:rPr>
        <w:t>муниципального</w:t>
      </w:r>
      <w:r w:rsidR="004F10E6" w:rsidRPr="0033154E">
        <w:rPr>
          <w:rFonts w:ascii="Times New Roman" w:eastAsia="Times New Roman" w:hAnsi="Times New Roman" w:cs="Times New Roman"/>
          <w:sz w:val="24"/>
          <w:szCs w:val="24"/>
          <w:lang w:eastAsia="ru-RU"/>
        </w:rPr>
        <w:t xml:space="preserve"> </w:t>
      </w:r>
      <w:r w:rsidR="008503AD" w:rsidRPr="0033154E">
        <w:rPr>
          <w:rFonts w:ascii="Times New Roman" w:eastAsia="Times New Roman" w:hAnsi="Times New Roman" w:cs="Times New Roman"/>
          <w:sz w:val="24"/>
          <w:szCs w:val="24"/>
          <w:lang w:eastAsia="ru-RU"/>
        </w:rPr>
        <w:t>круга</w:t>
      </w:r>
      <w:r w:rsidR="008503AD" w:rsidRPr="0033154E">
        <w:rPr>
          <w:rFonts w:ascii="Times New Roman" w:hAnsi="Times New Roman" w:cs="Times New Roman"/>
          <w:sz w:val="24"/>
          <w:szCs w:val="24"/>
        </w:rPr>
        <w:t xml:space="preserve"> </w:t>
      </w:r>
      <w:r w:rsidRPr="0033154E">
        <w:rPr>
          <w:rFonts w:ascii="Times New Roman" w:hAnsi="Times New Roman" w:cs="Times New Roman"/>
          <w:sz w:val="24"/>
          <w:szCs w:val="24"/>
        </w:rPr>
        <w:t>в систематические занятия физической культурой и спортом.</w:t>
      </w:r>
    </w:p>
    <w:p w14:paraId="08252409" w14:textId="77777777" w:rsidR="00284511" w:rsidRPr="0033154E" w:rsidRDefault="00284511" w:rsidP="00E77F75">
      <w:pPr>
        <w:spacing w:line="240" w:lineRule="auto"/>
        <w:ind w:firstLine="708"/>
        <w:contextualSpacing/>
        <w:jc w:val="both"/>
        <w:rPr>
          <w:rFonts w:ascii="Times New Roman" w:eastAsia="Arial Unicode MS" w:hAnsi="Times New Roman" w:cs="Times New Roman"/>
          <w:bCs/>
          <w:sz w:val="24"/>
          <w:szCs w:val="24"/>
          <w:u w:color="000000"/>
        </w:rPr>
      </w:pPr>
    </w:p>
    <w:p w14:paraId="00E6AA6F" w14:textId="47FAB977" w:rsidR="00284511" w:rsidRPr="0033154E" w:rsidRDefault="00284511" w:rsidP="0024482A">
      <w:pPr>
        <w:spacing w:line="240" w:lineRule="auto"/>
        <w:ind w:firstLine="709"/>
        <w:contextualSpacing/>
        <w:jc w:val="center"/>
        <w:rPr>
          <w:rFonts w:ascii="Times New Roman" w:hAnsi="Times New Roman" w:cs="Times New Roman"/>
          <w:sz w:val="24"/>
          <w:szCs w:val="24"/>
        </w:rPr>
      </w:pPr>
      <w:r w:rsidRPr="0033154E">
        <w:rPr>
          <w:rFonts w:ascii="Times New Roman" w:eastAsia="Arial Unicode MS" w:hAnsi="Times New Roman" w:cs="Times New Roman"/>
          <w:bCs/>
          <w:sz w:val="24"/>
          <w:szCs w:val="24"/>
          <w:u w:color="000000"/>
        </w:rPr>
        <w:t xml:space="preserve"> </w:t>
      </w:r>
      <w:r w:rsidR="000B166F" w:rsidRPr="0033154E">
        <w:rPr>
          <w:rFonts w:ascii="Times New Roman" w:eastAsia="Arial Unicode MS" w:hAnsi="Times New Roman" w:cs="Times New Roman"/>
          <w:bCs/>
          <w:sz w:val="24"/>
          <w:szCs w:val="24"/>
          <w:u w:color="000000"/>
        </w:rPr>
        <w:t xml:space="preserve">Доля </w:t>
      </w:r>
      <w:r w:rsidRPr="0033154E">
        <w:rPr>
          <w:rFonts w:ascii="Times New Roman" w:hAnsi="Times New Roman" w:cs="Times New Roman"/>
          <w:sz w:val="24"/>
          <w:szCs w:val="24"/>
        </w:rPr>
        <w:t>лиц, занимающихся физической культурой и спортом</w:t>
      </w:r>
      <w:r w:rsidRPr="0033154E">
        <w:rPr>
          <w:rFonts w:ascii="Times New Roman" w:hAnsi="Times New Roman" w:cs="Times New Roman"/>
          <w:bCs/>
          <w:sz w:val="24"/>
          <w:szCs w:val="24"/>
        </w:rPr>
        <w:t xml:space="preserve"> в 20</w:t>
      </w:r>
      <w:r w:rsidR="0024482A" w:rsidRPr="0033154E">
        <w:rPr>
          <w:rFonts w:ascii="Times New Roman" w:hAnsi="Times New Roman" w:cs="Times New Roman"/>
          <w:bCs/>
          <w:sz w:val="24"/>
          <w:szCs w:val="24"/>
        </w:rPr>
        <w:t>22</w:t>
      </w:r>
      <w:r w:rsidRPr="0033154E">
        <w:rPr>
          <w:rFonts w:ascii="Times New Roman" w:hAnsi="Times New Roman" w:cs="Times New Roman"/>
          <w:bCs/>
          <w:sz w:val="24"/>
          <w:szCs w:val="24"/>
        </w:rPr>
        <w:t xml:space="preserve"> - 20</w:t>
      </w:r>
      <w:r w:rsidR="0024482A" w:rsidRPr="0033154E">
        <w:rPr>
          <w:rFonts w:ascii="Times New Roman" w:hAnsi="Times New Roman" w:cs="Times New Roman"/>
          <w:bCs/>
          <w:sz w:val="24"/>
          <w:szCs w:val="24"/>
        </w:rPr>
        <w:t>24</w:t>
      </w:r>
      <w:r w:rsidRPr="0033154E">
        <w:rPr>
          <w:rFonts w:ascii="Times New Roman" w:hAnsi="Times New Roman" w:cs="Times New Roman"/>
          <w:bCs/>
          <w:sz w:val="24"/>
          <w:szCs w:val="24"/>
        </w:rPr>
        <w:t xml:space="preserve"> </w:t>
      </w:r>
      <w:proofErr w:type="spellStart"/>
      <w:r w:rsidRPr="0033154E">
        <w:rPr>
          <w:rFonts w:ascii="Times New Roman" w:hAnsi="Times New Roman" w:cs="Times New Roman"/>
          <w:bCs/>
          <w:sz w:val="24"/>
          <w:szCs w:val="24"/>
        </w:rPr>
        <w:t>г.</w:t>
      </w:r>
      <w:proofErr w:type="gramStart"/>
      <w:r w:rsidRPr="0033154E">
        <w:rPr>
          <w:rFonts w:ascii="Times New Roman" w:hAnsi="Times New Roman" w:cs="Times New Roman"/>
          <w:bCs/>
          <w:sz w:val="24"/>
          <w:szCs w:val="24"/>
        </w:rPr>
        <w:t>г</w:t>
      </w:r>
      <w:proofErr w:type="spellEnd"/>
      <w:proofErr w:type="gramEnd"/>
      <w:r w:rsidRPr="0033154E">
        <w:rPr>
          <w:rFonts w:ascii="Times New Roman" w:hAnsi="Times New Roman" w:cs="Times New Roman"/>
          <w:bCs/>
          <w:sz w:val="24"/>
          <w:szCs w:val="24"/>
        </w:rPr>
        <w:t>.</w:t>
      </w:r>
      <w:r w:rsidR="000B166F" w:rsidRPr="0033154E">
        <w:rPr>
          <w:rFonts w:ascii="Times New Roman" w:hAnsi="Times New Roman" w:cs="Times New Roman"/>
          <w:sz w:val="24"/>
          <w:szCs w:val="24"/>
        </w:rPr>
        <w:t xml:space="preserve"> (%)</w:t>
      </w:r>
    </w:p>
    <w:p w14:paraId="78754FD1" w14:textId="77777777" w:rsidR="004D2F3D" w:rsidRPr="0033154E" w:rsidRDefault="004D2F3D" w:rsidP="0024482A">
      <w:pPr>
        <w:spacing w:line="240" w:lineRule="auto"/>
        <w:ind w:firstLine="709"/>
        <w:contextualSpacing/>
        <w:jc w:val="center"/>
        <w:rPr>
          <w:rFonts w:ascii="Times New Roman" w:hAnsi="Times New Roman" w:cs="Times New Roman"/>
          <w:b/>
          <w:bCs/>
          <w:sz w:val="24"/>
          <w:szCs w:val="24"/>
          <w:shd w:val="clear" w:color="auto" w:fill="FF0000"/>
        </w:rPr>
      </w:pPr>
    </w:p>
    <w:tbl>
      <w:tblPr>
        <w:tblStyle w:val="330"/>
        <w:tblW w:w="9187" w:type="dxa"/>
        <w:jc w:val="center"/>
        <w:tblLayout w:type="fixed"/>
        <w:tblLook w:val="04A0" w:firstRow="1" w:lastRow="0" w:firstColumn="1" w:lastColumn="0" w:noHBand="0" w:noVBand="1"/>
      </w:tblPr>
      <w:tblGrid>
        <w:gridCol w:w="4820"/>
        <w:gridCol w:w="851"/>
        <w:gridCol w:w="850"/>
        <w:gridCol w:w="851"/>
        <w:gridCol w:w="1815"/>
      </w:tblGrid>
      <w:tr w:rsidR="0024482A" w:rsidRPr="0033154E" w14:paraId="3BA941BC" w14:textId="77777777" w:rsidTr="00432426">
        <w:trPr>
          <w:jc w:val="center"/>
        </w:trPr>
        <w:tc>
          <w:tcPr>
            <w:tcW w:w="4820" w:type="dxa"/>
          </w:tcPr>
          <w:p w14:paraId="2C2527E9" w14:textId="77777777" w:rsidR="00284511" w:rsidRPr="0033154E" w:rsidRDefault="00284511" w:rsidP="0024482A">
            <w:pPr>
              <w:rPr>
                <w:rFonts w:ascii="Times New Roman" w:hAnsi="Times New Roman" w:cs="Times New Roman"/>
                <w:sz w:val="24"/>
                <w:szCs w:val="24"/>
              </w:rPr>
            </w:pPr>
          </w:p>
        </w:tc>
        <w:tc>
          <w:tcPr>
            <w:tcW w:w="851" w:type="dxa"/>
            <w:vAlign w:val="center"/>
          </w:tcPr>
          <w:p w14:paraId="2878E958" w14:textId="3503010D" w:rsidR="00284511" w:rsidRPr="0033154E" w:rsidRDefault="0024482A" w:rsidP="0024482A">
            <w:pPr>
              <w:rPr>
                <w:rFonts w:ascii="Times New Roman" w:hAnsi="Times New Roman" w:cs="Times New Roman"/>
                <w:sz w:val="24"/>
                <w:szCs w:val="24"/>
              </w:rPr>
            </w:pPr>
            <w:r w:rsidRPr="0033154E">
              <w:rPr>
                <w:rFonts w:ascii="Times New Roman" w:hAnsi="Times New Roman" w:cs="Times New Roman"/>
                <w:sz w:val="24"/>
                <w:szCs w:val="24"/>
              </w:rPr>
              <w:t>2022</w:t>
            </w:r>
          </w:p>
        </w:tc>
        <w:tc>
          <w:tcPr>
            <w:tcW w:w="850" w:type="dxa"/>
            <w:vAlign w:val="center"/>
          </w:tcPr>
          <w:p w14:paraId="419C8FD3" w14:textId="3919BD05" w:rsidR="00284511" w:rsidRPr="0033154E" w:rsidRDefault="0024482A" w:rsidP="0024482A">
            <w:pPr>
              <w:rPr>
                <w:rFonts w:ascii="Times New Roman" w:hAnsi="Times New Roman" w:cs="Times New Roman"/>
                <w:sz w:val="24"/>
                <w:szCs w:val="24"/>
              </w:rPr>
            </w:pPr>
            <w:r w:rsidRPr="0033154E">
              <w:rPr>
                <w:rFonts w:ascii="Times New Roman" w:hAnsi="Times New Roman" w:cs="Times New Roman"/>
                <w:sz w:val="24"/>
                <w:szCs w:val="24"/>
              </w:rPr>
              <w:t>2023</w:t>
            </w:r>
          </w:p>
        </w:tc>
        <w:tc>
          <w:tcPr>
            <w:tcW w:w="851" w:type="dxa"/>
            <w:vAlign w:val="center"/>
          </w:tcPr>
          <w:p w14:paraId="2E467259" w14:textId="49046150" w:rsidR="00284511" w:rsidRPr="0033154E" w:rsidRDefault="0024482A" w:rsidP="0024482A">
            <w:pPr>
              <w:rPr>
                <w:rFonts w:ascii="Times New Roman" w:hAnsi="Times New Roman" w:cs="Times New Roman"/>
                <w:sz w:val="24"/>
                <w:szCs w:val="24"/>
              </w:rPr>
            </w:pPr>
            <w:r w:rsidRPr="0033154E">
              <w:rPr>
                <w:rFonts w:ascii="Times New Roman" w:hAnsi="Times New Roman" w:cs="Times New Roman"/>
                <w:sz w:val="24"/>
                <w:szCs w:val="24"/>
              </w:rPr>
              <w:t>2024</w:t>
            </w:r>
          </w:p>
        </w:tc>
        <w:tc>
          <w:tcPr>
            <w:tcW w:w="1815" w:type="dxa"/>
          </w:tcPr>
          <w:p w14:paraId="5F9D96A6" w14:textId="2691D3D3" w:rsidR="00284511" w:rsidRPr="0033154E" w:rsidRDefault="00284511" w:rsidP="0024482A">
            <w:pPr>
              <w:jc w:val="center"/>
              <w:rPr>
                <w:rFonts w:ascii="Times New Roman" w:hAnsi="Times New Roman" w:cs="Times New Roman"/>
                <w:sz w:val="24"/>
                <w:szCs w:val="24"/>
              </w:rPr>
            </w:pPr>
            <w:r w:rsidRPr="0033154E">
              <w:rPr>
                <w:rFonts w:ascii="Times New Roman" w:hAnsi="Times New Roman" w:cs="Times New Roman"/>
                <w:sz w:val="24"/>
                <w:szCs w:val="24"/>
              </w:rPr>
              <w:t>рост/</w:t>
            </w:r>
            <w:r w:rsidR="00D56D93" w:rsidRPr="0033154E">
              <w:rPr>
                <w:rFonts w:ascii="Times New Roman" w:hAnsi="Times New Roman" w:cs="Times New Roman"/>
                <w:sz w:val="24"/>
                <w:szCs w:val="24"/>
              </w:rPr>
              <w:t>убыль, %</w:t>
            </w:r>
          </w:p>
        </w:tc>
      </w:tr>
      <w:tr w:rsidR="0024482A" w:rsidRPr="0033154E" w14:paraId="2E90A7A1" w14:textId="77777777" w:rsidTr="00432426">
        <w:trPr>
          <w:jc w:val="center"/>
        </w:trPr>
        <w:tc>
          <w:tcPr>
            <w:tcW w:w="4820" w:type="dxa"/>
            <w:vAlign w:val="center"/>
          </w:tcPr>
          <w:p w14:paraId="674BA48F" w14:textId="75D61E18" w:rsidR="004E7F52" w:rsidRPr="0033154E" w:rsidRDefault="004F10E6" w:rsidP="0024482A">
            <w:pPr>
              <w:rPr>
                <w:rFonts w:ascii="Times New Roman" w:hAnsi="Times New Roman" w:cs="Times New Roman"/>
                <w:sz w:val="24"/>
                <w:szCs w:val="24"/>
              </w:rPr>
            </w:pPr>
            <w:proofErr w:type="spellStart"/>
            <w:r w:rsidRPr="0033154E">
              <w:rPr>
                <w:rFonts w:ascii="Times New Roman" w:hAnsi="Times New Roman" w:cs="Times New Roman"/>
                <w:sz w:val="24"/>
                <w:szCs w:val="24"/>
              </w:rPr>
              <w:t>Юргинский</w:t>
            </w:r>
            <w:proofErr w:type="spellEnd"/>
            <w:r w:rsidR="004E7F52" w:rsidRPr="0033154E">
              <w:rPr>
                <w:rFonts w:ascii="Times New Roman" w:hAnsi="Times New Roman" w:cs="Times New Roman"/>
                <w:sz w:val="24"/>
                <w:szCs w:val="24"/>
              </w:rPr>
              <w:t xml:space="preserve"> </w:t>
            </w:r>
            <w:r w:rsidR="005768A0" w:rsidRPr="0033154E">
              <w:rPr>
                <w:rFonts w:ascii="Times New Roman" w:hAnsi="Times New Roman" w:cs="Times New Roman"/>
                <w:sz w:val="24"/>
                <w:szCs w:val="24"/>
              </w:rPr>
              <w:t>муниципальный</w:t>
            </w:r>
            <w:r w:rsidR="004E7F52" w:rsidRPr="0033154E">
              <w:rPr>
                <w:rFonts w:ascii="Times New Roman" w:hAnsi="Times New Roman" w:cs="Times New Roman"/>
                <w:sz w:val="24"/>
                <w:szCs w:val="24"/>
              </w:rPr>
              <w:t xml:space="preserve"> округ</w:t>
            </w:r>
          </w:p>
        </w:tc>
        <w:tc>
          <w:tcPr>
            <w:tcW w:w="851" w:type="dxa"/>
          </w:tcPr>
          <w:p w14:paraId="5BF4E4EE" w14:textId="27F35EF6" w:rsidR="004E7F52" w:rsidRPr="0033154E" w:rsidRDefault="0024482A" w:rsidP="0024482A">
            <w:pPr>
              <w:rPr>
                <w:rFonts w:ascii="Times New Roman" w:hAnsi="Times New Roman" w:cs="Times New Roman"/>
                <w:sz w:val="24"/>
                <w:szCs w:val="24"/>
              </w:rPr>
            </w:pPr>
            <w:r w:rsidRPr="0033154E">
              <w:rPr>
                <w:rFonts w:ascii="Times New Roman" w:hAnsi="Times New Roman" w:cs="Times New Roman"/>
                <w:sz w:val="24"/>
                <w:szCs w:val="24"/>
              </w:rPr>
              <w:t>59</w:t>
            </w:r>
            <w:r w:rsidR="00B5676E" w:rsidRPr="0033154E">
              <w:rPr>
                <w:rFonts w:ascii="Times New Roman" w:hAnsi="Times New Roman" w:cs="Times New Roman"/>
                <w:sz w:val="24"/>
                <w:szCs w:val="24"/>
              </w:rPr>
              <w:t>,0</w:t>
            </w:r>
            <w:r w:rsidRPr="0033154E">
              <w:rPr>
                <w:rFonts w:ascii="Times New Roman" w:hAnsi="Times New Roman" w:cs="Times New Roman"/>
                <w:sz w:val="24"/>
                <w:szCs w:val="24"/>
              </w:rPr>
              <w:t>%</w:t>
            </w:r>
          </w:p>
        </w:tc>
        <w:tc>
          <w:tcPr>
            <w:tcW w:w="850" w:type="dxa"/>
          </w:tcPr>
          <w:p w14:paraId="5CFF5647" w14:textId="3AA50A15" w:rsidR="004E7F52" w:rsidRPr="0033154E" w:rsidRDefault="0024482A" w:rsidP="0024482A">
            <w:pPr>
              <w:rPr>
                <w:rFonts w:ascii="Times New Roman" w:hAnsi="Times New Roman" w:cs="Times New Roman"/>
                <w:sz w:val="24"/>
                <w:szCs w:val="24"/>
              </w:rPr>
            </w:pPr>
            <w:r w:rsidRPr="0033154E">
              <w:rPr>
                <w:rFonts w:ascii="Times New Roman" w:hAnsi="Times New Roman" w:cs="Times New Roman"/>
                <w:sz w:val="24"/>
                <w:szCs w:val="24"/>
              </w:rPr>
              <w:t>59</w:t>
            </w:r>
            <w:r w:rsidR="00B5676E" w:rsidRPr="0033154E">
              <w:rPr>
                <w:rFonts w:ascii="Times New Roman" w:hAnsi="Times New Roman" w:cs="Times New Roman"/>
                <w:sz w:val="24"/>
                <w:szCs w:val="24"/>
              </w:rPr>
              <w:t>,</w:t>
            </w:r>
            <w:r w:rsidRPr="0033154E">
              <w:rPr>
                <w:rFonts w:ascii="Times New Roman" w:hAnsi="Times New Roman" w:cs="Times New Roman"/>
                <w:sz w:val="24"/>
                <w:szCs w:val="24"/>
              </w:rPr>
              <w:t>4%</w:t>
            </w:r>
          </w:p>
        </w:tc>
        <w:tc>
          <w:tcPr>
            <w:tcW w:w="851" w:type="dxa"/>
          </w:tcPr>
          <w:p w14:paraId="4A9DB723" w14:textId="47DBA8B3" w:rsidR="004E7F52" w:rsidRPr="0033154E" w:rsidRDefault="0024482A" w:rsidP="0024482A">
            <w:pPr>
              <w:rPr>
                <w:rFonts w:ascii="Times New Roman" w:hAnsi="Times New Roman" w:cs="Times New Roman"/>
                <w:sz w:val="24"/>
                <w:szCs w:val="24"/>
              </w:rPr>
            </w:pPr>
            <w:r w:rsidRPr="0033154E">
              <w:rPr>
                <w:rFonts w:ascii="Times New Roman" w:hAnsi="Times New Roman" w:cs="Times New Roman"/>
                <w:sz w:val="24"/>
                <w:szCs w:val="24"/>
              </w:rPr>
              <w:t>60,4%</w:t>
            </w:r>
          </w:p>
        </w:tc>
        <w:tc>
          <w:tcPr>
            <w:tcW w:w="1815" w:type="dxa"/>
          </w:tcPr>
          <w:p w14:paraId="1F878F49" w14:textId="5992C11D" w:rsidR="004E7F52" w:rsidRPr="0033154E" w:rsidRDefault="000B166F" w:rsidP="0024482A">
            <w:pPr>
              <w:jc w:val="center"/>
              <w:rPr>
                <w:rFonts w:ascii="Times New Roman" w:hAnsi="Times New Roman" w:cs="Times New Roman"/>
                <w:sz w:val="24"/>
                <w:szCs w:val="24"/>
              </w:rPr>
            </w:pPr>
            <w:r w:rsidRPr="0033154E">
              <w:rPr>
                <w:rFonts w:ascii="Times New Roman" w:hAnsi="Times New Roman" w:cs="Times New Roman"/>
                <w:sz w:val="24"/>
                <w:szCs w:val="24"/>
              </w:rPr>
              <w:t>+1,4</w:t>
            </w:r>
          </w:p>
        </w:tc>
      </w:tr>
    </w:tbl>
    <w:p w14:paraId="5AC2A65E" w14:textId="77777777" w:rsidR="004D2F3D" w:rsidRPr="0033154E" w:rsidRDefault="004D2F3D" w:rsidP="00432426">
      <w:pPr>
        <w:spacing w:line="240" w:lineRule="auto"/>
        <w:rPr>
          <w:rFonts w:ascii="Times New Roman" w:hAnsi="Times New Roman" w:cs="Times New Roman"/>
          <w:sz w:val="24"/>
          <w:szCs w:val="24"/>
        </w:rPr>
      </w:pPr>
    </w:p>
    <w:p w14:paraId="7951F3AB" w14:textId="3546D19B" w:rsidR="00284511" w:rsidRPr="0033154E" w:rsidRDefault="00284511" w:rsidP="0024482A">
      <w:pPr>
        <w:spacing w:line="240" w:lineRule="auto"/>
        <w:ind w:firstLine="709"/>
        <w:jc w:val="center"/>
        <w:rPr>
          <w:rFonts w:ascii="Times New Roman" w:eastAsia="Arial Unicode MS" w:hAnsi="Times New Roman" w:cs="Times New Roman"/>
          <w:bCs/>
          <w:sz w:val="24"/>
          <w:szCs w:val="24"/>
          <w:u w:color="000000"/>
        </w:rPr>
      </w:pPr>
      <w:r w:rsidRPr="0033154E">
        <w:rPr>
          <w:rFonts w:ascii="Times New Roman" w:eastAsia="Arial Unicode MS" w:hAnsi="Times New Roman" w:cs="Times New Roman"/>
          <w:bCs/>
          <w:sz w:val="24"/>
          <w:szCs w:val="24"/>
          <w:u w:color="000000"/>
        </w:rPr>
        <w:t>Число спортивных сооружений</w:t>
      </w:r>
      <w:r w:rsidRPr="0033154E">
        <w:rPr>
          <w:rFonts w:ascii="Times New Roman" w:eastAsia="Times New Roman" w:hAnsi="Times New Roman" w:cs="Times New Roman"/>
          <w:sz w:val="24"/>
          <w:szCs w:val="24"/>
          <w:lang w:eastAsia="ru-RU"/>
        </w:rPr>
        <w:t xml:space="preserve"> </w:t>
      </w:r>
      <w:r w:rsidRPr="0033154E">
        <w:rPr>
          <w:rFonts w:ascii="Times New Roman" w:eastAsia="Arial Unicode MS" w:hAnsi="Times New Roman" w:cs="Times New Roman"/>
          <w:bCs/>
          <w:sz w:val="24"/>
          <w:szCs w:val="24"/>
          <w:u w:color="000000"/>
        </w:rPr>
        <w:t>в</w:t>
      </w:r>
      <w:r w:rsidRPr="0033154E">
        <w:rPr>
          <w:rFonts w:ascii="Times New Roman" w:hAnsi="Times New Roman" w:cs="Times New Roman"/>
          <w:bCs/>
          <w:sz w:val="24"/>
          <w:szCs w:val="24"/>
        </w:rPr>
        <w:t xml:space="preserve"> 20</w:t>
      </w:r>
      <w:r w:rsidR="0024482A" w:rsidRPr="0033154E">
        <w:rPr>
          <w:rFonts w:ascii="Times New Roman" w:hAnsi="Times New Roman" w:cs="Times New Roman"/>
          <w:bCs/>
          <w:sz w:val="24"/>
          <w:szCs w:val="24"/>
        </w:rPr>
        <w:t xml:space="preserve">22 – 2024 </w:t>
      </w:r>
      <w:r w:rsidRPr="0033154E">
        <w:rPr>
          <w:rFonts w:ascii="Times New Roman" w:hAnsi="Times New Roman" w:cs="Times New Roman"/>
          <w:bCs/>
          <w:sz w:val="24"/>
          <w:szCs w:val="24"/>
        </w:rPr>
        <w:t xml:space="preserve"> </w:t>
      </w:r>
      <w:proofErr w:type="spellStart"/>
      <w:r w:rsidRPr="0033154E">
        <w:rPr>
          <w:rFonts w:ascii="Times New Roman" w:hAnsi="Times New Roman" w:cs="Times New Roman"/>
          <w:bCs/>
          <w:sz w:val="24"/>
          <w:szCs w:val="24"/>
        </w:rPr>
        <w:t>г.г</w:t>
      </w:r>
      <w:proofErr w:type="spellEnd"/>
      <w:r w:rsidRPr="0033154E">
        <w:rPr>
          <w:rFonts w:ascii="Times New Roman" w:hAnsi="Times New Roman" w:cs="Times New Roman"/>
          <w:bCs/>
          <w:sz w:val="24"/>
          <w:szCs w:val="24"/>
        </w:rPr>
        <w:t>.</w:t>
      </w:r>
      <w:r w:rsidRPr="0033154E">
        <w:rPr>
          <w:rFonts w:ascii="Times New Roman" w:eastAsia="Arial Unicode MS" w:hAnsi="Times New Roman" w:cs="Times New Roman"/>
          <w:bCs/>
          <w:sz w:val="24"/>
          <w:szCs w:val="24"/>
          <w:u w:color="000000"/>
        </w:rPr>
        <w:t xml:space="preserve"> (на конец года)</w:t>
      </w:r>
    </w:p>
    <w:p w14:paraId="478405CD" w14:textId="77777777" w:rsidR="004D2F3D" w:rsidRPr="0033154E" w:rsidRDefault="004D2F3D" w:rsidP="0024482A">
      <w:pPr>
        <w:spacing w:line="240" w:lineRule="auto"/>
        <w:ind w:firstLine="709"/>
        <w:jc w:val="center"/>
        <w:rPr>
          <w:rFonts w:ascii="Times New Roman" w:hAnsi="Times New Roman" w:cs="Times New Roman"/>
          <w:sz w:val="24"/>
          <w:szCs w:val="24"/>
        </w:rPr>
      </w:pPr>
    </w:p>
    <w:tbl>
      <w:tblPr>
        <w:tblStyle w:val="330"/>
        <w:tblW w:w="9948" w:type="dxa"/>
        <w:jc w:val="center"/>
        <w:tblLayout w:type="fixed"/>
        <w:tblLook w:val="04A0" w:firstRow="1" w:lastRow="0" w:firstColumn="1" w:lastColumn="0" w:noHBand="0" w:noVBand="1"/>
      </w:tblPr>
      <w:tblGrid>
        <w:gridCol w:w="1617"/>
        <w:gridCol w:w="4492"/>
        <w:gridCol w:w="851"/>
        <w:gridCol w:w="835"/>
        <w:gridCol w:w="724"/>
        <w:gridCol w:w="1429"/>
      </w:tblGrid>
      <w:tr w:rsidR="004E7F52" w:rsidRPr="0033154E" w14:paraId="6886379E" w14:textId="77777777" w:rsidTr="00DB70C1">
        <w:trPr>
          <w:jc w:val="center"/>
        </w:trPr>
        <w:tc>
          <w:tcPr>
            <w:tcW w:w="1617" w:type="dxa"/>
          </w:tcPr>
          <w:p w14:paraId="20F3D450" w14:textId="77777777" w:rsidR="004E7F52" w:rsidRPr="0033154E" w:rsidRDefault="004E7F52" w:rsidP="0024482A">
            <w:pPr>
              <w:spacing w:line="240" w:lineRule="auto"/>
              <w:rPr>
                <w:rFonts w:ascii="Times New Roman" w:eastAsia="Arial Unicode MS" w:hAnsi="Times New Roman"/>
                <w:bCs/>
                <w:sz w:val="24"/>
                <w:szCs w:val="24"/>
                <w:u w:color="000000"/>
              </w:rPr>
            </w:pPr>
          </w:p>
        </w:tc>
        <w:tc>
          <w:tcPr>
            <w:tcW w:w="4492" w:type="dxa"/>
          </w:tcPr>
          <w:p w14:paraId="57FDD1AB" w14:textId="6A8C3C57" w:rsidR="004E7F52" w:rsidRPr="0033154E" w:rsidRDefault="004E7F52" w:rsidP="0024482A">
            <w:pPr>
              <w:spacing w:line="240" w:lineRule="auto"/>
              <w:rPr>
                <w:rFonts w:ascii="Times New Roman" w:eastAsia="Arial Unicode MS" w:hAnsi="Times New Roman"/>
                <w:bCs/>
                <w:sz w:val="24"/>
                <w:szCs w:val="24"/>
                <w:u w:color="000000"/>
              </w:rPr>
            </w:pPr>
          </w:p>
        </w:tc>
        <w:tc>
          <w:tcPr>
            <w:tcW w:w="851" w:type="dxa"/>
          </w:tcPr>
          <w:p w14:paraId="3F617259" w14:textId="61AC0DF7" w:rsidR="004E7F52" w:rsidRPr="0033154E" w:rsidRDefault="00DB70C1"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t>2022</w:t>
            </w:r>
          </w:p>
        </w:tc>
        <w:tc>
          <w:tcPr>
            <w:tcW w:w="835" w:type="dxa"/>
          </w:tcPr>
          <w:p w14:paraId="186CA962" w14:textId="4CF0C2DF" w:rsidR="004E7F52" w:rsidRPr="0033154E" w:rsidRDefault="00DB70C1"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t>2023</w:t>
            </w:r>
          </w:p>
        </w:tc>
        <w:tc>
          <w:tcPr>
            <w:tcW w:w="724" w:type="dxa"/>
          </w:tcPr>
          <w:p w14:paraId="1BAAE168" w14:textId="422DC226" w:rsidR="004E7F52" w:rsidRPr="0033154E" w:rsidRDefault="00DB70C1"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t>2024</w:t>
            </w:r>
          </w:p>
        </w:tc>
        <w:tc>
          <w:tcPr>
            <w:tcW w:w="1429" w:type="dxa"/>
          </w:tcPr>
          <w:p w14:paraId="05960D3B" w14:textId="63ED0440" w:rsidR="004E7F52" w:rsidRPr="0033154E" w:rsidRDefault="004E7F52" w:rsidP="0024482A">
            <w:pPr>
              <w:spacing w:line="240" w:lineRule="auto"/>
              <w:jc w:val="center"/>
              <w:rPr>
                <w:rFonts w:ascii="Times New Roman" w:eastAsia="Arial Unicode MS" w:hAnsi="Times New Roman"/>
                <w:bCs/>
                <w:sz w:val="24"/>
                <w:szCs w:val="24"/>
                <w:u w:color="000000"/>
              </w:rPr>
            </w:pPr>
            <w:r w:rsidRPr="0033154E">
              <w:rPr>
                <w:rFonts w:ascii="Times New Roman" w:eastAsia="Times New Roman" w:hAnsi="Times New Roman" w:cs="Times New Roman"/>
                <w:color w:val="000000"/>
                <w:sz w:val="24"/>
                <w:szCs w:val="24"/>
                <w:lang w:eastAsia="ru-RU"/>
              </w:rPr>
              <w:t>рост/убыль</w:t>
            </w:r>
          </w:p>
        </w:tc>
      </w:tr>
      <w:tr w:rsidR="004E7F52" w:rsidRPr="0033154E" w14:paraId="147FC33F" w14:textId="77777777" w:rsidTr="00DB70C1">
        <w:trPr>
          <w:jc w:val="center"/>
        </w:trPr>
        <w:tc>
          <w:tcPr>
            <w:tcW w:w="1617" w:type="dxa"/>
            <w:vMerge w:val="restart"/>
          </w:tcPr>
          <w:p w14:paraId="7A23F54E" w14:textId="77777777" w:rsidR="00666FC7" w:rsidRPr="0033154E" w:rsidRDefault="00521819" w:rsidP="0024482A">
            <w:pPr>
              <w:spacing w:line="240" w:lineRule="auto"/>
              <w:rPr>
                <w:rFonts w:ascii="Times New Roman" w:eastAsia="Arial Unicode MS" w:hAnsi="Times New Roman" w:cs="Times New Roman"/>
                <w:bCs/>
                <w:sz w:val="24"/>
                <w:szCs w:val="24"/>
                <w:u w:color="000000"/>
              </w:rPr>
            </w:pPr>
            <w:proofErr w:type="spellStart"/>
            <w:r w:rsidRPr="0033154E">
              <w:rPr>
                <w:rFonts w:ascii="Times New Roman" w:eastAsia="Arial Unicode MS" w:hAnsi="Times New Roman" w:cs="Times New Roman"/>
                <w:bCs/>
                <w:sz w:val="24"/>
                <w:szCs w:val="24"/>
                <w:u w:color="000000"/>
              </w:rPr>
              <w:t>Юргинский</w:t>
            </w:r>
            <w:proofErr w:type="spellEnd"/>
            <w:r w:rsidRPr="0033154E">
              <w:rPr>
                <w:rFonts w:ascii="Times New Roman" w:eastAsia="Arial Unicode MS" w:hAnsi="Times New Roman" w:cs="Times New Roman"/>
                <w:bCs/>
                <w:sz w:val="24"/>
                <w:szCs w:val="24"/>
                <w:u w:color="000000"/>
              </w:rPr>
              <w:t xml:space="preserve"> </w:t>
            </w:r>
          </w:p>
          <w:p w14:paraId="2D11F997" w14:textId="12135BB2" w:rsidR="004E7F52" w:rsidRPr="0033154E" w:rsidRDefault="005768A0" w:rsidP="0024482A">
            <w:pPr>
              <w:spacing w:line="240" w:lineRule="auto"/>
              <w:rPr>
                <w:rFonts w:ascii="Times New Roman" w:eastAsia="Arial Unicode MS" w:hAnsi="Times New Roman" w:cs="Times New Roman"/>
                <w:bCs/>
                <w:sz w:val="24"/>
                <w:szCs w:val="24"/>
                <w:u w:color="000000"/>
              </w:rPr>
            </w:pPr>
            <w:r w:rsidRPr="0033154E">
              <w:rPr>
                <w:rFonts w:ascii="Times New Roman" w:eastAsia="Arial Unicode MS" w:hAnsi="Times New Roman" w:cs="Times New Roman"/>
                <w:bCs/>
                <w:sz w:val="24"/>
                <w:szCs w:val="24"/>
                <w:u w:color="000000"/>
              </w:rPr>
              <w:t>муниципальный</w:t>
            </w:r>
            <w:r w:rsidR="002166CD" w:rsidRPr="0033154E">
              <w:rPr>
                <w:rFonts w:ascii="Times New Roman" w:eastAsia="Arial Unicode MS" w:hAnsi="Times New Roman" w:cs="Times New Roman"/>
                <w:bCs/>
                <w:sz w:val="24"/>
                <w:szCs w:val="24"/>
                <w:u w:color="000000"/>
              </w:rPr>
              <w:t xml:space="preserve"> округ</w:t>
            </w:r>
          </w:p>
        </w:tc>
        <w:tc>
          <w:tcPr>
            <w:tcW w:w="4492" w:type="dxa"/>
          </w:tcPr>
          <w:p w14:paraId="0010A888" w14:textId="4524BA75" w:rsidR="004E7F52" w:rsidRPr="0033154E" w:rsidRDefault="004E7F52" w:rsidP="0024482A">
            <w:pPr>
              <w:spacing w:line="240" w:lineRule="auto"/>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t>Стадионы с трибунами на 1500 мест и более</w:t>
            </w:r>
          </w:p>
        </w:tc>
        <w:tc>
          <w:tcPr>
            <w:tcW w:w="851" w:type="dxa"/>
          </w:tcPr>
          <w:p w14:paraId="1A1E0DC0" w14:textId="301FEEBE"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c>
          <w:tcPr>
            <w:tcW w:w="835" w:type="dxa"/>
          </w:tcPr>
          <w:p w14:paraId="0E0235E7" w14:textId="5416BBF9"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c>
          <w:tcPr>
            <w:tcW w:w="724" w:type="dxa"/>
          </w:tcPr>
          <w:p w14:paraId="05DA9411" w14:textId="07362E34"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c>
          <w:tcPr>
            <w:tcW w:w="1429" w:type="dxa"/>
          </w:tcPr>
          <w:p w14:paraId="2D6EF37D" w14:textId="44974633"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r>
      <w:tr w:rsidR="004E7F52" w:rsidRPr="0033154E" w14:paraId="341C764B" w14:textId="77777777" w:rsidTr="00DB70C1">
        <w:trPr>
          <w:jc w:val="center"/>
        </w:trPr>
        <w:tc>
          <w:tcPr>
            <w:tcW w:w="1617" w:type="dxa"/>
            <w:vMerge/>
          </w:tcPr>
          <w:p w14:paraId="273B5251" w14:textId="77777777" w:rsidR="004E7F52" w:rsidRPr="0033154E" w:rsidRDefault="004E7F52" w:rsidP="0024482A">
            <w:pPr>
              <w:spacing w:line="240" w:lineRule="auto"/>
              <w:rPr>
                <w:rFonts w:ascii="Times New Roman" w:eastAsia="Arial Unicode MS" w:hAnsi="Times New Roman" w:cs="Times New Roman"/>
                <w:bCs/>
                <w:sz w:val="24"/>
                <w:szCs w:val="24"/>
                <w:u w:color="000000"/>
              </w:rPr>
            </w:pPr>
          </w:p>
        </w:tc>
        <w:tc>
          <w:tcPr>
            <w:tcW w:w="4492" w:type="dxa"/>
          </w:tcPr>
          <w:p w14:paraId="0471F812" w14:textId="25A0DC97" w:rsidR="004E7F52" w:rsidRPr="0033154E" w:rsidRDefault="004E7F52" w:rsidP="0024482A">
            <w:pPr>
              <w:spacing w:line="240" w:lineRule="auto"/>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t>Спортивные залы</w:t>
            </w:r>
          </w:p>
        </w:tc>
        <w:tc>
          <w:tcPr>
            <w:tcW w:w="851" w:type="dxa"/>
          </w:tcPr>
          <w:p w14:paraId="23467626" w14:textId="7A6CED0A"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21</w:t>
            </w:r>
          </w:p>
        </w:tc>
        <w:tc>
          <w:tcPr>
            <w:tcW w:w="835" w:type="dxa"/>
          </w:tcPr>
          <w:p w14:paraId="612F5EB4" w14:textId="3FCE82A8"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21</w:t>
            </w:r>
          </w:p>
        </w:tc>
        <w:tc>
          <w:tcPr>
            <w:tcW w:w="724" w:type="dxa"/>
          </w:tcPr>
          <w:p w14:paraId="7151037E" w14:textId="707741C4"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21</w:t>
            </w:r>
          </w:p>
        </w:tc>
        <w:tc>
          <w:tcPr>
            <w:tcW w:w="1429" w:type="dxa"/>
          </w:tcPr>
          <w:p w14:paraId="4BFFEC63" w14:textId="1C9250E8" w:rsidR="004E7F52" w:rsidRPr="0033154E" w:rsidRDefault="00DB70C1"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На прежнем уровне</w:t>
            </w:r>
          </w:p>
        </w:tc>
      </w:tr>
      <w:tr w:rsidR="004E7F52" w:rsidRPr="0033154E" w14:paraId="53900523" w14:textId="77777777" w:rsidTr="00DB70C1">
        <w:trPr>
          <w:jc w:val="center"/>
        </w:trPr>
        <w:tc>
          <w:tcPr>
            <w:tcW w:w="1617" w:type="dxa"/>
            <w:vMerge/>
          </w:tcPr>
          <w:p w14:paraId="6C47165E" w14:textId="77777777" w:rsidR="004E7F52" w:rsidRPr="0033154E" w:rsidRDefault="004E7F52" w:rsidP="0024482A">
            <w:pPr>
              <w:spacing w:line="240" w:lineRule="auto"/>
              <w:rPr>
                <w:rFonts w:ascii="Times New Roman" w:eastAsia="Arial Unicode MS" w:hAnsi="Times New Roman" w:cs="Times New Roman"/>
                <w:bCs/>
                <w:sz w:val="24"/>
                <w:szCs w:val="24"/>
                <w:u w:color="000000"/>
              </w:rPr>
            </w:pPr>
          </w:p>
        </w:tc>
        <w:tc>
          <w:tcPr>
            <w:tcW w:w="4492" w:type="dxa"/>
          </w:tcPr>
          <w:p w14:paraId="42F2FD67" w14:textId="29D1AF84" w:rsidR="004E7F52" w:rsidRPr="0033154E" w:rsidRDefault="004E7F52" w:rsidP="0024482A">
            <w:pPr>
              <w:spacing w:line="240" w:lineRule="auto"/>
              <w:rPr>
                <w:rFonts w:ascii="Times New Roman" w:eastAsia="Arial Unicode MS" w:hAnsi="Times New Roman"/>
                <w:bCs/>
                <w:sz w:val="24"/>
                <w:szCs w:val="24"/>
                <w:u w:color="000000"/>
                <w:vertAlign w:val="superscript"/>
              </w:rPr>
            </w:pPr>
            <w:r w:rsidRPr="0033154E">
              <w:rPr>
                <w:rFonts w:ascii="Times New Roman" w:eastAsia="Arial Unicode MS" w:hAnsi="Times New Roman" w:cs="Times New Roman"/>
                <w:bCs/>
                <w:sz w:val="24"/>
                <w:szCs w:val="24"/>
                <w:u w:color="000000"/>
              </w:rPr>
              <w:t>Плавательные бассейны</w:t>
            </w:r>
            <w:proofErr w:type="gramStart"/>
            <w:r w:rsidRPr="0033154E">
              <w:rPr>
                <w:rFonts w:ascii="Times New Roman" w:eastAsia="Arial Unicode MS" w:hAnsi="Times New Roman" w:cs="Times New Roman"/>
                <w:bCs/>
                <w:sz w:val="24"/>
                <w:szCs w:val="24"/>
                <w:u w:color="000000"/>
                <w:vertAlign w:val="superscript"/>
              </w:rPr>
              <w:t>1</w:t>
            </w:r>
            <w:proofErr w:type="gramEnd"/>
            <w:r w:rsidRPr="0033154E">
              <w:rPr>
                <w:rFonts w:ascii="Times New Roman" w:eastAsia="Arial Unicode MS" w:hAnsi="Times New Roman" w:cs="Times New Roman"/>
                <w:bCs/>
                <w:sz w:val="24"/>
                <w:szCs w:val="24"/>
                <w:u w:color="000000"/>
                <w:vertAlign w:val="superscript"/>
              </w:rPr>
              <w:t>)</w:t>
            </w:r>
          </w:p>
        </w:tc>
        <w:tc>
          <w:tcPr>
            <w:tcW w:w="851" w:type="dxa"/>
          </w:tcPr>
          <w:p w14:paraId="7EF0304E" w14:textId="1B0915CE"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c>
          <w:tcPr>
            <w:tcW w:w="835" w:type="dxa"/>
          </w:tcPr>
          <w:p w14:paraId="5F7A2302" w14:textId="46963A21"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c>
          <w:tcPr>
            <w:tcW w:w="724" w:type="dxa"/>
          </w:tcPr>
          <w:p w14:paraId="6B9DFB89" w14:textId="0C40E9F8"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c>
          <w:tcPr>
            <w:tcW w:w="1429" w:type="dxa"/>
          </w:tcPr>
          <w:p w14:paraId="26C7A19F" w14:textId="315C8ABD"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r>
      <w:tr w:rsidR="004E7F52" w:rsidRPr="0033154E" w14:paraId="6D01E400" w14:textId="77777777" w:rsidTr="00DB70C1">
        <w:trPr>
          <w:jc w:val="center"/>
        </w:trPr>
        <w:tc>
          <w:tcPr>
            <w:tcW w:w="1617" w:type="dxa"/>
            <w:vMerge/>
          </w:tcPr>
          <w:p w14:paraId="627FEFA6" w14:textId="77777777" w:rsidR="004E7F52" w:rsidRPr="0033154E" w:rsidRDefault="004E7F52" w:rsidP="0024482A">
            <w:pPr>
              <w:spacing w:line="240" w:lineRule="auto"/>
              <w:rPr>
                <w:rFonts w:ascii="Times New Roman" w:eastAsia="Arial Unicode MS" w:hAnsi="Times New Roman" w:cs="Times New Roman"/>
                <w:bCs/>
                <w:sz w:val="24"/>
                <w:szCs w:val="24"/>
                <w:u w:color="000000"/>
              </w:rPr>
            </w:pPr>
          </w:p>
        </w:tc>
        <w:tc>
          <w:tcPr>
            <w:tcW w:w="4492" w:type="dxa"/>
            <w:shd w:val="clear" w:color="auto" w:fill="FFFFFF" w:themeFill="background1"/>
          </w:tcPr>
          <w:p w14:paraId="5721E847" w14:textId="7E3215EC" w:rsidR="004E7F52" w:rsidRPr="0033154E" w:rsidRDefault="004E7F52" w:rsidP="0024482A">
            <w:pPr>
              <w:spacing w:line="240" w:lineRule="auto"/>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t>Плоскостные спортивные сооружения (площадки и поля)</w:t>
            </w:r>
          </w:p>
        </w:tc>
        <w:tc>
          <w:tcPr>
            <w:tcW w:w="851" w:type="dxa"/>
            <w:shd w:val="clear" w:color="auto" w:fill="FFFFFF" w:themeFill="background1"/>
          </w:tcPr>
          <w:p w14:paraId="4AD8E075" w14:textId="707DFE5F" w:rsidR="004E7F52" w:rsidRPr="0033154E" w:rsidRDefault="00DB70C1"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15</w:t>
            </w:r>
          </w:p>
        </w:tc>
        <w:tc>
          <w:tcPr>
            <w:tcW w:w="835" w:type="dxa"/>
            <w:shd w:val="clear" w:color="auto" w:fill="FFFFFF" w:themeFill="background1"/>
          </w:tcPr>
          <w:p w14:paraId="7D27BB39" w14:textId="2C948929" w:rsidR="004E7F52" w:rsidRPr="0033154E" w:rsidRDefault="00DB70C1"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15</w:t>
            </w:r>
          </w:p>
        </w:tc>
        <w:tc>
          <w:tcPr>
            <w:tcW w:w="724" w:type="dxa"/>
            <w:shd w:val="clear" w:color="auto" w:fill="FFFFFF" w:themeFill="background1"/>
          </w:tcPr>
          <w:p w14:paraId="784667EC" w14:textId="595EAD1B" w:rsidR="004E7F52" w:rsidRPr="0033154E" w:rsidRDefault="00DB70C1"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15</w:t>
            </w:r>
          </w:p>
        </w:tc>
        <w:tc>
          <w:tcPr>
            <w:tcW w:w="1429" w:type="dxa"/>
            <w:shd w:val="clear" w:color="auto" w:fill="FFFFFF" w:themeFill="background1"/>
          </w:tcPr>
          <w:p w14:paraId="400DD06E" w14:textId="2355B41B" w:rsidR="004E7F52" w:rsidRPr="0033154E" w:rsidRDefault="00DB70C1"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На прежнем уровне</w:t>
            </w:r>
          </w:p>
        </w:tc>
      </w:tr>
      <w:tr w:rsidR="004E7F52" w:rsidRPr="0033154E" w14:paraId="101C6E8B" w14:textId="77777777" w:rsidTr="00DB70C1">
        <w:trPr>
          <w:jc w:val="center"/>
        </w:trPr>
        <w:tc>
          <w:tcPr>
            <w:tcW w:w="1617" w:type="dxa"/>
            <w:vMerge/>
          </w:tcPr>
          <w:p w14:paraId="3081657D" w14:textId="77777777" w:rsidR="004E7F52" w:rsidRPr="0033154E" w:rsidRDefault="004E7F52" w:rsidP="0024482A">
            <w:pPr>
              <w:spacing w:line="240" w:lineRule="auto"/>
              <w:rPr>
                <w:rFonts w:ascii="Times New Roman" w:eastAsia="Arial Unicode MS" w:hAnsi="Times New Roman" w:cs="Times New Roman"/>
                <w:bCs/>
                <w:sz w:val="24"/>
                <w:szCs w:val="24"/>
                <w:u w:color="000000"/>
              </w:rPr>
            </w:pPr>
          </w:p>
        </w:tc>
        <w:tc>
          <w:tcPr>
            <w:tcW w:w="4492" w:type="dxa"/>
          </w:tcPr>
          <w:p w14:paraId="7C94BE3F" w14:textId="6119A951" w:rsidR="004E7F52" w:rsidRPr="0033154E" w:rsidRDefault="004E7F52" w:rsidP="0024482A">
            <w:pPr>
              <w:spacing w:line="240" w:lineRule="auto"/>
              <w:rPr>
                <w:rFonts w:ascii="Times New Roman" w:eastAsia="Arial Unicode MS" w:hAnsi="Times New Roman" w:cs="Times New Roman"/>
                <w:bCs/>
                <w:sz w:val="24"/>
                <w:szCs w:val="24"/>
                <w:u w:color="000000"/>
              </w:rPr>
            </w:pPr>
            <w:r w:rsidRPr="0033154E">
              <w:rPr>
                <w:rFonts w:ascii="Times New Roman" w:eastAsia="Arial Unicode MS" w:hAnsi="Times New Roman" w:cs="Times New Roman"/>
                <w:bCs/>
                <w:sz w:val="24"/>
                <w:szCs w:val="24"/>
                <w:u w:color="000000"/>
              </w:rPr>
              <w:t>Дворовые спортивные площадки</w:t>
            </w:r>
          </w:p>
        </w:tc>
        <w:tc>
          <w:tcPr>
            <w:tcW w:w="851" w:type="dxa"/>
          </w:tcPr>
          <w:p w14:paraId="7153669A" w14:textId="46433E9D"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16</w:t>
            </w:r>
          </w:p>
        </w:tc>
        <w:tc>
          <w:tcPr>
            <w:tcW w:w="835" w:type="dxa"/>
          </w:tcPr>
          <w:p w14:paraId="27941B8E" w14:textId="1CC5F197"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27</w:t>
            </w:r>
          </w:p>
        </w:tc>
        <w:tc>
          <w:tcPr>
            <w:tcW w:w="724" w:type="dxa"/>
          </w:tcPr>
          <w:p w14:paraId="77F1E8EE" w14:textId="70D1FE8D"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38</w:t>
            </w:r>
          </w:p>
        </w:tc>
        <w:tc>
          <w:tcPr>
            <w:tcW w:w="1429" w:type="dxa"/>
          </w:tcPr>
          <w:p w14:paraId="1681E434" w14:textId="431F591D"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рост</w:t>
            </w:r>
          </w:p>
        </w:tc>
      </w:tr>
      <w:tr w:rsidR="004E7F52" w:rsidRPr="0033154E" w14:paraId="3AD3AD80" w14:textId="77777777" w:rsidTr="00DB70C1">
        <w:trPr>
          <w:jc w:val="center"/>
        </w:trPr>
        <w:tc>
          <w:tcPr>
            <w:tcW w:w="1617" w:type="dxa"/>
            <w:vMerge/>
          </w:tcPr>
          <w:p w14:paraId="1B86B191" w14:textId="77777777" w:rsidR="004E7F52" w:rsidRPr="0033154E" w:rsidRDefault="004E7F52" w:rsidP="0024482A">
            <w:pPr>
              <w:spacing w:line="240" w:lineRule="auto"/>
              <w:rPr>
                <w:rFonts w:ascii="Times New Roman" w:eastAsia="Arial Unicode MS" w:hAnsi="Times New Roman" w:cs="Times New Roman"/>
                <w:bCs/>
                <w:sz w:val="24"/>
                <w:szCs w:val="24"/>
                <w:u w:color="000000"/>
              </w:rPr>
            </w:pPr>
          </w:p>
        </w:tc>
        <w:tc>
          <w:tcPr>
            <w:tcW w:w="4492" w:type="dxa"/>
          </w:tcPr>
          <w:p w14:paraId="2DC98132" w14:textId="6F1F36D0" w:rsidR="004E7F52" w:rsidRPr="0033154E" w:rsidRDefault="004E7F52" w:rsidP="0024482A">
            <w:pPr>
              <w:spacing w:line="240" w:lineRule="auto"/>
              <w:rPr>
                <w:rFonts w:ascii="Times New Roman" w:eastAsia="Arial Unicode MS" w:hAnsi="Times New Roman" w:cs="Times New Roman"/>
                <w:bCs/>
                <w:sz w:val="24"/>
                <w:szCs w:val="24"/>
                <w:u w:color="000000"/>
              </w:rPr>
            </w:pPr>
            <w:proofErr w:type="gramStart"/>
            <w:r w:rsidRPr="0033154E">
              <w:rPr>
                <w:rFonts w:ascii="Times New Roman" w:eastAsia="Arial Unicode MS" w:hAnsi="Times New Roman" w:cs="Times New Roman"/>
                <w:bCs/>
                <w:sz w:val="24"/>
                <w:szCs w:val="24"/>
                <w:u w:color="000000"/>
              </w:rPr>
              <w:t>Фитнес-центры</w:t>
            </w:r>
            <w:proofErr w:type="gramEnd"/>
          </w:p>
        </w:tc>
        <w:tc>
          <w:tcPr>
            <w:tcW w:w="851" w:type="dxa"/>
          </w:tcPr>
          <w:p w14:paraId="266E2592" w14:textId="24AA8AF9"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c>
          <w:tcPr>
            <w:tcW w:w="835" w:type="dxa"/>
          </w:tcPr>
          <w:p w14:paraId="6AA413AD" w14:textId="3DA23957"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c>
          <w:tcPr>
            <w:tcW w:w="724" w:type="dxa"/>
          </w:tcPr>
          <w:p w14:paraId="3393B22F" w14:textId="137E9201"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c>
          <w:tcPr>
            <w:tcW w:w="1429" w:type="dxa"/>
          </w:tcPr>
          <w:p w14:paraId="442782DA" w14:textId="79B3EA34" w:rsidR="004E7F52" w:rsidRPr="0033154E" w:rsidRDefault="0024482A" w:rsidP="0024482A">
            <w:pPr>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r>
    </w:tbl>
    <w:p w14:paraId="65B3EC34" w14:textId="77777777" w:rsidR="00284511" w:rsidRPr="0033154E" w:rsidRDefault="00284511" w:rsidP="00284511">
      <w:pPr>
        <w:numPr>
          <w:ilvl w:val="0"/>
          <w:numId w:val="25"/>
        </w:numPr>
        <w:shd w:val="clear" w:color="auto" w:fill="FFFFFF" w:themeFill="background1"/>
        <w:suppressAutoHyphens/>
        <w:spacing w:line="240" w:lineRule="auto"/>
        <w:ind w:left="0" w:firstLine="709"/>
        <w:jc w:val="both"/>
        <w:textAlignment w:val="baseline"/>
        <w:rPr>
          <w:sz w:val="24"/>
          <w:szCs w:val="24"/>
          <w:shd w:val="clear" w:color="auto" w:fill="729FCF"/>
        </w:rPr>
      </w:pPr>
      <w:r w:rsidRPr="0033154E">
        <w:rPr>
          <w:rFonts w:ascii="Times New Roman" w:eastAsia="Arial Unicode MS" w:hAnsi="Times New Roman" w:cs="Times New Roman"/>
          <w:bCs/>
          <w:kern w:val="2"/>
          <w:sz w:val="24"/>
          <w:szCs w:val="24"/>
          <w:u w:color="000000"/>
          <w:shd w:val="clear" w:color="auto" w:fill="FFFFFF" w:themeFill="background1"/>
        </w:rPr>
        <w:t>Без учета нестандартных бассейнов в дошкольных и общеобразовательных учреждениях</w:t>
      </w:r>
    </w:p>
    <w:p w14:paraId="2EDF737F" w14:textId="77777777" w:rsidR="004D2F3D" w:rsidRPr="0033154E" w:rsidRDefault="004D2F3D" w:rsidP="00DB70C1">
      <w:pPr>
        <w:spacing w:line="240" w:lineRule="auto"/>
        <w:contextualSpacing/>
        <w:jc w:val="both"/>
        <w:rPr>
          <w:rFonts w:ascii="Times New Roman" w:eastAsia="Arial Unicode MS" w:hAnsi="Times New Roman" w:cs="Times New Roman"/>
          <w:bCs/>
          <w:sz w:val="24"/>
          <w:szCs w:val="24"/>
          <w:u w:color="000000"/>
        </w:rPr>
      </w:pPr>
    </w:p>
    <w:p w14:paraId="71DAFE7B" w14:textId="15124982" w:rsidR="00DB70C1" w:rsidRPr="0033154E" w:rsidRDefault="00DB70C1" w:rsidP="000B166F">
      <w:pPr>
        <w:spacing w:line="240" w:lineRule="auto"/>
        <w:ind w:firstLine="709"/>
        <w:contextualSpacing/>
        <w:jc w:val="both"/>
        <w:rPr>
          <w:rFonts w:ascii="Times New Roman" w:eastAsia="Arial Unicode MS" w:hAnsi="Times New Roman" w:cs="Times New Roman"/>
          <w:bCs/>
          <w:sz w:val="24"/>
          <w:szCs w:val="24"/>
          <w:u w:color="000000"/>
        </w:rPr>
      </w:pPr>
      <w:r w:rsidRPr="0033154E">
        <w:rPr>
          <w:rFonts w:ascii="Times New Roman" w:eastAsia="Arial Unicode MS" w:hAnsi="Times New Roman" w:cs="Times New Roman"/>
          <w:bCs/>
          <w:sz w:val="24"/>
          <w:szCs w:val="24"/>
          <w:u w:color="000000"/>
        </w:rPr>
        <w:t xml:space="preserve">Основные спортивные </w:t>
      </w:r>
      <w:r w:rsidR="00785427" w:rsidRPr="0033154E">
        <w:rPr>
          <w:rFonts w:ascii="Times New Roman" w:eastAsia="Arial Unicode MS" w:hAnsi="Times New Roman" w:cs="Times New Roman"/>
          <w:bCs/>
          <w:sz w:val="24"/>
          <w:szCs w:val="24"/>
          <w:u w:color="000000"/>
        </w:rPr>
        <w:t>объекты</w:t>
      </w:r>
      <w:r w:rsidRPr="0033154E">
        <w:rPr>
          <w:rFonts w:ascii="Times New Roman" w:eastAsia="Arial Unicode MS" w:hAnsi="Times New Roman" w:cs="Times New Roman"/>
          <w:bCs/>
          <w:sz w:val="24"/>
          <w:szCs w:val="24"/>
          <w:u w:color="000000"/>
        </w:rPr>
        <w:t>:</w:t>
      </w:r>
    </w:p>
    <w:p w14:paraId="328AEFA0" w14:textId="1085A02A" w:rsidR="00DB70C1" w:rsidRPr="0033154E" w:rsidRDefault="00DB70C1" w:rsidP="000B166F">
      <w:pPr>
        <w:spacing w:line="240" w:lineRule="auto"/>
        <w:ind w:firstLine="709"/>
        <w:contextualSpacing/>
        <w:jc w:val="both"/>
        <w:rPr>
          <w:rFonts w:ascii="Times New Roman" w:eastAsia="Arial Unicode MS" w:hAnsi="Times New Roman" w:cs="Times New Roman"/>
          <w:bCs/>
          <w:sz w:val="24"/>
          <w:szCs w:val="24"/>
          <w:u w:color="000000"/>
        </w:rPr>
      </w:pPr>
      <w:r w:rsidRPr="0033154E">
        <w:rPr>
          <w:rFonts w:ascii="Times New Roman" w:eastAsia="Arial Unicode MS" w:hAnsi="Times New Roman" w:cs="Times New Roman"/>
          <w:bCs/>
          <w:sz w:val="24"/>
          <w:szCs w:val="24"/>
          <w:u w:color="000000"/>
        </w:rPr>
        <w:lastRenderedPageBreak/>
        <w:t xml:space="preserve">Спортивное ядро МБОУ </w:t>
      </w:r>
      <w:r w:rsidR="004D2F3D" w:rsidRPr="0033154E">
        <w:rPr>
          <w:rFonts w:ascii="Times New Roman" w:eastAsia="Arial Unicode MS" w:hAnsi="Times New Roman" w:cs="Times New Roman"/>
          <w:bCs/>
          <w:sz w:val="24"/>
          <w:szCs w:val="24"/>
          <w:u w:color="000000"/>
        </w:rPr>
        <w:t>«</w:t>
      </w:r>
      <w:proofErr w:type="spellStart"/>
      <w:r w:rsidRPr="0033154E">
        <w:rPr>
          <w:rFonts w:ascii="Times New Roman" w:eastAsia="Arial Unicode MS" w:hAnsi="Times New Roman" w:cs="Times New Roman"/>
          <w:bCs/>
          <w:sz w:val="24"/>
          <w:szCs w:val="24"/>
          <w:u w:color="000000"/>
        </w:rPr>
        <w:t>Искитимская</w:t>
      </w:r>
      <w:proofErr w:type="spellEnd"/>
      <w:r w:rsidRPr="0033154E">
        <w:rPr>
          <w:rFonts w:ascii="Times New Roman" w:eastAsia="Arial Unicode MS" w:hAnsi="Times New Roman" w:cs="Times New Roman"/>
          <w:bCs/>
          <w:sz w:val="24"/>
          <w:szCs w:val="24"/>
          <w:u w:color="000000"/>
        </w:rPr>
        <w:t xml:space="preserve"> </w:t>
      </w:r>
      <w:r w:rsidR="00785427" w:rsidRPr="0033154E">
        <w:rPr>
          <w:rFonts w:ascii="Times New Roman" w:eastAsia="Arial Unicode MS" w:hAnsi="Times New Roman" w:cs="Times New Roman"/>
          <w:bCs/>
          <w:sz w:val="24"/>
          <w:szCs w:val="24"/>
          <w:u w:color="000000"/>
        </w:rPr>
        <w:t>ООШ</w:t>
      </w:r>
      <w:r w:rsidR="004D2F3D" w:rsidRPr="0033154E">
        <w:rPr>
          <w:rFonts w:ascii="Times New Roman" w:eastAsia="Arial Unicode MS" w:hAnsi="Times New Roman" w:cs="Times New Roman"/>
          <w:bCs/>
          <w:sz w:val="24"/>
          <w:szCs w:val="24"/>
          <w:u w:color="000000"/>
        </w:rPr>
        <w:t>»</w:t>
      </w:r>
      <w:r w:rsidRPr="0033154E">
        <w:rPr>
          <w:rFonts w:ascii="Times New Roman" w:eastAsia="Arial Unicode MS" w:hAnsi="Times New Roman" w:cs="Times New Roman"/>
          <w:bCs/>
          <w:sz w:val="24"/>
          <w:szCs w:val="24"/>
          <w:u w:color="000000"/>
        </w:rPr>
        <w:t xml:space="preserve">, </w:t>
      </w:r>
      <w:proofErr w:type="gramStart"/>
      <w:r w:rsidRPr="0033154E">
        <w:rPr>
          <w:rFonts w:ascii="Times New Roman" w:eastAsia="Arial Unicode MS" w:hAnsi="Times New Roman" w:cs="Times New Roman"/>
          <w:bCs/>
          <w:sz w:val="24"/>
          <w:szCs w:val="24"/>
          <w:u w:color="000000"/>
        </w:rPr>
        <w:t>предназначен</w:t>
      </w:r>
      <w:r w:rsidR="004D2F3D" w:rsidRPr="0033154E">
        <w:rPr>
          <w:rFonts w:ascii="Times New Roman" w:eastAsia="Arial Unicode MS" w:hAnsi="Times New Roman" w:cs="Times New Roman"/>
          <w:bCs/>
          <w:sz w:val="24"/>
          <w:szCs w:val="24"/>
          <w:u w:color="000000"/>
        </w:rPr>
        <w:t>а</w:t>
      </w:r>
      <w:proofErr w:type="gramEnd"/>
      <w:r w:rsidR="00463FD6" w:rsidRPr="0033154E">
        <w:rPr>
          <w:rFonts w:ascii="Times New Roman" w:eastAsia="Arial Unicode MS" w:hAnsi="Times New Roman" w:cs="Times New Roman"/>
          <w:bCs/>
          <w:sz w:val="24"/>
          <w:szCs w:val="24"/>
          <w:u w:color="000000"/>
        </w:rPr>
        <w:t xml:space="preserve"> для занятий</w:t>
      </w:r>
      <w:r w:rsidRPr="0033154E">
        <w:rPr>
          <w:rFonts w:ascii="Times New Roman" w:eastAsia="Arial Unicode MS" w:hAnsi="Times New Roman" w:cs="Times New Roman"/>
          <w:bCs/>
          <w:sz w:val="24"/>
          <w:szCs w:val="24"/>
          <w:u w:color="000000"/>
        </w:rPr>
        <w:t xml:space="preserve"> физиче</w:t>
      </w:r>
      <w:r w:rsidR="00785427" w:rsidRPr="0033154E">
        <w:rPr>
          <w:rFonts w:ascii="Times New Roman" w:eastAsia="Arial Unicode MS" w:hAnsi="Times New Roman" w:cs="Times New Roman"/>
          <w:bCs/>
          <w:sz w:val="24"/>
          <w:szCs w:val="24"/>
          <w:u w:color="000000"/>
        </w:rPr>
        <w:t>ской культурой</w:t>
      </w:r>
      <w:r w:rsidRPr="0033154E">
        <w:rPr>
          <w:rFonts w:ascii="Times New Roman" w:eastAsia="Arial Unicode MS" w:hAnsi="Times New Roman" w:cs="Times New Roman"/>
          <w:bCs/>
          <w:sz w:val="24"/>
          <w:szCs w:val="24"/>
          <w:u w:color="000000"/>
        </w:rPr>
        <w:t xml:space="preserve">, тренировочных </w:t>
      </w:r>
      <w:r w:rsidR="00785427" w:rsidRPr="0033154E">
        <w:rPr>
          <w:rFonts w:ascii="Times New Roman" w:eastAsia="Arial Unicode MS" w:hAnsi="Times New Roman" w:cs="Times New Roman"/>
          <w:bCs/>
          <w:sz w:val="24"/>
          <w:szCs w:val="24"/>
          <w:u w:color="000000"/>
        </w:rPr>
        <w:t>занятий по игровым видам спорта</w:t>
      </w:r>
      <w:r w:rsidRPr="0033154E">
        <w:rPr>
          <w:rFonts w:ascii="Times New Roman" w:eastAsia="Arial Unicode MS" w:hAnsi="Times New Roman" w:cs="Times New Roman"/>
          <w:bCs/>
          <w:sz w:val="24"/>
          <w:szCs w:val="24"/>
          <w:u w:color="000000"/>
        </w:rPr>
        <w:t>, приема норм ГТО.</w:t>
      </w:r>
    </w:p>
    <w:p w14:paraId="01E01E3C" w14:textId="63BA1F3B" w:rsidR="00DB70C1" w:rsidRPr="0033154E" w:rsidRDefault="00DB70C1" w:rsidP="000B166F">
      <w:pPr>
        <w:spacing w:line="240" w:lineRule="auto"/>
        <w:ind w:firstLine="709"/>
        <w:contextualSpacing/>
        <w:jc w:val="both"/>
        <w:rPr>
          <w:rFonts w:ascii="Times New Roman" w:eastAsia="Arial Unicode MS" w:hAnsi="Times New Roman" w:cs="Times New Roman"/>
          <w:bCs/>
          <w:sz w:val="24"/>
          <w:szCs w:val="24"/>
          <w:u w:color="000000"/>
        </w:rPr>
      </w:pPr>
      <w:r w:rsidRPr="0033154E">
        <w:rPr>
          <w:rFonts w:ascii="Times New Roman" w:eastAsia="Arial Unicode MS" w:hAnsi="Times New Roman" w:cs="Times New Roman"/>
          <w:bCs/>
          <w:sz w:val="24"/>
          <w:szCs w:val="24"/>
          <w:u w:color="000000"/>
        </w:rPr>
        <w:t xml:space="preserve">Многофункциональная спортивная площадка </w:t>
      </w:r>
      <w:r w:rsidR="00463FD6" w:rsidRPr="0033154E">
        <w:rPr>
          <w:rFonts w:ascii="Times New Roman" w:eastAsia="Arial Unicode MS" w:hAnsi="Times New Roman" w:cs="Times New Roman"/>
          <w:bCs/>
          <w:sz w:val="24"/>
          <w:szCs w:val="24"/>
          <w:u w:color="000000"/>
        </w:rPr>
        <w:t>«</w:t>
      </w:r>
      <w:proofErr w:type="spellStart"/>
      <w:r w:rsidRPr="0033154E">
        <w:rPr>
          <w:rFonts w:ascii="Times New Roman" w:eastAsia="Arial Unicode MS" w:hAnsi="Times New Roman" w:cs="Times New Roman"/>
          <w:bCs/>
          <w:sz w:val="24"/>
          <w:szCs w:val="24"/>
          <w:u w:color="000000"/>
        </w:rPr>
        <w:t>Проскоковская</w:t>
      </w:r>
      <w:proofErr w:type="spellEnd"/>
      <w:r w:rsidRPr="0033154E">
        <w:rPr>
          <w:rFonts w:ascii="Times New Roman" w:eastAsia="Arial Unicode MS" w:hAnsi="Times New Roman" w:cs="Times New Roman"/>
          <w:bCs/>
          <w:sz w:val="24"/>
          <w:szCs w:val="24"/>
          <w:u w:color="000000"/>
        </w:rPr>
        <w:t xml:space="preserve"> ООШ</w:t>
      </w:r>
      <w:r w:rsidR="00463FD6" w:rsidRPr="0033154E">
        <w:rPr>
          <w:rFonts w:ascii="Times New Roman" w:eastAsia="Arial Unicode MS" w:hAnsi="Times New Roman" w:cs="Times New Roman"/>
          <w:bCs/>
          <w:sz w:val="24"/>
          <w:szCs w:val="24"/>
          <w:u w:color="000000"/>
        </w:rPr>
        <w:t>»</w:t>
      </w:r>
      <w:r w:rsidRPr="0033154E">
        <w:rPr>
          <w:rFonts w:ascii="Times New Roman" w:eastAsia="Arial Unicode MS" w:hAnsi="Times New Roman" w:cs="Times New Roman"/>
          <w:bCs/>
          <w:sz w:val="24"/>
          <w:szCs w:val="24"/>
          <w:u w:color="000000"/>
        </w:rPr>
        <w:t>, предназначена для занятий физической культурой, тренировочных занятий по игровым видам спорта.</w:t>
      </w:r>
    </w:p>
    <w:p w14:paraId="0DF48B70" w14:textId="3B2A29DF" w:rsidR="00DB70C1" w:rsidRPr="0033154E" w:rsidRDefault="00DB70C1" w:rsidP="000B166F">
      <w:pPr>
        <w:spacing w:line="240" w:lineRule="auto"/>
        <w:ind w:firstLine="709"/>
        <w:contextualSpacing/>
        <w:jc w:val="both"/>
        <w:rPr>
          <w:rFonts w:ascii="Times New Roman" w:eastAsia="Arial Unicode MS" w:hAnsi="Times New Roman" w:cs="Times New Roman"/>
          <w:bCs/>
          <w:sz w:val="24"/>
          <w:szCs w:val="24"/>
          <w:u w:color="000000"/>
        </w:rPr>
      </w:pPr>
      <w:r w:rsidRPr="0033154E">
        <w:rPr>
          <w:rFonts w:ascii="Times New Roman" w:eastAsia="Arial Unicode MS" w:hAnsi="Times New Roman" w:cs="Times New Roman"/>
          <w:bCs/>
          <w:sz w:val="24"/>
          <w:szCs w:val="24"/>
          <w:u w:color="000000"/>
        </w:rPr>
        <w:t xml:space="preserve">Спортивная площадка </w:t>
      </w:r>
      <w:r w:rsidR="00463FD6" w:rsidRPr="0033154E">
        <w:rPr>
          <w:rFonts w:ascii="Times New Roman" w:eastAsia="Arial Unicode MS" w:hAnsi="Times New Roman" w:cs="Times New Roman"/>
          <w:bCs/>
          <w:sz w:val="24"/>
          <w:szCs w:val="24"/>
          <w:u w:color="000000"/>
        </w:rPr>
        <w:t>«</w:t>
      </w:r>
      <w:r w:rsidRPr="0033154E">
        <w:rPr>
          <w:rFonts w:ascii="Times New Roman" w:eastAsia="Arial Unicode MS" w:hAnsi="Times New Roman" w:cs="Times New Roman"/>
          <w:bCs/>
          <w:sz w:val="24"/>
          <w:szCs w:val="24"/>
          <w:u w:color="000000"/>
        </w:rPr>
        <w:t>ВФСК ГТО</w:t>
      </w:r>
      <w:r w:rsidR="00463FD6" w:rsidRPr="0033154E">
        <w:rPr>
          <w:rFonts w:ascii="Times New Roman" w:eastAsia="Arial Unicode MS" w:hAnsi="Times New Roman" w:cs="Times New Roman"/>
          <w:bCs/>
          <w:sz w:val="24"/>
          <w:szCs w:val="24"/>
          <w:u w:color="000000"/>
        </w:rPr>
        <w:t>»</w:t>
      </w:r>
      <w:r w:rsidRPr="0033154E">
        <w:rPr>
          <w:rFonts w:ascii="Times New Roman" w:eastAsia="Arial Unicode MS" w:hAnsi="Times New Roman" w:cs="Times New Roman"/>
          <w:bCs/>
          <w:sz w:val="24"/>
          <w:szCs w:val="24"/>
          <w:u w:color="000000"/>
        </w:rPr>
        <w:t>, предназначена для приема норм ГТО.</w:t>
      </w:r>
    </w:p>
    <w:p w14:paraId="7995FE89" w14:textId="77777777" w:rsidR="00DB70C1" w:rsidRPr="0033154E" w:rsidRDefault="00DB70C1" w:rsidP="000B166F">
      <w:pPr>
        <w:spacing w:line="240" w:lineRule="auto"/>
        <w:ind w:firstLine="709"/>
        <w:contextualSpacing/>
        <w:jc w:val="both"/>
        <w:rPr>
          <w:rFonts w:ascii="Times New Roman" w:eastAsia="Arial Unicode MS" w:hAnsi="Times New Roman" w:cs="Times New Roman"/>
          <w:bCs/>
          <w:sz w:val="24"/>
          <w:szCs w:val="24"/>
          <w:u w:color="000000"/>
        </w:rPr>
      </w:pPr>
    </w:p>
    <w:p w14:paraId="19EA3960" w14:textId="764CFC96" w:rsidR="004E7F52" w:rsidRPr="0033154E" w:rsidRDefault="00DB70C1" w:rsidP="000B166F">
      <w:pPr>
        <w:spacing w:line="240" w:lineRule="auto"/>
        <w:ind w:firstLine="709"/>
        <w:contextualSpacing/>
        <w:jc w:val="both"/>
        <w:rPr>
          <w:rFonts w:ascii="Times New Roman" w:eastAsia="Arial Unicode MS" w:hAnsi="Times New Roman" w:cs="Times New Roman"/>
          <w:bCs/>
          <w:sz w:val="24"/>
          <w:szCs w:val="24"/>
          <w:u w:color="000000"/>
        </w:rPr>
      </w:pPr>
      <w:r w:rsidRPr="0033154E">
        <w:rPr>
          <w:rFonts w:ascii="Times New Roman" w:eastAsia="Arial Unicode MS" w:hAnsi="Times New Roman" w:cs="Times New Roman"/>
          <w:bCs/>
          <w:sz w:val="24"/>
          <w:szCs w:val="24"/>
          <w:u w:color="000000"/>
        </w:rPr>
        <w:t>Спортивные залы предназначены для занятий физической культурой и тренировочных занятий по игровым видам спорта.</w:t>
      </w:r>
    </w:p>
    <w:p w14:paraId="216B1FA0" w14:textId="77777777" w:rsidR="00DB70C1" w:rsidRPr="0033154E" w:rsidRDefault="00DB70C1" w:rsidP="000B166F">
      <w:pPr>
        <w:spacing w:line="240" w:lineRule="auto"/>
        <w:ind w:firstLine="709"/>
        <w:contextualSpacing/>
        <w:jc w:val="both"/>
        <w:rPr>
          <w:rFonts w:ascii="Times New Roman" w:eastAsia="Times New Roman" w:hAnsi="Times New Roman" w:cs="Times New Roman"/>
          <w:i/>
          <w:iCs/>
          <w:sz w:val="24"/>
          <w:szCs w:val="24"/>
        </w:rPr>
      </w:pPr>
    </w:p>
    <w:p w14:paraId="2386F031" w14:textId="1EFA43D7" w:rsidR="00AA69B9" w:rsidRPr="0033154E" w:rsidRDefault="00AA69B9" w:rsidP="000B166F">
      <w:pPr>
        <w:spacing w:line="240" w:lineRule="auto"/>
        <w:ind w:firstLine="709"/>
        <w:contextualSpacing/>
        <w:jc w:val="both"/>
        <w:rPr>
          <w:rFonts w:ascii="Times New Roman" w:eastAsia="Times New Roman" w:hAnsi="Times New Roman" w:cs="Times New Roman"/>
          <w:kern w:val="2"/>
          <w:sz w:val="24"/>
          <w:szCs w:val="24"/>
          <w:lang w:eastAsia="ru-RU"/>
        </w:rPr>
      </w:pPr>
      <w:r w:rsidRPr="0033154E">
        <w:rPr>
          <w:rFonts w:ascii="Times New Roman" w:hAnsi="Times New Roman" w:cs="Times New Roman"/>
          <w:kern w:val="2"/>
          <w:sz w:val="24"/>
          <w:szCs w:val="24"/>
        </w:rPr>
        <w:t xml:space="preserve">По данным опроса респондентов </w:t>
      </w:r>
      <w:r w:rsidR="005768A0" w:rsidRPr="0033154E">
        <w:rPr>
          <w:rFonts w:ascii="Times New Roman" w:hAnsi="Times New Roman" w:cs="Times New Roman"/>
          <w:kern w:val="2"/>
          <w:sz w:val="24"/>
          <w:szCs w:val="24"/>
        </w:rPr>
        <w:t xml:space="preserve">Юргинского муниципального </w:t>
      </w:r>
      <w:r w:rsidRPr="0033154E">
        <w:rPr>
          <w:rFonts w:ascii="Times New Roman" w:hAnsi="Times New Roman" w:cs="Times New Roman"/>
          <w:kern w:val="2"/>
          <w:sz w:val="24"/>
          <w:szCs w:val="24"/>
        </w:rPr>
        <w:t>округа в 2022 году при оценке</w:t>
      </w:r>
      <w:r w:rsidRPr="0033154E">
        <w:rPr>
          <w:rFonts w:ascii="Times New Roman" w:eastAsia="Times New Roman" w:hAnsi="Times New Roman" w:cs="Times New Roman"/>
          <w:kern w:val="2"/>
          <w:sz w:val="24"/>
          <w:szCs w:val="24"/>
          <w:lang w:eastAsia="ru-RU"/>
        </w:rPr>
        <w:t xml:space="preserve"> уровня физической активн</w:t>
      </w:r>
      <w:r w:rsidR="00463FD6" w:rsidRPr="0033154E">
        <w:rPr>
          <w:rFonts w:ascii="Times New Roman" w:eastAsia="Times New Roman" w:hAnsi="Times New Roman" w:cs="Times New Roman"/>
          <w:kern w:val="2"/>
          <w:sz w:val="24"/>
          <w:szCs w:val="24"/>
          <w:lang w:eastAsia="ru-RU"/>
        </w:rPr>
        <w:t>ости получены следующие данные:</w:t>
      </w:r>
    </w:p>
    <w:p w14:paraId="02096009" w14:textId="77777777" w:rsidR="00463FD6" w:rsidRPr="0033154E" w:rsidRDefault="00463FD6" w:rsidP="00463FD6">
      <w:pPr>
        <w:spacing w:after="160" w:line="240" w:lineRule="auto"/>
        <w:ind w:firstLine="709"/>
        <w:contextualSpacing/>
        <w:jc w:val="both"/>
        <w:rPr>
          <w:rFonts w:ascii="Times New Roman" w:eastAsia="Times New Roman" w:hAnsi="Times New Roman" w:cs="Times New Roman"/>
          <w:kern w:val="2"/>
          <w:sz w:val="24"/>
          <w:szCs w:val="24"/>
          <w:lang w:eastAsia="ru-RU"/>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3"/>
        <w:gridCol w:w="2336"/>
        <w:gridCol w:w="2410"/>
      </w:tblGrid>
      <w:tr w:rsidR="00AA69B9" w:rsidRPr="0033154E" w14:paraId="455420E0" w14:textId="77777777" w:rsidTr="005768A0">
        <w:trPr>
          <w:trHeight w:val="339"/>
          <w:jc w:val="center"/>
        </w:trPr>
        <w:tc>
          <w:tcPr>
            <w:tcW w:w="4463" w:type="dxa"/>
            <w:vAlign w:val="center"/>
          </w:tcPr>
          <w:p w14:paraId="0AB942FF" w14:textId="77777777" w:rsidR="00AA69B9" w:rsidRPr="0033154E" w:rsidRDefault="00AA69B9"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Оценка уровня физической активности *</w:t>
            </w:r>
          </w:p>
        </w:tc>
        <w:tc>
          <w:tcPr>
            <w:tcW w:w="2336" w:type="dxa"/>
          </w:tcPr>
          <w:p w14:paraId="004BF726" w14:textId="77777777" w:rsidR="00AA69B9" w:rsidRPr="0033154E" w:rsidRDefault="00AA69B9" w:rsidP="00563848">
            <w:pPr>
              <w:spacing w:after="160" w:line="240" w:lineRule="auto"/>
              <w:jc w:val="center"/>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Кемеровская область</w:t>
            </w:r>
          </w:p>
        </w:tc>
        <w:tc>
          <w:tcPr>
            <w:tcW w:w="2410" w:type="dxa"/>
          </w:tcPr>
          <w:p w14:paraId="7D551D5B" w14:textId="77777777" w:rsidR="00AA69B9" w:rsidRPr="0033154E" w:rsidRDefault="00AA69B9" w:rsidP="00563848">
            <w:pPr>
              <w:spacing w:after="160" w:line="240" w:lineRule="auto"/>
              <w:jc w:val="center"/>
              <w:rPr>
                <w:rFonts w:ascii="Times New Roman" w:hAnsi="Times New Roman" w:cs="Times New Roman"/>
                <w:kern w:val="2"/>
                <w:sz w:val="24"/>
                <w:szCs w:val="24"/>
                <w:shd w:val="clear" w:color="auto" w:fill="FFFFFF"/>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r>
      <w:tr w:rsidR="00AA69B9" w:rsidRPr="0033154E" w14:paraId="16C3FD72" w14:textId="77777777" w:rsidTr="005768A0">
        <w:trPr>
          <w:trHeight w:val="578"/>
          <w:jc w:val="center"/>
        </w:trPr>
        <w:tc>
          <w:tcPr>
            <w:tcW w:w="4463" w:type="dxa"/>
            <w:vAlign w:val="center"/>
          </w:tcPr>
          <w:p w14:paraId="477DFA21" w14:textId="77777777" w:rsidR="00AA69B9" w:rsidRPr="0033154E" w:rsidRDefault="00AA69B9"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отсутствие физической активности</w:t>
            </w:r>
          </w:p>
        </w:tc>
        <w:tc>
          <w:tcPr>
            <w:tcW w:w="2336" w:type="dxa"/>
            <w:vAlign w:val="center"/>
          </w:tcPr>
          <w:p w14:paraId="46F1AC23" w14:textId="77777777" w:rsidR="00AA69B9" w:rsidRPr="0033154E" w:rsidRDefault="00AA69B9" w:rsidP="00563848">
            <w:pPr>
              <w:spacing w:after="160" w:line="240" w:lineRule="auto"/>
              <w:jc w:val="center"/>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sz w:val="24"/>
                <w:szCs w:val="24"/>
                <w:lang w:eastAsia="ru-RU"/>
              </w:rPr>
              <w:t>25,7%</w:t>
            </w:r>
          </w:p>
        </w:tc>
        <w:tc>
          <w:tcPr>
            <w:tcW w:w="2410" w:type="dxa"/>
            <w:vAlign w:val="bottom"/>
          </w:tcPr>
          <w:p w14:paraId="4065A6FD" w14:textId="77777777" w:rsidR="00AA69B9" w:rsidRPr="0033154E" w:rsidRDefault="00AA69B9"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24,7%</w:t>
            </w:r>
          </w:p>
        </w:tc>
      </w:tr>
      <w:tr w:rsidR="00AA69B9" w:rsidRPr="0033154E" w14:paraId="2D4CCF31" w14:textId="77777777" w:rsidTr="005768A0">
        <w:trPr>
          <w:trHeight w:val="300"/>
          <w:jc w:val="center"/>
        </w:trPr>
        <w:tc>
          <w:tcPr>
            <w:tcW w:w="4463" w:type="dxa"/>
            <w:vAlign w:val="center"/>
          </w:tcPr>
          <w:p w14:paraId="77DEC777" w14:textId="77777777" w:rsidR="00AA69B9" w:rsidRPr="0033154E" w:rsidRDefault="00AA69B9" w:rsidP="00563848">
            <w:pPr>
              <w:spacing w:after="160" w:line="240" w:lineRule="auto"/>
              <w:jc w:val="both"/>
              <w:rPr>
                <w:rFonts w:ascii="Times New Roman" w:hAnsi="Times New Roman" w:cs="Times New Roman"/>
                <w:kern w:val="2"/>
                <w:sz w:val="24"/>
                <w:szCs w:val="24"/>
              </w:rPr>
            </w:pPr>
            <w:r w:rsidRPr="0033154E">
              <w:rPr>
                <w:rFonts w:ascii="Times New Roman" w:eastAsia="Times New Roman" w:hAnsi="Times New Roman" w:cs="Times New Roman"/>
                <w:color w:val="000000"/>
                <w:kern w:val="2"/>
                <w:sz w:val="24"/>
                <w:szCs w:val="24"/>
                <w:lang w:eastAsia="ru-RU"/>
              </w:rPr>
              <w:t>недостаточный уровень</w:t>
            </w:r>
          </w:p>
        </w:tc>
        <w:tc>
          <w:tcPr>
            <w:tcW w:w="2336" w:type="dxa"/>
            <w:vAlign w:val="center"/>
          </w:tcPr>
          <w:p w14:paraId="38972441" w14:textId="77777777" w:rsidR="00AA69B9" w:rsidRPr="0033154E" w:rsidRDefault="00AA69B9"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s="Times New Roman"/>
                <w:sz w:val="24"/>
                <w:szCs w:val="24"/>
                <w:lang w:eastAsia="ru-RU"/>
              </w:rPr>
              <w:t>16,0%</w:t>
            </w:r>
          </w:p>
        </w:tc>
        <w:tc>
          <w:tcPr>
            <w:tcW w:w="2410" w:type="dxa"/>
            <w:shd w:val="clear" w:color="auto" w:fill="FFFFFF"/>
          </w:tcPr>
          <w:p w14:paraId="1956AD8E" w14:textId="77777777" w:rsidR="00AA69B9" w:rsidRPr="0033154E" w:rsidRDefault="00AA69B9"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18,3%</w:t>
            </w:r>
          </w:p>
        </w:tc>
      </w:tr>
      <w:tr w:rsidR="00AA69B9" w:rsidRPr="0033154E" w14:paraId="608930C6" w14:textId="77777777" w:rsidTr="005768A0">
        <w:trPr>
          <w:trHeight w:val="300"/>
          <w:jc w:val="center"/>
        </w:trPr>
        <w:tc>
          <w:tcPr>
            <w:tcW w:w="4463" w:type="dxa"/>
            <w:vAlign w:val="center"/>
          </w:tcPr>
          <w:p w14:paraId="76B563E3" w14:textId="77777777" w:rsidR="00AA69B9" w:rsidRPr="0033154E" w:rsidRDefault="00AA69B9"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достаточный уровень</w:t>
            </w:r>
          </w:p>
        </w:tc>
        <w:tc>
          <w:tcPr>
            <w:tcW w:w="2336" w:type="dxa"/>
            <w:vAlign w:val="center"/>
          </w:tcPr>
          <w:p w14:paraId="27C5FA8C" w14:textId="77777777" w:rsidR="00AA69B9" w:rsidRPr="0033154E" w:rsidRDefault="00AA69B9" w:rsidP="00563848">
            <w:pPr>
              <w:spacing w:after="160" w:line="240" w:lineRule="auto"/>
              <w:jc w:val="center"/>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sz w:val="24"/>
                <w:szCs w:val="24"/>
                <w:lang w:eastAsia="ru-RU"/>
              </w:rPr>
              <w:t>18,6%</w:t>
            </w:r>
          </w:p>
        </w:tc>
        <w:tc>
          <w:tcPr>
            <w:tcW w:w="2410" w:type="dxa"/>
            <w:shd w:val="clear" w:color="auto" w:fill="FFFFFF"/>
            <w:vAlign w:val="bottom"/>
          </w:tcPr>
          <w:p w14:paraId="712982BB" w14:textId="77777777" w:rsidR="00AA69B9" w:rsidRPr="0033154E" w:rsidRDefault="00AA69B9"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19,2%</w:t>
            </w:r>
          </w:p>
        </w:tc>
      </w:tr>
      <w:tr w:rsidR="00AA69B9" w:rsidRPr="0033154E" w14:paraId="3EDBEA09" w14:textId="77777777" w:rsidTr="005768A0">
        <w:trPr>
          <w:trHeight w:val="300"/>
          <w:jc w:val="center"/>
        </w:trPr>
        <w:tc>
          <w:tcPr>
            <w:tcW w:w="4463" w:type="dxa"/>
            <w:vAlign w:val="center"/>
          </w:tcPr>
          <w:p w14:paraId="0A210B0D" w14:textId="77777777" w:rsidR="00AA69B9" w:rsidRPr="0033154E" w:rsidRDefault="00AA69B9"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высокий уровень</w:t>
            </w:r>
          </w:p>
        </w:tc>
        <w:tc>
          <w:tcPr>
            <w:tcW w:w="2336" w:type="dxa"/>
            <w:vAlign w:val="center"/>
          </w:tcPr>
          <w:p w14:paraId="30B1B383" w14:textId="77777777" w:rsidR="00AA69B9" w:rsidRPr="0033154E" w:rsidRDefault="00AA69B9" w:rsidP="00563848">
            <w:pPr>
              <w:spacing w:after="160" w:line="240" w:lineRule="auto"/>
              <w:jc w:val="center"/>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sz w:val="24"/>
                <w:szCs w:val="24"/>
                <w:lang w:eastAsia="ru-RU"/>
              </w:rPr>
              <w:t>39,8%</w:t>
            </w:r>
          </w:p>
        </w:tc>
        <w:tc>
          <w:tcPr>
            <w:tcW w:w="2410" w:type="dxa"/>
            <w:shd w:val="clear" w:color="auto" w:fill="FFFFFF"/>
            <w:vAlign w:val="bottom"/>
          </w:tcPr>
          <w:p w14:paraId="2C406E80" w14:textId="77777777" w:rsidR="00AA69B9" w:rsidRPr="0033154E" w:rsidRDefault="00AA69B9"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37,8%</w:t>
            </w:r>
          </w:p>
        </w:tc>
      </w:tr>
      <w:tr w:rsidR="00AA69B9" w:rsidRPr="0033154E" w14:paraId="0F5FF7BB" w14:textId="77777777" w:rsidTr="005768A0">
        <w:trPr>
          <w:trHeight w:val="300"/>
          <w:jc w:val="center"/>
        </w:trPr>
        <w:tc>
          <w:tcPr>
            <w:tcW w:w="4463" w:type="dxa"/>
            <w:vAlign w:val="center"/>
          </w:tcPr>
          <w:p w14:paraId="15AE2454" w14:textId="77777777" w:rsidR="00AA69B9" w:rsidRPr="0033154E" w:rsidRDefault="00AA69B9" w:rsidP="00563848">
            <w:pPr>
              <w:spacing w:after="160" w:line="240" w:lineRule="auto"/>
              <w:jc w:val="both"/>
              <w:rPr>
                <w:rFonts w:ascii="Times New Roman" w:hAnsi="Times New Roman" w:cs="Times New Roman"/>
                <w:kern w:val="2"/>
                <w:sz w:val="24"/>
                <w:szCs w:val="24"/>
              </w:rPr>
            </w:pPr>
            <w:r w:rsidRPr="0033154E">
              <w:rPr>
                <w:rFonts w:ascii="Times New Roman" w:eastAsia="Times New Roman" w:hAnsi="Times New Roman" w:cs="Times New Roman"/>
                <w:color w:val="000000"/>
                <w:kern w:val="2"/>
                <w:sz w:val="24"/>
                <w:szCs w:val="24"/>
                <w:lang w:eastAsia="ru-RU"/>
              </w:rPr>
              <w:t>Итоговое значение</w:t>
            </w:r>
          </w:p>
        </w:tc>
        <w:tc>
          <w:tcPr>
            <w:tcW w:w="2336" w:type="dxa"/>
            <w:vAlign w:val="center"/>
          </w:tcPr>
          <w:p w14:paraId="54B461D0" w14:textId="77777777" w:rsidR="00AA69B9" w:rsidRPr="0033154E" w:rsidRDefault="00AA69B9" w:rsidP="00563848">
            <w:pPr>
              <w:spacing w:after="160" w:line="240" w:lineRule="auto"/>
              <w:jc w:val="center"/>
              <w:rPr>
                <w:rFonts w:ascii="Times New Roman" w:eastAsia="Times New Roman" w:hAnsi="Times New Roman" w:cs="Times New Roman"/>
                <w:color w:val="000000"/>
                <w:kern w:val="2"/>
                <w:sz w:val="24"/>
                <w:szCs w:val="24"/>
                <w:lang w:eastAsia="ru-RU"/>
              </w:rPr>
            </w:pPr>
            <w:r w:rsidRPr="0033154E">
              <w:rPr>
                <w:rFonts w:ascii="Times New Roman" w:hAnsi="Times New Roman" w:cs="Times New Roman"/>
                <w:kern w:val="2"/>
                <w:sz w:val="24"/>
                <w:szCs w:val="24"/>
              </w:rPr>
              <w:t>100%</w:t>
            </w:r>
          </w:p>
        </w:tc>
        <w:tc>
          <w:tcPr>
            <w:tcW w:w="2410" w:type="dxa"/>
          </w:tcPr>
          <w:p w14:paraId="2719445A" w14:textId="77777777" w:rsidR="00AA69B9" w:rsidRPr="0033154E" w:rsidRDefault="00AA69B9" w:rsidP="00563848">
            <w:pPr>
              <w:spacing w:after="160" w:line="240" w:lineRule="auto"/>
              <w:jc w:val="center"/>
              <w:rPr>
                <w:rFonts w:ascii="Times New Roman" w:hAnsi="Times New Roman" w:cs="Times New Roman"/>
                <w:color w:val="000000"/>
                <w:kern w:val="2"/>
                <w:sz w:val="24"/>
                <w:szCs w:val="24"/>
              </w:rPr>
            </w:pPr>
            <w:r w:rsidRPr="0033154E">
              <w:rPr>
                <w:rFonts w:ascii="Times New Roman" w:hAnsi="Times New Roman" w:cs="Times New Roman"/>
                <w:kern w:val="2"/>
                <w:sz w:val="24"/>
                <w:szCs w:val="24"/>
              </w:rPr>
              <w:t>100%</w:t>
            </w:r>
          </w:p>
        </w:tc>
      </w:tr>
    </w:tbl>
    <w:p w14:paraId="6FAF7BE6" w14:textId="77777777" w:rsidR="00AA69B9" w:rsidRPr="0033154E" w:rsidRDefault="00AA69B9" w:rsidP="00AA69B9">
      <w:pPr>
        <w:shd w:val="clear" w:color="auto" w:fill="FFFFFF"/>
        <w:suppressAutoHyphens/>
        <w:spacing w:line="240" w:lineRule="auto"/>
        <w:contextualSpacing/>
        <w:jc w:val="both"/>
        <w:rPr>
          <w:rFonts w:ascii="Times New Roman" w:hAnsi="Times New Roman" w:cs="Times New Roman"/>
          <w:sz w:val="24"/>
          <w:szCs w:val="24"/>
          <w:shd w:val="clear" w:color="auto" w:fill="FFFFFF"/>
        </w:rPr>
      </w:pPr>
      <w:r w:rsidRPr="0033154E">
        <w:rPr>
          <w:rFonts w:ascii="Times New Roman" w:hAnsi="Times New Roman" w:cs="Times New Roman"/>
          <w:sz w:val="24"/>
          <w:szCs w:val="24"/>
        </w:rPr>
        <w:t>* Для оценки достаточности физической активности респондентов, использованы критерии, приводимые ВОЗ в «Глобальных рекомендациях по физической активности для здоровья»</w:t>
      </w:r>
      <w:r w:rsidRPr="0033154E">
        <w:rPr>
          <w:rFonts w:ascii="Times New Roman" w:hAnsi="Times New Roman" w:cs="Times New Roman"/>
          <w:sz w:val="24"/>
          <w:szCs w:val="24"/>
          <w:vertAlign w:val="superscript"/>
        </w:rPr>
        <w:footnoteReference w:id="1"/>
      </w:r>
      <w:r w:rsidRPr="0033154E">
        <w:rPr>
          <w:rFonts w:ascii="Times New Roman" w:hAnsi="Times New Roman" w:cs="Times New Roman"/>
          <w:sz w:val="24"/>
          <w:szCs w:val="24"/>
        </w:rPr>
        <w:t>.</w:t>
      </w:r>
    </w:p>
    <w:p w14:paraId="73920F73" w14:textId="77777777" w:rsidR="005665E6" w:rsidRPr="0033154E" w:rsidRDefault="005665E6" w:rsidP="005665E6">
      <w:pPr>
        <w:pStyle w:val="afff4"/>
        <w:rPr>
          <w:rFonts w:eastAsia="Calibri"/>
          <w:sz w:val="24"/>
          <w:szCs w:val="24"/>
        </w:rPr>
      </w:pPr>
      <w:r w:rsidRPr="0033154E">
        <w:rPr>
          <w:rStyle w:val="ad"/>
          <w:sz w:val="24"/>
          <w:szCs w:val="24"/>
        </w:rPr>
        <w:footnoteRef/>
      </w:r>
      <w:r w:rsidRPr="0033154E">
        <w:rPr>
          <w:sz w:val="24"/>
          <w:szCs w:val="24"/>
        </w:rPr>
        <w:t xml:space="preserve"> </w:t>
      </w:r>
      <w:hyperlink r:id="rId11" w:history="1">
        <w:r w:rsidRPr="0033154E">
          <w:rPr>
            <w:rStyle w:val="af1"/>
            <w:rFonts w:eastAsia="Calibri"/>
            <w:sz w:val="24"/>
            <w:szCs w:val="24"/>
          </w:rPr>
          <w:t>https://minzdrav.gov.ru/system/attachments/attaches/000/016/375/original/9789244599976_rus.pdf?1389768711</w:t>
        </w:r>
      </w:hyperlink>
    </w:p>
    <w:p w14:paraId="4825F76E" w14:textId="77777777" w:rsidR="005665E6" w:rsidRPr="0033154E" w:rsidRDefault="005665E6" w:rsidP="005665E6">
      <w:pPr>
        <w:shd w:val="clear" w:color="auto" w:fill="FFFFFF"/>
        <w:spacing w:after="160" w:line="240" w:lineRule="auto"/>
        <w:contextualSpacing/>
        <w:jc w:val="both"/>
        <w:rPr>
          <w:rFonts w:ascii="Times New Roman" w:hAnsi="Times New Roman" w:cs="Times New Roman"/>
          <w:kern w:val="2"/>
          <w:sz w:val="24"/>
          <w:szCs w:val="24"/>
          <w:shd w:val="clear" w:color="auto" w:fill="FFFFFF"/>
        </w:rPr>
      </w:pPr>
    </w:p>
    <w:p w14:paraId="22A4AAED" w14:textId="1544E1A3" w:rsidR="00B2729B" w:rsidRPr="0033154E" w:rsidRDefault="00AA69B9" w:rsidP="005768A0">
      <w:pPr>
        <w:shd w:val="clear" w:color="auto" w:fill="FFFFFF"/>
        <w:spacing w:line="240" w:lineRule="auto"/>
        <w:ind w:firstLine="709"/>
        <w:contextualSpacing/>
        <w:jc w:val="both"/>
        <w:rPr>
          <w:rFonts w:ascii="Times New Roman" w:hAnsi="Times New Roman" w:cs="Times New Roman"/>
          <w:kern w:val="2"/>
          <w:sz w:val="24"/>
          <w:szCs w:val="24"/>
        </w:rPr>
      </w:pPr>
      <w:r w:rsidRPr="0033154E">
        <w:rPr>
          <w:rFonts w:ascii="Times New Roman" w:hAnsi="Times New Roman" w:cs="Times New Roman"/>
          <w:kern w:val="2"/>
          <w:sz w:val="24"/>
          <w:szCs w:val="24"/>
          <w:shd w:val="clear" w:color="auto" w:fill="FFFFFF" w:themeFill="background1"/>
        </w:rPr>
        <w:t>Наибольшая доля респондентов в Юргинском муниципальном округе имеют высокий уровень физической активности – 37,8% опрошенных.</w:t>
      </w:r>
      <w:r w:rsidRPr="0033154E">
        <w:rPr>
          <w:rFonts w:ascii="Times New Roman" w:hAnsi="Times New Roman" w:cs="Times New Roman"/>
          <w:kern w:val="2"/>
          <w:sz w:val="24"/>
          <w:szCs w:val="24"/>
          <w:shd w:val="clear" w:color="auto" w:fill="FFFFFF"/>
        </w:rPr>
        <w:t xml:space="preserve"> </w:t>
      </w:r>
      <w:r w:rsidRPr="0033154E">
        <w:rPr>
          <w:rFonts w:ascii="Times New Roman" w:hAnsi="Times New Roman" w:cs="Times New Roman"/>
          <w:kern w:val="2"/>
          <w:sz w:val="24"/>
          <w:szCs w:val="24"/>
        </w:rPr>
        <w:t>Недостаточный уровень и отсутствие физической активности</w:t>
      </w:r>
      <w:r w:rsidRPr="0033154E">
        <w:rPr>
          <w:rFonts w:ascii="Times New Roman" w:hAnsi="Times New Roman" w:cs="Times New Roman"/>
          <w:color w:val="FF0000"/>
          <w:kern w:val="2"/>
          <w:sz w:val="24"/>
          <w:szCs w:val="24"/>
        </w:rPr>
        <w:t xml:space="preserve"> </w:t>
      </w:r>
      <w:r w:rsidRPr="0033154E">
        <w:rPr>
          <w:rFonts w:ascii="Times New Roman" w:hAnsi="Times New Roman" w:cs="Times New Roman"/>
          <w:kern w:val="2"/>
          <w:sz w:val="24"/>
          <w:szCs w:val="24"/>
        </w:rPr>
        <w:t>имеют</w:t>
      </w:r>
      <w:r w:rsidRPr="0033154E">
        <w:rPr>
          <w:rFonts w:ascii="Times New Roman" w:hAnsi="Times New Roman" w:cs="Times New Roman"/>
          <w:color w:val="FF0000"/>
          <w:kern w:val="2"/>
          <w:sz w:val="24"/>
          <w:szCs w:val="24"/>
        </w:rPr>
        <w:t xml:space="preserve"> </w:t>
      </w:r>
      <w:r w:rsidRPr="0033154E">
        <w:rPr>
          <w:rFonts w:ascii="Times New Roman" w:hAnsi="Times New Roman" w:cs="Times New Roman"/>
          <w:kern w:val="2"/>
          <w:sz w:val="24"/>
          <w:szCs w:val="24"/>
        </w:rPr>
        <w:t>43,0%</w:t>
      </w:r>
      <w:r w:rsidRPr="0033154E">
        <w:rPr>
          <w:rFonts w:ascii="Times New Roman" w:hAnsi="Times New Roman" w:cs="Times New Roman"/>
          <w:color w:val="FF0000"/>
          <w:kern w:val="2"/>
          <w:sz w:val="24"/>
          <w:szCs w:val="24"/>
        </w:rPr>
        <w:t xml:space="preserve"> </w:t>
      </w:r>
      <w:proofErr w:type="gramStart"/>
      <w:r w:rsidRPr="0033154E">
        <w:rPr>
          <w:rFonts w:ascii="Times New Roman" w:hAnsi="Times New Roman" w:cs="Times New Roman"/>
          <w:kern w:val="2"/>
          <w:sz w:val="24"/>
          <w:szCs w:val="24"/>
        </w:rPr>
        <w:t>опрошенных</w:t>
      </w:r>
      <w:proofErr w:type="gramEnd"/>
      <w:r w:rsidRPr="0033154E">
        <w:rPr>
          <w:rFonts w:ascii="Times New Roman" w:hAnsi="Times New Roman" w:cs="Times New Roman"/>
          <w:kern w:val="2"/>
          <w:sz w:val="24"/>
          <w:szCs w:val="24"/>
        </w:rPr>
        <w:t xml:space="preserve">. </w:t>
      </w:r>
      <w:bookmarkStart w:id="12" w:name="_Hlk184284663"/>
      <w:bookmarkStart w:id="13" w:name="_Hlk193375627"/>
    </w:p>
    <w:p w14:paraId="40E3D3D2" w14:textId="77777777" w:rsidR="00B2729B" w:rsidRPr="0033154E" w:rsidRDefault="00B2729B" w:rsidP="00B2729B">
      <w:pPr>
        <w:spacing w:line="240" w:lineRule="auto"/>
        <w:ind w:firstLine="709"/>
        <w:jc w:val="both"/>
        <w:rPr>
          <w:rFonts w:ascii="Times New Roman" w:hAnsi="Times New Roman" w:cs="Times New Roman"/>
          <w:kern w:val="2"/>
          <w:sz w:val="24"/>
          <w:szCs w:val="24"/>
        </w:rPr>
      </w:pPr>
      <w:r w:rsidRPr="0033154E">
        <w:rPr>
          <w:rFonts w:ascii="Times New Roman" w:hAnsi="Times New Roman" w:cs="Times New Roman"/>
          <w:kern w:val="2"/>
          <w:sz w:val="24"/>
          <w:szCs w:val="24"/>
        </w:rPr>
        <w:t xml:space="preserve">В целом, результаты опроса иллюстрируют более широкую распространенность доступных видов физических нагрузок – пеших прогулок, зарядки, езды на велосипеде, чем катания на лыжах. </w:t>
      </w:r>
    </w:p>
    <w:bookmarkEnd w:id="12"/>
    <w:bookmarkEnd w:id="13"/>
    <w:p w14:paraId="1EEC7D2B" w14:textId="77777777" w:rsidR="00BB4337" w:rsidRPr="0033154E" w:rsidRDefault="00BB4337" w:rsidP="00E64255">
      <w:pPr>
        <w:shd w:val="clear" w:color="auto" w:fill="FFFFFF"/>
        <w:suppressAutoHyphens/>
        <w:spacing w:line="240" w:lineRule="auto"/>
        <w:contextualSpacing/>
        <w:jc w:val="center"/>
        <w:rPr>
          <w:rFonts w:ascii="Times New Roman" w:hAnsi="Times New Roman" w:cs="Times New Roman"/>
          <w:sz w:val="24"/>
          <w:szCs w:val="24"/>
          <w:shd w:val="clear" w:color="auto" w:fill="FFFFFF"/>
        </w:rPr>
      </w:pPr>
    </w:p>
    <w:p w14:paraId="0175AEB5" w14:textId="77777777" w:rsidR="002F1D59" w:rsidRPr="0033154E" w:rsidRDefault="002F1D59" w:rsidP="00E64255">
      <w:pPr>
        <w:shd w:val="clear" w:color="auto" w:fill="FFFFFF" w:themeFill="background1"/>
        <w:suppressAutoHyphens/>
        <w:spacing w:line="240" w:lineRule="auto"/>
        <w:ind w:firstLine="709"/>
        <w:jc w:val="center"/>
        <w:textAlignment w:val="baseline"/>
        <w:rPr>
          <w:rFonts w:ascii="Times New Roman" w:eastAsia="Times New Roman" w:hAnsi="Times New Roman" w:cs="Times New Roman"/>
          <w:b/>
          <w:bCs/>
          <w:sz w:val="24"/>
          <w:szCs w:val="24"/>
          <w:lang w:eastAsia="ru-RU"/>
        </w:rPr>
      </w:pPr>
      <w:r w:rsidRPr="0033154E">
        <w:rPr>
          <w:rFonts w:ascii="Times New Roman" w:eastAsia="Times New Roman" w:hAnsi="Times New Roman" w:cs="Times New Roman"/>
          <w:b/>
          <w:bCs/>
          <w:sz w:val="24"/>
          <w:szCs w:val="24"/>
          <w:lang w:eastAsia="ru-RU"/>
        </w:rPr>
        <w:t>3.5. Культурный досуг. Отдых</w:t>
      </w:r>
    </w:p>
    <w:p w14:paraId="5AB4C917" w14:textId="77777777" w:rsidR="00841859" w:rsidRPr="0033154E" w:rsidRDefault="00841859" w:rsidP="00E64255">
      <w:pPr>
        <w:spacing w:line="240" w:lineRule="auto"/>
        <w:jc w:val="center"/>
        <w:rPr>
          <w:rFonts w:ascii="Times New Roman" w:hAnsi="Times New Roman" w:cs="Times New Roman"/>
          <w:sz w:val="24"/>
          <w:szCs w:val="24"/>
        </w:rPr>
      </w:pPr>
    </w:p>
    <w:p w14:paraId="203EAAC8" w14:textId="7A690466" w:rsidR="00663B59" w:rsidRPr="0033154E" w:rsidRDefault="0070209D" w:rsidP="002F1D59">
      <w:pPr>
        <w:widowControl w:val="0"/>
        <w:shd w:val="solid" w:color="FFFFFF" w:fill="auto"/>
        <w:spacing w:line="240" w:lineRule="auto"/>
        <w:ind w:firstLine="709"/>
        <w:jc w:val="both"/>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Свободное время и культурный досуг являются условиями формирования здорового образа жизни населения</w:t>
      </w:r>
      <w:r w:rsidR="00A91080" w:rsidRPr="0033154E">
        <w:rPr>
          <w:rFonts w:ascii="Times New Roman" w:eastAsia="Times New Roman" w:hAnsi="Times New Roman" w:cs="Times New Roman"/>
          <w:sz w:val="24"/>
          <w:szCs w:val="24"/>
          <w:lang w:eastAsia="ru-RU"/>
        </w:rPr>
        <w:t xml:space="preserve"> Юргинского </w:t>
      </w:r>
      <w:r w:rsidR="005768A0" w:rsidRPr="0033154E">
        <w:rPr>
          <w:rFonts w:ascii="Times New Roman" w:eastAsia="Times New Roman" w:hAnsi="Times New Roman" w:cs="Times New Roman"/>
          <w:sz w:val="24"/>
          <w:szCs w:val="24"/>
          <w:lang w:eastAsia="ru-RU"/>
        </w:rPr>
        <w:t xml:space="preserve">муниципального </w:t>
      </w:r>
      <w:r w:rsidR="002166CD" w:rsidRPr="0033154E">
        <w:rPr>
          <w:rFonts w:ascii="Times New Roman" w:eastAsia="Times New Roman" w:hAnsi="Times New Roman" w:cs="Times New Roman"/>
          <w:color w:val="000000"/>
          <w:sz w:val="24"/>
          <w:szCs w:val="24"/>
          <w:lang w:eastAsia="ru-RU"/>
        </w:rPr>
        <w:t>округа</w:t>
      </w:r>
      <w:r w:rsidR="002F1D59" w:rsidRPr="0033154E">
        <w:rPr>
          <w:rFonts w:ascii="Times New Roman" w:eastAsia="Times New Roman" w:hAnsi="Times New Roman" w:cs="Times New Roman"/>
          <w:color w:val="000000"/>
          <w:sz w:val="24"/>
          <w:szCs w:val="24"/>
          <w:lang w:eastAsia="ru-RU"/>
        </w:rPr>
        <w:t>,</w:t>
      </w:r>
      <w:r w:rsidR="002F1D59" w:rsidRPr="0033154E">
        <w:rPr>
          <w:rFonts w:ascii="Times New Roman" w:eastAsia="Times New Roman" w:hAnsi="Times New Roman" w:cs="Times New Roman"/>
          <w:i/>
          <w:iCs/>
          <w:color w:val="000000"/>
          <w:sz w:val="24"/>
          <w:szCs w:val="24"/>
          <w:lang w:eastAsia="ru-RU"/>
        </w:rPr>
        <w:t xml:space="preserve"> </w:t>
      </w:r>
      <w:r w:rsidR="002F1D59" w:rsidRPr="0033154E">
        <w:rPr>
          <w:rFonts w:ascii="Times New Roman" w:eastAsia="Times New Roman" w:hAnsi="Times New Roman" w:cs="Times New Roman"/>
          <w:color w:val="000000"/>
          <w:sz w:val="24"/>
          <w:szCs w:val="24"/>
          <w:lang w:eastAsia="ru-RU"/>
        </w:rPr>
        <w:t>а также</w:t>
      </w:r>
      <w:r w:rsidR="002F1D59" w:rsidRPr="0033154E">
        <w:rPr>
          <w:rFonts w:ascii="Times New Roman" w:eastAsia="Times New Roman" w:hAnsi="Times New Roman" w:cs="Times New Roman"/>
          <w:i/>
          <w:iCs/>
          <w:color w:val="000000"/>
          <w:sz w:val="24"/>
          <w:szCs w:val="24"/>
          <w:lang w:eastAsia="ru-RU"/>
        </w:rPr>
        <w:t xml:space="preserve"> </w:t>
      </w:r>
      <w:r w:rsidRPr="0033154E">
        <w:rPr>
          <w:rFonts w:ascii="Times New Roman" w:eastAsia="Times New Roman" w:hAnsi="Times New Roman" w:cs="Times New Roman"/>
          <w:sz w:val="24"/>
          <w:szCs w:val="24"/>
          <w:lang w:eastAsia="ru-RU"/>
        </w:rPr>
        <w:t>психофизиологическим явлением, направленным на восстановление физических, психологических и умственных сил человека.</w:t>
      </w:r>
    </w:p>
    <w:p w14:paraId="55E13599" w14:textId="7935B5E4" w:rsidR="00432426"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 xml:space="preserve">Сфера культуры Юргинского муниципального округа обладает значительным культурным и творческим потенциалом и представлена многопрофильной сетью организаций культуры по следующим видам культурной деятельности: культурно - досуговая деятельность, музейное и библиотечное дело, образовательная деятельность в </w:t>
      </w:r>
      <w:r w:rsidRPr="0033154E">
        <w:rPr>
          <w:rFonts w:ascii="Times New Roman" w:eastAsia="Times New Roman" w:hAnsi="Times New Roman" w:cs="Times New Roman"/>
          <w:iCs/>
          <w:sz w:val="24"/>
          <w:szCs w:val="24"/>
        </w:rPr>
        <w:lastRenderedPageBreak/>
        <w:t>сфере культуры. Муниципальную сеть учреждений культуры Юргинского муниципального округа представляют четыре учреждения культуры.</w:t>
      </w:r>
    </w:p>
    <w:p w14:paraId="27651BEB"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1. Муниципальное автономное учреждение культуры «</w:t>
      </w:r>
      <w:proofErr w:type="spellStart"/>
      <w:r w:rsidRPr="0033154E">
        <w:rPr>
          <w:rFonts w:ascii="Times New Roman" w:eastAsia="Times New Roman" w:hAnsi="Times New Roman" w:cs="Times New Roman"/>
          <w:iCs/>
          <w:sz w:val="24"/>
          <w:szCs w:val="24"/>
        </w:rPr>
        <w:t>Юргинская</w:t>
      </w:r>
      <w:proofErr w:type="spellEnd"/>
      <w:r w:rsidRPr="0033154E">
        <w:rPr>
          <w:rFonts w:ascii="Times New Roman" w:eastAsia="Times New Roman" w:hAnsi="Times New Roman" w:cs="Times New Roman"/>
          <w:iCs/>
          <w:sz w:val="24"/>
          <w:szCs w:val="24"/>
        </w:rPr>
        <w:t xml:space="preserve"> </w:t>
      </w:r>
      <w:proofErr w:type="spellStart"/>
      <w:r w:rsidRPr="0033154E">
        <w:rPr>
          <w:rFonts w:ascii="Times New Roman" w:eastAsia="Times New Roman" w:hAnsi="Times New Roman" w:cs="Times New Roman"/>
          <w:iCs/>
          <w:sz w:val="24"/>
          <w:szCs w:val="24"/>
        </w:rPr>
        <w:t>межпоселенческая</w:t>
      </w:r>
      <w:proofErr w:type="spellEnd"/>
      <w:r w:rsidRPr="0033154E">
        <w:rPr>
          <w:rFonts w:ascii="Times New Roman" w:eastAsia="Times New Roman" w:hAnsi="Times New Roman" w:cs="Times New Roman"/>
          <w:iCs/>
          <w:sz w:val="24"/>
          <w:szCs w:val="24"/>
        </w:rPr>
        <w:t xml:space="preserve"> централизованная клубная система», которое включает в себя:</w:t>
      </w:r>
    </w:p>
    <w:p w14:paraId="6CECE095"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-1 центральный Дом культуры (ЦДК);</w:t>
      </w:r>
    </w:p>
    <w:p w14:paraId="5670A8A4"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-1 центр досуга молодёжи (ЦДМ);</w:t>
      </w:r>
    </w:p>
    <w:p w14:paraId="3B0286CD"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- 12 сельских клубов;</w:t>
      </w:r>
    </w:p>
    <w:p w14:paraId="6AFA3D89"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-14 сельских Домов культуры;</w:t>
      </w:r>
    </w:p>
    <w:p w14:paraId="1D17B386"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-2 автоклуба.</w:t>
      </w:r>
    </w:p>
    <w:p w14:paraId="314ECDCF"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2. Муниципальное автономное учреждение культуры «</w:t>
      </w:r>
      <w:proofErr w:type="spellStart"/>
      <w:r w:rsidRPr="0033154E">
        <w:rPr>
          <w:rFonts w:ascii="Times New Roman" w:eastAsia="Times New Roman" w:hAnsi="Times New Roman" w:cs="Times New Roman"/>
          <w:iCs/>
          <w:sz w:val="24"/>
          <w:szCs w:val="24"/>
        </w:rPr>
        <w:t>Юргинский</w:t>
      </w:r>
      <w:proofErr w:type="spellEnd"/>
      <w:r w:rsidRPr="0033154E">
        <w:rPr>
          <w:rFonts w:ascii="Times New Roman" w:eastAsia="Times New Roman" w:hAnsi="Times New Roman" w:cs="Times New Roman"/>
          <w:iCs/>
          <w:sz w:val="24"/>
          <w:szCs w:val="24"/>
        </w:rPr>
        <w:t xml:space="preserve"> библиотечно-музейный комплекс», которое объединяет:</w:t>
      </w:r>
    </w:p>
    <w:p w14:paraId="373A4588"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 xml:space="preserve">- 18 библиотек – филиалов, </w:t>
      </w:r>
    </w:p>
    <w:p w14:paraId="518A493F"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 xml:space="preserve">- центральную библиотеку, </w:t>
      </w:r>
    </w:p>
    <w:p w14:paraId="4128E3BB"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 детскую библиотеку,</w:t>
      </w:r>
    </w:p>
    <w:p w14:paraId="58B561B6"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 краеведческий музей.</w:t>
      </w:r>
    </w:p>
    <w:p w14:paraId="417268B8"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3. Муниципальное автономное учреждение дополнительного образования «Детская школа искусств №34», с шестью местами осуществления образовательной деятельности.</w:t>
      </w:r>
    </w:p>
    <w:p w14:paraId="5D28405F"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4. Муниципальное автономное учреждение дополнительного образования «Детская музыкальная школа № 69».</w:t>
      </w:r>
    </w:p>
    <w:p w14:paraId="6C3A5B12"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Работа учреждений культуры Юргинского муниципального округа реализуется в рамках муниципальных программ:</w:t>
      </w:r>
    </w:p>
    <w:p w14:paraId="15C4A439"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w:t>
      </w:r>
      <w:r w:rsidRPr="0033154E">
        <w:rPr>
          <w:rFonts w:ascii="Times New Roman" w:eastAsia="Times New Roman" w:hAnsi="Times New Roman" w:cs="Times New Roman"/>
          <w:iCs/>
          <w:sz w:val="24"/>
          <w:szCs w:val="24"/>
        </w:rPr>
        <w:tab/>
        <w:t>«Сохранение, развитие культуры и национальной политики в Юргинском муниципальном округе на 2026 год и на плановый период 2027 и 2028 годов», утвержденной Постановлением администрации Юргинского муниципального округа № 119 - МНА от 16.10.2025г.;</w:t>
      </w:r>
    </w:p>
    <w:p w14:paraId="33DCDABA" w14:textId="77777777" w:rsidR="00785427"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w:t>
      </w:r>
      <w:r w:rsidRPr="0033154E">
        <w:rPr>
          <w:rFonts w:ascii="Times New Roman" w:eastAsia="Times New Roman" w:hAnsi="Times New Roman" w:cs="Times New Roman"/>
          <w:iCs/>
          <w:sz w:val="24"/>
          <w:szCs w:val="24"/>
        </w:rPr>
        <w:tab/>
        <w:t>«Развитие молодежной политики и спорта Юргинского муниципального округа на 2026 год и плановый период 2027 и 2028 годов»,  утвержденной Постановлением администрации Юргинского муниципального округа № 120 - МНА от 16.10.2025г:</w:t>
      </w:r>
    </w:p>
    <w:p w14:paraId="3ABFD801" w14:textId="77777777" w:rsidR="00785427" w:rsidRPr="0033154E" w:rsidRDefault="00785427" w:rsidP="00785427">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 xml:space="preserve">В Юргинском муниципальном округе особое внимание уделяется культурно-массовым мероприятиям. В 2025 году было проведено 7612 культурно-массовых мероприятий, которые посетили 431947 человек. </w:t>
      </w:r>
    </w:p>
    <w:p w14:paraId="6CCE6E4F" w14:textId="77777777" w:rsidR="00785427" w:rsidRPr="0033154E" w:rsidRDefault="00785427" w:rsidP="00785427">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 xml:space="preserve">Большое внимание уделяется пропаганде здорового образа жизни, профилактике наркомании, алкоголизма и </w:t>
      </w:r>
      <w:proofErr w:type="spellStart"/>
      <w:r w:rsidRPr="0033154E">
        <w:rPr>
          <w:rFonts w:ascii="Times New Roman" w:eastAsia="Times New Roman" w:hAnsi="Times New Roman" w:cs="Times New Roman"/>
          <w:iCs/>
          <w:sz w:val="24"/>
          <w:szCs w:val="24"/>
        </w:rPr>
        <w:t>табакокурения</w:t>
      </w:r>
      <w:proofErr w:type="spellEnd"/>
      <w:r w:rsidRPr="0033154E">
        <w:rPr>
          <w:rFonts w:ascii="Times New Roman" w:eastAsia="Times New Roman" w:hAnsi="Times New Roman" w:cs="Times New Roman"/>
          <w:iCs/>
          <w:sz w:val="24"/>
          <w:szCs w:val="24"/>
        </w:rPr>
        <w:t>. Учреждения культуры в своей работе используют такие формы пропаганды ЗОЖ, как социальная реклама, профилактические акции, конкурсы, культурно - массовые и спортивные мероприятия. Все эти мероприятия помогают предупредить возникновение асоциальных явлений в среде детей и подростков.</w:t>
      </w:r>
    </w:p>
    <w:p w14:paraId="466AC5A2" w14:textId="77777777" w:rsidR="00785427" w:rsidRPr="0033154E" w:rsidRDefault="00785427" w:rsidP="00785427">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В учреждениях культуры работают 280 клубных формирований, в которых занимаются, обучаются и повышают творческие способности 4008 человек разного возраста.</w:t>
      </w:r>
    </w:p>
    <w:p w14:paraId="079C1ABE" w14:textId="686E31C0" w:rsidR="00432426" w:rsidRPr="0033154E" w:rsidRDefault="00785427"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r w:rsidRPr="0033154E">
        <w:rPr>
          <w:rFonts w:ascii="Times New Roman" w:eastAsia="Times New Roman" w:hAnsi="Times New Roman" w:cs="Times New Roman"/>
          <w:iCs/>
          <w:sz w:val="24"/>
          <w:szCs w:val="24"/>
        </w:rPr>
        <w:t>Учреждения культуры осуществляют свою деятельность на основе конкретных запросов и потребностей населения, активно используя средства и формы организации досуга, расширяя спектр культурных услуг, и поддерживая тех, для кого занятия всеми видами творчества становятся предпочтительным времяпрепровождением.</w:t>
      </w:r>
    </w:p>
    <w:p w14:paraId="1292C03B" w14:textId="77777777" w:rsidR="00A32DC0" w:rsidRPr="0033154E" w:rsidRDefault="00A32DC0" w:rsidP="00A32DC0">
      <w:pPr>
        <w:shd w:val="clear" w:color="auto" w:fill="FFFFFF" w:themeFill="background1"/>
        <w:spacing w:line="240" w:lineRule="auto"/>
        <w:ind w:firstLine="709"/>
        <w:jc w:val="both"/>
        <w:rPr>
          <w:rFonts w:ascii="Times New Roman" w:eastAsia="Times New Roman" w:hAnsi="Times New Roman" w:cs="Times New Roman"/>
          <w:iCs/>
          <w:sz w:val="24"/>
          <w:szCs w:val="24"/>
        </w:rPr>
      </w:pPr>
    </w:p>
    <w:p w14:paraId="7AD76D95" w14:textId="2F33B0ED" w:rsidR="00284511" w:rsidRPr="0033154E" w:rsidRDefault="00284511" w:rsidP="00463FD6">
      <w:pPr>
        <w:shd w:val="clear" w:color="auto" w:fill="FFFFFF" w:themeFill="background1"/>
        <w:spacing w:line="240" w:lineRule="auto"/>
        <w:ind w:firstLine="709"/>
        <w:contextualSpacing/>
        <w:jc w:val="center"/>
        <w:rPr>
          <w:rFonts w:ascii="Times New Roman" w:eastAsia="Arial Unicode MS" w:hAnsi="Times New Roman" w:cs="Times New Roman"/>
          <w:bCs/>
          <w:sz w:val="24"/>
          <w:szCs w:val="24"/>
          <w:u w:color="000000"/>
        </w:rPr>
      </w:pPr>
      <w:bookmarkStart w:id="14" w:name="_Hlk161654164"/>
      <w:r w:rsidRPr="0033154E">
        <w:rPr>
          <w:rFonts w:ascii="Times New Roman" w:eastAsia="Times New Roman" w:hAnsi="Times New Roman" w:cs="Times New Roman"/>
          <w:sz w:val="24"/>
          <w:szCs w:val="24"/>
          <w:lang w:eastAsia="ru-RU"/>
        </w:rPr>
        <w:t xml:space="preserve">Основные показатели культуры </w:t>
      </w:r>
      <w:bookmarkEnd w:id="14"/>
      <w:r w:rsidRPr="0033154E">
        <w:rPr>
          <w:rFonts w:ascii="Times New Roman" w:eastAsia="Arial Unicode MS" w:hAnsi="Times New Roman" w:cs="Times New Roman"/>
          <w:bCs/>
          <w:sz w:val="24"/>
          <w:szCs w:val="24"/>
          <w:u w:color="000000"/>
        </w:rPr>
        <w:t>(на конец года)</w:t>
      </w:r>
    </w:p>
    <w:p w14:paraId="3CB5D87A" w14:textId="77777777" w:rsidR="00463FD6" w:rsidRPr="0033154E" w:rsidRDefault="00463FD6" w:rsidP="00785427">
      <w:pPr>
        <w:shd w:val="clear" w:color="auto" w:fill="FFFFFF" w:themeFill="background1"/>
        <w:spacing w:line="240" w:lineRule="auto"/>
        <w:ind w:firstLine="709"/>
        <w:contextualSpacing/>
        <w:jc w:val="both"/>
        <w:rPr>
          <w:rFonts w:ascii="Times New Roman" w:hAnsi="Times New Roman" w:cs="Times New Roman"/>
          <w:sz w:val="24"/>
          <w:szCs w:val="24"/>
          <w:shd w:val="clear" w:color="auto" w:fill="FF0000"/>
        </w:rPr>
      </w:pPr>
    </w:p>
    <w:tbl>
      <w:tblPr>
        <w:tblStyle w:val="340"/>
        <w:tblW w:w="10034" w:type="dxa"/>
        <w:jc w:val="center"/>
        <w:tblLayout w:type="fixed"/>
        <w:tblLook w:val="04A0" w:firstRow="1" w:lastRow="0" w:firstColumn="1" w:lastColumn="0" w:noHBand="0" w:noVBand="1"/>
      </w:tblPr>
      <w:tblGrid>
        <w:gridCol w:w="1169"/>
        <w:gridCol w:w="4988"/>
        <w:gridCol w:w="759"/>
        <w:gridCol w:w="850"/>
        <w:gridCol w:w="774"/>
        <w:gridCol w:w="1494"/>
      </w:tblGrid>
      <w:tr w:rsidR="00F9720B" w:rsidRPr="0033154E" w14:paraId="21DBD02C" w14:textId="77777777" w:rsidTr="00CB24DB">
        <w:trPr>
          <w:jc w:val="center"/>
        </w:trPr>
        <w:tc>
          <w:tcPr>
            <w:tcW w:w="1169" w:type="dxa"/>
            <w:shd w:val="clear" w:color="auto" w:fill="FFFFFF" w:themeFill="background1"/>
          </w:tcPr>
          <w:p w14:paraId="2DA75915" w14:textId="77777777" w:rsidR="00F9720B" w:rsidRPr="0033154E" w:rsidRDefault="00F9720B" w:rsidP="00785427">
            <w:pPr>
              <w:shd w:val="clear" w:color="auto" w:fill="FFFFFF" w:themeFill="background1"/>
              <w:spacing w:line="240" w:lineRule="auto"/>
              <w:rPr>
                <w:rFonts w:ascii="Times New Roman" w:eastAsia="Arial Unicode MS" w:hAnsi="Times New Roman"/>
                <w:bCs/>
                <w:sz w:val="24"/>
                <w:szCs w:val="24"/>
                <w:u w:color="000000"/>
              </w:rPr>
            </w:pPr>
          </w:p>
        </w:tc>
        <w:tc>
          <w:tcPr>
            <w:tcW w:w="4988" w:type="dxa"/>
          </w:tcPr>
          <w:p w14:paraId="3593E6BD" w14:textId="0DD48963" w:rsidR="00F9720B" w:rsidRPr="0033154E" w:rsidRDefault="00F9720B" w:rsidP="00785427">
            <w:pPr>
              <w:shd w:val="clear" w:color="auto" w:fill="FFFFFF" w:themeFill="background1"/>
              <w:spacing w:line="240" w:lineRule="auto"/>
              <w:rPr>
                <w:rFonts w:ascii="Times New Roman" w:eastAsia="Arial Unicode MS" w:hAnsi="Times New Roman"/>
                <w:bCs/>
                <w:sz w:val="24"/>
                <w:szCs w:val="24"/>
                <w:u w:color="000000"/>
              </w:rPr>
            </w:pPr>
          </w:p>
        </w:tc>
        <w:tc>
          <w:tcPr>
            <w:tcW w:w="759" w:type="dxa"/>
          </w:tcPr>
          <w:p w14:paraId="0607B303" w14:textId="07399FAD"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t>2022</w:t>
            </w:r>
          </w:p>
        </w:tc>
        <w:tc>
          <w:tcPr>
            <w:tcW w:w="850" w:type="dxa"/>
          </w:tcPr>
          <w:p w14:paraId="706B1F1A" w14:textId="0DA74020"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t>2023</w:t>
            </w:r>
          </w:p>
        </w:tc>
        <w:tc>
          <w:tcPr>
            <w:tcW w:w="774" w:type="dxa"/>
          </w:tcPr>
          <w:p w14:paraId="58951E4E" w14:textId="7E8BDAF2"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t>2024</w:t>
            </w:r>
          </w:p>
        </w:tc>
        <w:tc>
          <w:tcPr>
            <w:tcW w:w="1494" w:type="dxa"/>
          </w:tcPr>
          <w:p w14:paraId="6BB88BE5" w14:textId="428B910F" w:rsidR="00F9720B" w:rsidRPr="0033154E" w:rsidRDefault="00F9720B"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Times New Roman" w:hAnsi="Times New Roman" w:cs="Times New Roman"/>
                <w:color w:val="000000"/>
                <w:sz w:val="24"/>
                <w:szCs w:val="24"/>
                <w:lang w:eastAsia="ru-RU"/>
              </w:rPr>
              <w:t>рост/убыль</w:t>
            </w:r>
          </w:p>
        </w:tc>
      </w:tr>
      <w:tr w:rsidR="00F9720B" w:rsidRPr="0033154E" w14:paraId="62D731A5" w14:textId="77777777" w:rsidTr="00CB24DB">
        <w:trPr>
          <w:jc w:val="center"/>
        </w:trPr>
        <w:tc>
          <w:tcPr>
            <w:tcW w:w="1169" w:type="dxa"/>
            <w:vMerge w:val="restart"/>
            <w:shd w:val="clear" w:color="auto" w:fill="FFFFFF" w:themeFill="background1"/>
          </w:tcPr>
          <w:p w14:paraId="19784D13" w14:textId="36588E61" w:rsidR="00F9720B" w:rsidRPr="0033154E" w:rsidRDefault="00A91080" w:rsidP="00785427">
            <w:pPr>
              <w:shd w:val="clear" w:color="auto" w:fill="FFFFFF" w:themeFill="background1"/>
              <w:spacing w:line="240" w:lineRule="auto"/>
              <w:rPr>
                <w:rFonts w:ascii="Times New Roman" w:eastAsia="Arial Unicode MS" w:hAnsi="Times New Roman" w:cs="Times New Roman"/>
                <w:bCs/>
                <w:sz w:val="24"/>
                <w:szCs w:val="24"/>
                <w:u w:color="000000"/>
              </w:rPr>
            </w:pPr>
            <w:proofErr w:type="spellStart"/>
            <w:r w:rsidRPr="0033154E">
              <w:rPr>
                <w:rFonts w:ascii="Times New Roman" w:eastAsia="Arial Unicode MS" w:hAnsi="Times New Roman" w:cs="Times New Roman"/>
                <w:bCs/>
                <w:sz w:val="24"/>
                <w:szCs w:val="24"/>
                <w:u w:color="000000"/>
              </w:rPr>
              <w:t>Юргинский</w:t>
            </w:r>
            <w:proofErr w:type="spellEnd"/>
            <w:r w:rsidRPr="0033154E">
              <w:rPr>
                <w:rFonts w:ascii="Times New Roman" w:eastAsia="Arial Unicode MS" w:hAnsi="Times New Roman" w:cs="Times New Roman"/>
                <w:bCs/>
                <w:sz w:val="24"/>
                <w:szCs w:val="24"/>
                <w:u w:color="000000"/>
              </w:rPr>
              <w:t xml:space="preserve"> </w:t>
            </w:r>
            <w:r w:rsidR="00093312" w:rsidRPr="0033154E">
              <w:rPr>
                <w:rFonts w:ascii="Times New Roman" w:eastAsia="Arial Unicode MS" w:hAnsi="Times New Roman" w:cs="Times New Roman"/>
                <w:bCs/>
                <w:sz w:val="24"/>
                <w:szCs w:val="24"/>
                <w:u w:color="000000"/>
              </w:rPr>
              <w:t xml:space="preserve">муниципальный </w:t>
            </w:r>
            <w:r w:rsidR="001C4338" w:rsidRPr="0033154E">
              <w:rPr>
                <w:rFonts w:ascii="Times New Roman" w:eastAsia="Arial Unicode MS" w:hAnsi="Times New Roman" w:cs="Times New Roman"/>
                <w:bCs/>
                <w:sz w:val="24"/>
                <w:szCs w:val="24"/>
                <w:u w:color="000000"/>
              </w:rPr>
              <w:lastRenderedPageBreak/>
              <w:t>округ</w:t>
            </w:r>
          </w:p>
        </w:tc>
        <w:tc>
          <w:tcPr>
            <w:tcW w:w="4988" w:type="dxa"/>
          </w:tcPr>
          <w:p w14:paraId="08CDE4C1" w14:textId="0811445D" w:rsidR="00F9720B" w:rsidRPr="0033154E" w:rsidRDefault="00F9720B" w:rsidP="00785427">
            <w:pPr>
              <w:shd w:val="clear" w:color="auto" w:fill="FFFFFF" w:themeFill="background1"/>
              <w:spacing w:line="240" w:lineRule="auto"/>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lastRenderedPageBreak/>
              <w:t xml:space="preserve">Число профессиональных </w:t>
            </w:r>
            <w:bookmarkStart w:id="15" w:name="_Hlk192163014"/>
            <w:r w:rsidRPr="0033154E">
              <w:rPr>
                <w:rFonts w:ascii="Times New Roman" w:eastAsia="Arial Unicode MS" w:hAnsi="Times New Roman" w:cs="Times New Roman"/>
                <w:bCs/>
                <w:sz w:val="24"/>
                <w:szCs w:val="24"/>
                <w:u w:color="000000"/>
              </w:rPr>
              <w:t>театров</w:t>
            </w:r>
            <w:bookmarkEnd w:id="15"/>
          </w:p>
        </w:tc>
        <w:tc>
          <w:tcPr>
            <w:tcW w:w="759" w:type="dxa"/>
          </w:tcPr>
          <w:p w14:paraId="5DCD7F80" w14:textId="565B79F0"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0</w:t>
            </w:r>
          </w:p>
        </w:tc>
        <w:tc>
          <w:tcPr>
            <w:tcW w:w="850" w:type="dxa"/>
          </w:tcPr>
          <w:p w14:paraId="2FA144F7" w14:textId="0E61C821"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0</w:t>
            </w:r>
          </w:p>
        </w:tc>
        <w:tc>
          <w:tcPr>
            <w:tcW w:w="774" w:type="dxa"/>
          </w:tcPr>
          <w:p w14:paraId="58DF8E0C" w14:textId="58474898"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0</w:t>
            </w:r>
          </w:p>
        </w:tc>
        <w:tc>
          <w:tcPr>
            <w:tcW w:w="1494" w:type="dxa"/>
          </w:tcPr>
          <w:p w14:paraId="135945CB" w14:textId="5436592A"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r>
      <w:tr w:rsidR="00F9720B" w:rsidRPr="0033154E" w14:paraId="462C50BF" w14:textId="77777777" w:rsidTr="00CB24DB">
        <w:trPr>
          <w:jc w:val="center"/>
        </w:trPr>
        <w:tc>
          <w:tcPr>
            <w:tcW w:w="1169" w:type="dxa"/>
            <w:vMerge/>
            <w:shd w:val="clear" w:color="auto" w:fill="FFFFFF" w:themeFill="background1"/>
          </w:tcPr>
          <w:p w14:paraId="0252465A" w14:textId="77777777" w:rsidR="00F9720B" w:rsidRPr="0033154E" w:rsidRDefault="00F9720B" w:rsidP="00785427">
            <w:pPr>
              <w:shd w:val="clear" w:color="auto" w:fill="FFFFFF" w:themeFill="background1"/>
              <w:spacing w:line="240" w:lineRule="auto"/>
              <w:rPr>
                <w:rFonts w:ascii="Times New Roman" w:eastAsia="Arial Unicode MS" w:hAnsi="Times New Roman" w:cs="Times New Roman"/>
                <w:bCs/>
                <w:sz w:val="24"/>
                <w:szCs w:val="24"/>
                <w:u w:color="000000"/>
              </w:rPr>
            </w:pPr>
          </w:p>
        </w:tc>
        <w:tc>
          <w:tcPr>
            <w:tcW w:w="4988" w:type="dxa"/>
          </w:tcPr>
          <w:p w14:paraId="749869EB" w14:textId="3731889A" w:rsidR="00F9720B" w:rsidRPr="0033154E" w:rsidRDefault="00F9720B" w:rsidP="00785427">
            <w:pPr>
              <w:shd w:val="clear" w:color="auto" w:fill="FFFFFF" w:themeFill="background1"/>
              <w:spacing w:line="240" w:lineRule="auto"/>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t>Число музеев и выставочных залов, включая филиалы</w:t>
            </w:r>
          </w:p>
        </w:tc>
        <w:tc>
          <w:tcPr>
            <w:tcW w:w="759" w:type="dxa"/>
          </w:tcPr>
          <w:p w14:paraId="16245A8E" w14:textId="41B8C84F"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1</w:t>
            </w:r>
          </w:p>
        </w:tc>
        <w:tc>
          <w:tcPr>
            <w:tcW w:w="850" w:type="dxa"/>
          </w:tcPr>
          <w:p w14:paraId="0BB2A892" w14:textId="68E9576A"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1</w:t>
            </w:r>
          </w:p>
        </w:tc>
        <w:tc>
          <w:tcPr>
            <w:tcW w:w="774" w:type="dxa"/>
          </w:tcPr>
          <w:p w14:paraId="5FF9983E" w14:textId="5ACB59BE"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1</w:t>
            </w:r>
          </w:p>
        </w:tc>
        <w:tc>
          <w:tcPr>
            <w:tcW w:w="1494" w:type="dxa"/>
          </w:tcPr>
          <w:p w14:paraId="05526D00" w14:textId="05DFF1B3"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На прежнем уровне</w:t>
            </w:r>
          </w:p>
        </w:tc>
      </w:tr>
      <w:tr w:rsidR="00F9720B" w:rsidRPr="0033154E" w14:paraId="5F4A6909" w14:textId="77777777" w:rsidTr="00CB24DB">
        <w:trPr>
          <w:jc w:val="center"/>
        </w:trPr>
        <w:tc>
          <w:tcPr>
            <w:tcW w:w="1169" w:type="dxa"/>
            <w:vMerge/>
            <w:shd w:val="clear" w:color="auto" w:fill="FFFFFF" w:themeFill="background1"/>
          </w:tcPr>
          <w:p w14:paraId="231D1738" w14:textId="77777777" w:rsidR="00F9720B" w:rsidRPr="0033154E" w:rsidRDefault="00F9720B" w:rsidP="00785427">
            <w:pPr>
              <w:shd w:val="clear" w:color="auto" w:fill="FFFFFF" w:themeFill="background1"/>
              <w:spacing w:line="240" w:lineRule="auto"/>
              <w:rPr>
                <w:rFonts w:ascii="Times New Roman" w:eastAsia="Arial Unicode MS" w:hAnsi="Times New Roman" w:cs="Times New Roman"/>
                <w:bCs/>
                <w:sz w:val="24"/>
                <w:szCs w:val="24"/>
                <w:u w:color="000000"/>
              </w:rPr>
            </w:pPr>
          </w:p>
        </w:tc>
        <w:tc>
          <w:tcPr>
            <w:tcW w:w="4988" w:type="dxa"/>
          </w:tcPr>
          <w:p w14:paraId="2D228E9F" w14:textId="2961AC56" w:rsidR="00F9720B" w:rsidRPr="0033154E" w:rsidRDefault="00F9720B" w:rsidP="00785427">
            <w:pPr>
              <w:shd w:val="clear" w:color="auto" w:fill="FFFFFF" w:themeFill="background1"/>
              <w:spacing w:line="240" w:lineRule="auto"/>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t xml:space="preserve">Число учреждений культурно-досугового </w:t>
            </w:r>
            <w:r w:rsidRPr="0033154E">
              <w:rPr>
                <w:rFonts w:ascii="Times New Roman" w:eastAsia="Arial Unicode MS" w:hAnsi="Times New Roman" w:cs="Times New Roman"/>
                <w:bCs/>
                <w:sz w:val="24"/>
                <w:szCs w:val="24"/>
                <w:u w:color="000000"/>
              </w:rPr>
              <w:lastRenderedPageBreak/>
              <w:t>типа</w:t>
            </w:r>
          </w:p>
        </w:tc>
        <w:tc>
          <w:tcPr>
            <w:tcW w:w="759" w:type="dxa"/>
          </w:tcPr>
          <w:p w14:paraId="21C63E6F" w14:textId="463EBEDE"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lastRenderedPageBreak/>
              <w:t>28</w:t>
            </w:r>
          </w:p>
        </w:tc>
        <w:tc>
          <w:tcPr>
            <w:tcW w:w="850" w:type="dxa"/>
          </w:tcPr>
          <w:p w14:paraId="4D55E58A" w14:textId="702D1340"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28</w:t>
            </w:r>
          </w:p>
        </w:tc>
        <w:tc>
          <w:tcPr>
            <w:tcW w:w="774" w:type="dxa"/>
          </w:tcPr>
          <w:p w14:paraId="7353C854" w14:textId="0C487ED5"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28</w:t>
            </w:r>
          </w:p>
        </w:tc>
        <w:tc>
          <w:tcPr>
            <w:tcW w:w="1494" w:type="dxa"/>
          </w:tcPr>
          <w:p w14:paraId="70393F9D" w14:textId="7B480FD4"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 xml:space="preserve">На прежнем </w:t>
            </w:r>
            <w:r w:rsidRPr="0033154E">
              <w:rPr>
                <w:rFonts w:ascii="Times New Roman" w:eastAsia="Arial Unicode MS" w:hAnsi="Times New Roman"/>
                <w:bCs/>
                <w:sz w:val="24"/>
                <w:szCs w:val="24"/>
                <w:u w:color="000000"/>
              </w:rPr>
              <w:lastRenderedPageBreak/>
              <w:t>уровне</w:t>
            </w:r>
          </w:p>
        </w:tc>
      </w:tr>
      <w:tr w:rsidR="00F9720B" w:rsidRPr="0033154E" w14:paraId="553438A3" w14:textId="77777777" w:rsidTr="00CB24DB">
        <w:trPr>
          <w:jc w:val="center"/>
        </w:trPr>
        <w:tc>
          <w:tcPr>
            <w:tcW w:w="1169" w:type="dxa"/>
            <w:vMerge/>
            <w:shd w:val="clear" w:color="auto" w:fill="FFFFFF" w:themeFill="background1"/>
          </w:tcPr>
          <w:p w14:paraId="49B56114" w14:textId="77777777" w:rsidR="00F9720B" w:rsidRPr="0033154E" w:rsidRDefault="00F9720B" w:rsidP="00785427">
            <w:pPr>
              <w:shd w:val="clear" w:color="auto" w:fill="FFFFFF" w:themeFill="background1"/>
              <w:spacing w:line="240" w:lineRule="auto"/>
              <w:rPr>
                <w:rFonts w:ascii="Times New Roman" w:eastAsia="Arial Unicode MS" w:hAnsi="Times New Roman" w:cs="Times New Roman"/>
                <w:bCs/>
                <w:sz w:val="24"/>
                <w:szCs w:val="24"/>
                <w:u w:color="000000"/>
              </w:rPr>
            </w:pPr>
          </w:p>
        </w:tc>
        <w:tc>
          <w:tcPr>
            <w:tcW w:w="4988" w:type="dxa"/>
          </w:tcPr>
          <w:p w14:paraId="44AC79FA" w14:textId="2E107DC3" w:rsidR="00F9720B" w:rsidRPr="0033154E" w:rsidRDefault="00F9720B" w:rsidP="00785427">
            <w:pPr>
              <w:shd w:val="clear" w:color="auto" w:fill="FFFFFF" w:themeFill="background1"/>
              <w:spacing w:line="240" w:lineRule="auto"/>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t>Число общедоступных библиотек</w:t>
            </w:r>
          </w:p>
        </w:tc>
        <w:tc>
          <w:tcPr>
            <w:tcW w:w="759" w:type="dxa"/>
          </w:tcPr>
          <w:p w14:paraId="27D04164" w14:textId="44078B68"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20</w:t>
            </w:r>
          </w:p>
        </w:tc>
        <w:tc>
          <w:tcPr>
            <w:tcW w:w="850" w:type="dxa"/>
          </w:tcPr>
          <w:p w14:paraId="7B695D6F" w14:textId="707BE4E1"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20</w:t>
            </w:r>
          </w:p>
        </w:tc>
        <w:tc>
          <w:tcPr>
            <w:tcW w:w="774" w:type="dxa"/>
          </w:tcPr>
          <w:p w14:paraId="14326FCD" w14:textId="5C086C3F"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20</w:t>
            </w:r>
          </w:p>
        </w:tc>
        <w:tc>
          <w:tcPr>
            <w:tcW w:w="1494" w:type="dxa"/>
          </w:tcPr>
          <w:p w14:paraId="6DF7C457" w14:textId="169433E0"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На прежнем уровне</w:t>
            </w:r>
          </w:p>
        </w:tc>
      </w:tr>
      <w:tr w:rsidR="00F9720B" w:rsidRPr="0033154E" w14:paraId="64E4FCB0" w14:textId="77777777" w:rsidTr="00CB24DB">
        <w:trPr>
          <w:jc w:val="center"/>
        </w:trPr>
        <w:tc>
          <w:tcPr>
            <w:tcW w:w="1169" w:type="dxa"/>
            <w:vMerge/>
            <w:shd w:val="clear" w:color="auto" w:fill="FFFFFF" w:themeFill="background1"/>
          </w:tcPr>
          <w:p w14:paraId="72CF474E" w14:textId="77777777" w:rsidR="00F9720B" w:rsidRPr="0033154E" w:rsidRDefault="00F9720B" w:rsidP="00785427">
            <w:pPr>
              <w:shd w:val="clear" w:color="auto" w:fill="FFFFFF" w:themeFill="background1"/>
              <w:spacing w:line="240" w:lineRule="auto"/>
              <w:rPr>
                <w:rFonts w:ascii="Times New Roman" w:eastAsia="Arial Unicode MS" w:hAnsi="Times New Roman" w:cs="Times New Roman"/>
                <w:bCs/>
                <w:sz w:val="24"/>
                <w:szCs w:val="24"/>
                <w:u w:color="000000"/>
              </w:rPr>
            </w:pPr>
          </w:p>
        </w:tc>
        <w:tc>
          <w:tcPr>
            <w:tcW w:w="4988" w:type="dxa"/>
          </w:tcPr>
          <w:p w14:paraId="4F6DA8F2" w14:textId="4E5A21CB" w:rsidR="00F9720B" w:rsidRPr="0033154E" w:rsidRDefault="00F9720B" w:rsidP="00785427">
            <w:pPr>
              <w:shd w:val="clear" w:color="auto" w:fill="FFFFFF" w:themeFill="background1"/>
              <w:spacing w:line="240" w:lineRule="auto"/>
              <w:rPr>
                <w:rFonts w:ascii="Times New Roman" w:eastAsia="Arial Unicode MS" w:hAnsi="Times New Roman"/>
                <w:bCs/>
                <w:sz w:val="24"/>
                <w:szCs w:val="24"/>
                <w:u w:color="000000"/>
              </w:rPr>
            </w:pPr>
            <w:r w:rsidRPr="0033154E">
              <w:rPr>
                <w:rFonts w:ascii="Times New Roman" w:eastAsia="Arial Unicode MS" w:hAnsi="Times New Roman" w:cs="Times New Roman"/>
                <w:bCs/>
                <w:sz w:val="24"/>
                <w:szCs w:val="24"/>
                <w:u w:color="000000"/>
              </w:rPr>
              <w:t>Число парков культуры и отдыха</w:t>
            </w:r>
          </w:p>
        </w:tc>
        <w:tc>
          <w:tcPr>
            <w:tcW w:w="759" w:type="dxa"/>
          </w:tcPr>
          <w:p w14:paraId="3CF71CB0" w14:textId="4A2D84ED"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0</w:t>
            </w:r>
          </w:p>
        </w:tc>
        <w:tc>
          <w:tcPr>
            <w:tcW w:w="850" w:type="dxa"/>
          </w:tcPr>
          <w:p w14:paraId="6F145E6E" w14:textId="4F516258"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0</w:t>
            </w:r>
          </w:p>
        </w:tc>
        <w:tc>
          <w:tcPr>
            <w:tcW w:w="774" w:type="dxa"/>
          </w:tcPr>
          <w:p w14:paraId="7B77A1A3" w14:textId="0036B98B" w:rsidR="00F9720B" w:rsidRPr="0033154E" w:rsidRDefault="00785427"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0</w:t>
            </w:r>
          </w:p>
        </w:tc>
        <w:tc>
          <w:tcPr>
            <w:tcW w:w="1494" w:type="dxa"/>
          </w:tcPr>
          <w:p w14:paraId="3780D7D6" w14:textId="3E2DD303" w:rsidR="00F9720B" w:rsidRPr="0033154E" w:rsidRDefault="00A32DC0" w:rsidP="00785427">
            <w:pPr>
              <w:shd w:val="clear" w:color="auto" w:fill="FFFFFF" w:themeFill="background1"/>
              <w:spacing w:line="240" w:lineRule="auto"/>
              <w:jc w:val="center"/>
              <w:rPr>
                <w:rFonts w:ascii="Times New Roman" w:eastAsia="Arial Unicode MS" w:hAnsi="Times New Roman"/>
                <w:bCs/>
                <w:sz w:val="24"/>
                <w:szCs w:val="24"/>
                <w:u w:color="000000"/>
              </w:rPr>
            </w:pPr>
            <w:r w:rsidRPr="0033154E">
              <w:rPr>
                <w:rFonts w:ascii="Times New Roman" w:eastAsia="Arial Unicode MS" w:hAnsi="Times New Roman"/>
                <w:bCs/>
                <w:sz w:val="24"/>
                <w:szCs w:val="24"/>
                <w:u w:color="000000"/>
              </w:rPr>
              <w:t>-</w:t>
            </w:r>
          </w:p>
        </w:tc>
      </w:tr>
    </w:tbl>
    <w:p w14:paraId="51A8095C" w14:textId="77777777" w:rsidR="00B2729B" w:rsidRPr="0033154E" w:rsidRDefault="00B2729B" w:rsidP="00B2729B">
      <w:pPr>
        <w:suppressAutoHyphens/>
        <w:spacing w:line="240" w:lineRule="auto"/>
        <w:ind w:firstLine="709"/>
        <w:jc w:val="both"/>
        <w:rPr>
          <w:rFonts w:ascii="Times New Roman" w:hAnsi="Times New Roman" w:cs="Times New Roman"/>
          <w:sz w:val="24"/>
          <w:szCs w:val="24"/>
        </w:rPr>
      </w:pPr>
    </w:p>
    <w:p w14:paraId="53B6BA0A" w14:textId="77777777" w:rsidR="00093312" w:rsidRPr="0033154E" w:rsidRDefault="00093312" w:rsidP="00093312">
      <w:pPr>
        <w:shd w:val="clear" w:color="auto" w:fill="FFFFFF"/>
        <w:suppressAutoHyphens/>
        <w:spacing w:after="160" w:line="240" w:lineRule="auto"/>
        <w:ind w:firstLine="709"/>
        <w:contextualSpacing/>
        <w:jc w:val="both"/>
        <w:rPr>
          <w:rFonts w:ascii="Times New Roman" w:hAnsi="Times New Roman" w:cs="Times New Roman"/>
          <w:kern w:val="2"/>
          <w:sz w:val="24"/>
          <w:szCs w:val="24"/>
        </w:rPr>
      </w:pPr>
      <w:r w:rsidRPr="0033154E">
        <w:rPr>
          <w:rFonts w:ascii="Times New Roman" w:hAnsi="Times New Roman" w:cs="Times New Roman"/>
          <w:kern w:val="2"/>
          <w:sz w:val="24"/>
          <w:szCs w:val="24"/>
        </w:rPr>
        <w:t>По данным опроса в 2022 году установлено:</w:t>
      </w:r>
    </w:p>
    <w:p w14:paraId="7C28A1F7" w14:textId="77777777" w:rsidR="00A32DC0" w:rsidRPr="0033154E" w:rsidRDefault="00A32DC0" w:rsidP="00093312">
      <w:pPr>
        <w:shd w:val="clear" w:color="auto" w:fill="FFFFFF"/>
        <w:suppressAutoHyphens/>
        <w:spacing w:after="160" w:line="240" w:lineRule="auto"/>
        <w:ind w:firstLine="709"/>
        <w:contextualSpacing/>
        <w:jc w:val="both"/>
        <w:rPr>
          <w:rFonts w:ascii="Times New Roman" w:hAnsi="Times New Roman" w:cs="Times New Roman"/>
          <w:kern w:val="2"/>
          <w:sz w:val="24"/>
          <w:szCs w:val="24"/>
        </w:rPr>
      </w:pPr>
    </w:p>
    <w:p w14:paraId="51EB1B85" w14:textId="2D8321AF" w:rsidR="005768A0" w:rsidRPr="0033154E" w:rsidRDefault="005768A0" w:rsidP="00A32DC0">
      <w:pPr>
        <w:widowControl w:val="0"/>
        <w:shd w:val="clear" w:color="auto" w:fill="FFFFFF"/>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 Испытываете ли Вы сильные психоэмоциональные нагрузки (стрессы) в семье?</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827"/>
        <w:gridCol w:w="3038"/>
      </w:tblGrid>
      <w:tr w:rsidR="005768A0" w:rsidRPr="0033154E" w14:paraId="6C0C0BB6" w14:textId="77777777" w:rsidTr="00563848">
        <w:trPr>
          <w:trHeight w:val="487"/>
          <w:jc w:val="center"/>
        </w:trPr>
        <w:tc>
          <w:tcPr>
            <w:tcW w:w="3114" w:type="dxa"/>
            <w:vAlign w:val="center"/>
          </w:tcPr>
          <w:p w14:paraId="438B8FE3" w14:textId="77777777" w:rsidR="005768A0" w:rsidRPr="0033154E" w:rsidRDefault="005768A0"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Ответы респондентов</w:t>
            </w:r>
          </w:p>
        </w:tc>
        <w:tc>
          <w:tcPr>
            <w:tcW w:w="3827" w:type="dxa"/>
          </w:tcPr>
          <w:p w14:paraId="5C1BD7BF" w14:textId="77777777" w:rsidR="005768A0" w:rsidRPr="0033154E" w:rsidRDefault="005768A0" w:rsidP="00563848">
            <w:pPr>
              <w:spacing w:after="160" w:line="240" w:lineRule="auto"/>
              <w:jc w:val="center"/>
              <w:rPr>
                <w:rFonts w:ascii="Times New Roman" w:hAnsi="Times New Roman" w:cs="Times New Roman"/>
                <w:sz w:val="24"/>
                <w:szCs w:val="24"/>
              </w:rPr>
            </w:pPr>
            <w:r w:rsidRPr="0033154E">
              <w:rPr>
                <w:rFonts w:ascii="Times New Roman" w:eastAsia="Times New Roman" w:hAnsi="Times New Roman" w:cs="Times New Roman"/>
                <w:color w:val="000000"/>
                <w:kern w:val="2"/>
                <w:sz w:val="24"/>
                <w:szCs w:val="24"/>
                <w:lang w:eastAsia="ru-RU"/>
              </w:rPr>
              <w:t>Кемеровская область</w:t>
            </w:r>
          </w:p>
        </w:tc>
        <w:tc>
          <w:tcPr>
            <w:tcW w:w="3038" w:type="dxa"/>
          </w:tcPr>
          <w:p w14:paraId="3330A3E3" w14:textId="77777777" w:rsidR="005768A0" w:rsidRPr="0033154E" w:rsidRDefault="005768A0" w:rsidP="00563848">
            <w:pPr>
              <w:spacing w:after="160" w:line="240" w:lineRule="auto"/>
              <w:jc w:val="center"/>
              <w:rPr>
                <w:rFonts w:ascii="Times New Roman" w:hAnsi="Times New Roman" w:cs="Times New Roman"/>
                <w:kern w:val="2"/>
                <w:sz w:val="24"/>
                <w:szCs w:val="24"/>
                <w:shd w:val="clear" w:color="auto" w:fill="FFFFFF"/>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r>
      <w:tr w:rsidR="005768A0" w:rsidRPr="0033154E" w14:paraId="5FA539ED" w14:textId="77777777" w:rsidTr="00563848">
        <w:trPr>
          <w:trHeight w:val="300"/>
          <w:jc w:val="center"/>
        </w:trPr>
        <w:tc>
          <w:tcPr>
            <w:tcW w:w="3114" w:type="dxa"/>
            <w:vAlign w:val="center"/>
          </w:tcPr>
          <w:p w14:paraId="252A3390" w14:textId="77777777" w:rsidR="005768A0" w:rsidRPr="0033154E" w:rsidRDefault="005768A0"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sz w:val="24"/>
                <w:szCs w:val="24"/>
              </w:rPr>
              <w:t>Да</w:t>
            </w:r>
          </w:p>
        </w:tc>
        <w:tc>
          <w:tcPr>
            <w:tcW w:w="3827" w:type="dxa"/>
            <w:tcBorders>
              <w:right w:val="single" w:sz="4" w:space="0" w:color="000000"/>
            </w:tcBorders>
            <w:vAlign w:val="center"/>
          </w:tcPr>
          <w:p w14:paraId="5F08EB42" w14:textId="77777777" w:rsidR="005768A0" w:rsidRPr="0033154E" w:rsidRDefault="005768A0"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olor w:val="000000"/>
                <w:sz w:val="24"/>
                <w:szCs w:val="24"/>
                <w:lang w:eastAsia="ru-RU"/>
              </w:rPr>
              <w:t>16,1%</w:t>
            </w:r>
          </w:p>
        </w:tc>
        <w:tc>
          <w:tcPr>
            <w:tcW w:w="3038" w:type="dxa"/>
            <w:vAlign w:val="bottom"/>
          </w:tcPr>
          <w:p w14:paraId="74363BE8" w14:textId="77777777" w:rsidR="005768A0" w:rsidRPr="0033154E" w:rsidRDefault="005768A0"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14,0%</w:t>
            </w:r>
          </w:p>
        </w:tc>
      </w:tr>
      <w:tr w:rsidR="005768A0" w:rsidRPr="0033154E" w14:paraId="38BEE4DF" w14:textId="77777777" w:rsidTr="00563848">
        <w:trPr>
          <w:trHeight w:val="300"/>
          <w:jc w:val="center"/>
        </w:trPr>
        <w:tc>
          <w:tcPr>
            <w:tcW w:w="3114" w:type="dxa"/>
            <w:vAlign w:val="center"/>
          </w:tcPr>
          <w:p w14:paraId="60AC22AC" w14:textId="77777777" w:rsidR="005768A0" w:rsidRPr="0033154E" w:rsidRDefault="005768A0" w:rsidP="00563848">
            <w:pPr>
              <w:spacing w:after="160" w:line="240" w:lineRule="auto"/>
              <w:jc w:val="both"/>
              <w:rPr>
                <w:rFonts w:ascii="Times New Roman" w:hAnsi="Times New Roman" w:cs="Times New Roman"/>
                <w:kern w:val="2"/>
                <w:sz w:val="24"/>
                <w:szCs w:val="24"/>
              </w:rPr>
            </w:pPr>
            <w:r w:rsidRPr="0033154E">
              <w:rPr>
                <w:rFonts w:ascii="Times New Roman" w:hAnsi="Times New Roman"/>
                <w:sz w:val="24"/>
                <w:szCs w:val="24"/>
              </w:rPr>
              <w:t>Нет</w:t>
            </w:r>
          </w:p>
        </w:tc>
        <w:tc>
          <w:tcPr>
            <w:tcW w:w="3827" w:type="dxa"/>
            <w:tcBorders>
              <w:right w:val="single" w:sz="4" w:space="0" w:color="000000"/>
            </w:tcBorders>
            <w:vAlign w:val="center"/>
          </w:tcPr>
          <w:p w14:paraId="46BAF7B3" w14:textId="77777777" w:rsidR="005768A0" w:rsidRPr="0033154E" w:rsidRDefault="005768A0"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olor w:val="000000"/>
                <w:sz w:val="24"/>
                <w:szCs w:val="24"/>
                <w:lang w:eastAsia="ru-RU"/>
              </w:rPr>
              <w:t>69,4%</w:t>
            </w:r>
          </w:p>
        </w:tc>
        <w:tc>
          <w:tcPr>
            <w:tcW w:w="3038" w:type="dxa"/>
            <w:shd w:val="clear" w:color="auto" w:fill="FFFFFF"/>
            <w:vAlign w:val="bottom"/>
          </w:tcPr>
          <w:p w14:paraId="0DBD785B" w14:textId="77777777" w:rsidR="005768A0" w:rsidRPr="0033154E" w:rsidRDefault="005768A0"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75,6%</w:t>
            </w:r>
          </w:p>
        </w:tc>
      </w:tr>
      <w:tr w:rsidR="005768A0" w:rsidRPr="0033154E" w14:paraId="5CC1A505" w14:textId="77777777" w:rsidTr="00563848">
        <w:trPr>
          <w:trHeight w:val="300"/>
          <w:jc w:val="center"/>
        </w:trPr>
        <w:tc>
          <w:tcPr>
            <w:tcW w:w="3114" w:type="dxa"/>
            <w:vAlign w:val="center"/>
          </w:tcPr>
          <w:p w14:paraId="0E5F0021" w14:textId="77777777" w:rsidR="005768A0" w:rsidRPr="0033154E" w:rsidRDefault="005768A0"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sz w:val="24"/>
                <w:szCs w:val="24"/>
              </w:rPr>
              <w:t>Затрудняюсь ответить</w:t>
            </w:r>
          </w:p>
        </w:tc>
        <w:tc>
          <w:tcPr>
            <w:tcW w:w="3827" w:type="dxa"/>
            <w:tcBorders>
              <w:right w:val="single" w:sz="4" w:space="0" w:color="000000"/>
            </w:tcBorders>
            <w:vAlign w:val="center"/>
          </w:tcPr>
          <w:p w14:paraId="6D949F8B" w14:textId="77777777" w:rsidR="005768A0" w:rsidRPr="0033154E" w:rsidRDefault="005768A0"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olor w:val="000000"/>
                <w:sz w:val="24"/>
                <w:szCs w:val="24"/>
                <w:lang w:eastAsia="ru-RU"/>
              </w:rPr>
              <w:t>14,5%</w:t>
            </w:r>
          </w:p>
        </w:tc>
        <w:tc>
          <w:tcPr>
            <w:tcW w:w="3038" w:type="dxa"/>
            <w:shd w:val="clear" w:color="auto" w:fill="FFFFFF"/>
            <w:vAlign w:val="bottom"/>
          </w:tcPr>
          <w:p w14:paraId="79B9821E" w14:textId="77777777" w:rsidR="005768A0" w:rsidRPr="0033154E" w:rsidRDefault="005768A0"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10,5%</w:t>
            </w:r>
          </w:p>
        </w:tc>
      </w:tr>
      <w:tr w:rsidR="005768A0" w:rsidRPr="0033154E" w14:paraId="7F20BC3C" w14:textId="77777777" w:rsidTr="00563848">
        <w:trPr>
          <w:trHeight w:val="300"/>
          <w:jc w:val="center"/>
        </w:trPr>
        <w:tc>
          <w:tcPr>
            <w:tcW w:w="3114" w:type="dxa"/>
            <w:vAlign w:val="center"/>
          </w:tcPr>
          <w:p w14:paraId="0BE48EDB" w14:textId="77777777" w:rsidR="005768A0" w:rsidRPr="0033154E" w:rsidRDefault="005768A0"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olor w:val="000000"/>
                <w:sz w:val="24"/>
                <w:szCs w:val="24"/>
                <w:lang w:eastAsia="ru-RU"/>
              </w:rPr>
              <w:t>Итоговое значение</w:t>
            </w:r>
          </w:p>
        </w:tc>
        <w:tc>
          <w:tcPr>
            <w:tcW w:w="3827" w:type="dxa"/>
            <w:vAlign w:val="center"/>
          </w:tcPr>
          <w:p w14:paraId="5A491976" w14:textId="77777777" w:rsidR="005768A0" w:rsidRPr="0033154E" w:rsidRDefault="005768A0"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kern w:val="2"/>
                <w:sz w:val="24"/>
                <w:szCs w:val="24"/>
              </w:rPr>
              <w:t>100%</w:t>
            </w:r>
          </w:p>
        </w:tc>
        <w:tc>
          <w:tcPr>
            <w:tcW w:w="3038" w:type="dxa"/>
            <w:vAlign w:val="bottom"/>
          </w:tcPr>
          <w:p w14:paraId="41629CA8" w14:textId="77777777" w:rsidR="005768A0" w:rsidRPr="0033154E" w:rsidRDefault="005768A0"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bCs/>
                <w:color w:val="000000"/>
                <w:sz w:val="24"/>
                <w:szCs w:val="24"/>
                <w:lang w:eastAsia="ru-RU"/>
              </w:rPr>
              <w:t>100,0%</w:t>
            </w:r>
          </w:p>
        </w:tc>
      </w:tr>
    </w:tbl>
    <w:p w14:paraId="25E23685" w14:textId="77777777" w:rsidR="005768A0" w:rsidRPr="0033154E" w:rsidRDefault="005768A0" w:rsidP="005768A0">
      <w:pPr>
        <w:spacing w:line="240" w:lineRule="auto"/>
        <w:jc w:val="both"/>
        <w:rPr>
          <w:rFonts w:ascii="Times New Roman" w:hAnsi="Times New Roman" w:cs="Times New Roman"/>
          <w:sz w:val="24"/>
          <w:szCs w:val="24"/>
        </w:rPr>
      </w:pPr>
      <w:r w:rsidRPr="0033154E">
        <w:rPr>
          <w:rFonts w:ascii="Times New Roman" w:hAnsi="Times New Roman" w:cs="Times New Roman"/>
          <w:sz w:val="24"/>
          <w:szCs w:val="24"/>
        </w:rPr>
        <w:t xml:space="preserve">* - удельный вес в общем числе </w:t>
      </w:r>
      <w:proofErr w:type="gramStart"/>
      <w:r w:rsidRPr="0033154E">
        <w:rPr>
          <w:rFonts w:ascii="Times New Roman" w:hAnsi="Times New Roman" w:cs="Times New Roman"/>
          <w:sz w:val="24"/>
          <w:szCs w:val="24"/>
        </w:rPr>
        <w:t>опрошенных</w:t>
      </w:r>
      <w:proofErr w:type="gramEnd"/>
      <w:r w:rsidRPr="0033154E">
        <w:rPr>
          <w:rFonts w:ascii="Times New Roman" w:hAnsi="Times New Roman" w:cs="Times New Roman"/>
          <w:sz w:val="24"/>
          <w:szCs w:val="24"/>
        </w:rPr>
        <w:t xml:space="preserve"> соответствующего пола</w:t>
      </w:r>
    </w:p>
    <w:p w14:paraId="7252555E" w14:textId="77777777" w:rsidR="005768A0" w:rsidRPr="0033154E" w:rsidRDefault="005768A0" w:rsidP="005768A0">
      <w:pPr>
        <w:widowControl w:val="0"/>
        <w:spacing w:line="240" w:lineRule="auto"/>
        <w:rPr>
          <w:rFonts w:ascii="Times New Roman" w:eastAsia="Times New Roman" w:hAnsi="Times New Roman" w:cs="Times New Roman"/>
          <w:sz w:val="24"/>
          <w:szCs w:val="24"/>
          <w:lang w:eastAsia="ru-RU"/>
        </w:rPr>
      </w:pPr>
    </w:p>
    <w:p w14:paraId="5BA1FB2C" w14:textId="1AB0003B" w:rsidR="005768A0" w:rsidRPr="0033154E" w:rsidRDefault="005768A0" w:rsidP="00D56D93">
      <w:pPr>
        <w:widowControl w:val="0"/>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Испытываете ли Вы сильные психоэмоциональные нагрузки (стрессы) на работе?</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827"/>
        <w:gridCol w:w="3038"/>
      </w:tblGrid>
      <w:tr w:rsidR="005768A0" w:rsidRPr="0033154E" w14:paraId="7AFDBD23" w14:textId="77777777" w:rsidTr="00563848">
        <w:trPr>
          <w:trHeight w:val="355"/>
          <w:jc w:val="center"/>
        </w:trPr>
        <w:tc>
          <w:tcPr>
            <w:tcW w:w="3114" w:type="dxa"/>
            <w:vAlign w:val="center"/>
          </w:tcPr>
          <w:p w14:paraId="702DA2EB" w14:textId="77777777" w:rsidR="005768A0" w:rsidRPr="0033154E" w:rsidRDefault="005768A0"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s="Times New Roman"/>
                <w:color w:val="000000"/>
                <w:kern w:val="2"/>
                <w:sz w:val="24"/>
                <w:szCs w:val="24"/>
                <w:lang w:eastAsia="ru-RU"/>
              </w:rPr>
              <w:t>Ответы респондентов</w:t>
            </w:r>
          </w:p>
        </w:tc>
        <w:tc>
          <w:tcPr>
            <w:tcW w:w="3827" w:type="dxa"/>
          </w:tcPr>
          <w:p w14:paraId="21D00CB5" w14:textId="77777777" w:rsidR="005768A0" w:rsidRPr="0033154E" w:rsidRDefault="005768A0" w:rsidP="00563848">
            <w:pPr>
              <w:spacing w:after="160" w:line="240" w:lineRule="auto"/>
              <w:jc w:val="center"/>
              <w:rPr>
                <w:rFonts w:ascii="Times New Roman" w:hAnsi="Times New Roman" w:cs="Times New Roman"/>
                <w:sz w:val="24"/>
                <w:szCs w:val="24"/>
              </w:rPr>
            </w:pPr>
            <w:r w:rsidRPr="0033154E">
              <w:rPr>
                <w:rFonts w:ascii="Times New Roman" w:eastAsia="Times New Roman" w:hAnsi="Times New Roman" w:cs="Times New Roman"/>
                <w:color w:val="000000"/>
                <w:kern w:val="2"/>
                <w:sz w:val="24"/>
                <w:szCs w:val="24"/>
                <w:lang w:eastAsia="ru-RU"/>
              </w:rPr>
              <w:t>Кемеровская область</w:t>
            </w:r>
          </w:p>
        </w:tc>
        <w:tc>
          <w:tcPr>
            <w:tcW w:w="3038" w:type="dxa"/>
          </w:tcPr>
          <w:p w14:paraId="45842EA1" w14:textId="77777777" w:rsidR="005768A0" w:rsidRPr="0033154E" w:rsidRDefault="005768A0" w:rsidP="00563848">
            <w:pPr>
              <w:spacing w:after="160" w:line="240" w:lineRule="auto"/>
              <w:jc w:val="center"/>
              <w:rPr>
                <w:rFonts w:ascii="Times New Roman" w:hAnsi="Times New Roman" w:cs="Times New Roman"/>
                <w:kern w:val="2"/>
                <w:sz w:val="24"/>
                <w:szCs w:val="24"/>
                <w:shd w:val="clear" w:color="auto" w:fill="FFFFFF"/>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r>
      <w:tr w:rsidR="005768A0" w:rsidRPr="0033154E" w14:paraId="0B9C3524" w14:textId="77777777" w:rsidTr="00563848">
        <w:trPr>
          <w:trHeight w:val="300"/>
          <w:jc w:val="center"/>
        </w:trPr>
        <w:tc>
          <w:tcPr>
            <w:tcW w:w="3114" w:type="dxa"/>
            <w:vAlign w:val="center"/>
          </w:tcPr>
          <w:p w14:paraId="734DE212" w14:textId="77777777" w:rsidR="005768A0" w:rsidRPr="0033154E" w:rsidRDefault="005768A0"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sz w:val="24"/>
                <w:szCs w:val="24"/>
              </w:rPr>
              <w:t>Да</w:t>
            </w:r>
          </w:p>
        </w:tc>
        <w:tc>
          <w:tcPr>
            <w:tcW w:w="3827" w:type="dxa"/>
            <w:tcBorders>
              <w:right w:val="single" w:sz="4" w:space="0" w:color="000000"/>
            </w:tcBorders>
            <w:vAlign w:val="center"/>
          </w:tcPr>
          <w:p w14:paraId="0DE6BE35" w14:textId="77777777" w:rsidR="005768A0" w:rsidRPr="0033154E" w:rsidRDefault="005768A0"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olor w:val="000000"/>
                <w:sz w:val="24"/>
                <w:szCs w:val="24"/>
                <w:lang w:eastAsia="ru-RU"/>
              </w:rPr>
              <w:t>32,1%</w:t>
            </w:r>
          </w:p>
        </w:tc>
        <w:tc>
          <w:tcPr>
            <w:tcW w:w="3038" w:type="dxa"/>
            <w:vAlign w:val="bottom"/>
          </w:tcPr>
          <w:p w14:paraId="681BBFDB" w14:textId="77777777" w:rsidR="005768A0" w:rsidRPr="0033154E" w:rsidRDefault="005768A0"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30,5%</w:t>
            </w:r>
          </w:p>
        </w:tc>
      </w:tr>
      <w:tr w:rsidR="005768A0" w:rsidRPr="0033154E" w14:paraId="571A22BE" w14:textId="77777777" w:rsidTr="00563848">
        <w:trPr>
          <w:trHeight w:val="300"/>
          <w:jc w:val="center"/>
        </w:trPr>
        <w:tc>
          <w:tcPr>
            <w:tcW w:w="3114" w:type="dxa"/>
            <w:vAlign w:val="center"/>
          </w:tcPr>
          <w:p w14:paraId="02AF4DDE" w14:textId="77777777" w:rsidR="005768A0" w:rsidRPr="0033154E" w:rsidRDefault="005768A0" w:rsidP="00563848">
            <w:pPr>
              <w:spacing w:after="160" w:line="240" w:lineRule="auto"/>
              <w:jc w:val="both"/>
              <w:rPr>
                <w:rFonts w:ascii="Times New Roman" w:hAnsi="Times New Roman" w:cs="Times New Roman"/>
                <w:kern w:val="2"/>
                <w:sz w:val="24"/>
                <w:szCs w:val="24"/>
              </w:rPr>
            </w:pPr>
            <w:r w:rsidRPr="0033154E">
              <w:rPr>
                <w:rFonts w:ascii="Times New Roman" w:hAnsi="Times New Roman"/>
                <w:sz w:val="24"/>
                <w:szCs w:val="24"/>
              </w:rPr>
              <w:t>Нет</w:t>
            </w:r>
          </w:p>
        </w:tc>
        <w:tc>
          <w:tcPr>
            <w:tcW w:w="3827" w:type="dxa"/>
            <w:tcBorders>
              <w:right w:val="single" w:sz="4" w:space="0" w:color="000000"/>
            </w:tcBorders>
            <w:vAlign w:val="center"/>
          </w:tcPr>
          <w:p w14:paraId="1A4B026F" w14:textId="77777777" w:rsidR="005768A0" w:rsidRPr="0033154E" w:rsidRDefault="005768A0"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olor w:val="000000"/>
                <w:sz w:val="24"/>
                <w:szCs w:val="24"/>
                <w:lang w:eastAsia="ru-RU"/>
              </w:rPr>
              <w:t>50,4%</w:t>
            </w:r>
          </w:p>
        </w:tc>
        <w:tc>
          <w:tcPr>
            <w:tcW w:w="3038" w:type="dxa"/>
            <w:shd w:val="clear" w:color="auto" w:fill="FFFFFF"/>
            <w:vAlign w:val="bottom"/>
          </w:tcPr>
          <w:p w14:paraId="4AA92C6D" w14:textId="77777777" w:rsidR="005768A0" w:rsidRPr="0033154E" w:rsidRDefault="005768A0"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55,8%</w:t>
            </w:r>
          </w:p>
        </w:tc>
      </w:tr>
      <w:tr w:rsidR="005768A0" w:rsidRPr="0033154E" w14:paraId="694A3E54" w14:textId="77777777" w:rsidTr="00563848">
        <w:trPr>
          <w:trHeight w:val="300"/>
          <w:jc w:val="center"/>
        </w:trPr>
        <w:tc>
          <w:tcPr>
            <w:tcW w:w="3114" w:type="dxa"/>
            <w:vAlign w:val="center"/>
          </w:tcPr>
          <w:p w14:paraId="20B3C85D" w14:textId="77777777" w:rsidR="005768A0" w:rsidRPr="0033154E" w:rsidRDefault="005768A0"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hAnsi="Times New Roman"/>
                <w:sz w:val="24"/>
                <w:szCs w:val="24"/>
              </w:rPr>
              <w:t>Затрудняюсь ответить</w:t>
            </w:r>
          </w:p>
        </w:tc>
        <w:tc>
          <w:tcPr>
            <w:tcW w:w="3827" w:type="dxa"/>
            <w:tcBorders>
              <w:right w:val="single" w:sz="4" w:space="0" w:color="000000"/>
            </w:tcBorders>
            <w:vAlign w:val="center"/>
          </w:tcPr>
          <w:p w14:paraId="2C1A5C7F" w14:textId="77777777" w:rsidR="005768A0" w:rsidRPr="0033154E" w:rsidRDefault="005768A0" w:rsidP="00563848">
            <w:pPr>
              <w:spacing w:after="160" w:line="240" w:lineRule="auto"/>
              <w:jc w:val="center"/>
              <w:rPr>
                <w:rFonts w:ascii="Times New Roman" w:hAnsi="Times New Roman" w:cs="Times New Roman"/>
                <w:kern w:val="2"/>
                <w:sz w:val="24"/>
                <w:szCs w:val="24"/>
              </w:rPr>
            </w:pPr>
            <w:r w:rsidRPr="0033154E">
              <w:rPr>
                <w:rFonts w:ascii="Times New Roman" w:eastAsia="Times New Roman" w:hAnsi="Times New Roman"/>
                <w:color w:val="000000"/>
                <w:sz w:val="24"/>
                <w:szCs w:val="24"/>
                <w:lang w:eastAsia="ru-RU"/>
              </w:rPr>
              <w:t>17,5%</w:t>
            </w:r>
          </w:p>
        </w:tc>
        <w:tc>
          <w:tcPr>
            <w:tcW w:w="3038" w:type="dxa"/>
            <w:shd w:val="clear" w:color="auto" w:fill="FFFFFF"/>
            <w:vAlign w:val="bottom"/>
          </w:tcPr>
          <w:p w14:paraId="0A5B3D45" w14:textId="77777777" w:rsidR="005768A0" w:rsidRPr="0033154E" w:rsidRDefault="005768A0"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color w:val="000000"/>
                <w:sz w:val="24"/>
                <w:szCs w:val="24"/>
                <w:lang w:eastAsia="ru-RU"/>
              </w:rPr>
              <w:t>13,7%</w:t>
            </w:r>
          </w:p>
        </w:tc>
      </w:tr>
      <w:tr w:rsidR="005768A0" w:rsidRPr="0033154E" w14:paraId="69FE7550" w14:textId="77777777" w:rsidTr="00563848">
        <w:trPr>
          <w:trHeight w:val="300"/>
          <w:jc w:val="center"/>
        </w:trPr>
        <w:tc>
          <w:tcPr>
            <w:tcW w:w="3114" w:type="dxa"/>
            <w:vAlign w:val="center"/>
          </w:tcPr>
          <w:p w14:paraId="60461A8B" w14:textId="77777777" w:rsidR="005768A0" w:rsidRPr="0033154E" w:rsidRDefault="005768A0" w:rsidP="00563848">
            <w:pPr>
              <w:spacing w:after="160" w:line="240" w:lineRule="auto"/>
              <w:jc w:val="both"/>
              <w:rPr>
                <w:rFonts w:ascii="Times New Roman" w:eastAsia="Times New Roman" w:hAnsi="Times New Roman" w:cs="Times New Roman"/>
                <w:color w:val="000000"/>
                <w:kern w:val="2"/>
                <w:sz w:val="24"/>
                <w:szCs w:val="24"/>
                <w:lang w:eastAsia="ru-RU"/>
              </w:rPr>
            </w:pPr>
            <w:r w:rsidRPr="0033154E">
              <w:rPr>
                <w:rFonts w:ascii="Times New Roman" w:eastAsia="Times New Roman" w:hAnsi="Times New Roman"/>
                <w:color w:val="000000"/>
                <w:sz w:val="24"/>
                <w:szCs w:val="24"/>
                <w:lang w:eastAsia="ru-RU"/>
              </w:rPr>
              <w:t>Итоговое значение</w:t>
            </w:r>
          </w:p>
        </w:tc>
        <w:tc>
          <w:tcPr>
            <w:tcW w:w="3827" w:type="dxa"/>
            <w:vAlign w:val="center"/>
          </w:tcPr>
          <w:p w14:paraId="7C753443" w14:textId="77777777" w:rsidR="005768A0" w:rsidRPr="0033154E" w:rsidRDefault="005768A0" w:rsidP="00563848">
            <w:pPr>
              <w:spacing w:after="160" w:line="240" w:lineRule="auto"/>
              <w:jc w:val="center"/>
              <w:rPr>
                <w:rFonts w:ascii="Times New Roman" w:hAnsi="Times New Roman" w:cs="Times New Roman"/>
                <w:kern w:val="2"/>
                <w:sz w:val="24"/>
                <w:szCs w:val="24"/>
              </w:rPr>
            </w:pPr>
            <w:r w:rsidRPr="0033154E">
              <w:rPr>
                <w:rFonts w:ascii="Times New Roman" w:hAnsi="Times New Roman" w:cs="Times New Roman"/>
                <w:kern w:val="2"/>
                <w:sz w:val="24"/>
                <w:szCs w:val="24"/>
              </w:rPr>
              <w:t>100%</w:t>
            </w:r>
          </w:p>
        </w:tc>
        <w:tc>
          <w:tcPr>
            <w:tcW w:w="3038" w:type="dxa"/>
            <w:vAlign w:val="bottom"/>
          </w:tcPr>
          <w:p w14:paraId="3762F284" w14:textId="77777777" w:rsidR="005768A0" w:rsidRPr="0033154E" w:rsidRDefault="005768A0" w:rsidP="00563848">
            <w:pPr>
              <w:spacing w:after="160" w:line="240" w:lineRule="auto"/>
              <w:jc w:val="center"/>
              <w:rPr>
                <w:rFonts w:ascii="Times New Roman" w:hAnsi="Times New Roman" w:cs="Times New Roman"/>
                <w:color w:val="000000"/>
                <w:kern w:val="2"/>
                <w:sz w:val="24"/>
                <w:szCs w:val="24"/>
              </w:rPr>
            </w:pPr>
            <w:r w:rsidRPr="0033154E">
              <w:rPr>
                <w:rFonts w:ascii="Times New Roman" w:eastAsia="Times New Roman" w:hAnsi="Times New Roman" w:cs="Times New Roman"/>
                <w:bCs/>
                <w:color w:val="000000"/>
                <w:sz w:val="24"/>
                <w:szCs w:val="24"/>
                <w:lang w:eastAsia="ru-RU"/>
              </w:rPr>
              <w:t>100,0%</w:t>
            </w:r>
          </w:p>
        </w:tc>
      </w:tr>
    </w:tbl>
    <w:p w14:paraId="61E76337" w14:textId="77777777" w:rsidR="005768A0" w:rsidRPr="0033154E" w:rsidRDefault="005768A0" w:rsidP="005768A0">
      <w:pPr>
        <w:spacing w:line="240" w:lineRule="auto"/>
        <w:jc w:val="both"/>
        <w:rPr>
          <w:rFonts w:ascii="Times New Roman" w:hAnsi="Times New Roman" w:cs="Times New Roman"/>
          <w:sz w:val="24"/>
          <w:szCs w:val="24"/>
        </w:rPr>
      </w:pPr>
      <w:r w:rsidRPr="0033154E">
        <w:rPr>
          <w:rFonts w:ascii="Times New Roman" w:hAnsi="Times New Roman" w:cs="Times New Roman"/>
          <w:sz w:val="24"/>
          <w:szCs w:val="24"/>
        </w:rPr>
        <w:t xml:space="preserve">* - удельный вес в общем числе </w:t>
      </w:r>
      <w:proofErr w:type="gramStart"/>
      <w:r w:rsidRPr="0033154E">
        <w:rPr>
          <w:rFonts w:ascii="Times New Roman" w:hAnsi="Times New Roman" w:cs="Times New Roman"/>
          <w:sz w:val="24"/>
          <w:szCs w:val="24"/>
        </w:rPr>
        <w:t>опрошенных</w:t>
      </w:r>
      <w:proofErr w:type="gramEnd"/>
      <w:r w:rsidRPr="0033154E">
        <w:rPr>
          <w:rFonts w:ascii="Times New Roman" w:hAnsi="Times New Roman" w:cs="Times New Roman"/>
          <w:sz w:val="24"/>
          <w:szCs w:val="24"/>
        </w:rPr>
        <w:t xml:space="preserve"> соответствующего пола</w:t>
      </w:r>
    </w:p>
    <w:p w14:paraId="04D61711" w14:textId="77777777" w:rsidR="005768A0" w:rsidRPr="0033154E" w:rsidRDefault="005768A0" w:rsidP="005768A0">
      <w:pPr>
        <w:widowControl w:val="0"/>
        <w:spacing w:line="240" w:lineRule="auto"/>
        <w:rPr>
          <w:rFonts w:ascii="Times New Roman" w:eastAsia="Times New Roman" w:hAnsi="Times New Roman" w:cs="Times New Roman"/>
          <w:sz w:val="24"/>
          <w:szCs w:val="24"/>
          <w:lang w:eastAsia="ru-RU"/>
        </w:rPr>
      </w:pPr>
    </w:p>
    <w:p w14:paraId="243F91BD" w14:textId="77777777" w:rsidR="005768A0" w:rsidRPr="0033154E" w:rsidRDefault="005768A0" w:rsidP="005768A0">
      <w:pPr>
        <w:suppressAutoHyphens/>
        <w:spacing w:line="240" w:lineRule="auto"/>
        <w:ind w:firstLine="709"/>
        <w:jc w:val="both"/>
        <w:rPr>
          <w:rFonts w:ascii="Times New Roman" w:hAnsi="Times New Roman" w:cs="Times New Roman"/>
          <w:color w:val="FF0000"/>
          <w:sz w:val="24"/>
          <w:szCs w:val="24"/>
        </w:rPr>
      </w:pPr>
      <w:r w:rsidRPr="0033154E">
        <w:rPr>
          <w:rFonts w:ascii="Times New Roman" w:hAnsi="Times New Roman" w:cs="Times New Roman"/>
          <w:sz w:val="24"/>
          <w:szCs w:val="24"/>
          <w:shd w:val="clear" w:color="auto" w:fill="FFFFFF"/>
        </w:rPr>
        <w:t>Наибольшая доля респондентов в Юргинском муниципальном округе ответили</w:t>
      </w:r>
      <w:r w:rsidRPr="0033154E">
        <w:rPr>
          <w:rFonts w:ascii="Times New Roman" w:hAnsi="Times New Roman" w:cs="Times New Roman"/>
          <w:sz w:val="24"/>
          <w:szCs w:val="24"/>
        </w:rPr>
        <w:t>, что не испытывают стрессов на работе.</w:t>
      </w:r>
      <w:r w:rsidRPr="0033154E">
        <w:rPr>
          <w:rFonts w:ascii="Times New Roman" w:hAnsi="Times New Roman" w:cs="Times New Roman"/>
          <w:color w:val="FF0000"/>
          <w:sz w:val="24"/>
          <w:szCs w:val="24"/>
        </w:rPr>
        <w:t xml:space="preserve"> </w:t>
      </w:r>
      <w:r w:rsidRPr="0033154E">
        <w:rPr>
          <w:rFonts w:ascii="Times New Roman" w:hAnsi="Times New Roman" w:cs="Times New Roman"/>
          <w:sz w:val="24"/>
          <w:szCs w:val="24"/>
        </w:rPr>
        <w:t>В сравнении с ответами на вопрос «имеете ли вы стрессы в семье?», доля респондентов, ответивших «да», больше на 16,5%, из чего можно сделать вывод, что более высокие психоэмоциональные нагрузки респонденты испытывают на рабочем месте.</w:t>
      </w:r>
      <w:r w:rsidRPr="0033154E">
        <w:rPr>
          <w:rFonts w:ascii="Times New Roman" w:hAnsi="Times New Roman" w:cs="Times New Roman"/>
          <w:color w:val="FF0000"/>
          <w:sz w:val="24"/>
          <w:szCs w:val="24"/>
        </w:rPr>
        <w:t xml:space="preserve"> </w:t>
      </w:r>
    </w:p>
    <w:p w14:paraId="5387098A" w14:textId="77777777" w:rsidR="005B0278" w:rsidRPr="0033154E" w:rsidRDefault="005B0278" w:rsidP="00E64255">
      <w:pPr>
        <w:widowControl w:val="0"/>
        <w:spacing w:line="240" w:lineRule="auto"/>
        <w:jc w:val="center"/>
        <w:rPr>
          <w:rFonts w:ascii="Times New Roman" w:eastAsia="Times New Roman" w:hAnsi="Times New Roman" w:cs="Times New Roman"/>
          <w:sz w:val="24"/>
          <w:szCs w:val="24"/>
          <w:lang w:eastAsia="ru-RU"/>
        </w:rPr>
      </w:pPr>
    </w:p>
    <w:p w14:paraId="3E8B9651" w14:textId="4375EB8D" w:rsidR="00663B59" w:rsidRPr="0033154E" w:rsidRDefault="00A747CA" w:rsidP="00E64255">
      <w:pPr>
        <w:widowControl w:val="0"/>
        <w:spacing w:line="240" w:lineRule="auto"/>
        <w:ind w:firstLine="709"/>
        <w:jc w:val="center"/>
        <w:rPr>
          <w:rFonts w:ascii="Times New Roman" w:eastAsia="Times New Roman" w:hAnsi="Times New Roman" w:cs="Times New Roman"/>
          <w:b/>
          <w:bCs/>
          <w:sz w:val="24"/>
          <w:szCs w:val="24"/>
          <w:lang w:eastAsia="ru-RU"/>
        </w:rPr>
      </w:pPr>
      <w:r w:rsidRPr="0033154E">
        <w:rPr>
          <w:rFonts w:ascii="Times New Roman" w:eastAsia="Times New Roman" w:hAnsi="Times New Roman" w:cs="Times New Roman"/>
          <w:b/>
          <w:bCs/>
          <w:sz w:val="24"/>
          <w:szCs w:val="24"/>
          <w:lang w:eastAsia="ru-RU"/>
        </w:rPr>
        <w:t>3</w:t>
      </w:r>
      <w:r w:rsidR="0070209D" w:rsidRPr="0033154E">
        <w:rPr>
          <w:rFonts w:ascii="Times New Roman" w:eastAsia="Times New Roman" w:hAnsi="Times New Roman" w:cs="Times New Roman"/>
          <w:b/>
          <w:bCs/>
          <w:sz w:val="24"/>
          <w:szCs w:val="24"/>
          <w:lang w:eastAsia="ru-RU"/>
        </w:rPr>
        <w:t>.6. Окружающая среда</w:t>
      </w:r>
    </w:p>
    <w:p w14:paraId="5A56C529" w14:textId="77777777" w:rsidR="0038316F" w:rsidRPr="0033154E" w:rsidRDefault="0038316F" w:rsidP="00E64255">
      <w:pPr>
        <w:widowControl w:val="0"/>
        <w:spacing w:line="240" w:lineRule="auto"/>
        <w:ind w:firstLine="709"/>
        <w:jc w:val="center"/>
        <w:rPr>
          <w:rFonts w:ascii="Times New Roman" w:eastAsia="Times New Roman" w:hAnsi="Times New Roman" w:cs="Times New Roman"/>
          <w:b/>
          <w:bCs/>
          <w:sz w:val="24"/>
          <w:szCs w:val="24"/>
          <w:lang w:eastAsia="ru-RU"/>
        </w:rPr>
      </w:pPr>
    </w:p>
    <w:p w14:paraId="0C1289BB" w14:textId="77777777" w:rsidR="00663B59" w:rsidRPr="0033154E" w:rsidRDefault="0070209D">
      <w:pPr>
        <w:suppressAutoHyphens/>
        <w:spacing w:line="240" w:lineRule="auto"/>
        <w:ind w:firstLine="851"/>
        <w:contextualSpacing/>
        <w:jc w:val="both"/>
        <w:rPr>
          <w:rFonts w:ascii="Times New Roman" w:eastAsia="Times New Roman" w:hAnsi="Times New Roman" w:cs="Times New Roman"/>
          <w:kern w:val="2"/>
          <w:sz w:val="24"/>
          <w:szCs w:val="24"/>
          <w:lang w:eastAsia="ru-RU"/>
        </w:rPr>
      </w:pPr>
      <w:r w:rsidRPr="0033154E">
        <w:rPr>
          <w:rFonts w:ascii="Times New Roman" w:eastAsia="Times New Roman" w:hAnsi="Times New Roman" w:cs="Times New Roman"/>
          <w:kern w:val="2"/>
          <w:sz w:val="24"/>
          <w:szCs w:val="24"/>
          <w:lang w:eastAsia="ru-RU"/>
        </w:rPr>
        <w:t xml:space="preserve">Состояние экологии – один из важнейших факторов, влияющий на здоровье и самочувствие населения муниципального образования. </w:t>
      </w:r>
    </w:p>
    <w:p w14:paraId="23E5750B" w14:textId="178661C6" w:rsidR="00076521" w:rsidRPr="0033154E" w:rsidRDefault="00076521" w:rsidP="00785427">
      <w:pPr>
        <w:suppressAutoHyphens/>
        <w:spacing w:line="240" w:lineRule="auto"/>
        <w:ind w:firstLine="708"/>
        <w:contextualSpacing/>
        <w:jc w:val="both"/>
        <w:rPr>
          <w:rFonts w:ascii="Times New Roman" w:eastAsia="Times New Roman" w:hAnsi="Times New Roman" w:cs="Times New Roman"/>
          <w:sz w:val="24"/>
          <w:szCs w:val="24"/>
          <w:lang w:eastAsia="ru-RU"/>
        </w:rPr>
      </w:pPr>
      <w:r w:rsidRPr="0033154E">
        <w:rPr>
          <w:rFonts w:ascii="Times New Roman" w:eastAsia="Times New Roman" w:hAnsi="Times New Roman" w:cs="Times New Roman"/>
          <w:kern w:val="2"/>
          <w:sz w:val="24"/>
          <w:szCs w:val="24"/>
          <w:lang w:eastAsia="ru-RU"/>
        </w:rPr>
        <w:t xml:space="preserve">За период с 2018 по 2023 год </w:t>
      </w:r>
      <w:r w:rsidR="00025CA9" w:rsidRPr="0033154E">
        <w:rPr>
          <w:rFonts w:ascii="Times New Roman" w:eastAsia="Times New Roman" w:hAnsi="Times New Roman" w:cs="Times New Roman"/>
          <w:sz w:val="24"/>
          <w:szCs w:val="24"/>
          <w:lang w:eastAsia="ru-RU"/>
        </w:rPr>
        <w:t>в</w:t>
      </w:r>
      <w:r w:rsidRPr="0033154E">
        <w:rPr>
          <w:rFonts w:ascii="Times New Roman" w:eastAsia="Times New Roman" w:hAnsi="Times New Roman" w:cs="Times New Roman"/>
          <w:sz w:val="24"/>
          <w:szCs w:val="24"/>
          <w:lang w:eastAsia="ru-RU"/>
        </w:rPr>
        <w:t xml:space="preserve">ыбросы загрязняющих веществ в атмосферный воздух, отходящих от стационарных источников </w:t>
      </w:r>
      <w:r w:rsidR="003C25AE" w:rsidRPr="0033154E">
        <w:rPr>
          <w:rFonts w:ascii="Times New Roman" w:eastAsia="Times New Roman" w:hAnsi="Times New Roman" w:cs="Times New Roman"/>
          <w:sz w:val="24"/>
          <w:szCs w:val="24"/>
          <w:lang w:eastAsia="ru-RU"/>
        </w:rPr>
        <w:t>в</w:t>
      </w:r>
      <w:r w:rsidR="003C25AE" w:rsidRPr="0033154E">
        <w:rPr>
          <w:rFonts w:ascii="Times New Roman" w:hAnsi="Times New Roman" w:cs="Times New Roman"/>
          <w:bCs/>
          <w:sz w:val="24"/>
          <w:szCs w:val="24"/>
          <w:shd w:val="clear" w:color="auto" w:fill="FFFFFF" w:themeFill="background1"/>
        </w:rPr>
        <w:t xml:space="preserve"> </w:t>
      </w:r>
      <w:r w:rsidR="003C25AE" w:rsidRPr="0033154E">
        <w:rPr>
          <w:rFonts w:ascii="Times New Roman" w:hAnsi="Times New Roman" w:cs="Times New Roman"/>
          <w:sz w:val="24"/>
          <w:szCs w:val="24"/>
          <w:shd w:val="clear" w:color="auto" w:fill="FFFFFF" w:themeFill="background1"/>
        </w:rPr>
        <w:t xml:space="preserve">Юргинском </w:t>
      </w:r>
      <w:r w:rsidR="00C65444" w:rsidRPr="0033154E">
        <w:rPr>
          <w:rFonts w:ascii="Times New Roman" w:hAnsi="Times New Roman" w:cs="Times New Roman"/>
          <w:sz w:val="24"/>
          <w:szCs w:val="24"/>
          <w:shd w:val="clear" w:color="auto" w:fill="FFFFFF" w:themeFill="background1"/>
        </w:rPr>
        <w:t>муниципальном</w:t>
      </w:r>
      <w:r w:rsidR="003C25AE" w:rsidRPr="0033154E">
        <w:rPr>
          <w:rFonts w:ascii="Times New Roman" w:hAnsi="Times New Roman" w:cs="Times New Roman"/>
          <w:sz w:val="24"/>
          <w:szCs w:val="24"/>
          <w:shd w:val="clear" w:color="auto" w:fill="FFFFFF" w:themeFill="background1"/>
        </w:rPr>
        <w:t xml:space="preserve"> округе,</w:t>
      </w:r>
      <w:r w:rsidR="00A91080" w:rsidRPr="0033154E">
        <w:rPr>
          <w:rFonts w:ascii="Times New Roman" w:hAnsi="Times New Roman" w:cs="Times New Roman"/>
          <w:sz w:val="24"/>
          <w:szCs w:val="24"/>
          <w:shd w:val="clear" w:color="auto" w:fill="FFFFFF" w:themeFill="background1"/>
        </w:rPr>
        <w:t xml:space="preserve"> </w:t>
      </w:r>
      <w:r w:rsidR="00025CA9" w:rsidRPr="0033154E">
        <w:rPr>
          <w:rFonts w:ascii="Times New Roman" w:eastAsia="Times New Roman" w:hAnsi="Times New Roman" w:cs="Times New Roman"/>
          <w:sz w:val="24"/>
          <w:szCs w:val="24"/>
          <w:lang w:eastAsia="ru-RU"/>
        </w:rPr>
        <w:t>снизились</w:t>
      </w:r>
      <w:r w:rsidRPr="0033154E">
        <w:rPr>
          <w:rFonts w:ascii="Times New Roman" w:eastAsia="Times New Roman" w:hAnsi="Times New Roman" w:cs="Times New Roman"/>
          <w:sz w:val="24"/>
          <w:szCs w:val="24"/>
          <w:lang w:eastAsia="ru-RU"/>
        </w:rPr>
        <w:t xml:space="preserve"> на </w:t>
      </w:r>
      <w:r w:rsidR="000414C5" w:rsidRPr="0033154E">
        <w:rPr>
          <w:rFonts w:ascii="Times New Roman" w:eastAsia="Times New Roman" w:hAnsi="Times New Roman" w:cs="Times New Roman"/>
          <w:sz w:val="24"/>
          <w:szCs w:val="24"/>
          <w:lang w:eastAsia="ru-RU"/>
        </w:rPr>
        <w:t>50,0</w:t>
      </w:r>
      <w:r w:rsidRPr="0033154E">
        <w:rPr>
          <w:rFonts w:ascii="Times New Roman" w:eastAsia="Times New Roman" w:hAnsi="Times New Roman" w:cs="Times New Roman"/>
          <w:sz w:val="24"/>
          <w:szCs w:val="24"/>
          <w:lang w:eastAsia="ru-RU"/>
        </w:rPr>
        <w:t>%</w:t>
      </w:r>
      <w:r w:rsidR="00463FD6" w:rsidRPr="0033154E">
        <w:rPr>
          <w:rFonts w:ascii="Times New Roman" w:eastAsia="Times New Roman" w:hAnsi="Times New Roman" w:cs="Times New Roman"/>
          <w:sz w:val="24"/>
          <w:szCs w:val="24"/>
          <w:lang w:eastAsia="ru-RU"/>
        </w:rPr>
        <w:t xml:space="preserve"> (тысяч тонн)*.</w:t>
      </w:r>
    </w:p>
    <w:p w14:paraId="6D05A01D" w14:textId="77777777" w:rsidR="00463FD6" w:rsidRPr="0033154E" w:rsidRDefault="00463FD6" w:rsidP="003E1033">
      <w:pPr>
        <w:keepNext/>
        <w:shd w:val="clear" w:color="auto" w:fill="FFFFFF" w:themeFill="background1"/>
        <w:spacing w:line="240" w:lineRule="auto"/>
        <w:ind w:firstLine="709"/>
        <w:jc w:val="both"/>
        <w:outlineLvl w:val="2"/>
        <w:rPr>
          <w:rFonts w:ascii="Times New Roman" w:eastAsia="Times New Roman" w:hAnsi="Times New Roman" w:cs="Times New Roman"/>
          <w:sz w:val="24"/>
          <w:szCs w:val="24"/>
          <w:lang w:eastAsia="ru-RU"/>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411"/>
        <w:gridCol w:w="960"/>
        <w:gridCol w:w="962"/>
        <w:gridCol w:w="881"/>
        <w:gridCol w:w="917"/>
        <w:gridCol w:w="884"/>
        <w:gridCol w:w="956"/>
        <w:gridCol w:w="1828"/>
      </w:tblGrid>
      <w:tr w:rsidR="00A747CA" w:rsidRPr="0033154E" w14:paraId="69F49286" w14:textId="77777777" w:rsidTr="00FF3B2B">
        <w:trPr>
          <w:jc w:val="center"/>
        </w:trPr>
        <w:tc>
          <w:tcPr>
            <w:tcW w:w="2411" w:type="dxa"/>
            <w:shd w:val="clear" w:color="auto" w:fill="FFFFFF" w:themeFill="background1"/>
            <w:vAlign w:val="center"/>
          </w:tcPr>
          <w:p w14:paraId="6F0C992A" w14:textId="77777777" w:rsidR="00A747CA" w:rsidRPr="0033154E" w:rsidRDefault="00A747CA" w:rsidP="00563848">
            <w:pPr>
              <w:shd w:val="clear" w:color="auto" w:fill="FFFFFF" w:themeFill="background1"/>
              <w:spacing w:line="266" w:lineRule="exact"/>
              <w:ind w:left="-57" w:right="-57"/>
              <w:jc w:val="center"/>
              <w:rPr>
                <w:rFonts w:ascii="Times New Roman" w:eastAsia="Times New Roman" w:hAnsi="Times New Roman" w:cs="Times New Roman"/>
                <w:sz w:val="24"/>
                <w:szCs w:val="24"/>
                <w:shd w:val="clear" w:color="auto" w:fill="81D41A"/>
                <w:lang w:eastAsia="ru-RU"/>
              </w:rPr>
            </w:pPr>
          </w:p>
        </w:tc>
        <w:tc>
          <w:tcPr>
            <w:tcW w:w="960" w:type="dxa"/>
            <w:shd w:val="clear" w:color="auto" w:fill="FFFFFF" w:themeFill="background1"/>
            <w:vAlign w:val="center"/>
          </w:tcPr>
          <w:p w14:paraId="515CD213" w14:textId="77777777" w:rsidR="00A747CA" w:rsidRPr="0033154E" w:rsidRDefault="00A747CA" w:rsidP="00563848">
            <w:pPr>
              <w:shd w:val="clear" w:color="auto" w:fill="FFFFFF" w:themeFill="background1"/>
              <w:spacing w:line="266" w:lineRule="exact"/>
              <w:ind w:left="-57" w:right="-57"/>
              <w:jc w:val="center"/>
              <w:rPr>
                <w:rFonts w:ascii="Times New Roman" w:hAnsi="Times New Roman" w:cs="Times New Roman"/>
                <w:sz w:val="24"/>
                <w:szCs w:val="24"/>
                <w:shd w:val="clear" w:color="auto" w:fill="81D41A"/>
              </w:rPr>
            </w:pPr>
            <w:r w:rsidRPr="0033154E">
              <w:rPr>
                <w:rFonts w:ascii="Times New Roman" w:eastAsia="Times New Roman" w:hAnsi="Times New Roman" w:cs="Times New Roman"/>
                <w:sz w:val="24"/>
                <w:szCs w:val="24"/>
                <w:shd w:val="clear" w:color="auto" w:fill="FFFFFF" w:themeFill="background1"/>
                <w:lang w:eastAsia="ru-RU"/>
              </w:rPr>
              <w:t>2018</w:t>
            </w:r>
          </w:p>
        </w:tc>
        <w:tc>
          <w:tcPr>
            <w:tcW w:w="962" w:type="dxa"/>
            <w:shd w:val="clear" w:color="auto" w:fill="FFFFFF" w:themeFill="background1"/>
            <w:vAlign w:val="center"/>
          </w:tcPr>
          <w:p w14:paraId="70F3F971" w14:textId="77777777" w:rsidR="00A747CA" w:rsidRPr="0033154E" w:rsidRDefault="00A747CA" w:rsidP="00563848">
            <w:pPr>
              <w:shd w:val="clear" w:color="auto" w:fill="FFFFFF" w:themeFill="background1"/>
              <w:spacing w:line="266" w:lineRule="exact"/>
              <w:ind w:left="-57" w:right="-57"/>
              <w:jc w:val="center"/>
              <w:rPr>
                <w:rFonts w:ascii="Times New Roman" w:hAnsi="Times New Roman" w:cs="Times New Roman"/>
                <w:sz w:val="24"/>
                <w:szCs w:val="24"/>
                <w:shd w:val="clear" w:color="auto" w:fill="81D41A"/>
              </w:rPr>
            </w:pPr>
            <w:r w:rsidRPr="0033154E">
              <w:rPr>
                <w:rFonts w:ascii="Times New Roman" w:eastAsia="Times New Roman" w:hAnsi="Times New Roman" w:cs="Times New Roman"/>
                <w:sz w:val="24"/>
                <w:szCs w:val="24"/>
                <w:shd w:val="clear" w:color="auto" w:fill="FFFFFF" w:themeFill="background1"/>
                <w:lang w:eastAsia="ru-RU"/>
              </w:rPr>
              <w:t>2019</w:t>
            </w:r>
          </w:p>
        </w:tc>
        <w:tc>
          <w:tcPr>
            <w:tcW w:w="881" w:type="dxa"/>
            <w:shd w:val="clear" w:color="auto" w:fill="FFFFFF" w:themeFill="background1"/>
            <w:vAlign w:val="center"/>
          </w:tcPr>
          <w:p w14:paraId="5AB55C62" w14:textId="77777777" w:rsidR="00A747CA" w:rsidRPr="0033154E" w:rsidRDefault="00A747CA" w:rsidP="00563848">
            <w:pPr>
              <w:shd w:val="clear" w:color="auto" w:fill="FFFFFF" w:themeFill="background1"/>
              <w:spacing w:line="266" w:lineRule="exact"/>
              <w:ind w:left="-57" w:right="-57"/>
              <w:jc w:val="center"/>
              <w:rPr>
                <w:rFonts w:ascii="Times New Roman" w:hAnsi="Times New Roman" w:cs="Times New Roman"/>
                <w:sz w:val="24"/>
                <w:szCs w:val="24"/>
                <w:shd w:val="clear" w:color="auto" w:fill="81D41A"/>
              </w:rPr>
            </w:pPr>
            <w:r w:rsidRPr="0033154E">
              <w:rPr>
                <w:rFonts w:ascii="Times New Roman" w:eastAsia="Times New Roman" w:hAnsi="Times New Roman" w:cs="Times New Roman"/>
                <w:sz w:val="24"/>
                <w:szCs w:val="24"/>
                <w:shd w:val="clear" w:color="auto" w:fill="FFFFFF" w:themeFill="background1"/>
                <w:lang w:val="en-US" w:eastAsia="ru-RU"/>
              </w:rPr>
              <w:t>2020</w:t>
            </w:r>
          </w:p>
        </w:tc>
        <w:tc>
          <w:tcPr>
            <w:tcW w:w="917" w:type="dxa"/>
            <w:shd w:val="clear" w:color="auto" w:fill="FFFFFF" w:themeFill="background1"/>
            <w:vAlign w:val="center"/>
          </w:tcPr>
          <w:p w14:paraId="7AA61103" w14:textId="77777777" w:rsidR="00A747CA" w:rsidRPr="0033154E" w:rsidRDefault="00A747CA" w:rsidP="00563848">
            <w:pPr>
              <w:shd w:val="clear" w:color="auto" w:fill="FFFFFF" w:themeFill="background1"/>
              <w:spacing w:line="266" w:lineRule="exact"/>
              <w:ind w:left="-57" w:right="-57"/>
              <w:jc w:val="center"/>
              <w:rPr>
                <w:rFonts w:ascii="Times New Roman" w:hAnsi="Times New Roman" w:cs="Times New Roman"/>
                <w:sz w:val="24"/>
                <w:szCs w:val="24"/>
                <w:shd w:val="clear" w:color="auto" w:fill="81D41A"/>
              </w:rPr>
            </w:pPr>
            <w:r w:rsidRPr="0033154E">
              <w:rPr>
                <w:rFonts w:ascii="Times New Roman" w:eastAsia="Times New Roman" w:hAnsi="Times New Roman" w:cs="Times New Roman"/>
                <w:sz w:val="24"/>
                <w:szCs w:val="24"/>
                <w:shd w:val="clear" w:color="auto" w:fill="FFFFFF" w:themeFill="background1"/>
                <w:lang w:val="en-US" w:eastAsia="ru-RU"/>
              </w:rPr>
              <w:t>202</w:t>
            </w:r>
            <w:r w:rsidRPr="0033154E">
              <w:rPr>
                <w:rFonts w:ascii="Times New Roman" w:eastAsia="Times New Roman" w:hAnsi="Times New Roman" w:cs="Times New Roman"/>
                <w:sz w:val="24"/>
                <w:szCs w:val="24"/>
                <w:shd w:val="clear" w:color="auto" w:fill="FFFFFF" w:themeFill="background1"/>
                <w:lang w:eastAsia="ru-RU"/>
              </w:rPr>
              <w:t>1</w:t>
            </w:r>
          </w:p>
        </w:tc>
        <w:tc>
          <w:tcPr>
            <w:tcW w:w="884" w:type="dxa"/>
            <w:shd w:val="clear" w:color="auto" w:fill="FFFFFF" w:themeFill="background1"/>
            <w:vAlign w:val="center"/>
          </w:tcPr>
          <w:p w14:paraId="4FE79221" w14:textId="77777777" w:rsidR="00A747CA" w:rsidRPr="0033154E" w:rsidRDefault="00A747CA" w:rsidP="00563848">
            <w:pPr>
              <w:shd w:val="clear" w:color="auto" w:fill="FFFFFF" w:themeFill="background1"/>
              <w:spacing w:line="266" w:lineRule="exact"/>
              <w:ind w:left="-57" w:right="-57"/>
              <w:jc w:val="center"/>
              <w:rPr>
                <w:rFonts w:ascii="Times New Roman" w:hAnsi="Times New Roman" w:cs="Times New Roman"/>
                <w:sz w:val="24"/>
                <w:szCs w:val="24"/>
                <w:shd w:val="clear" w:color="auto" w:fill="81D41A"/>
              </w:rPr>
            </w:pPr>
            <w:r w:rsidRPr="0033154E">
              <w:rPr>
                <w:rFonts w:ascii="Times New Roman" w:eastAsia="Times New Roman" w:hAnsi="Times New Roman" w:cs="Times New Roman"/>
                <w:sz w:val="24"/>
                <w:szCs w:val="24"/>
                <w:shd w:val="clear" w:color="auto" w:fill="FFFFFF" w:themeFill="background1"/>
                <w:lang w:eastAsia="ru-RU"/>
              </w:rPr>
              <w:t>2022</w:t>
            </w:r>
          </w:p>
        </w:tc>
        <w:tc>
          <w:tcPr>
            <w:tcW w:w="956" w:type="dxa"/>
            <w:shd w:val="clear" w:color="auto" w:fill="FFFFFF" w:themeFill="background1"/>
            <w:vAlign w:val="center"/>
          </w:tcPr>
          <w:p w14:paraId="01DDE784" w14:textId="77777777" w:rsidR="00A747CA" w:rsidRPr="0033154E" w:rsidRDefault="00A747CA" w:rsidP="00563848">
            <w:pPr>
              <w:shd w:val="clear" w:color="auto" w:fill="FFFFFF" w:themeFill="background1"/>
              <w:spacing w:line="266" w:lineRule="exact"/>
              <w:ind w:left="-57" w:right="-57"/>
              <w:jc w:val="center"/>
              <w:rPr>
                <w:rFonts w:ascii="Times New Roman" w:hAnsi="Times New Roman" w:cs="Times New Roman"/>
                <w:sz w:val="24"/>
                <w:szCs w:val="24"/>
                <w:shd w:val="clear" w:color="auto" w:fill="81D41A"/>
              </w:rPr>
            </w:pPr>
            <w:r w:rsidRPr="0033154E">
              <w:rPr>
                <w:rFonts w:ascii="Times New Roman" w:eastAsia="Times New Roman" w:hAnsi="Times New Roman" w:cs="Times New Roman"/>
                <w:sz w:val="24"/>
                <w:szCs w:val="24"/>
                <w:shd w:val="clear" w:color="auto" w:fill="FFFFFF" w:themeFill="background1"/>
                <w:lang w:eastAsia="ru-RU"/>
              </w:rPr>
              <w:t>2023</w:t>
            </w:r>
          </w:p>
        </w:tc>
        <w:tc>
          <w:tcPr>
            <w:tcW w:w="1828" w:type="dxa"/>
            <w:shd w:val="clear" w:color="auto" w:fill="FFFFFF" w:themeFill="background1"/>
            <w:vAlign w:val="center"/>
          </w:tcPr>
          <w:p w14:paraId="3907592B" w14:textId="77777777" w:rsidR="00A747CA" w:rsidRPr="0033154E" w:rsidRDefault="00A747CA" w:rsidP="00563848">
            <w:pPr>
              <w:shd w:val="clear" w:color="auto" w:fill="FFFFFF" w:themeFill="background1"/>
              <w:spacing w:after="160"/>
              <w:jc w:val="center"/>
              <w:rPr>
                <w:rFonts w:ascii="Times New Roman" w:hAnsi="Times New Roman" w:cs="Times New Roman"/>
                <w:sz w:val="24"/>
                <w:szCs w:val="24"/>
                <w:shd w:val="clear" w:color="auto" w:fill="81D41A"/>
              </w:rPr>
            </w:pPr>
            <w:r w:rsidRPr="0033154E">
              <w:rPr>
                <w:rFonts w:ascii="Times New Roman" w:eastAsia="Times New Roman" w:hAnsi="Times New Roman" w:cs="Times New Roman"/>
                <w:color w:val="000000"/>
                <w:sz w:val="24"/>
                <w:szCs w:val="24"/>
                <w:lang w:eastAsia="ru-RU"/>
              </w:rPr>
              <w:t>рост/убыль, %</w:t>
            </w:r>
          </w:p>
        </w:tc>
      </w:tr>
      <w:tr w:rsidR="00BD1DE9" w:rsidRPr="0033154E" w14:paraId="33AA9595" w14:textId="77777777" w:rsidTr="000414C5">
        <w:trPr>
          <w:jc w:val="center"/>
        </w:trPr>
        <w:tc>
          <w:tcPr>
            <w:tcW w:w="2411" w:type="dxa"/>
            <w:shd w:val="clear" w:color="auto" w:fill="FFFFFF" w:themeFill="background1"/>
            <w:vAlign w:val="center"/>
          </w:tcPr>
          <w:p w14:paraId="66A60F98" w14:textId="5FA616EA" w:rsidR="00BD1DE9" w:rsidRPr="0033154E" w:rsidRDefault="00BD1DE9" w:rsidP="00BD1DE9">
            <w:pPr>
              <w:shd w:val="clear" w:color="auto" w:fill="FFFFFF" w:themeFill="background1"/>
              <w:spacing w:line="266" w:lineRule="exact"/>
              <w:ind w:left="-57" w:right="-57"/>
              <w:rPr>
                <w:rFonts w:ascii="Times New Roman" w:hAnsi="Times New Roman" w:cs="Times New Roman"/>
                <w:sz w:val="24"/>
                <w:szCs w:val="24"/>
                <w:shd w:val="clear" w:color="auto" w:fill="81D41A"/>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960" w:type="dxa"/>
            <w:shd w:val="clear" w:color="auto" w:fill="FFFFFF" w:themeFill="background1"/>
            <w:vAlign w:val="center"/>
          </w:tcPr>
          <w:p w14:paraId="0BB13029" w14:textId="35A2E677" w:rsidR="00BD1DE9" w:rsidRPr="0033154E" w:rsidRDefault="00BD1DE9" w:rsidP="00BD1DE9">
            <w:pPr>
              <w:shd w:val="clear" w:color="auto" w:fill="FFFFFF" w:themeFill="background1"/>
              <w:tabs>
                <w:tab w:val="decimal" w:pos="464"/>
              </w:tabs>
              <w:spacing w:line="266" w:lineRule="exact"/>
              <w:ind w:left="-57" w:right="-57"/>
              <w:jc w:val="center"/>
              <w:rPr>
                <w:rFonts w:ascii="Times New Roman" w:hAnsi="Times New Roman" w:cs="Times New Roman"/>
                <w:sz w:val="24"/>
                <w:szCs w:val="24"/>
                <w:shd w:val="clear" w:color="auto" w:fill="81D41A"/>
              </w:rPr>
            </w:pPr>
            <w:r w:rsidRPr="0033154E">
              <w:rPr>
                <w:rFonts w:ascii="Times New Roman" w:hAnsi="Times New Roman" w:cs="Times New Roman"/>
                <w:color w:val="000000"/>
                <w:sz w:val="24"/>
                <w:szCs w:val="24"/>
              </w:rPr>
              <w:t>2,6</w:t>
            </w:r>
          </w:p>
        </w:tc>
        <w:tc>
          <w:tcPr>
            <w:tcW w:w="962" w:type="dxa"/>
            <w:vAlign w:val="center"/>
          </w:tcPr>
          <w:p w14:paraId="279144A0" w14:textId="26E85BA6" w:rsidR="00BD1DE9" w:rsidRPr="0033154E" w:rsidRDefault="00BD1DE9" w:rsidP="00BD1DE9">
            <w:pPr>
              <w:shd w:val="clear" w:color="auto" w:fill="FFFFFF" w:themeFill="background1"/>
              <w:tabs>
                <w:tab w:val="decimal" w:pos="464"/>
              </w:tabs>
              <w:spacing w:line="266" w:lineRule="exact"/>
              <w:ind w:left="-57" w:right="-57"/>
              <w:jc w:val="center"/>
              <w:rPr>
                <w:rFonts w:ascii="Times New Roman" w:hAnsi="Times New Roman" w:cs="Times New Roman"/>
                <w:sz w:val="24"/>
                <w:szCs w:val="24"/>
                <w:shd w:val="clear" w:color="auto" w:fill="81D41A"/>
              </w:rPr>
            </w:pPr>
            <w:r w:rsidRPr="0033154E">
              <w:rPr>
                <w:rFonts w:ascii="Times New Roman" w:hAnsi="Times New Roman" w:cs="Times New Roman"/>
                <w:color w:val="000000"/>
                <w:sz w:val="24"/>
                <w:szCs w:val="24"/>
              </w:rPr>
              <w:t>1,7</w:t>
            </w:r>
          </w:p>
        </w:tc>
        <w:tc>
          <w:tcPr>
            <w:tcW w:w="881" w:type="dxa"/>
            <w:vAlign w:val="center"/>
          </w:tcPr>
          <w:p w14:paraId="0B027CA7" w14:textId="3B10C59F" w:rsidR="00BD1DE9" w:rsidRPr="0033154E" w:rsidRDefault="00BD1DE9" w:rsidP="00BD1DE9">
            <w:pPr>
              <w:shd w:val="clear" w:color="auto" w:fill="FFFFFF" w:themeFill="background1"/>
              <w:tabs>
                <w:tab w:val="decimal" w:pos="464"/>
              </w:tabs>
              <w:spacing w:line="266" w:lineRule="exact"/>
              <w:ind w:left="-57" w:right="-57"/>
              <w:jc w:val="center"/>
              <w:rPr>
                <w:rFonts w:ascii="Times New Roman" w:hAnsi="Times New Roman" w:cs="Times New Roman"/>
                <w:sz w:val="24"/>
                <w:szCs w:val="24"/>
                <w:shd w:val="clear" w:color="auto" w:fill="81D41A"/>
              </w:rPr>
            </w:pPr>
            <w:r w:rsidRPr="0033154E">
              <w:rPr>
                <w:rFonts w:ascii="Times New Roman" w:hAnsi="Times New Roman" w:cs="Times New Roman"/>
                <w:color w:val="000000" w:themeColor="text1"/>
                <w:sz w:val="24"/>
                <w:szCs w:val="24"/>
              </w:rPr>
              <w:t>1,5</w:t>
            </w:r>
          </w:p>
        </w:tc>
        <w:tc>
          <w:tcPr>
            <w:tcW w:w="917" w:type="dxa"/>
            <w:vAlign w:val="center"/>
          </w:tcPr>
          <w:p w14:paraId="7974D3ED" w14:textId="0D7A4832" w:rsidR="00BD1DE9" w:rsidRPr="0033154E" w:rsidRDefault="00BD1DE9" w:rsidP="00BD1DE9">
            <w:pPr>
              <w:shd w:val="clear" w:color="auto" w:fill="FFFFFF" w:themeFill="background1"/>
              <w:tabs>
                <w:tab w:val="decimal" w:pos="464"/>
              </w:tabs>
              <w:spacing w:line="266" w:lineRule="exact"/>
              <w:ind w:left="-57" w:right="-57"/>
              <w:jc w:val="center"/>
              <w:rPr>
                <w:rFonts w:ascii="Times New Roman" w:hAnsi="Times New Roman" w:cs="Times New Roman"/>
                <w:sz w:val="24"/>
                <w:szCs w:val="24"/>
                <w:shd w:val="clear" w:color="auto" w:fill="81D41A"/>
              </w:rPr>
            </w:pPr>
            <w:r w:rsidRPr="0033154E">
              <w:rPr>
                <w:rFonts w:ascii="Times New Roman" w:hAnsi="Times New Roman" w:cs="Times New Roman"/>
                <w:sz w:val="24"/>
                <w:szCs w:val="24"/>
              </w:rPr>
              <w:t>1,1</w:t>
            </w:r>
          </w:p>
        </w:tc>
        <w:tc>
          <w:tcPr>
            <w:tcW w:w="884" w:type="dxa"/>
            <w:vAlign w:val="center"/>
          </w:tcPr>
          <w:p w14:paraId="11F33352" w14:textId="27305B11" w:rsidR="00BD1DE9" w:rsidRPr="0033154E" w:rsidRDefault="00BD1DE9" w:rsidP="00BD1DE9">
            <w:pPr>
              <w:shd w:val="clear" w:color="auto" w:fill="FFFFFF" w:themeFill="background1"/>
              <w:tabs>
                <w:tab w:val="decimal" w:pos="464"/>
              </w:tabs>
              <w:spacing w:line="266" w:lineRule="exact"/>
              <w:ind w:left="-57" w:right="-57"/>
              <w:jc w:val="center"/>
              <w:rPr>
                <w:rFonts w:ascii="Times New Roman" w:hAnsi="Times New Roman" w:cs="Times New Roman"/>
                <w:sz w:val="24"/>
                <w:szCs w:val="24"/>
                <w:shd w:val="clear" w:color="auto" w:fill="81D41A"/>
              </w:rPr>
            </w:pPr>
            <w:r w:rsidRPr="0033154E">
              <w:rPr>
                <w:rFonts w:ascii="Times New Roman" w:hAnsi="Times New Roman" w:cs="Times New Roman"/>
                <w:sz w:val="24"/>
                <w:szCs w:val="24"/>
              </w:rPr>
              <w:t>0,7</w:t>
            </w:r>
          </w:p>
        </w:tc>
        <w:tc>
          <w:tcPr>
            <w:tcW w:w="956" w:type="dxa"/>
            <w:vAlign w:val="center"/>
          </w:tcPr>
          <w:p w14:paraId="3A048CF5" w14:textId="052257CC" w:rsidR="00BD1DE9" w:rsidRPr="0033154E" w:rsidRDefault="00BD1DE9" w:rsidP="00BD1DE9">
            <w:pPr>
              <w:shd w:val="clear" w:color="auto" w:fill="FFFFFF" w:themeFill="background1"/>
              <w:tabs>
                <w:tab w:val="decimal" w:pos="602"/>
              </w:tabs>
              <w:spacing w:line="266" w:lineRule="exact"/>
              <w:ind w:left="-57" w:right="-57"/>
              <w:jc w:val="center"/>
              <w:rPr>
                <w:rFonts w:ascii="Times New Roman" w:hAnsi="Times New Roman" w:cs="Times New Roman"/>
                <w:sz w:val="24"/>
                <w:szCs w:val="24"/>
                <w:shd w:val="clear" w:color="auto" w:fill="81D41A"/>
              </w:rPr>
            </w:pPr>
            <w:r w:rsidRPr="0033154E">
              <w:rPr>
                <w:rFonts w:ascii="Times New Roman" w:hAnsi="Times New Roman" w:cs="Times New Roman"/>
                <w:sz w:val="24"/>
                <w:szCs w:val="24"/>
              </w:rPr>
              <w:t>1,3</w:t>
            </w:r>
          </w:p>
        </w:tc>
        <w:tc>
          <w:tcPr>
            <w:tcW w:w="1828" w:type="dxa"/>
            <w:vAlign w:val="center"/>
          </w:tcPr>
          <w:p w14:paraId="5BA0675F" w14:textId="5266446A" w:rsidR="00BD1DE9" w:rsidRPr="0033154E" w:rsidRDefault="000414C5" w:rsidP="000414C5">
            <w:pPr>
              <w:shd w:val="clear" w:color="auto" w:fill="FFFFFF" w:themeFill="background1"/>
              <w:tabs>
                <w:tab w:val="decimal" w:pos="602"/>
              </w:tabs>
              <w:spacing w:line="266" w:lineRule="exact"/>
              <w:ind w:left="-57" w:right="-57"/>
              <w:jc w:val="center"/>
              <w:rPr>
                <w:rFonts w:ascii="Times New Roman" w:hAnsi="Times New Roman" w:cs="Times New Roman"/>
                <w:sz w:val="24"/>
                <w:szCs w:val="24"/>
                <w:shd w:val="clear" w:color="auto" w:fill="81D41A"/>
              </w:rPr>
            </w:pPr>
            <w:r w:rsidRPr="0033154E">
              <w:rPr>
                <w:rFonts w:ascii="Times New Roman" w:hAnsi="Times New Roman" w:cs="Times New Roman"/>
                <w:sz w:val="24"/>
                <w:szCs w:val="24"/>
              </w:rPr>
              <w:t>-50,0</w:t>
            </w:r>
          </w:p>
        </w:tc>
      </w:tr>
    </w:tbl>
    <w:p w14:paraId="3E825A10" w14:textId="77777777" w:rsidR="00A747CA" w:rsidRPr="0033154E" w:rsidRDefault="00A747CA" w:rsidP="00A747CA">
      <w:pPr>
        <w:shd w:val="clear" w:color="auto" w:fill="FFFFFF" w:themeFill="background1"/>
        <w:spacing w:line="240" w:lineRule="auto"/>
        <w:contextualSpacing/>
        <w:jc w:val="both"/>
        <w:rPr>
          <w:rFonts w:ascii="Times New Roman" w:hAnsi="Times New Roman" w:cs="Times New Roman"/>
          <w:bCs/>
          <w:sz w:val="24"/>
          <w:szCs w:val="24"/>
        </w:rPr>
      </w:pPr>
      <w:r w:rsidRPr="0033154E">
        <w:rPr>
          <w:rFonts w:ascii="Times New Roman" w:hAnsi="Times New Roman" w:cs="Times New Roman"/>
          <w:bCs/>
          <w:sz w:val="24"/>
          <w:szCs w:val="24"/>
        </w:rPr>
        <w:t xml:space="preserve">* по данным </w:t>
      </w:r>
      <w:proofErr w:type="spellStart"/>
      <w:r w:rsidRPr="0033154E">
        <w:rPr>
          <w:rFonts w:ascii="Times New Roman" w:hAnsi="Times New Roman" w:cs="Times New Roman"/>
          <w:bCs/>
          <w:sz w:val="24"/>
          <w:szCs w:val="24"/>
        </w:rPr>
        <w:t>Кемеровостата</w:t>
      </w:r>
      <w:proofErr w:type="spellEnd"/>
    </w:p>
    <w:p w14:paraId="047C5DC5" w14:textId="77777777" w:rsidR="00025CA9" w:rsidRPr="0033154E" w:rsidRDefault="00025CA9" w:rsidP="00A747CA">
      <w:pPr>
        <w:spacing w:line="240" w:lineRule="auto"/>
        <w:jc w:val="both"/>
        <w:rPr>
          <w:rFonts w:ascii="Times New Roman" w:hAnsi="Times New Roman" w:cs="Times New Roman"/>
          <w:sz w:val="24"/>
          <w:szCs w:val="24"/>
        </w:rPr>
      </w:pPr>
    </w:p>
    <w:p w14:paraId="005518FA" w14:textId="3CCBC2BD" w:rsidR="00AD630A" w:rsidRPr="0033154E" w:rsidRDefault="00284511" w:rsidP="00D56D93">
      <w:pPr>
        <w:spacing w:line="240" w:lineRule="auto"/>
        <w:ind w:firstLine="709"/>
        <w:jc w:val="both"/>
        <w:rPr>
          <w:rFonts w:ascii="Times New Roman" w:hAnsi="Times New Roman" w:cs="Times New Roman"/>
          <w:bCs/>
          <w:sz w:val="24"/>
          <w:szCs w:val="24"/>
        </w:rPr>
      </w:pPr>
      <w:bookmarkStart w:id="16" w:name="_Hlk161654297"/>
      <w:r w:rsidRPr="0033154E">
        <w:rPr>
          <w:rFonts w:ascii="Times New Roman" w:eastAsia="Times New Roman" w:hAnsi="Times New Roman" w:cs="Times New Roman"/>
          <w:kern w:val="2"/>
          <w:sz w:val="24"/>
          <w:szCs w:val="24"/>
          <w:lang w:eastAsia="ru-RU"/>
        </w:rPr>
        <w:lastRenderedPageBreak/>
        <w:t>Количество ликвидированных</w:t>
      </w:r>
      <w:r w:rsidRPr="0033154E">
        <w:rPr>
          <w:rFonts w:ascii="Times New Roman" w:hAnsi="Times New Roman" w:cs="Times New Roman"/>
          <w:kern w:val="2"/>
          <w:sz w:val="24"/>
          <w:szCs w:val="24"/>
        </w:rPr>
        <w:t xml:space="preserve"> несанкционированных свалок за период, шт.</w:t>
      </w:r>
      <w:r w:rsidRPr="0033154E">
        <w:rPr>
          <w:rFonts w:ascii="Times New Roman" w:hAnsi="Times New Roman" w:cs="Times New Roman"/>
          <w:bCs/>
          <w:sz w:val="24"/>
          <w:szCs w:val="24"/>
        </w:rPr>
        <w:t xml:space="preserve"> в 20</w:t>
      </w:r>
      <w:r w:rsidR="00AD630A" w:rsidRPr="0033154E">
        <w:rPr>
          <w:rFonts w:ascii="Times New Roman" w:hAnsi="Times New Roman" w:cs="Times New Roman"/>
          <w:bCs/>
          <w:sz w:val="24"/>
          <w:szCs w:val="24"/>
        </w:rPr>
        <w:t>23</w:t>
      </w:r>
      <w:r w:rsidRPr="0033154E">
        <w:rPr>
          <w:rFonts w:ascii="Times New Roman" w:hAnsi="Times New Roman" w:cs="Times New Roman"/>
          <w:bCs/>
          <w:sz w:val="24"/>
          <w:szCs w:val="24"/>
        </w:rPr>
        <w:t xml:space="preserve"> - 20</w:t>
      </w:r>
      <w:r w:rsidR="00AD630A" w:rsidRPr="0033154E">
        <w:rPr>
          <w:rFonts w:ascii="Times New Roman" w:hAnsi="Times New Roman" w:cs="Times New Roman"/>
          <w:bCs/>
          <w:sz w:val="24"/>
          <w:szCs w:val="24"/>
        </w:rPr>
        <w:t>25</w:t>
      </w:r>
      <w:r w:rsidRPr="0033154E">
        <w:rPr>
          <w:rFonts w:ascii="Times New Roman" w:hAnsi="Times New Roman" w:cs="Times New Roman"/>
          <w:bCs/>
          <w:sz w:val="24"/>
          <w:szCs w:val="24"/>
        </w:rPr>
        <w:t xml:space="preserve"> </w:t>
      </w:r>
      <w:proofErr w:type="spellStart"/>
      <w:r w:rsidRPr="0033154E">
        <w:rPr>
          <w:rFonts w:ascii="Times New Roman" w:hAnsi="Times New Roman" w:cs="Times New Roman"/>
          <w:bCs/>
          <w:sz w:val="24"/>
          <w:szCs w:val="24"/>
        </w:rPr>
        <w:t>г.</w:t>
      </w:r>
      <w:proofErr w:type="gramStart"/>
      <w:r w:rsidRPr="0033154E">
        <w:rPr>
          <w:rFonts w:ascii="Times New Roman" w:hAnsi="Times New Roman" w:cs="Times New Roman"/>
          <w:bCs/>
          <w:sz w:val="24"/>
          <w:szCs w:val="24"/>
        </w:rPr>
        <w:t>г</w:t>
      </w:r>
      <w:proofErr w:type="spellEnd"/>
      <w:proofErr w:type="gramEnd"/>
      <w:r w:rsidRPr="0033154E">
        <w:rPr>
          <w:rFonts w:ascii="Times New Roman" w:hAnsi="Times New Roman" w:cs="Times New Roman"/>
          <w:bCs/>
          <w:sz w:val="24"/>
          <w:szCs w:val="24"/>
        </w:rPr>
        <w:t>.</w:t>
      </w:r>
      <w:bookmarkEnd w:id="16"/>
    </w:p>
    <w:tbl>
      <w:tblPr>
        <w:tblStyle w:val="350"/>
        <w:tblW w:w="9733" w:type="dxa"/>
        <w:jc w:val="center"/>
        <w:tblLayout w:type="fixed"/>
        <w:tblLook w:val="04A0" w:firstRow="1" w:lastRow="0" w:firstColumn="1" w:lastColumn="0" w:noHBand="0" w:noVBand="1"/>
      </w:tblPr>
      <w:tblGrid>
        <w:gridCol w:w="5861"/>
        <w:gridCol w:w="1310"/>
        <w:gridCol w:w="1100"/>
        <w:gridCol w:w="1462"/>
      </w:tblGrid>
      <w:tr w:rsidR="00AD630A" w:rsidRPr="0033154E" w14:paraId="0BF56D95" w14:textId="77777777" w:rsidTr="00463FD6">
        <w:trPr>
          <w:jc w:val="center"/>
        </w:trPr>
        <w:tc>
          <w:tcPr>
            <w:tcW w:w="5861" w:type="dxa"/>
          </w:tcPr>
          <w:p w14:paraId="60090FD8" w14:textId="77777777" w:rsidR="00AD630A" w:rsidRPr="0033154E" w:rsidRDefault="00AD630A" w:rsidP="00AD630A">
            <w:pPr>
              <w:spacing w:line="240" w:lineRule="auto"/>
              <w:jc w:val="center"/>
              <w:rPr>
                <w:rFonts w:ascii="Times New Roman" w:hAnsi="Times New Roman"/>
                <w:sz w:val="24"/>
                <w:szCs w:val="24"/>
              </w:rPr>
            </w:pPr>
          </w:p>
        </w:tc>
        <w:tc>
          <w:tcPr>
            <w:tcW w:w="1310" w:type="dxa"/>
            <w:vAlign w:val="center"/>
          </w:tcPr>
          <w:p w14:paraId="56B1B486" w14:textId="311CA139" w:rsidR="00AD630A" w:rsidRPr="0033154E" w:rsidRDefault="00AD630A" w:rsidP="00AD630A">
            <w:pPr>
              <w:spacing w:line="240" w:lineRule="auto"/>
              <w:jc w:val="center"/>
              <w:rPr>
                <w:rFonts w:ascii="Times New Roman" w:hAnsi="Times New Roman"/>
                <w:sz w:val="24"/>
                <w:szCs w:val="24"/>
              </w:rPr>
            </w:pPr>
            <w:r w:rsidRPr="0033154E">
              <w:rPr>
                <w:rFonts w:ascii="Times New Roman" w:eastAsia="Times New Roman" w:hAnsi="Times New Roman" w:cs="Times New Roman"/>
                <w:bCs/>
                <w:sz w:val="24"/>
                <w:szCs w:val="24"/>
                <w:lang w:eastAsia="ru-RU"/>
              </w:rPr>
              <w:t>2023</w:t>
            </w:r>
          </w:p>
        </w:tc>
        <w:tc>
          <w:tcPr>
            <w:tcW w:w="1100" w:type="dxa"/>
            <w:vAlign w:val="center"/>
          </w:tcPr>
          <w:p w14:paraId="7A675776" w14:textId="6D05CCD6" w:rsidR="00AD630A" w:rsidRPr="0033154E" w:rsidRDefault="00AD630A" w:rsidP="00AD630A">
            <w:pPr>
              <w:spacing w:line="240" w:lineRule="auto"/>
              <w:jc w:val="center"/>
              <w:rPr>
                <w:rFonts w:ascii="Times New Roman" w:hAnsi="Times New Roman"/>
                <w:sz w:val="24"/>
                <w:szCs w:val="24"/>
              </w:rPr>
            </w:pPr>
            <w:r w:rsidRPr="0033154E">
              <w:rPr>
                <w:rFonts w:ascii="Times New Roman" w:eastAsia="Times New Roman" w:hAnsi="Times New Roman" w:cs="Times New Roman"/>
                <w:bCs/>
                <w:sz w:val="24"/>
                <w:szCs w:val="24"/>
                <w:lang w:eastAsia="ru-RU"/>
              </w:rPr>
              <w:t>2024</w:t>
            </w:r>
          </w:p>
        </w:tc>
        <w:tc>
          <w:tcPr>
            <w:tcW w:w="1462" w:type="dxa"/>
            <w:vAlign w:val="center"/>
          </w:tcPr>
          <w:p w14:paraId="69934173" w14:textId="3C4E7BFB" w:rsidR="00AD630A" w:rsidRPr="0033154E" w:rsidRDefault="00AD630A" w:rsidP="00AD630A">
            <w:pPr>
              <w:spacing w:line="240" w:lineRule="auto"/>
              <w:jc w:val="center"/>
              <w:rPr>
                <w:rFonts w:ascii="Times New Roman" w:hAnsi="Times New Roman"/>
                <w:sz w:val="24"/>
                <w:szCs w:val="24"/>
              </w:rPr>
            </w:pPr>
            <w:r w:rsidRPr="0033154E">
              <w:rPr>
                <w:rFonts w:ascii="Times New Roman" w:eastAsia="Times New Roman" w:hAnsi="Times New Roman" w:cs="Times New Roman"/>
                <w:bCs/>
                <w:sz w:val="24"/>
                <w:szCs w:val="24"/>
                <w:lang w:eastAsia="ru-RU"/>
              </w:rPr>
              <w:t>2025</w:t>
            </w:r>
          </w:p>
        </w:tc>
      </w:tr>
      <w:tr w:rsidR="00AD630A" w:rsidRPr="0033154E" w14:paraId="16B24EFF" w14:textId="77777777" w:rsidTr="00463FD6">
        <w:trPr>
          <w:jc w:val="center"/>
        </w:trPr>
        <w:tc>
          <w:tcPr>
            <w:tcW w:w="5861" w:type="dxa"/>
            <w:shd w:val="clear" w:color="auto" w:fill="FFFFFF" w:themeFill="background1"/>
            <w:vAlign w:val="center"/>
          </w:tcPr>
          <w:p w14:paraId="6179B6A2" w14:textId="43767815" w:rsidR="00AD630A" w:rsidRPr="0033154E" w:rsidRDefault="00AD630A" w:rsidP="00AD630A">
            <w:pPr>
              <w:spacing w:line="240" w:lineRule="auto"/>
              <w:jc w:val="both"/>
              <w:rPr>
                <w:rFonts w:ascii="Times New Roman" w:hAnsi="Times New Roman"/>
                <w:sz w:val="24"/>
                <w:szCs w:val="24"/>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1310" w:type="dxa"/>
          </w:tcPr>
          <w:p w14:paraId="156045F6" w14:textId="1682AEAB" w:rsidR="00AD630A" w:rsidRPr="0033154E" w:rsidRDefault="00AD630A" w:rsidP="00AD630A">
            <w:pPr>
              <w:spacing w:line="240" w:lineRule="auto"/>
              <w:jc w:val="center"/>
              <w:rPr>
                <w:rFonts w:ascii="Times New Roman" w:hAnsi="Times New Roman"/>
                <w:sz w:val="24"/>
                <w:szCs w:val="24"/>
              </w:rPr>
            </w:pPr>
            <w:r w:rsidRPr="0033154E">
              <w:rPr>
                <w:rFonts w:ascii="Times New Roman" w:hAnsi="Times New Roman"/>
                <w:sz w:val="24"/>
                <w:szCs w:val="24"/>
              </w:rPr>
              <w:t>25</w:t>
            </w:r>
          </w:p>
        </w:tc>
        <w:tc>
          <w:tcPr>
            <w:tcW w:w="1100" w:type="dxa"/>
          </w:tcPr>
          <w:p w14:paraId="2968B16E" w14:textId="2E738840" w:rsidR="00AD630A" w:rsidRPr="0033154E" w:rsidRDefault="00AD630A" w:rsidP="00AD630A">
            <w:pPr>
              <w:spacing w:line="240" w:lineRule="auto"/>
              <w:jc w:val="center"/>
              <w:rPr>
                <w:rFonts w:ascii="Times New Roman" w:hAnsi="Times New Roman"/>
                <w:sz w:val="24"/>
                <w:szCs w:val="24"/>
              </w:rPr>
            </w:pPr>
            <w:r w:rsidRPr="0033154E">
              <w:rPr>
                <w:rFonts w:ascii="Times New Roman" w:hAnsi="Times New Roman"/>
                <w:sz w:val="24"/>
                <w:szCs w:val="24"/>
              </w:rPr>
              <w:t>26</w:t>
            </w:r>
          </w:p>
        </w:tc>
        <w:tc>
          <w:tcPr>
            <w:tcW w:w="1462" w:type="dxa"/>
          </w:tcPr>
          <w:p w14:paraId="306B923E" w14:textId="213EC695" w:rsidR="00AD630A" w:rsidRPr="0033154E" w:rsidRDefault="00AD630A" w:rsidP="00AD630A">
            <w:pPr>
              <w:spacing w:line="240" w:lineRule="auto"/>
              <w:jc w:val="center"/>
              <w:rPr>
                <w:rFonts w:ascii="Times New Roman" w:hAnsi="Times New Roman"/>
                <w:sz w:val="24"/>
                <w:szCs w:val="24"/>
              </w:rPr>
            </w:pPr>
            <w:r w:rsidRPr="0033154E">
              <w:rPr>
                <w:rFonts w:ascii="Times New Roman" w:hAnsi="Times New Roman"/>
                <w:sz w:val="24"/>
                <w:szCs w:val="24"/>
              </w:rPr>
              <w:t>24</w:t>
            </w:r>
          </w:p>
        </w:tc>
        <w:bookmarkStart w:id="17" w:name="_Hlk31718324"/>
        <w:bookmarkEnd w:id="17"/>
      </w:tr>
    </w:tbl>
    <w:p w14:paraId="518D54CB" w14:textId="77777777" w:rsidR="00284511" w:rsidRPr="0033154E" w:rsidRDefault="00284511" w:rsidP="00284511">
      <w:pPr>
        <w:spacing w:line="240" w:lineRule="auto"/>
        <w:rPr>
          <w:rFonts w:ascii="Times New Roman" w:eastAsia="Times New Roman" w:hAnsi="Times New Roman" w:cs="Times New Roman"/>
          <w:sz w:val="24"/>
          <w:szCs w:val="24"/>
          <w:lang w:eastAsia="ru-RU"/>
        </w:rPr>
      </w:pPr>
    </w:p>
    <w:p w14:paraId="05E8BAA0" w14:textId="20A7C907" w:rsidR="00AD630A" w:rsidRPr="0033154E" w:rsidRDefault="00AD630A" w:rsidP="00D56D93">
      <w:pPr>
        <w:spacing w:line="240" w:lineRule="auto"/>
        <w:ind w:firstLine="709"/>
        <w:jc w:val="both"/>
        <w:rPr>
          <w:rFonts w:ascii="Times New Roman" w:hAnsi="Times New Roman" w:cs="Times New Roman"/>
          <w:bCs/>
          <w:sz w:val="24"/>
          <w:szCs w:val="24"/>
        </w:rPr>
      </w:pPr>
      <w:bookmarkStart w:id="18" w:name="_Hlk161654307"/>
      <w:r w:rsidRPr="0033154E">
        <w:rPr>
          <w:rFonts w:ascii="Times New Roman" w:eastAsia="Times New Roman" w:hAnsi="Times New Roman" w:cs="Times New Roman"/>
          <w:sz w:val="24"/>
          <w:szCs w:val="24"/>
          <w:lang w:eastAsia="ru-RU"/>
        </w:rPr>
        <w:t xml:space="preserve">Озеленение округа Акция «Сад Памяти» </w:t>
      </w:r>
      <w:r w:rsidR="00284511" w:rsidRPr="0033154E">
        <w:rPr>
          <w:rFonts w:ascii="Times New Roman" w:hAnsi="Times New Roman" w:cs="Times New Roman"/>
          <w:bCs/>
          <w:sz w:val="24"/>
          <w:szCs w:val="24"/>
        </w:rPr>
        <w:t>в 20</w:t>
      </w:r>
      <w:r w:rsidRPr="0033154E">
        <w:rPr>
          <w:rFonts w:ascii="Times New Roman" w:hAnsi="Times New Roman" w:cs="Times New Roman"/>
          <w:bCs/>
          <w:sz w:val="24"/>
          <w:szCs w:val="24"/>
        </w:rPr>
        <w:t xml:space="preserve">22 – 2025 </w:t>
      </w:r>
      <w:proofErr w:type="spellStart"/>
      <w:r w:rsidR="00284511" w:rsidRPr="0033154E">
        <w:rPr>
          <w:rFonts w:ascii="Times New Roman" w:hAnsi="Times New Roman" w:cs="Times New Roman"/>
          <w:bCs/>
          <w:sz w:val="24"/>
          <w:szCs w:val="24"/>
        </w:rPr>
        <w:t>г.г</w:t>
      </w:r>
      <w:proofErr w:type="spellEnd"/>
      <w:r w:rsidR="00284511" w:rsidRPr="0033154E">
        <w:rPr>
          <w:rFonts w:ascii="Times New Roman" w:hAnsi="Times New Roman" w:cs="Times New Roman"/>
          <w:bCs/>
          <w:sz w:val="24"/>
          <w:szCs w:val="24"/>
        </w:rPr>
        <w:t>.</w:t>
      </w:r>
      <w:bookmarkEnd w:id="18"/>
      <w:r w:rsidRPr="0033154E">
        <w:rPr>
          <w:rFonts w:ascii="Times New Roman" w:hAnsi="Times New Roman" w:cs="Times New Roman"/>
          <w:bCs/>
          <w:sz w:val="24"/>
          <w:szCs w:val="24"/>
        </w:rPr>
        <w:t xml:space="preserve"> Количество высаженных деревьев (шт.)</w:t>
      </w:r>
    </w:p>
    <w:tbl>
      <w:tblPr>
        <w:tblStyle w:val="350"/>
        <w:tblW w:w="9740" w:type="dxa"/>
        <w:jc w:val="center"/>
        <w:tblLayout w:type="fixed"/>
        <w:tblLook w:val="04A0" w:firstRow="1" w:lastRow="0" w:firstColumn="1" w:lastColumn="0" w:noHBand="0" w:noVBand="1"/>
      </w:tblPr>
      <w:tblGrid>
        <w:gridCol w:w="3856"/>
        <w:gridCol w:w="1015"/>
        <w:gridCol w:w="709"/>
        <w:gridCol w:w="850"/>
        <w:gridCol w:w="993"/>
        <w:gridCol w:w="2317"/>
      </w:tblGrid>
      <w:tr w:rsidR="00AD630A" w:rsidRPr="0033154E" w14:paraId="53C222A5" w14:textId="50CEB400" w:rsidTr="00463FD6">
        <w:trPr>
          <w:trHeight w:val="270"/>
          <w:jc w:val="center"/>
        </w:trPr>
        <w:tc>
          <w:tcPr>
            <w:tcW w:w="3856" w:type="dxa"/>
          </w:tcPr>
          <w:p w14:paraId="0A339C22" w14:textId="77777777" w:rsidR="00AD630A" w:rsidRPr="0033154E" w:rsidRDefault="00AD630A" w:rsidP="00AD630A">
            <w:pPr>
              <w:spacing w:line="240" w:lineRule="auto"/>
              <w:jc w:val="center"/>
              <w:rPr>
                <w:rFonts w:ascii="Times New Roman" w:hAnsi="Times New Roman"/>
                <w:sz w:val="24"/>
                <w:szCs w:val="24"/>
              </w:rPr>
            </w:pPr>
          </w:p>
        </w:tc>
        <w:tc>
          <w:tcPr>
            <w:tcW w:w="1015" w:type="dxa"/>
            <w:vAlign w:val="center"/>
          </w:tcPr>
          <w:p w14:paraId="78F98337" w14:textId="7E6F10E9" w:rsidR="00AD630A" w:rsidRPr="0033154E" w:rsidRDefault="00AD630A" w:rsidP="00AD630A">
            <w:pPr>
              <w:spacing w:line="240" w:lineRule="auto"/>
              <w:jc w:val="center"/>
              <w:rPr>
                <w:rFonts w:ascii="Times New Roman" w:hAnsi="Times New Roman"/>
                <w:sz w:val="24"/>
                <w:szCs w:val="24"/>
              </w:rPr>
            </w:pPr>
            <w:r w:rsidRPr="0033154E">
              <w:rPr>
                <w:rFonts w:ascii="Times New Roman" w:eastAsia="Times New Roman" w:hAnsi="Times New Roman" w:cs="Times New Roman"/>
                <w:bCs/>
                <w:sz w:val="24"/>
                <w:szCs w:val="24"/>
                <w:lang w:eastAsia="ru-RU"/>
              </w:rPr>
              <w:t>2022</w:t>
            </w:r>
          </w:p>
        </w:tc>
        <w:tc>
          <w:tcPr>
            <w:tcW w:w="709" w:type="dxa"/>
            <w:vAlign w:val="center"/>
          </w:tcPr>
          <w:p w14:paraId="172BBE08" w14:textId="4CE19EEE" w:rsidR="00AD630A" w:rsidRPr="0033154E" w:rsidRDefault="00AD630A" w:rsidP="00AD630A">
            <w:pPr>
              <w:spacing w:line="240" w:lineRule="auto"/>
              <w:jc w:val="center"/>
              <w:rPr>
                <w:rFonts w:ascii="Times New Roman" w:hAnsi="Times New Roman"/>
                <w:sz w:val="24"/>
                <w:szCs w:val="24"/>
              </w:rPr>
            </w:pPr>
            <w:r w:rsidRPr="0033154E">
              <w:rPr>
                <w:rFonts w:ascii="Times New Roman" w:eastAsia="Times New Roman" w:hAnsi="Times New Roman" w:cs="Times New Roman"/>
                <w:bCs/>
                <w:sz w:val="24"/>
                <w:szCs w:val="24"/>
                <w:lang w:eastAsia="ru-RU"/>
              </w:rPr>
              <w:t>2023</w:t>
            </w:r>
          </w:p>
        </w:tc>
        <w:tc>
          <w:tcPr>
            <w:tcW w:w="850" w:type="dxa"/>
            <w:vAlign w:val="center"/>
          </w:tcPr>
          <w:p w14:paraId="042605DD" w14:textId="7047D2CC" w:rsidR="00AD630A" w:rsidRPr="0033154E" w:rsidRDefault="00AD630A" w:rsidP="00AD630A">
            <w:pPr>
              <w:spacing w:line="240" w:lineRule="auto"/>
              <w:jc w:val="center"/>
              <w:rPr>
                <w:rFonts w:ascii="Times New Roman" w:hAnsi="Times New Roman"/>
                <w:sz w:val="24"/>
                <w:szCs w:val="24"/>
              </w:rPr>
            </w:pPr>
            <w:r w:rsidRPr="0033154E">
              <w:rPr>
                <w:rFonts w:ascii="Times New Roman" w:eastAsia="Times New Roman" w:hAnsi="Times New Roman" w:cs="Times New Roman"/>
                <w:bCs/>
                <w:sz w:val="24"/>
                <w:szCs w:val="24"/>
                <w:lang w:eastAsia="ru-RU"/>
              </w:rPr>
              <w:t>2024</w:t>
            </w:r>
          </w:p>
        </w:tc>
        <w:tc>
          <w:tcPr>
            <w:tcW w:w="993" w:type="dxa"/>
          </w:tcPr>
          <w:p w14:paraId="41BB914E" w14:textId="26A0D280" w:rsidR="00AD630A" w:rsidRPr="0033154E" w:rsidRDefault="00AD630A" w:rsidP="00AD630A">
            <w:pPr>
              <w:spacing w:line="240" w:lineRule="auto"/>
              <w:jc w:val="center"/>
              <w:rPr>
                <w:rFonts w:ascii="Times New Roman" w:eastAsia="Times New Roman" w:hAnsi="Times New Roman"/>
                <w:bCs/>
                <w:sz w:val="24"/>
                <w:szCs w:val="24"/>
                <w:lang w:eastAsia="ru-RU"/>
              </w:rPr>
            </w:pPr>
            <w:r w:rsidRPr="0033154E">
              <w:rPr>
                <w:rFonts w:ascii="Times New Roman" w:eastAsia="Times New Roman" w:hAnsi="Times New Roman"/>
                <w:bCs/>
                <w:sz w:val="24"/>
                <w:szCs w:val="24"/>
                <w:lang w:eastAsia="ru-RU"/>
              </w:rPr>
              <w:t>2025</w:t>
            </w:r>
          </w:p>
        </w:tc>
        <w:tc>
          <w:tcPr>
            <w:tcW w:w="2317" w:type="dxa"/>
          </w:tcPr>
          <w:p w14:paraId="24DC4E66" w14:textId="49938E6D" w:rsidR="00AD630A" w:rsidRPr="0033154E" w:rsidRDefault="00AD630A" w:rsidP="00AD630A">
            <w:pPr>
              <w:spacing w:line="240" w:lineRule="auto"/>
              <w:jc w:val="center"/>
              <w:rPr>
                <w:rFonts w:ascii="Times New Roman" w:eastAsia="Times New Roman" w:hAnsi="Times New Roman"/>
                <w:bCs/>
                <w:sz w:val="24"/>
                <w:szCs w:val="24"/>
                <w:lang w:eastAsia="ru-RU"/>
              </w:rPr>
            </w:pPr>
            <w:r w:rsidRPr="0033154E">
              <w:rPr>
                <w:rFonts w:ascii="Times New Roman" w:eastAsia="Times New Roman" w:hAnsi="Times New Roman" w:cs="Times New Roman"/>
                <w:color w:val="000000"/>
                <w:sz w:val="24"/>
                <w:szCs w:val="24"/>
                <w:lang w:eastAsia="ru-RU"/>
              </w:rPr>
              <w:t>рост/убыль</w:t>
            </w:r>
            <w:r w:rsidR="00D56D93" w:rsidRPr="0033154E">
              <w:rPr>
                <w:rFonts w:ascii="Times New Roman" w:eastAsia="Times New Roman" w:hAnsi="Times New Roman" w:cs="Times New Roman"/>
                <w:color w:val="000000"/>
                <w:sz w:val="24"/>
                <w:szCs w:val="24"/>
                <w:lang w:eastAsia="ru-RU"/>
              </w:rPr>
              <w:t>, шт.</w:t>
            </w:r>
          </w:p>
        </w:tc>
      </w:tr>
      <w:tr w:rsidR="00AD630A" w:rsidRPr="0033154E" w14:paraId="72F2387C" w14:textId="2E608CA4" w:rsidTr="00C533BE">
        <w:trPr>
          <w:trHeight w:val="555"/>
          <w:jc w:val="center"/>
        </w:trPr>
        <w:tc>
          <w:tcPr>
            <w:tcW w:w="3856" w:type="dxa"/>
            <w:shd w:val="clear" w:color="auto" w:fill="FFFFFF" w:themeFill="background1"/>
            <w:vAlign w:val="center"/>
          </w:tcPr>
          <w:p w14:paraId="59B7EE74" w14:textId="3ADDD822" w:rsidR="00AD630A" w:rsidRPr="0033154E" w:rsidRDefault="00AD630A" w:rsidP="00AD630A">
            <w:pPr>
              <w:spacing w:line="240" w:lineRule="auto"/>
              <w:jc w:val="both"/>
              <w:rPr>
                <w:rFonts w:ascii="Times New Roman" w:hAnsi="Times New Roman" w:cs="Times New Roman"/>
                <w:sz w:val="24"/>
                <w:szCs w:val="24"/>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1015" w:type="dxa"/>
          </w:tcPr>
          <w:p w14:paraId="0043C22B" w14:textId="64DC56F9" w:rsidR="00AD630A" w:rsidRPr="0033154E" w:rsidRDefault="00AD630A" w:rsidP="00AD630A">
            <w:pPr>
              <w:spacing w:line="240" w:lineRule="auto"/>
              <w:jc w:val="center"/>
              <w:rPr>
                <w:rFonts w:ascii="Times New Roman" w:hAnsi="Times New Roman"/>
                <w:sz w:val="24"/>
                <w:szCs w:val="24"/>
              </w:rPr>
            </w:pPr>
            <w:r w:rsidRPr="0033154E">
              <w:rPr>
                <w:rFonts w:ascii="Times New Roman" w:hAnsi="Times New Roman"/>
                <w:sz w:val="24"/>
                <w:szCs w:val="24"/>
              </w:rPr>
              <w:t>4470</w:t>
            </w:r>
          </w:p>
        </w:tc>
        <w:tc>
          <w:tcPr>
            <w:tcW w:w="709" w:type="dxa"/>
          </w:tcPr>
          <w:p w14:paraId="427C9FEC" w14:textId="74017196" w:rsidR="00AD630A" w:rsidRPr="0033154E" w:rsidRDefault="00AD630A" w:rsidP="00AD630A">
            <w:pPr>
              <w:spacing w:line="240" w:lineRule="auto"/>
              <w:jc w:val="center"/>
              <w:rPr>
                <w:rFonts w:ascii="Times New Roman" w:hAnsi="Times New Roman"/>
                <w:sz w:val="24"/>
                <w:szCs w:val="24"/>
              </w:rPr>
            </w:pPr>
            <w:r w:rsidRPr="0033154E">
              <w:rPr>
                <w:rFonts w:ascii="Times New Roman" w:hAnsi="Times New Roman"/>
                <w:sz w:val="24"/>
                <w:szCs w:val="24"/>
              </w:rPr>
              <w:t>5795</w:t>
            </w:r>
          </w:p>
        </w:tc>
        <w:tc>
          <w:tcPr>
            <w:tcW w:w="850" w:type="dxa"/>
          </w:tcPr>
          <w:p w14:paraId="420FF255" w14:textId="766F6D3E" w:rsidR="00AD630A" w:rsidRPr="0033154E" w:rsidRDefault="00AD630A" w:rsidP="00AD630A">
            <w:pPr>
              <w:spacing w:line="240" w:lineRule="auto"/>
              <w:jc w:val="center"/>
              <w:rPr>
                <w:rFonts w:ascii="Times New Roman" w:hAnsi="Times New Roman"/>
                <w:sz w:val="24"/>
                <w:szCs w:val="24"/>
              </w:rPr>
            </w:pPr>
            <w:r w:rsidRPr="0033154E">
              <w:rPr>
                <w:rFonts w:ascii="Times New Roman" w:hAnsi="Times New Roman"/>
                <w:sz w:val="24"/>
                <w:szCs w:val="24"/>
              </w:rPr>
              <w:t>5810</w:t>
            </w:r>
          </w:p>
        </w:tc>
        <w:tc>
          <w:tcPr>
            <w:tcW w:w="993" w:type="dxa"/>
          </w:tcPr>
          <w:p w14:paraId="78D087AF" w14:textId="2BBED724" w:rsidR="00AD630A" w:rsidRPr="0033154E" w:rsidRDefault="00AD630A" w:rsidP="00AD630A">
            <w:pPr>
              <w:spacing w:line="240" w:lineRule="auto"/>
              <w:jc w:val="center"/>
              <w:rPr>
                <w:rFonts w:ascii="Times New Roman" w:hAnsi="Times New Roman"/>
                <w:sz w:val="24"/>
                <w:szCs w:val="24"/>
              </w:rPr>
            </w:pPr>
            <w:r w:rsidRPr="0033154E">
              <w:rPr>
                <w:rFonts w:ascii="Times New Roman" w:hAnsi="Times New Roman"/>
                <w:sz w:val="24"/>
                <w:szCs w:val="24"/>
              </w:rPr>
              <w:t>6770</w:t>
            </w:r>
          </w:p>
        </w:tc>
        <w:tc>
          <w:tcPr>
            <w:tcW w:w="2317" w:type="dxa"/>
            <w:shd w:val="clear" w:color="auto" w:fill="auto"/>
          </w:tcPr>
          <w:p w14:paraId="49002BE5" w14:textId="721AC683" w:rsidR="00AD630A" w:rsidRPr="0033154E" w:rsidRDefault="00D56D93" w:rsidP="00AD630A">
            <w:pPr>
              <w:spacing w:line="240" w:lineRule="auto"/>
              <w:jc w:val="center"/>
              <w:rPr>
                <w:rFonts w:ascii="Times New Roman" w:hAnsi="Times New Roman"/>
                <w:sz w:val="24"/>
                <w:szCs w:val="24"/>
              </w:rPr>
            </w:pPr>
            <w:r w:rsidRPr="0033154E">
              <w:rPr>
                <w:rFonts w:ascii="Times New Roman" w:hAnsi="Times New Roman"/>
                <w:sz w:val="24"/>
                <w:szCs w:val="24"/>
              </w:rPr>
              <w:t>+2300</w:t>
            </w:r>
          </w:p>
        </w:tc>
      </w:tr>
    </w:tbl>
    <w:p w14:paraId="516DED40" w14:textId="77777777" w:rsidR="00284511" w:rsidRPr="0033154E" w:rsidRDefault="00284511" w:rsidP="00284511">
      <w:pPr>
        <w:spacing w:line="240" w:lineRule="auto"/>
        <w:rPr>
          <w:rFonts w:ascii="Times New Roman" w:eastAsia="Times New Roman" w:hAnsi="Times New Roman" w:cs="Times New Roman"/>
          <w:sz w:val="24"/>
          <w:szCs w:val="24"/>
          <w:lang w:eastAsia="ru-RU"/>
        </w:rPr>
      </w:pPr>
    </w:p>
    <w:p w14:paraId="0F4D51EB" w14:textId="027E318B" w:rsidR="002554C9" w:rsidRPr="0033154E" w:rsidRDefault="002554C9" w:rsidP="00365829">
      <w:pPr>
        <w:spacing w:line="240" w:lineRule="auto"/>
        <w:ind w:firstLine="709"/>
        <w:jc w:val="both"/>
        <w:rPr>
          <w:rFonts w:ascii="Times New Roman" w:hAnsi="Times New Roman"/>
          <w:b/>
          <w:sz w:val="24"/>
          <w:szCs w:val="24"/>
        </w:rPr>
      </w:pPr>
      <w:bookmarkStart w:id="19" w:name="_Hlk192164120"/>
      <w:bookmarkEnd w:id="3"/>
      <w:r w:rsidRPr="0033154E">
        <w:rPr>
          <w:rFonts w:ascii="Times New Roman" w:hAnsi="Times New Roman"/>
          <w:b/>
          <w:sz w:val="24"/>
          <w:szCs w:val="24"/>
          <w:shd w:val="clear" w:color="auto" w:fill="FFFFFF"/>
        </w:rPr>
        <w:t>3.7. Выявление</w:t>
      </w:r>
      <w:r w:rsidRPr="0033154E">
        <w:rPr>
          <w:rFonts w:ascii="Times New Roman" w:hAnsi="Times New Roman"/>
          <w:b/>
          <w:sz w:val="24"/>
          <w:szCs w:val="24"/>
        </w:rPr>
        <w:t xml:space="preserve"> факторов риска в рамках диспансеризации взрослого населения</w:t>
      </w:r>
    </w:p>
    <w:p w14:paraId="244C5800" w14:textId="77777777" w:rsidR="002554C9" w:rsidRPr="0033154E" w:rsidRDefault="002554C9" w:rsidP="00365829">
      <w:pPr>
        <w:spacing w:line="240" w:lineRule="auto"/>
        <w:ind w:firstLine="709"/>
        <w:jc w:val="both"/>
        <w:rPr>
          <w:rFonts w:ascii="Times New Roman" w:hAnsi="Times New Roman" w:cs="Times New Roman"/>
          <w:b/>
          <w:sz w:val="24"/>
          <w:szCs w:val="24"/>
        </w:rPr>
      </w:pPr>
    </w:p>
    <w:p w14:paraId="1FD8B13F" w14:textId="77777777" w:rsidR="002554C9" w:rsidRPr="0033154E" w:rsidRDefault="002554C9" w:rsidP="002554C9">
      <w:pPr>
        <w:spacing w:line="240" w:lineRule="auto"/>
        <w:ind w:firstLine="709"/>
        <w:contextualSpacing/>
        <w:jc w:val="both"/>
        <w:rPr>
          <w:rFonts w:ascii="Times New Roman" w:hAnsi="Times New Roman"/>
          <w:sz w:val="24"/>
          <w:szCs w:val="24"/>
        </w:rPr>
      </w:pPr>
      <w:r w:rsidRPr="0033154E">
        <w:rPr>
          <w:rFonts w:ascii="Times New Roman" w:hAnsi="Times New Roman"/>
          <w:sz w:val="24"/>
          <w:szCs w:val="24"/>
        </w:rPr>
        <w:t>В реализации мер профилактики факторов риска ХНИЗ можно выделить 2 основных направления действий:</w:t>
      </w:r>
    </w:p>
    <w:p w14:paraId="57148F08" w14:textId="490EB526" w:rsidR="002554C9" w:rsidRPr="0033154E" w:rsidRDefault="002554C9" w:rsidP="002554C9">
      <w:pPr>
        <w:spacing w:line="240" w:lineRule="auto"/>
        <w:ind w:firstLine="709"/>
        <w:contextualSpacing/>
        <w:jc w:val="both"/>
        <w:rPr>
          <w:rFonts w:ascii="Times New Roman" w:hAnsi="Times New Roman"/>
          <w:sz w:val="24"/>
          <w:szCs w:val="24"/>
        </w:rPr>
      </w:pPr>
      <w:r w:rsidRPr="0033154E">
        <w:rPr>
          <w:rFonts w:ascii="Times New Roman" w:hAnsi="Times New Roman"/>
          <w:sz w:val="24"/>
          <w:szCs w:val="24"/>
        </w:rPr>
        <w:t>– формирование здорового образа жизни населения;</w:t>
      </w:r>
    </w:p>
    <w:p w14:paraId="4AC01B3E" w14:textId="77777777" w:rsidR="002554C9" w:rsidRPr="0033154E" w:rsidRDefault="002554C9" w:rsidP="002554C9">
      <w:pPr>
        <w:spacing w:line="240" w:lineRule="auto"/>
        <w:ind w:firstLine="709"/>
        <w:contextualSpacing/>
        <w:jc w:val="both"/>
        <w:rPr>
          <w:rFonts w:ascii="Times New Roman" w:hAnsi="Times New Roman"/>
          <w:sz w:val="24"/>
          <w:szCs w:val="24"/>
        </w:rPr>
      </w:pPr>
      <w:r w:rsidRPr="0033154E">
        <w:rPr>
          <w:rFonts w:ascii="Times New Roman" w:hAnsi="Times New Roman"/>
          <w:sz w:val="24"/>
          <w:szCs w:val="24"/>
        </w:rPr>
        <w:t>– ранняя диагностика факторов риска хронических неинфекционных заболеваний, их развития с последующей своевременной коррекцией.</w:t>
      </w:r>
    </w:p>
    <w:p w14:paraId="67D72AB6" w14:textId="245D254D" w:rsidR="002554C9" w:rsidRPr="0033154E" w:rsidRDefault="002554C9" w:rsidP="0038316F">
      <w:pPr>
        <w:spacing w:line="240" w:lineRule="auto"/>
        <w:ind w:firstLine="709"/>
        <w:contextualSpacing/>
        <w:jc w:val="both"/>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Для решения задачи по своевременному выявлению заболеваний и факторов риска развития заболеваний ежегодно проводится диспансеризация определенных гру</w:t>
      </w:r>
      <w:proofErr w:type="gramStart"/>
      <w:r w:rsidRPr="0033154E">
        <w:rPr>
          <w:rFonts w:ascii="Times New Roman" w:eastAsia="Times New Roman" w:hAnsi="Times New Roman" w:cs="Times New Roman"/>
          <w:bCs/>
          <w:sz w:val="24"/>
          <w:szCs w:val="24"/>
          <w:lang w:eastAsia="ru-RU"/>
        </w:rPr>
        <w:t>пп взр</w:t>
      </w:r>
      <w:proofErr w:type="gramEnd"/>
      <w:r w:rsidRPr="0033154E">
        <w:rPr>
          <w:rFonts w:ascii="Times New Roman" w:eastAsia="Times New Roman" w:hAnsi="Times New Roman" w:cs="Times New Roman"/>
          <w:bCs/>
          <w:sz w:val="24"/>
          <w:szCs w:val="24"/>
          <w:lang w:eastAsia="ru-RU"/>
        </w:rPr>
        <w:t xml:space="preserve">ослого населения. </w:t>
      </w:r>
    </w:p>
    <w:p w14:paraId="53D4B721" w14:textId="3E67C219" w:rsidR="00432426" w:rsidRPr="0033154E" w:rsidRDefault="006317A4" w:rsidP="004D2EAE">
      <w:pPr>
        <w:spacing w:line="240" w:lineRule="auto"/>
        <w:ind w:firstLine="708"/>
        <w:contextualSpacing/>
        <w:jc w:val="both"/>
        <w:rPr>
          <w:rFonts w:ascii="Times New Roman" w:hAnsi="Times New Roman" w:cs="Times New Roman"/>
          <w:sz w:val="24"/>
          <w:szCs w:val="24"/>
        </w:rPr>
      </w:pPr>
      <w:r w:rsidRPr="0033154E">
        <w:rPr>
          <w:rFonts w:ascii="Times New Roman" w:hAnsi="Times New Roman" w:cs="Times New Roman"/>
          <w:bCs/>
          <w:sz w:val="24"/>
          <w:szCs w:val="24"/>
        </w:rPr>
        <w:t xml:space="preserve">С 2020 по 2022 год диспансеризация взрослого населения проводилась </w:t>
      </w:r>
      <w:r w:rsidR="00623520" w:rsidRPr="0033154E">
        <w:rPr>
          <w:rFonts w:ascii="Times New Roman" w:hAnsi="Times New Roman" w:cs="Times New Roman"/>
          <w:bCs/>
          <w:sz w:val="24"/>
          <w:szCs w:val="24"/>
        </w:rPr>
        <w:t>базе обособленных подразделениях муниципального округа (ОВП,</w:t>
      </w:r>
      <w:r w:rsidR="00AE28B8" w:rsidRPr="0033154E">
        <w:rPr>
          <w:rFonts w:ascii="Times New Roman" w:hAnsi="Times New Roman" w:cs="Times New Roman"/>
          <w:bCs/>
          <w:sz w:val="24"/>
          <w:szCs w:val="24"/>
        </w:rPr>
        <w:t xml:space="preserve"> </w:t>
      </w:r>
      <w:r w:rsidR="00623520" w:rsidRPr="0033154E">
        <w:rPr>
          <w:rFonts w:ascii="Times New Roman" w:hAnsi="Times New Roman" w:cs="Times New Roman"/>
          <w:bCs/>
          <w:sz w:val="24"/>
          <w:szCs w:val="24"/>
        </w:rPr>
        <w:t>ВА) и с использованием мобильных комплексов</w:t>
      </w:r>
      <w:r w:rsidR="00FD0B18" w:rsidRPr="0033154E">
        <w:rPr>
          <w:rFonts w:ascii="Times New Roman" w:hAnsi="Times New Roman" w:cs="Times New Roman"/>
          <w:bCs/>
          <w:sz w:val="24"/>
          <w:szCs w:val="24"/>
        </w:rPr>
        <w:t xml:space="preserve"> </w:t>
      </w:r>
      <w:r w:rsidR="004D2EAE" w:rsidRPr="0033154E">
        <w:rPr>
          <w:rFonts w:ascii="Times New Roman" w:hAnsi="Times New Roman" w:cs="Times New Roman"/>
          <w:bCs/>
          <w:sz w:val="24"/>
          <w:szCs w:val="24"/>
        </w:rPr>
        <w:t>(передвижные</w:t>
      </w:r>
      <w:r w:rsidR="00623520" w:rsidRPr="0033154E">
        <w:rPr>
          <w:rFonts w:ascii="Times New Roman" w:hAnsi="Times New Roman" w:cs="Times New Roman"/>
          <w:bCs/>
          <w:sz w:val="24"/>
          <w:szCs w:val="24"/>
        </w:rPr>
        <w:t xml:space="preserve"> </w:t>
      </w:r>
      <w:proofErr w:type="spellStart"/>
      <w:r w:rsidR="00623520" w:rsidRPr="0033154E">
        <w:rPr>
          <w:rFonts w:ascii="Times New Roman" w:hAnsi="Times New Roman" w:cs="Times New Roman"/>
          <w:bCs/>
          <w:sz w:val="24"/>
          <w:szCs w:val="24"/>
        </w:rPr>
        <w:t>маммограф</w:t>
      </w:r>
      <w:proofErr w:type="spellEnd"/>
      <w:r w:rsidR="00623520" w:rsidRPr="0033154E">
        <w:rPr>
          <w:rFonts w:ascii="Times New Roman" w:hAnsi="Times New Roman" w:cs="Times New Roman"/>
          <w:bCs/>
          <w:sz w:val="24"/>
          <w:szCs w:val="24"/>
        </w:rPr>
        <w:t xml:space="preserve">, </w:t>
      </w:r>
      <w:proofErr w:type="spellStart"/>
      <w:r w:rsidR="00623520" w:rsidRPr="0033154E">
        <w:rPr>
          <w:rFonts w:ascii="Times New Roman" w:hAnsi="Times New Roman" w:cs="Times New Roman"/>
          <w:bCs/>
          <w:sz w:val="24"/>
          <w:szCs w:val="24"/>
        </w:rPr>
        <w:t>флюорограф</w:t>
      </w:r>
      <w:proofErr w:type="spellEnd"/>
      <w:r w:rsidR="00623520" w:rsidRPr="0033154E">
        <w:rPr>
          <w:rFonts w:ascii="Times New Roman" w:hAnsi="Times New Roman" w:cs="Times New Roman"/>
          <w:bCs/>
          <w:sz w:val="24"/>
          <w:szCs w:val="24"/>
        </w:rPr>
        <w:t xml:space="preserve">, ФАП). За период </w:t>
      </w:r>
      <w:r w:rsidR="00623520" w:rsidRPr="0033154E">
        <w:rPr>
          <w:rFonts w:ascii="Times New Roman" w:hAnsi="Times New Roman" w:cs="Times New Roman"/>
          <w:sz w:val="24"/>
          <w:szCs w:val="24"/>
        </w:rPr>
        <w:t xml:space="preserve">с 2020 по 2022 год в </w:t>
      </w:r>
      <w:r w:rsidR="00623520" w:rsidRPr="0033154E">
        <w:rPr>
          <w:rFonts w:ascii="Times New Roman" w:hAnsi="Times New Roman" w:cs="Times New Roman"/>
          <w:sz w:val="24"/>
          <w:szCs w:val="24"/>
          <w:shd w:val="clear" w:color="auto" w:fill="FFFFFF" w:themeFill="background1"/>
        </w:rPr>
        <w:t xml:space="preserve">Юргинском муниципальном округе </w:t>
      </w:r>
      <w:r w:rsidR="00623520" w:rsidRPr="0033154E">
        <w:rPr>
          <w:rFonts w:ascii="Times New Roman" w:hAnsi="Times New Roman" w:cs="Times New Roman"/>
          <w:sz w:val="24"/>
          <w:szCs w:val="24"/>
        </w:rPr>
        <w:t>увеличилась доля лиц, прошедших диспансеризацию взрослого насе</w:t>
      </w:r>
      <w:r w:rsidR="00A55357" w:rsidRPr="0033154E">
        <w:rPr>
          <w:rFonts w:ascii="Times New Roman" w:hAnsi="Times New Roman" w:cs="Times New Roman"/>
          <w:sz w:val="24"/>
          <w:szCs w:val="24"/>
        </w:rPr>
        <w:t xml:space="preserve">ления в 2 раза. </w:t>
      </w:r>
      <w:proofErr w:type="gramStart"/>
      <w:r w:rsidR="00623520" w:rsidRPr="0033154E">
        <w:rPr>
          <w:rFonts w:ascii="Times New Roman" w:hAnsi="Times New Roman" w:cs="Times New Roman"/>
          <w:sz w:val="24"/>
          <w:szCs w:val="24"/>
          <w:shd w:val="clear" w:color="auto" w:fill="FFFFFF" w:themeFill="background1"/>
        </w:rPr>
        <w:t xml:space="preserve">В 2023-2024 году диспансеризация осуществлялась на базе всех обособленных подразделений </w:t>
      </w:r>
      <w:r w:rsidR="00623520" w:rsidRPr="0033154E">
        <w:rPr>
          <w:rFonts w:ascii="Times New Roman" w:eastAsia="Times New Roman" w:hAnsi="Times New Roman"/>
          <w:color w:val="212529"/>
          <w:sz w:val="24"/>
          <w:szCs w:val="24"/>
          <w:lang w:eastAsia="ru-RU"/>
        </w:rPr>
        <w:t>ГБУЗ «</w:t>
      </w:r>
      <w:proofErr w:type="spellStart"/>
      <w:r w:rsidR="00623520" w:rsidRPr="0033154E">
        <w:rPr>
          <w:rFonts w:ascii="Times New Roman" w:eastAsia="Times New Roman" w:hAnsi="Times New Roman"/>
          <w:color w:val="212529"/>
          <w:sz w:val="24"/>
          <w:szCs w:val="24"/>
          <w:lang w:eastAsia="ru-RU"/>
        </w:rPr>
        <w:t>Юргинская</w:t>
      </w:r>
      <w:proofErr w:type="spellEnd"/>
      <w:r w:rsidR="00623520" w:rsidRPr="0033154E">
        <w:rPr>
          <w:rFonts w:ascii="Times New Roman" w:eastAsia="Times New Roman" w:hAnsi="Times New Roman"/>
          <w:color w:val="212529"/>
          <w:sz w:val="24"/>
          <w:szCs w:val="24"/>
          <w:lang w:eastAsia="ru-RU"/>
        </w:rPr>
        <w:t xml:space="preserve"> городская больница» (</w:t>
      </w:r>
      <w:r w:rsidR="004D2EAE" w:rsidRPr="0033154E">
        <w:rPr>
          <w:rFonts w:ascii="Times New Roman" w:eastAsia="Times New Roman" w:hAnsi="Times New Roman"/>
          <w:color w:val="212529"/>
          <w:sz w:val="24"/>
          <w:szCs w:val="24"/>
          <w:lang w:eastAsia="ru-RU"/>
        </w:rPr>
        <w:t>ФП, ФАП, ОВП</w:t>
      </w:r>
      <w:r w:rsidR="00623520" w:rsidRPr="0033154E">
        <w:rPr>
          <w:rFonts w:ascii="Times New Roman" w:eastAsia="Times New Roman" w:hAnsi="Times New Roman"/>
          <w:color w:val="212529"/>
          <w:sz w:val="24"/>
          <w:szCs w:val="24"/>
          <w:lang w:eastAsia="ru-RU"/>
        </w:rPr>
        <w:t xml:space="preserve"> и ВА), взрослой поликлиники №3 и с использованием мобильных комплексов </w:t>
      </w:r>
      <w:r w:rsidR="004D2EAE" w:rsidRPr="0033154E">
        <w:rPr>
          <w:rFonts w:ascii="Times New Roman" w:eastAsia="Times New Roman" w:hAnsi="Times New Roman"/>
          <w:color w:val="212529"/>
          <w:sz w:val="24"/>
          <w:szCs w:val="24"/>
          <w:lang w:eastAsia="ru-RU"/>
        </w:rPr>
        <w:t>(передвижные</w:t>
      </w:r>
      <w:r w:rsidR="00623520" w:rsidRPr="0033154E">
        <w:rPr>
          <w:rFonts w:ascii="Times New Roman" w:eastAsia="Times New Roman" w:hAnsi="Times New Roman"/>
          <w:color w:val="212529"/>
          <w:sz w:val="24"/>
          <w:szCs w:val="24"/>
          <w:lang w:eastAsia="ru-RU"/>
        </w:rPr>
        <w:t xml:space="preserve"> </w:t>
      </w:r>
      <w:proofErr w:type="spellStart"/>
      <w:r w:rsidR="00623520" w:rsidRPr="0033154E">
        <w:rPr>
          <w:rFonts w:ascii="Times New Roman" w:eastAsia="Times New Roman" w:hAnsi="Times New Roman"/>
          <w:color w:val="212529"/>
          <w:sz w:val="24"/>
          <w:szCs w:val="24"/>
          <w:lang w:eastAsia="ru-RU"/>
        </w:rPr>
        <w:t>маммограф</w:t>
      </w:r>
      <w:proofErr w:type="spellEnd"/>
      <w:r w:rsidR="00623520" w:rsidRPr="0033154E">
        <w:rPr>
          <w:rFonts w:ascii="Times New Roman" w:eastAsia="Times New Roman" w:hAnsi="Times New Roman"/>
          <w:color w:val="212529"/>
          <w:sz w:val="24"/>
          <w:szCs w:val="24"/>
          <w:lang w:eastAsia="ru-RU"/>
        </w:rPr>
        <w:t xml:space="preserve">, </w:t>
      </w:r>
      <w:proofErr w:type="spellStart"/>
      <w:r w:rsidR="00623520" w:rsidRPr="0033154E">
        <w:rPr>
          <w:rFonts w:ascii="Times New Roman" w:eastAsia="Times New Roman" w:hAnsi="Times New Roman"/>
          <w:color w:val="212529"/>
          <w:sz w:val="24"/>
          <w:szCs w:val="24"/>
          <w:lang w:eastAsia="ru-RU"/>
        </w:rPr>
        <w:t>флюорограф</w:t>
      </w:r>
      <w:proofErr w:type="spellEnd"/>
      <w:r w:rsidR="00623520" w:rsidRPr="0033154E">
        <w:rPr>
          <w:rFonts w:ascii="Times New Roman" w:eastAsia="Times New Roman" w:hAnsi="Times New Roman"/>
          <w:color w:val="212529"/>
          <w:sz w:val="24"/>
          <w:szCs w:val="24"/>
          <w:lang w:eastAsia="ru-RU"/>
        </w:rPr>
        <w:t>, ФАП) и осуществлением доставки маломобильного населения)</w:t>
      </w:r>
      <w:r w:rsidR="00AE28B8" w:rsidRPr="0033154E">
        <w:rPr>
          <w:rFonts w:ascii="Times New Roman" w:eastAsia="Times New Roman" w:hAnsi="Times New Roman"/>
          <w:color w:val="212529"/>
          <w:sz w:val="24"/>
          <w:szCs w:val="24"/>
          <w:lang w:eastAsia="ru-RU"/>
        </w:rPr>
        <w:t>.</w:t>
      </w:r>
      <w:proofErr w:type="gramEnd"/>
    </w:p>
    <w:p w14:paraId="26EEB30E" w14:textId="6420E0CB" w:rsidR="002554C9" w:rsidRPr="0033154E" w:rsidRDefault="002554C9" w:rsidP="00FD0B18">
      <w:pPr>
        <w:spacing w:line="240" w:lineRule="auto"/>
        <w:ind w:firstLine="708"/>
        <w:contextualSpacing/>
        <w:jc w:val="center"/>
        <w:rPr>
          <w:rFonts w:ascii="Times New Roman" w:hAnsi="Times New Roman" w:cs="Times New Roman"/>
          <w:bCs/>
          <w:sz w:val="24"/>
          <w:szCs w:val="24"/>
        </w:rPr>
      </w:pPr>
      <w:r w:rsidRPr="0033154E">
        <w:rPr>
          <w:rFonts w:ascii="Times New Roman" w:hAnsi="Times New Roman" w:cs="Times New Roman"/>
          <w:bCs/>
          <w:sz w:val="24"/>
          <w:szCs w:val="24"/>
        </w:rPr>
        <w:t>Диспансеризация взрослого населения 2020-2024 г.</w:t>
      </w:r>
      <w:proofErr w:type="gramStart"/>
      <w:r w:rsidRPr="0033154E">
        <w:rPr>
          <w:rFonts w:ascii="Times New Roman" w:hAnsi="Times New Roman" w:cs="Times New Roman"/>
          <w:bCs/>
          <w:sz w:val="24"/>
          <w:szCs w:val="24"/>
        </w:rPr>
        <w:t>г</w:t>
      </w:r>
      <w:proofErr w:type="gramEnd"/>
      <w:r w:rsidRPr="0033154E">
        <w:rPr>
          <w:rFonts w:ascii="Times New Roman" w:hAnsi="Times New Roman" w:cs="Times New Roman"/>
          <w:bCs/>
          <w:sz w:val="24"/>
          <w:szCs w:val="24"/>
        </w:rPr>
        <w:t>.</w:t>
      </w:r>
      <w:r w:rsidR="00F74F6F" w:rsidRPr="0033154E">
        <w:rPr>
          <w:rFonts w:ascii="Times New Roman" w:hAnsi="Times New Roman" w:cs="Times New Roman"/>
          <w:bCs/>
          <w:sz w:val="24"/>
          <w:szCs w:val="24"/>
        </w:rPr>
        <w:t>*</w:t>
      </w:r>
    </w:p>
    <w:p w14:paraId="42895DB7" w14:textId="77777777" w:rsidR="00FD0B18" w:rsidRPr="0033154E" w:rsidRDefault="00FD0B18" w:rsidP="0038316F">
      <w:pPr>
        <w:spacing w:line="240" w:lineRule="auto"/>
        <w:ind w:firstLine="708"/>
        <w:contextualSpacing/>
        <w:rPr>
          <w:rFonts w:ascii="Times New Roman" w:hAnsi="Times New Roman" w:cs="Times New Roman"/>
          <w:bCs/>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1104"/>
        <w:gridCol w:w="1134"/>
        <w:gridCol w:w="1276"/>
        <w:gridCol w:w="2194"/>
      </w:tblGrid>
      <w:tr w:rsidR="00F43D73" w:rsidRPr="0033154E" w14:paraId="1E587D23" w14:textId="77777777" w:rsidTr="00FD0B18">
        <w:trPr>
          <w:trHeight w:val="315"/>
          <w:jc w:val="center"/>
        </w:trPr>
        <w:tc>
          <w:tcPr>
            <w:tcW w:w="3502" w:type="dxa"/>
          </w:tcPr>
          <w:p w14:paraId="2E57E77E" w14:textId="77777777" w:rsidR="00F43D73" w:rsidRPr="0033154E" w:rsidRDefault="00F43D73" w:rsidP="00563848">
            <w:pPr>
              <w:spacing w:line="240" w:lineRule="auto"/>
              <w:rPr>
                <w:rFonts w:ascii="Times New Roman" w:eastAsia="Times New Roman" w:hAnsi="Times New Roman" w:cs="Times New Roman"/>
                <w:color w:val="000000"/>
                <w:sz w:val="24"/>
                <w:szCs w:val="24"/>
                <w:lang w:eastAsia="ru-RU"/>
              </w:rPr>
            </w:pPr>
          </w:p>
        </w:tc>
        <w:tc>
          <w:tcPr>
            <w:tcW w:w="1104" w:type="dxa"/>
            <w:vAlign w:val="center"/>
          </w:tcPr>
          <w:p w14:paraId="2AAE2C24" w14:textId="3F203974" w:rsidR="00F43D73" w:rsidRPr="0033154E" w:rsidRDefault="00F43D73" w:rsidP="00FD0B1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w:t>
            </w:r>
            <w:r w:rsidR="00FD0B18" w:rsidRPr="0033154E">
              <w:rPr>
                <w:rFonts w:ascii="Times New Roman" w:eastAsia="Times New Roman" w:hAnsi="Times New Roman" w:cs="Times New Roman"/>
                <w:color w:val="000000"/>
                <w:sz w:val="24"/>
                <w:szCs w:val="24"/>
                <w:lang w:eastAsia="ru-RU"/>
              </w:rPr>
              <w:t>2</w:t>
            </w:r>
          </w:p>
        </w:tc>
        <w:tc>
          <w:tcPr>
            <w:tcW w:w="1134" w:type="dxa"/>
            <w:vAlign w:val="center"/>
          </w:tcPr>
          <w:p w14:paraId="6F50B4D9" w14:textId="079010FE" w:rsidR="00F43D73" w:rsidRPr="0033154E" w:rsidRDefault="00F43D73" w:rsidP="00FD0B1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w:t>
            </w:r>
            <w:r w:rsidR="00FD0B18" w:rsidRPr="0033154E">
              <w:rPr>
                <w:rFonts w:ascii="Times New Roman" w:eastAsia="Times New Roman" w:hAnsi="Times New Roman" w:cs="Times New Roman"/>
                <w:color w:val="000000"/>
                <w:sz w:val="24"/>
                <w:szCs w:val="24"/>
                <w:lang w:eastAsia="ru-RU"/>
              </w:rPr>
              <w:t>3</w:t>
            </w:r>
          </w:p>
        </w:tc>
        <w:tc>
          <w:tcPr>
            <w:tcW w:w="1276" w:type="dxa"/>
            <w:noWrap/>
            <w:vAlign w:val="center"/>
            <w:hideMark/>
          </w:tcPr>
          <w:p w14:paraId="6828336C" w14:textId="305E56C4" w:rsidR="00F43D73" w:rsidRPr="0033154E" w:rsidRDefault="00F43D73" w:rsidP="00FD0B1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w:t>
            </w:r>
            <w:r w:rsidR="00FD0B18" w:rsidRPr="0033154E">
              <w:rPr>
                <w:rFonts w:ascii="Times New Roman" w:eastAsia="Times New Roman" w:hAnsi="Times New Roman" w:cs="Times New Roman"/>
                <w:color w:val="000000"/>
                <w:sz w:val="24"/>
                <w:szCs w:val="24"/>
                <w:lang w:eastAsia="ru-RU"/>
              </w:rPr>
              <w:t>4</w:t>
            </w:r>
          </w:p>
        </w:tc>
        <w:tc>
          <w:tcPr>
            <w:tcW w:w="2194" w:type="dxa"/>
            <w:noWrap/>
            <w:vAlign w:val="bottom"/>
            <w:hideMark/>
          </w:tcPr>
          <w:p w14:paraId="1EF7AA99" w14:textId="77777777" w:rsidR="00F43D73" w:rsidRPr="0033154E" w:rsidRDefault="00F43D73" w:rsidP="00563848">
            <w:pPr>
              <w:spacing w:line="240" w:lineRule="auto"/>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F43D73" w:rsidRPr="0033154E" w14:paraId="76B7FA5F" w14:textId="77777777" w:rsidTr="00FD0B18">
        <w:trPr>
          <w:trHeight w:val="288"/>
          <w:jc w:val="center"/>
        </w:trPr>
        <w:tc>
          <w:tcPr>
            <w:tcW w:w="3502" w:type="dxa"/>
            <w:shd w:val="clear" w:color="auto" w:fill="FFFFFF" w:themeFill="background1"/>
            <w:vAlign w:val="center"/>
          </w:tcPr>
          <w:p w14:paraId="43C55B1E" w14:textId="46F6D486" w:rsidR="00F43D73" w:rsidRPr="0033154E" w:rsidRDefault="00F43D73" w:rsidP="00F43D73">
            <w:pPr>
              <w:spacing w:line="240" w:lineRule="auto"/>
              <w:jc w:val="both"/>
              <w:rPr>
                <w:rFonts w:ascii="Times New Roman" w:eastAsia="Times New Roman" w:hAnsi="Times New Roman" w:cs="Times New Roman"/>
                <w:color w:val="000000"/>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1104" w:type="dxa"/>
            <w:tcBorders>
              <w:top w:val="single" w:sz="4" w:space="0" w:color="auto"/>
              <w:left w:val="single" w:sz="4" w:space="0" w:color="auto"/>
              <w:bottom w:val="single" w:sz="4" w:space="0" w:color="auto"/>
              <w:right w:val="single" w:sz="4" w:space="0" w:color="auto"/>
            </w:tcBorders>
            <w:vAlign w:val="bottom"/>
          </w:tcPr>
          <w:p w14:paraId="0F27EA40" w14:textId="779FE510" w:rsidR="00F43D73" w:rsidRPr="0033154E" w:rsidRDefault="00F43D73" w:rsidP="00F43D73">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2465</w:t>
            </w:r>
          </w:p>
        </w:tc>
        <w:tc>
          <w:tcPr>
            <w:tcW w:w="1134" w:type="dxa"/>
            <w:tcBorders>
              <w:top w:val="single" w:sz="4" w:space="0" w:color="auto"/>
              <w:left w:val="nil"/>
              <w:bottom w:val="single" w:sz="4" w:space="0" w:color="auto"/>
              <w:right w:val="single" w:sz="4" w:space="0" w:color="auto"/>
            </w:tcBorders>
            <w:vAlign w:val="bottom"/>
          </w:tcPr>
          <w:p w14:paraId="02E4980A" w14:textId="4C23984A" w:rsidR="00F43D73" w:rsidRPr="0033154E" w:rsidRDefault="00F43D73" w:rsidP="00F43D73">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2600</w:t>
            </w:r>
          </w:p>
        </w:tc>
        <w:tc>
          <w:tcPr>
            <w:tcW w:w="1276" w:type="dxa"/>
            <w:tcBorders>
              <w:top w:val="single" w:sz="4" w:space="0" w:color="auto"/>
              <w:left w:val="nil"/>
              <w:bottom w:val="single" w:sz="4" w:space="0" w:color="auto"/>
              <w:right w:val="single" w:sz="4" w:space="0" w:color="auto"/>
            </w:tcBorders>
            <w:noWrap/>
            <w:vAlign w:val="bottom"/>
          </w:tcPr>
          <w:p w14:paraId="4A5CFB5B" w14:textId="0C9623EE" w:rsidR="00F43D73" w:rsidRPr="0033154E" w:rsidRDefault="00F43D73" w:rsidP="00F43D73">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4951</w:t>
            </w:r>
          </w:p>
        </w:tc>
        <w:tc>
          <w:tcPr>
            <w:tcW w:w="2194" w:type="dxa"/>
            <w:shd w:val="clear" w:color="auto" w:fill="FFFFFF" w:themeFill="background1"/>
            <w:noWrap/>
            <w:vAlign w:val="bottom"/>
          </w:tcPr>
          <w:p w14:paraId="1590FFF4" w14:textId="5FA19536" w:rsidR="00F43D73" w:rsidRPr="0033154E" w:rsidRDefault="00F43D73" w:rsidP="00F43D73">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 в 2 раза</w:t>
            </w:r>
          </w:p>
        </w:tc>
      </w:tr>
    </w:tbl>
    <w:p w14:paraId="3D2BD085" w14:textId="77777777" w:rsidR="002554C9" w:rsidRPr="0033154E" w:rsidRDefault="002554C9" w:rsidP="00F74F6F">
      <w:pPr>
        <w:spacing w:line="240" w:lineRule="auto"/>
        <w:contextualSpacing/>
        <w:rPr>
          <w:rFonts w:ascii="Times New Roman" w:hAnsi="Times New Roman" w:cs="Times New Roman"/>
          <w:bCs/>
          <w:sz w:val="24"/>
          <w:szCs w:val="24"/>
        </w:rPr>
      </w:pPr>
    </w:p>
    <w:bookmarkEnd w:id="19"/>
    <w:p w14:paraId="54EB43B3" w14:textId="04522D84" w:rsidR="002554C9" w:rsidRPr="0033154E" w:rsidRDefault="002554C9" w:rsidP="002554C9">
      <w:pPr>
        <w:spacing w:line="240" w:lineRule="auto"/>
        <w:jc w:val="right"/>
        <w:rPr>
          <w:rFonts w:ascii="Times New Roman" w:hAnsi="Times New Roman" w:cs="Times New Roman"/>
          <w:sz w:val="24"/>
          <w:szCs w:val="24"/>
        </w:rPr>
      </w:pPr>
      <w:r w:rsidRPr="0033154E">
        <w:rPr>
          <w:rFonts w:ascii="Times New Roman" w:hAnsi="Times New Roman" w:cs="Times New Roman"/>
          <w:sz w:val="24"/>
          <w:szCs w:val="24"/>
        </w:rPr>
        <w:t>Продолжение Таблицы</w:t>
      </w:r>
      <w:r w:rsidR="0038316F" w:rsidRPr="0033154E">
        <w:rPr>
          <w:rFonts w:ascii="Times New Roman" w:hAnsi="Times New Roman" w:cs="Times New Roman"/>
          <w:sz w:val="24"/>
          <w:szCs w:val="24"/>
        </w:rPr>
        <w:t xml:space="preserve"> </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134"/>
        <w:gridCol w:w="1069"/>
        <w:gridCol w:w="1275"/>
        <w:gridCol w:w="2171"/>
      </w:tblGrid>
      <w:tr w:rsidR="00187189" w:rsidRPr="0033154E" w14:paraId="603BAD06" w14:textId="678EBF71" w:rsidTr="00FD0B18">
        <w:trPr>
          <w:trHeight w:val="315"/>
          <w:jc w:val="center"/>
        </w:trPr>
        <w:tc>
          <w:tcPr>
            <w:tcW w:w="3383" w:type="dxa"/>
            <w:vMerge w:val="restart"/>
          </w:tcPr>
          <w:p w14:paraId="60910B82" w14:textId="77777777" w:rsidR="00187189" w:rsidRPr="0033154E" w:rsidRDefault="00187189" w:rsidP="00563848">
            <w:pPr>
              <w:spacing w:line="240" w:lineRule="auto"/>
              <w:rPr>
                <w:rFonts w:ascii="Times New Roman" w:eastAsia="Times New Roman" w:hAnsi="Times New Roman" w:cs="Times New Roman"/>
                <w:color w:val="000000"/>
                <w:sz w:val="24"/>
                <w:szCs w:val="24"/>
                <w:lang w:eastAsia="ru-RU"/>
              </w:rPr>
            </w:pPr>
          </w:p>
        </w:tc>
        <w:tc>
          <w:tcPr>
            <w:tcW w:w="5649" w:type="dxa"/>
            <w:gridSpan w:val="4"/>
          </w:tcPr>
          <w:p w14:paraId="6A532D3C" w14:textId="6C657019" w:rsidR="00187189" w:rsidRPr="0033154E" w:rsidRDefault="0018718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мужчины</w:t>
            </w:r>
          </w:p>
        </w:tc>
      </w:tr>
      <w:tr w:rsidR="00F43D73" w:rsidRPr="0033154E" w14:paraId="03755481" w14:textId="77777777" w:rsidTr="00FD0B18">
        <w:trPr>
          <w:trHeight w:val="315"/>
          <w:jc w:val="center"/>
        </w:trPr>
        <w:tc>
          <w:tcPr>
            <w:tcW w:w="3383" w:type="dxa"/>
            <w:vMerge/>
          </w:tcPr>
          <w:p w14:paraId="6C69B39E" w14:textId="77777777" w:rsidR="00F43D73" w:rsidRPr="0033154E" w:rsidRDefault="00F43D73" w:rsidP="00187189">
            <w:pPr>
              <w:spacing w:line="240" w:lineRule="auto"/>
              <w:rPr>
                <w:rFonts w:ascii="Times New Roman" w:eastAsia="Times New Roman" w:hAnsi="Times New Roman" w:cs="Times New Roman"/>
                <w:color w:val="000000"/>
                <w:sz w:val="24"/>
                <w:szCs w:val="24"/>
                <w:lang w:eastAsia="ru-RU"/>
              </w:rPr>
            </w:pPr>
          </w:p>
        </w:tc>
        <w:tc>
          <w:tcPr>
            <w:tcW w:w="1134" w:type="dxa"/>
            <w:vAlign w:val="center"/>
          </w:tcPr>
          <w:p w14:paraId="21E878E9" w14:textId="5018A3F9" w:rsidR="00F43D73" w:rsidRPr="0033154E" w:rsidRDefault="00F43D73" w:rsidP="00FD0B1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w:t>
            </w:r>
            <w:r w:rsidR="00FD0B18" w:rsidRPr="0033154E">
              <w:rPr>
                <w:rFonts w:ascii="Times New Roman" w:eastAsia="Times New Roman" w:hAnsi="Times New Roman" w:cs="Times New Roman"/>
                <w:color w:val="000000"/>
                <w:sz w:val="24"/>
                <w:szCs w:val="24"/>
                <w:lang w:eastAsia="ru-RU"/>
              </w:rPr>
              <w:t>2</w:t>
            </w:r>
          </w:p>
        </w:tc>
        <w:tc>
          <w:tcPr>
            <w:tcW w:w="1069" w:type="dxa"/>
            <w:vAlign w:val="center"/>
          </w:tcPr>
          <w:p w14:paraId="14490C29" w14:textId="1E311E50" w:rsidR="00F43D73" w:rsidRPr="0033154E" w:rsidRDefault="00F43D73" w:rsidP="00FD0B1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w:t>
            </w:r>
            <w:r w:rsidR="00FD0B18" w:rsidRPr="0033154E">
              <w:rPr>
                <w:rFonts w:ascii="Times New Roman" w:eastAsia="Times New Roman" w:hAnsi="Times New Roman" w:cs="Times New Roman"/>
                <w:color w:val="000000"/>
                <w:sz w:val="24"/>
                <w:szCs w:val="24"/>
                <w:lang w:eastAsia="ru-RU"/>
              </w:rPr>
              <w:t>3</w:t>
            </w:r>
          </w:p>
        </w:tc>
        <w:tc>
          <w:tcPr>
            <w:tcW w:w="1275" w:type="dxa"/>
            <w:noWrap/>
            <w:vAlign w:val="center"/>
            <w:hideMark/>
          </w:tcPr>
          <w:p w14:paraId="61BE388C" w14:textId="76D05F39" w:rsidR="00F43D73" w:rsidRPr="0033154E" w:rsidRDefault="00F43D73" w:rsidP="00FD0B1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w:t>
            </w:r>
            <w:r w:rsidR="00FD0B18" w:rsidRPr="0033154E">
              <w:rPr>
                <w:rFonts w:ascii="Times New Roman" w:eastAsia="Times New Roman" w:hAnsi="Times New Roman" w:cs="Times New Roman"/>
                <w:color w:val="000000"/>
                <w:sz w:val="24"/>
                <w:szCs w:val="24"/>
                <w:lang w:eastAsia="ru-RU"/>
              </w:rPr>
              <w:t>4</w:t>
            </w:r>
          </w:p>
        </w:tc>
        <w:tc>
          <w:tcPr>
            <w:tcW w:w="2171" w:type="dxa"/>
            <w:noWrap/>
            <w:vAlign w:val="bottom"/>
            <w:hideMark/>
          </w:tcPr>
          <w:p w14:paraId="3E7757EF" w14:textId="77777777" w:rsidR="00F43D73" w:rsidRPr="0033154E" w:rsidRDefault="00F43D73" w:rsidP="00187189">
            <w:pPr>
              <w:spacing w:line="240" w:lineRule="auto"/>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F43D73" w:rsidRPr="0033154E" w14:paraId="037D4665" w14:textId="77777777" w:rsidTr="00FD0B18">
        <w:trPr>
          <w:trHeight w:val="359"/>
          <w:jc w:val="center"/>
        </w:trPr>
        <w:tc>
          <w:tcPr>
            <w:tcW w:w="3383" w:type="dxa"/>
            <w:shd w:val="clear" w:color="auto" w:fill="FFFFFF" w:themeFill="background1"/>
            <w:vAlign w:val="center"/>
          </w:tcPr>
          <w:p w14:paraId="473782D3" w14:textId="349CB694" w:rsidR="00F43D73" w:rsidRPr="0033154E" w:rsidRDefault="00F43D73" w:rsidP="00F43D73">
            <w:pPr>
              <w:spacing w:line="240" w:lineRule="auto"/>
              <w:jc w:val="both"/>
              <w:rPr>
                <w:rFonts w:ascii="Times New Roman" w:eastAsia="Times New Roman" w:hAnsi="Times New Roman" w:cs="Times New Roman"/>
                <w:color w:val="000000"/>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1134" w:type="dxa"/>
            <w:tcBorders>
              <w:top w:val="single" w:sz="4" w:space="0" w:color="auto"/>
              <w:left w:val="single" w:sz="4" w:space="0" w:color="auto"/>
              <w:bottom w:val="single" w:sz="4" w:space="0" w:color="auto"/>
              <w:right w:val="single" w:sz="4" w:space="0" w:color="auto"/>
            </w:tcBorders>
            <w:vAlign w:val="bottom"/>
          </w:tcPr>
          <w:p w14:paraId="5554B068" w14:textId="56EA76D2" w:rsidR="00F43D73" w:rsidRPr="0033154E" w:rsidRDefault="00F43D73" w:rsidP="00F43D73">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924</w:t>
            </w:r>
          </w:p>
        </w:tc>
        <w:tc>
          <w:tcPr>
            <w:tcW w:w="1069" w:type="dxa"/>
            <w:tcBorders>
              <w:top w:val="single" w:sz="4" w:space="0" w:color="auto"/>
              <w:left w:val="nil"/>
              <w:bottom w:val="single" w:sz="4" w:space="0" w:color="auto"/>
              <w:right w:val="single" w:sz="4" w:space="0" w:color="auto"/>
            </w:tcBorders>
            <w:vAlign w:val="bottom"/>
          </w:tcPr>
          <w:p w14:paraId="1022452E" w14:textId="7BDD2B08" w:rsidR="00F43D73" w:rsidRPr="0033154E" w:rsidRDefault="00F43D73" w:rsidP="00F43D73">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1078</w:t>
            </w:r>
          </w:p>
        </w:tc>
        <w:tc>
          <w:tcPr>
            <w:tcW w:w="1275" w:type="dxa"/>
            <w:tcBorders>
              <w:top w:val="single" w:sz="4" w:space="0" w:color="auto"/>
              <w:left w:val="nil"/>
              <w:bottom w:val="single" w:sz="4" w:space="0" w:color="auto"/>
              <w:right w:val="single" w:sz="4" w:space="0" w:color="auto"/>
            </w:tcBorders>
            <w:noWrap/>
            <w:vAlign w:val="bottom"/>
          </w:tcPr>
          <w:p w14:paraId="5E748304" w14:textId="6EC8BC74" w:rsidR="00F43D73" w:rsidRPr="0033154E" w:rsidRDefault="00F43D73" w:rsidP="00F43D73">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1927</w:t>
            </w:r>
          </w:p>
        </w:tc>
        <w:tc>
          <w:tcPr>
            <w:tcW w:w="2171" w:type="dxa"/>
            <w:shd w:val="clear" w:color="auto" w:fill="FFFFFF" w:themeFill="background1"/>
            <w:noWrap/>
            <w:vAlign w:val="bottom"/>
          </w:tcPr>
          <w:p w14:paraId="1D6D41AD" w14:textId="3838DEF5" w:rsidR="00F43D73" w:rsidRPr="0033154E" w:rsidRDefault="006317A4" w:rsidP="00F43D73">
            <w:pPr>
              <w:spacing w:line="240" w:lineRule="auto"/>
              <w:jc w:val="center"/>
              <w:rPr>
                <w:rFonts w:ascii="Times New Roman" w:hAnsi="Times New Roman" w:cs="Times New Roman"/>
                <w:color w:val="000000"/>
                <w:sz w:val="24"/>
                <w:szCs w:val="24"/>
              </w:rPr>
            </w:pPr>
            <w:r w:rsidRPr="0033154E">
              <w:rPr>
                <w:rFonts w:ascii="Times New Roman" w:eastAsia="Times New Roman" w:hAnsi="Times New Roman" w:cs="Times New Roman"/>
                <w:color w:val="000000"/>
                <w:sz w:val="24"/>
                <w:szCs w:val="24"/>
                <w:lang w:eastAsia="ru-RU"/>
              </w:rPr>
              <w:t>рост в 2,1 раза</w:t>
            </w:r>
          </w:p>
        </w:tc>
      </w:tr>
    </w:tbl>
    <w:p w14:paraId="6402AAAB" w14:textId="77777777" w:rsidR="002554C9" w:rsidRPr="0033154E" w:rsidRDefault="002554C9" w:rsidP="002554C9">
      <w:pPr>
        <w:spacing w:line="240" w:lineRule="auto"/>
        <w:contextualSpacing/>
        <w:rPr>
          <w:rFonts w:ascii="Times New Roman" w:hAnsi="Times New Roman" w:cs="Times New Roman"/>
          <w:sz w:val="24"/>
          <w:szCs w:val="24"/>
        </w:rPr>
      </w:pPr>
    </w:p>
    <w:p w14:paraId="555A4F71" w14:textId="6CB63CF0" w:rsidR="002554C9" w:rsidRPr="0033154E" w:rsidRDefault="002554C9" w:rsidP="002554C9">
      <w:pPr>
        <w:spacing w:line="240" w:lineRule="auto"/>
        <w:jc w:val="right"/>
        <w:rPr>
          <w:rFonts w:ascii="Times New Roman" w:hAnsi="Times New Roman" w:cs="Times New Roman"/>
          <w:sz w:val="24"/>
          <w:szCs w:val="24"/>
        </w:rPr>
      </w:pPr>
      <w:r w:rsidRPr="0033154E">
        <w:rPr>
          <w:rFonts w:ascii="Times New Roman" w:hAnsi="Times New Roman" w:cs="Times New Roman"/>
          <w:sz w:val="24"/>
          <w:szCs w:val="24"/>
        </w:rPr>
        <w:t>Продолжение Таблицы</w:t>
      </w:r>
      <w:r w:rsidR="0038316F" w:rsidRPr="0033154E">
        <w:rPr>
          <w:rFonts w:ascii="Times New Roman" w:hAnsi="Times New Roman" w:cs="Times New Roman"/>
          <w:sz w:val="24"/>
          <w:szCs w:val="24"/>
        </w:rPr>
        <w:t xml:space="preserve"> </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1111"/>
        <w:gridCol w:w="1111"/>
        <w:gridCol w:w="1276"/>
        <w:gridCol w:w="2142"/>
      </w:tblGrid>
      <w:tr w:rsidR="00187189" w:rsidRPr="0033154E" w14:paraId="4D0C0C20" w14:textId="6E4FCD16" w:rsidTr="00FD0B18">
        <w:trPr>
          <w:trHeight w:val="315"/>
          <w:jc w:val="center"/>
        </w:trPr>
        <w:tc>
          <w:tcPr>
            <w:tcW w:w="3465" w:type="dxa"/>
            <w:vMerge w:val="restart"/>
          </w:tcPr>
          <w:p w14:paraId="04A67C6B" w14:textId="77777777" w:rsidR="00187189" w:rsidRPr="0033154E" w:rsidRDefault="00187189" w:rsidP="00563848">
            <w:pPr>
              <w:spacing w:line="240" w:lineRule="auto"/>
              <w:rPr>
                <w:rFonts w:ascii="Times New Roman" w:eastAsia="Times New Roman" w:hAnsi="Times New Roman" w:cs="Times New Roman"/>
                <w:color w:val="000000"/>
                <w:sz w:val="24"/>
                <w:szCs w:val="24"/>
                <w:lang w:eastAsia="ru-RU"/>
              </w:rPr>
            </w:pPr>
          </w:p>
        </w:tc>
        <w:tc>
          <w:tcPr>
            <w:tcW w:w="5640" w:type="dxa"/>
            <w:gridSpan w:val="4"/>
          </w:tcPr>
          <w:p w14:paraId="067BBCE2" w14:textId="53A538E6" w:rsidR="00187189" w:rsidRPr="0033154E" w:rsidRDefault="00187189" w:rsidP="0056384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женщины</w:t>
            </w:r>
          </w:p>
        </w:tc>
      </w:tr>
      <w:tr w:rsidR="00F43D73" w:rsidRPr="0033154E" w14:paraId="042F65D1" w14:textId="77777777" w:rsidTr="00FD0B18">
        <w:trPr>
          <w:trHeight w:val="315"/>
          <w:jc w:val="center"/>
        </w:trPr>
        <w:tc>
          <w:tcPr>
            <w:tcW w:w="3465" w:type="dxa"/>
            <w:vMerge/>
          </w:tcPr>
          <w:p w14:paraId="6239F879" w14:textId="77777777" w:rsidR="00F43D73" w:rsidRPr="0033154E" w:rsidRDefault="00F43D73" w:rsidP="00187189">
            <w:pPr>
              <w:spacing w:line="240" w:lineRule="auto"/>
              <w:rPr>
                <w:rFonts w:ascii="Times New Roman" w:eastAsia="Times New Roman" w:hAnsi="Times New Roman" w:cs="Times New Roman"/>
                <w:color w:val="000000"/>
                <w:sz w:val="24"/>
                <w:szCs w:val="24"/>
                <w:lang w:eastAsia="ru-RU"/>
              </w:rPr>
            </w:pPr>
          </w:p>
        </w:tc>
        <w:tc>
          <w:tcPr>
            <w:tcW w:w="1111" w:type="dxa"/>
            <w:vAlign w:val="center"/>
          </w:tcPr>
          <w:p w14:paraId="427F4E58" w14:textId="26368A37" w:rsidR="00F43D73" w:rsidRPr="0033154E" w:rsidRDefault="00F43D73" w:rsidP="00FD0B1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w:t>
            </w:r>
            <w:r w:rsidR="00FD0B18" w:rsidRPr="0033154E">
              <w:rPr>
                <w:rFonts w:ascii="Times New Roman" w:eastAsia="Times New Roman" w:hAnsi="Times New Roman" w:cs="Times New Roman"/>
                <w:color w:val="000000"/>
                <w:sz w:val="24"/>
                <w:szCs w:val="24"/>
                <w:lang w:eastAsia="ru-RU"/>
              </w:rPr>
              <w:t>2</w:t>
            </w:r>
          </w:p>
        </w:tc>
        <w:tc>
          <w:tcPr>
            <w:tcW w:w="1111" w:type="dxa"/>
            <w:vAlign w:val="center"/>
          </w:tcPr>
          <w:p w14:paraId="12EDD989" w14:textId="4DFC9E93" w:rsidR="00F43D73" w:rsidRPr="0033154E" w:rsidRDefault="00F43D73" w:rsidP="00FD0B1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w:t>
            </w:r>
            <w:r w:rsidR="00FD0B18" w:rsidRPr="0033154E">
              <w:rPr>
                <w:rFonts w:ascii="Times New Roman" w:eastAsia="Times New Roman" w:hAnsi="Times New Roman" w:cs="Times New Roman"/>
                <w:color w:val="000000"/>
                <w:sz w:val="24"/>
                <w:szCs w:val="24"/>
                <w:lang w:eastAsia="ru-RU"/>
              </w:rPr>
              <w:t>3</w:t>
            </w:r>
          </w:p>
        </w:tc>
        <w:tc>
          <w:tcPr>
            <w:tcW w:w="1276" w:type="dxa"/>
            <w:noWrap/>
            <w:vAlign w:val="center"/>
            <w:hideMark/>
          </w:tcPr>
          <w:p w14:paraId="0E349F08" w14:textId="403A5D4F" w:rsidR="00F43D73" w:rsidRPr="0033154E" w:rsidRDefault="00F43D73" w:rsidP="00FD0B18">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w:t>
            </w:r>
            <w:r w:rsidR="00FD0B18" w:rsidRPr="0033154E">
              <w:rPr>
                <w:rFonts w:ascii="Times New Roman" w:eastAsia="Times New Roman" w:hAnsi="Times New Roman" w:cs="Times New Roman"/>
                <w:color w:val="000000"/>
                <w:sz w:val="24"/>
                <w:szCs w:val="24"/>
                <w:lang w:eastAsia="ru-RU"/>
              </w:rPr>
              <w:t>4</w:t>
            </w:r>
          </w:p>
        </w:tc>
        <w:tc>
          <w:tcPr>
            <w:tcW w:w="2142" w:type="dxa"/>
            <w:noWrap/>
            <w:vAlign w:val="bottom"/>
            <w:hideMark/>
          </w:tcPr>
          <w:p w14:paraId="1C69069D" w14:textId="77777777" w:rsidR="00F43D73" w:rsidRPr="0033154E" w:rsidRDefault="00F43D73" w:rsidP="00187189">
            <w:pPr>
              <w:spacing w:line="240" w:lineRule="auto"/>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F43D73" w:rsidRPr="0033154E" w14:paraId="5584B617" w14:textId="77777777" w:rsidTr="00FD0B18">
        <w:trPr>
          <w:trHeight w:val="288"/>
          <w:jc w:val="center"/>
        </w:trPr>
        <w:tc>
          <w:tcPr>
            <w:tcW w:w="3465" w:type="dxa"/>
            <w:shd w:val="clear" w:color="auto" w:fill="FFFFFF" w:themeFill="background1"/>
            <w:vAlign w:val="center"/>
          </w:tcPr>
          <w:p w14:paraId="2961BFEB" w14:textId="2D8E159F" w:rsidR="00F43D73" w:rsidRPr="0033154E" w:rsidRDefault="00F43D73" w:rsidP="00F43D73">
            <w:pPr>
              <w:spacing w:line="240" w:lineRule="auto"/>
              <w:jc w:val="both"/>
              <w:rPr>
                <w:rFonts w:ascii="Times New Roman" w:eastAsia="Times New Roman" w:hAnsi="Times New Roman" w:cs="Times New Roman"/>
                <w:color w:val="000000"/>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1111" w:type="dxa"/>
            <w:tcBorders>
              <w:top w:val="single" w:sz="4" w:space="0" w:color="auto"/>
              <w:left w:val="single" w:sz="4" w:space="0" w:color="auto"/>
              <w:bottom w:val="single" w:sz="4" w:space="0" w:color="auto"/>
              <w:right w:val="single" w:sz="4" w:space="0" w:color="auto"/>
            </w:tcBorders>
            <w:vAlign w:val="bottom"/>
          </w:tcPr>
          <w:p w14:paraId="3322D529" w14:textId="7428F326" w:rsidR="00F43D73" w:rsidRPr="0033154E" w:rsidRDefault="00F43D73" w:rsidP="00F43D73">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1541</w:t>
            </w:r>
          </w:p>
        </w:tc>
        <w:tc>
          <w:tcPr>
            <w:tcW w:w="1111" w:type="dxa"/>
            <w:tcBorders>
              <w:top w:val="single" w:sz="4" w:space="0" w:color="auto"/>
              <w:left w:val="nil"/>
              <w:bottom w:val="single" w:sz="4" w:space="0" w:color="auto"/>
              <w:right w:val="single" w:sz="4" w:space="0" w:color="auto"/>
            </w:tcBorders>
            <w:vAlign w:val="bottom"/>
          </w:tcPr>
          <w:p w14:paraId="43210413" w14:textId="620500CC" w:rsidR="00F43D73" w:rsidRPr="0033154E" w:rsidRDefault="00F43D73" w:rsidP="00F43D73">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1522</w:t>
            </w:r>
          </w:p>
        </w:tc>
        <w:tc>
          <w:tcPr>
            <w:tcW w:w="1276" w:type="dxa"/>
            <w:tcBorders>
              <w:top w:val="single" w:sz="4" w:space="0" w:color="auto"/>
              <w:left w:val="nil"/>
              <w:bottom w:val="single" w:sz="4" w:space="0" w:color="auto"/>
              <w:right w:val="single" w:sz="4" w:space="0" w:color="auto"/>
            </w:tcBorders>
            <w:noWrap/>
            <w:vAlign w:val="bottom"/>
          </w:tcPr>
          <w:p w14:paraId="49570D5D" w14:textId="74FC8605" w:rsidR="00F43D73" w:rsidRPr="0033154E" w:rsidRDefault="00F43D73" w:rsidP="00F43D73">
            <w:pPr>
              <w:spacing w:line="240" w:lineRule="auto"/>
              <w:jc w:val="center"/>
              <w:rPr>
                <w:rFonts w:ascii="Times New Roman" w:hAnsi="Times New Roman" w:cs="Times New Roman"/>
                <w:color w:val="000000"/>
                <w:sz w:val="24"/>
                <w:szCs w:val="24"/>
              </w:rPr>
            </w:pPr>
            <w:r w:rsidRPr="0033154E">
              <w:rPr>
                <w:rFonts w:ascii="Times New Roman" w:hAnsi="Times New Roman" w:cs="Times New Roman"/>
                <w:color w:val="000000"/>
                <w:sz w:val="24"/>
                <w:szCs w:val="24"/>
              </w:rPr>
              <w:t>3024</w:t>
            </w:r>
          </w:p>
        </w:tc>
        <w:tc>
          <w:tcPr>
            <w:tcW w:w="21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5FDBED" w14:textId="4870D866" w:rsidR="00F43D73" w:rsidRPr="0033154E" w:rsidRDefault="006317A4" w:rsidP="00F43D73">
            <w:pPr>
              <w:spacing w:line="240" w:lineRule="auto"/>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рост в 2 раза</w:t>
            </w:r>
          </w:p>
        </w:tc>
      </w:tr>
    </w:tbl>
    <w:p w14:paraId="151F34D9" w14:textId="77777777" w:rsidR="00F74F6F" w:rsidRPr="0033154E" w:rsidRDefault="00F74F6F" w:rsidP="009A1959">
      <w:pPr>
        <w:keepNext/>
        <w:suppressAutoHyphens/>
        <w:spacing w:line="240" w:lineRule="auto"/>
        <w:ind w:firstLine="709"/>
        <w:jc w:val="both"/>
        <w:outlineLvl w:val="3"/>
        <w:rPr>
          <w:rFonts w:ascii="Times New Roman" w:eastAsia="Times New Roman" w:hAnsi="Times New Roman" w:cs="Times New Roman"/>
          <w:bCs/>
          <w:color w:val="212529"/>
          <w:sz w:val="24"/>
          <w:szCs w:val="24"/>
          <w:lang w:eastAsia="ru-RU"/>
        </w:rPr>
      </w:pPr>
      <w:r w:rsidRPr="0033154E">
        <w:rPr>
          <w:rFonts w:ascii="Times New Roman" w:eastAsia="Times New Roman" w:hAnsi="Times New Roman" w:cs="Times New Roman"/>
          <w:bCs/>
          <w:sz w:val="24"/>
          <w:szCs w:val="24"/>
        </w:rPr>
        <w:t>* данные ГБУЗ «</w:t>
      </w:r>
      <w:r w:rsidRPr="0033154E">
        <w:rPr>
          <w:rFonts w:ascii="Times New Roman" w:eastAsia="Times New Roman" w:hAnsi="Times New Roman" w:cs="Times New Roman"/>
          <w:bCs/>
          <w:color w:val="212529"/>
          <w:sz w:val="24"/>
          <w:szCs w:val="24"/>
          <w:lang w:eastAsia="ru-RU"/>
        </w:rPr>
        <w:t xml:space="preserve">Кузбасский областной медицинский информационно-аналитический центр имени </w:t>
      </w:r>
      <w:proofErr w:type="spellStart"/>
      <w:r w:rsidRPr="0033154E">
        <w:rPr>
          <w:rFonts w:ascii="Times New Roman" w:eastAsia="Times New Roman" w:hAnsi="Times New Roman" w:cs="Times New Roman"/>
          <w:bCs/>
          <w:color w:val="212529"/>
          <w:sz w:val="24"/>
          <w:szCs w:val="24"/>
          <w:lang w:eastAsia="ru-RU"/>
        </w:rPr>
        <w:t>Зельковича</w:t>
      </w:r>
      <w:proofErr w:type="spellEnd"/>
      <w:r w:rsidRPr="0033154E">
        <w:rPr>
          <w:rFonts w:ascii="Times New Roman" w:eastAsia="Times New Roman" w:hAnsi="Times New Roman" w:cs="Times New Roman"/>
          <w:bCs/>
          <w:color w:val="212529"/>
          <w:sz w:val="24"/>
          <w:szCs w:val="24"/>
          <w:lang w:eastAsia="ru-RU"/>
        </w:rPr>
        <w:t xml:space="preserve"> Романа Моисеевича»</w:t>
      </w:r>
    </w:p>
    <w:p w14:paraId="772D3B31" w14:textId="77777777" w:rsidR="00034EEC" w:rsidRPr="0033154E" w:rsidRDefault="00034EEC" w:rsidP="002554C9">
      <w:pPr>
        <w:spacing w:line="240" w:lineRule="auto"/>
        <w:contextualSpacing/>
        <w:rPr>
          <w:rFonts w:ascii="Times New Roman" w:hAnsi="Times New Roman" w:cs="Times New Roman"/>
          <w:sz w:val="24"/>
          <w:szCs w:val="24"/>
        </w:rPr>
      </w:pPr>
    </w:p>
    <w:p w14:paraId="2EB5EE0F" w14:textId="71F7EE2B" w:rsidR="00C1545D" w:rsidRPr="0033154E" w:rsidRDefault="00C1545D" w:rsidP="0068791B">
      <w:pPr>
        <w:pStyle w:val="affe"/>
        <w:numPr>
          <w:ilvl w:val="0"/>
          <w:numId w:val="17"/>
        </w:numPr>
        <w:shd w:val="clear" w:color="auto" w:fill="FFFFFF"/>
        <w:spacing w:after="0" w:line="240" w:lineRule="auto"/>
        <w:ind w:left="0" w:firstLine="0"/>
        <w:jc w:val="center"/>
        <w:rPr>
          <w:rFonts w:ascii="Times New Roman" w:hAnsi="Times New Roman"/>
          <w:sz w:val="24"/>
          <w:szCs w:val="24"/>
          <w:shd w:val="clear" w:color="auto" w:fill="FF0000"/>
        </w:rPr>
      </w:pPr>
      <w:r w:rsidRPr="0033154E">
        <w:rPr>
          <w:rFonts w:ascii="Times New Roman" w:hAnsi="Times New Roman"/>
          <w:b/>
          <w:bCs/>
          <w:sz w:val="24"/>
          <w:szCs w:val="24"/>
        </w:rPr>
        <w:lastRenderedPageBreak/>
        <w:t xml:space="preserve">Общая характеристика </w:t>
      </w:r>
      <w:r w:rsidRPr="0033154E">
        <w:rPr>
          <w:rFonts w:ascii="Times New Roman" w:hAnsi="Times New Roman"/>
          <w:b/>
          <w:bCs/>
          <w:sz w:val="24"/>
          <w:szCs w:val="24"/>
          <w:shd w:val="clear" w:color="auto" w:fill="FFFFFF" w:themeFill="background1"/>
        </w:rPr>
        <w:t>системы</w:t>
      </w:r>
      <w:r w:rsidRPr="0033154E">
        <w:rPr>
          <w:rFonts w:ascii="Times New Roman" w:hAnsi="Times New Roman"/>
          <w:b/>
          <w:bCs/>
          <w:sz w:val="24"/>
          <w:szCs w:val="24"/>
        </w:rPr>
        <w:t xml:space="preserve"> управления здравоохранением </w:t>
      </w:r>
      <w:r w:rsidR="00A10F23" w:rsidRPr="0033154E">
        <w:rPr>
          <w:rFonts w:ascii="Times New Roman" w:hAnsi="Times New Roman"/>
          <w:b/>
          <w:bCs/>
          <w:sz w:val="24"/>
          <w:szCs w:val="24"/>
        </w:rPr>
        <w:t xml:space="preserve">Юргинского </w:t>
      </w:r>
      <w:r w:rsidR="005C4DB1" w:rsidRPr="0033154E">
        <w:rPr>
          <w:rFonts w:ascii="Times New Roman" w:hAnsi="Times New Roman"/>
          <w:b/>
          <w:bCs/>
          <w:sz w:val="24"/>
          <w:szCs w:val="24"/>
        </w:rPr>
        <w:t>муниципального округа</w:t>
      </w:r>
      <w:r w:rsidR="00317EA3" w:rsidRPr="0033154E">
        <w:rPr>
          <w:rFonts w:ascii="Times New Roman" w:hAnsi="Times New Roman"/>
          <w:b/>
          <w:bCs/>
          <w:sz w:val="24"/>
          <w:szCs w:val="24"/>
        </w:rPr>
        <w:t xml:space="preserve"> </w:t>
      </w:r>
    </w:p>
    <w:p w14:paraId="5D3E57A9" w14:textId="77777777" w:rsidR="00D639DB" w:rsidRPr="0033154E" w:rsidRDefault="00D639DB" w:rsidP="00F74F6F">
      <w:pPr>
        <w:pStyle w:val="affe"/>
        <w:shd w:val="clear" w:color="auto" w:fill="FFFFFF"/>
        <w:spacing w:after="0" w:line="240" w:lineRule="auto"/>
        <w:ind w:left="709"/>
        <w:rPr>
          <w:rFonts w:ascii="Fira Sans" w:hAnsi="Fira Sans"/>
          <w:color w:val="212529"/>
          <w:sz w:val="24"/>
          <w:szCs w:val="24"/>
          <w:shd w:val="clear" w:color="auto" w:fill="FFFFFF"/>
        </w:rPr>
      </w:pPr>
    </w:p>
    <w:p w14:paraId="03B815EB" w14:textId="31709526" w:rsidR="009A1959" w:rsidRPr="0033154E" w:rsidRDefault="009A1959" w:rsidP="00D33428">
      <w:pPr>
        <w:pStyle w:val="4"/>
        <w:shd w:val="clear" w:color="auto" w:fill="FFFFFF"/>
        <w:ind w:firstLine="709"/>
        <w:rPr>
          <w:szCs w:val="24"/>
        </w:rPr>
      </w:pPr>
      <w:r w:rsidRPr="0033154E">
        <w:rPr>
          <w:szCs w:val="24"/>
        </w:rPr>
        <w:t xml:space="preserve">Здравоохранение </w:t>
      </w:r>
      <w:r w:rsidR="00D33428" w:rsidRPr="0033154E">
        <w:rPr>
          <w:szCs w:val="24"/>
        </w:rPr>
        <w:t xml:space="preserve">Юргинского </w:t>
      </w:r>
      <w:r w:rsidR="000414C5" w:rsidRPr="0033154E">
        <w:rPr>
          <w:szCs w:val="24"/>
        </w:rPr>
        <w:t xml:space="preserve">муниципального </w:t>
      </w:r>
      <w:r w:rsidRPr="0033154E">
        <w:rPr>
          <w:szCs w:val="24"/>
        </w:rPr>
        <w:t xml:space="preserve">округа представлено </w:t>
      </w:r>
      <w:r w:rsidR="00F37782" w:rsidRPr="0033154E">
        <w:rPr>
          <w:szCs w:val="24"/>
        </w:rPr>
        <w:t xml:space="preserve">следующими </w:t>
      </w:r>
      <w:r w:rsidRPr="0033154E">
        <w:rPr>
          <w:szCs w:val="24"/>
        </w:rPr>
        <w:t>медицинскими организациями, обслуживающими население округа</w:t>
      </w:r>
      <w:r w:rsidR="00F37782" w:rsidRPr="0033154E">
        <w:rPr>
          <w:szCs w:val="24"/>
        </w:rPr>
        <w:t>:</w:t>
      </w:r>
    </w:p>
    <w:p w14:paraId="66ED1D32" w14:textId="67C01CF0" w:rsidR="00D33428" w:rsidRPr="0033154E" w:rsidRDefault="00D33428" w:rsidP="00D33428">
      <w:pPr>
        <w:pStyle w:val="affe"/>
        <w:numPr>
          <w:ilvl w:val="0"/>
          <w:numId w:val="29"/>
        </w:numPr>
        <w:shd w:val="clear" w:color="auto" w:fill="FFFFFF"/>
        <w:spacing w:after="0" w:line="240" w:lineRule="auto"/>
        <w:ind w:left="0" w:firstLine="709"/>
        <w:outlineLvl w:val="3"/>
        <w:rPr>
          <w:rFonts w:ascii="Times New Roman" w:eastAsia="Times New Roman" w:hAnsi="Times New Roman"/>
          <w:color w:val="212529"/>
          <w:sz w:val="24"/>
          <w:szCs w:val="24"/>
          <w:lang w:eastAsia="ru-RU"/>
        </w:rPr>
      </w:pPr>
      <w:r w:rsidRPr="0033154E">
        <w:rPr>
          <w:rFonts w:ascii="Times New Roman" w:eastAsia="Times New Roman" w:hAnsi="Times New Roman"/>
          <w:color w:val="212529"/>
          <w:sz w:val="24"/>
          <w:szCs w:val="24"/>
          <w:lang w:eastAsia="ru-RU"/>
        </w:rPr>
        <w:t>ГАУЗ «</w:t>
      </w:r>
      <w:proofErr w:type="spellStart"/>
      <w:r w:rsidRPr="0033154E">
        <w:rPr>
          <w:rFonts w:ascii="Times New Roman" w:eastAsia="Times New Roman" w:hAnsi="Times New Roman"/>
          <w:color w:val="212529"/>
          <w:sz w:val="24"/>
          <w:szCs w:val="24"/>
          <w:lang w:eastAsia="ru-RU"/>
        </w:rPr>
        <w:t>Юргинский</w:t>
      </w:r>
      <w:proofErr w:type="spellEnd"/>
      <w:r w:rsidRPr="0033154E">
        <w:rPr>
          <w:rFonts w:ascii="Times New Roman" w:eastAsia="Times New Roman" w:hAnsi="Times New Roman"/>
          <w:color w:val="212529"/>
          <w:sz w:val="24"/>
          <w:szCs w:val="24"/>
          <w:lang w:eastAsia="ru-RU"/>
        </w:rPr>
        <w:t xml:space="preserve"> детский санаторий»;</w:t>
      </w:r>
    </w:p>
    <w:p w14:paraId="2820DF8A" w14:textId="59A3ABA7" w:rsidR="00DD7DC0" w:rsidRPr="0033154E" w:rsidRDefault="00D33428" w:rsidP="00D33428">
      <w:pPr>
        <w:pStyle w:val="affe"/>
        <w:numPr>
          <w:ilvl w:val="0"/>
          <w:numId w:val="29"/>
        </w:numPr>
        <w:shd w:val="clear" w:color="auto" w:fill="FFFFFF"/>
        <w:spacing w:after="0" w:line="240" w:lineRule="auto"/>
        <w:ind w:left="0" w:firstLine="709"/>
        <w:outlineLvl w:val="3"/>
        <w:rPr>
          <w:rFonts w:ascii="Times New Roman" w:eastAsia="Times New Roman" w:hAnsi="Times New Roman"/>
          <w:color w:val="212529"/>
          <w:sz w:val="24"/>
          <w:szCs w:val="24"/>
          <w:lang w:eastAsia="ru-RU"/>
        </w:rPr>
      </w:pPr>
      <w:r w:rsidRPr="0033154E">
        <w:rPr>
          <w:rFonts w:ascii="Times New Roman" w:eastAsia="Times New Roman" w:hAnsi="Times New Roman"/>
          <w:color w:val="212529"/>
          <w:sz w:val="24"/>
          <w:szCs w:val="24"/>
          <w:lang w:eastAsia="ru-RU"/>
        </w:rPr>
        <w:t>ГБУЗ «</w:t>
      </w:r>
      <w:proofErr w:type="spellStart"/>
      <w:r w:rsidRPr="0033154E">
        <w:rPr>
          <w:rFonts w:ascii="Times New Roman" w:eastAsia="Times New Roman" w:hAnsi="Times New Roman"/>
          <w:color w:val="212529"/>
          <w:sz w:val="24"/>
          <w:szCs w:val="24"/>
          <w:lang w:eastAsia="ru-RU"/>
        </w:rPr>
        <w:t>Юргинская</w:t>
      </w:r>
      <w:proofErr w:type="spellEnd"/>
      <w:r w:rsidRPr="0033154E">
        <w:rPr>
          <w:rFonts w:ascii="Times New Roman" w:eastAsia="Times New Roman" w:hAnsi="Times New Roman"/>
          <w:color w:val="212529"/>
          <w:sz w:val="24"/>
          <w:szCs w:val="24"/>
          <w:lang w:eastAsia="ru-RU"/>
        </w:rPr>
        <w:t xml:space="preserve"> станция скорой медицинской помощи».</w:t>
      </w:r>
    </w:p>
    <w:p w14:paraId="620AF8C3" w14:textId="361E30C7" w:rsidR="00AE28B8" w:rsidRPr="0033154E" w:rsidRDefault="00496398" w:rsidP="00AD7A7F">
      <w:pPr>
        <w:pStyle w:val="affe"/>
        <w:numPr>
          <w:ilvl w:val="0"/>
          <w:numId w:val="29"/>
        </w:numPr>
        <w:spacing w:after="0" w:line="240" w:lineRule="auto"/>
        <w:ind w:left="0" w:firstLine="709"/>
        <w:outlineLvl w:val="3"/>
        <w:rPr>
          <w:rFonts w:ascii="Times New Roman" w:eastAsia="Times New Roman" w:hAnsi="Times New Roman"/>
          <w:color w:val="212529"/>
          <w:sz w:val="24"/>
          <w:szCs w:val="24"/>
          <w:lang w:eastAsia="ru-RU"/>
        </w:rPr>
      </w:pPr>
      <w:r w:rsidRPr="0033154E">
        <w:rPr>
          <w:rFonts w:ascii="Times New Roman" w:eastAsia="Times New Roman" w:hAnsi="Times New Roman"/>
          <w:color w:val="212529"/>
          <w:sz w:val="24"/>
          <w:szCs w:val="24"/>
          <w:lang w:eastAsia="ru-RU"/>
        </w:rPr>
        <w:t>ГБУЗ «</w:t>
      </w:r>
      <w:proofErr w:type="spellStart"/>
      <w:r w:rsidRPr="0033154E">
        <w:rPr>
          <w:rFonts w:ascii="Times New Roman" w:eastAsia="Times New Roman" w:hAnsi="Times New Roman"/>
          <w:color w:val="212529"/>
          <w:sz w:val="24"/>
          <w:szCs w:val="24"/>
          <w:lang w:eastAsia="ru-RU"/>
        </w:rPr>
        <w:t>Юргинская</w:t>
      </w:r>
      <w:proofErr w:type="spellEnd"/>
      <w:r w:rsidRPr="0033154E">
        <w:rPr>
          <w:rFonts w:ascii="Times New Roman" w:eastAsia="Times New Roman" w:hAnsi="Times New Roman"/>
          <w:color w:val="212529"/>
          <w:sz w:val="24"/>
          <w:szCs w:val="24"/>
          <w:lang w:eastAsia="ru-RU"/>
        </w:rPr>
        <w:t xml:space="preserve"> городская больница»  </w:t>
      </w:r>
      <w:r w:rsidR="00AD7A7F" w:rsidRPr="0033154E">
        <w:rPr>
          <w:rFonts w:ascii="Times New Roman" w:eastAsia="Times New Roman" w:hAnsi="Times New Roman"/>
          <w:color w:val="212529"/>
          <w:sz w:val="24"/>
          <w:szCs w:val="24"/>
          <w:lang w:eastAsia="ru-RU"/>
        </w:rPr>
        <w:t>(</w:t>
      </w:r>
      <w:r w:rsidRPr="0033154E">
        <w:rPr>
          <w:rFonts w:ascii="Times New Roman" w:eastAsia="Times New Roman" w:hAnsi="Times New Roman"/>
          <w:color w:val="212529"/>
          <w:sz w:val="24"/>
          <w:szCs w:val="24"/>
          <w:lang w:eastAsia="ru-RU"/>
        </w:rPr>
        <w:t>3 врачебных амбулатории, 2 общих врачебных практики, 3 фельдшерско-акушерских пункта,16 фельдшерских здравпунктов)</w:t>
      </w:r>
      <w:r w:rsidR="00AD7A7F" w:rsidRPr="0033154E">
        <w:rPr>
          <w:rFonts w:ascii="Times New Roman" w:eastAsia="Times New Roman" w:hAnsi="Times New Roman"/>
          <w:color w:val="212529"/>
          <w:sz w:val="24"/>
          <w:szCs w:val="24"/>
          <w:lang w:eastAsia="ru-RU"/>
        </w:rPr>
        <w:t>.</w:t>
      </w:r>
    </w:p>
    <w:p w14:paraId="3D731492" w14:textId="267021D2" w:rsidR="00C1545D" w:rsidRPr="0033154E" w:rsidRDefault="00B376DB" w:rsidP="00FD0B18">
      <w:pPr>
        <w:pStyle w:val="affe"/>
        <w:shd w:val="clear" w:color="auto" w:fill="FFFFFF"/>
        <w:spacing w:after="0" w:line="240" w:lineRule="auto"/>
        <w:ind w:left="0" w:firstLine="709"/>
        <w:jc w:val="both"/>
        <w:rPr>
          <w:rFonts w:ascii="Times New Roman" w:eastAsia="Times New Roman" w:hAnsi="Times New Roman"/>
          <w:bCs/>
          <w:sz w:val="24"/>
          <w:szCs w:val="24"/>
          <w:vertAlign w:val="superscript"/>
          <w:lang w:eastAsia="ru-RU"/>
        </w:rPr>
      </w:pPr>
      <w:r w:rsidRPr="0033154E">
        <w:rPr>
          <w:rFonts w:ascii="Times New Roman" w:eastAsia="Times New Roman" w:hAnsi="Times New Roman"/>
          <w:bCs/>
          <w:sz w:val="24"/>
          <w:szCs w:val="24"/>
          <w:lang w:eastAsia="ru-RU"/>
        </w:rPr>
        <w:t>Число больничных коек в</w:t>
      </w:r>
      <w:r w:rsidR="00CC399A" w:rsidRPr="0033154E">
        <w:rPr>
          <w:rFonts w:ascii="Times New Roman" w:eastAsia="Times New Roman" w:hAnsi="Times New Roman"/>
          <w:bCs/>
          <w:sz w:val="24"/>
          <w:szCs w:val="24"/>
          <w:lang w:eastAsia="ru-RU"/>
        </w:rPr>
        <w:t xml:space="preserve"> </w:t>
      </w:r>
      <w:r w:rsidR="00DD7DC0" w:rsidRPr="0033154E">
        <w:rPr>
          <w:rFonts w:ascii="Times New Roman" w:eastAsia="Times New Roman" w:hAnsi="Times New Roman"/>
          <w:bCs/>
          <w:sz w:val="24"/>
          <w:szCs w:val="24"/>
          <w:lang w:eastAsia="ru-RU"/>
        </w:rPr>
        <w:t xml:space="preserve">Юргинском </w:t>
      </w:r>
      <w:r w:rsidR="00317EA3" w:rsidRPr="0033154E">
        <w:rPr>
          <w:rFonts w:ascii="Times New Roman" w:eastAsia="Times New Roman" w:hAnsi="Times New Roman"/>
          <w:bCs/>
          <w:sz w:val="24"/>
          <w:szCs w:val="24"/>
          <w:lang w:eastAsia="ru-RU"/>
        </w:rPr>
        <w:t>муниципальном</w:t>
      </w:r>
      <w:r w:rsidR="00CC399A" w:rsidRPr="0033154E">
        <w:rPr>
          <w:rFonts w:ascii="Times New Roman" w:hAnsi="Times New Roman"/>
          <w:sz w:val="24"/>
          <w:szCs w:val="24"/>
          <w:shd w:val="clear" w:color="auto" w:fill="FFFFFF" w:themeFill="background1"/>
        </w:rPr>
        <w:t xml:space="preserve"> округе </w:t>
      </w:r>
      <w:r w:rsidRPr="0033154E">
        <w:rPr>
          <w:rFonts w:ascii="Times New Roman" w:eastAsia="Times New Roman" w:hAnsi="Times New Roman"/>
          <w:bCs/>
          <w:sz w:val="24"/>
          <w:szCs w:val="24"/>
          <w:lang w:eastAsia="ru-RU"/>
        </w:rPr>
        <w:t>за период с 2018 по 202</w:t>
      </w:r>
      <w:r w:rsidR="00F44AD6" w:rsidRPr="0033154E">
        <w:rPr>
          <w:rFonts w:ascii="Times New Roman" w:eastAsia="Times New Roman" w:hAnsi="Times New Roman"/>
          <w:bCs/>
          <w:sz w:val="24"/>
          <w:szCs w:val="24"/>
          <w:lang w:eastAsia="ru-RU"/>
        </w:rPr>
        <w:t>4</w:t>
      </w:r>
      <w:r w:rsidRPr="0033154E">
        <w:rPr>
          <w:rFonts w:ascii="Times New Roman" w:eastAsia="Times New Roman" w:hAnsi="Times New Roman"/>
          <w:bCs/>
          <w:sz w:val="24"/>
          <w:szCs w:val="24"/>
          <w:lang w:eastAsia="ru-RU"/>
        </w:rPr>
        <w:t xml:space="preserve"> год </w:t>
      </w:r>
      <w:r w:rsidR="00D33428" w:rsidRPr="0033154E">
        <w:rPr>
          <w:rFonts w:ascii="Times New Roman" w:eastAsia="Times New Roman" w:hAnsi="Times New Roman"/>
          <w:bCs/>
          <w:sz w:val="24"/>
          <w:szCs w:val="24"/>
          <w:lang w:eastAsia="ru-RU"/>
        </w:rPr>
        <w:t>увеличилось на 18,2%</w:t>
      </w:r>
      <w:r w:rsidR="00D33428" w:rsidRPr="0033154E">
        <w:rPr>
          <w:rFonts w:ascii="Times New Roman" w:eastAsia="Times New Roman" w:hAnsi="Times New Roman"/>
          <w:bCs/>
          <w:sz w:val="24"/>
          <w:szCs w:val="24"/>
          <w:shd w:val="clear" w:color="auto" w:fill="FFFFFF" w:themeFill="background1"/>
          <w:lang w:eastAsia="ru-RU"/>
        </w:rPr>
        <w:t xml:space="preserve"> </w:t>
      </w:r>
      <w:r w:rsidR="00A55357" w:rsidRPr="0033154E">
        <w:rPr>
          <w:rFonts w:ascii="Times New Roman" w:eastAsia="Times New Roman" w:hAnsi="Times New Roman"/>
          <w:bCs/>
          <w:sz w:val="24"/>
          <w:szCs w:val="24"/>
          <w:shd w:val="clear" w:color="auto" w:fill="FFFFFF" w:themeFill="background1"/>
          <w:lang w:eastAsia="ru-RU"/>
        </w:rPr>
        <w:t>.</w:t>
      </w:r>
      <w:r w:rsidR="00FD0B18" w:rsidRPr="0033154E">
        <w:rPr>
          <w:rFonts w:ascii="Times New Roman" w:eastAsia="Times New Roman" w:hAnsi="Times New Roman"/>
          <w:bCs/>
          <w:sz w:val="24"/>
          <w:szCs w:val="24"/>
          <w:lang w:eastAsia="ru-RU"/>
        </w:rPr>
        <w:t xml:space="preserve"> </w:t>
      </w:r>
      <w:r w:rsidR="00FD0B18" w:rsidRPr="0033154E">
        <w:rPr>
          <w:rFonts w:ascii="Times New Roman" w:eastAsia="Times New Roman" w:hAnsi="Times New Roman"/>
          <w:bCs/>
          <w:sz w:val="24"/>
          <w:szCs w:val="24"/>
          <w:vertAlign w:val="superscript"/>
          <w:lang w:eastAsia="ru-RU"/>
        </w:rPr>
        <w:t>1)*</w:t>
      </w:r>
    </w:p>
    <w:p w14:paraId="36CE3EB8" w14:textId="77777777" w:rsidR="00FD0B18" w:rsidRPr="0033154E" w:rsidRDefault="00FD0B18" w:rsidP="00FD0B18">
      <w:pPr>
        <w:pStyle w:val="affe"/>
        <w:shd w:val="clear" w:color="auto" w:fill="FFFFFF"/>
        <w:spacing w:after="0" w:line="240" w:lineRule="auto"/>
        <w:ind w:left="0" w:firstLine="709"/>
        <w:jc w:val="both"/>
        <w:rPr>
          <w:rFonts w:ascii="Times New Roman" w:eastAsia="Times New Roman" w:hAnsi="Times New Roman"/>
          <w:bCs/>
          <w:sz w:val="24"/>
          <w:szCs w:val="24"/>
          <w:lang w:eastAsia="ru-RU"/>
        </w:rPr>
      </w:pP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000" w:firstRow="0" w:lastRow="0" w:firstColumn="0" w:lastColumn="0" w:noHBand="0" w:noVBand="0"/>
      </w:tblPr>
      <w:tblGrid>
        <w:gridCol w:w="1843"/>
        <w:gridCol w:w="2270"/>
        <w:gridCol w:w="707"/>
        <w:gridCol w:w="708"/>
        <w:gridCol w:w="853"/>
        <w:gridCol w:w="779"/>
        <w:gridCol w:w="708"/>
        <w:gridCol w:w="709"/>
        <w:gridCol w:w="709"/>
        <w:gridCol w:w="850"/>
      </w:tblGrid>
      <w:tr w:rsidR="0072515E" w:rsidRPr="0033154E" w14:paraId="32F27D99" w14:textId="77777777" w:rsidTr="00DC6F09">
        <w:trPr>
          <w:cantSplit/>
          <w:trHeight w:val="1454"/>
          <w:jc w:val="center"/>
        </w:trPr>
        <w:tc>
          <w:tcPr>
            <w:tcW w:w="1843" w:type="dxa"/>
            <w:shd w:val="clear" w:color="auto" w:fill="FFFFFF" w:themeFill="background1"/>
            <w:vAlign w:val="center"/>
          </w:tcPr>
          <w:p w14:paraId="639B85BE" w14:textId="77777777"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p>
        </w:tc>
        <w:tc>
          <w:tcPr>
            <w:tcW w:w="2270" w:type="dxa"/>
            <w:shd w:val="clear" w:color="auto" w:fill="FFFFFF" w:themeFill="background1"/>
            <w:vAlign w:val="center"/>
          </w:tcPr>
          <w:p w14:paraId="409AC2FF" w14:textId="2F18C071"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p>
        </w:tc>
        <w:tc>
          <w:tcPr>
            <w:tcW w:w="707" w:type="dxa"/>
            <w:tcBorders>
              <w:bottom w:val="single" w:sz="4" w:space="0" w:color="auto"/>
            </w:tcBorders>
            <w:shd w:val="clear" w:color="auto" w:fill="FFFFFF" w:themeFill="background1"/>
            <w:textDirection w:val="btLr"/>
            <w:vAlign w:val="center"/>
          </w:tcPr>
          <w:p w14:paraId="0C377E0B" w14:textId="77777777"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2018</w:t>
            </w:r>
          </w:p>
        </w:tc>
        <w:tc>
          <w:tcPr>
            <w:tcW w:w="708" w:type="dxa"/>
            <w:tcBorders>
              <w:bottom w:val="single" w:sz="4" w:space="0" w:color="auto"/>
            </w:tcBorders>
            <w:shd w:val="clear" w:color="auto" w:fill="FFFFFF" w:themeFill="background1"/>
            <w:textDirection w:val="btLr"/>
            <w:vAlign w:val="center"/>
          </w:tcPr>
          <w:p w14:paraId="47EB2877" w14:textId="77777777"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2019</w:t>
            </w:r>
          </w:p>
        </w:tc>
        <w:tc>
          <w:tcPr>
            <w:tcW w:w="853" w:type="dxa"/>
            <w:tcBorders>
              <w:bottom w:val="single" w:sz="4" w:space="0" w:color="auto"/>
            </w:tcBorders>
            <w:shd w:val="clear" w:color="auto" w:fill="FFFFFF" w:themeFill="background1"/>
            <w:textDirection w:val="btLr"/>
            <w:vAlign w:val="center"/>
          </w:tcPr>
          <w:p w14:paraId="237C271D" w14:textId="77777777"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2020</w:t>
            </w:r>
          </w:p>
        </w:tc>
        <w:tc>
          <w:tcPr>
            <w:tcW w:w="779" w:type="dxa"/>
            <w:tcBorders>
              <w:bottom w:val="single" w:sz="4" w:space="0" w:color="auto"/>
            </w:tcBorders>
            <w:shd w:val="clear" w:color="auto" w:fill="FFFFFF" w:themeFill="background1"/>
            <w:textDirection w:val="btLr"/>
            <w:vAlign w:val="center"/>
          </w:tcPr>
          <w:p w14:paraId="6CF53AC1" w14:textId="77777777"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2021</w:t>
            </w:r>
          </w:p>
        </w:tc>
        <w:tc>
          <w:tcPr>
            <w:tcW w:w="708" w:type="dxa"/>
            <w:tcBorders>
              <w:bottom w:val="single" w:sz="4" w:space="0" w:color="auto"/>
            </w:tcBorders>
            <w:shd w:val="clear" w:color="auto" w:fill="FFFFFF" w:themeFill="background1"/>
            <w:textDirection w:val="btLr"/>
            <w:vAlign w:val="center"/>
          </w:tcPr>
          <w:p w14:paraId="16DBF94C" w14:textId="77777777"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2022</w:t>
            </w:r>
          </w:p>
        </w:tc>
        <w:tc>
          <w:tcPr>
            <w:tcW w:w="709" w:type="dxa"/>
            <w:tcBorders>
              <w:bottom w:val="single" w:sz="4" w:space="0" w:color="auto"/>
            </w:tcBorders>
            <w:shd w:val="clear" w:color="auto" w:fill="FFFFFF" w:themeFill="background1"/>
            <w:textDirection w:val="btLr"/>
            <w:vAlign w:val="center"/>
          </w:tcPr>
          <w:p w14:paraId="0FF7A3C4" w14:textId="77777777" w:rsidR="0072515E" w:rsidRPr="0033154E" w:rsidRDefault="0072515E" w:rsidP="00563848">
            <w:pPr>
              <w:spacing w:after="160"/>
              <w:ind w:left="113" w:right="113"/>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2023</w:t>
            </w:r>
          </w:p>
        </w:tc>
        <w:tc>
          <w:tcPr>
            <w:tcW w:w="709" w:type="dxa"/>
            <w:tcBorders>
              <w:bottom w:val="single" w:sz="4" w:space="0" w:color="auto"/>
            </w:tcBorders>
            <w:shd w:val="clear" w:color="auto" w:fill="FFFFFF" w:themeFill="background1"/>
            <w:textDirection w:val="btLr"/>
            <w:vAlign w:val="center"/>
          </w:tcPr>
          <w:p w14:paraId="214B2D9F" w14:textId="4A2D9351" w:rsidR="0072515E" w:rsidRPr="0033154E" w:rsidRDefault="0072515E" w:rsidP="00563848">
            <w:pPr>
              <w:spacing w:after="160"/>
              <w:ind w:left="113" w:right="113"/>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2024</w:t>
            </w:r>
          </w:p>
        </w:tc>
        <w:tc>
          <w:tcPr>
            <w:tcW w:w="850" w:type="dxa"/>
            <w:tcBorders>
              <w:bottom w:val="single" w:sz="4" w:space="0" w:color="auto"/>
            </w:tcBorders>
            <w:shd w:val="clear" w:color="auto" w:fill="FFFFFF" w:themeFill="background1"/>
            <w:textDirection w:val="btLr"/>
            <w:vAlign w:val="center"/>
          </w:tcPr>
          <w:p w14:paraId="2A5250CC" w14:textId="6649338A" w:rsidR="0072515E" w:rsidRPr="0033154E" w:rsidRDefault="0072515E" w:rsidP="00563848">
            <w:pPr>
              <w:spacing w:after="160"/>
              <w:ind w:left="113" w:right="113"/>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6317A4" w:rsidRPr="0033154E" w14:paraId="021DB7DD" w14:textId="77777777" w:rsidTr="00DC6F09">
        <w:trPr>
          <w:trHeight w:val="252"/>
          <w:jc w:val="center"/>
        </w:trPr>
        <w:tc>
          <w:tcPr>
            <w:tcW w:w="1843" w:type="dxa"/>
            <w:vMerge w:val="restart"/>
            <w:shd w:val="clear" w:color="auto" w:fill="FFFFFF" w:themeFill="background1"/>
            <w:vAlign w:val="center"/>
          </w:tcPr>
          <w:p w14:paraId="72D8C1C7" w14:textId="19D83C78" w:rsidR="006317A4" w:rsidRPr="0033154E" w:rsidRDefault="006317A4" w:rsidP="006317A4">
            <w:pPr>
              <w:tabs>
                <w:tab w:val="decimal" w:pos="798"/>
              </w:tabs>
              <w:spacing w:line="292" w:lineRule="exact"/>
              <w:ind w:left="218" w:right="-57"/>
              <w:rPr>
                <w:rFonts w:ascii="Times New Roman" w:hAnsi="Times New Roman" w:cs="Times New Roman"/>
                <w:sz w:val="24"/>
                <w:szCs w:val="24"/>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муниципальный округ</w:t>
            </w:r>
          </w:p>
        </w:tc>
        <w:tc>
          <w:tcPr>
            <w:tcW w:w="2270" w:type="dxa"/>
            <w:shd w:val="clear" w:color="auto" w:fill="FFFFFF" w:themeFill="background1"/>
            <w:vAlign w:val="center"/>
          </w:tcPr>
          <w:p w14:paraId="008ED2CD" w14:textId="79F5D5F1" w:rsidR="006317A4" w:rsidRPr="0033154E" w:rsidRDefault="006317A4" w:rsidP="006317A4">
            <w:pPr>
              <w:tabs>
                <w:tab w:val="decimal" w:pos="798"/>
              </w:tabs>
              <w:spacing w:line="292" w:lineRule="exact"/>
              <w:ind w:right="-57"/>
              <w:rPr>
                <w:rFonts w:ascii="Times New Roman" w:hAnsi="Times New Roman" w:cs="Times New Roman"/>
                <w:bCs/>
                <w:sz w:val="24"/>
                <w:szCs w:val="24"/>
                <w:lang w:eastAsia="ru-RU"/>
              </w:rPr>
            </w:pPr>
            <w:r w:rsidRPr="0033154E">
              <w:rPr>
                <w:rFonts w:ascii="Times New Roman" w:hAnsi="Times New Roman" w:cs="Times New Roman"/>
                <w:bCs/>
                <w:sz w:val="24"/>
                <w:szCs w:val="24"/>
                <w:lang w:eastAsia="ru-RU"/>
              </w:rPr>
              <w:t>Число больничных организаций</w:t>
            </w:r>
          </w:p>
        </w:tc>
        <w:tc>
          <w:tcPr>
            <w:tcW w:w="707" w:type="dxa"/>
            <w:shd w:val="clear" w:color="auto" w:fill="FFFFFF" w:themeFill="background1"/>
            <w:vAlign w:val="center"/>
          </w:tcPr>
          <w:p w14:paraId="0239BE58" w14:textId="18DE2552" w:rsidR="006317A4" w:rsidRPr="0033154E" w:rsidRDefault="001234CA" w:rsidP="006317A4">
            <w:pPr>
              <w:tabs>
                <w:tab w:val="decimal" w:pos="395"/>
              </w:tabs>
              <w:spacing w:line="292"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w:t>
            </w:r>
          </w:p>
        </w:tc>
        <w:tc>
          <w:tcPr>
            <w:tcW w:w="708" w:type="dxa"/>
            <w:vAlign w:val="center"/>
          </w:tcPr>
          <w:p w14:paraId="7C47EE76" w14:textId="4FFB4007" w:rsidR="006317A4" w:rsidRPr="0033154E" w:rsidRDefault="006317A4" w:rsidP="006317A4">
            <w:pPr>
              <w:tabs>
                <w:tab w:val="decimal" w:pos="459"/>
              </w:tabs>
              <w:spacing w:line="292" w:lineRule="exact"/>
              <w:ind w:left="-57" w:right="-57"/>
              <w:jc w:val="center"/>
              <w:rPr>
                <w:rFonts w:ascii="Times New Roman" w:hAnsi="Times New Roman" w:cs="Times New Roman"/>
                <w:sz w:val="24"/>
                <w:szCs w:val="24"/>
              </w:rPr>
            </w:pPr>
            <w:r w:rsidRPr="0033154E">
              <w:rPr>
                <w:rFonts w:ascii="Times New Roman" w:hAnsi="Times New Roman" w:cs="Times New Roman"/>
                <w:sz w:val="24"/>
                <w:szCs w:val="24"/>
              </w:rPr>
              <w:t>1</w:t>
            </w:r>
          </w:p>
        </w:tc>
        <w:tc>
          <w:tcPr>
            <w:tcW w:w="853" w:type="dxa"/>
            <w:vAlign w:val="center"/>
          </w:tcPr>
          <w:p w14:paraId="6E942EEB" w14:textId="74D41A04" w:rsidR="006317A4" w:rsidRPr="0033154E" w:rsidRDefault="006317A4" w:rsidP="006317A4">
            <w:pPr>
              <w:tabs>
                <w:tab w:val="decimal" w:pos="561"/>
              </w:tabs>
              <w:spacing w:line="292" w:lineRule="exact"/>
              <w:ind w:left="-57" w:right="-57"/>
              <w:jc w:val="center"/>
              <w:rPr>
                <w:rFonts w:ascii="Times New Roman" w:hAnsi="Times New Roman" w:cs="Times New Roman"/>
                <w:sz w:val="24"/>
                <w:szCs w:val="24"/>
              </w:rPr>
            </w:pPr>
            <w:r w:rsidRPr="0033154E">
              <w:rPr>
                <w:rFonts w:ascii="Times New Roman" w:hAnsi="Times New Roman" w:cs="Times New Roman"/>
                <w:sz w:val="24"/>
                <w:szCs w:val="24"/>
              </w:rPr>
              <w:t>1</w:t>
            </w:r>
          </w:p>
        </w:tc>
        <w:tc>
          <w:tcPr>
            <w:tcW w:w="779" w:type="dxa"/>
            <w:vAlign w:val="center"/>
          </w:tcPr>
          <w:p w14:paraId="45D8DD3D" w14:textId="07F7049E" w:rsidR="006317A4" w:rsidRPr="0033154E" w:rsidRDefault="006317A4" w:rsidP="006317A4">
            <w:pPr>
              <w:tabs>
                <w:tab w:val="decimal" w:pos="540"/>
              </w:tabs>
              <w:spacing w:line="292" w:lineRule="exact"/>
              <w:ind w:right="-57"/>
              <w:jc w:val="center"/>
              <w:rPr>
                <w:rFonts w:ascii="Times New Roman" w:hAnsi="Times New Roman" w:cs="Times New Roman"/>
                <w:sz w:val="24"/>
                <w:szCs w:val="24"/>
              </w:rPr>
            </w:pPr>
            <w:r w:rsidRPr="0033154E">
              <w:rPr>
                <w:rFonts w:ascii="Times New Roman" w:hAnsi="Times New Roman" w:cs="Times New Roman"/>
                <w:sz w:val="24"/>
                <w:szCs w:val="24"/>
              </w:rPr>
              <w:t>-</w:t>
            </w:r>
          </w:p>
        </w:tc>
        <w:tc>
          <w:tcPr>
            <w:tcW w:w="708" w:type="dxa"/>
            <w:vAlign w:val="center"/>
          </w:tcPr>
          <w:p w14:paraId="2BAC4E58" w14:textId="2A78C9F0" w:rsidR="006317A4" w:rsidRPr="0033154E" w:rsidRDefault="006317A4" w:rsidP="006317A4">
            <w:pPr>
              <w:tabs>
                <w:tab w:val="decimal" w:pos="539"/>
              </w:tabs>
              <w:spacing w:line="292" w:lineRule="exact"/>
              <w:ind w:left="-57" w:right="-57"/>
              <w:jc w:val="center"/>
              <w:rPr>
                <w:rFonts w:ascii="Times New Roman" w:hAnsi="Times New Roman" w:cs="Times New Roman"/>
                <w:sz w:val="24"/>
                <w:szCs w:val="24"/>
              </w:rPr>
            </w:pPr>
            <w:r w:rsidRPr="0033154E">
              <w:rPr>
                <w:rFonts w:ascii="Times New Roman" w:hAnsi="Times New Roman" w:cs="Times New Roman"/>
                <w:sz w:val="24"/>
                <w:szCs w:val="24"/>
              </w:rPr>
              <w:t>-</w:t>
            </w:r>
          </w:p>
        </w:tc>
        <w:tc>
          <w:tcPr>
            <w:tcW w:w="709" w:type="dxa"/>
            <w:vAlign w:val="center"/>
          </w:tcPr>
          <w:p w14:paraId="0C465000" w14:textId="76E7B9ED" w:rsidR="006317A4" w:rsidRPr="0033154E" w:rsidRDefault="006317A4" w:rsidP="006317A4">
            <w:pPr>
              <w:tabs>
                <w:tab w:val="decimal" w:pos="489"/>
              </w:tabs>
              <w:spacing w:line="292" w:lineRule="exact"/>
              <w:ind w:right="-57"/>
              <w:jc w:val="center"/>
              <w:rPr>
                <w:rFonts w:ascii="Times New Roman" w:hAnsi="Times New Roman" w:cs="Times New Roman"/>
                <w:sz w:val="24"/>
                <w:szCs w:val="24"/>
              </w:rPr>
            </w:pPr>
            <w:r w:rsidRPr="0033154E">
              <w:rPr>
                <w:rFonts w:ascii="Times New Roman" w:hAnsi="Times New Roman" w:cs="Times New Roman"/>
                <w:sz w:val="24"/>
                <w:szCs w:val="24"/>
              </w:rPr>
              <w:t>-</w:t>
            </w:r>
          </w:p>
        </w:tc>
        <w:tc>
          <w:tcPr>
            <w:tcW w:w="709" w:type="dxa"/>
            <w:shd w:val="clear" w:color="auto" w:fill="FFFFFF" w:themeFill="background1"/>
            <w:vAlign w:val="center"/>
          </w:tcPr>
          <w:p w14:paraId="0077D52A" w14:textId="32D4ACB7" w:rsidR="006317A4" w:rsidRPr="0033154E" w:rsidRDefault="006317A4" w:rsidP="006317A4">
            <w:pPr>
              <w:tabs>
                <w:tab w:val="decimal" w:pos="393"/>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w:t>
            </w:r>
          </w:p>
        </w:tc>
        <w:tc>
          <w:tcPr>
            <w:tcW w:w="850" w:type="dxa"/>
            <w:shd w:val="clear" w:color="auto" w:fill="FFFFFF" w:themeFill="background1"/>
            <w:vAlign w:val="center"/>
          </w:tcPr>
          <w:p w14:paraId="10395279" w14:textId="1D4A8618" w:rsidR="006317A4" w:rsidRPr="0033154E" w:rsidRDefault="001234CA" w:rsidP="006317A4">
            <w:pPr>
              <w:tabs>
                <w:tab w:val="decimal" w:pos="190"/>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w:t>
            </w:r>
          </w:p>
        </w:tc>
      </w:tr>
      <w:tr w:rsidR="00DC6F09" w:rsidRPr="0033154E" w14:paraId="22E111B5" w14:textId="77777777" w:rsidTr="00DC6F09">
        <w:trPr>
          <w:trHeight w:val="252"/>
          <w:jc w:val="center"/>
        </w:trPr>
        <w:tc>
          <w:tcPr>
            <w:tcW w:w="1843" w:type="dxa"/>
            <w:vMerge/>
            <w:shd w:val="clear" w:color="auto" w:fill="FFFFFF" w:themeFill="background1"/>
            <w:vAlign w:val="center"/>
          </w:tcPr>
          <w:p w14:paraId="0D8D0202" w14:textId="77777777" w:rsidR="00DC6F09" w:rsidRPr="0033154E" w:rsidRDefault="00DC6F09" w:rsidP="00DC6F09">
            <w:pPr>
              <w:tabs>
                <w:tab w:val="decimal" w:pos="798"/>
              </w:tabs>
              <w:spacing w:line="292" w:lineRule="exact"/>
              <w:ind w:right="-57"/>
              <w:rPr>
                <w:rFonts w:ascii="Times New Roman" w:hAnsi="Times New Roman" w:cs="Times New Roman"/>
                <w:sz w:val="24"/>
                <w:szCs w:val="24"/>
              </w:rPr>
            </w:pPr>
          </w:p>
        </w:tc>
        <w:tc>
          <w:tcPr>
            <w:tcW w:w="2270" w:type="dxa"/>
            <w:shd w:val="clear" w:color="auto" w:fill="FFFFFF" w:themeFill="background1"/>
            <w:vAlign w:val="center"/>
          </w:tcPr>
          <w:p w14:paraId="7592B7BA" w14:textId="671D6F2A" w:rsidR="00DC6F09" w:rsidRPr="0033154E" w:rsidRDefault="00DC6F09" w:rsidP="00DC6F09">
            <w:pPr>
              <w:tabs>
                <w:tab w:val="decimal" w:pos="509"/>
              </w:tabs>
              <w:spacing w:line="292" w:lineRule="exact"/>
              <w:ind w:right="-57"/>
              <w:rPr>
                <w:rFonts w:ascii="Times New Roman" w:hAnsi="Times New Roman" w:cs="Times New Roman"/>
                <w:bCs/>
                <w:sz w:val="24"/>
                <w:szCs w:val="24"/>
                <w:lang w:eastAsia="ru-RU"/>
              </w:rPr>
            </w:pPr>
            <w:r w:rsidRPr="0033154E">
              <w:rPr>
                <w:rFonts w:ascii="Times New Roman" w:hAnsi="Times New Roman" w:cs="Times New Roman"/>
                <w:bCs/>
                <w:sz w:val="24"/>
                <w:szCs w:val="24"/>
                <w:lang w:eastAsia="ru-RU"/>
              </w:rPr>
              <w:t>Число больничных коек</w:t>
            </w:r>
            <w:proofErr w:type="gramStart"/>
            <w:r w:rsidRPr="0033154E">
              <w:rPr>
                <w:rFonts w:ascii="Times New Roman" w:hAnsi="Times New Roman" w:cs="Times New Roman"/>
                <w:bCs/>
                <w:sz w:val="24"/>
                <w:szCs w:val="24"/>
                <w:vertAlign w:val="superscript"/>
                <w:lang w:eastAsia="ru-RU"/>
              </w:rPr>
              <w:t>2</w:t>
            </w:r>
            <w:proofErr w:type="gramEnd"/>
            <w:r w:rsidRPr="0033154E">
              <w:rPr>
                <w:rFonts w:ascii="Times New Roman" w:hAnsi="Times New Roman" w:cs="Times New Roman"/>
                <w:bCs/>
                <w:sz w:val="24"/>
                <w:szCs w:val="24"/>
                <w:vertAlign w:val="superscript"/>
                <w:lang w:eastAsia="ru-RU"/>
              </w:rPr>
              <w:t>)</w:t>
            </w:r>
          </w:p>
        </w:tc>
        <w:tc>
          <w:tcPr>
            <w:tcW w:w="707" w:type="dxa"/>
            <w:tcBorders>
              <w:top w:val="single" w:sz="4" w:space="0" w:color="auto"/>
              <w:bottom w:val="single" w:sz="4" w:space="0" w:color="auto"/>
              <w:right w:val="single" w:sz="4" w:space="0" w:color="auto"/>
            </w:tcBorders>
            <w:shd w:val="clear" w:color="auto" w:fill="FFFFFF" w:themeFill="background1"/>
            <w:vAlign w:val="center"/>
          </w:tcPr>
          <w:p w14:paraId="189F52D5" w14:textId="5CE0DD7E" w:rsidR="00DC6F09" w:rsidRPr="0033154E" w:rsidRDefault="001234CA" w:rsidP="00DC6F09">
            <w:pPr>
              <w:tabs>
                <w:tab w:val="decimal" w:pos="395"/>
              </w:tabs>
              <w:spacing w:line="292"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159</w:t>
            </w:r>
          </w:p>
        </w:tc>
        <w:tc>
          <w:tcPr>
            <w:tcW w:w="708" w:type="dxa"/>
            <w:tcBorders>
              <w:top w:val="single" w:sz="4" w:space="0" w:color="auto"/>
              <w:left w:val="single" w:sz="4" w:space="0" w:color="auto"/>
              <w:bottom w:val="single" w:sz="4" w:space="0" w:color="auto"/>
              <w:right w:val="single" w:sz="4" w:space="0" w:color="auto"/>
            </w:tcBorders>
            <w:vAlign w:val="center"/>
          </w:tcPr>
          <w:p w14:paraId="33397D63" w14:textId="05D48533" w:rsidR="00DC6F09" w:rsidRPr="0033154E" w:rsidRDefault="00DC6F09" w:rsidP="00DC6F09">
            <w:pPr>
              <w:tabs>
                <w:tab w:val="decimal" w:pos="459"/>
              </w:tabs>
              <w:spacing w:line="292" w:lineRule="exact"/>
              <w:ind w:left="-57" w:right="-57"/>
              <w:jc w:val="center"/>
              <w:rPr>
                <w:rFonts w:ascii="Times New Roman" w:hAnsi="Times New Roman" w:cs="Times New Roman"/>
                <w:sz w:val="24"/>
                <w:szCs w:val="24"/>
              </w:rPr>
            </w:pPr>
            <w:r w:rsidRPr="0033154E">
              <w:rPr>
                <w:rFonts w:ascii="Times New Roman" w:hAnsi="Times New Roman" w:cs="Times New Roman"/>
                <w:sz w:val="24"/>
                <w:szCs w:val="24"/>
              </w:rPr>
              <w:t>159</w:t>
            </w:r>
          </w:p>
        </w:tc>
        <w:tc>
          <w:tcPr>
            <w:tcW w:w="853" w:type="dxa"/>
            <w:tcBorders>
              <w:top w:val="single" w:sz="4" w:space="0" w:color="auto"/>
              <w:left w:val="single" w:sz="4" w:space="0" w:color="auto"/>
              <w:bottom w:val="single" w:sz="4" w:space="0" w:color="auto"/>
              <w:right w:val="single" w:sz="4" w:space="0" w:color="auto"/>
            </w:tcBorders>
            <w:vAlign w:val="center"/>
          </w:tcPr>
          <w:p w14:paraId="3F8C07CC" w14:textId="4506A76E" w:rsidR="00DC6F09" w:rsidRPr="0033154E" w:rsidRDefault="00DC6F09" w:rsidP="00DC6F09">
            <w:pPr>
              <w:tabs>
                <w:tab w:val="decimal" w:pos="561"/>
              </w:tabs>
              <w:spacing w:line="292" w:lineRule="exact"/>
              <w:ind w:left="-57" w:right="-57"/>
              <w:jc w:val="center"/>
              <w:rPr>
                <w:rFonts w:ascii="Times New Roman" w:hAnsi="Times New Roman" w:cs="Times New Roman"/>
                <w:sz w:val="24"/>
                <w:szCs w:val="24"/>
              </w:rPr>
            </w:pPr>
            <w:r w:rsidRPr="0033154E">
              <w:rPr>
                <w:rFonts w:ascii="Times New Roman" w:hAnsi="Times New Roman" w:cs="Times New Roman"/>
                <w:sz w:val="24"/>
                <w:szCs w:val="24"/>
              </w:rPr>
              <w:t>159</w:t>
            </w:r>
          </w:p>
        </w:tc>
        <w:tc>
          <w:tcPr>
            <w:tcW w:w="779" w:type="dxa"/>
            <w:tcBorders>
              <w:top w:val="single" w:sz="4" w:space="0" w:color="auto"/>
              <w:left w:val="single" w:sz="4" w:space="0" w:color="auto"/>
              <w:bottom w:val="single" w:sz="4" w:space="0" w:color="auto"/>
              <w:right w:val="single" w:sz="4" w:space="0" w:color="auto"/>
            </w:tcBorders>
            <w:vAlign w:val="center"/>
          </w:tcPr>
          <w:p w14:paraId="7A13E5DD" w14:textId="2B51FFC1" w:rsidR="00DC6F09" w:rsidRPr="0033154E" w:rsidRDefault="00DC6F09" w:rsidP="00DC6F09">
            <w:pPr>
              <w:tabs>
                <w:tab w:val="decimal" w:pos="540"/>
              </w:tabs>
              <w:spacing w:line="292" w:lineRule="exact"/>
              <w:ind w:right="-57"/>
              <w:jc w:val="center"/>
              <w:rPr>
                <w:rFonts w:ascii="Times New Roman" w:hAnsi="Times New Roman" w:cs="Times New Roman"/>
                <w:sz w:val="24"/>
                <w:szCs w:val="24"/>
              </w:rPr>
            </w:pPr>
            <w:r w:rsidRPr="0033154E">
              <w:rPr>
                <w:rFonts w:ascii="Times New Roman" w:hAnsi="Times New Roman" w:cs="Times New Roman"/>
                <w:sz w:val="24"/>
                <w:szCs w:val="24"/>
              </w:rPr>
              <w:t>159</w:t>
            </w:r>
          </w:p>
        </w:tc>
        <w:tc>
          <w:tcPr>
            <w:tcW w:w="708" w:type="dxa"/>
            <w:tcBorders>
              <w:top w:val="single" w:sz="4" w:space="0" w:color="auto"/>
              <w:left w:val="single" w:sz="4" w:space="0" w:color="auto"/>
              <w:bottom w:val="single" w:sz="4" w:space="0" w:color="auto"/>
              <w:right w:val="single" w:sz="4" w:space="0" w:color="auto"/>
            </w:tcBorders>
            <w:vAlign w:val="center"/>
          </w:tcPr>
          <w:p w14:paraId="6866376F" w14:textId="03CD4BF6" w:rsidR="00DC6F09" w:rsidRPr="0033154E" w:rsidRDefault="00DC6F09" w:rsidP="00DC6F09">
            <w:pPr>
              <w:tabs>
                <w:tab w:val="decimal" w:pos="539"/>
              </w:tabs>
              <w:spacing w:line="292" w:lineRule="exact"/>
              <w:ind w:left="-57" w:right="-57"/>
              <w:jc w:val="center"/>
              <w:rPr>
                <w:rFonts w:ascii="Times New Roman" w:hAnsi="Times New Roman" w:cs="Times New Roman"/>
                <w:sz w:val="24"/>
                <w:szCs w:val="24"/>
              </w:rPr>
            </w:pPr>
            <w:r w:rsidRPr="0033154E">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46989BF" w14:textId="75E7BC5C" w:rsidR="00DC6F09" w:rsidRPr="0033154E" w:rsidRDefault="00DC6F09" w:rsidP="00DC6F09">
            <w:pPr>
              <w:tabs>
                <w:tab w:val="decimal" w:pos="489"/>
              </w:tabs>
              <w:spacing w:line="292" w:lineRule="exact"/>
              <w:ind w:right="-57"/>
              <w:jc w:val="center"/>
              <w:rPr>
                <w:rFonts w:ascii="Times New Roman" w:hAnsi="Times New Roman" w:cs="Times New Roman"/>
                <w:sz w:val="24"/>
                <w:szCs w:val="24"/>
              </w:rPr>
            </w:pPr>
            <w:r w:rsidRPr="0033154E">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637DB" w14:textId="563204C4" w:rsidR="00DC6F09" w:rsidRPr="0033154E" w:rsidRDefault="00DC6F09" w:rsidP="00DC6F09">
            <w:pPr>
              <w:tabs>
                <w:tab w:val="decimal" w:pos="393"/>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w:t>
            </w:r>
          </w:p>
        </w:tc>
        <w:tc>
          <w:tcPr>
            <w:tcW w:w="850" w:type="dxa"/>
            <w:tcBorders>
              <w:top w:val="single" w:sz="4" w:space="0" w:color="auto"/>
              <w:left w:val="single" w:sz="4" w:space="0" w:color="auto"/>
              <w:bottom w:val="single" w:sz="4" w:space="0" w:color="auto"/>
            </w:tcBorders>
            <w:shd w:val="clear" w:color="auto" w:fill="FFFFFF" w:themeFill="background1"/>
            <w:vAlign w:val="center"/>
          </w:tcPr>
          <w:p w14:paraId="6829B3BC" w14:textId="07589192" w:rsidR="00DC6F09" w:rsidRPr="0033154E" w:rsidRDefault="001234CA" w:rsidP="00DC6F09">
            <w:pPr>
              <w:tabs>
                <w:tab w:val="decimal" w:pos="190"/>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w:t>
            </w:r>
          </w:p>
        </w:tc>
      </w:tr>
      <w:tr w:rsidR="00DC6F09" w:rsidRPr="0033154E" w14:paraId="197170A4" w14:textId="77777777" w:rsidTr="00DC6F09">
        <w:trPr>
          <w:trHeight w:val="252"/>
          <w:jc w:val="center"/>
        </w:trPr>
        <w:tc>
          <w:tcPr>
            <w:tcW w:w="1843" w:type="dxa"/>
            <w:vMerge w:val="restart"/>
            <w:shd w:val="clear" w:color="auto" w:fill="FFFFFF" w:themeFill="background1"/>
            <w:vAlign w:val="center"/>
          </w:tcPr>
          <w:p w14:paraId="5D91FC7B" w14:textId="5CB6B2DB" w:rsidR="00DC6F09" w:rsidRPr="0033154E" w:rsidRDefault="00DC6F09" w:rsidP="00DC6F09">
            <w:pPr>
              <w:tabs>
                <w:tab w:val="decimal" w:pos="798"/>
              </w:tabs>
              <w:spacing w:line="292" w:lineRule="exact"/>
              <w:ind w:left="218" w:right="-57"/>
              <w:rPr>
                <w:rFonts w:ascii="Times New Roman" w:hAnsi="Times New Roman" w:cs="Times New Roman"/>
                <w:bCs/>
                <w:sz w:val="24"/>
                <w:szCs w:val="24"/>
                <w:lang w:eastAsia="ru-RU"/>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городской округ</w:t>
            </w:r>
          </w:p>
        </w:tc>
        <w:tc>
          <w:tcPr>
            <w:tcW w:w="2270" w:type="dxa"/>
            <w:shd w:val="clear" w:color="auto" w:fill="FFFFFF" w:themeFill="background1"/>
            <w:vAlign w:val="center"/>
          </w:tcPr>
          <w:p w14:paraId="0F145F44" w14:textId="6066A9EE" w:rsidR="00DC6F09" w:rsidRPr="0033154E" w:rsidRDefault="00DC6F09" w:rsidP="00DC6F09">
            <w:pPr>
              <w:tabs>
                <w:tab w:val="decimal" w:pos="798"/>
              </w:tabs>
              <w:spacing w:line="292" w:lineRule="exact"/>
              <w:ind w:right="-57"/>
              <w:rPr>
                <w:rFonts w:ascii="Times New Roman" w:eastAsia="Times New Roman" w:hAnsi="Times New Roman" w:cs="Times New Roman"/>
                <w:bCs/>
                <w:sz w:val="24"/>
                <w:szCs w:val="24"/>
                <w:lang w:eastAsia="ru-RU"/>
              </w:rPr>
            </w:pPr>
            <w:r w:rsidRPr="0033154E">
              <w:rPr>
                <w:rFonts w:ascii="Times New Roman" w:hAnsi="Times New Roman" w:cs="Times New Roman"/>
                <w:bCs/>
                <w:sz w:val="24"/>
                <w:szCs w:val="24"/>
                <w:lang w:eastAsia="ru-RU"/>
              </w:rPr>
              <w:t>Число больничных организаций</w:t>
            </w:r>
          </w:p>
        </w:tc>
        <w:tc>
          <w:tcPr>
            <w:tcW w:w="707" w:type="dxa"/>
            <w:shd w:val="clear" w:color="auto" w:fill="FFFFFF" w:themeFill="background1"/>
            <w:vAlign w:val="center"/>
          </w:tcPr>
          <w:p w14:paraId="1B9763CF" w14:textId="1B95A325" w:rsidR="00DC6F09" w:rsidRPr="0033154E" w:rsidRDefault="00DC6F09" w:rsidP="00DC6F09">
            <w:pPr>
              <w:tabs>
                <w:tab w:val="decimal" w:pos="395"/>
              </w:tabs>
              <w:spacing w:line="292" w:lineRule="exact"/>
              <w:ind w:left="-57"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sz w:val="24"/>
                <w:szCs w:val="24"/>
                <w:lang w:eastAsia="ru-RU"/>
              </w:rPr>
              <w:t>3</w:t>
            </w:r>
          </w:p>
        </w:tc>
        <w:tc>
          <w:tcPr>
            <w:tcW w:w="708" w:type="dxa"/>
            <w:vAlign w:val="center"/>
          </w:tcPr>
          <w:p w14:paraId="19DCC735" w14:textId="10B36CCF" w:rsidR="00DC6F09" w:rsidRPr="0033154E" w:rsidRDefault="00DC6F09" w:rsidP="00DC6F09">
            <w:pPr>
              <w:tabs>
                <w:tab w:val="decimal" w:pos="459"/>
              </w:tabs>
              <w:spacing w:line="292" w:lineRule="exact"/>
              <w:ind w:left="-57" w:right="-57"/>
              <w:jc w:val="center"/>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3</w:t>
            </w:r>
          </w:p>
        </w:tc>
        <w:tc>
          <w:tcPr>
            <w:tcW w:w="853" w:type="dxa"/>
            <w:vAlign w:val="center"/>
          </w:tcPr>
          <w:p w14:paraId="45D2E8E9" w14:textId="4E620CF3" w:rsidR="00DC6F09" w:rsidRPr="0033154E" w:rsidRDefault="00DC6F09" w:rsidP="00DC6F09">
            <w:pPr>
              <w:tabs>
                <w:tab w:val="decimal" w:pos="561"/>
              </w:tabs>
              <w:spacing w:line="292" w:lineRule="exact"/>
              <w:ind w:left="-57" w:right="-57"/>
              <w:jc w:val="center"/>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3</w:t>
            </w:r>
          </w:p>
        </w:tc>
        <w:tc>
          <w:tcPr>
            <w:tcW w:w="779" w:type="dxa"/>
            <w:vAlign w:val="center"/>
          </w:tcPr>
          <w:p w14:paraId="473E1660" w14:textId="2297B89F" w:rsidR="00DC6F09" w:rsidRPr="0033154E" w:rsidRDefault="00DC6F09" w:rsidP="00DC6F09">
            <w:pPr>
              <w:tabs>
                <w:tab w:val="decimal" w:pos="540"/>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3</w:t>
            </w:r>
          </w:p>
        </w:tc>
        <w:tc>
          <w:tcPr>
            <w:tcW w:w="708" w:type="dxa"/>
            <w:vAlign w:val="center"/>
          </w:tcPr>
          <w:p w14:paraId="33ED31A6" w14:textId="31926648" w:rsidR="00DC6F09" w:rsidRPr="0033154E" w:rsidRDefault="00DC6F09" w:rsidP="00DC6F09">
            <w:pPr>
              <w:tabs>
                <w:tab w:val="decimal" w:pos="539"/>
              </w:tabs>
              <w:spacing w:line="292" w:lineRule="exact"/>
              <w:ind w:left="-57" w:right="-57"/>
              <w:jc w:val="center"/>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3</w:t>
            </w:r>
          </w:p>
        </w:tc>
        <w:tc>
          <w:tcPr>
            <w:tcW w:w="709" w:type="dxa"/>
            <w:vAlign w:val="center"/>
          </w:tcPr>
          <w:p w14:paraId="2D967FCD" w14:textId="586AACAD" w:rsidR="00DC6F09" w:rsidRPr="0033154E" w:rsidRDefault="00DC6F09" w:rsidP="00DC6F09">
            <w:pPr>
              <w:tabs>
                <w:tab w:val="decimal" w:pos="489"/>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3</w:t>
            </w:r>
          </w:p>
        </w:tc>
        <w:tc>
          <w:tcPr>
            <w:tcW w:w="709" w:type="dxa"/>
            <w:shd w:val="clear" w:color="auto" w:fill="FFFFFF" w:themeFill="background1"/>
            <w:vAlign w:val="center"/>
          </w:tcPr>
          <w:p w14:paraId="1B1750A9" w14:textId="4F36FE8F" w:rsidR="00DC6F09" w:rsidRPr="0033154E" w:rsidRDefault="00DC6F09" w:rsidP="00DC6F09">
            <w:pPr>
              <w:tabs>
                <w:tab w:val="decimal" w:pos="393"/>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3</w:t>
            </w:r>
          </w:p>
        </w:tc>
        <w:tc>
          <w:tcPr>
            <w:tcW w:w="850" w:type="dxa"/>
            <w:shd w:val="clear" w:color="auto" w:fill="FFFFFF" w:themeFill="background1"/>
            <w:vAlign w:val="center"/>
          </w:tcPr>
          <w:p w14:paraId="01B1B4CB" w14:textId="0BE9B904" w:rsidR="00DC6F09" w:rsidRPr="0033154E" w:rsidRDefault="00DC6F09" w:rsidP="00DC6F09">
            <w:pPr>
              <w:tabs>
                <w:tab w:val="decimal" w:pos="190"/>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без изменений</w:t>
            </w:r>
          </w:p>
        </w:tc>
      </w:tr>
      <w:tr w:rsidR="00DC6F09" w:rsidRPr="0033154E" w14:paraId="7242929F" w14:textId="77777777" w:rsidTr="00DC6F09">
        <w:trPr>
          <w:trHeight w:val="670"/>
          <w:jc w:val="center"/>
        </w:trPr>
        <w:tc>
          <w:tcPr>
            <w:tcW w:w="1843" w:type="dxa"/>
            <w:vMerge/>
            <w:shd w:val="clear" w:color="auto" w:fill="FFFFFF" w:themeFill="background1"/>
            <w:vAlign w:val="center"/>
          </w:tcPr>
          <w:p w14:paraId="5E7F7757" w14:textId="77777777" w:rsidR="00DC6F09" w:rsidRPr="0033154E" w:rsidRDefault="00DC6F09" w:rsidP="00DC6F09">
            <w:pPr>
              <w:tabs>
                <w:tab w:val="decimal" w:pos="84"/>
              </w:tabs>
              <w:spacing w:line="292" w:lineRule="exact"/>
              <w:ind w:right="-57"/>
              <w:rPr>
                <w:rFonts w:ascii="Times New Roman" w:hAnsi="Times New Roman" w:cs="Times New Roman"/>
                <w:bCs/>
                <w:sz w:val="24"/>
                <w:szCs w:val="24"/>
                <w:lang w:eastAsia="ru-RU"/>
              </w:rPr>
            </w:pPr>
          </w:p>
        </w:tc>
        <w:tc>
          <w:tcPr>
            <w:tcW w:w="2270" w:type="dxa"/>
            <w:shd w:val="clear" w:color="auto" w:fill="FFFFFF" w:themeFill="background1"/>
            <w:vAlign w:val="center"/>
          </w:tcPr>
          <w:p w14:paraId="4E262BBF" w14:textId="6C7D10F3" w:rsidR="00DC6F09" w:rsidRPr="0033154E" w:rsidRDefault="00DC6F09" w:rsidP="00DC6F09">
            <w:pPr>
              <w:tabs>
                <w:tab w:val="decimal" w:pos="84"/>
              </w:tabs>
              <w:spacing w:line="292" w:lineRule="exact"/>
              <w:ind w:right="-57"/>
              <w:rPr>
                <w:rFonts w:ascii="Times New Roman" w:hAnsi="Times New Roman" w:cs="Times New Roman"/>
                <w:bCs/>
                <w:sz w:val="24"/>
                <w:szCs w:val="24"/>
                <w:vertAlign w:val="superscript"/>
                <w:lang w:eastAsia="ru-RU"/>
              </w:rPr>
            </w:pPr>
            <w:r w:rsidRPr="0033154E">
              <w:rPr>
                <w:rFonts w:ascii="Times New Roman" w:hAnsi="Times New Roman" w:cs="Times New Roman"/>
                <w:bCs/>
                <w:sz w:val="24"/>
                <w:szCs w:val="24"/>
                <w:lang w:eastAsia="ru-RU"/>
              </w:rPr>
              <w:t>Число больничных коек</w:t>
            </w:r>
            <w:proofErr w:type="gramStart"/>
            <w:r w:rsidRPr="0033154E">
              <w:rPr>
                <w:rFonts w:ascii="Times New Roman" w:hAnsi="Times New Roman" w:cs="Times New Roman"/>
                <w:bCs/>
                <w:sz w:val="24"/>
                <w:szCs w:val="24"/>
                <w:vertAlign w:val="superscript"/>
                <w:lang w:eastAsia="ru-RU"/>
              </w:rPr>
              <w:t>2</w:t>
            </w:r>
            <w:proofErr w:type="gramEnd"/>
            <w:r w:rsidRPr="0033154E">
              <w:rPr>
                <w:rFonts w:ascii="Times New Roman" w:hAnsi="Times New Roman" w:cs="Times New Roman"/>
                <w:bCs/>
                <w:sz w:val="24"/>
                <w:szCs w:val="24"/>
                <w:vertAlign w:val="superscript"/>
                <w:lang w:eastAsia="ru-RU"/>
              </w:rPr>
              <w:t>)</w:t>
            </w:r>
          </w:p>
        </w:tc>
        <w:tc>
          <w:tcPr>
            <w:tcW w:w="707" w:type="dxa"/>
            <w:shd w:val="clear" w:color="auto" w:fill="FFFFFF" w:themeFill="background1"/>
            <w:vAlign w:val="center"/>
          </w:tcPr>
          <w:p w14:paraId="296919BA" w14:textId="23C0082D" w:rsidR="00DC6F09" w:rsidRPr="0033154E" w:rsidRDefault="00DC6F09" w:rsidP="00DC6F09">
            <w:pPr>
              <w:tabs>
                <w:tab w:val="decimal" w:pos="537"/>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sz w:val="24"/>
                <w:szCs w:val="24"/>
                <w:lang w:eastAsia="ru-RU"/>
              </w:rPr>
              <w:t>477</w:t>
            </w:r>
          </w:p>
        </w:tc>
        <w:tc>
          <w:tcPr>
            <w:tcW w:w="708" w:type="dxa"/>
            <w:vAlign w:val="center"/>
          </w:tcPr>
          <w:p w14:paraId="400CB828" w14:textId="3EA07FF0" w:rsidR="00DC6F09" w:rsidRPr="0033154E" w:rsidRDefault="00DC6F09" w:rsidP="00DC6F09">
            <w:pPr>
              <w:tabs>
                <w:tab w:val="decimal" w:pos="537"/>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516</w:t>
            </w:r>
          </w:p>
        </w:tc>
        <w:tc>
          <w:tcPr>
            <w:tcW w:w="853" w:type="dxa"/>
            <w:vAlign w:val="center"/>
          </w:tcPr>
          <w:p w14:paraId="4301AA3A" w14:textId="2E58F753" w:rsidR="00DC6F09" w:rsidRPr="0033154E" w:rsidRDefault="00DC6F09" w:rsidP="00DC6F09">
            <w:pPr>
              <w:tabs>
                <w:tab w:val="decimal" w:pos="590"/>
              </w:tabs>
              <w:spacing w:line="292" w:lineRule="exact"/>
              <w:ind w:left="-57" w:right="-57"/>
              <w:jc w:val="center"/>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516</w:t>
            </w:r>
          </w:p>
        </w:tc>
        <w:tc>
          <w:tcPr>
            <w:tcW w:w="779" w:type="dxa"/>
            <w:vAlign w:val="center"/>
          </w:tcPr>
          <w:p w14:paraId="31EC48CA" w14:textId="2614FC87" w:rsidR="00DC6F09" w:rsidRPr="0033154E" w:rsidRDefault="00DC6F09" w:rsidP="00DC6F09">
            <w:pPr>
              <w:tabs>
                <w:tab w:val="decimal" w:pos="588"/>
              </w:tabs>
              <w:spacing w:line="292" w:lineRule="exact"/>
              <w:ind w:left="-57" w:right="-57"/>
              <w:jc w:val="center"/>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468</w:t>
            </w:r>
          </w:p>
        </w:tc>
        <w:tc>
          <w:tcPr>
            <w:tcW w:w="708" w:type="dxa"/>
            <w:vAlign w:val="center"/>
          </w:tcPr>
          <w:p w14:paraId="50B13F6E" w14:textId="0E288490" w:rsidR="00DC6F09" w:rsidRPr="0033154E" w:rsidRDefault="00DC6F09" w:rsidP="00DC6F09">
            <w:pPr>
              <w:tabs>
                <w:tab w:val="decimal" w:pos="535"/>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627</w:t>
            </w:r>
          </w:p>
        </w:tc>
        <w:tc>
          <w:tcPr>
            <w:tcW w:w="709" w:type="dxa"/>
            <w:vAlign w:val="center"/>
          </w:tcPr>
          <w:p w14:paraId="3ADB34D4" w14:textId="437240A9" w:rsidR="00DC6F09" w:rsidRPr="0033154E" w:rsidRDefault="00DC6F09" w:rsidP="00DC6F09">
            <w:pPr>
              <w:tabs>
                <w:tab w:val="decimal" w:pos="546"/>
              </w:tabs>
              <w:spacing w:line="292" w:lineRule="exact"/>
              <w:ind w:right="-57"/>
              <w:jc w:val="center"/>
              <w:rPr>
                <w:rFonts w:ascii="Times New Roman" w:hAnsi="Times New Roman" w:cs="Times New Roman"/>
                <w:bCs/>
                <w:sz w:val="24"/>
                <w:szCs w:val="24"/>
              </w:rPr>
            </w:pPr>
            <w:r w:rsidRPr="0033154E">
              <w:rPr>
                <w:rFonts w:ascii="Times New Roman" w:hAnsi="Times New Roman" w:cs="Times New Roman"/>
                <w:sz w:val="24"/>
                <w:szCs w:val="24"/>
              </w:rPr>
              <w:t>568</w:t>
            </w:r>
          </w:p>
        </w:tc>
        <w:tc>
          <w:tcPr>
            <w:tcW w:w="709" w:type="dxa"/>
            <w:shd w:val="clear" w:color="auto" w:fill="FFFFFF" w:themeFill="background1"/>
            <w:vAlign w:val="center"/>
          </w:tcPr>
          <w:p w14:paraId="4C39CCE7" w14:textId="608C9DA3" w:rsidR="00DC6F09" w:rsidRPr="0033154E" w:rsidRDefault="00DC6F09" w:rsidP="00DC6F09">
            <w:pPr>
              <w:tabs>
                <w:tab w:val="decimal" w:pos="534"/>
              </w:tabs>
              <w:spacing w:line="292" w:lineRule="exact"/>
              <w:ind w:right="-57"/>
              <w:jc w:val="center"/>
              <w:rPr>
                <w:rFonts w:ascii="Times New Roman" w:hAnsi="Times New Roman" w:cs="Times New Roman"/>
                <w:bCs/>
                <w:sz w:val="24"/>
                <w:szCs w:val="24"/>
              </w:rPr>
            </w:pPr>
            <w:r w:rsidRPr="0033154E">
              <w:rPr>
                <w:rFonts w:ascii="Times New Roman" w:eastAsia="Times New Roman" w:hAnsi="Times New Roman" w:cs="Times New Roman"/>
                <w:bCs/>
                <w:sz w:val="24"/>
                <w:szCs w:val="24"/>
                <w:lang w:eastAsia="ru-RU"/>
              </w:rPr>
              <w:t>564</w:t>
            </w:r>
          </w:p>
        </w:tc>
        <w:tc>
          <w:tcPr>
            <w:tcW w:w="850" w:type="dxa"/>
            <w:shd w:val="clear" w:color="auto" w:fill="FFFFFF" w:themeFill="background1"/>
            <w:vAlign w:val="center"/>
          </w:tcPr>
          <w:p w14:paraId="06868901" w14:textId="3291E9BF" w:rsidR="00DC6F09" w:rsidRPr="0033154E" w:rsidRDefault="00DC6F09" w:rsidP="00DC6F09">
            <w:pPr>
              <w:tabs>
                <w:tab w:val="decimal" w:pos="394"/>
              </w:tabs>
              <w:spacing w:line="292" w:lineRule="exact"/>
              <w:ind w:right="-57"/>
              <w:jc w:val="center"/>
              <w:rPr>
                <w:rFonts w:ascii="Times New Roman" w:hAnsi="Times New Roman" w:cs="Times New Roman"/>
                <w:bCs/>
                <w:sz w:val="24"/>
                <w:szCs w:val="24"/>
              </w:rPr>
            </w:pPr>
            <w:r w:rsidRPr="0033154E">
              <w:rPr>
                <w:rFonts w:ascii="Times New Roman" w:hAnsi="Times New Roman" w:cs="Times New Roman"/>
                <w:bCs/>
                <w:sz w:val="24"/>
                <w:szCs w:val="24"/>
              </w:rPr>
              <w:t>+18,2</w:t>
            </w:r>
          </w:p>
        </w:tc>
      </w:tr>
    </w:tbl>
    <w:p w14:paraId="3A6E1598" w14:textId="77777777" w:rsidR="001234CA" w:rsidRPr="0033154E" w:rsidRDefault="00C1545D" w:rsidP="001234CA">
      <w:pPr>
        <w:pStyle w:val="affe"/>
        <w:numPr>
          <w:ilvl w:val="0"/>
          <w:numId w:val="28"/>
        </w:numPr>
        <w:shd w:val="clear" w:color="auto" w:fill="FFFFFF" w:themeFill="background1"/>
        <w:spacing w:after="0" w:line="240" w:lineRule="auto"/>
        <w:ind w:left="-142" w:firstLine="0"/>
        <w:jc w:val="both"/>
        <w:rPr>
          <w:rFonts w:ascii="Times New Roman" w:eastAsia="Times New Roman" w:hAnsi="Times New Roman"/>
          <w:sz w:val="24"/>
          <w:szCs w:val="24"/>
          <w:lang w:eastAsia="ru-RU"/>
        </w:rPr>
      </w:pPr>
      <w:r w:rsidRPr="0033154E">
        <w:rPr>
          <w:rFonts w:ascii="Times New Roman" w:eastAsia="Times New Roman" w:hAnsi="Times New Roman"/>
          <w:sz w:val="24"/>
          <w:szCs w:val="24"/>
          <w:lang w:eastAsia="ru-RU"/>
        </w:rPr>
        <w:t>Учитываются только самостоятельные больничные организации (без учета обособленных отделений)</w:t>
      </w:r>
    </w:p>
    <w:p w14:paraId="39612474" w14:textId="77777777" w:rsidR="001234CA" w:rsidRPr="0033154E" w:rsidRDefault="00CE1B30" w:rsidP="00D33428">
      <w:pPr>
        <w:pStyle w:val="affe"/>
        <w:numPr>
          <w:ilvl w:val="0"/>
          <w:numId w:val="28"/>
        </w:numPr>
        <w:shd w:val="clear" w:color="auto" w:fill="FFFFFF" w:themeFill="background1"/>
        <w:spacing w:after="0" w:line="240" w:lineRule="auto"/>
        <w:ind w:left="-142" w:firstLine="0"/>
        <w:jc w:val="both"/>
        <w:rPr>
          <w:rFonts w:ascii="Times New Roman" w:eastAsia="Times New Roman" w:hAnsi="Times New Roman"/>
          <w:sz w:val="24"/>
          <w:szCs w:val="24"/>
          <w:lang w:eastAsia="ru-RU"/>
        </w:rPr>
      </w:pPr>
      <w:r w:rsidRPr="0033154E">
        <w:rPr>
          <w:rFonts w:ascii="Times New Roman" w:eastAsia="Times New Roman" w:hAnsi="Times New Roman"/>
          <w:sz w:val="24"/>
          <w:szCs w:val="24"/>
          <w:lang w:eastAsia="ru-RU"/>
        </w:rPr>
        <w:t>на конец года</w:t>
      </w:r>
    </w:p>
    <w:p w14:paraId="57B749E3" w14:textId="56F969EA" w:rsidR="00C1545D" w:rsidRPr="0033154E" w:rsidRDefault="00C1545D" w:rsidP="001234CA">
      <w:pPr>
        <w:pStyle w:val="affe"/>
        <w:shd w:val="clear" w:color="auto" w:fill="FFFFFF" w:themeFill="background1"/>
        <w:spacing w:after="0" w:line="240" w:lineRule="auto"/>
        <w:ind w:left="-142"/>
        <w:jc w:val="both"/>
        <w:rPr>
          <w:rFonts w:ascii="Times New Roman" w:eastAsia="Times New Roman" w:hAnsi="Times New Roman"/>
          <w:sz w:val="24"/>
          <w:szCs w:val="24"/>
          <w:lang w:eastAsia="ru-RU"/>
        </w:rPr>
      </w:pPr>
      <w:r w:rsidRPr="0033154E">
        <w:rPr>
          <w:rFonts w:ascii="Times New Roman" w:hAnsi="Times New Roman"/>
          <w:bCs/>
          <w:sz w:val="24"/>
          <w:szCs w:val="24"/>
        </w:rPr>
        <w:t xml:space="preserve">* по данным </w:t>
      </w:r>
      <w:proofErr w:type="spellStart"/>
      <w:r w:rsidRPr="0033154E">
        <w:rPr>
          <w:rFonts w:ascii="Times New Roman" w:hAnsi="Times New Roman"/>
          <w:bCs/>
          <w:sz w:val="24"/>
          <w:szCs w:val="24"/>
        </w:rPr>
        <w:t>Кемеровостата</w:t>
      </w:r>
      <w:proofErr w:type="spellEnd"/>
    </w:p>
    <w:p w14:paraId="5FE32A3A" w14:textId="77777777" w:rsidR="00C1545D" w:rsidRPr="0033154E" w:rsidRDefault="00C1545D" w:rsidP="00C1545D">
      <w:pPr>
        <w:spacing w:line="240" w:lineRule="auto"/>
        <w:jc w:val="both"/>
        <w:rPr>
          <w:rFonts w:ascii="Times New Roman" w:hAnsi="Times New Roman" w:cs="Times New Roman"/>
          <w:b/>
          <w:bCs/>
          <w:sz w:val="24"/>
          <w:szCs w:val="24"/>
        </w:rPr>
      </w:pPr>
    </w:p>
    <w:p w14:paraId="4D519D19" w14:textId="41830097" w:rsidR="00202A7F" w:rsidRPr="0033154E" w:rsidRDefault="00056A48" w:rsidP="00056A48">
      <w:pPr>
        <w:pStyle w:val="c4"/>
        <w:shd w:val="clear" w:color="auto" w:fill="FFFFFF"/>
        <w:spacing w:before="0" w:beforeAutospacing="0" w:after="0" w:afterAutospacing="0"/>
        <w:ind w:firstLine="708"/>
        <w:jc w:val="both"/>
        <w:rPr>
          <w:rStyle w:val="c1"/>
          <w:color w:val="000000"/>
        </w:rPr>
      </w:pPr>
      <w:r w:rsidRPr="0033154E">
        <w:rPr>
          <w:rStyle w:val="c1"/>
          <w:color w:val="000000"/>
        </w:rPr>
        <w:t xml:space="preserve">Достижение высокого уровня </w:t>
      </w:r>
      <w:r w:rsidR="005923A9" w:rsidRPr="0033154E">
        <w:rPr>
          <w:rStyle w:val="c1"/>
          <w:color w:val="000000"/>
        </w:rPr>
        <w:t>здоровья, повышение</w:t>
      </w:r>
      <w:r w:rsidR="00202A7F" w:rsidRPr="0033154E">
        <w:rPr>
          <w:rStyle w:val="c1"/>
          <w:color w:val="000000"/>
        </w:rPr>
        <w:t xml:space="preserve"> качества жизни в значительной степени зависит от самого </w:t>
      </w:r>
      <w:r w:rsidR="005923A9" w:rsidRPr="0033154E">
        <w:rPr>
          <w:rStyle w:val="c1"/>
          <w:color w:val="000000"/>
        </w:rPr>
        <w:t>человека, однако не</w:t>
      </w:r>
      <w:r w:rsidR="00202A7F" w:rsidRPr="0033154E">
        <w:rPr>
          <w:rStyle w:val="c1"/>
          <w:color w:val="000000"/>
        </w:rPr>
        <w:t xml:space="preserve"> следует </w:t>
      </w:r>
      <w:r w:rsidR="005923A9" w:rsidRPr="0033154E">
        <w:rPr>
          <w:rStyle w:val="c1"/>
          <w:color w:val="000000"/>
        </w:rPr>
        <w:t>недооценивать и</w:t>
      </w:r>
      <w:r w:rsidR="00202A7F" w:rsidRPr="0033154E">
        <w:rPr>
          <w:rStyle w:val="c1"/>
          <w:color w:val="000000"/>
        </w:rPr>
        <w:t xml:space="preserve"> роль его </w:t>
      </w:r>
      <w:r w:rsidR="005923A9" w:rsidRPr="0033154E">
        <w:rPr>
          <w:rStyle w:val="c1"/>
          <w:color w:val="000000"/>
        </w:rPr>
        <w:t>окружения в</w:t>
      </w:r>
      <w:r w:rsidR="00202A7F" w:rsidRPr="0033154E">
        <w:rPr>
          <w:rStyle w:val="c1"/>
          <w:color w:val="000000"/>
        </w:rPr>
        <w:t xml:space="preserve"> </w:t>
      </w:r>
      <w:r w:rsidR="005923A9" w:rsidRPr="0033154E">
        <w:rPr>
          <w:rStyle w:val="c1"/>
          <w:color w:val="000000"/>
        </w:rPr>
        <w:t>формировании позитивного отношения к здоровью</w:t>
      </w:r>
      <w:r w:rsidR="00202A7F" w:rsidRPr="0033154E">
        <w:rPr>
          <w:rStyle w:val="c1"/>
          <w:color w:val="000000"/>
        </w:rPr>
        <w:t xml:space="preserve">. Помимо членов </w:t>
      </w:r>
      <w:r w:rsidR="005923A9" w:rsidRPr="0033154E">
        <w:rPr>
          <w:rStyle w:val="c1"/>
          <w:color w:val="000000"/>
        </w:rPr>
        <w:t>семьи, в</w:t>
      </w:r>
      <w:r w:rsidR="00202A7F" w:rsidRPr="0033154E">
        <w:rPr>
          <w:rStyle w:val="c1"/>
          <w:color w:val="000000"/>
        </w:rPr>
        <w:t xml:space="preserve"> </w:t>
      </w:r>
      <w:r w:rsidR="005923A9" w:rsidRPr="0033154E">
        <w:rPr>
          <w:rStyle w:val="c1"/>
          <w:color w:val="000000"/>
        </w:rPr>
        <w:t>состав ближайшего</w:t>
      </w:r>
      <w:r w:rsidR="00202A7F" w:rsidRPr="0033154E">
        <w:rPr>
          <w:rStyle w:val="c1"/>
          <w:color w:val="000000"/>
        </w:rPr>
        <w:t xml:space="preserve"> окружения человека должны входить и медицинские </w:t>
      </w:r>
      <w:r w:rsidR="005923A9" w:rsidRPr="0033154E">
        <w:rPr>
          <w:rStyle w:val="c1"/>
          <w:color w:val="000000"/>
        </w:rPr>
        <w:t>работники,</w:t>
      </w:r>
      <w:r w:rsidR="00202A7F" w:rsidRPr="0033154E">
        <w:rPr>
          <w:rStyle w:val="c1"/>
          <w:color w:val="000000"/>
        </w:rPr>
        <w:t xml:space="preserve"> которы</w:t>
      </w:r>
      <w:r w:rsidRPr="0033154E">
        <w:rPr>
          <w:rStyle w:val="c1"/>
          <w:color w:val="000000"/>
        </w:rPr>
        <w:t>е</w:t>
      </w:r>
      <w:r w:rsidR="00202A7F" w:rsidRPr="0033154E">
        <w:rPr>
          <w:rStyle w:val="c1"/>
          <w:color w:val="000000"/>
        </w:rPr>
        <w:t xml:space="preserve"> </w:t>
      </w:r>
      <w:r w:rsidR="005923A9" w:rsidRPr="0033154E">
        <w:rPr>
          <w:rStyle w:val="c1"/>
          <w:color w:val="000000"/>
        </w:rPr>
        <w:t>своими действиями</w:t>
      </w:r>
      <w:r w:rsidR="00202A7F" w:rsidRPr="0033154E">
        <w:rPr>
          <w:rStyle w:val="c1"/>
          <w:color w:val="000000"/>
        </w:rPr>
        <w:t xml:space="preserve"> мо</w:t>
      </w:r>
      <w:r w:rsidRPr="0033154E">
        <w:rPr>
          <w:rStyle w:val="c1"/>
          <w:color w:val="000000"/>
        </w:rPr>
        <w:t>гут</w:t>
      </w:r>
      <w:r w:rsidR="00202A7F" w:rsidRPr="0033154E">
        <w:rPr>
          <w:rStyle w:val="c1"/>
          <w:color w:val="000000"/>
        </w:rPr>
        <w:t xml:space="preserve"> влиять на уровень здоровья, способствовать повышению качества жизни.</w:t>
      </w:r>
    </w:p>
    <w:p w14:paraId="3B30E2A6" w14:textId="566A360B" w:rsidR="00056A48" w:rsidRPr="0033154E" w:rsidRDefault="00056A48" w:rsidP="00205EAF">
      <w:pPr>
        <w:pStyle w:val="affe"/>
        <w:shd w:val="clear" w:color="auto" w:fill="FFFFFF"/>
        <w:spacing w:after="0" w:line="240" w:lineRule="auto"/>
        <w:ind w:left="0" w:firstLine="709"/>
        <w:outlineLvl w:val="3"/>
        <w:rPr>
          <w:rFonts w:ascii="Times New Roman" w:eastAsia="Times New Roman" w:hAnsi="Times New Roman"/>
          <w:sz w:val="24"/>
          <w:szCs w:val="24"/>
          <w:lang w:eastAsia="ru-RU"/>
        </w:rPr>
      </w:pPr>
      <w:r w:rsidRPr="0033154E">
        <w:rPr>
          <w:rFonts w:ascii="Times New Roman" w:hAnsi="Times New Roman"/>
          <w:bCs/>
          <w:sz w:val="24"/>
          <w:szCs w:val="24"/>
          <w:shd w:val="clear" w:color="auto" w:fill="FFFFFF" w:themeFill="background1"/>
        </w:rPr>
        <w:t xml:space="preserve">Численность врачей и среднего медицинского персонала </w:t>
      </w:r>
      <w:r w:rsidR="00DD7DC0" w:rsidRPr="0033154E">
        <w:rPr>
          <w:rFonts w:ascii="Times New Roman" w:hAnsi="Times New Roman"/>
          <w:bCs/>
          <w:sz w:val="24"/>
          <w:szCs w:val="24"/>
          <w:shd w:val="clear" w:color="auto" w:fill="FFFFFF" w:themeFill="background1"/>
        </w:rPr>
        <w:t xml:space="preserve">в Юргинском </w:t>
      </w:r>
      <w:r w:rsidR="00DC6F09" w:rsidRPr="0033154E">
        <w:rPr>
          <w:rFonts w:ascii="Times New Roman" w:hAnsi="Times New Roman"/>
          <w:bCs/>
          <w:sz w:val="24"/>
          <w:szCs w:val="24"/>
          <w:shd w:val="clear" w:color="auto" w:fill="FFFFFF" w:themeFill="background1"/>
        </w:rPr>
        <w:t>муниципальном</w:t>
      </w:r>
      <w:r w:rsidR="00DD7DC0" w:rsidRPr="0033154E">
        <w:rPr>
          <w:rFonts w:ascii="Times New Roman" w:hAnsi="Times New Roman"/>
          <w:bCs/>
          <w:sz w:val="24"/>
          <w:szCs w:val="24"/>
          <w:shd w:val="clear" w:color="auto" w:fill="FFFFFF" w:themeFill="background1"/>
        </w:rPr>
        <w:t xml:space="preserve"> округе </w:t>
      </w:r>
      <w:r w:rsidRPr="0033154E">
        <w:rPr>
          <w:rFonts w:ascii="Times New Roman" w:hAnsi="Times New Roman"/>
          <w:sz w:val="24"/>
          <w:szCs w:val="24"/>
          <w:shd w:val="clear" w:color="auto" w:fill="FFFFFF" w:themeFill="background1"/>
        </w:rPr>
        <w:t>на 10 000 человек населения</w:t>
      </w:r>
      <w:r w:rsidRPr="0033154E">
        <w:rPr>
          <w:rFonts w:ascii="Times New Roman" w:hAnsi="Times New Roman"/>
          <w:sz w:val="24"/>
          <w:szCs w:val="24"/>
          <w:shd w:val="clear" w:color="auto" w:fill="FFFFFF" w:themeFill="background1"/>
          <w:vertAlign w:val="superscript"/>
        </w:rPr>
        <w:t xml:space="preserve"> </w:t>
      </w:r>
      <w:r w:rsidRPr="0033154E">
        <w:rPr>
          <w:rFonts w:ascii="Times New Roman" w:hAnsi="Times New Roman"/>
          <w:bCs/>
          <w:sz w:val="24"/>
          <w:szCs w:val="24"/>
          <w:shd w:val="clear" w:color="auto" w:fill="FFFFFF" w:themeFill="background1"/>
        </w:rPr>
        <w:t>в период с 2018 по 202</w:t>
      </w:r>
      <w:r w:rsidR="0021224F" w:rsidRPr="0033154E">
        <w:rPr>
          <w:rFonts w:ascii="Times New Roman" w:hAnsi="Times New Roman"/>
          <w:bCs/>
          <w:sz w:val="24"/>
          <w:szCs w:val="24"/>
          <w:shd w:val="clear" w:color="auto" w:fill="FFFFFF" w:themeFill="background1"/>
        </w:rPr>
        <w:t>3</w:t>
      </w:r>
      <w:r w:rsidRPr="0033154E">
        <w:rPr>
          <w:rFonts w:ascii="Times New Roman" w:hAnsi="Times New Roman"/>
          <w:bCs/>
          <w:sz w:val="24"/>
          <w:szCs w:val="24"/>
          <w:shd w:val="clear" w:color="auto" w:fill="FFFFFF" w:themeFill="background1"/>
        </w:rPr>
        <w:t xml:space="preserve"> год </w:t>
      </w:r>
      <w:r w:rsidR="00205EAF" w:rsidRPr="0033154E">
        <w:rPr>
          <w:rFonts w:ascii="Times New Roman" w:hAnsi="Times New Roman"/>
          <w:bCs/>
          <w:sz w:val="24"/>
          <w:szCs w:val="24"/>
          <w:shd w:val="clear" w:color="auto" w:fill="FFFFFF" w:themeFill="background1"/>
        </w:rPr>
        <w:t>снизилась</w:t>
      </w:r>
      <w:r w:rsidR="00DD7DC0" w:rsidRPr="0033154E">
        <w:rPr>
          <w:rFonts w:ascii="Times New Roman" w:hAnsi="Times New Roman"/>
          <w:bCs/>
          <w:sz w:val="24"/>
          <w:szCs w:val="24"/>
          <w:shd w:val="clear" w:color="auto" w:fill="FFFFFF" w:themeFill="background1"/>
        </w:rPr>
        <w:t xml:space="preserve"> </w:t>
      </w:r>
      <w:r w:rsidR="00BB49D8" w:rsidRPr="0033154E">
        <w:rPr>
          <w:rFonts w:ascii="Times New Roman" w:hAnsi="Times New Roman"/>
          <w:bCs/>
          <w:sz w:val="24"/>
          <w:szCs w:val="24"/>
          <w:shd w:val="clear" w:color="auto" w:fill="FFFFFF" w:themeFill="background1"/>
        </w:rPr>
        <w:t xml:space="preserve">на </w:t>
      </w:r>
      <w:r w:rsidR="00AD7A7F" w:rsidRPr="0033154E">
        <w:rPr>
          <w:rFonts w:ascii="Times New Roman" w:hAnsi="Times New Roman"/>
          <w:bCs/>
          <w:sz w:val="24"/>
          <w:szCs w:val="24"/>
          <w:shd w:val="clear" w:color="auto" w:fill="FFFFFF" w:themeFill="background1"/>
        </w:rPr>
        <w:t>33,8</w:t>
      </w:r>
      <w:r w:rsidR="00BB49D8" w:rsidRPr="0033154E">
        <w:rPr>
          <w:rFonts w:ascii="Times New Roman" w:hAnsi="Times New Roman"/>
          <w:bCs/>
          <w:sz w:val="24"/>
          <w:szCs w:val="24"/>
          <w:shd w:val="clear" w:color="auto" w:fill="FFFFFF" w:themeFill="background1"/>
        </w:rPr>
        <w:t>%</w:t>
      </w:r>
      <w:r w:rsidR="001E0236" w:rsidRPr="0033154E">
        <w:rPr>
          <w:rFonts w:ascii="Times New Roman" w:hAnsi="Times New Roman"/>
          <w:bCs/>
          <w:sz w:val="24"/>
          <w:szCs w:val="24"/>
          <w:shd w:val="clear" w:color="auto" w:fill="FFFFFF" w:themeFill="background1"/>
        </w:rPr>
        <w:t xml:space="preserve"> и </w:t>
      </w:r>
      <w:r w:rsidR="00AD7A7F" w:rsidRPr="0033154E">
        <w:rPr>
          <w:rFonts w:ascii="Times New Roman" w:hAnsi="Times New Roman"/>
          <w:bCs/>
          <w:sz w:val="24"/>
          <w:szCs w:val="24"/>
          <w:shd w:val="clear" w:color="auto" w:fill="FFFFFF" w:themeFill="background1"/>
        </w:rPr>
        <w:t>25,8</w:t>
      </w:r>
      <w:r w:rsidR="001E0236" w:rsidRPr="0033154E">
        <w:rPr>
          <w:rFonts w:ascii="Times New Roman" w:hAnsi="Times New Roman"/>
          <w:bCs/>
          <w:sz w:val="24"/>
          <w:szCs w:val="24"/>
          <w:shd w:val="clear" w:color="auto" w:fill="FFFFFF" w:themeFill="background1"/>
        </w:rPr>
        <w:t>% соответственно</w:t>
      </w:r>
      <w:r w:rsidR="00205EAF" w:rsidRPr="0033154E">
        <w:rPr>
          <w:rFonts w:ascii="Times New Roman" w:hAnsi="Times New Roman"/>
          <w:bCs/>
          <w:sz w:val="24"/>
          <w:szCs w:val="24"/>
          <w:shd w:val="clear" w:color="auto" w:fill="FFFFFF" w:themeFill="background1"/>
        </w:rPr>
        <w:t xml:space="preserve">, за счет </w:t>
      </w:r>
      <w:r w:rsidR="00AD7A7F" w:rsidRPr="0033154E">
        <w:rPr>
          <w:rFonts w:ascii="Times New Roman" w:hAnsi="Times New Roman"/>
          <w:bCs/>
          <w:sz w:val="24"/>
          <w:szCs w:val="24"/>
        </w:rPr>
        <w:t>увольнения сотрудников в связи с переездом другой округ.</w:t>
      </w:r>
      <w:r w:rsidR="00205EAF" w:rsidRPr="0033154E">
        <w:rPr>
          <w:rFonts w:ascii="Times New Roman" w:hAnsi="Times New Roman"/>
          <w:bCs/>
          <w:sz w:val="24"/>
          <w:szCs w:val="24"/>
          <w:shd w:val="clear" w:color="auto" w:fill="FFFFFF" w:themeFill="background1"/>
        </w:rPr>
        <w:t xml:space="preserve"> </w:t>
      </w:r>
      <w:r w:rsidR="00FD0B18" w:rsidRPr="0033154E">
        <w:rPr>
          <w:rFonts w:ascii="Times New Roman" w:eastAsia="Times New Roman" w:hAnsi="Times New Roman"/>
          <w:bCs/>
          <w:sz w:val="24"/>
          <w:szCs w:val="24"/>
          <w:shd w:val="clear" w:color="auto" w:fill="FFFFFF" w:themeFill="background1"/>
          <w:vertAlign w:val="superscript"/>
          <w:lang w:eastAsia="ru-RU"/>
        </w:rPr>
        <w:t xml:space="preserve">1) </w:t>
      </w:r>
      <w:r w:rsidR="00FD0B18" w:rsidRPr="0033154E">
        <w:rPr>
          <w:rFonts w:ascii="Times New Roman" w:eastAsia="Times New Roman" w:hAnsi="Times New Roman"/>
          <w:bCs/>
          <w:sz w:val="24"/>
          <w:szCs w:val="24"/>
          <w:shd w:val="clear" w:color="auto" w:fill="FFFFFF" w:themeFill="background1"/>
          <w:lang w:eastAsia="ru-RU"/>
        </w:rPr>
        <w:t>(на конец года; человек)</w:t>
      </w:r>
      <w:r w:rsidR="00FD0B18" w:rsidRPr="0033154E">
        <w:rPr>
          <w:rFonts w:ascii="Times New Roman" w:eastAsia="Times New Roman" w:hAnsi="Times New Roman"/>
          <w:bCs/>
          <w:sz w:val="24"/>
          <w:szCs w:val="24"/>
          <w:lang w:eastAsia="ru-RU"/>
        </w:rPr>
        <w:t xml:space="preserve"> *</w:t>
      </w:r>
    </w:p>
    <w:p w14:paraId="7BA8C39F" w14:textId="43A830A4" w:rsidR="00C1545D" w:rsidRPr="0033154E" w:rsidRDefault="00C1545D" w:rsidP="00FD0B18">
      <w:pPr>
        <w:keepNext/>
        <w:shd w:val="clear" w:color="auto" w:fill="FFFFFF" w:themeFill="background1"/>
        <w:spacing w:line="240" w:lineRule="auto"/>
        <w:jc w:val="both"/>
        <w:outlineLvl w:val="2"/>
        <w:rPr>
          <w:rFonts w:ascii="Times New Roman" w:eastAsia="Times New Roman" w:hAnsi="Times New Roman" w:cs="Times New Roman"/>
          <w:bCs/>
          <w:sz w:val="24"/>
          <w:szCs w:val="24"/>
          <w:lang w:eastAsia="ru-RU"/>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000" w:firstRow="0" w:lastRow="0" w:firstColumn="0" w:lastColumn="0" w:noHBand="0" w:noVBand="0"/>
      </w:tblPr>
      <w:tblGrid>
        <w:gridCol w:w="1567"/>
        <w:gridCol w:w="1848"/>
        <w:gridCol w:w="980"/>
        <w:gridCol w:w="783"/>
        <w:gridCol w:w="851"/>
        <w:gridCol w:w="992"/>
        <w:gridCol w:w="850"/>
        <w:gridCol w:w="851"/>
        <w:gridCol w:w="709"/>
        <w:gridCol w:w="924"/>
      </w:tblGrid>
      <w:tr w:rsidR="0072515E" w:rsidRPr="0033154E" w14:paraId="645E5CE2" w14:textId="77777777" w:rsidTr="004D2EAE">
        <w:trPr>
          <w:cantSplit/>
          <w:trHeight w:val="1501"/>
          <w:jc w:val="center"/>
        </w:trPr>
        <w:tc>
          <w:tcPr>
            <w:tcW w:w="1567" w:type="dxa"/>
            <w:shd w:val="clear" w:color="auto" w:fill="FFFFFF" w:themeFill="background1"/>
          </w:tcPr>
          <w:p w14:paraId="4E2AFEB0" w14:textId="77777777"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p>
        </w:tc>
        <w:tc>
          <w:tcPr>
            <w:tcW w:w="1848" w:type="dxa"/>
            <w:shd w:val="clear" w:color="auto" w:fill="FFFFFF" w:themeFill="background1"/>
            <w:vAlign w:val="center"/>
          </w:tcPr>
          <w:p w14:paraId="1A3764AC" w14:textId="00BC2D85"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p>
        </w:tc>
        <w:tc>
          <w:tcPr>
            <w:tcW w:w="980" w:type="dxa"/>
            <w:shd w:val="clear" w:color="auto" w:fill="FFFFFF" w:themeFill="background1"/>
            <w:vAlign w:val="center"/>
          </w:tcPr>
          <w:p w14:paraId="5A1DD2D4" w14:textId="77777777"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2018</w:t>
            </w:r>
          </w:p>
        </w:tc>
        <w:tc>
          <w:tcPr>
            <w:tcW w:w="783" w:type="dxa"/>
            <w:shd w:val="clear" w:color="auto" w:fill="FFFFFF" w:themeFill="background1"/>
            <w:vAlign w:val="center"/>
          </w:tcPr>
          <w:p w14:paraId="452DFFA2" w14:textId="77777777"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2019</w:t>
            </w:r>
          </w:p>
        </w:tc>
        <w:tc>
          <w:tcPr>
            <w:tcW w:w="851" w:type="dxa"/>
            <w:shd w:val="clear" w:color="auto" w:fill="FFFFFF" w:themeFill="background1"/>
            <w:vAlign w:val="center"/>
          </w:tcPr>
          <w:p w14:paraId="10B4C3EB" w14:textId="77777777"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2020</w:t>
            </w:r>
          </w:p>
        </w:tc>
        <w:tc>
          <w:tcPr>
            <w:tcW w:w="992" w:type="dxa"/>
            <w:shd w:val="clear" w:color="auto" w:fill="FFFFFF" w:themeFill="background1"/>
            <w:vAlign w:val="center"/>
          </w:tcPr>
          <w:p w14:paraId="01CCCE97" w14:textId="77777777"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2021</w:t>
            </w:r>
          </w:p>
        </w:tc>
        <w:tc>
          <w:tcPr>
            <w:tcW w:w="850" w:type="dxa"/>
            <w:shd w:val="clear" w:color="auto" w:fill="FFFFFF" w:themeFill="background1"/>
            <w:vAlign w:val="center"/>
          </w:tcPr>
          <w:p w14:paraId="291E1D85" w14:textId="77777777" w:rsidR="0072515E" w:rsidRPr="0033154E" w:rsidRDefault="0072515E" w:rsidP="00563848">
            <w:pPr>
              <w:spacing w:line="284" w:lineRule="exact"/>
              <w:ind w:left="-57" w:right="-57"/>
              <w:jc w:val="center"/>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lang w:eastAsia="ru-RU"/>
              </w:rPr>
              <w:t>2022</w:t>
            </w:r>
          </w:p>
        </w:tc>
        <w:tc>
          <w:tcPr>
            <w:tcW w:w="851" w:type="dxa"/>
            <w:shd w:val="clear" w:color="auto" w:fill="FFFFFF" w:themeFill="background1"/>
            <w:vAlign w:val="center"/>
          </w:tcPr>
          <w:p w14:paraId="035F46AC" w14:textId="77777777" w:rsidR="0072515E" w:rsidRPr="0033154E" w:rsidRDefault="0072515E" w:rsidP="00563848">
            <w:pPr>
              <w:spacing w:after="160"/>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2023</w:t>
            </w:r>
          </w:p>
        </w:tc>
        <w:tc>
          <w:tcPr>
            <w:tcW w:w="709" w:type="dxa"/>
            <w:shd w:val="clear" w:color="auto" w:fill="FFFFFF" w:themeFill="background1"/>
            <w:vAlign w:val="center"/>
          </w:tcPr>
          <w:p w14:paraId="57C7F8BD" w14:textId="7B6CBE0C" w:rsidR="0072515E" w:rsidRPr="0033154E" w:rsidRDefault="0072515E" w:rsidP="00D93E38">
            <w:pPr>
              <w:spacing w:after="160"/>
              <w:jc w:val="center"/>
              <w:rPr>
                <w:rFonts w:ascii="Times New Roman" w:eastAsia="Times New Roman" w:hAnsi="Times New Roman" w:cs="Times New Roman"/>
                <w:color w:val="000000"/>
                <w:sz w:val="24"/>
                <w:szCs w:val="24"/>
                <w:lang w:eastAsia="ru-RU"/>
              </w:rPr>
            </w:pPr>
            <w:r w:rsidRPr="0033154E">
              <w:rPr>
                <w:rFonts w:ascii="Times New Roman" w:eastAsia="Times New Roman" w:hAnsi="Times New Roman" w:cs="Times New Roman"/>
                <w:color w:val="000000"/>
                <w:sz w:val="24"/>
                <w:szCs w:val="24"/>
                <w:lang w:eastAsia="ru-RU"/>
              </w:rPr>
              <w:t>2024</w:t>
            </w:r>
          </w:p>
        </w:tc>
        <w:tc>
          <w:tcPr>
            <w:tcW w:w="924" w:type="dxa"/>
            <w:shd w:val="clear" w:color="auto" w:fill="FFFFFF" w:themeFill="background1"/>
            <w:textDirection w:val="btLr"/>
            <w:vAlign w:val="center"/>
          </w:tcPr>
          <w:p w14:paraId="7926E64F" w14:textId="12A179BD" w:rsidR="0072515E" w:rsidRPr="0033154E" w:rsidRDefault="0072515E" w:rsidP="00563848">
            <w:pPr>
              <w:spacing w:after="160"/>
              <w:ind w:left="113" w:right="113"/>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color w:val="000000"/>
                <w:sz w:val="24"/>
                <w:szCs w:val="24"/>
                <w:lang w:eastAsia="ru-RU"/>
              </w:rPr>
              <w:t>рост/убыль, %</w:t>
            </w:r>
          </w:p>
        </w:tc>
      </w:tr>
      <w:tr w:rsidR="00DC6F09" w:rsidRPr="0033154E" w14:paraId="04F8F5B6" w14:textId="77777777" w:rsidTr="004D2EAE">
        <w:trPr>
          <w:trHeight w:val="252"/>
          <w:jc w:val="center"/>
        </w:trPr>
        <w:tc>
          <w:tcPr>
            <w:tcW w:w="1567" w:type="dxa"/>
            <w:vMerge w:val="restart"/>
            <w:shd w:val="clear" w:color="auto" w:fill="FFFFFF" w:themeFill="background1"/>
            <w:vAlign w:val="center"/>
          </w:tcPr>
          <w:p w14:paraId="5F9786A1" w14:textId="4F399149" w:rsidR="00DC6F09" w:rsidRPr="0033154E" w:rsidRDefault="00DC6F09" w:rsidP="00DC6F09">
            <w:pPr>
              <w:tabs>
                <w:tab w:val="decimal" w:pos="411"/>
              </w:tabs>
              <w:spacing w:line="292" w:lineRule="exact"/>
              <w:ind w:right="-57"/>
              <w:rPr>
                <w:rFonts w:ascii="Times New Roman" w:hAnsi="Times New Roman" w:cs="Times New Roman"/>
                <w:sz w:val="24"/>
                <w:szCs w:val="24"/>
              </w:rPr>
            </w:pPr>
            <w:proofErr w:type="spellStart"/>
            <w:r w:rsidRPr="0033154E">
              <w:rPr>
                <w:rFonts w:ascii="Times New Roman" w:hAnsi="Times New Roman" w:cs="Times New Roman"/>
                <w:sz w:val="24"/>
                <w:szCs w:val="24"/>
              </w:rPr>
              <w:t>Юргинский</w:t>
            </w:r>
            <w:proofErr w:type="spellEnd"/>
            <w:r w:rsidRPr="0033154E">
              <w:rPr>
                <w:rFonts w:ascii="Times New Roman" w:hAnsi="Times New Roman" w:cs="Times New Roman"/>
                <w:sz w:val="24"/>
                <w:szCs w:val="24"/>
              </w:rPr>
              <w:t xml:space="preserve"> муниципальны</w:t>
            </w:r>
            <w:r w:rsidRPr="0033154E">
              <w:rPr>
                <w:rFonts w:ascii="Times New Roman" w:hAnsi="Times New Roman" w:cs="Times New Roman"/>
                <w:sz w:val="24"/>
                <w:szCs w:val="24"/>
              </w:rPr>
              <w:lastRenderedPageBreak/>
              <w:t>й округ</w:t>
            </w:r>
          </w:p>
        </w:tc>
        <w:tc>
          <w:tcPr>
            <w:tcW w:w="1848" w:type="dxa"/>
            <w:shd w:val="clear" w:color="auto" w:fill="FFFFFF" w:themeFill="background1"/>
            <w:vAlign w:val="center"/>
          </w:tcPr>
          <w:p w14:paraId="5314C22D" w14:textId="4E168B3B" w:rsidR="00DC6F09" w:rsidRPr="0033154E" w:rsidRDefault="00DC6F09" w:rsidP="00DC6F09">
            <w:pPr>
              <w:tabs>
                <w:tab w:val="decimal" w:pos="411"/>
              </w:tabs>
              <w:spacing w:line="292" w:lineRule="exact"/>
              <w:ind w:right="-57"/>
              <w:rPr>
                <w:rFonts w:ascii="Times New Roman" w:hAnsi="Times New Roman" w:cs="Times New Roman"/>
                <w:bCs/>
                <w:sz w:val="24"/>
                <w:szCs w:val="24"/>
                <w:lang w:eastAsia="ru-RU"/>
              </w:rPr>
            </w:pPr>
            <w:r w:rsidRPr="0033154E">
              <w:rPr>
                <w:rFonts w:ascii="Times New Roman" w:hAnsi="Times New Roman" w:cs="Times New Roman"/>
                <w:bCs/>
                <w:sz w:val="24"/>
                <w:szCs w:val="24"/>
                <w:lang w:eastAsia="ru-RU"/>
              </w:rPr>
              <w:lastRenderedPageBreak/>
              <w:t>Численность врачей</w:t>
            </w:r>
          </w:p>
        </w:tc>
        <w:tc>
          <w:tcPr>
            <w:tcW w:w="980" w:type="dxa"/>
            <w:vAlign w:val="center"/>
          </w:tcPr>
          <w:p w14:paraId="5E6A2392" w14:textId="4469ADA2" w:rsidR="00DC6F09" w:rsidRPr="0033154E" w:rsidRDefault="00DC6F09" w:rsidP="00DC6F09">
            <w:pPr>
              <w:tabs>
                <w:tab w:val="decimal" w:pos="380"/>
              </w:tabs>
              <w:spacing w:line="292" w:lineRule="exact"/>
              <w:ind w:right="-57"/>
              <w:rPr>
                <w:rFonts w:ascii="Times New Roman" w:hAnsi="Times New Roman" w:cs="Times New Roman"/>
                <w:sz w:val="24"/>
                <w:szCs w:val="24"/>
              </w:rPr>
            </w:pPr>
            <w:r w:rsidRPr="0033154E">
              <w:rPr>
                <w:rFonts w:ascii="Times New Roman" w:hAnsi="Times New Roman" w:cs="Times New Roman"/>
                <w:sz w:val="24"/>
                <w:szCs w:val="24"/>
              </w:rPr>
              <w:t>27,9</w:t>
            </w:r>
          </w:p>
        </w:tc>
        <w:tc>
          <w:tcPr>
            <w:tcW w:w="783" w:type="dxa"/>
            <w:vAlign w:val="center"/>
          </w:tcPr>
          <w:p w14:paraId="28E36F1C" w14:textId="2536F19A" w:rsidR="00DC6F09" w:rsidRPr="0033154E" w:rsidRDefault="00DC6F09" w:rsidP="00DC6F09">
            <w:pPr>
              <w:tabs>
                <w:tab w:val="decimal" w:pos="400"/>
              </w:tabs>
              <w:spacing w:line="292" w:lineRule="exact"/>
              <w:ind w:left="-57" w:right="-57"/>
              <w:rPr>
                <w:rFonts w:ascii="Times New Roman" w:hAnsi="Times New Roman" w:cs="Times New Roman"/>
                <w:sz w:val="24"/>
                <w:szCs w:val="24"/>
              </w:rPr>
            </w:pPr>
            <w:r w:rsidRPr="0033154E">
              <w:rPr>
                <w:rFonts w:ascii="Times New Roman" w:hAnsi="Times New Roman" w:cs="Times New Roman"/>
                <w:sz w:val="24"/>
                <w:szCs w:val="24"/>
              </w:rPr>
              <w:t>28,3</w:t>
            </w:r>
          </w:p>
        </w:tc>
        <w:tc>
          <w:tcPr>
            <w:tcW w:w="851" w:type="dxa"/>
            <w:vAlign w:val="center"/>
          </w:tcPr>
          <w:p w14:paraId="382A3B32" w14:textId="47DF5AF1" w:rsidR="00DC6F09" w:rsidRPr="0033154E" w:rsidRDefault="00DC6F09" w:rsidP="00DC6F09">
            <w:pPr>
              <w:tabs>
                <w:tab w:val="decimal" w:pos="399"/>
              </w:tabs>
              <w:spacing w:line="292" w:lineRule="exact"/>
              <w:ind w:left="-57" w:right="-57"/>
              <w:rPr>
                <w:rFonts w:ascii="Times New Roman" w:hAnsi="Times New Roman" w:cs="Times New Roman"/>
                <w:sz w:val="24"/>
                <w:szCs w:val="24"/>
              </w:rPr>
            </w:pPr>
            <w:r w:rsidRPr="0033154E">
              <w:rPr>
                <w:rFonts w:ascii="Times New Roman" w:hAnsi="Times New Roman" w:cs="Times New Roman"/>
                <w:sz w:val="24"/>
                <w:szCs w:val="24"/>
              </w:rPr>
              <w:t>25,9</w:t>
            </w:r>
          </w:p>
        </w:tc>
        <w:tc>
          <w:tcPr>
            <w:tcW w:w="992" w:type="dxa"/>
            <w:vAlign w:val="center"/>
          </w:tcPr>
          <w:p w14:paraId="472DC594" w14:textId="6D58FAFC" w:rsidR="00DC6F09" w:rsidRPr="0033154E" w:rsidRDefault="00DC6F09" w:rsidP="00DC6F09">
            <w:pPr>
              <w:tabs>
                <w:tab w:val="decimal" w:pos="483"/>
              </w:tabs>
              <w:spacing w:line="292" w:lineRule="exact"/>
              <w:ind w:left="-57" w:right="-57"/>
              <w:rPr>
                <w:rFonts w:ascii="Times New Roman" w:hAnsi="Times New Roman" w:cs="Times New Roman"/>
                <w:sz w:val="24"/>
                <w:szCs w:val="24"/>
              </w:rPr>
            </w:pPr>
            <w:r w:rsidRPr="0033154E">
              <w:rPr>
                <w:rFonts w:ascii="Times New Roman" w:hAnsi="Times New Roman" w:cs="Times New Roman"/>
                <w:sz w:val="24"/>
                <w:szCs w:val="24"/>
              </w:rPr>
              <w:t>25,8</w:t>
            </w:r>
          </w:p>
        </w:tc>
        <w:tc>
          <w:tcPr>
            <w:tcW w:w="850" w:type="dxa"/>
            <w:vAlign w:val="center"/>
          </w:tcPr>
          <w:p w14:paraId="4201A57E" w14:textId="09A178AE" w:rsidR="00DC6F09" w:rsidRPr="0033154E" w:rsidRDefault="00DC6F09" w:rsidP="00DC6F09">
            <w:pPr>
              <w:tabs>
                <w:tab w:val="decimal" w:pos="396"/>
              </w:tabs>
              <w:spacing w:line="292" w:lineRule="exact"/>
              <w:ind w:left="-57" w:right="-57"/>
              <w:rPr>
                <w:rFonts w:ascii="Times New Roman" w:hAnsi="Times New Roman" w:cs="Times New Roman"/>
                <w:sz w:val="24"/>
                <w:szCs w:val="24"/>
              </w:rPr>
            </w:pPr>
            <w:r w:rsidRPr="0033154E">
              <w:rPr>
                <w:rFonts w:ascii="Times New Roman" w:hAnsi="Times New Roman" w:cs="Times New Roman"/>
                <w:sz w:val="24"/>
                <w:szCs w:val="24"/>
              </w:rPr>
              <w:t>6,6</w:t>
            </w:r>
          </w:p>
        </w:tc>
        <w:tc>
          <w:tcPr>
            <w:tcW w:w="851" w:type="dxa"/>
            <w:vAlign w:val="center"/>
          </w:tcPr>
          <w:p w14:paraId="5436ADBC" w14:textId="129F6AAE" w:rsidR="00DC6F09" w:rsidRPr="0033154E" w:rsidRDefault="00DC6F09" w:rsidP="00DC6F09">
            <w:pPr>
              <w:tabs>
                <w:tab w:val="decimal" w:pos="390"/>
              </w:tabs>
              <w:spacing w:line="292" w:lineRule="exact"/>
              <w:ind w:left="222" w:right="-57"/>
              <w:rPr>
                <w:rFonts w:ascii="Times New Roman" w:hAnsi="Times New Roman" w:cs="Times New Roman"/>
                <w:sz w:val="24"/>
                <w:szCs w:val="24"/>
              </w:rPr>
            </w:pPr>
            <w:r w:rsidRPr="0033154E">
              <w:rPr>
                <w:rFonts w:ascii="Times New Roman" w:hAnsi="Times New Roman" w:cs="Times New Roman"/>
                <w:sz w:val="24"/>
                <w:szCs w:val="24"/>
              </w:rPr>
              <w:t>6,2</w:t>
            </w:r>
          </w:p>
        </w:tc>
        <w:tc>
          <w:tcPr>
            <w:tcW w:w="709" w:type="dxa"/>
            <w:vAlign w:val="center"/>
          </w:tcPr>
          <w:p w14:paraId="50B3F2C4" w14:textId="71441E44" w:rsidR="00DC6F09" w:rsidRPr="0033154E" w:rsidRDefault="00AD7A7F" w:rsidP="00DC6F09">
            <w:pPr>
              <w:tabs>
                <w:tab w:val="decimal" w:pos="456"/>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4,1</w:t>
            </w:r>
          </w:p>
        </w:tc>
        <w:tc>
          <w:tcPr>
            <w:tcW w:w="924" w:type="dxa"/>
            <w:shd w:val="clear" w:color="auto" w:fill="FFFFFF" w:themeFill="background1"/>
            <w:vAlign w:val="center"/>
          </w:tcPr>
          <w:p w14:paraId="22753181" w14:textId="7D1302D2" w:rsidR="00DC6F09" w:rsidRPr="0033154E" w:rsidRDefault="00205EAF" w:rsidP="00AD7A7F">
            <w:pPr>
              <w:tabs>
                <w:tab w:val="decimal" w:pos="176"/>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w:t>
            </w:r>
            <w:r w:rsidR="00AD7A7F" w:rsidRPr="0033154E">
              <w:rPr>
                <w:rFonts w:ascii="Times New Roman" w:eastAsia="Times New Roman" w:hAnsi="Times New Roman" w:cs="Times New Roman"/>
                <w:bCs/>
                <w:sz w:val="24"/>
                <w:szCs w:val="24"/>
                <w:lang w:eastAsia="ru-RU"/>
              </w:rPr>
              <w:t>33</w:t>
            </w:r>
            <w:r w:rsidRPr="0033154E">
              <w:rPr>
                <w:rFonts w:ascii="Times New Roman" w:eastAsia="Times New Roman" w:hAnsi="Times New Roman" w:cs="Times New Roman"/>
                <w:bCs/>
                <w:sz w:val="24"/>
                <w:szCs w:val="24"/>
                <w:lang w:eastAsia="ru-RU"/>
              </w:rPr>
              <w:t>,8</w:t>
            </w:r>
          </w:p>
        </w:tc>
      </w:tr>
      <w:tr w:rsidR="00DC6F09" w:rsidRPr="0033154E" w14:paraId="5DF6775E" w14:textId="77777777" w:rsidTr="004D2EAE">
        <w:trPr>
          <w:trHeight w:val="252"/>
          <w:jc w:val="center"/>
        </w:trPr>
        <w:tc>
          <w:tcPr>
            <w:tcW w:w="1567" w:type="dxa"/>
            <w:vMerge/>
            <w:shd w:val="clear" w:color="auto" w:fill="FFFFFF" w:themeFill="background1"/>
            <w:vAlign w:val="center"/>
          </w:tcPr>
          <w:p w14:paraId="5D5C963F" w14:textId="77777777" w:rsidR="00DC6F09" w:rsidRPr="0033154E" w:rsidRDefault="00DC6F09" w:rsidP="00DC6F09">
            <w:pPr>
              <w:tabs>
                <w:tab w:val="decimal" w:pos="411"/>
              </w:tabs>
              <w:spacing w:line="292" w:lineRule="exact"/>
              <w:ind w:right="-57"/>
              <w:rPr>
                <w:rFonts w:ascii="Times New Roman" w:hAnsi="Times New Roman" w:cs="Times New Roman"/>
                <w:sz w:val="24"/>
                <w:szCs w:val="24"/>
              </w:rPr>
            </w:pPr>
          </w:p>
        </w:tc>
        <w:tc>
          <w:tcPr>
            <w:tcW w:w="1848" w:type="dxa"/>
            <w:shd w:val="clear" w:color="auto" w:fill="FFFFFF" w:themeFill="background1"/>
            <w:vAlign w:val="center"/>
          </w:tcPr>
          <w:p w14:paraId="43FCDF5B" w14:textId="51E8288E" w:rsidR="00DC6F09" w:rsidRPr="0033154E" w:rsidRDefault="00DC6F09" w:rsidP="00DC6F09">
            <w:pPr>
              <w:tabs>
                <w:tab w:val="decimal" w:pos="411"/>
              </w:tabs>
              <w:spacing w:line="292" w:lineRule="exact"/>
              <w:ind w:right="-57"/>
              <w:rPr>
                <w:rFonts w:ascii="Times New Roman" w:hAnsi="Times New Roman" w:cs="Times New Roman"/>
                <w:bCs/>
                <w:sz w:val="24"/>
                <w:szCs w:val="24"/>
                <w:lang w:eastAsia="ru-RU"/>
              </w:rPr>
            </w:pPr>
            <w:r w:rsidRPr="0033154E">
              <w:rPr>
                <w:rFonts w:ascii="Times New Roman" w:hAnsi="Times New Roman" w:cs="Times New Roman"/>
                <w:bCs/>
                <w:sz w:val="24"/>
                <w:szCs w:val="24"/>
                <w:lang w:eastAsia="ru-RU"/>
              </w:rPr>
              <w:t>Численность среднего медицинского персонала</w:t>
            </w:r>
          </w:p>
        </w:tc>
        <w:tc>
          <w:tcPr>
            <w:tcW w:w="980" w:type="dxa"/>
            <w:vAlign w:val="center"/>
          </w:tcPr>
          <w:p w14:paraId="5711722F" w14:textId="1D476DDF" w:rsidR="00DC6F09" w:rsidRPr="0033154E" w:rsidRDefault="00DC6F09" w:rsidP="00DC6F09">
            <w:pPr>
              <w:tabs>
                <w:tab w:val="decimal" w:pos="380"/>
              </w:tabs>
              <w:spacing w:line="292" w:lineRule="exact"/>
              <w:ind w:right="-57"/>
              <w:rPr>
                <w:rFonts w:ascii="Times New Roman" w:hAnsi="Times New Roman" w:cs="Times New Roman"/>
                <w:sz w:val="24"/>
                <w:szCs w:val="24"/>
              </w:rPr>
            </w:pPr>
            <w:r w:rsidRPr="0033154E">
              <w:rPr>
                <w:rFonts w:ascii="Times New Roman" w:hAnsi="Times New Roman" w:cs="Times New Roman"/>
                <w:sz w:val="24"/>
                <w:szCs w:val="24"/>
              </w:rPr>
              <w:t>85,8</w:t>
            </w:r>
          </w:p>
        </w:tc>
        <w:tc>
          <w:tcPr>
            <w:tcW w:w="783" w:type="dxa"/>
            <w:vAlign w:val="center"/>
          </w:tcPr>
          <w:p w14:paraId="535663E4" w14:textId="584EB6BD" w:rsidR="00DC6F09" w:rsidRPr="0033154E" w:rsidRDefault="00DC6F09" w:rsidP="00DC6F09">
            <w:pPr>
              <w:tabs>
                <w:tab w:val="decimal" w:pos="400"/>
              </w:tabs>
              <w:spacing w:line="292" w:lineRule="exact"/>
              <w:ind w:left="-57" w:right="-57"/>
              <w:rPr>
                <w:rFonts w:ascii="Times New Roman" w:hAnsi="Times New Roman" w:cs="Times New Roman"/>
                <w:sz w:val="24"/>
                <w:szCs w:val="24"/>
              </w:rPr>
            </w:pPr>
            <w:r w:rsidRPr="0033154E">
              <w:rPr>
                <w:rFonts w:ascii="Times New Roman" w:hAnsi="Times New Roman" w:cs="Times New Roman"/>
                <w:sz w:val="24"/>
                <w:szCs w:val="24"/>
              </w:rPr>
              <w:t>83,1</w:t>
            </w:r>
          </w:p>
        </w:tc>
        <w:tc>
          <w:tcPr>
            <w:tcW w:w="851" w:type="dxa"/>
            <w:vAlign w:val="center"/>
          </w:tcPr>
          <w:p w14:paraId="34431478" w14:textId="5EC54960" w:rsidR="00DC6F09" w:rsidRPr="0033154E" w:rsidRDefault="00DC6F09" w:rsidP="00DC6F09">
            <w:pPr>
              <w:tabs>
                <w:tab w:val="decimal" w:pos="399"/>
              </w:tabs>
              <w:spacing w:line="292" w:lineRule="exact"/>
              <w:ind w:left="-57" w:right="-57"/>
              <w:rPr>
                <w:rFonts w:ascii="Times New Roman" w:hAnsi="Times New Roman" w:cs="Times New Roman"/>
                <w:sz w:val="24"/>
                <w:szCs w:val="24"/>
              </w:rPr>
            </w:pPr>
            <w:r w:rsidRPr="0033154E">
              <w:rPr>
                <w:rFonts w:ascii="Times New Roman" w:hAnsi="Times New Roman" w:cs="Times New Roman"/>
                <w:sz w:val="24"/>
                <w:szCs w:val="24"/>
              </w:rPr>
              <w:t>82,5</w:t>
            </w:r>
          </w:p>
        </w:tc>
        <w:tc>
          <w:tcPr>
            <w:tcW w:w="992" w:type="dxa"/>
            <w:vAlign w:val="center"/>
          </w:tcPr>
          <w:p w14:paraId="0C7515FD" w14:textId="75D7ADA2" w:rsidR="00DC6F09" w:rsidRPr="0033154E" w:rsidRDefault="00DC6F09" w:rsidP="00DC6F09">
            <w:pPr>
              <w:tabs>
                <w:tab w:val="decimal" w:pos="483"/>
              </w:tabs>
              <w:spacing w:line="292" w:lineRule="exact"/>
              <w:ind w:left="-57" w:right="-57"/>
              <w:rPr>
                <w:rFonts w:ascii="Times New Roman" w:hAnsi="Times New Roman" w:cs="Times New Roman"/>
                <w:sz w:val="24"/>
                <w:szCs w:val="24"/>
              </w:rPr>
            </w:pPr>
            <w:r w:rsidRPr="0033154E">
              <w:rPr>
                <w:rFonts w:ascii="Times New Roman" w:hAnsi="Times New Roman" w:cs="Times New Roman"/>
                <w:sz w:val="24"/>
                <w:szCs w:val="24"/>
              </w:rPr>
              <w:t>75,0</w:t>
            </w:r>
          </w:p>
        </w:tc>
        <w:tc>
          <w:tcPr>
            <w:tcW w:w="850" w:type="dxa"/>
            <w:vAlign w:val="center"/>
          </w:tcPr>
          <w:p w14:paraId="02D94EF3" w14:textId="6E2D0CDF" w:rsidR="00DC6F09" w:rsidRPr="0033154E" w:rsidRDefault="00DC6F09" w:rsidP="00DC6F09">
            <w:pPr>
              <w:tabs>
                <w:tab w:val="decimal" w:pos="396"/>
              </w:tabs>
              <w:spacing w:line="292" w:lineRule="exact"/>
              <w:ind w:left="-57" w:right="-57"/>
              <w:rPr>
                <w:rFonts w:ascii="Times New Roman" w:hAnsi="Times New Roman" w:cs="Times New Roman"/>
                <w:sz w:val="24"/>
                <w:szCs w:val="24"/>
              </w:rPr>
            </w:pPr>
            <w:r w:rsidRPr="0033154E">
              <w:rPr>
                <w:rFonts w:ascii="Times New Roman" w:hAnsi="Times New Roman" w:cs="Times New Roman"/>
                <w:sz w:val="24"/>
                <w:szCs w:val="24"/>
              </w:rPr>
              <w:t>25,3</w:t>
            </w:r>
          </w:p>
        </w:tc>
        <w:tc>
          <w:tcPr>
            <w:tcW w:w="851" w:type="dxa"/>
            <w:vAlign w:val="center"/>
          </w:tcPr>
          <w:p w14:paraId="65B6710E" w14:textId="5153ABF0" w:rsidR="00DC6F09" w:rsidRPr="0033154E" w:rsidRDefault="00DC6F09" w:rsidP="00DC6F09">
            <w:pPr>
              <w:tabs>
                <w:tab w:val="decimal" w:pos="390"/>
              </w:tabs>
              <w:spacing w:line="292" w:lineRule="exact"/>
              <w:ind w:left="222" w:right="-57"/>
              <w:rPr>
                <w:rFonts w:ascii="Times New Roman" w:hAnsi="Times New Roman" w:cs="Times New Roman"/>
                <w:sz w:val="24"/>
                <w:szCs w:val="24"/>
              </w:rPr>
            </w:pPr>
            <w:r w:rsidRPr="0033154E">
              <w:rPr>
                <w:rFonts w:ascii="Times New Roman" w:hAnsi="Times New Roman" w:cs="Times New Roman"/>
                <w:sz w:val="24"/>
                <w:szCs w:val="24"/>
              </w:rPr>
              <w:t>27,9</w:t>
            </w:r>
          </w:p>
        </w:tc>
        <w:tc>
          <w:tcPr>
            <w:tcW w:w="709" w:type="dxa"/>
            <w:vAlign w:val="center"/>
          </w:tcPr>
          <w:p w14:paraId="231C0972" w14:textId="5D603F9A" w:rsidR="00DC6F09" w:rsidRPr="0033154E" w:rsidRDefault="00AD7A7F" w:rsidP="00DC6F09">
            <w:pPr>
              <w:tabs>
                <w:tab w:val="decimal" w:pos="456"/>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20,7</w:t>
            </w:r>
          </w:p>
        </w:tc>
        <w:tc>
          <w:tcPr>
            <w:tcW w:w="924" w:type="dxa"/>
            <w:shd w:val="clear" w:color="auto" w:fill="FFFFFF" w:themeFill="background1"/>
            <w:vAlign w:val="center"/>
          </w:tcPr>
          <w:p w14:paraId="05A31F5A" w14:textId="654CC976" w:rsidR="00DC6F09" w:rsidRPr="0033154E" w:rsidRDefault="00205EAF" w:rsidP="00742FCC">
            <w:pPr>
              <w:tabs>
                <w:tab w:val="decimal" w:pos="176"/>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w:t>
            </w:r>
            <w:r w:rsidR="00742FCC" w:rsidRPr="0033154E">
              <w:rPr>
                <w:rFonts w:ascii="Times New Roman" w:eastAsia="Times New Roman" w:hAnsi="Times New Roman" w:cs="Times New Roman"/>
                <w:bCs/>
                <w:sz w:val="24"/>
                <w:szCs w:val="24"/>
                <w:lang w:eastAsia="ru-RU"/>
              </w:rPr>
              <w:t>25,8</w:t>
            </w:r>
          </w:p>
        </w:tc>
      </w:tr>
      <w:tr w:rsidR="00DC6F09" w:rsidRPr="0033154E" w14:paraId="4F74964B" w14:textId="77777777" w:rsidTr="004D2EAE">
        <w:trPr>
          <w:trHeight w:val="252"/>
          <w:jc w:val="center"/>
        </w:trPr>
        <w:tc>
          <w:tcPr>
            <w:tcW w:w="1567" w:type="dxa"/>
            <w:vMerge w:val="restart"/>
            <w:shd w:val="clear" w:color="auto" w:fill="FFFFFF" w:themeFill="background1"/>
            <w:vAlign w:val="center"/>
          </w:tcPr>
          <w:p w14:paraId="6B7DE309" w14:textId="092F4D08" w:rsidR="00DC6F09" w:rsidRPr="0033154E" w:rsidRDefault="00DC6F09" w:rsidP="00DC6F09">
            <w:pPr>
              <w:tabs>
                <w:tab w:val="decimal" w:pos="411"/>
              </w:tabs>
              <w:spacing w:line="292" w:lineRule="exact"/>
              <w:ind w:right="-57"/>
              <w:rPr>
                <w:rFonts w:ascii="Times New Roman" w:hAnsi="Times New Roman" w:cs="Times New Roman"/>
                <w:bCs/>
                <w:sz w:val="24"/>
                <w:szCs w:val="24"/>
                <w:lang w:eastAsia="ru-RU"/>
              </w:rPr>
            </w:pPr>
            <w:proofErr w:type="spellStart"/>
            <w:r w:rsidRPr="0033154E">
              <w:rPr>
                <w:rFonts w:ascii="Times New Roman" w:hAnsi="Times New Roman" w:cs="Times New Roman"/>
                <w:sz w:val="24"/>
                <w:szCs w:val="24"/>
              </w:rPr>
              <w:lastRenderedPageBreak/>
              <w:t>Юргинский</w:t>
            </w:r>
            <w:proofErr w:type="spellEnd"/>
            <w:r w:rsidRPr="0033154E">
              <w:rPr>
                <w:rFonts w:ascii="Times New Roman" w:hAnsi="Times New Roman" w:cs="Times New Roman"/>
                <w:sz w:val="24"/>
                <w:szCs w:val="24"/>
              </w:rPr>
              <w:t xml:space="preserve"> городской округ</w:t>
            </w:r>
          </w:p>
        </w:tc>
        <w:tc>
          <w:tcPr>
            <w:tcW w:w="1848" w:type="dxa"/>
            <w:shd w:val="clear" w:color="auto" w:fill="FFFFFF" w:themeFill="background1"/>
            <w:vAlign w:val="center"/>
          </w:tcPr>
          <w:p w14:paraId="085B0EF3" w14:textId="627988B1" w:rsidR="00DC6F09" w:rsidRPr="0033154E" w:rsidRDefault="00DC6F09" w:rsidP="00DC6F09">
            <w:pPr>
              <w:tabs>
                <w:tab w:val="decimal" w:pos="411"/>
              </w:tabs>
              <w:spacing w:line="292" w:lineRule="exact"/>
              <w:ind w:right="-57"/>
              <w:rPr>
                <w:rFonts w:ascii="Times New Roman" w:eastAsia="Times New Roman" w:hAnsi="Times New Roman" w:cs="Times New Roman"/>
                <w:bCs/>
                <w:sz w:val="24"/>
                <w:szCs w:val="24"/>
                <w:lang w:eastAsia="ru-RU"/>
              </w:rPr>
            </w:pPr>
            <w:r w:rsidRPr="0033154E">
              <w:rPr>
                <w:rFonts w:ascii="Times New Roman" w:hAnsi="Times New Roman" w:cs="Times New Roman"/>
                <w:bCs/>
                <w:sz w:val="24"/>
                <w:szCs w:val="24"/>
                <w:lang w:eastAsia="ru-RU"/>
              </w:rPr>
              <w:t>Численность врачей</w:t>
            </w:r>
          </w:p>
        </w:tc>
        <w:tc>
          <w:tcPr>
            <w:tcW w:w="980" w:type="dxa"/>
            <w:vAlign w:val="center"/>
          </w:tcPr>
          <w:p w14:paraId="2859266B" w14:textId="2B953AD5" w:rsidR="00DC6F09" w:rsidRPr="0033154E" w:rsidRDefault="00DC6F09" w:rsidP="00DC6F09">
            <w:pPr>
              <w:tabs>
                <w:tab w:val="decimal" w:pos="380"/>
              </w:tabs>
              <w:spacing w:line="292" w:lineRule="exact"/>
              <w:ind w:right="-57"/>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35,8</w:t>
            </w:r>
          </w:p>
        </w:tc>
        <w:tc>
          <w:tcPr>
            <w:tcW w:w="783" w:type="dxa"/>
            <w:vAlign w:val="center"/>
          </w:tcPr>
          <w:p w14:paraId="7F239BCD" w14:textId="16FED486" w:rsidR="00DC6F09" w:rsidRPr="0033154E" w:rsidRDefault="00DC6F09" w:rsidP="00DC6F09">
            <w:pPr>
              <w:tabs>
                <w:tab w:val="decimal" w:pos="400"/>
              </w:tabs>
              <w:spacing w:line="292" w:lineRule="exact"/>
              <w:ind w:left="-57" w:right="-57"/>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33,6</w:t>
            </w:r>
          </w:p>
        </w:tc>
        <w:tc>
          <w:tcPr>
            <w:tcW w:w="851" w:type="dxa"/>
            <w:vAlign w:val="center"/>
          </w:tcPr>
          <w:p w14:paraId="141D0BE0" w14:textId="492BD5AC" w:rsidR="00DC6F09" w:rsidRPr="0033154E" w:rsidRDefault="00DC6F09" w:rsidP="00DC6F09">
            <w:pPr>
              <w:tabs>
                <w:tab w:val="decimal" w:pos="399"/>
              </w:tabs>
              <w:spacing w:line="292" w:lineRule="exact"/>
              <w:ind w:left="-57" w:right="-57"/>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34,1</w:t>
            </w:r>
          </w:p>
        </w:tc>
        <w:tc>
          <w:tcPr>
            <w:tcW w:w="992" w:type="dxa"/>
            <w:vAlign w:val="center"/>
          </w:tcPr>
          <w:p w14:paraId="395D425A" w14:textId="7026AA38" w:rsidR="00DC6F09" w:rsidRPr="0033154E" w:rsidRDefault="00DC6F09" w:rsidP="00DC6F09">
            <w:pPr>
              <w:tabs>
                <w:tab w:val="decimal" w:pos="483"/>
              </w:tabs>
              <w:spacing w:line="292" w:lineRule="exact"/>
              <w:ind w:left="-57" w:right="-57"/>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33,9</w:t>
            </w:r>
          </w:p>
        </w:tc>
        <w:tc>
          <w:tcPr>
            <w:tcW w:w="850" w:type="dxa"/>
            <w:vAlign w:val="center"/>
          </w:tcPr>
          <w:p w14:paraId="49C75674" w14:textId="165D28A6" w:rsidR="00DC6F09" w:rsidRPr="0033154E" w:rsidRDefault="00DC6F09" w:rsidP="00DC6F09">
            <w:pPr>
              <w:tabs>
                <w:tab w:val="decimal" w:pos="396"/>
              </w:tabs>
              <w:spacing w:line="292" w:lineRule="exact"/>
              <w:ind w:left="-57" w:right="-57"/>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40,9</w:t>
            </w:r>
          </w:p>
        </w:tc>
        <w:tc>
          <w:tcPr>
            <w:tcW w:w="851" w:type="dxa"/>
            <w:vAlign w:val="center"/>
          </w:tcPr>
          <w:p w14:paraId="7F4C7F39" w14:textId="0EED16FD" w:rsidR="00DC6F09" w:rsidRPr="0033154E" w:rsidRDefault="00DC6F09" w:rsidP="00DC6F09">
            <w:pPr>
              <w:tabs>
                <w:tab w:val="decimal" w:pos="390"/>
              </w:tabs>
              <w:spacing w:line="292" w:lineRule="exact"/>
              <w:ind w:left="222" w:right="-57"/>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38,1</w:t>
            </w:r>
          </w:p>
        </w:tc>
        <w:tc>
          <w:tcPr>
            <w:tcW w:w="709" w:type="dxa"/>
            <w:vAlign w:val="center"/>
          </w:tcPr>
          <w:p w14:paraId="2B9155DB" w14:textId="4DD9B006" w:rsidR="00DC6F09" w:rsidRPr="0033154E" w:rsidRDefault="00742FCC" w:rsidP="00DC6F09">
            <w:pPr>
              <w:tabs>
                <w:tab w:val="decimal" w:pos="456"/>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20,9</w:t>
            </w:r>
          </w:p>
        </w:tc>
        <w:tc>
          <w:tcPr>
            <w:tcW w:w="924" w:type="dxa"/>
            <w:shd w:val="clear" w:color="auto" w:fill="FFFFFF" w:themeFill="background1"/>
            <w:vAlign w:val="center"/>
          </w:tcPr>
          <w:p w14:paraId="34B99ACE" w14:textId="2047E2EA" w:rsidR="00DC6F09" w:rsidRPr="0033154E" w:rsidRDefault="00742FCC" w:rsidP="00DC6F09">
            <w:pPr>
              <w:tabs>
                <w:tab w:val="decimal" w:pos="176"/>
              </w:tabs>
              <w:spacing w:line="292" w:lineRule="exact"/>
              <w:ind w:right="-57"/>
              <w:jc w:val="center"/>
              <w:rPr>
                <w:rFonts w:ascii="Times New Roman" w:eastAsia="Times New Roman" w:hAnsi="Times New Roman" w:cs="Times New Roman"/>
                <w:bCs/>
                <w:sz w:val="24"/>
                <w:szCs w:val="24"/>
                <w:lang w:eastAsia="ru-RU"/>
              </w:rPr>
            </w:pPr>
            <w:r w:rsidRPr="0033154E">
              <w:rPr>
                <w:rFonts w:ascii="Times New Roman" w:eastAsia="Times New Roman" w:hAnsi="Times New Roman" w:cs="Times New Roman"/>
                <w:bCs/>
                <w:sz w:val="24"/>
                <w:szCs w:val="24"/>
                <w:lang w:eastAsia="ru-RU"/>
              </w:rPr>
              <w:t>-45,1</w:t>
            </w:r>
          </w:p>
        </w:tc>
      </w:tr>
      <w:tr w:rsidR="00DC6F09" w:rsidRPr="0033154E" w14:paraId="0CA8F120" w14:textId="77777777" w:rsidTr="004D2EAE">
        <w:trPr>
          <w:trHeight w:val="792"/>
          <w:jc w:val="center"/>
        </w:trPr>
        <w:tc>
          <w:tcPr>
            <w:tcW w:w="1567" w:type="dxa"/>
            <w:vMerge/>
            <w:shd w:val="clear" w:color="auto" w:fill="FFFFFF" w:themeFill="background1"/>
            <w:vAlign w:val="center"/>
          </w:tcPr>
          <w:p w14:paraId="43F3C3F6" w14:textId="77777777" w:rsidR="00DC6F09" w:rsidRPr="0033154E" w:rsidRDefault="00DC6F09" w:rsidP="00DC6F09">
            <w:pPr>
              <w:tabs>
                <w:tab w:val="decimal" w:pos="84"/>
              </w:tabs>
              <w:spacing w:line="292" w:lineRule="exact"/>
              <w:ind w:right="-57"/>
              <w:rPr>
                <w:rFonts w:ascii="Times New Roman" w:hAnsi="Times New Roman" w:cs="Times New Roman"/>
                <w:bCs/>
                <w:sz w:val="24"/>
                <w:szCs w:val="24"/>
                <w:lang w:eastAsia="ru-RU"/>
              </w:rPr>
            </w:pPr>
          </w:p>
        </w:tc>
        <w:tc>
          <w:tcPr>
            <w:tcW w:w="1848" w:type="dxa"/>
            <w:shd w:val="clear" w:color="auto" w:fill="FFFFFF" w:themeFill="background1"/>
            <w:vAlign w:val="center"/>
          </w:tcPr>
          <w:p w14:paraId="67B2C572" w14:textId="577BD052" w:rsidR="00DC6F09" w:rsidRPr="0033154E" w:rsidRDefault="00DC6F09" w:rsidP="00DC6F09">
            <w:pPr>
              <w:tabs>
                <w:tab w:val="decimal" w:pos="84"/>
              </w:tabs>
              <w:spacing w:line="292" w:lineRule="exact"/>
              <w:ind w:right="-57"/>
              <w:rPr>
                <w:rFonts w:ascii="Times New Roman" w:hAnsi="Times New Roman" w:cs="Times New Roman"/>
                <w:bCs/>
                <w:sz w:val="24"/>
                <w:szCs w:val="24"/>
                <w:lang w:eastAsia="ru-RU"/>
              </w:rPr>
            </w:pPr>
            <w:r w:rsidRPr="0033154E">
              <w:rPr>
                <w:rFonts w:ascii="Times New Roman" w:hAnsi="Times New Roman" w:cs="Times New Roman"/>
                <w:bCs/>
                <w:sz w:val="24"/>
                <w:szCs w:val="24"/>
                <w:lang w:eastAsia="ru-RU"/>
              </w:rPr>
              <w:t>Численность среднего медицинского персонала</w:t>
            </w:r>
          </w:p>
        </w:tc>
        <w:tc>
          <w:tcPr>
            <w:tcW w:w="980" w:type="dxa"/>
            <w:vAlign w:val="center"/>
          </w:tcPr>
          <w:p w14:paraId="504D81D3" w14:textId="2F8A8203" w:rsidR="00DC6F09" w:rsidRPr="0033154E" w:rsidRDefault="00DC6F09" w:rsidP="00DC6F09">
            <w:pPr>
              <w:tabs>
                <w:tab w:val="decimal" w:pos="393"/>
              </w:tabs>
              <w:spacing w:line="292" w:lineRule="exact"/>
              <w:ind w:left="-57" w:right="-57"/>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86,8</w:t>
            </w:r>
          </w:p>
        </w:tc>
        <w:tc>
          <w:tcPr>
            <w:tcW w:w="783" w:type="dxa"/>
            <w:vAlign w:val="center"/>
          </w:tcPr>
          <w:p w14:paraId="487A6C92" w14:textId="6FAA795D" w:rsidR="00DC6F09" w:rsidRPr="0033154E" w:rsidRDefault="00DC6F09" w:rsidP="00DC6F09">
            <w:pPr>
              <w:tabs>
                <w:tab w:val="decimal" w:pos="426"/>
              </w:tabs>
              <w:spacing w:line="292" w:lineRule="exact"/>
              <w:ind w:left="-57" w:right="-57"/>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86,3</w:t>
            </w:r>
          </w:p>
        </w:tc>
        <w:tc>
          <w:tcPr>
            <w:tcW w:w="851" w:type="dxa"/>
            <w:vAlign w:val="center"/>
          </w:tcPr>
          <w:p w14:paraId="1BA3EC9E" w14:textId="79FEE18A" w:rsidR="00DC6F09" w:rsidRPr="0033154E" w:rsidRDefault="00DC6F09" w:rsidP="00DC6F09">
            <w:pPr>
              <w:tabs>
                <w:tab w:val="decimal" w:pos="396"/>
              </w:tabs>
              <w:spacing w:line="292" w:lineRule="exact"/>
              <w:ind w:left="-57" w:right="-57"/>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82,4</w:t>
            </w:r>
          </w:p>
        </w:tc>
        <w:tc>
          <w:tcPr>
            <w:tcW w:w="992" w:type="dxa"/>
            <w:vAlign w:val="center"/>
          </w:tcPr>
          <w:p w14:paraId="7AB91920" w14:textId="5E8AC421" w:rsidR="00DC6F09" w:rsidRPr="0033154E" w:rsidRDefault="00DC6F09" w:rsidP="00DC6F09">
            <w:pPr>
              <w:tabs>
                <w:tab w:val="decimal" w:pos="536"/>
              </w:tabs>
              <w:spacing w:line="292" w:lineRule="exact"/>
              <w:ind w:left="-57" w:right="-57"/>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81,5</w:t>
            </w:r>
          </w:p>
        </w:tc>
        <w:tc>
          <w:tcPr>
            <w:tcW w:w="850" w:type="dxa"/>
            <w:vAlign w:val="center"/>
          </w:tcPr>
          <w:p w14:paraId="2A05D584" w14:textId="0C92FD82" w:rsidR="00DC6F09" w:rsidRPr="0033154E" w:rsidRDefault="00DC6F09" w:rsidP="00DC6F09">
            <w:pPr>
              <w:tabs>
                <w:tab w:val="decimal" w:pos="402"/>
              </w:tabs>
              <w:spacing w:line="292" w:lineRule="exact"/>
              <w:ind w:left="-57" w:right="-57"/>
              <w:rPr>
                <w:rFonts w:ascii="Times New Roman" w:eastAsia="Times New Roman" w:hAnsi="Times New Roman" w:cs="Times New Roman"/>
                <w:bCs/>
                <w:sz w:val="24"/>
                <w:szCs w:val="24"/>
                <w:lang w:eastAsia="ru-RU"/>
              </w:rPr>
            </w:pPr>
            <w:r w:rsidRPr="0033154E">
              <w:rPr>
                <w:rFonts w:ascii="Times New Roman" w:hAnsi="Times New Roman" w:cs="Times New Roman"/>
                <w:sz w:val="24"/>
                <w:szCs w:val="24"/>
              </w:rPr>
              <w:t>89,1</w:t>
            </w:r>
          </w:p>
        </w:tc>
        <w:tc>
          <w:tcPr>
            <w:tcW w:w="851" w:type="dxa"/>
            <w:vAlign w:val="center"/>
          </w:tcPr>
          <w:p w14:paraId="3CDCEA37" w14:textId="7E141DB1" w:rsidR="00DC6F09" w:rsidRPr="0033154E" w:rsidRDefault="00DC6F09" w:rsidP="00DC6F09">
            <w:pPr>
              <w:tabs>
                <w:tab w:val="decimal" w:pos="505"/>
              </w:tabs>
              <w:spacing w:line="292" w:lineRule="exact"/>
              <w:ind w:right="-57"/>
              <w:rPr>
                <w:rFonts w:ascii="Times New Roman" w:hAnsi="Times New Roman" w:cs="Times New Roman"/>
                <w:bCs/>
                <w:sz w:val="24"/>
                <w:szCs w:val="24"/>
              </w:rPr>
            </w:pPr>
            <w:r w:rsidRPr="0033154E">
              <w:rPr>
                <w:rFonts w:ascii="Times New Roman" w:hAnsi="Times New Roman" w:cs="Times New Roman"/>
                <w:sz w:val="24"/>
                <w:szCs w:val="24"/>
              </w:rPr>
              <w:t>89,3</w:t>
            </w:r>
          </w:p>
        </w:tc>
        <w:tc>
          <w:tcPr>
            <w:tcW w:w="709" w:type="dxa"/>
            <w:vAlign w:val="center"/>
          </w:tcPr>
          <w:p w14:paraId="2A687F77" w14:textId="00D8E502" w:rsidR="00DC6F09" w:rsidRPr="0033154E" w:rsidRDefault="00742FCC" w:rsidP="00DC6F09">
            <w:pPr>
              <w:spacing w:line="292" w:lineRule="exact"/>
              <w:ind w:right="-57"/>
              <w:jc w:val="center"/>
              <w:rPr>
                <w:rFonts w:ascii="Times New Roman" w:hAnsi="Times New Roman" w:cs="Times New Roman"/>
                <w:bCs/>
                <w:sz w:val="24"/>
                <w:szCs w:val="24"/>
              </w:rPr>
            </w:pPr>
            <w:r w:rsidRPr="0033154E">
              <w:rPr>
                <w:rFonts w:ascii="Times New Roman" w:hAnsi="Times New Roman" w:cs="Times New Roman"/>
                <w:bCs/>
                <w:sz w:val="24"/>
                <w:szCs w:val="24"/>
              </w:rPr>
              <w:t>51,5</w:t>
            </w:r>
          </w:p>
        </w:tc>
        <w:tc>
          <w:tcPr>
            <w:tcW w:w="924" w:type="dxa"/>
            <w:shd w:val="clear" w:color="auto" w:fill="FFFFFF" w:themeFill="background1"/>
            <w:vAlign w:val="center"/>
          </w:tcPr>
          <w:p w14:paraId="021221D7" w14:textId="00CEC4BA" w:rsidR="00DC6F09" w:rsidRPr="0033154E" w:rsidRDefault="00742FCC" w:rsidP="00DC6F09">
            <w:pPr>
              <w:spacing w:line="292" w:lineRule="exact"/>
              <w:ind w:right="-57"/>
              <w:jc w:val="center"/>
              <w:rPr>
                <w:rFonts w:ascii="Times New Roman" w:hAnsi="Times New Roman" w:cs="Times New Roman"/>
                <w:bCs/>
                <w:sz w:val="24"/>
                <w:szCs w:val="24"/>
              </w:rPr>
            </w:pPr>
            <w:r w:rsidRPr="0033154E">
              <w:rPr>
                <w:rFonts w:ascii="Times New Roman" w:hAnsi="Times New Roman" w:cs="Times New Roman"/>
                <w:bCs/>
                <w:sz w:val="24"/>
                <w:szCs w:val="24"/>
              </w:rPr>
              <w:t>-42,3</w:t>
            </w:r>
          </w:p>
        </w:tc>
      </w:tr>
    </w:tbl>
    <w:p w14:paraId="599CA16F" w14:textId="77777777" w:rsidR="00C1545D" w:rsidRPr="0033154E" w:rsidRDefault="00C1545D" w:rsidP="00D93E38">
      <w:pPr>
        <w:shd w:val="clear" w:color="auto" w:fill="FFFFFF" w:themeFill="background1"/>
        <w:spacing w:line="240" w:lineRule="auto"/>
        <w:ind w:firstLine="709"/>
        <w:jc w:val="both"/>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vertAlign w:val="superscript"/>
          <w:lang w:eastAsia="ru-RU"/>
        </w:rPr>
        <w:t xml:space="preserve">1) </w:t>
      </w:r>
      <w:proofErr w:type="gramStart"/>
      <w:r w:rsidRPr="0033154E">
        <w:rPr>
          <w:rFonts w:ascii="Times New Roman" w:eastAsia="Times New Roman" w:hAnsi="Times New Roman" w:cs="Times New Roman"/>
          <w:sz w:val="24"/>
          <w:szCs w:val="24"/>
          <w:lang w:eastAsia="ru-RU"/>
        </w:rPr>
        <w:t>На конец</w:t>
      </w:r>
      <w:proofErr w:type="gramEnd"/>
      <w:r w:rsidRPr="0033154E">
        <w:rPr>
          <w:rFonts w:ascii="Times New Roman" w:eastAsia="Times New Roman" w:hAnsi="Times New Roman" w:cs="Times New Roman"/>
          <w:sz w:val="24"/>
          <w:szCs w:val="24"/>
          <w:lang w:eastAsia="ru-RU"/>
        </w:rPr>
        <w:t xml:space="preserve"> 2018-2020гг. показатель рассчитан с использованием численности населения без учёта итогов ВПН-2020, на конец 2021-2022гг. – с учётом итогов ВПН-2020.</w:t>
      </w:r>
    </w:p>
    <w:p w14:paraId="68E9FACF" w14:textId="77777777" w:rsidR="00C1545D" w:rsidRPr="0033154E" w:rsidRDefault="00C1545D" w:rsidP="00D93E38">
      <w:pPr>
        <w:shd w:val="clear" w:color="auto" w:fill="FFFFFF" w:themeFill="background1"/>
        <w:spacing w:line="240" w:lineRule="auto"/>
        <w:ind w:firstLine="709"/>
        <w:jc w:val="both"/>
        <w:rPr>
          <w:rFonts w:ascii="Times New Roman" w:hAnsi="Times New Roman" w:cs="Times New Roman"/>
          <w:bCs/>
          <w:sz w:val="24"/>
          <w:szCs w:val="24"/>
        </w:rPr>
      </w:pPr>
      <w:r w:rsidRPr="0033154E">
        <w:rPr>
          <w:rFonts w:ascii="Times New Roman" w:hAnsi="Times New Roman" w:cs="Times New Roman"/>
          <w:bCs/>
          <w:sz w:val="24"/>
          <w:szCs w:val="24"/>
        </w:rPr>
        <w:t xml:space="preserve">* по данным </w:t>
      </w:r>
      <w:proofErr w:type="spellStart"/>
      <w:r w:rsidRPr="0033154E">
        <w:rPr>
          <w:rFonts w:ascii="Times New Roman" w:hAnsi="Times New Roman" w:cs="Times New Roman"/>
          <w:bCs/>
          <w:sz w:val="24"/>
          <w:szCs w:val="24"/>
        </w:rPr>
        <w:t>Кемеровостата</w:t>
      </w:r>
      <w:proofErr w:type="spellEnd"/>
    </w:p>
    <w:p w14:paraId="7347CF15" w14:textId="77777777" w:rsidR="00C1545D" w:rsidRPr="0033154E" w:rsidRDefault="00C1545D" w:rsidP="00C1545D">
      <w:pPr>
        <w:shd w:val="clear" w:color="auto" w:fill="FFFFFF"/>
        <w:spacing w:line="240" w:lineRule="auto"/>
        <w:ind w:firstLine="709"/>
        <w:contextualSpacing/>
        <w:jc w:val="both"/>
        <w:rPr>
          <w:rFonts w:ascii="Times New Roman" w:hAnsi="Times New Roman" w:cs="Times New Roman"/>
          <w:sz w:val="24"/>
          <w:szCs w:val="24"/>
          <w:shd w:val="clear" w:color="auto" w:fill="FF0000"/>
        </w:rPr>
      </w:pPr>
    </w:p>
    <w:p w14:paraId="3DCE529D" w14:textId="6092A000" w:rsidR="00693418" w:rsidRPr="0033154E" w:rsidRDefault="00AB45CE" w:rsidP="00AB45CE">
      <w:pPr>
        <w:shd w:val="clear" w:color="auto" w:fill="FFFFFF"/>
        <w:spacing w:line="240" w:lineRule="auto"/>
        <w:ind w:firstLine="708"/>
        <w:jc w:val="both"/>
        <w:outlineLvl w:val="3"/>
        <w:rPr>
          <w:rFonts w:ascii="Times New Roman" w:hAnsi="Times New Roman"/>
          <w:sz w:val="24"/>
          <w:szCs w:val="24"/>
        </w:rPr>
      </w:pPr>
      <w:r w:rsidRPr="0033154E">
        <w:rPr>
          <w:rFonts w:ascii="Times New Roman" w:hAnsi="Times New Roman"/>
          <w:sz w:val="24"/>
          <w:szCs w:val="24"/>
          <w:shd w:val="clear" w:color="auto" w:fill="FFFFFF" w:themeFill="background1"/>
        </w:rPr>
        <w:t>П</w:t>
      </w:r>
      <w:r w:rsidR="00693418" w:rsidRPr="0033154E">
        <w:rPr>
          <w:rFonts w:ascii="Times New Roman" w:hAnsi="Times New Roman"/>
          <w:sz w:val="24"/>
          <w:szCs w:val="24"/>
          <w:shd w:val="clear" w:color="auto" w:fill="FFFFFF" w:themeFill="background1"/>
        </w:rPr>
        <w:t>рофилактическ</w:t>
      </w:r>
      <w:r w:rsidRPr="0033154E">
        <w:rPr>
          <w:rFonts w:ascii="Times New Roman" w:hAnsi="Times New Roman"/>
          <w:sz w:val="24"/>
          <w:szCs w:val="24"/>
          <w:shd w:val="clear" w:color="auto" w:fill="FFFFFF" w:themeFill="background1"/>
        </w:rPr>
        <w:t>ая</w:t>
      </w:r>
      <w:r w:rsidR="00693418" w:rsidRPr="0033154E">
        <w:rPr>
          <w:rFonts w:ascii="Times New Roman" w:hAnsi="Times New Roman"/>
          <w:sz w:val="24"/>
          <w:szCs w:val="24"/>
          <w:shd w:val="clear" w:color="auto" w:fill="FFFFFF" w:themeFill="background1"/>
        </w:rPr>
        <w:t xml:space="preserve"> работ</w:t>
      </w:r>
      <w:r w:rsidRPr="0033154E">
        <w:rPr>
          <w:rFonts w:ascii="Times New Roman" w:hAnsi="Times New Roman"/>
          <w:sz w:val="24"/>
          <w:szCs w:val="24"/>
          <w:shd w:val="clear" w:color="auto" w:fill="FFFFFF" w:themeFill="background1"/>
        </w:rPr>
        <w:t>а</w:t>
      </w:r>
      <w:r w:rsidR="00693418" w:rsidRPr="0033154E">
        <w:rPr>
          <w:rFonts w:ascii="Times New Roman" w:hAnsi="Times New Roman"/>
          <w:sz w:val="24"/>
          <w:szCs w:val="24"/>
          <w:shd w:val="clear" w:color="auto" w:fill="FFFFFF" w:themeFill="background1"/>
        </w:rPr>
        <w:t xml:space="preserve"> </w:t>
      </w:r>
      <w:r w:rsidRPr="0033154E">
        <w:rPr>
          <w:rFonts w:ascii="Times New Roman" w:hAnsi="Times New Roman"/>
          <w:sz w:val="24"/>
          <w:szCs w:val="24"/>
          <w:shd w:val="clear" w:color="auto" w:fill="FFFFFF" w:themeFill="background1"/>
        </w:rPr>
        <w:t xml:space="preserve">для населения Юргинского муниципального округа осуществляется </w:t>
      </w:r>
      <w:r w:rsidR="00EB2ADC" w:rsidRPr="0033154E">
        <w:rPr>
          <w:rFonts w:ascii="Times New Roman" w:hAnsi="Times New Roman"/>
          <w:sz w:val="24"/>
          <w:szCs w:val="24"/>
          <w:shd w:val="clear" w:color="auto" w:fill="FFFFFF" w:themeFill="background1"/>
        </w:rPr>
        <w:t xml:space="preserve">на базе </w:t>
      </w:r>
      <w:r w:rsidR="00EB2ADC" w:rsidRPr="0033154E">
        <w:rPr>
          <w:rFonts w:ascii="Times New Roman" w:eastAsia="Times New Roman" w:hAnsi="Times New Roman"/>
          <w:color w:val="212529"/>
          <w:sz w:val="24"/>
          <w:szCs w:val="24"/>
          <w:lang w:eastAsia="ru-RU"/>
        </w:rPr>
        <w:t>ГБУЗ «</w:t>
      </w:r>
      <w:proofErr w:type="spellStart"/>
      <w:r w:rsidR="00EB2ADC" w:rsidRPr="0033154E">
        <w:rPr>
          <w:rFonts w:ascii="Times New Roman" w:eastAsia="Times New Roman" w:hAnsi="Times New Roman"/>
          <w:color w:val="212529"/>
          <w:sz w:val="24"/>
          <w:szCs w:val="24"/>
          <w:lang w:eastAsia="ru-RU"/>
        </w:rPr>
        <w:t>Юргинская</w:t>
      </w:r>
      <w:proofErr w:type="spellEnd"/>
      <w:r w:rsidR="00EB2ADC" w:rsidRPr="0033154E">
        <w:rPr>
          <w:rFonts w:ascii="Times New Roman" w:eastAsia="Times New Roman" w:hAnsi="Times New Roman"/>
          <w:color w:val="212529"/>
          <w:sz w:val="24"/>
          <w:szCs w:val="24"/>
          <w:lang w:eastAsia="ru-RU"/>
        </w:rPr>
        <w:t xml:space="preserve"> городская больница» </w:t>
      </w:r>
      <w:r w:rsidRPr="0033154E">
        <w:rPr>
          <w:rFonts w:ascii="Times New Roman" w:eastAsia="Times New Roman" w:hAnsi="Times New Roman"/>
          <w:color w:val="212529"/>
          <w:sz w:val="24"/>
          <w:szCs w:val="24"/>
          <w:lang w:eastAsia="ru-RU"/>
        </w:rPr>
        <w:t xml:space="preserve">функционирует </w:t>
      </w:r>
      <w:r w:rsidR="0014075B" w:rsidRPr="0033154E">
        <w:rPr>
          <w:rFonts w:ascii="Times New Roman" w:hAnsi="Times New Roman"/>
          <w:sz w:val="24"/>
          <w:szCs w:val="24"/>
          <w:shd w:val="clear" w:color="auto" w:fill="FFFFFF" w:themeFill="background1"/>
        </w:rPr>
        <w:t>(на 01.</w:t>
      </w:r>
      <w:r w:rsidR="00AE3BCC" w:rsidRPr="0033154E">
        <w:rPr>
          <w:rFonts w:ascii="Times New Roman" w:hAnsi="Times New Roman"/>
          <w:sz w:val="24"/>
          <w:szCs w:val="24"/>
          <w:shd w:val="clear" w:color="auto" w:fill="FFFFFF" w:themeFill="background1"/>
        </w:rPr>
        <w:t>12</w:t>
      </w:r>
      <w:r w:rsidR="0014075B" w:rsidRPr="0033154E">
        <w:rPr>
          <w:rFonts w:ascii="Times New Roman" w:hAnsi="Times New Roman"/>
          <w:sz w:val="24"/>
          <w:szCs w:val="24"/>
          <w:shd w:val="clear" w:color="auto" w:fill="FFFFFF" w:themeFill="background1"/>
        </w:rPr>
        <w:t>.2025</w:t>
      </w:r>
      <w:r w:rsidR="00AE3BCC" w:rsidRPr="0033154E">
        <w:rPr>
          <w:rFonts w:ascii="Times New Roman" w:hAnsi="Times New Roman"/>
          <w:sz w:val="24"/>
          <w:szCs w:val="24"/>
          <w:shd w:val="clear" w:color="auto" w:fill="FFFFFF" w:themeFill="background1"/>
        </w:rPr>
        <w:t>):</w:t>
      </w:r>
      <w:r w:rsidR="00AE3BCC" w:rsidRPr="0033154E">
        <w:rPr>
          <w:rFonts w:ascii="Times New Roman" w:hAnsi="Times New Roman"/>
          <w:sz w:val="24"/>
          <w:szCs w:val="24"/>
        </w:rPr>
        <w:t xml:space="preserve"> 1</w:t>
      </w:r>
      <w:r w:rsidR="0014075B" w:rsidRPr="0033154E">
        <w:rPr>
          <w:rFonts w:ascii="Times New Roman" w:hAnsi="Times New Roman"/>
          <w:sz w:val="24"/>
          <w:szCs w:val="24"/>
        </w:rPr>
        <w:t xml:space="preserve"> центр здоровья, </w:t>
      </w:r>
      <w:r w:rsidR="00EB2ADC" w:rsidRPr="0033154E">
        <w:rPr>
          <w:rFonts w:ascii="Times New Roman" w:hAnsi="Times New Roman"/>
          <w:sz w:val="24"/>
          <w:szCs w:val="24"/>
        </w:rPr>
        <w:t>2</w:t>
      </w:r>
      <w:r w:rsidR="00881155" w:rsidRPr="0033154E">
        <w:rPr>
          <w:rFonts w:ascii="Times New Roman" w:hAnsi="Times New Roman"/>
          <w:sz w:val="24"/>
          <w:szCs w:val="24"/>
        </w:rPr>
        <w:t xml:space="preserve"> </w:t>
      </w:r>
      <w:r w:rsidR="00EB2ADC" w:rsidRPr="0033154E">
        <w:rPr>
          <w:rFonts w:ascii="Times New Roman" w:hAnsi="Times New Roman"/>
          <w:sz w:val="24"/>
          <w:szCs w:val="24"/>
        </w:rPr>
        <w:t xml:space="preserve">кабинета </w:t>
      </w:r>
      <w:r w:rsidR="00693418" w:rsidRPr="0033154E">
        <w:rPr>
          <w:rFonts w:ascii="Times New Roman" w:hAnsi="Times New Roman"/>
          <w:sz w:val="24"/>
          <w:szCs w:val="24"/>
        </w:rPr>
        <w:t>медицинской профилактики</w:t>
      </w:r>
      <w:r w:rsidR="00916195" w:rsidRPr="0033154E">
        <w:rPr>
          <w:rFonts w:ascii="Times New Roman" w:hAnsi="Times New Roman"/>
          <w:sz w:val="24"/>
          <w:szCs w:val="24"/>
        </w:rPr>
        <w:t xml:space="preserve">, а также </w:t>
      </w:r>
      <w:r w:rsidR="00EB2ADC" w:rsidRPr="0033154E">
        <w:rPr>
          <w:rFonts w:ascii="Times New Roman" w:hAnsi="Times New Roman"/>
          <w:sz w:val="24"/>
          <w:szCs w:val="24"/>
        </w:rPr>
        <w:t xml:space="preserve">3 </w:t>
      </w:r>
      <w:r w:rsidR="00916195" w:rsidRPr="0033154E">
        <w:rPr>
          <w:rFonts w:ascii="Times New Roman" w:hAnsi="Times New Roman"/>
          <w:sz w:val="24"/>
          <w:szCs w:val="24"/>
        </w:rPr>
        <w:t>кабинет</w:t>
      </w:r>
      <w:r w:rsidR="00EB2ADC" w:rsidRPr="0033154E">
        <w:rPr>
          <w:rFonts w:ascii="Times New Roman" w:hAnsi="Times New Roman"/>
          <w:sz w:val="24"/>
          <w:szCs w:val="24"/>
        </w:rPr>
        <w:t>а</w:t>
      </w:r>
      <w:r w:rsidR="00916195" w:rsidRPr="0033154E">
        <w:rPr>
          <w:rFonts w:ascii="Times New Roman" w:hAnsi="Times New Roman"/>
          <w:sz w:val="24"/>
          <w:szCs w:val="24"/>
        </w:rPr>
        <w:t xml:space="preserve"> по отказу от курения.</w:t>
      </w:r>
    </w:p>
    <w:p w14:paraId="028B0ADF" w14:textId="77777777" w:rsidR="00034EEC" w:rsidRPr="0033154E" w:rsidRDefault="00034EEC" w:rsidP="00E64255">
      <w:pPr>
        <w:spacing w:line="240" w:lineRule="auto"/>
        <w:contextualSpacing/>
        <w:jc w:val="center"/>
        <w:rPr>
          <w:rFonts w:ascii="Times New Roman" w:hAnsi="Times New Roman" w:cs="Times New Roman"/>
          <w:sz w:val="24"/>
          <w:szCs w:val="24"/>
        </w:rPr>
      </w:pPr>
    </w:p>
    <w:p w14:paraId="070550F4" w14:textId="77777777" w:rsidR="00C1545D" w:rsidRPr="0033154E" w:rsidRDefault="00C1545D" w:rsidP="00E64255">
      <w:pPr>
        <w:pStyle w:val="affe"/>
        <w:widowControl w:val="0"/>
        <w:numPr>
          <w:ilvl w:val="0"/>
          <w:numId w:val="17"/>
        </w:numPr>
        <w:shd w:val="clear" w:color="auto" w:fill="FFFFFF" w:themeFill="background1"/>
        <w:spacing w:after="0" w:line="240" w:lineRule="auto"/>
        <w:ind w:left="0" w:firstLine="0"/>
        <w:jc w:val="center"/>
        <w:rPr>
          <w:rFonts w:ascii="Times New Roman" w:hAnsi="Times New Roman"/>
          <w:sz w:val="24"/>
          <w:szCs w:val="24"/>
          <w:shd w:val="clear" w:color="auto" w:fill="FFFFFF"/>
        </w:rPr>
      </w:pPr>
      <w:r w:rsidRPr="0033154E">
        <w:rPr>
          <w:rFonts w:ascii="Times New Roman" w:hAnsi="Times New Roman"/>
          <w:b/>
          <w:sz w:val="24"/>
          <w:szCs w:val="24"/>
        </w:rPr>
        <w:t>Волонтерские организации</w:t>
      </w:r>
    </w:p>
    <w:p w14:paraId="00DFC8A1" w14:textId="77777777" w:rsidR="00036A8F" w:rsidRPr="0033154E" w:rsidRDefault="00036A8F" w:rsidP="00E64255">
      <w:pPr>
        <w:pStyle w:val="affe"/>
        <w:widowControl w:val="0"/>
        <w:shd w:val="clear" w:color="auto" w:fill="FFFFFF" w:themeFill="background1"/>
        <w:spacing w:after="0" w:line="240" w:lineRule="auto"/>
        <w:ind w:left="0" w:firstLine="709"/>
        <w:jc w:val="center"/>
        <w:rPr>
          <w:rFonts w:ascii="Times New Roman" w:hAnsi="Times New Roman"/>
          <w:sz w:val="24"/>
          <w:szCs w:val="24"/>
          <w:shd w:val="clear" w:color="auto" w:fill="FFFFFF"/>
        </w:rPr>
      </w:pPr>
    </w:p>
    <w:p w14:paraId="3000BA8F" w14:textId="046135EE" w:rsidR="001E2C17" w:rsidRPr="0033154E" w:rsidRDefault="001E2C17" w:rsidP="00AE3BCC">
      <w:pPr>
        <w:shd w:val="clear" w:color="auto" w:fill="FFFFFF"/>
        <w:spacing w:line="240" w:lineRule="auto"/>
        <w:ind w:firstLine="709"/>
        <w:jc w:val="both"/>
        <w:outlineLvl w:val="3"/>
        <w:rPr>
          <w:rFonts w:ascii="Times New Roman" w:hAnsi="Times New Roman"/>
          <w:sz w:val="24"/>
          <w:szCs w:val="24"/>
          <w:shd w:val="clear" w:color="auto" w:fill="FFFFFF" w:themeFill="background1"/>
        </w:rPr>
      </w:pPr>
      <w:r w:rsidRPr="0033154E">
        <w:rPr>
          <w:rFonts w:ascii="Times New Roman" w:hAnsi="Times New Roman"/>
          <w:sz w:val="24"/>
          <w:szCs w:val="24"/>
          <w:shd w:val="clear" w:color="auto" w:fill="FFFFFF" w:themeFill="background1"/>
        </w:rPr>
        <w:t>На территории Юргинского муниципального округа в образовательных организациях ведут свою деятельность 12 волонтерских отрядов, 16 первичных отделений «Движение первых» (1523 человека от 6 лет) и отряды «</w:t>
      </w:r>
      <w:proofErr w:type="spellStart"/>
      <w:r w:rsidRPr="0033154E">
        <w:rPr>
          <w:rFonts w:ascii="Times New Roman" w:hAnsi="Times New Roman"/>
          <w:sz w:val="24"/>
          <w:szCs w:val="24"/>
          <w:shd w:val="clear" w:color="auto" w:fill="FFFFFF" w:themeFill="background1"/>
        </w:rPr>
        <w:t>Юнармия</w:t>
      </w:r>
      <w:proofErr w:type="spellEnd"/>
      <w:r w:rsidRPr="0033154E">
        <w:rPr>
          <w:rFonts w:ascii="Times New Roman" w:hAnsi="Times New Roman"/>
          <w:sz w:val="24"/>
          <w:szCs w:val="24"/>
          <w:shd w:val="clear" w:color="auto" w:fill="FFFFFF" w:themeFill="background1"/>
        </w:rPr>
        <w:t>». Обучающиеся вовлечены в социально-значимые мероприятия школы (субботники, концерты, акции, внеклассные мероприятия). Всего в волонтерских отрядах состоят 118 обучающихся.</w:t>
      </w:r>
    </w:p>
    <w:p w14:paraId="7C4A96AC" w14:textId="0389AAF9" w:rsidR="00182179" w:rsidRPr="0033154E" w:rsidRDefault="00024577" w:rsidP="00AE3BCC">
      <w:pPr>
        <w:spacing w:line="240" w:lineRule="auto"/>
        <w:ind w:firstLine="709"/>
        <w:rPr>
          <w:rFonts w:ascii="Times New Roman" w:hAnsi="Times New Roman" w:cs="Times New Roman"/>
          <w:sz w:val="24"/>
          <w:szCs w:val="24"/>
        </w:rPr>
      </w:pPr>
      <w:r w:rsidRPr="0033154E">
        <w:rPr>
          <w:rFonts w:ascii="Times New Roman" w:hAnsi="Times New Roman" w:cs="Times New Roman"/>
          <w:sz w:val="24"/>
          <w:szCs w:val="24"/>
        </w:rPr>
        <w:t>В Управлении культуры, молодёжной политики и спорта успешно действуют 243 юных волонтёра, активно включённых в работу патриотических клубов и добровольческих отрядов. Эти ребята регулярно участвуют в мероприятиях по благоустройству территории, проводят социальные акции и вносят вклад в развитие Юргинского муниципального округа, демонстрируя искреннюю заботу о родном крае и активную жизненную позицию.</w:t>
      </w:r>
    </w:p>
    <w:p w14:paraId="51E20EAD" w14:textId="77777777" w:rsidR="00AE3BCC" w:rsidRPr="0033154E" w:rsidRDefault="00AE3BCC" w:rsidP="00E64255">
      <w:pPr>
        <w:spacing w:line="240" w:lineRule="auto"/>
        <w:ind w:firstLine="709"/>
        <w:jc w:val="center"/>
        <w:rPr>
          <w:rFonts w:ascii="Times New Roman" w:hAnsi="Times New Roman" w:cs="Times New Roman"/>
          <w:sz w:val="24"/>
          <w:szCs w:val="24"/>
        </w:rPr>
      </w:pPr>
    </w:p>
    <w:p w14:paraId="5A719479" w14:textId="6ED54B2D" w:rsidR="000602AC" w:rsidRPr="0033154E" w:rsidRDefault="00DB6C19" w:rsidP="00E64255">
      <w:pPr>
        <w:spacing w:line="240" w:lineRule="auto"/>
        <w:jc w:val="center"/>
        <w:rPr>
          <w:rFonts w:ascii="Times New Roman" w:eastAsia="Times New Roman" w:hAnsi="Times New Roman" w:cs="Times New Roman"/>
          <w:b/>
          <w:sz w:val="24"/>
          <w:szCs w:val="24"/>
          <w:lang w:eastAsia="ru-RU"/>
        </w:rPr>
      </w:pPr>
      <w:r w:rsidRPr="0033154E">
        <w:rPr>
          <w:rFonts w:ascii="Times New Roman" w:eastAsia="Times New Roman" w:hAnsi="Times New Roman" w:cs="Times New Roman"/>
          <w:b/>
          <w:sz w:val="24"/>
          <w:szCs w:val="24"/>
          <w:shd w:val="clear" w:color="auto" w:fill="FFFFFF"/>
          <w:lang w:eastAsia="ru-RU"/>
        </w:rPr>
        <w:t>6</w:t>
      </w:r>
      <w:r w:rsidR="000602AC" w:rsidRPr="0033154E">
        <w:rPr>
          <w:rFonts w:ascii="Times New Roman" w:eastAsia="Times New Roman" w:hAnsi="Times New Roman" w:cs="Times New Roman"/>
          <w:b/>
          <w:sz w:val="24"/>
          <w:szCs w:val="24"/>
          <w:shd w:val="clear" w:color="auto" w:fill="FFFFFF"/>
          <w:lang w:eastAsia="ru-RU"/>
        </w:rPr>
        <w:t>.</w:t>
      </w:r>
      <w:r w:rsidR="000602AC" w:rsidRPr="0033154E">
        <w:rPr>
          <w:rFonts w:ascii="Times New Roman" w:eastAsia="Times New Roman" w:hAnsi="Times New Roman" w:cs="Times New Roman"/>
          <w:b/>
          <w:sz w:val="24"/>
          <w:szCs w:val="24"/>
          <w:lang w:eastAsia="ru-RU"/>
        </w:rPr>
        <w:t xml:space="preserve"> Условия для реализации Программы</w:t>
      </w:r>
    </w:p>
    <w:p w14:paraId="5259D560" w14:textId="77777777" w:rsidR="000602AC" w:rsidRPr="0033154E" w:rsidRDefault="000602AC" w:rsidP="00E64255">
      <w:pPr>
        <w:spacing w:line="240" w:lineRule="auto"/>
        <w:jc w:val="center"/>
        <w:rPr>
          <w:rFonts w:ascii="Times New Roman" w:eastAsia="Times New Roman" w:hAnsi="Times New Roman" w:cs="Times New Roman"/>
          <w:b/>
          <w:sz w:val="24"/>
          <w:szCs w:val="24"/>
          <w:lang w:eastAsia="ru-RU"/>
        </w:rPr>
      </w:pPr>
    </w:p>
    <w:p w14:paraId="5B5BA189" w14:textId="77777777" w:rsidR="000602AC" w:rsidRPr="0033154E" w:rsidRDefault="000602AC" w:rsidP="00AE3BCC">
      <w:pPr>
        <w:shd w:val="clear" w:color="auto" w:fill="FFFFFF" w:themeFill="background1"/>
        <w:spacing w:line="240" w:lineRule="auto"/>
        <w:ind w:firstLine="709"/>
        <w:jc w:val="both"/>
        <w:rPr>
          <w:rFonts w:ascii="Times New Roman" w:eastAsia="Times New Roman" w:hAnsi="Times New Roman" w:cs="Times New Roman"/>
          <w:sz w:val="24"/>
          <w:szCs w:val="24"/>
          <w:lang w:eastAsia="ru-RU"/>
        </w:rPr>
      </w:pPr>
      <w:r w:rsidRPr="0033154E">
        <w:rPr>
          <w:rFonts w:ascii="Times New Roman" w:eastAsia="Times New Roman" w:hAnsi="Times New Roman" w:cs="Times New Roman"/>
          <w:sz w:val="24"/>
          <w:szCs w:val="24"/>
          <w:shd w:val="clear" w:color="auto" w:fill="FFFFFF" w:themeFill="background1"/>
          <w:lang w:eastAsia="ru-RU"/>
        </w:rPr>
        <w:t xml:space="preserve">В современных условиях понятие «система здравоохранения» все дальше уходит от рамок, задаваемых понятием «система диагностики и лечения». В настоящее время актуализируются такие задачи, как формирование здорового образа жизни, комфортной среды обитания, создание условий для эффективного труда и отдыха, что позволит предотвратить развитие заболеваний, в первую очередь тех, которые обуславливают преждевременную смертность и </w:t>
      </w:r>
      <w:proofErr w:type="spellStart"/>
      <w:r w:rsidRPr="0033154E">
        <w:rPr>
          <w:rFonts w:ascii="Times New Roman" w:eastAsia="Times New Roman" w:hAnsi="Times New Roman" w:cs="Times New Roman"/>
          <w:sz w:val="24"/>
          <w:szCs w:val="24"/>
          <w:shd w:val="clear" w:color="auto" w:fill="FFFFFF" w:themeFill="background1"/>
          <w:lang w:eastAsia="ru-RU"/>
        </w:rPr>
        <w:t>инвалидизацию</w:t>
      </w:r>
      <w:proofErr w:type="spellEnd"/>
      <w:r w:rsidRPr="0033154E">
        <w:rPr>
          <w:rFonts w:ascii="Times New Roman" w:eastAsia="Times New Roman" w:hAnsi="Times New Roman" w:cs="Times New Roman"/>
          <w:sz w:val="24"/>
          <w:szCs w:val="24"/>
          <w:shd w:val="clear" w:color="auto" w:fill="FFFFFF" w:themeFill="background1"/>
          <w:lang w:eastAsia="ru-RU"/>
        </w:rPr>
        <w:t xml:space="preserve"> населения. </w:t>
      </w:r>
    </w:p>
    <w:p w14:paraId="6550E08E" w14:textId="77777777" w:rsidR="000602AC" w:rsidRPr="0033154E" w:rsidRDefault="000602AC" w:rsidP="00AE3BCC">
      <w:pPr>
        <w:autoSpaceDE w:val="0"/>
        <w:autoSpaceDN w:val="0"/>
        <w:adjustRightInd w:val="0"/>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Все это диктует необходимость комплексного подхода: объединения усилий различных ведомств, организаций всех форм собственности, гражданского общества, чья деятельность оказывает влияние на качество жизни и здоровье; построения устойчивой системы целенаправленного и согласованного их взаимодействия в целях решения проблем здоровья населения.</w:t>
      </w:r>
    </w:p>
    <w:p w14:paraId="6AC394FB" w14:textId="2DBC526A" w:rsidR="000602AC" w:rsidRPr="0033154E" w:rsidRDefault="000602AC" w:rsidP="00AE3BCC">
      <w:pPr>
        <w:autoSpaceDE w:val="0"/>
        <w:autoSpaceDN w:val="0"/>
        <w:adjustRightInd w:val="0"/>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Успешное проведение мероприятий Программы, пропагандирующих здоровый образ жизни, в итоге приведет к улучшению медико-демографической ситуации в</w:t>
      </w:r>
      <w:r w:rsidR="00DB6C19" w:rsidRPr="0033154E">
        <w:rPr>
          <w:rFonts w:ascii="Times New Roman" w:eastAsia="Times New Roman" w:hAnsi="Times New Roman" w:cs="Times New Roman"/>
          <w:color w:val="000000"/>
          <w:sz w:val="24"/>
          <w:szCs w:val="24"/>
          <w:lang w:eastAsia="ru-RU"/>
        </w:rPr>
        <w:t xml:space="preserve"> </w:t>
      </w:r>
      <w:r w:rsidR="002133F4" w:rsidRPr="0033154E">
        <w:rPr>
          <w:rFonts w:ascii="Times New Roman" w:eastAsia="Times New Roman" w:hAnsi="Times New Roman" w:cs="Times New Roman"/>
          <w:color w:val="000000"/>
          <w:sz w:val="24"/>
          <w:szCs w:val="24"/>
          <w:lang w:eastAsia="ru-RU"/>
        </w:rPr>
        <w:t xml:space="preserve">Юргинском </w:t>
      </w:r>
      <w:r w:rsidR="00AB45CE" w:rsidRPr="0033154E">
        <w:rPr>
          <w:rFonts w:ascii="Times New Roman" w:eastAsia="Times New Roman" w:hAnsi="Times New Roman" w:cs="Times New Roman"/>
          <w:color w:val="000000"/>
          <w:sz w:val="24"/>
          <w:szCs w:val="24"/>
          <w:lang w:eastAsia="ru-RU"/>
        </w:rPr>
        <w:t>муниципальном</w:t>
      </w:r>
      <w:r w:rsidR="002133F4" w:rsidRPr="0033154E">
        <w:rPr>
          <w:rFonts w:ascii="Times New Roman" w:eastAsia="Times New Roman" w:hAnsi="Times New Roman" w:cs="Times New Roman"/>
          <w:color w:val="000000"/>
          <w:sz w:val="24"/>
          <w:szCs w:val="24"/>
          <w:lang w:eastAsia="ru-RU"/>
        </w:rPr>
        <w:t xml:space="preserve"> </w:t>
      </w:r>
      <w:r w:rsidR="00DB6C19" w:rsidRPr="0033154E">
        <w:rPr>
          <w:rFonts w:ascii="Times New Roman" w:eastAsia="Times New Roman" w:hAnsi="Times New Roman" w:cs="Times New Roman"/>
          <w:color w:val="000000"/>
          <w:sz w:val="24"/>
          <w:szCs w:val="24"/>
          <w:lang w:eastAsia="ru-RU"/>
        </w:rPr>
        <w:t>округе</w:t>
      </w:r>
      <w:r w:rsidR="00342C63" w:rsidRPr="0033154E">
        <w:rPr>
          <w:rFonts w:ascii="Times New Roman" w:eastAsia="Times New Roman" w:hAnsi="Times New Roman" w:cs="Times New Roman"/>
          <w:color w:val="000000"/>
          <w:sz w:val="24"/>
          <w:szCs w:val="24"/>
          <w:lang w:eastAsia="ru-RU"/>
        </w:rPr>
        <w:t>.</w:t>
      </w:r>
    </w:p>
    <w:p w14:paraId="6C374283" w14:textId="77777777" w:rsidR="000602AC" w:rsidRPr="0033154E" w:rsidRDefault="000602AC" w:rsidP="00AE3BCC">
      <w:pPr>
        <w:autoSpaceDE w:val="0"/>
        <w:autoSpaceDN w:val="0"/>
        <w:adjustRightInd w:val="0"/>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Финансово-экономическим результатом от реализации данной программы станет увеличение поступлений в бюджет муниципалитета налога на доходы физических лиц за </w:t>
      </w:r>
      <w:r w:rsidRPr="0033154E">
        <w:rPr>
          <w:rFonts w:ascii="Times New Roman" w:hAnsi="Times New Roman" w:cs="Times New Roman"/>
          <w:sz w:val="24"/>
          <w:szCs w:val="24"/>
        </w:rPr>
        <w:lastRenderedPageBreak/>
        <w:t xml:space="preserve">счет роста числа трудоспособного населения, снижения выплат по больничным листам, уменьшение времени нетрудоспособности, в том числе по уходу за больными детьми. </w:t>
      </w:r>
    </w:p>
    <w:p w14:paraId="1EFF99EC" w14:textId="77777777" w:rsidR="000602AC" w:rsidRPr="0033154E" w:rsidRDefault="000602AC" w:rsidP="00AE3BCC">
      <w:pPr>
        <w:autoSpaceDE w:val="0"/>
        <w:autoSpaceDN w:val="0"/>
        <w:adjustRightInd w:val="0"/>
        <w:spacing w:line="240" w:lineRule="auto"/>
        <w:ind w:firstLine="709"/>
        <w:jc w:val="both"/>
        <w:rPr>
          <w:rFonts w:ascii="Times New Roman" w:hAnsi="Times New Roman" w:cs="Times New Roman"/>
          <w:sz w:val="24"/>
          <w:szCs w:val="24"/>
        </w:rPr>
      </w:pPr>
      <w:r w:rsidRPr="0033154E">
        <w:rPr>
          <w:rFonts w:ascii="Times New Roman" w:hAnsi="Times New Roman" w:cs="Times New Roman"/>
          <w:sz w:val="24"/>
          <w:szCs w:val="24"/>
        </w:rPr>
        <w:t xml:space="preserve">При реализации Программы также усилится межведомственное взаимодействие и социальное партнерство, активизируется участие гражданского общества и населения в планировании социальной политики муниципалитета и в развитии инфраструктуры. </w:t>
      </w:r>
    </w:p>
    <w:p w14:paraId="4EC0AFCD" w14:textId="1D6C2C7E" w:rsidR="000602AC" w:rsidRPr="0033154E" w:rsidRDefault="000602AC" w:rsidP="00AE3BCC">
      <w:pPr>
        <w:autoSpaceDE w:val="0"/>
        <w:autoSpaceDN w:val="0"/>
        <w:adjustRightInd w:val="0"/>
        <w:spacing w:line="240" w:lineRule="auto"/>
        <w:ind w:firstLine="709"/>
        <w:jc w:val="both"/>
        <w:rPr>
          <w:rFonts w:ascii="Times New Roman" w:eastAsia="Times New Roman" w:hAnsi="Times New Roman" w:cs="Times New Roman"/>
          <w:i/>
          <w:iCs/>
          <w:color w:val="000000"/>
          <w:sz w:val="24"/>
          <w:szCs w:val="24"/>
          <w:lang w:eastAsia="ru-RU"/>
        </w:rPr>
      </w:pPr>
      <w:r w:rsidRPr="0033154E">
        <w:rPr>
          <w:rFonts w:ascii="Times New Roman" w:hAnsi="Times New Roman" w:cs="Times New Roman"/>
          <w:sz w:val="24"/>
          <w:szCs w:val="24"/>
        </w:rPr>
        <w:t xml:space="preserve">Как результат реализации программы произойдет снижение заболеваемости и смертности населения и увеличение ожидаемой продолжительности жизни населения </w:t>
      </w:r>
      <w:r w:rsidR="00205EAF" w:rsidRPr="0033154E">
        <w:rPr>
          <w:rFonts w:ascii="Times New Roman" w:eastAsia="Times New Roman" w:hAnsi="Times New Roman" w:cs="Times New Roman"/>
          <w:color w:val="000000"/>
          <w:sz w:val="24"/>
          <w:szCs w:val="24"/>
          <w:lang w:eastAsia="ru-RU"/>
        </w:rPr>
        <w:t>Юргинского муниципального</w:t>
      </w:r>
      <w:r w:rsidR="002133F4" w:rsidRPr="0033154E">
        <w:rPr>
          <w:rFonts w:ascii="Times New Roman" w:eastAsia="Times New Roman" w:hAnsi="Times New Roman" w:cs="Times New Roman"/>
          <w:color w:val="000000"/>
          <w:sz w:val="24"/>
          <w:szCs w:val="24"/>
          <w:lang w:eastAsia="ru-RU"/>
        </w:rPr>
        <w:t xml:space="preserve"> </w:t>
      </w:r>
      <w:r w:rsidR="00DB6C19" w:rsidRPr="0033154E">
        <w:rPr>
          <w:rFonts w:ascii="Times New Roman" w:eastAsia="Times New Roman" w:hAnsi="Times New Roman" w:cs="Times New Roman"/>
          <w:color w:val="000000"/>
          <w:sz w:val="24"/>
          <w:szCs w:val="24"/>
          <w:lang w:eastAsia="ru-RU"/>
        </w:rPr>
        <w:t>округа.</w:t>
      </w:r>
    </w:p>
    <w:p w14:paraId="3D7C8942" w14:textId="77777777" w:rsidR="00B02F30" w:rsidRPr="0033154E" w:rsidRDefault="00B02F30" w:rsidP="00E64255">
      <w:pPr>
        <w:autoSpaceDE w:val="0"/>
        <w:autoSpaceDN w:val="0"/>
        <w:adjustRightInd w:val="0"/>
        <w:spacing w:line="240" w:lineRule="auto"/>
        <w:jc w:val="center"/>
        <w:rPr>
          <w:rFonts w:ascii="Times New Roman" w:eastAsia="Times New Roman" w:hAnsi="Times New Roman" w:cs="Times New Roman"/>
          <w:sz w:val="24"/>
          <w:szCs w:val="24"/>
          <w:lang w:eastAsia="ru-RU"/>
        </w:rPr>
      </w:pPr>
    </w:p>
    <w:p w14:paraId="512526BC" w14:textId="75463AC9" w:rsidR="000602AC" w:rsidRPr="0033154E" w:rsidRDefault="00332839" w:rsidP="00E64255">
      <w:pPr>
        <w:widowControl w:val="0"/>
        <w:suppressAutoHyphens/>
        <w:spacing w:line="240" w:lineRule="auto"/>
        <w:jc w:val="center"/>
        <w:rPr>
          <w:rFonts w:ascii="Times New Roman" w:eastAsia="Andale Sans UI" w:hAnsi="Times New Roman" w:cs="Times New Roman"/>
          <w:b/>
          <w:kern w:val="2"/>
          <w:sz w:val="24"/>
          <w:szCs w:val="24"/>
          <w:lang w:eastAsia="ar-SA"/>
        </w:rPr>
      </w:pPr>
      <w:r w:rsidRPr="0033154E">
        <w:rPr>
          <w:rFonts w:ascii="Times New Roman" w:eastAsia="Andale Sans UI" w:hAnsi="Times New Roman" w:cs="Times New Roman"/>
          <w:b/>
          <w:kern w:val="2"/>
          <w:sz w:val="24"/>
          <w:szCs w:val="24"/>
          <w:lang w:eastAsia="ar-SA"/>
        </w:rPr>
        <w:t>8</w:t>
      </w:r>
      <w:r w:rsidR="000602AC" w:rsidRPr="0033154E">
        <w:rPr>
          <w:rFonts w:ascii="Times New Roman" w:eastAsia="Andale Sans UI" w:hAnsi="Times New Roman" w:cs="Times New Roman"/>
          <w:b/>
          <w:kern w:val="2"/>
          <w:sz w:val="24"/>
          <w:szCs w:val="24"/>
          <w:lang w:eastAsia="ar-SA"/>
        </w:rPr>
        <w:t>. Цель и задачи Программы</w:t>
      </w:r>
    </w:p>
    <w:p w14:paraId="194BDD48" w14:textId="77777777" w:rsidR="000602AC" w:rsidRPr="0033154E" w:rsidRDefault="000602AC" w:rsidP="00E64255">
      <w:pPr>
        <w:widowControl w:val="0"/>
        <w:suppressAutoHyphens/>
        <w:spacing w:line="240" w:lineRule="auto"/>
        <w:ind w:left="709"/>
        <w:jc w:val="center"/>
        <w:rPr>
          <w:rFonts w:ascii="Times New Roman" w:eastAsia="Andale Sans UI" w:hAnsi="Times New Roman" w:cs="Times New Roman"/>
          <w:b/>
          <w:kern w:val="2"/>
          <w:sz w:val="24"/>
          <w:szCs w:val="24"/>
          <w:lang w:eastAsia="ar-SA"/>
        </w:rPr>
      </w:pPr>
    </w:p>
    <w:p w14:paraId="6C19CEBE" w14:textId="77777777" w:rsidR="00B02F30" w:rsidRPr="0033154E" w:rsidRDefault="000602AC" w:rsidP="008C20AC">
      <w:pPr>
        <w:pStyle w:val="affe"/>
        <w:suppressAutoHyphens/>
        <w:spacing w:after="0" w:line="240" w:lineRule="auto"/>
        <w:ind w:left="0" w:firstLine="709"/>
        <w:jc w:val="both"/>
        <w:rPr>
          <w:rFonts w:asciiTheme="majorHAnsi" w:eastAsia="Times New Roman" w:hAnsiTheme="majorHAnsi" w:cstheme="majorHAnsi"/>
          <w:color w:val="FF0000"/>
          <w:kern w:val="2"/>
          <w:sz w:val="24"/>
          <w:szCs w:val="24"/>
          <w:lang w:eastAsia="ar-SA"/>
        </w:rPr>
      </w:pPr>
      <w:r w:rsidRPr="0033154E">
        <w:rPr>
          <w:rFonts w:ascii="Times New Roman" w:hAnsi="Times New Roman"/>
          <w:kern w:val="2"/>
          <w:sz w:val="24"/>
          <w:szCs w:val="24"/>
          <w:lang w:eastAsia="ar-SA"/>
        </w:rPr>
        <w:t>Цель Программы:</w:t>
      </w:r>
      <w:r w:rsidRPr="0033154E">
        <w:rPr>
          <w:rFonts w:asciiTheme="majorHAnsi" w:eastAsia="Times New Roman" w:hAnsiTheme="majorHAnsi" w:cstheme="majorHAnsi"/>
          <w:color w:val="FF0000"/>
          <w:kern w:val="2"/>
          <w:sz w:val="24"/>
          <w:szCs w:val="24"/>
          <w:lang w:eastAsia="ar-SA"/>
        </w:rPr>
        <w:t xml:space="preserve"> </w:t>
      </w:r>
    </w:p>
    <w:p w14:paraId="21BB5A46" w14:textId="66544013" w:rsidR="008C20AC" w:rsidRPr="0033154E" w:rsidRDefault="008C20AC" w:rsidP="00AE3BCC">
      <w:pPr>
        <w:pStyle w:val="affe"/>
        <w:numPr>
          <w:ilvl w:val="0"/>
          <w:numId w:val="14"/>
        </w:numPr>
        <w:shd w:val="clear" w:color="auto" w:fill="FFFFFF" w:themeFill="background1"/>
        <w:suppressAutoHyphens/>
        <w:spacing w:after="0" w:line="240" w:lineRule="auto"/>
        <w:ind w:left="0" w:firstLine="709"/>
        <w:jc w:val="both"/>
        <w:rPr>
          <w:rFonts w:ascii="Times New Roman" w:eastAsia="Times New Roman" w:hAnsi="Times New Roman"/>
          <w:kern w:val="2"/>
          <w:sz w:val="24"/>
          <w:szCs w:val="24"/>
          <w:lang w:eastAsia="ar-SA"/>
        </w:rPr>
      </w:pPr>
      <w:r w:rsidRPr="0033154E">
        <w:rPr>
          <w:rFonts w:ascii="Times New Roman" w:hAnsi="Times New Roman"/>
          <w:sz w:val="24"/>
          <w:szCs w:val="24"/>
          <w:shd w:val="clear" w:color="auto" w:fill="FFFFFF"/>
        </w:rPr>
        <w:t xml:space="preserve">увеличение ожидаемой продолжительности жизни населения до </w:t>
      </w:r>
      <w:r w:rsidR="00742FCC" w:rsidRPr="0033154E">
        <w:rPr>
          <w:rFonts w:ascii="Times New Roman" w:hAnsi="Times New Roman"/>
          <w:sz w:val="24"/>
          <w:szCs w:val="24"/>
        </w:rPr>
        <w:t>78</w:t>
      </w:r>
      <w:r w:rsidRPr="0033154E">
        <w:rPr>
          <w:rFonts w:ascii="Times New Roman" w:hAnsi="Times New Roman"/>
          <w:sz w:val="24"/>
          <w:szCs w:val="24"/>
        </w:rPr>
        <w:t xml:space="preserve"> лет</w:t>
      </w:r>
    </w:p>
    <w:p w14:paraId="30A76A04" w14:textId="674371D6" w:rsidR="000602AC" w:rsidRPr="0033154E" w:rsidRDefault="000602AC" w:rsidP="008C20AC">
      <w:pPr>
        <w:shd w:val="clear" w:color="auto" w:fill="FFFFFF" w:themeFill="background1"/>
        <w:spacing w:line="240" w:lineRule="auto"/>
        <w:ind w:firstLine="709"/>
        <w:jc w:val="both"/>
        <w:rPr>
          <w:rFonts w:ascii="Times New Roman" w:eastAsia="Times New Roman" w:hAnsi="Times New Roman" w:cs="Times New Roman"/>
          <w:spacing w:val="-6"/>
          <w:sz w:val="24"/>
          <w:szCs w:val="24"/>
          <w:lang w:eastAsia="ru-RU"/>
        </w:rPr>
      </w:pPr>
      <w:r w:rsidRPr="0033154E">
        <w:rPr>
          <w:rFonts w:ascii="Times New Roman" w:eastAsia="Times New Roman" w:hAnsi="Times New Roman" w:cs="Times New Roman"/>
          <w:spacing w:val="-6"/>
          <w:sz w:val="24"/>
          <w:szCs w:val="24"/>
          <w:lang w:eastAsia="ru-RU"/>
        </w:rPr>
        <w:t>Для достижения поставленной цели необходимо, исходя из анализа основных показателей в области здоровья граждан и опираясь на механизм межведомственного взаимодействия между основным исполнителем и соисполнителями Программы, реализовать ряд мероприятий, направленных на пропаганду здорового образа жизни, повышение грамотности населения в вопросах здорового образа жизни и формирование потребности вести здоровый образ жизни.</w:t>
      </w:r>
    </w:p>
    <w:p w14:paraId="219AF106" w14:textId="77777777" w:rsidR="000602AC" w:rsidRPr="0033154E" w:rsidRDefault="000602AC" w:rsidP="00342C63">
      <w:pPr>
        <w:suppressAutoHyphens/>
        <w:spacing w:line="240" w:lineRule="auto"/>
        <w:ind w:firstLine="709"/>
        <w:jc w:val="both"/>
        <w:rPr>
          <w:rFonts w:ascii="Times New Roman" w:eastAsia="Times New Roman" w:hAnsi="Times New Roman" w:cs="Times New Roman"/>
          <w:kern w:val="2"/>
          <w:sz w:val="24"/>
          <w:szCs w:val="24"/>
          <w:lang w:eastAsia="ar-SA"/>
        </w:rPr>
      </w:pPr>
      <w:r w:rsidRPr="0033154E">
        <w:rPr>
          <w:rFonts w:ascii="Times New Roman" w:eastAsia="Times New Roman" w:hAnsi="Times New Roman" w:cs="Times New Roman"/>
          <w:kern w:val="2"/>
          <w:sz w:val="24"/>
          <w:szCs w:val="24"/>
          <w:lang w:eastAsia="ar-SA"/>
        </w:rPr>
        <w:t>Задачи Программы:</w:t>
      </w:r>
    </w:p>
    <w:p w14:paraId="501D374A" w14:textId="42CF044C" w:rsidR="000602AC" w:rsidRPr="0033154E" w:rsidRDefault="000602AC" w:rsidP="00B02F30">
      <w:pPr>
        <w:suppressAutoHyphens/>
        <w:spacing w:line="240" w:lineRule="auto"/>
        <w:ind w:firstLine="709"/>
        <w:jc w:val="both"/>
        <w:rPr>
          <w:rFonts w:ascii="Times New Roman" w:eastAsia="Times New Roman" w:hAnsi="Times New Roman" w:cs="Times New Roman"/>
          <w:kern w:val="2"/>
          <w:sz w:val="24"/>
          <w:szCs w:val="24"/>
          <w:lang w:eastAsia="ar-SA"/>
        </w:rPr>
      </w:pPr>
      <w:r w:rsidRPr="0033154E">
        <w:rPr>
          <w:rFonts w:ascii="Times New Roman" w:eastAsia="Times New Roman" w:hAnsi="Times New Roman" w:cs="Times New Roman"/>
          <w:kern w:val="2"/>
          <w:sz w:val="24"/>
          <w:szCs w:val="24"/>
          <w:lang w:eastAsia="ar-SA"/>
        </w:rPr>
        <w:t>1.</w:t>
      </w:r>
      <w:r w:rsidRPr="0033154E">
        <w:rPr>
          <w:rFonts w:ascii="Times New Roman" w:eastAsia="Times New Roman" w:hAnsi="Times New Roman" w:cs="Times New Roman"/>
          <w:kern w:val="2"/>
          <w:sz w:val="24"/>
          <w:szCs w:val="24"/>
          <w:lang w:eastAsia="ar-SA"/>
        </w:rPr>
        <w:tab/>
        <w:t>Мотивирование граждан к ведению здорового образа жизни посредством проведения информационно-коммуникационной кампании, а также вовлечения граждан и общественных организаций в мероприятия по укреплению общественного здоровья</w:t>
      </w:r>
      <w:r w:rsidR="00670ABD" w:rsidRPr="0033154E">
        <w:rPr>
          <w:rFonts w:ascii="Times New Roman" w:eastAsia="Times New Roman" w:hAnsi="Times New Roman" w:cs="Times New Roman"/>
          <w:kern w:val="2"/>
          <w:sz w:val="24"/>
          <w:szCs w:val="24"/>
          <w:lang w:eastAsia="ar-SA"/>
        </w:rPr>
        <w:t>.</w:t>
      </w:r>
    </w:p>
    <w:p w14:paraId="0BDEEFFF" w14:textId="1AE4BCC4" w:rsidR="000602AC" w:rsidRPr="0033154E" w:rsidRDefault="000602AC" w:rsidP="000602AC">
      <w:pPr>
        <w:suppressAutoHyphens/>
        <w:spacing w:line="240" w:lineRule="auto"/>
        <w:ind w:firstLine="709"/>
        <w:jc w:val="both"/>
        <w:rPr>
          <w:rFonts w:ascii="Times New Roman" w:eastAsia="Times New Roman" w:hAnsi="Times New Roman" w:cs="Times New Roman"/>
          <w:kern w:val="2"/>
          <w:sz w:val="24"/>
          <w:szCs w:val="24"/>
          <w:lang w:eastAsia="ar-SA"/>
        </w:rPr>
      </w:pPr>
      <w:r w:rsidRPr="0033154E">
        <w:rPr>
          <w:rFonts w:ascii="Times New Roman" w:eastAsia="Times New Roman" w:hAnsi="Times New Roman" w:cs="Times New Roman"/>
          <w:kern w:val="2"/>
          <w:sz w:val="24"/>
          <w:szCs w:val="24"/>
          <w:lang w:eastAsia="ar-SA"/>
        </w:rPr>
        <w:t>2.</w:t>
      </w:r>
      <w:r w:rsidRPr="0033154E">
        <w:rPr>
          <w:rFonts w:ascii="Times New Roman" w:eastAsia="Times New Roman" w:hAnsi="Times New Roman" w:cs="Times New Roman"/>
          <w:kern w:val="2"/>
          <w:sz w:val="24"/>
          <w:szCs w:val="24"/>
          <w:lang w:eastAsia="ar-SA"/>
        </w:rPr>
        <w:tab/>
        <w:t>Проведение мероприятий по противодействию потребления табака, алкоголя, немедицинского потребления наркотических средств и психотропных веществ</w:t>
      </w:r>
      <w:r w:rsidR="00670ABD" w:rsidRPr="0033154E">
        <w:rPr>
          <w:rFonts w:ascii="Times New Roman" w:eastAsia="Times New Roman" w:hAnsi="Times New Roman" w:cs="Times New Roman"/>
          <w:kern w:val="2"/>
          <w:sz w:val="24"/>
          <w:szCs w:val="24"/>
          <w:lang w:eastAsia="ar-SA"/>
        </w:rPr>
        <w:t>.</w:t>
      </w:r>
    </w:p>
    <w:p w14:paraId="02A9C283" w14:textId="542A66EC" w:rsidR="000602AC" w:rsidRPr="0033154E" w:rsidRDefault="000602AC" w:rsidP="00B14933">
      <w:pPr>
        <w:suppressAutoHyphens/>
        <w:spacing w:line="240" w:lineRule="auto"/>
        <w:ind w:firstLine="709"/>
        <w:jc w:val="both"/>
        <w:rPr>
          <w:rFonts w:ascii="Times New Roman" w:eastAsia="Times New Roman" w:hAnsi="Times New Roman" w:cs="Times New Roman"/>
          <w:kern w:val="2"/>
          <w:sz w:val="24"/>
          <w:szCs w:val="24"/>
          <w:lang w:eastAsia="ar-SA"/>
        </w:rPr>
      </w:pPr>
      <w:r w:rsidRPr="0033154E">
        <w:rPr>
          <w:rFonts w:ascii="Times New Roman" w:eastAsia="Times New Roman" w:hAnsi="Times New Roman" w:cs="Times New Roman"/>
          <w:kern w:val="2"/>
          <w:sz w:val="24"/>
          <w:szCs w:val="24"/>
          <w:lang w:eastAsia="ar-SA"/>
        </w:rPr>
        <w:t>3.</w:t>
      </w:r>
      <w:r w:rsidRPr="0033154E">
        <w:rPr>
          <w:rFonts w:ascii="Times New Roman" w:eastAsia="Times New Roman" w:hAnsi="Times New Roman" w:cs="Times New Roman"/>
          <w:kern w:val="2"/>
          <w:sz w:val="24"/>
          <w:szCs w:val="24"/>
          <w:lang w:eastAsia="ar-SA"/>
        </w:rPr>
        <w:tab/>
        <w:t xml:space="preserve">Формирование культуры здорового питания (в том числе ликвидацию </w:t>
      </w:r>
      <w:proofErr w:type="spellStart"/>
      <w:r w:rsidRPr="0033154E">
        <w:rPr>
          <w:rFonts w:ascii="Times New Roman" w:eastAsia="Times New Roman" w:hAnsi="Times New Roman" w:cs="Times New Roman"/>
          <w:kern w:val="2"/>
          <w:sz w:val="24"/>
          <w:szCs w:val="24"/>
          <w:lang w:eastAsia="ar-SA"/>
        </w:rPr>
        <w:t>микронутриентной</w:t>
      </w:r>
      <w:proofErr w:type="spellEnd"/>
      <w:r w:rsidRPr="0033154E">
        <w:rPr>
          <w:rFonts w:ascii="Times New Roman" w:eastAsia="Times New Roman" w:hAnsi="Times New Roman" w:cs="Times New Roman"/>
          <w:kern w:val="2"/>
          <w:sz w:val="24"/>
          <w:szCs w:val="24"/>
          <w:lang w:eastAsia="ar-SA"/>
        </w:rPr>
        <w:t xml:space="preserve"> недостаточности, сокращение потребления соли и сахара) среди населения</w:t>
      </w:r>
      <w:r w:rsidR="00670ABD" w:rsidRPr="0033154E">
        <w:rPr>
          <w:rFonts w:ascii="Times New Roman" w:eastAsia="Times New Roman" w:hAnsi="Times New Roman" w:cs="Times New Roman"/>
          <w:kern w:val="2"/>
          <w:sz w:val="24"/>
          <w:szCs w:val="24"/>
          <w:lang w:eastAsia="ar-SA"/>
        </w:rPr>
        <w:t>.</w:t>
      </w:r>
    </w:p>
    <w:p w14:paraId="4597C9E5" w14:textId="79BB3CA7" w:rsidR="000602AC" w:rsidRPr="0033154E" w:rsidRDefault="000602AC" w:rsidP="000602AC">
      <w:pPr>
        <w:suppressAutoHyphens/>
        <w:spacing w:line="240" w:lineRule="auto"/>
        <w:ind w:firstLine="709"/>
        <w:jc w:val="both"/>
        <w:rPr>
          <w:rFonts w:ascii="Times New Roman" w:eastAsia="Times New Roman" w:hAnsi="Times New Roman" w:cs="Times New Roman"/>
          <w:kern w:val="2"/>
          <w:sz w:val="24"/>
          <w:szCs w:val="24"/>
          <w:lang w:eastAsia="ar-SA"/>
        </w:rPr>
      </w:pPr>
      <w:r w:rsidRPr="0033154E">
        <w:rPr>
          <w:rFonts w:ascii="Times New Roman" w:eastAsia="Times New Roman" w:hAnsi="Times New Roman" w:cs="Times New Roman"/>
          <w:kern w:val="2"/>
          <w:sz w:val="24"/>
          <w:szCs w:val="24"/>
          <w:lang w:eastAsia="ar-SA"/>
        </w:rPr>
        <w:t>4.</w:t>
      </w:r>
      <w:r w:rsidRPr="0033154E">
        <w:rPr>
          <w:rFonts w:ascii="Times New Roman" w:eastAsia="Times New Roman" w:hAnsi="Times New Roman" w:cs="Times New Roman"/>
          <w:kern w:val="2"/>
          <w:sz w:val="24"/>
          <w:szCs w:val="24"/>
          <w:lang w:eastAsia="ar-SA"/>
        </w:rPr>
        <w:tab/>
        <w:t>Укрепление здоровья и мотивирование работающих граждан к ведению здорового образа жизни посредством внедрения программ укрепления здоровья на рабочем месте (корпоративные программы укрепления здоровья)</w:t>
      </w:r>
      <w:r w:rsidR="00670ABD" w:rsidRPr="0033154E">
        <w:rPr>
          <w:rFonts w:ascii="Times New Roman" w:eastAsia="Times New Roman" w:hAnsi="Times New Roman" w:cs="Times New Roman"/>
          <w:kern w:val="2"/>
          <w:sz w:val="24"/>
          <w:szCs w:val="24"/>
          <w:lang w:eastAsia="ar-SA"/>
        </w:rPr>
        <w:t>.</w:t>
      </w:r>
    </w:p>
    <w:p w14:paraId="6B2939C5" w14:textId="1F12D977" w:rsidR="000602AC" w:rsidRPr="0033154E" w:rsidRDefault="000602AC" w:rsidP="000602AC">
      <w:pPr>
        <w:suppressAutoHyphens/>
        <w:spacing w:line="240" w:lineRule="auto"/>
        <w:ind w:firstLine="709"/>
        <w:jc w:val="both"/>
        <w:rPr>
          <w:rFonts w:ascii="Times New Roman" w:eastAsia="Times New Roman" w:hAnsi="Times New Roman" w:cs="Times New Roman"/>
          <w:kern w:val="2"/>
          <w:sz w:val="24"/>
          <w:szCs w:val="24"/>
          <w:lang w:eastAsia="ar-SA"/>
        </w:rPr>
      </w:pPr>
      <w:r w:rsidRPr="0033154E">
        <w:rPr>
          <w:rFonts w:ascii="Times New Roman" w:eastAsia="Times New Roman" w:hAnsi="Times New Roman" w:cs="Times New Roman"/>
          <w:kern w:val="2"/>
          <w:sz w:val="24"/>
          <w:szCs w:val="24"/>
          <w:lang w:eastAsia="ar-SA"/>
        </w:rPr>
        <w:t>5.</w:t>
      </w:r>
      <w:r w:rsidRPr="0033154E">
        <w:rPr>
          <w:rFonts w:ascii="Times New Roman" w:eastAsia="Times New Roman" w:hAnsi="Times New Roman" w:cs="Times New Roman"/>
          <w:kern w:val="2"/>
          <w:sz w:val="24"/>
          <w:szCs w:val="24"/>
          <w:lang w:eastAsia="ar-SA"/>
        </w:rPr>
        <w:tab/>
        <w:t>Привлечение населения к занятиям культурно-досуговой детальностью и популяризация физической активности (физкультура и спорт) среди населения</w:t>
      </w:r>
      <w:r w:rsidR="00670ABD" w:rsidRPr="0033154E">
        <w:rPr>
          <w:rFonts w:ascii="Times New Roman" w:eastAsia="Times New Roman" w:hAnsi="Times New Roman" w:cs="Times New Roman"/>
          <w:kern w:val="2"/>
          <w:sz w:val="24"/>
          <w:szCs w:val="24"/>
          <w:lang w:eastAsia="ar-SA"/>
        </w:rPr>
        <w:t>.</w:t>
      </w:r>
    </w:p>
    <w:p w14:paraId="279A3AC5" w14:textId="312D7B61" w:rsidR="000602AC" w:rsidRPr="0033154E" w:rsidRDefault="000602AC" w:rsidP="000602AC">
      <w:pPr>
        <w:suppressAutoHyphens/>
        <w:spacing w:line="240" w:lineRule="auto"/>
        <w:ind w:firstLine="709"/>
        <w:jc w:val="both"/>
        <w:rPr>
          <w:rFonts w:ascii="Times New Roman" w:eastAsia="Times New Roman" w:hAnsi="Times New Roman" w:cs="Times New Roman"/>
          <w:kern w:val="2"/>
          <w:sz w:val="24"/>
          <w:szCs w:val="24"/>
          <w:lang w:eastAsia="ar-SA"/>
        </w:rPr>
      </w:pPr>
      <w:r w:rsidRPr="0033154E">
        <w:rPr>
          <w:rFonts w:ascii="Times New Roman" w:eastAsia="Times New Roman" w:hAnsi="Times New Roman" w:cs="Times New Roman"/>
          <w:kern w:val="2"/>
          <w:sz w:val="24"/>
          <w:szCs w:val="24"/>
          <w:lang w:eastAsia="ar-SA"/>
        </w:rPr>
        <w:t>6.</w:t>
      </w:r>
      <w:r w:rsidRPr="0033154E">
        <w:rPr>
          <w:rFonts w:ascii="Times New Roman" w:eastAsia="Times New Roman" w:hAnsi="Times New Roman" w:cs="Times New Roman"/>
          <w:kern w:val="2"/>
          <w:sz w:val="24"/>
          <w:szCs w:val="24"/>
          <w:lang w:eastAsia="ar-SA"/>
        </w:rPr>
        <w:tab/>
        <w:t>Популяризация сохранения стоматологического и репродуктивного здоровья населения за счет осуществления комплекса профилактических мероприятий</w:t>
      </w:r>
      <w:r w:rsidR="00670ABD" w:rsidRPr="0033154E">
        <w:rPr>
          <w:rFonts w:ascii="Times New Roman" w:eastAsia="Times New Roman" w:hAnsi="Times New Roman" w:cs="Times New Roman"/>
          <w:kern w:val="2"/>
          <w:sz w:val="24"/>
          <w:szCs w:val="24"/>
          <w:lang w:eastAsia="ar-SA"/>
        </w:rPr>
        <w:t>.</w:t>
      </w:r>
    </w:p>
    <w:p w14:paraId="5045A107" w14:textId="38E30737" w:rsidR="00D91C39" w:rsidRPr="0033154E" w:rsidRDefault="00D91C39" w:rsidP="000602AC">
      <w:pPr>
        <w:suppressAutoHyphens/>
        <w:spacing w:line="240" w:lineRule="auto"/>
        <w:ind w:firstLine="709"/>
        <w:jc w:val="both"/>
        <w:rPr>
          <w:rFonts w:ascii="Times New Roman" w:eastAsia="Times New Roman" w:hAnsi="Times New Roman" w:cs="Times New Roman"/>
          <w:kern w:val="2"/>
          <w:sz w:val="24"/>
          <w:szCs w:val="24"/>
          <w:lang w:eastAsia="ar-SA"/>
        </w:rPr>
      </w:pPr>
      <w:r w:rsidRPr="0033154E">
        <w:rPr>
          <w:rFonts w:ascii="Times New Roman" w:eastAsia="Times New Roman" w:hAnsi="Times New Roman"/>
          <w:sz w:val="24"/>
          <w:szCs w:val="24"/>
          <w:shd w:val="clear" w:color="auto" w:fill="FFFFFF" w:themeFill="background1"/>
        </w:rPr>
        <w:t>7. Проведение мероприятий, направленных на укрепление психического здоровья</w:t>
      </w:r>
      <w:r w:rsidR="00670ABD" w:rsidRPr="0033154E">
        <w:rPr>
          <w:rFonts w:ascii="Times New Roman" w:eastAsia="Times New Roman" w:hAnsi="Times New Roman"/>
          <w:sz w:val="24"/>
          <w:szCs w:val="24"/>
          <w:shd w:val="clear" w:color="auto" w:fill="FFFFFF" w:themeFill="background1"/>
        </w:rPr>
        <w:t>.</w:t>
      </w:r>
    </w:p>
    <w:p w14:paraId="62CD6950" w14:textId="78988DB0" w:rsidR="000602AC" w:rsidRPr="0033154E" w:rsidRDefault="00D91C39" w:rsidP="000602AC">
      <w:pPr>
        <w:suppressAutoHyphens/>
        <w:spacing w:line="240" w:lineRule="auto"/>
        <w:ind w:firstLine="709"/>
        <w:jc w:val="both"/>
        <w:rPr>
          <w:rFonts w:ascii="Times New Roman" w:eastAsia="Times New Roman" w:hAnsi="Times New Roman" w:cs="Times New Roman"/>
          <w:kern w:val="2"/>
          <w:sz w:val="24"/>
          <w:szCs w:val="24"/>
          <w:lang w:eastAsia="ar-SA"/>
        </w:rPr>
      </w:pPr>
      <w:r w:rsidRPr="0033154E">
        <w:rPr>
          <w:rFonts w:ascii="Times New Roman" w:eastAsia="Times New Roman" w:hAnsi="Times New Roman" w:cs="Times New Roman"/>
          <w:kern w:val="2"/>
          <w:sz w:val="24"/>
          <w:szCs w:val="24"/>
          <w:lang w:eastAsia="ar-SA"/>
        </w:rPr>
        <w:t>8</w:t>
      </w:r>
      <w:r w:rsidR="000602AC" w:rsidRPr="0033154E">
        <w:rPr>
          <w:rFonts w:ascii="Times New Roman" w:eastAsia="Times New Roman" w:hAnsi="Times New Roman" w:cs="Times New Roman"/>
          <w:kern w:val="2"/>
          <w:sz w:val="24"/>
          <w:szCs w:val="24"/>
          <w:lang w:eastAsia="ar-SA"/>
        </w:rPr>
        <w:t>.</w:t>
      </w:r>
      <w:r w:rsidR="000602AC" w:rsidRPr="0033154E">
        <w:rPr>
          <w:rFonts w:ascii="Times New Roman" w:eastAsia="Times New Roman" w:hAnsi="Times New Roman" w:cs="Times New Roman"/>
          <w:kern w:val="2"/>
          <w:sz w:val="24"/>
          <w:szCs w:val="24"/>
          <w:lang w:eastAsia="ar-SA"/>
        </w:rPr>
        <w:tab/>
        <w:t>Проведение мероприятий, направленных на информирование населения о необходимости своевременного обращения в медицинские организации с целью раннего выявления заболеваний и факторов риска развития заболеваний, посредствам проведения диспансеризации и профилактических медицинских осмотров, а также вакцинации</w:t>
      </w:r>
      <w:r w:rsidR="00670ABD" w:rsidRPr="0033154E">
        <w:rPr>
          <w:rFonts w:ascii="Times New Roman" w:eastAsia="Times New Roman" w:hAnsi="Times New Roman" w:cs="Times New Roman"/>
          <w:kern w:val="2"/>
          <w:sz w:val="24"/>
          <w:szCs w:val="24"/>
          <w:lang w:eastAsia="ar-SA"/>
        </w:rPr>
        <w:t>.</w:t>
      </w:r>
    </w:p>
    <w:p w14:paraId="7D4E026B" w14:textId="0F80886F" w:rsidR="000602AC" w:rsidRPr="0033154E" w:rsidRDefault="00D91C39" w:rsidP="000602AC">
      <w:pPr>
        <w:suppressAutoHyphens/>
        <w:spacing w:line="240" w:lineRule="auto"/>
        <w:ind w:firstLine="709"/>
        <w:jc w:val="both"/>
        <w:rPr>
          <w:rFonts w:ascii="Times New Roman" w:eastAsia="Times New Roman" w:hAnsi="Times New Roman" w:cs="Times New Roman"/>
          <w:kern w:val="2"/>
          <w:sz w:val="24"/>
          <w:szCs w:val="24"/>
          <w:lang w:eastAsia="ar-SA"/>
        </w:rPr>
      </w:pPr>
      <w:r w:rsidRPr="0033154E">
        <w:rPr>
          <w:rFonts w:ascii="Times New Roman" w:eastAsia="Times New Roman" w:hAnsi="Times New Roman" w:cs="Times New Roman"/>
          <w:kern w:val="2"/>
          <w:sz w:val="24"/>
          <w:szCs w:val="24"/>
          <w:lang w:eastAsia="ar-SA"/>
        </w:rPr>
        <w:t>9</w:t>
      </w:r>
      <w:r w:rsidR="000602AC" w:rsidRPr="0033154E">
        <w:rPr>
          <w:rFonts w:ascii="Times New Roman" w:eastAsia="Times New Roman" w:hAnsi="Times New Roman" w:cs="Times New Roman"/>
          <w:kern w:val="2"/>
          <w:sz w:val="24"/>
          <w:szCs w:val="24"/>
          <w:lang w:eastAsia="ar-SA"/>
        </w:rPr>
        <w:t>.</w:t>
      </w:r>
      <w:r w:rsidR="000602AC" w:rsidRPr="0033154E">
        <w:rPr>
          <w:rFonts w:ascii="Times New Roman" w:eastAsia="Times New Roman" w:hAnsi="Times New Roman" w:cs="Times New Roman"/>
          <w:kern w:val="2"/>
          <w:sz w:val="24"/>
          <w:szCs w:val="24"/>
          <w:lang w:eastAsia="ar-SA"/>
        </w:rPr>
        <w:tab/>
        <w:t xml:space="preserve"> Создание среды, способствующей ведению здорового образа жизни населением (планировочные решения, спортивные объекты, парки и др.)</w:t>
      </w:r>
      <w:r w:rsidR="00670ABD" w:rsidRPr="0033154E">
        <w:rPr>
          <w:rFonts w:ascii="Times New Roman" w:eastAsia="Times New Roman" w:hAnsi="Times New Roman" w:cs="Times New Roman"/>
          <w:kern w:val="2"/>
          <w:sz w:val="24"/>
          <w:szCs w:val="24"/>
          <w:lang w:eastAsia="ar-SA"/>
        </w:rPr>
        <w:t>.</w:t>
      </w:r>
    </w:p>
    <w:p w14:paraId="34BFB357" w14:textId="50FEC897" w:rsidR="000602AC" w:rsidRPr="0033154E" w:rsidRDefault="00D91C39" w:rsidP="000602AC">
      <w:pPr>
        <w:suppressAutoHyphens/>
        <w:spacing w:line="240" w:lineRule="auto"/>
        <w:ind w:firstLine="709"/>
        <w:jc w:val="both"/>
        <w:rPr>
          <w:rFonts w:ascii="Times New Roman" w:eastAsia="Times New Roman" w:hAnsi="Times New Roman" w:cs="Times New Roman"/>
          <w:kern w:val="2"/>
          <w:sz w:val="24"/>
          <w:szCs w:val="24"/>
          <w:lang w:eastAsia="ar-SA"/>
        </w:rPr>
      </w:pPr>
      <w:r w:rsidRPr="0033154E">
        <w:rPr>
          <w:rFonts w:ascii="Times New Roman" w:eastAsia="Times New Roman" w:hAnsi="Times New Roman" w:cs="Times New Roman"/>
          <w:kern w:val="2"/>
          <w:sz w:val="24"/>
          <w:szCs w:val="24"/>
          <w:lang w:eastAsia="ar-SA"/>
        </w:rPr>
        <w:t>10</w:t>
      </w:r>
      <w:r w:rsidR="000602AC" w:rsidRPr="0033154E">
        <w:rPr>
          <w:rFonts w:ascii="Times New Roman" w:eastAsia="Times New Roman" w:hAnsi="Times New Roman" w:cs="Times New Roman"/>
          <w:kern w:val="2"/>
          <w:sz w:val="24"/>
          <w:szCs w:val="24"/>
          <w:lang w:eastAsia="ar-SA"/>
        </w:rPr>
        <w:t>.</w:t>
      </w:r>
      <w:r w:rsidR="000602AC" w:rsidRPr="0033154E">
        <w:rPr>
          <w:rFonts w:ascii="Times New Roman" w:eastAsia="Times New Roman" w:hAnsi="Times New Roman" w:cs="Times New Roman"/>
          <w:kern w:val="2"/>
          <w:sz w:val="24"/>
          <w:szCs w:val="24"/>
          <w:lang w:eastAsia="ar-SA"/>
        </w:rPr>
        <w:tab/>
      </w:r>
      <w:proofErr w:type="gramStart"/>
      <w:r w:rsidR="000602AC" w:rsidRPr="0033154E">
        <w:rPr>
          <w:rFonts w:ascii="Times New Roman" w:eastAsia="Times New Roman" w:hAnsi="Times New Roman" w:cs="Times New Roman"/>
          <w:kern w:val="2"/>
          <w:sz w:val="24"/>
          <w:szCs w:val="24"/>
          <w:lang w:eastAsia="ar-SA"/>
        </w:rPr>
        <w:t>Проведение экологических мероприятий, направленные на стабилизацию и улучшение экологической обстановки</w:t>
      </w:r>
      <w:r w:rsidR="00670ABD" w:rsidRPr="0033154E">
        <w:rPr>
          <w:rFonts w:ascii="Times New Roman" w:eastAsia="Times New Roman" w:hAnsi="Times New Roman" w:cs="Times New Roman"/>
          <w:kern w:val="2"/>
          <w:sz w:val="24"/>
          <w:szCs w:val="24"/>
          <w:lang w:eastAsia="ar-SA"/>
        </w:rPr>
        <w:t>.</w:t>
      </w:r>
      <w:r w:rsidR="000602AC" w:rsidRPr="0033154E">
        <w:rPr>
          <w:rFonts w:ascii="Times New Roman" w:eastAsia="Times New Roman" w:hAnsi="Times New Roman" w:cs="Times New Roman"/>
          <w:kern w:val="2"/>
          <w:sz w:val="24"/>
          <w:szCs w:val="24"/>
          <w:lang w:eastAsia="ar-SA"/>
        </w:rPr>
        <w:t xml:space="preserve"> </w:t>
      </w:r>
      <w:proofErr w:type="gramEnd"/>
    </w:p>
    <w:p w14:paraId="394FDCCF" w14:textId="07B28327" w:rsidR="000602AC" w:rsidRPr="0033154E" w:rsidRDefault="000602AC" w:rsidP="000602AC">
      <w:pPr>
        <w:suppressAutoHyphens/>
        <w:spacing w:line="240" w:lineRule="auto"/>
        <w:ind w:firstLine="709"/>
        <w:jc w:val="both"/>
        <w:rPr>
          <w:rFonts w:ascii="Times New Roman" w:eastAsia="Times New Roman" w:hAnsi="Times New Roman" w:cs="Times New Roman"/>
          <w:kern w:val="2"/>
          <w:sz w:val="24"/>
          <w:szCs w:val="24"/>
          <w:lang w:eastAsia="ar-SA"/>
        </w:rPr>
      </w:pPr>
      <w:r w:rsidRPr="0033154E">
        <w:rPr>
          <w:rFonts w:ascii="Times New Roman" w:eastAsia="Times New Roman" w:hAnsi="Times New Roman" w:cs="Times New Roman"/>
          <w:kern w:val="2"/>
          <w:sz w:val="24"/>
          <w:szCs w:val="24"/>
          <w:lang w:eastAsia="ar-SA"/>
        </w:rPr>
        <w:t>1</w:t>
      </w:r>
      <w:r w:rsidR="00D91C39" w:rsidRPr="0033154E">
        <w:rPr>
          <w:rFonts w:ascii="Times New Roman" w:eastAsia="Times New Roman" w:hAnsi="Times New Roman" w:cs="Times New Roman"/>
          <w:kern w:val="2"/>
          <w:sz w:val="24"/>
          <w:szCs w:val="24"/>
          <w:lang w:eastAsia="ar-SA"/>
        </w:rPr>
        <w:t>1</w:t>
      </w:r>
      <w:r w:rsidRPr="0033154E">
        <w:rPr>
          <w:rFonts w:ascii="Times New Roman" w:eastAsia="Times New Roman" w:hAnsi="Times New Roman" w:cs="Times New Roman"/>
          <w:kern w:val="2"/>
          <w:sz w:val="24"/>
          <w:szCs w:val="24"/>
          <w:lang w:eastAsia="ar-SA"/>
        </w:rPr>
        <w:t>.</w:t>
      </w:r>
      <w:r w:rsidRPr="0033154E">
        <w:rPr>
          <w:rFonts w:ascii="Times New Roman" w:eastAsia="Times New Roman" w:hAnsi="Times New Roman" w:cs="Times New Roman"/>
          <w:kern w:val="2"/>
          <w:sz w:val="24"/>
          <w:szCs w:val="24"/>
          <w:lang w:eastAsia="ar-SA"/>
        </w:rPr>
        <w:tab/>
      </w:r>
      <w:r w:rsidR="00AE3BCC" w:rsidRPr="0033154E">
        <w:rPr>
          <w:rFonts w:ascii="Times New Roman" w:hAnsi="Times New Roman"/>
          <w:bCs/>
          <w:sz w:val="24"/>
          <w:szCs w:val="24"/>
        </w:rPr>
        <w:t>Проведение мониторинга, анализ, распространенности факторов риска хронических неинфекционных заболеваний, проведение эпидемиологических исследований, проведение социологических опросов</w:t>
      </w:r>
    </w:p>
    <w:p w14:paraId="47D6C0A0" w14:textId="77777777" w:rsidR="000602AC" w:rsidRPr="0033154E" w:rsidRDefault="000602AC" w:rsidP="000602AC">
      <w:pPr>
        <w:shd w:val="clear" w:color="auto" w:fill="FFFFFF" w:themeFill="background1"/>
        <w:spacing w:line="240" w:lineRule="auto"/>
        <w:ind w:firstLine="709"/>
        <w:contextualSpacing/>
        <w:jc w:val="both"/>
        <w:rPr>
          <w:rFonts w:ascii="Times New Roman" w:hAnsi="Times New Roman" w:cs="Times New Roman"/>
          <w:bCs/>
          <w:sz w:val="24"/>
          <w:szCs w:val="24"/>
        </w:rPr>
      </w:pPr>
      <w:r w:rsidRPr="0033154E">
        <w:rPr>
          <w:rFonts w:ascii="Times New Roman" w:hAnsi="Times New Roman" w:cs="Times New Roman"/>
          <w:bCs/>
          <w:sz w:val="24"/>
          <w:szCs w:val="24"/>
        </w:rPr>
        <w:t xml:space="preserve">Механизм межведомственного взаимодействия реализуется при разработке и реализации плана мероприятий Программы, направленных на формирование приверженности принципам здорового образа жизни у разных возрастных и социальных групп населения. </w:t>
      </w:r>
    </w:p>
    <w:p w14:paraId="5EC38C51" w14:textId="77777777" w:rsidR="00E60D02" w:rsidRPr="0033154E" w:rsidRDefault="00E60D02" w:rsidP="00DE0E13">
      <w:pPr>
        <w:shd w:val="clear" w:color="auto" w:fill="92D050"/>
        <w:spacing w:line="240" w:lineRule="auto"/>
        <w:jc w:val="both"/>
        <w:rPr>
          <w:rFonts w:ascii="Times New Roman" w:eastAsia="Times New Roman" w:hAnsi="Times New Roman" w:cs="Times New Roman"/>
          <w:sz w:val="24"/>
          <w:szCs w:val="24"/>
        </w:rPr>
        <w:sectPr w:rsidR="00E60D02" w:rsidRPr="0033154E" w:rsidSect="00E85B5F">
          <w:pgSz w:w="11906" w:h="16838"/>
          <w:pgMar w:top="1134" w:right="851" w:bottom="1134" w:left="1701" w:header="0" w:footer="709" w:gutter="0"/>
          <w:cols w:space="720"/>
          <w:formProt w:val="0"/>
          <w:docGrid w:linePitch="299" w:charSpace="8192"/>
        </w:sectPr>
      </w:pPr>
    </w:p>
    <w:p w14:paraId="21D15C34" w14:textId="04716865" w:rsidR="00B14933" w:rsidRPr="0033154E" w:rsidRDefault="00B14933" w:rsidP="0068791B">
      <w:pPr>
        <w:pStyle w:val="affe"/>
        <w:widowControl w:val="0"/>
        <w:numPr>
          <w:ilvl w:val="0"/>
          <w:numId w:val="9"/>
        </w:numPr>
        <w:suppressAutoHyphens/>
        <w:spacing w:after="0" w:line="240" w:lineRule="auto"/>
        <w:ind w:left="0"/>
        <w:jc w:val="center"/>
        <w:rPr>
          <w:rFonts w:ascii="Times New Roman" w:eastAsia="Times New Roman" w:hAnsi="Times New Roman"/>
          <w:b/>
          <w:bCs/>
          <w:kern w:val="2"/>
          <w:sz w:val="24"/>
          <w:szCs w:val="24"/>
          <w:lang w:eastAsia="ar-SA"/>
        </w:rPr>
      </w:pPr>
      <w:bookmarkStart w:id="20" w:name="_Hlk199239515"/>
      <w:r w:rsidRPr="0033154E">
        <w:rPr>
          <w:rFonts w:ascii="Times New Roman" w:eastAsia="Times New Roman" w:hAnsi="Times New Roman"/>
          <w:b/>
          <w:sz w:val="24"/>
          <w:szCs w:val="24"/>
          <w:lang w:eastAsia="ru-RU"/>
        </w:rPr>
        <w:lastRenderedPageBreak/>
        <w:t xml:space="preserve">План мероприятий </w:t>
      </w:r>
      <w:bookmarkEnd w:id="20"/>
      <w:r w:rsidR="00D837B1" w:rsidRPr="0033154E">
        <w:rPr>
          <w:rFonts w:ascii="Times New Roman" w:eastAsia="Times New Roman" w:hAnsi="Times New Roman"/>
          <w:b/>
          <w:sz w:val="24"/>
          <w:szCs w:val="24"/>
          <w:lang w:eastAsia="ru-RU"/>
        </w:rPr>
        <w:t xml:space="preserve">комплексной </w:t>
      </w:r>
      <w:r w:rsidRPr="0033154E">
        <w:rPr>
          <w:rFonts w:ascii="Times New Roman" w:eastAsia="Andale Sans UI" w:hAnsi="Times New Roman"/>
          <w:b/>
          <w:kern w:val="2"/>
          <w:sz w:val="24"/>
          <w:szCs w:val="24"/>
          <w:lang w:eastAsia="ar-SA"/>
        </w:rPr>
        <w:t xml:space="preserve">программы «Укрепление общественного здоровья населения </w:t>
      </w:r>
    </w:p>
    <w:p w14:paraId="77CAE92A" w14:textId="743C8C00" w:rsidR="00B14933" w:rsidRPr="0033154E" w:rsidRDefault="00CC4029" w:rsidP="00A571FA">
      <w:pPr>
        <w:widowControl w:val="0"/>
        <w:suppressAutoHyphens/>
        <w:spacing w:line="240" w:lineRule="auto"/>
        <w:jc w:val="center"/>
        <w:rPr>
          <w:rFonts w:ascii="Times New Roman" w:eastAsia="Andale Sans UI" w:hAnsi="Times New Roman" w:cs="Times New Roman"/>
          <w:b/>
          <w:kern w:val="2"/>
          <w:sz w:val="24"/>
          <w:szCs w:val="24"/>
          <w:lang w:eastAsia="ar-SA"/>
        </w:rPr>
      </w:pPr>
      <w:r w:rsidRPr="0033154E">
        <w:rPr>
          <w:rFonts w:ascii="Times New Roman" w:eastAsia="Times New Roman" w:hAnsi="Times New Roman" w:cs="Times New Roman"/>
          <w:b/>
          <w:bCs/>
          <w:kern w:val="2"/>
          <w:sz w:val="24"/>
          <w:szCs w:val="24"/>
          <w:lang w:eastAsia="ar-SA"/>
        </w:rPr>
        <w:t xml:space="preserve">Юргинского </w:t>
      </w:r>
      <w:r w:rsidR="008C20AC" w:rsidRPr="0033154E">
        <w:rPr>
          <w:rFonts w:ascii="Times New Roman" w:eastAsia="Times New Roman" w:hAnsi="Times New Roman" w:cs="Times New Roman"/>
          <w:b/>
          <w:bCs/>
          <w:kern w:val="2"/>
          <w:sz w:val="24"/>
          <w:szCs w:val="24"/>
          <w:lang w:eastAsia="ar-SA"/>
        </w:rPr>
        <w:t>муниципального</w:t>
      </w:r>
      <w:r w:rsidR="00D5113D" w:rsidRPr="0033154E">
        <w:rPr>
          <w:rFonts w:ascii="Times New Roman" w:eastAsia="Times New Roman" w:hAnsi="Times New Roman" w:cs="Times New Roman"/>
          <w:b/>
          <w:bCs/>
          <w:kern w:val="2"/>
          <w:sz w:val="24"/>
          <w:szCs w:val="24"/>
          <w:lang w:eastAsia="ar-SA"/>
        </w:rPr>
        <w:t xml:space="preserve"> </w:t>
      </w:r>
      <w:r w:rsidR="00DF5AFE" w:rsidRPr="0033154E">
        <w:rPr>
          <w:rFonts w:ascii="Times New Roman" w:eastAsia="Times New Roman" w:hAnsi="Times New Roman" w:cs="Times New Roman"/>
          <w:b/>
          <w:bCs/>
          <w:kern w:val="2"/>
          <w:sz w:val="24"/>
          <w:szCs w:val="24"/>
          <w:lang w:eastAsia="ar-SA"/>
        </w:rPr>
        <w:t>округа</w:t>
      </w:r>
      <w:r w:rsidR="002906AF" w:rsidRPr="0033154E">
        <w:rPr>
          <w:rFonts w:ascii="Times New Roman" w:eastAsia="Times New Roman" w:hAnsi="Times New Roman" w:cs="Times New Roman"/>
          <w:b/>
          <w:bCs/>
          <w:kern w:val="2"/>
          <w:sz w:val="24"/>
          <w:szCs w:val="24"/>
          <w:lang w:eastAsia="ar-SA"/>
        </w:rPr>
        <w:t xml:space="preserve"> </w:t>
      </w:r>
      <w:r w:rsidR="00B14933" w:rsidRPr="0033154E">
        <w:rPr>
          <w:rFonts w:ascii="Times New Roman" w:eastAsia="Times New Roman" w:hAnsi="Times New Roman" w:cs="Times New Roman"/>
          <w:b/>
          <w:bCs/>
          <w:kern w:val="2"/>
          <w:sz w:val="24"/>
          <w:szCs w:val="24"/>
          <w:lang w:eastAsia="ar-SA"/>
        </w:rPr>
        <w:t>на 202</w:t>
      </w:r>
      <w:r w:rsidR="00A70751" w:rsidRPr="0033154E">
        <w:rPr>
          <w:rFonts w:ascii="Times New Roman" w:eastAsia="Times New Roman" w:hAnsi="Times New Roman" w:cs="Times New Roman"/>
          <w:b/>
          <w:bCs/>
          <w:kern w:val="2"/>
          <w:sz w:val="24"/>
          <w:szCs w:val="24"/>
          <w:lang w:eastAsia="ar-SA"/>
        </w:rPr>
        <w:t>6</w:t>
      </w:r>
      <w:r w:rsidR="00B14933" w:rsidRPr="0033154E">
        <w:rPr>
          <w:rFonts w:ascii="Times New Roman" w:eastAsia="Times New Roman" w:hAnsi="Times New Roman" w:cs="Times New Roman"/>
          <w:b/>
          <w:bCs/>
          <w:kern w:val="2"/>
          <w:sz w:val="24"/>
          <w:szCs w:val="24"/>
          <w:lang w:eastAsia="ar-SA"/>
        </w:rPr>
        <w:t xml:space="preserve"> </w:t>
      </w:r>
      <w:r w:rsidR="00B14933" w:rsidRPr="0033154E">
        <w:rPr>
          <w:rFonts w:ascii="Times New Roman" w:eastAsia="Times New Roman" w:hAnsi="Times New Roman" w:cs="Times New Roman"/>
          <w:b/>
          <w:kern w:val="2"/>
          <w:sz w:val="24"/>
          <w:szCs w:val="24"/>
          <w:lang w:eastAsia="ar-SA"/>
        </w:rPr>
        <w:t>–</w:t>
      </w:r>
      <w:r w:rsidR="00B14933" w:rsidRPr="0033154E">
        <w:rPr>
          <w:rFonts w:ascii="Times New Roman" w:eastAsia="Times New Roman" w:hAnsi="Times New Roman" w:cs="Times New Roman"/>
          <w:b/>
          <w:bCs/>
          <w:kern w:val="2"/>
          <w:sz w:val="24"/>
          <w:szCs w:val="24"/>
          <w:lang w:eastAsia="ar-SA"/>
        </w:rPr>
        <w:t xml:space="preserve"> 20</w:t>
      </w:r>
      <w:r w:rsidR="00A70751" w:rsidRPr="0033154E">
        <w:rPr>
          <w:rFonts w:ascii="Times New Roman" w:eastAsia="Times New Roman" w:hAnsi="Times New Roman" w:cs="Times New Roman"/>
          <w:b/>
          <w:bCs/>
          <w:kern w:val="2"/>
          <w:sz w:val="24"/>
          <w:szCs w:val="24"/>
          <w:lang w:eastAsia="ar-SA"/>
        </w:rPr>
        <w:t>30</w:t>
      </w:r>
      <w:r w:rsidR="00B14933" w:rsidRPr="0033154E">
        <w:rPr>
          <w:rFonts w:ascii="Times New Roman" w:eastAsia="Times New Roman" w:hAnsi="Times New Roman" w:cs="Times New Roman"/>
          <w:b/>
          <w:bCs/>
          <w:kern w:val="2"/>
          <w:sz w:val="24"/>
          <w:szCs w:val="24"/>
          <w:lang w:eastAsia="ar-SA"/>
        </w:rPr>
        <w:t xml:space="preserve"> годы»</w:t>
      </w:r>
    </w:p>
    <w:p w14:paraId="3E5FEBE4" w14:textId="77777777" w:rsidR="00B14933" w:rsidRPr="0033154E" w:rsidRDefault="00B14933" w:rsidP="00D130E8">
      <w:pPr>
        <w:widowControl w:val="0"/>
        <w:spacing w:line="240" w:lineRule="auto"/>
        <w:ind w:firstLine="709"/>
        <w:jc w:val="center"/>
        <w:rPr>
          <w:rFonts w:ascii="Times New Roman" w:eastAsia="Times New Roman" w:hAnsi="Times New Roman" w:cs="Times New Roman"/>
          <w:b/>
          <w:sz w:val="24"/>
          <w:szCs w:val="24"/>
          <w:lang w:eastAsia="ru-RU"/>
        </w:rPr>
      </w:pPr>
    </w:p>
    <w:tbl>
      <w:tblPr>
        <w:tblStyle w:val="affffff6"/>
        <w:tblW w:w="14850" w:type="dxa"/>
        <w:tblLayout w:type="fixed"/>
        <w:tblLook w:val="04A0" w:firstRow="1" w:lastRow="0" w:firstColumn="1" w:lastColumn="0" w:noHBand="0" w:noVBand="1"/>
      </w:tblPr>
      <w:tblGrid>
        <w:gridCol w:w="838"/>
        <w:gridCol w:w="4543"/>
        <w:gridCol w:w="1559"/>
        <w:gridCol w:w="3761"/>
        <w:gridCol w:w="4149"/>
      </w:tblGrid>
      <w:tr w:rsidR="00B14933" w:rsidRPr="00E64255" w14:paraId="4A953F01" w14:textId="77777777" w:rsidTr="002E54AC">
        <w:tc>
          <w:tcPr>
            <w:tcW w:w="838" w:type="dxa"/>
          </w:tcPr>
          <w:p w14:paraId="00E95895" w14:textId="77777777" w:rsidR="00B14933" w:rsidRPr="00E64255" w:rsidRDefault="00B14933" w:rsidP="00563848">
            <w:pPr>
              <w:spacing w:line="240" w:lineRule="auto"/>
              <w:jc w:val="center"/>
              <w:rPr>
                <w:rFonts w:ascii="Times New Roman" w:hAnsi="Times New Roman" w:cs="Times New Roman"/>
                <w:b/>
              </w:rPr>
            </w:pPr>
            <w:bookmarkStart w:id="21" w:name="_Hlk199247101"/>
            <w:r w:rsidRPr="00E64255">
              <w:rPr>
                <w:rFonts w:ascii="Times New Roman" w:hAnsi="Times New Roman" w:cs="Times New Roman"/>
                <w:b/>
              </w:rPr>
              <w:t xml:space="preserve">№ </w:t>
            </w:r>
            <w:proofErr w:type="gramStart"/>
            <w:r w:rsidRPr="00E64255">
              <w:rPr>
                <w:rFonts w:ascii="Times New Roman" w:hAnsi="Times New Roman" w:cs="Times New Roman"/>
                <w:b/>
              </w:rPr>
              <w:t>п</w:t>
            </w:r>
            <w:proofErr w:type="gramEnd"/>
            <w:r w:rsidRPr="00E64255">
              <w:rPr>
                <w:rFonts w:ascii="Times New Roman" w:hAnsi="Times New Roman" w:cs="Times New Roman"/>
                <w:b/>
              </w:rPr>
              <w:t>/п</w:t>
            </w:r>
          </w:p>
        </w:tc>
        <w:tc>
          <w:tcPr>
            <w:tcW w:w="4543" w:type="dxa"/>
            <w:vAlign w:val="center"/>
          </w:tcPr>
          <w:p w14:paraId="12F7FBF0" w14:textId="77777777" w:rsidR="00B14933" w:rsidRPr="00E64255" w:rsidRDefault="00B14933" w:rsidP="00563848">
            <w:pPr>
              <w:suppressAutoHyphens/>
              <w:spacing w:line="240" w:lineRule="auto"/>
              <w:jc w:val="center"/>
              <w:rPr>
                <w:rFonts w:ascii="Times New Roman" w:hAnsi="Times New Roman" w:cs="Times New Roman"/>
                <w:b/>
                <w:bCs/>
                <w:kern w:val="2"/>
                <w:lang w:eastAsia="ar-SA"/>
              </w:rPr>
            </w:pPr>
            <w:r w:rsidRPr="00E64255">
              <w:rPr>
                <w:rFonts w:ascii="Times New Roman" w:hAnsi="Times New Roman" w:cs="Times New Roman"/>
                <w:b/>
                <w:bCs/>
                <w:kern w:val="2"/>
                <w:lang w:eastAsia="ar-SA"/>
              </w:rPr>
              <w:t>Наименование</w:t>
            </w:r>
          </w:p>
          <w:p w14:paraId="4E88D551" w14:textId="77777777" w:rsidR="00B14933" w:rsidRPr="00E64255" w:rsidRDefault="00B14933" w:rsidP="00563848">
            <w:pPr>
              <w:keepNext/>
              <w:tabs>
                <w:tab w:val="left" w:pos="0"/>
              </w:tabs>
              <w:suppressAutoHyphens/>
              <w:spacing w:line="240" w:lineRule="auto"/>
              <w:jc w:val="center"/>
              <w:outlineLvl w:val="0"/>
              <w:rPr>
                <w:rFonts w:ascii="Times New Roman" w:hAnsi="Times New Roman" w:cs="Times New Roman"/>
                <w:b/>
                <w:bCs/>
                <w:kern w:val="2"/>
                <w:lang w:eastAsia="ar-SA"/>
              </w:rPr>
            </w:pPr>
            <w:r w:rsidRPr="00E64255">
              <w:rPr>
                <w:rFonts w:ascii="Times New Roman" w:hAnsi="Times New Roman" w:cs="Times New Roman"/>
                <w:b/>
                <w:bCs/>
                <w:kern w:val="2"/>
                <w:lang w:eastAsia="ar-SA"/>
              </w:rPr>
              <w:t>программных мероприятий</w:t>
            </w:r>
          </w:p>
        </w:tc>
        <w:tc>
          <w:tcPr>
            <w:tcW w:w="1559" w:type="dxa"/>
            <w:vAlign w:val="center"/>
          </w:tcPr>
          <w:p w14:paraId="726C736E" w14:textId="77777777" w:rsidR="00B14933" w:rsidRPr="00E64255" w:rsidRDefault="00B14933" w:rsidP="00563848">
            <w:pPr>
              <w:suppressAutoHyphens/>
              <w:spacing w:line="240" w:lineRule="auto"/>
              <w:jc w:val="center"/>
              <w:rPr>
                <w:rFonts w:ascii="Times New Roman" w:hAnsi="Times New Roman" w:cs="Times New Roman"/>
                <w:b/>
                <w:bCs/>
                <w:kern w:val="2"/>
                <w:lang w:eastAsia="ar-SA"/>
              </w:rPr>
            </w:pPr>
            <w:r w:rsidRPr="00E64255">
              <w:rPr>
                <w:rFonts w:ascii="Times New Roman" w:hAnsi="Times New Roman" w:cs="Times New Roman"/>
                <w:b/>
                <w:bCs/>
                <w:kern w:val="2"/>
                <w:lang w:eastAsia="ar-SA"/>
              </w:rPr>
              <w:t>Срок исполнения</w:t>
            </w:r>
          </w:p>
        </w:tc>
        <w:tc>
          <w:tcPr>
            <w:tcW w:w="3761" w:type="dxa"/>
            <w:vAlign w:val="center"/>
          </w:tcPr>
          <w:p w14:paraId="459533CE" w14:textId="77777777" w:rsidR="00B14933" w:rsidRPr="00E64255" w:rsidRDefault="00B14933" w:rsidP="00563848">
            <w:pPr>
              <w:keepNext/>
              <w:tabs>
                <w:tab w:val="left" w:pos="0"/>
              </w:tabs>
              <w:suppressAutoHyphens/>
              <w:spacing w:line="240" w:lineRule="auto"/>
              <w:jc w:val="center"/>
              <w:outlineLvl w:val="0"/>
              <w:rPr>
                <w:rFonts w:ascii="Times New Roman" w:hAnsi="Times New Roman" w:cs="Times New Roman"/>
                <w:b/>
                <w:bCs/>
                <w:kern w:val="2"/>
                <w:lang w:eastAsia="ar-SA"/>
              </w:rPr>
            </w:pPr>
            <w:r w:rsidRPr="00E64255">
              <w:rPr>
                <w:rFonts w:ascii="Times New Roman" w:hAnsi="Times New Roman" w:cs="Times New Roman"/>
                <w:b/>
                <w:bCs/>
                <w:kern w:val="2"/>
                <w:lang w:eastAsia="ar-SA"/>
              </w:rPr>
              <w:t>Исполнители программных мероприятий</w:t>
            </w:r>
          </w:p>
        </w:tc>
        <w:tc>
          <w:tcPr>
            <w:tcW w:w="4149" w:type="dxa"/>
            <w:vAlign w:val="center"/>
          </w:tcPr>
          <w:p w14:paraId="07F12E98" w14:textId="77777777" w:rsidR="00B14933" w:rsidRPr="00E64255" w:rsidRDefault="00B14933" w:rsidP="00563848">
            <w:pPr>
              <w:widowControl w:val="0"/>
              <w:spacing w:line="240" w:lineRule="auto"/>
              <w:jc w:val="center"/>
              <w:rPr>
                <w:rFonts w:ascii="Times New Roman" w:eastAsia="Times New Roman" w:hAnsi="Times New Roman" w:cs="Times New Roman"/>
                <w:b/>
                <w:lang w:eastAsia="ru-RU"/>
              </w:rPr>
            </w:pPr>
            <w:r w:rsidRPr="00E64255">
              <w:rPr>
                <w:rFonts w:ascii="Times New Roman" w:eastAsia="Times New Roman" w:hAnsi="Times New Roman" w:cs="Times New Roman"/>
                <w:b/>
                <w:lang w:eastAsia="ru-RU"/>
              </w:rPr>
              <w:t>Характеристика результата</w:t>
            </w:r>
          </w:p>
        </w:tc>
      </w:tr>
      <w:tr w:rsidR="00B14933" w:rsidRPr="00E64255" w14:paraId="24EAC722" w14:textId="77777777" w:rsidTr="002E54AC">
        <w:tc>
          <w:tcPr>
            <w:tcW w:w="838" w:type="dxa"/>
          </w:tcPr>
          <w:p w14:paraId="5A9EF5A2" w14:textId="77777777" w:rsidR="00B14933" w:rsidRPr="00E64255" w:rsidRDefault="00B14933" w:rsidP="00563848">
            <w:pPr>
              <w:widowControl w:val="0"/>
              <w:spacing w:line="240" w:lineRule="auto"/>
              <w:jc w:val="center"/>
              <w:rPr>
                <w:rFonts w:ascii="Times New Roman" w:eastAsia="Times New Roman" w:hAnsi="Times New Roman" w:cs="Times New Roman"/>
                <w:b/>
                <w:lang w:eastAsia="ru-RU"/>
              </w:rPr>
            </w:pPr>
            <w:r w:rsidRPr="00E64255">
              <w:rPr>
                <w:rFonts w:ascii="Times New Roman" w:eastAsia="Times New Roman" w:hAnsi="Times New Roman" w:cs="Times New Roman"/>
                <w:b/>
                <w:lang w:eastAsia="ru-RU"/>
              </w:rPr>
              <w:t>1</w:t>
            </w:r>
          </w:p>
        </w:tc>
        <w:tc>
          <w:tcPr>
            <w:tcW w:w="4543" w:type="dxa"/>
          </w:tcPr>
          <w:p w14:paraId="1F4233C0" w14:textId="77777777" w:rsidR="00B14933" w:rsidRPr="00E64255" w:rsidRDefault="00B14933" w:rsidP="00563848">
            <w:pPr>
              <w:widowControl w:val="0"/>
              <w:spacing w:line="240" w:lineRule="auto"/>
              <w:jc w:val="center"/>
              <w:rPr>
                <w:rFonts w:ascii="Times New Roman" w:eastAsia="Times New Roman" w:hAnsi="Times New Roman" w:cs="Times New Roman"/>
                <w:b/>
                <w:lang w:eastAsia="ru-RU"/>
              </w:rPr>
            </w:pPr>
            <w:r w:rsidRPr="00E64255">
              <w:rPr>
                <w:rFonts w:ascii="Times New Roman" w:eastAsia="Times New Roman" w:hAnsi="Times New Roman" w:cs="Times New Roman"/>
                <w:b/>
                <w:lang w:eastAsia="ru-RU"/>
              </w:rPr>
              <w:t>2</w:t>
            </w:r>
          </w:p>
        </w:tc>
        <w:tc>
          <w:tcPr>
            <w:tcW w:w="1559" w:type="dxa"/>
          </w:tcPr>
          <w:p w14:paraId="49C815CE" w14:textId="77777777" w:rsidR="00B14933" w:rsidRPr="00E64255" w:rsidRDefault="00B14933" w:rsidP="00563848">
            <w:pPr>
              <w:widowControl w:val="0"/>
              <w:spacing w:line="240" w:lineRule="auto"/>
              <w:jc w:val="center"/>
              <w:rPr>
                <w:rFonts w:ascii="Times New Roman" w:eastAsia="Times New Roman" w:hAnsi="Times New Roman" w:cs="Times New Roman"/>
                <w:b/>
                <w:lang w:eastAsia="ru-RU"/>
              </w:rPr>
            </w:pPr>
            <w:r w:rsidRPr="00E64255">
              <w:rPr>
                <w:rFonts w:ascii="Times New Roman" w:eastAsia="Times New Roman" w:hAnsi="Times New Roman" w:cs="Times New Roman"/>
                <w:b/>
                <w:lang w:eastAsia="ru-RU"/>
              </w:rPr>
              <w:t>3</w:t>
            </w:r>
          </w:p>
        </w:tc>
        <w:tc>
          <w:tcPr>
            <w:tcW w:w="3761" w:type="dxa"/>
          </w:tcPr>
          <w:p w14:paraId="1BF95D80" w14:textId="77777777" w:rsidR="00B14933" w:rsidRPr="00E64255" w:rsidRDefault="00B14933" w:rsidP="00563848">
            <w:pPr>
              <w:widowControl w:val="0"/>
              <w:spacing w:line="240" w:lineRule="auto"/>
              <w:jc w:val="center"/>
              <w:rPr>
                <w:rFonts w:ascii="Times New Roman" w:eastAsia="Times New Roman" w:hAnsi="Times New Roman" w:cs="Times New Roman"/>
                <w:b/>
                <w:lang w:eastAsia="ru-RU"/>
              </w:rPr>
            </w:pPr>
            <w:r w:rsidRPr="00E64255">
              <w:rPr>
                <w:rFonts w:ascii="Times New Roman" w:eastAsia="Times New Roman" w:hAnsi="Times New Roman" w:cs="Times New Roman"/>
                <w:b/>
                <w:lang w:eastAsia="ru-RU"/>
              </w:rPr>
              <w:t>4</w:t>
            </w:r>
          </w:p>
        </w:tc>
        <w:tc>
          <w:tcPr>
            <w:tcW w:w="4149" w:type="dxa"/>
            <w:tcBorders>
              <w:right w:val="single" w:sz="4" w:space="0" w:color="auto"/>
            </w:tcBorders>
          </w:tcPr>
          <w:p w14:paraId="4884ACEC" w14:textId="77777777" w:rsidR="00B14933" w:rsidRPr="00E64255" w:rsidRDefault="00B14933" w:rsidP="00563848">
            <w:pPr>
              <w:widowControl w:val="0"/>
              <w:spacing w:line="240" w:lineRule="auto"/>
              <w:jc w:val="center"/>
              <w:rPr>
                <w:rFonts w:ascii="Times New Roman" w:eastAsia="Times New Roman" w:hAnsi="Times New Roman" w:cs="Times New Roman"/>
                <w:b/>
                <w:lang w:eastAsia="ru-RU"/>
              </w:rPr>
            </w:pPr>
            <w:r w:rsidRPr="00E64255">
              <w:rPr>
                <w:rFonts w:ascii="Times New Roman" w:eastAsia="Times New Roman" w:hAnsi="Times New Roman" w:cs="Times New Roman"/>
                <w:b/>
                <w:lang w:eastAsia="ru-RU"/>
              </w:rPr>
              <w:t>5</w:t>
            </w:r>
          </w:p>
        </w:tc>
      </w:tr>
      <w:bookmarkEnd w:id="21"/>
      <w:tr w:rsidR="00B14933" w:rsidRPr="00E64255" w14:paraId="602607C1" w14:textId="77777777" w:rsidTr="002E54AC">
        <w:tc>
          <w:tcPr>
            <w:tcW w:w="14850" w:type="dxa"/>
            <w:gridSpan w:val="5"/>
            <w:tcBorders>
              <w:right w:val="single" w:sz="4" w:space="0" w:color="auto"/>
            </w:tcBorders>
            <w:shd w:val="clear" w:color="auto" w:fill="FFFFFF" w:themeFill="background1"/>
          </w:tcPr>
          <w:p w14:paraId="5DE61E52" w14:textId="77777777" w:rsidR="00B14933" w:rsidRPr="00E64255" w:rsidRDefault="00B14933" w:rsidP="00563848">
            <w:pPr>
              <w:widowControl w:val="0"/>
              <w:spacing w:line="240" w:lineRule="auto"/>
              <w:jc w:val="both"/>
              <w:rPr>
                <w:rFonts w:ascii="Times New Roman" w:eastAsia="Andale Sans UI" w:hAnsi="Times New Roman" w:cs="Times New Roman"/>
                <w:b/>
                <w:kern w:val="2"/>
                <w:lang w:eastAsia="ar-SA"/>
              </w:rPr>
            </w:pPr>
            <w:r w:rsidRPr="00E64255">
              <w:rPr>
                <w:rFonts w:ascii="Times New Roman" w:eastAsia="Andale Sans UI" w:hAnsi="Times New Roman" w:cs="Times New Roman"/>
                <w:b/>
                <w:kern w:val="2"/>
                <w:lang w:eastAsia="ar-SA"/>
              </w:rPr>
              <w:t>1. Мотивирование граждан и формирование у них приверженности здоровому образу жизни посредством проведения информационно-коммуникационной кампании, с привлечением социально ориентированных некоммерческих организаций и волонтерских движений</w:t>
            </w:r>
          </w:p>
        </w:tc>
      </w:tr>
      <w:tr w:rsidR="00D5113D" w:rsidRPr="00E64255" w14:paraId="5C822AD2" w14:textId="77777777" w:rsidTr="002E54AC">
        <w:tc>
          <w:tcPr>
            <w:tcW w:w="838" w:type="dxa"/>
          </w:tcPr>
          <w:p w14:paraId="2E045A65" w14:textId="77777777" w:rsidR="00D5113D" w:rsidRPr="00E64255" w:rsidRDefault="00D5113D" w:rsidP="00D5113D">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1.1</w:t>
            </w:r>
          </w:p>
        </w:tc>
        <w:tc>
          <w:tcPr>
            <w:tcW w:w="4543" w:type="dxa"/>
          </w:tcPr>
          <w:p w14:paraId="780CA204" w14:textId="28F66C7E" w:rsidR="00D5113D" w:rsidRPr="00E64255" w:rsidRDefault="00D5113D" w:rsidP="001E2C17">
            <w:pPr>
              <w:widowControl w:val="0"/>
              <w:spacing w:line="240" w:lineRule="auto"/>
              <w:jc w:val="both"/>
              <w:rPr>
                <w:rFonts w:ascii="Times New Roman" w:eastAsia="Times New Roman" w:hAnsi="Times New Roman" w:cs="Times New Roman"/>
                <w:kern w:val="2"/>
                <w:lang w:eastAsia="ar-SA"/>
              </w:rPr>
            </w:pPr>
            <w:proofErr w:type="gramStart"/>
            <w:r w:rsidRPr="00E64255">
              <w:rPr>
                <w:rFonts w:ascii="Times New Roman" w:eastAsia="Times New Roman" w:hAnsi="Times New Roman" w:cs="Times New Roman"/>
                <w:kern w:val="2"/>
                <w:lang w:eastAsia="ar-SA"/>
              </w:rPr>
              <w:t xml:space="preserve">Организация и проведение массовых мероприятий по пропаганде здорового образа жизни, повышению уровня информированности населения, раннего выявления и профилактики инфекционных и хронических неинфекционных заболеваний (4 февраля – Всемирный день борьбы против рака; </w:t>
            </w:r>
            <w:r w:rsidR="001A415D" w:rsidRPr="00E64255">
              <w:rPr>
                <w:rFonts w:ascii="Times New Roman" w:hAnsi="Times New Roman" w:cs="Times New Roman"/>
                <w:color w:val="000000" w:themeColor="text1"/>
                <w:shd w:val="clear" w:color="auto" w:fill="FFFFFF"/>
              </w:rPr>
              <w:t>24 марта - Всемирный день борьбы с туберкулёзом</w:t>
            </w:r>
            <w:r w:rsidR="001A415D" w:rsidRPr="00E64255">
              <w:rPr>
                <w:rFonts w:ascii="Times New Roman" w:eastAsia="Times New Roman" w:hAnsi="Times New Roman" w:cs="Times New Roman"/>
                <w:color w:val="000000" w:themeColor="text1"/>
                <w:kern w:val="2"/>
                <w:lang w:eastAsia="ar-SA"/>
              </w:rPr>
              <w:t>;</w:t>
            </w:r>
            <w:r w:rsidR="001A415D" w:rsidRPr="00E64255">
              <w:rPr>
                <w:rFonts w:ascii="Times New Roman" w:eastAsia="Times New Roman" w:hAnsi="Times New Roman" w:cs="Times New Roman"/>
                <w:kern w:val="2"/>
                <w:lang w:eastAsia="ar-SA"/>
              </w:rPr>
              <w:t xml:space="preserve"> </w:t>
            </w:r>
            <w:r w:rsidRPr="00E64255">
              <w:rPr>
                <w:rFonts w:ascii="Times New Roman" w:eastAsia="Times New Roman" w:hAnsi="Times New Roman" w:cs="Times New Roman"/>
                <w:kern w:val="2"/>
                <w:lang w:eastAsia="ar-SA"/>
              </w:rPr>
              <w:t xml:space="preserve">7 апреля – Всемирный день здоровья; </w:t>
            </w:r>
            <w:r w:rsidRPr="00E64255">
              <w:rPr>
                <w:rFonts w:ascii="Times New Roman" w:eastAsia="Times New Roman" w:hAnsi="Times New Roman" w:cs="Times New Roman"/>
                <w:color w:val="080808"/>
                <w:kern w:val="2"/>
                <w:lang w:eastAsia="ar-SA"/>
              </w:rPr>
              <w:t>7 апреля и 7 октября — День беременных;</w:t>
            </w:r>
            <w:r w:rsidRPr="00E64255">
              <w:rPr>
                <w:rFonts w:ascii="Times New Roman" w:eastAsia="Times New Roman" w:hAnsi="Times New Roman" w:cs="Times New Roman"/>
                <w:color w:val="C9211E"/>
                <w:kern w:val="2"/>
                <w:lang w:eastAsia="ar-SA"/>
              </w:rPr>
              <w:t xml:space="preserve"> </w:t>
            </w:r>
            <w:r w:rsidRPr="00E64255">
              <w:rPr>
                <w:rFonts w:ascii="Times New Roman" w:eastAsia="Times New Roman" w:hAnsi="Times New Roman" w:cs="Times New Roman"/>
                <w:kern w:val="2"/>
                <w:lang w:eastAsia="ar-SA"/>
              </w:rPr>
              <w:t xml:space="preserve">26 –30 апреля (последняя неделя апреля) – </w:t>
            </w:r>
            <w:r w:rsidR="001E2C17" w:rsidRPr="00E64255">
              <w:rPr>
                <w:rFonts w:ascii="Times New Roman" w:eastAsia="Times New Roman" w:hAnsi="Times New Roman" w:cs="Times New Roman"/>
                <w:kern w:val="2"/>
                <w:lang w:eastAsia="ar-SA"/>
              </w:rPr>
              <w:t>Всемирная</w:t>
            </w:r>
            <w:r w:rsidRPr="00E64255">
              <w:rPr>
                <w:rFonts w:ascii="Times New Roman" w:eastAsia="Times New Roman" w:hAnsi="Times New Roman" w:cs="Times New Roman"/>
                <w:kern w:val="2"/>
                <w:lang w:eastAsia="ar-SA"/>
              </w:rPr>
              <w:t xml:space="preserve"> неделя иммунизации;</w:t>
            </w:r>
            <w:proofErr w:type="gramEnd"/>
            <w:r w:rsidRPr="00E64255">
              <w:rPr>
                <w:rFonts w:ascii="Times New Roman" w:eastAsia="Times New Roman" w:hAnsi="Times New Roman" w:cs="Times New Roman"/>
                <w:kern w:val="2"/>
                <w:lang w:eastAsia="ar-SA"/>
              </w:rPr>
              <w:t xml:space="preserve"> 17 ма</w:t>
            </w:r>
            <w:proofErr w:type="gramStart"/>
            <w:r w:rsidRPr="00E64255">
              <w:rPr>
                <w:rFonts w:ascii="Times New Roman" w:eastAsia="Times New Roman" w:hAnsi="Times New Roman" w:cs="Times New Roman"/>
                <w:kern w:val="2"/>
                <w:lang w:eastAsia="ar-SA"/>
              </w:rPr>
              <w:t>я-</w:t>
            </w:r>
            <w:proofErr w:type="gramEnd"/>
            <w:r w:rsidRPr="00E64255">
              <w:rPr>
                <w:rFonts w:ascii="Times New Roman" w:eastAsia="Times New Roman" w:hAnsi="Times New Roman" w:cs="Times New Roman"/>
                <w:kern w:val="2"/>
                <w:lang w:eastAsia="ar-SA"/>
              </w:rPr>
              <w:t xml:space="preserve"> Всемирный день борьбы с гипертонией; 31 мая – Всемирный день без табачного дыма; 2 июня – День здорового питания в России; 1-7 августа – Всемирная неделя поощрения и поддержки грудного вскармливания; 14 августа (вторая суббота августа) – Всероссийский день физкультурника; 11 сентября – Всероссийский день трезвости; 29 сентября (последнее воскресенье сентября) – Всемирный день здорового сердца; </w:t>
            </w:r>
            <w:proofErr w:type="gramStart"/>
            <w:r w:rsidRPr="00E64255">
              <w:rPr>
                <w:rFonts w:ascii="Times New Roman" w:eastAsia="Times New Roman" w:hAnsi="Times New Roman" w:cs="Times New Roman"/>
                <w:kern w:val="2"/>
                <w:lang w:eastAsia="ar-SA"/>
              </w:rPr>
              <w:t xml:space="preserve">1 октября – Международный день пожилых людей; 29 октября – Всемирный день борьбы с инсультом; 14 ноября – Всемирный день борьбы с диабетом); 19 ноября-Всемирный день борьбы против хронической </w:t>
            </w:r>
            <w:proofErr w:type="spellStart"/>
            <w:r w:rsidRPr="00E64255">
              <w:rPr>
                <w:rFonts w:ascii="Times New Roman" w:eastAsia="Times New Roman" w:hAnsi="Times New Roman" w:cs="Times New Roman"/>
                <w:kern w:val="2"/>
                <w:lang w:eastAsia="ar-SA"/>
              </w:rPr>
              <w:t>обструктивной</w:t>
            </w:r>
            <w:proofErr w:type="spellEnd"/>
            <w:r w:rsidRPr="00E64255">
              <w:rPr>
                <w:rFonts w:ascii="Times New Roman" w:eastAsia="Times New Roman" w:hAnsi="Times New Roman" w:cs="Times New Roman"/>
                <w:kern w:val="2"/>
                <w:lang w:eastAsia="ar-SA"/>
              </w:rPr>
              <w:t xml:space="preserve"> болезни легких; </w:t>
            </w:r>
            <w:r w:rsidR="00733777" w:rsidRPr="00E64255">
              <w:rPr>
                <w:rFonts w:ascii="Times New Roman" w:eastAsia="Times New Roman" w:hAnsi="Times New Roman" w:cs="Times New Roman"/>
                <w:kern w:val="2"/>
                <w:lang w:eastAsia="ar-SA"/>
              </w:rPr>
              <w:t xml:space="preserve">1 декабря – Всемирный день борьбы со СПИДом; </w:t>
            </w:r>
            <w:r w:rsidRPr="00E64255">
              <w:rPr>
                <w:rFonts w:ascii="Times New Roman" w:eastAsia="Times New Roman" w:hAnsi="Times New Roman" w:cs="Times New Roman"/>
                <w:kern w:val="2"/>
                <w:lang w:eastAsia="ar-SA"/>
              </w:rPr>
              <w:t xml:space="preserve">3 </w:t>
            </w:r>
            <w:r w:rsidRPr="00E64255">
              <w:rPr>
                <w:rFonts w:ascii="Times New Roman" w:eastAsia="Times New Roman" w:hAnsi="Times New Roman" w:cs="Times New Roman"/>
                <w:kern w:val="2"/>
                <w:lang w:eastAsia="ar-SA"/>
              </w:rPr>
              <w:lastRenderedPageBreak/>
              <w:t>декабря – Международный день инвалидов и другие)</w:t>
            </w:r>
            <w:proofErr w:type="gramEnd"/>
          </w:p>
        </w:tc>
        <w:tc>
          <w:tcPr>
            <w:tcW w:w="1559" w:type="dxa"/>
            <w:shd w:val="clear" w:color="auto" w:fill="FFFFFF" w:themeFill="background1"/>
          </w:tcPr>
          <w:p w14:paraId="17B05EAE" w14:textId="5D7E09FF" w:rsidR="00D5113D" w:rsidRPr="00E64255" w:rsidRDefault="00D5113D" w:rsidP="00D5113D">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lastRenderedPageBreak/>
              <w:t>2026 – 2030</w:t>
            </w:r>
          </w:p>
        </w:tc>
        <w:tc>
          <w:tcPr>
            <w:tcW w:w="3761" w:type="dxa"/>
            <w:shd w:val="clear" w:color="auto" w:fill="FFFFFF" w:themeFill="background1"/>
          </w:tcPr>
          <w:p w14:paraId="023A825B" w14:textId="46107A6D" w:rsidR="00924F49" w:rsidRPr="00E64255" w:rsidRDefault="001F50C6"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1899F297" w14:textId="77777777" w:rsidR="00B22138" w:rsidRPr="00E64255" w:rsidRDefault="00B22138"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3E48D986" w14:textId="6A06EC3E" w:rsidR="00B22138" w:rsidRPr="00E64255" w:rsidRDefault="00924F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w:t>
            </w:r>
            <w:r w:rsidR="001F50C6" w:rsidRPr="00E64255">
              <w:rPr>
                <w:rFonts w:ascii="Times New Roman" w:eastAsia="Times New Roman" w:hAnsi="Times New Roman" w:cs="Times New Roman"/>
                <w:color w:val="000000"/>
                <w:kern w:val="36"/>
                <w:lang w:eastAsia="ru-RU"/>
              </w:rPr>
              <w:t>, молодежной политики и спорта администрации ЮМО</w:t>
            </w:r>
          </w:p>
          <w:p w14:paraId="19A78EBD" w14:textId="121CE0C5" w:rsidR="00924F49" w:rsidRPr="00E64255" w:rsidRDefault="00924F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4C1BAC8C" w14:textId="2EE7126A" w:rsidR="00924F49" w:rsidRPr="00E64255" w:rsidRDefault="00924F49"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w:t>
            </w:r>
            <w:r w:rsidR="001F50C6" w:rsidRPr="00E64255">
              <w:rPr>
                <w:rFonts w:ascii="Times New Roman" w:eastAsia="Times New Roman" w:hAnsi="Times New Roman" w:cs="Times New Roman"/>
                <w:color w:val="000000"/>
                <w:kern w:val="36"/>
                <w:lang w:eastAsia="ru-RU"/>
              </w:rPr>
              <w:t xml:space="preserve"> администрации ЮМО</w:t>
            </w:r>
          </w:p>
          <w:p w14:paraId="6D2955A3" w14:textId="77777777" w:rsidR="00B22138" w:rsidRPr="00E64255" w:rsidRDefault="00B22138"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p w14:paraId="0F553699" w14:textId="77777777" w:rsidR="001F50C6" w:rsidRPr="00E64255" w:rsidRDefault="001F50C6" w:rsidP="00E64255">
            <w:pPr>
              <w:jc w:val="center"/>
              <w:rPr>
                <w:rFonts w:asciiTheme="majorHAnsi" w:hAnsiTheme="majorHAnsi" w:cstheme="majorHAnsi"/>
              </w:rPr>
            </w:pPr>
            <w:r w:rsidRPr="00E64255">
              <w:rPr>
                <w:rFonts w:asciiTheme="majorHAnsi" w:hAnsiTheme="majorHAnsi" w:cstheme="majorHAnsi"/>
              </w:rPr>
              <w:t>Отдел экономики, планирования и торговли</w:t>
            </w:r>
          </w:p>
          <w:p w14:paraId="531C4174" w14:textId="77777777" w:rsidR="001F50C6" w:rsidRPr="00E64255" w:rsidRDefault="001F50C6" w:rsidP="00E64255">
            <w:pPr>
              <w:jc w:val="center"/>
              <w:rPr>
                <w:rFonts w:asciiTheme="majorHAnsi" w:hAnsiTheme="majorHAnsi" w:cstheme="majorHAnsi"/>
              </w:rPr>
            </w:pPr>
          </w:p>
          <w:p w14:paraId="2AAB21FB" w14:textId="77777777" w:rsidR="00924F49" w:rsidRPr="00E64255" w:rsidRDefault="00924F49"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12A877F3" w14:textId="77777777" w:rsidR="00B22138" w:rsidRPr="00E64255" w:rsidRDefault="00B22138" w:rsidP="00E64255">
            <w:pPr>
              <w:shd w:val="clear" w:color="auto" w:fill="FFFFFF"/>
              <w:spacing w:line="240" w:lineRule="auto"/>
              <w:jc w:val="center"/>
              <w:outlineLvl w:val="3"/>
              <w:rPr>
                <w:rFonts w:ascii="Times New Roman" w:eastAsia="Times New Roman" w:hAnsi="Times New Roman" w:cs="Times New Roman"/>
                <w:color w:val="212529"/>
                <w:lang w:eastAsia="ru-RU"/>
              </w:rPr>
            </w:pPr>
          </w:p>
          <w:p w14:paraId="70316293" w14:textId="77777777" w:rsidR="00924F49" w:rsidRPr="00E64255" w:rsidRDefault="00924F49" w:rsidP="00E64255">
            <w:pPr>
              <w:shd w:val="clear" w:color="auto" w:fill="FFFFFF"/>
              <w:spacing w:line="240" w:lineRule="auto"/>
              <w:jc w:val="center"/>
              <w:outlineLvl w:val="0"/>
              <w:rPr>
                <w:rFonts w:ascii="Times New Roman" w:eastAsia="Times New Roman" w:hAnsi="Times New Roman" w:cs="Times New Roman"/>
                <w:kern w:val="36"/>
                <w:lang w:eastAsia="ru-RU"/>
              </w:rPr>
            </w:pPr>
            <w:r w:rsidRPr="00E64255">
              <w:rPr>
                <w:rFonts w:ascii="Times New Roman" w:eastAsia="Times New Roman" w:hAnsi="Times New Roman" w:cs="Times New Roman"/>
                <w:kern w:val="36"/>
                <w:lang w:eastAsia="ru-RU"/>
              </w:rPr>
              <w:t xml:space="preserve">Территориальный отдел Управления </w:t>
            </w:r>
            <w:proofErr w:type="spellStart"/>
            <w:r w:rsidRPr="00E64255">
              <w:rPr>
                <w:rFonts w:ascii="Times New Roman" w:eastAsia="Times New Roman" w:hAnsi="Times New Roman" w:cs="Times New Roman"/>
                <w:kern w:val="36"/>
                <w:lang w:eastAsia="ru-RU"/>
              </w:rPr>
              <w:t>Роспотребнадзора</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color w:val="000000"/>
                <w:shd w:val="clear" w:color="auto" w:fill="FFFFFF" w:themeFill="background1"/>
              </w:rPr>
              <w:t>в городе Юрге и Юргинском</w:t>
            </w:r>
            <w:r w:rsidRPr="00E64255">
              <w:rPr>
                <w:rFonts w:ascii="Times New Roman" w:hAnsi="Times New Roman" w:cs="Times New Roman"/>
                <w:b/>
                <w:bCs/>
                <w:color w:val="000000"/>
                <w:shd w:val="clear" w:color="auto" w:fill="F8F8F8"/>
              </w:rPr>
              <w:t xml:space="preserve"> </w:t>
            </w:r>
            <w:r w:rsidRPr="00E64255">
              <w:rPr>
                <w:rFonts w:ascii="Times New Roman" w:hAnsi="Times New Roman" w:cs="Times New Roman"/>
                <w:shd w:val="clear" w:color="auto" w:fill="FFFFFF" w:themeFill="background1"/>
              </w:rPr>
              <w:t>районе</w:t>
            </w:r>
            <w:r w:rsidRPr="00E64255">
              <w:rPr>
                <w:rFonts w:ascii="Times New Roman" w:eastAsia="Times New Roman" w:hAnsi="Times New Roman" w:cs="Times New Roman"/>
                <w:kern w:val="36"/>
                <w:lang w:eastAsia="ru-RU"/>
              </w:rPr>
              <w:t xml:space="preserve"> (по согласованию);</w:t>
            </w:r>
          </w:p>
          <w:p w14:paraId="14DFFC41" w14:textId="77777777" w:rsidR="00B22138" w:rsidRPr="00E64255" w:rsidRDefault="00B22138" w:rsidP="00E64255">
            <w:pPr>
              <w:shd w:val="clear" w:color="auto" w:fill="FFFFFF"/>
              <w:spacing w:line="240" w:lineRule="auto"/>
              <w:jc w:val="center"/>
              <w:outlineLvl w:val="0"/>
              <w:rPr>
                <w:rFonts w:ascii="Times New Roman" w:eastAsia="Times New Roman" w:hAnsi="Times New Roman" w:cs="Times New Roman"/>
                <w:kern w:val="36"/>
                <w:lang w:eastAsia="ru-RU"/>
              </w:rPr>
            </w:pPr>
          </w:p>
          <w:p w14:paraId="319F9146" w14:textId="77777777" w:rsidR="00924F49" w:rsidRPr="00E64255" w:rsidRDefault="00924F49" w:rsidP="00E64255">
            <w:pPr>
              <w:shd w:val="clear" w:color="auto" w:fill="FFFFFF"/>
              <w:spacing w:line="240" w:lineRule="auto"/>
              <w:jc w:val="center"/>
              <w:outlineLvl w:val="0"/>
              <w:rPr>
                <w:rFonts w:ascii="Times New Roman" w:hAnsi="Times New Roman" w:cs="Times New Roman"/>
                <w:kern w:val="36"/>
              </w:rPr>
            </w:pPr>
            <w:r w:rsidRPr="00E64255">
              <w:rPr>
                <w:rFonts w:ascii="Times New Roman" w:eastAsia="Times New Roman" w:hAnsi="Times New Roman" w:cs="Times New Roman"/>
                <w:kern w:val="36"/>
                <w:lang w:eastAsia="ru-RU"/>
              </w:rPr>
              <w:t>Межмуниципальный отдел МВД России «</w:t>
            </w:r>
            <w:proofErr w:type="spellStart"/>
            <w:r w:rsidRPr="00E64255">
              <w:rPr>
                <w:rFonts w:ascii="Times New Roman" w:eastAsia="Times New Roman" w:hAnsi="Times New Roman" w:cs="Times New Roman"/>
                <w:kern w:val="36"/>
                <w:lang w:eastAsia="ru-RU"/>
              </w:rPr>
              <w:t>Юргинский</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kern w:val="36"/>
              </w:rPr>
              <w:t>(по согласованию);</w:t>
            </w:r>
          </w:p>
          <w:p w14:paraId="0DF7153C" w14:textId="77777777" w:rsidR="00B22138" w:rsidRPr="00E64255" w:rsidRDefault="00B22138" w:rsidP="00E64255">
            <w:pPr>
              <w:shd w:val="clear" w:color="auto" w:fill="FFFFFF"/>
              <w:spacing w:line="240" w:lineRule="auto"/>
              <w:jc w:val="center"/>
              <w:outlineLvl w:val="0"/>
              <w:rPr>
                <w:rFonts w:ascii="Times New Roman" w:hAnsi="Times New Roman" w:cs="Times New Roman"/>
                <w:kern w:val="36"/>
              </w:rPr>
            </w:pPr>
          </w:p>
          <w:p w14:paraId="54D314DC" w14:textId="78E78F73" w:rsidR="00D5113D" w:rsidRPr="00E64255" w:rsidRDefault="00924F49" w:rsidP="00E64255">
            <w:pPr>
              <w:shd w:val="clear" w:color="auto" w:fill="FFFFFF" w:themeFill="background1"/>
              <w:spacing w:line="240" w:lineRule="auto"/>
              <w:jc w:val="center"/>
              <w:outlineLvl w:val="0"/>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МАУ Редакция газеты «</w:t>
            </w:r>
            <w:proofErr w:type="spellStart"/>
            <w:r w:rsidRPr="00E64255">
              <w:rPr>
                <w:rFonts w:ascii="Times New Roman" w:hAnsi="Times New Roman" w:cs="Times New Roman"/>
                <w:color w:val="000000"/>
                <w:shd w:val="clear" w:color="auto" w:fill="FFFFFF" w:themeFill="background1"/>
              </w:rPr>
              <w:t>Юргин</w:t>
            </w:r>
            <w:r w:rsidR="005C4DB1" w:rsidRPr="00E64255">
              <w:rPr>
                <w:rFonts w:ascii="Times New Roman" w:hAnsi="Times New Roman" w:cs="Times New Roman"/>
                <w:color w:val="000000"/>
                <w:shd w:val="clear" w:color="auto" w:fill="FFFFFF" w:themeFill="background1"/>
              </w:rPr>
              <w:t>ские</w:t>
            </w:r>
            <w:proofErr w:type="spellEnd"/>
            <w:r w:rsidR="005C4DB1" w:rsidRPr="00E64255">
              <w:rPr>
                <w:rFonts w:ascii="Times New Roman" w:hAnsi="Times New Roman" w:cs="Times New Roman"/>
                <w:color w:val="000000"/>
                <w:shd w:val="clear" w:color="auto" w:fill="FFFFFF" w:themeFill="background1"/>
              </w:rPr>
              <w:t xml:space="preserve"> ведомости»</w:t>
            </w:r>
          </w:p>
          <w:p w14:paraId="40D42340" w14:textId="77777777" w:rsidR="00D0793C" w:rsidRPr="00E64255" w:rsidRDefault="00D0793C" w:rsidP="00E64255">
            <w:pPr>
              <w:shd w:val="clear" w:color="auto" w:fill="FFFFFF" w:themeFill="background1"/>
              <w:spacing w:line="240" w:lineRule="auto"/>
              <w:jc w:val="center"/>
              <w:outlineLvl w:val="0"/>
              <w:rPr>
                <w:rFonts w:ascii="Times New Roman" w:hAnsi="Times New Roman" w:cs="Times New Roman"/>
                <w:color w:val="000000"/>
                <w:shd w:val="clear" w:color="auto" w:fill="FFFFFF" w:themeFill="background1"/>
              </w:rPr>
            </w:pPr>
          </w:p>
          <w:p w14:paraId="2559143C" w14:textId="77777777" w:rsidR="00D0793C" w:rsidRPr="00E64255" w:rsidRDefault="00D0793C" w:rsidP="00E64255">
            <w:pPr>
              <w:shd w:val="clear" w:color="auto" w:fill="FFFFFF" w:themeFill="background1"/>
              <w:spacing w:line="240" w:lineRule="auto"/>
              <w:jc w:val="center"/>
              <w:outlineLvl w:val="0"/>
              <w:rPr>
                <w:rFonts w:ascii="Times New Roman" w:hAnsi="Times New Roman" w:cs="Times New Roman"/>
                <w:color w:val="000000"/>
                <w:shd w:val="clear" w:color="auto" w:fill="FFFFFF" w:themeFill="background1"/>
              </w:rPr>
            </w:pPr>
          </w:p>
          <w:p w14:paraId="656A0E4C" w14:textId="77777777" w:rsidR="00D0793C" w:rsidRPr="00E64255" w:rsidRDefault="00D0793C" w:rsidP="00E64255">
            <w:pPr>
              <w:shd w:val="clear" w:color="auto" w:fill="FFFFFF" w:themeFill="background1"/>
              <w:spacing w:line="240" w:lineRule="auto"/>
              <w:jc w:val="center"/>
              <w:outlineLvl w:val="0"/>
              <w:rPr>
                <w:rFonts w:ascii="Times New Roman" w:hAnsi="Times New Roman" w:cs="Times New Roman"/>
                <w:color w:val="000000"/>
                <w:shd w:val="clear" w:color="auto" w:fill="FFFFFF" w:themeFill="background1"/>
              </w:rPr>
            </w:pPr>
          </w:p>
          <w:p w14:paraId="30B364E8" w14:textId="77777777" w:rsidR="00D0793C" w:rsidRPr="00E64255" w:rsidRDefault="00D0793C" w:rsidP="00E64255">
            <w:pPr>
              <w:shd w:val="clear" w:color="auto" w:fill="FFFFFF" w:themeFill="background1"/>
              <w:spacing w:line="240" w:lineRule="auto"/>
              <w:jc w:val="center"/>
              <w:outlineLvl w:val="0"/>
              <w:rPr>
                <w:rFonts w:ascii="Times New Roman" w:hAnsi="Times New Roman" w:cs="Times New Roman"/>
                <w:color w:val="000000"/>
                <w:shd w:val="clear" w:color="auto" w:fill="FFFFFF" w:themeFill="background1"/>
              </w:rPr>
            </w:pPr>
          </w:p>
          <w:p w14:paraId="075C11B0" w14:textId="0F4BAC01" w:rsidR="00D0793C" w:rsidRPr="00E64255" w:rsidRDefault="00D0793C" w:rsidP="00E64255">
            <w:pPr>
              <w:shd w:val="clear" w:color="auto" w:fill="FFFFFF" w:themeFill="background1"/>
              <w:spacing w:line="240" w:lineRule="auto"/>
              <w:jc w:val="center"/>
              <w:outlineLvl w:val="0"/>
              <w:rPr>
                <w:rFonts w:ascii="Times New Roman" w:hAnsi="Times New Roman" w:cs="Times New Roman"/>
                <w:color w:val="000000"/>
                <w:shd w:val="clear" w:color="auto" w:fill="FFFFFF" w:themeFill="background1"/>
              </w:rPr>
            </w:pPr>
          </w:p>
        </w:tc>
        <w:tc>
          <w:tcPr>
            <w:tcW w:w="4149" w:type="dxa"/>
            <w:shd w:val="clear" w:color="auto" w:fill="FFFFFF" w:themeFill="background1"/>
          </w:tcPr>
          <w:p w14:paraId="34A08C8D" w14:textId="67FFDD32" w:rsidR="00D5113D" w:rsidRPr="00E64255" w:rsidRDefault="00D5113D" w:rsidP="00D5113D">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lastRenderedPageBreak/>
              <w:t xml:space="preserve">Организация </w:t>
            </w:r>
            <w:proofErr w:type="gramStart"/>
            <w:r w:rsidRPr="00E64255">
              <w:rPr>
                <w:rFonts w:ascii="Times New Roman" w:eastAsia="Times New Roman" w:hAnsi="Times New Roman" w:cs="Times New Roman"/>
                <w:kern w:val="2"/>
                <w:lang w:eastAsia="ar-SA"/>
              </w:rPr>
              <w:t>межведомственного</w:t>
            </w:r>
            <w:proofErr w:type="gramEnd"/>
          </w:p>
          <w:p w14:paraId="0E3CC9BA" w14:textId="77777777" w:rsidR="00D5113D" w:rsidRPr="00E64255" w:rsidRDefault="00D5113D" w:rsidP="00D5113D">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взаимодействия по вопросам укрепления и сохранения здоровья</w:t>
            </w:r>
          </w:p>
          <w:p w14:paraId="4D13A981" w14:textId="77777777" w:rsidR="00D5113D" w:rsidRPr="00E64255" w:rsidRDefault="00D5113D" w:rsidP="00D5113D">
            <w:pPr>
              <w:widowControl w:val="0"/>
              <w:suppressAutoHyphens/>
              <w:spacing w:line="240" w:lineRule="auto"/>
              <w:jc w:val="both"/>
              <w:rPr>
                <w:rFonts w:ascii="Times New Roman" w:eastAsia="Times New Roman" w:hAnsi="Times New Roman" w:cs="Times New Roman"/>
                <w:kern w:val="2"/>
                <w:lang w:eastAsia="ar-SA"/>
              </w:rPr>
            </w:pPr>
          </w:p>
          <w:p w14:paraId="065A97E7" w14:textId="5DD5C125" w:rsidR="00D5113D" w:rsidRPr="00E64255" w:rsidRDefault="00D5113D" w:rsidP="00D5113D">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Организация и проведение массовых мероприятий, направленных на повышение уровня грамотности населения в вопросах здоровья, мотивации к ведению здорового образа жизни</w:t>
            </w:r>
          </w:p>
        </w:tc>
      </w:tr>
      <w:tr w:rsidR="00890135" w:rsidRPr="00E64255" w14:paraId="51AD0FBD" w14:textId="77777777" w:rsidTr="002E54AC">
        <w:tc>
          <w:tcPr>
            <w:tcW w:w="838" w:type="dxa"/>
          </w:tcPr>
          <w:p w14:paraId="08B19315" w14:textId="77777777" w:rsidR="00890135" w:rsidRPr="00E64255" w:rsidRDefault="00890135" w:rsidP="00890135">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1.2</w:t>
            </w:r>
          </w:p>
        </w:tc>
        <w:tc>
          <w:tcPr>
            <w:tcW w:w="4543" w:type="dxa"/>
          </w:tcPr>
          <w:p w14:paraId="1F644979" w14:textId="124CCB46" w:rsidR="00890135" w:rsidRPr="00E64255" w:rsidRDefault="00890135" w:rsidP="00890135">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Популяризация здорового образа жизни, физической культуры, спорта и здорового питания посредством размещения в информационно-телекоммуникационной сети «Интернет» и средствах массовой информации, статей, новостных материалов, тематической информации, виде</w:t>
            </w:r>
            <w:proofErr w:type="gramStart"/>
            <w:r w:rsidRPr="00E64255">
              <w:rPr>
                <w:rFonts w:ascii="Times New Roman" w:eastAsia="Times New Roman" w:hAnsi="Times New Roman" w:cs="Times New Roman"/>
                <w:kern w:val="2"/>
                <w:lang w:eastAsia="ar-SA"/>
              </w:rPr>
              <w:t>о-</w:t>
            </w:r>
            <w:proofErr w:type="gramEnd"/>
            <w:r w:rsidRPr="00E64255">
              <w:rPr>
                <w:rFonts w:ascii="Times New Roman" w:eastAsia="Times New Roman" w:hAnsi="Times New Roman" w:cs="Times New Roman"/>
                <w:kern w:val="2"/>
                <w:lang w:eastAsia="ar-SA"/>
              </w:rPr>
              <w:t xml:space="preserve"> и </w:t>
            </w:r>
            <w:proofErr w:type="spellStart"/>
            <w:r w:rsidRPr="00E64255">
              <w:rPr>
                <w:rFonts w:ascii="Times New Roman" w:eastAsia="Times New Roman" w:hAnsi="Times New Roman" w:cs="Times New Roman"/>
                <w:kern w:val="2"/>
                <w:lang w:eastAsia="ar-SA"/>
              </w:rPr>
              <w:t>аудиороликов</w:t>
            </w:r>
            <w:proofErr w:type="spellEnd"/>
          </w:p>
        </w:tc>
        <w:tc>
          <w:tcPr>
            <w:tcW w:w="1559" w:type="dxa"/>
            <w:shd w:val="clear" w:color="auto" w:fill="FFFFFF" w:themeFill="background1"/>
          </w:tcPr>
          <w:p w14:paraId="65636D50" w14:textId="7CF24B04" w:rsidR="00890135" w:rsidRPr="00E64255" w:rsidRDefault="00890135" w:rsidP="00890135">
            <w:pPr>
              <w:suppressAutoHyphens/>
              <w:spacing w:line="240" w:lineRule="auto"/>
              <w:jc w:val="center"/>
              <w:rPr>
                <w:rFonts w:ascii="Times New Roman" w:hAnsi="Times New Roman" w:cs="Times New Roman"/>
                <w:kern w:val="2"/>
                <w:shd w:val="clear" w:color="auto" w:fill="FFFFFF"/>
                <w:lang w:eastAsia="ar-SA"/>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7D409E9E" w14:textId="77777777" w:rsidR="001F50C6" w:rsidRPr="00E64255" w:rsidRDefault="001F50C6"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331220CA" w14:textId="77777777" w:rsidR="001F50C6" w:rsidRPr="00E64255" w:rsidRDefault="001F50C6"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77BBD8F4" w14:textId="39D04F6A" w:rsidR="00B22138" w:rsidRPr="00E64255" w:rsidRDefault="001F50C6"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07837B30" w14:textId="77777777" w:rsidR="001F50C6" w:rsidRPr="00E64255" w:rsidRDefault="001F50C6"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673FA298" w14:textId="2B53F1A9" w:rsidR="00890135" w:rsidRPr="00E64255" w:rsidRDefault="00890135"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w:t>
            </w:r>
            <w:r w:rsidR="001F50C6" w:rsidRPr="00E64255">
              <w:rPr>
                <w:rFonts w:ascii="Times New Roman" w:eastAsia="Times New Roman" w:hAnsi="Times New Roman" w:cs="Times New Roman"/>
                <w:color w:val="000000"/>
                <w:kern w:val="36"/>
                <w:lang w:eastAsia="ru-RU"/>
              </w:rPr>
              <w:t xml:space="preserve"> администрации ЮМО</w:t>
            </w:r>
          </w:p>
          <w:p w14:paraId="3DC2FE4E" w14:textId="77777777" w:rsidR="000C4982" w:rsidRPr="00E64255" w:rsidRDefault="000C4982"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p w14:paraId="13EDB79B" w14:textId="77777777" w:rsidR="001F50C6" w:rsidRPr="00E64255" w:rsidRDefault="001F50C6" w:rsidP="00E64255">
            <w:pPr>
              <w:jc w:val="center"/>
              <w:rPr>
                <w:rFonts w:asciiTheme="majorHAnsi" w:hAnsiTheme="majorHAnsi" w:cstheme="majorHAnsi"/>
              </w:rPr>
            </w:pPr>
            <w:r w:rsidRPr="00E64255">
              <w:rPr>
                <w:rFonts w:asciiTheme="majorHAnsi" w:hAnsiTheme="majorHAnsi" w:cstheme="majorHAnsi"/>
              </w:rPr>
              <w:t>Отдел экономики, планирования и торговли</w:t>
            </w:r>
          </w:p>
          <w:p w14:paraId="21A97DFE" w14:textId="77777777" w:rsidR="001F50C6" w:rsidRPr="00E64255" w:rsidRDefault="001F50C6" w:rsidP="00E64255">
            <w:pPr>
              <w:jc w:val="center"/>
              <w:rPr>
                <w:rFonts w:asciiTheme="majorHAnsi" w:hAnsiTheme="majorHAnsi" w:cstheme="majorHAnsi"/>
              </w:rPr>
            </w:pPr>
          </w:p>
          <w:p w14:paraId="27937756" w14:textId="77777777" w:rsidR="00890135" w:rsidRPr="00E64255" w:rsidRDefault="00890135"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1E6382EE" w14:textId="77777777" w:rsidR="000C4982" w:rsidRPr="00E64255" w:rsidRDefault="000C4982" w:rsidP="00E64255">
            <w:pPr>
              <w:shd w:val="clear" w:color="auto" w:fill="FFFFFF"/>
              <w:spacing w:line="240" w:lineRule="auto"/>
              <w:jc w:val="center"/>
              <w:outlineLvl w:val="3"/>
              <w:rPr>
                <w:rFonts w:ascii="Times New Roman" w:eastAsia="Times New Roman" w:hAnsi="Times New Roman" w:cs="Times New Roman"/>
                <w:color w:val="212529"/>
                <w:lang w:eastAsia="ru-RU"/>
              </w:rPr>
            </w:pPr>
          </w:p>
          <w:p w14:paraId="00406DA0" w14:textId="77777777" w:rsidR="00890135" w:rsidRPr="00E64255" w:rsidRDefault="00890135" w:rsidP="00E64255">
            <w:pPr>
              <w:shd w:val="clear" w:color="auto" w:fill="FFFFFF"/>
              <w:spacing w:line="240" w:lineRule="auto"/>
              <w:jc w:val="center"/>
              <w:outlineLvl w:val="0"/>
              <w:rPr>
                <w:rFonts w:ascii="Times New Roman" w:eastAsia="Times New Roman" w:hAnsi="Times New Roman" w:cs="Times New Roman"/>
                <w:kern w:val="36"/>
                <w:lang w:eastAsia="ru-RU"/>
              </w:rPr>
            </w:pPr>
            <w:r w:rsidRPr="00E64255">
              <w:rPr>
                <w:rFonts w:ascii="Times New Roman" w:eastAsia="Times New Roman" w:hAnsi="Times New Roman" w:cs="Times New Roman"/>
                <w:kern w:val="36"/>
                <w:lang w:eastAsia="ru-RU"/>
              </w:rPr>
              <w:t xml:space="preserve">Территориальный отдел Управления </w:t>
            </w:r>
            <w:proofErr w:type="spellStart"/>
            <w:r w:rsidRPr="00E64255">
              <w:rPr>
                <w:rFonts w:ascii="Times New Roman" w:eastAsia="Times New Roman" w:hAnsi="Times New Roman" w:cs="Times New Roman"/>
                <w:kern w:val="36"/>
                <w:lang w:eastAsia="ru-RU"/>
              </w:rPr>
              <w:t>Роспотребнадзора</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color w:val="000000"/>
                <w:shd w:val="clear" w:color="auto" w:fill="FFFFFF" w:themeFill="background1"/>
              </w:rPr>
              <w:t>в городе Юрге и Юргинском</w:t>
            </w:r>
            <w:r w:rsidRPr="00E64255">
              <w:rPr>
                <w:rFonts w:ascii="Times New Roman" w:hAnsi="Times New Roman" w:cs="Times New Roman"/>
                <w:b/>
                <w:bCs/>
                <w:color w:val="000000"/>
                <w:shd w:val="clear" w:color="auto" w:fill="F8F8F8"/>
              </w:rPr>
              <w:t xml:space="preserve"> </w:t>
            </w:r>
            <w:r w:rsidRPr="00E64255">
              <w:rPr>
                <w:rFonts w:ascii="Times New Roman" w:hAnsi="Times New Roman" w:cs="Times New Roman"/>
                <w:shd w:val="clear" w:color="auto" w:fill="FFFFFF" w:themeFill="background1"/>
              </w:rPr>
              <w:t>районе</w:t>
            </w:r>
            <w:r w:rsidRPr="00E64255">
              <w:rPr>
                <w:rFonts w:ascii="Times New Roman" w:eastAsia="Times New Roman" w:hAnsi="Times New Roman" w:cs="Times New Roman"/>
                <w:kern w:val="36"/>
                <w:lang w:eastAsia="ru-RU"/>
              </w:rPr>
              <w:t xml:space="preserve"> (по согласованию);</w:t>
            </w:r>
          </w:p>
          <w:p w14:paraId="46DEFFA9" w14:textId="77777777" w:rsidR="001F50C6" w:rsidRPr="00E64255" w:rsidRDefault="001F50C6" w:rsidP="00E64255">
            <w:pPr>
              <w:shd w:val="clear" w:color="auto" w:fill="FFFFFF" w:themeFill="background1"/>
              <w:spacing w:line="240" w:lineRule="auto"/>
              <w:jc w:val="center"/>
              <w:outlineLvl w:val="0"/>
              <w:rPr>
                <w:rFonts w:ascii="Times New Roman" w:eastAsia="Times New Roman" w:hAnsi="Times New Roman" w:cs="Times New Roman"/>
                <w:kern w:val="36"/>
                <w:lang w:eastAsia="ru-RU"/>
              </w:rPr>
            </w:pPr>
          </w:p>
          <w:p w14:paraId="388D0B75" w14:textId="43AECDC3" w:rsidR="001F50C6" w:rsidRPr="00E64255" w:rsidRDefault="00890135" w:rsidP="00E64255">
            <w:pPr>
              <w:shd w:val="clear" w:color="auto" w:fill="FFFFFF" w:themeFill="background1"/>
              <w:spacing w:line="240" w:lineRule="auto"/>
              <w:jc w:val="center"/>
              <w:outlineLvl w:val="0"/>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МАУ Редакция газеты «</w:t>
            </w:r>
            <w:proofErr w:type="spellStart"/>
            <w:r w:rsidRPr="00E64255">
              <w:rPr>
                <w:rFonts w:ascii="Times New Roman" w:hAnsi="Times New Roman" w:cs="Times New Roman"/>
                <w:color w:val="000000"/>
                <w:shd w:val="clear" w:color="auto" w:fill="FFFFFF" w:themeFill="background1"/>
              </w:rPr>
              <w:t>Юргинские</w:t>
            </w:r>
            <w:proofErr w:type="spellEnd"/>
            <w:r w:rsidRPr="00E64255">
              <w:rPr>
                <w:rFonts w:ascii="Times New Roman" w:hAnsi="Times New Roman" w:cs="Times New Roman"/>
                <w:color w:val="000000"/>
                <w:shd w:val="clear" w:color="auto" w:fill="FFFFFF" w:themeFill="background1"/>
              </w:rPr>
              <w:t xml:space="preserve"> ведомости»</w:t>
            </w:r>
          </w:p>
        </w:tc>
        <w:tc>
          <w:tcPr>
            <w:tcW w:w="4149" w:type="dxa"/>
            <w:shd w:val="clear" w:color="auto" w:fill="FFFFFF" w:themeFill="background1"/>
          </w:tcPr>
          <w:p w14:paraId="15FD6997" w14:textId="77777777" w:rsidR="00890135" w:rsidRPr="00E64255" w:rsidRDefault="00890135" w:rsidP="00890135">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 xml:space="preserve">Размещение в информационно-телекоммуникационной сети «Интернет» тематической информации </w:t>
            </w:r>
          </w:p>
          <w:p w14:paraId="35C8706A" w14:textId="77777777" w:rsidR="00890135" w:rsidRPr="00E64255" w:rsidRDefault="00890135" w:rsidP="00890135">
            <w:pPr>
              <w:widowControl w:val="0"/>
              <w:suppressAutoHyphens/>
              <w:spacing w:line="240" w:lineRule="auto"/>
              <w:jc w:val="both"/>
              <w:rPr>
                <w:rFonts w:ascii="Times New Roman" w:eastAsia="Times New Roman" w:hAnsi="Times New Roman" w:cs="Times New Roman"/>
                <w:kern w:val="2"/>
                <w:lang w:eastAsia="ar-SA"/>
              </w:rPr>
            </w:pPr>
          </w:p>
          <w:p w14:paraId="658D72F0" w14:textId="77777777" w:rsidR="00890135" w:rsidRPr="00E64255" w:rsidRDefault="00890135" w:rsidP="00890135">
            <w:pPr>
              <w:widowControl w:val="0"/>
              <w:suppressAutoHyphens/>
              <w:spacing w:line="240" w:lineRule="auto"/>
              <w:jc w:val="both"/>
              <w:rPr>
                <w:rFonts w:ascii="Times New Roman" w:eastAsia="Andale Sans UI" w:hAnsi="Times New Roman" w:cs="Times New Roman"/>
                <w:kern w:val="2"/>
                <w:lang w:eastAsia="ar-SA"/>
              </w:rPr>
            </w:pPr>
            <w:r w:rsidRPr="00E64255">
              <w:rPr>
                <w:rFonts w:ascii="Times New Roman" w:eastAsia="Andale Sans UI" w:hAnsi="Times New Roman" w:cs="Times New Roman"/>
                <w:kern w:val="2"/>
                <w:lang w:eastAsia="ar-SA"/>
              </w:rPr>
              <w:t>Размещение и актуализация новостных материалов, виде</w:t>
            </w:r>
            <w:proofErr w:type="gramStart"/>
            <w:r w:rsidRPr="00E64255">
              <w:rPr>
                <w:rFonts w:ascii="Times New Roman" w:eastAsia="Andale Sans UI" w:hAnsi="Times New Roman" w:cs="Times New Roman"/>
                <w:kern w:val="2"/>
                <w:lang w:eastAsia="ar-SA"/>
              </w:rPr>
              <w:t>о-</w:t>
            </w:r>
            <w:proofErr w:type="gramEnd"/>
            <w:r w:rsidRPr="00E64255">
              <w:rPr>
                <w:rFonts w:ascii="Times New Roman" w:eastAsia="Andale Sans UI" w:hAnsi="Times New Roman" w:cs="Times New Roman"/>
                <w:kern w:val="2"/>
                <w:lang w:eastAsia="ar-SA"/>
              </w:rPr>
              <w:t xml:space="preserve"> и </w:t>
            </w:r>
            <w:proofErr w:type="spellStart"/>
            <w:r w:rsidRPr="00E64255">
              <w:rPr>
                <w:rFonts w:ascii="Times New Roman" w:eastAsia="Andale Sans UI" w:hAnsi="Times New Roman" w:cs="Times New Roman"/>
                <w:kern w:val="2"/>
                <w:lang w:eastAsia="ar-SA"/>
              </w:rPr>
              <w:t>аудиороликов</w:t>
            </w:r>
            <w:proofErr w:type="spellEnd"/>
            <w:r w:rsidRPr="00E64255">
              <w:rPr>
                <w:rFonts w:ascii="Times New Roman" w:eastAsia="Andale Sans UI" w:hAnsi="Times New Roman" w:cs="Times New Roman"/>
                <w:kern w:val="2"/>
                <w:lang w:eastAsia="ar-SA"/>
              </w:rPr>
              <w:t>, тематических статей в СМИ и социальных сетях</w:t>
            </w:r>
          </w:p>
          <w:p w14:paraId="6A2C7341" w14:textId="77777777" w:rsidR="00890135" w:rsidRPr="00E64255" w:rsidRDefault="00890135" w:rsidP="00890135">
            <w:pPr>
              <w:widowControl w:val="0"/>
              <w:suppressAutoHyphens/>
              <w:spacing w:line="240" w:lineRule="auto"/>
              <w:jc w:val="both"/>
              <w:rPr>
                <w:rFonts w:ascii="Times New Roman" w:eastAsia="Times New Roman" w:hAnsi="Times New Roman" w:cs="Times New Roman"/>
                <w:kern w:val="2"/>
                <w:lang w:eastAsia="ar-SA"/>
              </w:rPr>
            </w:pPr>
          </w:p>
          <w:p w14:paraId="0F2320C6" w14:textId="0E389ABC" w:rsidR="00890135" w:rsidRPr="00E64255" w:rsidRDefault="00890135" w:rsidP="00890135">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Увеличение количества граждан, информированных о необходимости ведения здорового образа жизни, своевременной профилактике заболеваний</w:t>
            </w:r>
          </w:p>
        </w:tc>
      </w:tr>
      <w:tr w:rsidR="00B22138" w:rsidRPr="00E64255" w14:paraId="3FDB5712" w14:textId="77777777" w:rsidTr="00CB24DB">
        <w:tc>
          <w:tcPr>
            <w:tcW w:w="838" w:type="dxa"/>
          </w:tcPr>
          <w:p w14:paraId="7741AE42" w14:textId="77777777" w:rsidR="00B22138" w:rsidRPr="00E64255" w:rsidRDefault="00B22138" w:rsidP="00B22138">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1.3</w:t>
            </w:r>
          </w:p>
        </w:tc>
        <w:tc>
          <w:tcPr>
            <w:tcW w:w="4543" w:type="dxa"/>
          </w:tcPr>
          <w:p w14:paraId="2DC709B2" w14:textId="00CE54C3" w:rsidR="00B22138" w:rsidRPr="00E64255" w:rsidRDefault="00B22138" w:rsidP="00B22138">
            <w:pPr>
              <w:spacing w:line="240" w:lineRule="auto"/>
              <w:jc w:val="both"/>
              <w:rPr>
                <w:rFonts w:ascii="Times New Roman" w:hAnsi="Times New Roman" w:cs="Times New Roman"/>
                <w:b/>
              </w:rPr>
            </w:pPr>
            <w:r w:rsidRPr="00E64255">
              <w:rPr>
                <w:rFonts w:ascii="Times New Roman" w:hAnsi="Times New Roman" w:cs="Times New Roman"/>
              </w:rPr>
              <w:t>Изготовление и распространение/размещение печатной продукции (плакаты, листовки, буклеты, памятки) по сохранению и укреплению здоровья, пропаганде здорового образа жизни</w:t>
            </w:r>
          </w:p>
        </w:tc>
        <w:tc>
          <w:tcPr>
            <w:tcW w:w="1559" w:type="dxa"/>
            <w:shd w:val="clear" w:color="auto" w:fill="FFFFFF" w:themeFill="background1"/>
          </w:tcPr>
          <w:p w14:paraId="47CBC4E9" w14:textId="647C95F2" w:rsidR="00B22138" w:rsidRPr="00E64255" w:rsidRDefault="00B22138" w:rsidP="00B22138">
            <w:pPr>
              <w:suppressAutoHyphens/>
              <w:spacing w:line="240" w:lineRule="auto"/>
              <w:jc w:val="center"/>
              <w:rPr>
                <w:rFonts w:ascii="Times New Roman" w:hAnsi="Times New Roman" w:cs="Times New Roman"/>
                <w:kern w:val="2"/>
                <w:shd w:val="clear" w:color="auto" w:fill="FFFFFF"/>
                <w:lang w:eastAsia="ar-SA"/>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14B8CDAB" w14:textId="77777777" w:rsidR="001F50C6" w:rsidRPr="00E64255" w:rsidRDefault="001F50C6"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10B6E6FA" w14:textId="77777777" w:rsidR="001F50C6" w:rsidRPr="00E64255" w:rsidRDefault="001F50C6"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08E105F9" w14:textId="2E60BF84" w:rsidR="002D35DB" w:rsidRPr="00E64255" w:rsidRDefault="001F50C6"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50A009F6" w14:textId="77777777" w:rsidR="001F50C6" w:rsidRPr="00E64255" w:rsidRDefault="001F50C6"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58E675D5" w14:textId="251FF1E4" w:rsidR="00B22138" w:rsidRPr="00E64255" w:rsidRDefault="00B22138"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w:t>
            </w:r>
            <w:r w:rsidR="001F50C6" w:rsidRPr="00E64255">
              <w:rPr>
                <w:rFonts w:ascii="Times New Roman" w:eastAsia="Times New Roman" w:hAnsi="Times New Roman" w:cs="Times New Roman"/>
                <w:color w:val="000000"/>
                <w:kern w:val="36"/>
                <w:lang w:eastAsia="ru-RU"/>
              </w:rPr>
              <w:t xml:space="preserve"> администрации ЮМО</w:t>
            </w:r>
          </w:p>
          <w:p w14:paraId="3E8496FA" w14:textId="77777777" w:rsidR="002D35DB" w:rsidRPr="00E64255" w:rsidRDefault="002D35DB"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p w14:paraId="7D673AB9" w14:textId="77777777" w:rsidR="001F50C6" w:rsidRPr="00E64255" w:rsidRDefault="001F50C6" w:rsidP="00E64255">
            <w:pPr>
              <w:jc w:val="center"/>
              <w:rPr>
                <w:rFonts w:asciiTheme="majorHAnsi" w:hAnsiTheme="majorHAnsi" w:cstheme="majorHAnsi"/>
              </w:rPr>
            </w:pPr>
            <w:r w:rsidRPr="00E64255">
              <w:rPr>
                <w:rFonts w:asciiTheme="majorHAnsi" w:hAnsiTheme="majorHAnsi" w:cstheme="majorHAnsi"/>
              </w:rPr>
              <w:t>Отдел экономики, планирования и торговли</w:t>
            </w:r>
          </w:p>
          <w:p w14:paraId="7C44D2C0" w14:textId="77777777" w:rsidR="001F50C6" w:rsidRPr="00E64255" w:rsidRDefault="001F50C6" w:rsidP="00E64255">
            <w:pPr>
              <w:shd w:val="clear" w:color="auto" w:fill="FFFFFF"/>
              <w:spacing w:line="240" w:lineRule="auto"/>
              <w:jc w:val="center"/>
              <w:outlineLvl w:val="3"/>
              <w:rPr>
                <w:rFonts w:ascii="Times New Roman" w:eastAsia="Times New Roman" w:hAnsi="Times New Roman" w:cs="Times New Roman"/>
                <w:color w:val="212529"/>
                <w:lang w:eastAsia="ru-RU"/>
              </w:rPr>
            </w:pPr>
          </w:p>
          <w:p w14:paraId="7115B236" w14:textId="77777777" w:rsidR="00B22138" w:rsidRPr="00E64255" w:rsidRDefault="00B22138"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212529"/>
                <w:lang w:eastAsia="ru-RU"/>
              </w:rPr>
              <w:lastRenderedPageBreak/>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00770E6E" w14:textId="77777777" w:rsidR="002D35DB" w:rsidRPr="00E64255" w:rsidRDefault="002D35DB" w:rsidP="00E64255">
            <w:pPr>
              <w:shd w:val="clear" w:color="auto" w:fill="FFFFFF"/>
              <w:spacing w:line="240" w:lineRule="auto"/>
              <w:jc w:val="center"/>
              <w:outlineLvl w:val="3"/>
              <w:rPr>
                <w:rFonts w:ascii="Times New Roman" w:eastAsia="Times New Roman" w:hAnsi="Times New Roman" w:cs="Times New Roman"/>
                <w:color w:val="212529"/>
                <w:lang w:eastAsia="ru-RU"/>
              </w:rPr>
            </w:pPr>
          </w:p>
          <w:p w14:paraId="6862C138" w14:textId="77777777" w:rsidR="00B22138" w:rsidRPr="00E64255" w:rsidRDefault="00B22138" w:rsidP="00E64255">
            <w:pPr>
              <w:shd w:val="clear" w:color="auto" w:fill="FFFFFF"/>
              <w:spacing w:line="240" w:lineRule="auto"/>
              <w:jc w:val="center"/>
              <w:outlineLvl w:val="0"/>
              <w:rPr>
                <w:rFonts w:ascii="Times New Roman" w:eastAsia="Times New Roman" w:hAnsi="Times New Roman" w:cs="Times New Roman"/>
                <w:kern w:val="36"/>
                <w:lang w:eastAsia="ru-RU"/>
              </w:rPr>
            </w:pPr>
            <w:r w:rsidRPr="00E64255">
              <w:rPr>
                <w:rFonts w:ascii="Times New Roman" w:eastAsia="Times New Roman" w:hAnsi="Times New Roman" w:cs="Times New Roman"/>
                <w:kern w:val="36"/>
                <w:lang w:eastAsia="ru-RU"/>
              </w:rPr>
              <w:t xml:space="preserve">Территориальный отдел Управления </w:t>
            </w:r>
            <w:proofErr w:type="spellStart"/>
            <w:r w:rsidRPr="00E64255">
              <w:rPr>
                <w:rFonts w:ascii="Times New Roman" w:eastAsia="Times New Roman" w:hAnsi="Times New Roman" w:cs="Times New Roman"/>
                <w:kern w:val="36"/>
                <w:lang w:eastAsia="ru-RU"/>
              </w:rPr>
              <w:t>Роспотребнадзора</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color w:val="000000"/>
                <w:shd w:val="clear" w:color="auto" w:fill="FFFFFF" w:themeFill="background1"/>
              </w:rPr>
              <w:t>в городе Юрге и Юргинском</w:t>
            </w:r>
            <w:r w:rsidRPr="00E64255">
              <w:rPr>
                <w:rFonts w:ascii="Times New Roman" w:hAnsi="Times New Roman" w:cs="Times New Roman"/>
                <w:b/>
                <w:bCs/>
                <w:color w:val="000000"/>
                <w:shd w:val="clear" w:color="auto" w:fill="F8F8F8"/>
              </w:rPr>
              <w:t xml:space="preserve"> </w:t>
            </w:r>
            <w:r w:rsidRPr="00E64255">
              <w:rPr>
                <w:rFonts w:ascii="Times New Roman" w:hAnsi="Times New Roman" w:cs="Times New Roman"/>
                <w:shd w:val="clear" w:color="auto" w:fill="FFFFFF" w:themeFill="background1"/>
              </w:rPr>
              <w:t>районе</w:t>
            </w:r>
            <w:r w:rsidRPr="00E64255">
              <w:rPr>
                <w:rFonts w:ascii="Times New Roman" w:eastAsia="Times New Roman" w:hAnsi="Times New Roman" w:cs="Times New Roman"/>
                <w:kern w:val="36"/>
                <w:lang w:eastAsia="ru-RU"/>
              </w:rPr>
              <w:t xml:space="preserve"> (по согласованию);</w:t>
            </w:r>
          </w:p>
          <w:p w14:paraId="51F650EA" w14:textId="77777777" w:rsidR="001F50C6" w:rsidRPr="00E64255" w:rsidRDefault="001F50C6" w:rsidP="00E64255">
            <w:pPr>
              <w:shd w:val="clear" w:color="auto" w:fill="FFFFFF" w:themeFill="background1"/>
              <w:spacing w:line="240" w:lineRule="auto"/>
              <w:jc w:val="center"/>
              <w:outlineLvl w:val="0"/>
              <w:rPr>
                <w:rFonts w:ascii="Times New Roman" w:eastAsia="Times New Roman" w:hAnsi="Times New Roman" w:cs="Times New Roman"/>
                <w:kern w:val="36"/>
                <w:lang w:eastAsia="ru-RU"/>
              </w:rPr>
            </w:pPr>
          </w:p>
          <w:p w14:paraId="0CACB406" w14:textId="24188251" w:rsidR="00B22138" w:rsidRPr="00E64255" w:rsidRDefault="00B22138" w:rsidP="00E64255">
            <w:pPr>
              <w:shd w:val="clear" w:color="auto" w:fill="FFFFFF" w:themeFill="background1"/>
              <w:spacing w:line="240" w:lineRule="auto"/>
              <w:jc w:val="center"/>
              <w:outlineLvl w:val="0"/>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МАУ Редакция газеты «</w:t>
            </w:r>
            <w:proofErr w:type="spellStart"/>
            <w:r w:rsidRPr="00E64255">
              <w:rPr>
                <w:rFonts w:ascii="Times New Roman" w:hAnsi="Times New Roman" w:cs="Times New Roman"/>
                <w:color w:val="000000"/>
                <w:shd w:val="clear" w:color="auto" w:fill="FFFFFF" w:themeFill="background1"/>
              </w:rPr>
              <w:t>Юргинские</w:t>
            </w:r>
            <w:proofErr w:type="spellEnd"/>
            <w:r w:rsidRPr="00E64255">
              <w:rPr>
                <w:rFonts w:ascii="Times New Roman" w:hAnsi="Times New Roman" w:cs="Times New Roman"/>
                <w:color w:val="000000"/>
                <w:shd w:val="clear" w:color="auto" w:fill="FFFFFF" w:themeFill="background1"/>
              </w:rPr>
              <w:t xml:space="preserve"> ведомости»</w:t>
            </w:r>
          </w:p>
        </w:tc>
        <w:tc>
          <w:tcPr>
            <w:tcW w:w="4149" w:type="dxa"/>
          </w:tcPr>
          <w:p w14:paraId="7B7AACF3" w14:textId="77777777" w:rsidR="001E2C17" w:rsidRPr="00E64255" w:rsidRDefault="001E2C17" w:rsidP="001E2C17">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lastRenderedPageBreak/>
              <w:t xml:space="preserve">Изготовление </w:t>
            </w:r>
            <w:r w:rsidRPr="00E64255">
              <w:rPr>
                <w:rFonts w:asciiTheme="majorHAnsi" w:hAnsiTheme="majorHAnsi" w:cstheme="majorHAnsi"/>
              </w:rPr>
              <w:t>образовательными организациями в количестве от 500 - 1000 единиц и распространение/размещение</w:t>
            </w:r>
            <w:r w:rsidRPr="00E64255">
              <w:rPr>
                <w:rFonts w:ascii="Times New Roman" w:eastAsia="Times New Roman" w:hAnsi="Times New Roman" w:cs="Times New Roman"/>
                <w:kern w:val="2"/>
                <w:lang w:eastAsia="ar-SA"/>
              </w:rPr>
              <w:t xml:space="preserve"> печатной продукции среди населения муниципалитета</w:t>
            </w:r>
          </w:p>
          <w:p w14:paraId="34F65FF2" w14:textId="77777777" w:rsidR="00B22138" w:rsidRPr="00E64255" w:rsidRDefault="00B22138" w:rsidP="00B22138">
            <w:pPr>
              <w:widowControl w:val="0"/>
              <w:suppressAutoHyphens/>
              <w:spacing w:line="240" w:lineRule="auto"/>
              <w:jc w:val="both"/>
              <w:rPr>
                <w:rFonts w:ascii="Times New Roman" w:eastAsia="Times New Roman" w:hAnsi="Times New Roman" w:cs="Times New Roman"/>
                <w:kern w:val="2"/>
                <w:lang w:eastAsia="ar-SA"/>
              </w:rPr>
            </w:pPr>
          </w:p>
          <w:p w14:paraId="6ACB8F38" w14:textId="77777777" w:rsidR="00B22138" w:rsidRPr="00E64255" w:rsidRDefault="00B22138" w:rsidP="00B22138">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Увеличение количества</w:t>
            </w:r>
          </w:p>
          <w:p w14:paraId="090FD7ED" w14:textId="5AAA2EA4" w:rsidR="00B22138" w:rsidRPr="00E64255" w:rsidRDefault="00B22138" w:rsidP="00B22138">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граждан, информированных о необходимости ведения здорового образа жизни, своевременной профилактике заболеваний.</w:t>
            </w:r>
          </w:p>
        </w:tc>
      </w:tr>
      <w:tr w:rsidR="00505143" w:rsidRPr="00E64255" w14:paraId="45729C9D" w14:textId="77777777" w:rsidTr="002E54AC">
        <w:tc>
          <w:tcPr>
            <w:tcW w:w="838" w:type="dxa"/>
          </w:tcPr>
          <w:p w14:paraId="5CA81B50" w14:textId="77777777" w:rsidR="00505143" w:rsidRPr="00E64255" w:rsidRDefault="00505143" w:rsidP="00505143">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1.4</w:t>
            </w:r>
          </w:p>
        </w:tc>
        <w:tc>
          <w:tcPr>
            <w:tcW w:w="4543" w:type="dxa"/>
          </w:tcPr>
          <w:p w14:paraId="382CBABB" w14:textId="3BD1D9E4" w:rsidR="00505143" w:rsidRPr="00E64255" w:rsidRDefault="00505143" w:rsidP="00505143">
            <w:pPr>
              <w:spacing w:line="240" w:lineRule="auto"/>
              <w:jc w:val="both"/>
              <w:rPr>
                <w:rFonts w:ascii="Times New Roman" w:eastAsia="Times New Roman" w:hAnsi="Times New Roman" w:cs="Times New Roman"/>
                <w:kern w:val="1"/>
                <w:lang w:eastAsia="ar-SA"/>
              </w:rPr>
            </w:pPr>
            <w:r w:rsidRPr="00E64255">
              <w:rPr>
                <w:rFonts w:ascii="Times New Roman" w:eastAsia="Times New Roman" w:hAnsi="Times New Roman" w:cs="Times New Roman"/>
                <w:kern w:val="1"/>
                <w:lang w:eastAsia="ar-SA"/>
              </w:rPr>
              <w:t>Размещение социальной рекламы, направленной на</w:t>
            </w:r>
            <w:r w:rsidRPr="00E64255">
              <w:rPr>
                <w:rFonts w:ascii="Times New Roman" w:eastAsia="Andale Sans UI" w:hAnsi="Times New Roman" w:cs="Times New Roman"/>
                <w:kern w:val="1"/>
                <w:lang w:eastAsia="ar-SA"/>
              </w:rPr>
              <w:t xml:space="preserve"> </w:t>
            </w:r>
            <w:r w:rsidRPr="00E64255">
              <w:rPr>
                <w:rFonts w:ascii="Times New Roman" w:eastAsia="Times New Roman" w:hAnsi="Times New Roman" w:cs="Times New Roman"/>
                <w:kern w:val="1"/>
                <w:lang w:eastAsia="ar-SA"/>
              </w:rPr>
              <w:t xml:space="preserve">пропаганду здорового образа жизни, профилактику вредных зависимостей и травматизма, привлечение населения на диспансеризацию, профилактические осмотры и вакцинацию с использованием средств визуальной коммуникации (видео, </w:t>
            </w:r>
            <w:proofErr w:type="spellStart"/>
            <w:r w:rsidRPr="00E64255">
              <w:rPr>
                <w:rFonts w:ascii="Times New Roman" w:eastAsia="Times New Roman" w:hAnsi="Times New Roman" w:cs="Times New Roman"/>
                <w:kern w:val="1"/>
                <w:lang w:eastAsia="ar-SA"/>
              </w:rPr>
              <w:t>инфографика</w:t>
            </w:r>
            <w:proofErr w:type="spellEnd"/>
            <w:r w:rsidRPr="00E64255">
              <w:rPr>
                <w:rFonts w:ascii="Times New Roman" w:eastAsia="Times New Roman" w:hAnsi="Times New Roman" w:cs="Times New Roman"/>
                <w:kern w:val="1"/>
                <w:lang w:eastAsia="ar-SA"/>
              </w:rPr>
              <w:t xml:space="preserve"> и т.п.) на мониторах и плазменных панелях в организациях (учреждениях)</w:t>
            </w:r>
          </w:p>
        </w:tc>
        <w:tc>
          <w:tcPr>
            <w:tcW w:w="1559" w:type="dxa"/>
          </w:tcPr>
          <w:p w14:paraId="27047CA4" w14:textId="54969BF4" w:rsidR="00505143" w:rsidRPr="00E64255" w:rsidRDefault="00505143" w:rsidP="00505143">
            <w:pPr>
              <w:spacing w:line="240" w:lineRule="auto"/>
              <w:jc w:val="center"/>
              <w:rPr>
                <w:rFonts w:ascii="Times New Roman" w:hAnsi="Times New Roman" w:cs="Times New Roman"/>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42FF06FE"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4CBC0801"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648BDE03"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64D0F626"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3F800092" w14:textId="77777777" w:rsidR="00DA667C" w:rsidRPr="00E64255" w:rsidRDefault="00DA667C"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 администрации ЮМО</w:t>
            </w:r>
          </w:p>
          <w:p w14:paraId="2CA2C90B" w14:textId="77777777" w:rsidR="00DA667C" w:rsidRPr="00E64255" w:rsidRDefault="00DA667C"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p w14:paraId="7C0762F7" w14:textId="77777777" w:rsidR="00DA667C" w:rsidRPr="00E64255" w:rsidRDefault="00DA667C" w:rsidP="00E64255">
            <w:pPr>
              <w:jc w:val="center"/>
              <w:rPr>
                <w:rFonts w:asciiTheme="majorHAnsi" w:hAnsiTheme="majorHAnsi" w:cstheme="majorHAnsi"/>
              </w:rPr>
            </w:pPr>
            <w:r w:rsidRPr="00E64255">
              <w:rPr>
                <w:rFonts w:asciiTheme="majorHAnsi" w:hAnsiTheme="majorHAnsi" w:cstheme="majorHAnsi"/>
              </w:rPr>
              <w:t>Отдел экономики, планирования и торговли</w:t>
            </w:r>
          </w:p>
          <w:p w14:paraId="426C91DF" w14:textId="77777777" w:rsidR="00DA667C" w:rsidRPr="00E64255" w:rsidRDefault="00DA667C" w:rsidP="00E64255">
            <w:pPr>
              <w:shd w:val="clear" w:color="auto" w:fill="FFFFFF"/>
              <w:spacing w:line="240" w:lineRule="auto"/>
              <w:jc w:val="center"/>
              <w:outlineLvl w:val="3"/>
              <w:rPr>
                <w:rFonts w:ascii="Times New Roman" w:eastAsia="Times New Roman" w:hAnsi="Times New Roman" w:cs="Times New Roman"/>
                <w:color w:val="212529"/>
                <w:lang w:eastAsia="ru-RU"/>
              </w:rPr>
            </w:pPr>
          </w:p>
          <w:p w14:paraId="0D6BB9E0" w14:textId="77777777" w:rsidR="00505143" w:rsidRPr="00E64255" w:rsidRDefault="00505143"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78C6732E" w14:textId="77777777" w:rsidR="00505143" w:rsidRPr="00E64255" w:rsidRDefault="00505143" w:rsidP="00E64255">
            <w:pPr>
              <w:shd w:val="clear" w:color="auto" w:fill="FFFFFF"/>
              <w:spacing w:line="240" w:lineRule="auto"/>
              <w:jc w:val="center"/>
              <w:outlineLvl w:val="3"/>
              <w:rPr>
                <w:rFonts w:ascii="Times New Roman" w:eastAsia="Times New Roman" w:hAnsi="Times New Roman" w:cs="Times New Roman"/>
                <w:color w:val="212529"/>
                <w:lang w:eastAsia="ru-RU"/>
              </w:rPr>
            </w:pPr>
          </w:p>
          <w:p w14:paraId="703D9D60" w14:textId="77777777" w:rsidR="00505143" w:rsidRPr="00E64255" w:rsidRDefault="00505143" w:rsidP="00E64255">
            <w:pPr>
              <w:shd w:val="clear" w:color="auto" w:fill="FFFFFF"/>
              <w:spacing w:line="240" w:lineRule="auto"/>
              <w:jc w:val="center"/>
              <w:outlineLvl w:val="0"/>
              <w:rPr>
                <w:rFonts w:ascii="Times New Roman" w:eastAsia="Times New Roman" w:hAnsi="Times New Roman" w:cs="Times New Roman"/>
                <w:kern w:val="36"/>
                <w:lang w:eastAsia="ru-RU"/>
              </w:rPr>
            </w:pPr>
            <w:r w:rsidRPr="00E64255">
              <w:rPr>
                <w:rFonts w:ascii="Times New Roman" w:eastAsia="Times New Roman" w:hAnsi="Times New Roman" w:cs="Times New Roman"/>
                <w:kern w:val="36"/>
                <w:lang w:eastAsia="ru-RU"/>
              </w:rPr>
              <w:t xml:space="preserve">Территориальный отдел Управления </w:t>
            </w:r>
            <w:proofErr w:type="spellStart"/>
            <w:r w:rsidRPr="00E64255">
              <w:rPr>
                <w:rFonts w:ascii="Times New Roman" w:eastAsia="Times New Roman" w:hAnsi="Times New Roman" w:cs="Times New Roman"/>
                <w:kern w:val="36"/>
                <w:lang w:eastAsia="ru-RU"/>
              </w:rPr>
              <w:t>Роспотребнадзора</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color w:val="000000"/>
                <w:shd w:val="clear" w:color="auto" w:fill="FFFFFF" w:themeFill="background1"/>
              </w:rPr>
              <w:t>в городе Юрге и Юргинском</w:t>
            </w:r>
            <w:r w:rsidRPr="00E64255">
              <w:rPr>
                <w:rFonts w:ascii="Times New Roman" w:hAnsi="Times New Roman" w:cs="Times New Roman"/>
                <w:b/>
                <w:bCs/>
                <w:color w:val="000000"/>
                <w:shd w:val="clear" w:color="auto" w:fill="F8F8F8"/>
              </w:rPr>
              <w:t xml:space="preserve"> </w:t>
            </w:r>
            <w:r w:rsidRPr="00E64255">
              <w:rPr>
                <w:rFonts w:ascii="Times New Roman" w:hAnsi="Times New Roman" w:cs="Times New Roman"/>
                <w:shd w:val="clear" w:color="auto" w:fill="FFFFFF" w:themeFill="background1"/>
              </w:rPr>
              <w:t>районе</w:t>
            </w:r>
            <w:r w:rsidRPr="00E64255">
              <w:rPr>
                <w:rFonts w:ascii="Times New Roman" w:eastAsia="Times New Roman" w:hAnsi="Times New Roman" w:cs="Times New Roman"/>
                <w:kern w:val="36"/>
                <w:lang w:eastAsia="ru-RU"/>
              </w:rPr>
              <w:t xml:space="preserve"> (по согласованию);</w:t>
            </w:r>
          </w:p>
          <w:p w14:paraId="06CB5AD9" w14:textId="77777777" w:rsidR="00505143" w:rsidRPr="00E64255" w:rsidRDefault="00505143" w:rsidP="00E64255">
            <w:pPr>
              <w:shd w:val="clear" w:color="auto" w:fill="FFFFFF"/>
              <w:spacing w:line="240" w:lineRule="auto"/>
              <w:jc w:val="center"/>
              <w:outlineLvl w:val="0"/>
              <w:rPr>
                <w:rFonts w:ascii="Times New Roman" w:eastAsia="Times New Roman" w:hAnsi="Times New Roman" w:cs="Times New Roman"/>
                <w:kern w:val="36"/>
                <w:lang w:eastAsia="ru-RU"/>
              </w:rPr>
            </w:pPr>
          </w:p>
          <w:p w14:paraId="2D7E1771" w14:textId="33C0E2DE" w:rsidR="00505143" w:rsidRPr="00E64255" w:rsidRDefault="00505143" w:rsidP="00E64255">
            <w:pPr>
              <w:shd w:val="clear" w:color="auto" w:fill="FFFFFF"/>
              <w:spacing w:line="240" w:lineRule="auto"/>
              <w:jc w:val="center"/>
              <w:outlineLvl w:val="0"/>
              <w:rPr>
                <w:rFonts w:ascii="Times New Roman" w:hAnsi="Times New Roman" w:cs="Times New Roman"/>
                <w:kern w:val="36"/>
              </w:rPr>
            </w:pPr>
            <w:r w:rsidRPr="00E64255">
              <w:rPr>
                <w:rFonts w:ascii="Times New Roman" w:eastAsia="Times New Roman" w:hAnsi="Times New Roman" w:cs="Times New Roman"/>
                <w:kern w:val="36"/>
                <w:lang w:eastAsia="ru-RU"/>
              </w:rPr>
              <w:t>Межмуниципальный отдел МВД России «</w:t>
            </w:r>
            <w:proofErr w:type="spellStart"/>
            <w:r w:rsidRPr="00E64255">
              <w:rPr>
                <w:rFonts w:ascii="Times New Roman" w:eastAsia="Times New Roman" w:hAnsi="Times New Roman" w:cs="Times New Roman"/>
                <w:kern w:val="36"/>
                <w:lang w:eastAsia="ru-RU"/>
              </w:rPr>
              <w:t>Юргинский</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kern w:val="36"/>
              </w:rPr>
              <w:t>(по согласованию)</w:t>
            </w:r>
          </w:p>
        </w:tc>
        <w:tc>
          <w:tcPr>
            <w:tcW w:w="4149" w:type="dxa"/>
          </w:tcPr>
          <w:p w14:paraId="59560E3C" w14:textId="3F5B2799" w:rsidR="00505143" w:rsidRPr="00E64255" w:rsidRDefault="00505143" w:rsidP="00505143">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1"/>
                <w:lang w:eastAsia="ar-SA"/>
              </w:rPr>
              <w:t>Ежегодное размещение       социальной рекламы, направленной на</w:t>
            </w:r>
            <w:r w:rsidRPr="00E64255">
              <w:rPr>
                <w:rFonts w:ascii="Times New Roman" w:eastAsia="Andale Sans UI" w:hAnsi="Times New Roman" w:cs="Times New Roman"/>
                <w:kern w:val="1"/>
                <w:lang w:eastAsia="ar-SA"/>
              </w:rPr>
              <w:t xml:space="preserve"> </w:t>
            </w:r>
            <w:r w:rsidRPr="00E64255">
              <w:rPr>
                <w:rFonts w:ascii="Times New Roman" w:eastAsia="Times New Roman" w:hAnsi="Times New Roman" w:cs="Times New Roman"/>
                <w:kern w:val="1"/>
                <w:lang w:eastAsia="ar-SA"/>
              </w:rPr>
              <w:t xml:space="preserve">пропаганду здорового образа жизни, профилактику вредных зависимостей и травматизма, привлечение населения на диспансеризацию, профилактические осмотры и вакцинацию с использованием средств визуальной коммуникации (видео, </w:t>
            </w:r>
            <w:proofErr w:type="spellStart"/>
            <w:r w:rsidRPr="00E64255">
              <w:rPr>
                <w:rFonts w:ascii="Times New Roman" w:eastAsia="Times New Roman" w:hAnsi="Times New Roman" w:cs="Times New Roman"/>
                <w:kern w:val="1"/>
                <w:lang w:eastAsia="ar-SA"/>
              </w:rPr>
              <w:t>инфографика</w:t>
            </w:r>
            <w:proofErr w:type="spellEnd"/>
            <w:r w:rsidRPr="00E64255">
              <w:rPr>
                <w:rFonts w:ascii="Times New Roman" w:eastAsia="Times New Roman" w:hAnsi="Times New Roman" w:cs="Times New Roman"/>
                <w:kern w:val="1"/>
                <w:lang w:eastAsia="ar-SA"/>
              </w:rPr>
              <w:t xml:space="preserve"> и т.п.) на мониторах и плазменных панелях в организациях (учреждениях)            </w:t>
            </w:r>
          </w:p>
          <w:p w14:paraId="556CF8E0" w14:textId="77777777" w:rsidR="00505143" w:rsidRPr="00E64255" w:rsidRDefault="00505143" w:rsidP="00505143">
            <w:pPr>
              <w:widowControl w:val="0"/>
              <w:suppressAutoHyphens/>
              <w:spacing w:line="240" w:lineRule="auto"/>
              <w:jc w:val="both"/>
              <w:rPr>
                <w:rFonts w:ascii="Times New Roman" w:eastAsia="Times New Roman" w:hAnsi="Times New Roman" w:cs="Times New Roman"/>
                <w:kern w:val="2"/>
                <w:lang w:eastAsia="ar-SA"/>
              </w:rPr>
            </w:pPr>
          </w:p>
          <w:p w14:paraId="61FD1745" w14:textId="1BAF31E2" w:rsidR="00505143" w:rsidRPr="00E64255" w:rsidRDefault="00505143" w:rsidP="00505143">
            <w:pPr>
              <w:widowControl w:val="0"/>
              <w:spacing w:line="240" w:lineRule="auto"/>
              <w:jc w:val="both"/>
              <w:rPr>
                <w:rFonts w:ascii="Times New Roman" w:eastAsia="Times New Roman" w:hAnsi="Times New Roman" w:cs="Times New Roman"/>
                <w:lang w:eastAsia="ru-RU"/>
              </w:rPr>
            </w:pPr>
          </w:p>
        </w:tc>
      </w:tr>
      <w:tr w:rsidR="00505143" w:rsidRPr="00E64255" w14:paraId="393A6CF0" w14:textId="77777777" w:rsidTr="002E54AC">
        <w:tc>
          <w:tcPr>
            <w:tcW w:w="838" w:type="dxa"/>
            <w:shd w:val="clear" w:color="auto" w:fill="FFFFFF" w:themeFill="background1"/>
          </w:tcPr>
          <w:p w14:paraId="617B939E" w14:textId="2AC6084F" w:rsidR="00505143" w:rsidRPr="00E64255" w:rsidRDefault="007A7C36" w:rsidP="00505143">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1.5</w:t>
            </w:r>
            <w:r w:rsidR="00505143" w:rsidRPr="00E64255">
              <w:rPr>
                <w:rFonts w:ascii="Times New Roman" w:eastAsia="Times New Roman" w:hAnsi="Times New Roman" w:cs="Times New Roman"/>
                <w:lang w:eastAsia="ru-RU"/>
              </w:rPr>
              <w:t>.</w:t>
            </w:r>
          </w:p>
        </w:tc>
        <w:tc>
          <w:tcPr>
            <w:tcW w:w="4543" w:type="dxa"/>
          </w:tcPr>
          <w:p w14:paraId="5CDAFDAC" w14:textId="42DC48EF" w:rsidR="00505143" w:rsidRPr="00E64255" w:rsidRDefault="00505143" w:rsidP="00505143">
            <w:pPr>
              <w:spacing w:line="240" w:lineRule="auto"/>
              <w:jc w:val="both"/>
              <w:rPr>
                <w:rFonts w:ascii="Times New Roman" w:eastAsia="Times New Roman" w:hAnsi="Times New Roman" w:cs="Times New Roman"/>
                <w:kern w:val="1"/>
                <w:lang w:eastAsia="ar-SA"/>
              </w:rPr>
            </w:pPr>
            <w:r w:rsidRPr="00E64255">
              <w:rPr>
                <w:rFonts w:ascii="Times New Roman" w:hAnsi="Times New Roman" w:cs="Times New Roman"/>
              </w:rPr>
              <w:t xml:space="preserve">Привлечение к распространению информации о факторах риска развития заболевания и пропаганде здорового образа жизни в сети «Интернет» лидеров </w:t>
            </w:r>
            <w:r w:rsidRPr="00E64255">
              <w:rPr>
                <w:rFonts w:ascii="Times New Roman" w:hAnsi="Times New Roman" w:cs="Times New Roman"/>
              </w:rPr>
              <w:lastRenderedPageBreak/>
              <w:t xml:space="preserve">общественного мнения (известные в муниципальном образовании люди, </w:t>
            </w:r>
            <w:proofErr w:type="spellStart"/>
            <w:r w:rsidRPr="00E64255">
              <w:rPr>
                <w:rFonts w:ascii="Times New Roman" w:hAnsi="Times New Roman" w:cs="Times New Roman"/>
              </w:rPr>
              <w:t>блогеры</w:t>
            </w:r>
            <w:proofErr w:type="spellEnd"/>
            <w:r w:rsidRPr="00E64255">
              <w:rPr>
                <w:rFonts w:ascii="Times New Roman" w:hAnsi="Times New Roman" w:cs="Times New Roman"/>
              </w:rPr>
              <w:t>, руководители администрации и т.п.)</w:t>
            </w:r>
          </w:p>
        </w:tc>
        <w:tc>
          <w:tcPr>
            <w:tcW w:w="1559" w:type="dxa"/>
          </w:tcPr>
          <w:p w14:paraId="58429131" w14:textId="423B28AB" w:rsidR="00505143" w:rsidRPr="00E64255" w:rsidRDefault="00505143" w:rsidP="00505143">
            <w:pPr>
              <w:spacing w:line="240" w:lineRule="auto"/>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lastRenderedPageBreak/>
              <w:t>2026 – 2030</w:t>
            </w:r>
          </w:p>
        </w:tc>
        <w:tc>
          <w:tcPr>
            <w:tcW w:w="3761" w:type="dxa"/>
            <w:shd w:val="clear" w:color="auto" w:fill="FFFFFF" w:themeFill="background1"/>
          </w:tcPr>
          <w:p w14:paraId="31F08D6E"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746E8DE6"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5046A1B2"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 xml:space="preserve">Управление культуры, молодежной </w:t>
            </w:r>
            <w:r w:rsidRPr="00E64255">
              <w:rPr>
                <w:rFonts w:ascii="Times New Roman" w:eastAsia="Times New Roman" w:hAnsi="Times New Roman" w:cs="Times New Roman"/>
                <w:color w:val="000000"/>
                <w:kern w:val="36"/>
                <w:lang w:eastAsia="ru-RU"/>
              </w:rPr>
              <w:lastRenderedPageBreak/>
              <w:t>политики и спорта администрации ЮМО</w:t>
            </w:r>
          </w:p>
          <w:p w14:paraId="40B60E4B"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234F2AEA" w14:textId="77777777" w:rsidR="00DA667C" w:rsidRPr="00E64255" w:rsidRDefault="00DA667C"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 администрации ЮМО</w:t>
            </w:r>
          </w:p>
          <w:p w14:paraId="2F2E1A6A" w14:textId="77777777" w:rsidR="00DA667C" w:rsidRPr="00E64255" w:rsidRDefault="00DA667C"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p w14:paraId="16B83252" w14:textId="77777777" w:rsidR="00DA667C" w:rsidRPr="00E64255" w:rsidRDefault="00DA667C" w:rsidP="00E64255">
            <w:pPr>
              <w:jc w:val="center"/>
              <w:rPr>
                <w:rFonts w:asciiTheme="majorHAnsi" w:hAnsiTheme="majorHAnsi" w:cstheme="majorHAnsi"/>
              </w:rPr>
            </w:pPr>
            <w:r w:rsidRPr="00E64255">
              <w:rPr>
                <w:rFonts w:asciiTheme="majorHAnsi" w:hAnsiTheme="majorHAnsi" w:cstheme="majorHAnsi"/>
              </w:rPr>
              <w:t>Отдел экономики, планирования и торговли</w:t>
            </w:r>
          </w:p>
          <w:p w14:paraId="336F3727" w14:textId="77777777" w:rsidR="00DA667C" w:rsidRPr="00E64255" w:rsidRDefault="00DA667C" w:rsidP="00E64255">
            <w:pPr>
              <w:shd w:val="clear" w:color="auto" w:fill="FFFFFF"/>
              <w:spacing w:line="240" w:lineRule="auto"/>
              <w:jc w:val="center"/>
              <w:outlineLvl w:val="3"/>
              <w:rPr>
                <w:rFonts w:ascii="Times New Roman" w:eastAsia="Times New Roman" w:hAnsi="Times New Roman" w:cs="Times New Roman"/>
                <w:color w:val="212529"/>
                <w:lang w:eastAsia="ru-RU"/>
              </w:rPr>
            </w:pPr>
          </w:p>
          <w:p w14:paraId="2163A3DD" w14:textId="77777777" w:rsidR="00505143" w:rsidRPr="00E64255" w:rsidRDefault="00505143"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06922922" w14:textId="77777777" w:rsidR="00505143" w:rsidRPr="00E64255" w:rsidRDefault="00505143" w:rsidP="00E64255">
            <w:pPr>
              <w:shd w:val="clear" w:color="auto" w:fill="FFFFFF"/>
              <w:spacing w:line="240" w:lineRule="auto"/>
              <w:jc w:val="center"/>
              <w:outlineLvl w:val="3"/>
              <w:rPr>
                <w:rFonts w:ascii="Times New Roman" w:eastAsia="Times New Roman" w:hAnsi="Times New Roman" w:cs="Times New Roman"/>
                <w:color w:val="212529"/>
                <w:lang w:eastAsia="ru-RU"/>
              </w:rPr>
            </w:pPr>
          </w:p>
          <w:p w14:paraId="7878A782" w14:textId="5B4C140C" w:rsidR="007A7C36" w:rsidRPr="00E64255" w:rsidRDefault="00505143" w:rsidP="00E64255">
            <w:pPr>
              <w:shd w:val="clear" w:color="auto" w:fill="FFFFFF"/>
              <w:spacing w:line="240" w:lineRule="auto"/>
              <w:jc w:val="center"/>
              <w:outlineLvl w:val="0"/>
              <w:rPr>
                <w:rFonts w:ascii="Times New Roman" w:eastAsia="Times New Roman" w:hAnsi="Times New Roman" w:cs="Times New Roman"/>
                <w:kern w:val="36"/>
                <w:lang w:eastAsia="ru-RU"/>
              </w:rPr>
            </w:pPr>
            <w:r w:rsidRPr="00E64255">
              <w:rPr>
                <w:rFonts w:ascii="Times New Roman" w:eastAsia="Times New Roman" w:hAnsi="Times New Roman" w:cs="Times New Roman"/>
                <w:kern w:val="36"/>
                <w:lang w:eastAsia="ru-RU"/>
              </w:rPr>
              <w:t xml:space="preserve">Территориальный отдел Управления </w:t>
            </w:r>
            <w:proofErr w:type="spellStart"/>
            <w:r w:rsidRPr="00E64255">
              <w:rPr>
                <w:rFonts w:ascii="Times New Roman" w:eastAsia="Times New Roman" w:hAnsi="Times New Roman" w:cs="Times New Roman"/>
                <w:kern w:val="36"/>
                <w:lang w:eastAsia="ru-RU"/>
              </w:rPr>
              <w:t>Роспотребнадзора</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color w:val="000000"/>
                <w:shd w:val="clear" w:color="auto" w:fill="FFFFFF" w:themeFill="background1"/>
              </w:rPr>
              <w:t>в городе Юрге и Юргинском</w:t>
            </w:r>
            <w:r w:rsidRPr="00E64255">
              <w:rPr>
                <w:rFonts w:ascii="Times New Roman" w:hAnsi="Times New Roman" w:cs="Times New Roman"/>
                <w:b/>
                <w:bCs/>
                <w:color w:val="000000"/>
                <w:shd w:val="clear" w:color="auto" w:fill="F8F8F8"/>
              </w:rPr>
              <w:t xml:space="preserve"> </w:t>
            </w:r>
            <w:r w:rsidRPr="00E64255">
              <w:rPr>
                <w:rFonts w:ascii="Times New Roman" w:hAnsi="Times New Roman" w:cs="Times New Roman"/>
                <w:shd w:val="clear" w:color="auto" w:fill="FFFFFF" w:themeFill="background1"/>
              </w:rPr>
              <w:t>районе</w:t>
            </w:r>
            <w:r w:rsidRPr="00E64255">
              <w:rPr>
                <w:rFonts w:ascii="Times New Roman" w:eastAsia="Times New Roman" w:hAnsi="Times New Roman" w:cs="Times New Roman"/>
                <w:kern w:val="36"/>
                <w:lang w:eastAsia="ru-RU"/>
              </w:rPr>
              <w:t xml:space="preserve"> (по согласованию)</w:t>
            </w:r>
          </w:p>
        </w:tc>
        <w:tc>
          <w:tcPr>
            <w:tcW w:w="4149" w:type="dxa"/>
          </w:tcPr>
          <w:p w14:paraId="47BF2634" w14:textId="4146B8FC" w:rsidR="00505143" w:rsidRPr="00E64255" w:rsidRDefault="00505143" w:rsidP="00505143">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lastRenderedPageBreak/>
              <w:t xml:space="preserve">Размещение информации в информационно-телекоммуникационной сети «Интернет» </w:t>
            </w:r>
          </w:p>
          <w:p w14:paraId="0B297C06" w14:textId="77777777" w:rsidR="00505143" w:rsidRPr="00E64255" w:rsidRDefault="00505143" w:rsidP="00505143">
            <w:pPr>
              <w:widowControl w:val="0"/>
              <w:suppressAutoHyphens/>
              <w:spacing w:line="240" w:lineRule="auto"/>
              <w:jc w:val="both"/>
              <w:rPr>
                <w:rFonts w:ascii="Times New Roman" w:eastAsia="Andale Sans UI" w:hAnsi="Times New Roman" w:cs="Times New Roman"/>
                <w:kern w:val="2"/>
                <w:lang w:eastAsia="ar-SA"/>
              </w:rPr>
            </w:pPr>
          </w:p>
          <w:p w14:paraId="5187B191" w14:textId="77777777" w:rsidR="00505143" w:rsidRPr="00E64255" w:rsidRDefault="00505143" w:rsidP="00505143">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lastRenderedPageBreak/>
              <w:t>Формирование мотивации населения к ведению здорового образа жизни.</w:t>
            </w:r>
          </w:p>
          <w:p w14:paraId="5DB3FB24" w14:textId="77777777" w:rsidR="00505143" w:rsidRPr="00E64255" w:rsidRDefault="00505143" w:rsidP="00505143">
            <w:pPr>
              <w:widowControl w:val="0"/>
              <w:suppressAutoHyphens/>
              <w:spacing w:line="240" w:lineRule="auto"/>
              <w:jc w:val="both"/>
              <w:rPr>
                <w:rFonts w:ascii="Times New Roman" w:eastAsia="Times New Roman" w:hAnsi="Times New Roman" w:cs="Times New Roman"/>
                <w:kern w:val="2"/>
                <w:lang w:eastAsia="ar-SA"/>
              </w:rPr>
            </w:pPr>
          </w:p>
          <w:p w14:paraId="5CB66A65" w14:textId="77777777" w:rsidR="00505143" w:rsidRPr="00E64255" w:rsidRDefault="00505143" w:rsidP="00505143">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Увеличение количества</w:t>
            </w:r>
          </w:p>
          <w:p w14:paraId="5D1C881F" w14:textId="77777777" w:rsidR="00505143" w:rsidRPr="00E64255" w:rsidRDefault="00505143" w:rsidP="00505143">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граждан, информированных о</w:t>
            </w:r>
          </w:p>
          <w:p w14:paraId="2A9EE887" w14:textId="77777777" w:rsidR="00505143" w:rsidRPr="00E64255" w:rsidRDefault="00505143" w:rsidP="00505143">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необходимости ведения</w:t>
            </w:r>
          </w:p>
          <w:p w14:paraId="2D4B3FA9" w14:textId="77777777" w:rsidR="00505143" w:rsidRPr="00E64255" w:rsidRDefault="00505143" w:rsidP="00505143">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здорового образа жизни,</w:t>
            </w:r>
          </w:p>
          <w:p w14:paraId="3AD60E36" w14:textId="77777777" w:rsidR="00505143" w:rsidRPr="00E64255" w:rsidRDefault="00505143" w:rsidP="00505143">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своевременной профилактике</w:t>
            </w:r>
          </w:p>
          <w:p w14:paraId="40EC02F6" w14:textId="2328E8E7" w:rsidR="00505143" w:rsidRPr="00E64255" w:rsidRDefault="00505143" w:rsidP="00505143">
            <w:pPr>
              <w:widowControl w:val="0"/>
              <w:spacing w:line="240" w:lineRule="auto"/>
              <w:jc w:val="both"/>
              <w:rPr>
                <w:rFonts w:ascii="Times New Roman" w:eastAsia="Times New Roman" w:hAnsi="Times New Roman" w:cs="Times New Roman"/>
                <w:kern w:val="1"/>
                <w:lang w:eastAsia="ar-SA"/>
              </w:rPr>
            </w:pPr>
            <w:r w:rsidRPr="00E64255">
              <w:rPr>
                <w:rFonts w:ascii="Times New Roman" w:eastAsia="Times New Roman" w:hAnsi="Times New Roman" w:cs="Times New Roman"/>
                <w:kern w:val="2"/>
                <w:lang w:eastAsia="ar-SA"/>
              </w:rPr>
              <w:t>заболеваний</w:t>
            </w:r>
          </w:p>
        </w:tc>
      </w:tr>
      <w:tr w:rsidR="00505143" w:rsidRPr="00E64255" w14:paraId="75F3364C" w14:textId="77777777" w:rsidTr="002E54AC">
        <w:tc>
          <w:tcPr>
            <w:tcW w:w="14850" w:type="dxa"/>
            <w:gridSpan w:val="5"/>
            <w:tcBorders>
              <w:right w:val="single" w:sz="4" w:space="0" w:color="auto"/>
            </w:tcBorders>
          </w:tcPr>
          <w:p w14:paraId="18DD1ECC" w14:textId="66771D38" w:rsidR="00505143" w:rsidRPr="00E64255" w:rsidRDefault="00505143" w:rsidP="00E64255">
            <w:pPr>
              <w:pStyle w:val="affe"/>
              <w:numPr>
                <w:ilvl w:val="0"/>
                <w:numId w:val="8"/>
              </w:numPr>
              <w:spacing w:line="240" w:lineRule="auto"/>
              <w:ind w:left="0" w:firstLine="48"/>
              <w:jc w:val="center"/>
              <w:rPr>
                <w:rFonts w:ascii="Times New Roman" w:hAnsi="Times New Roman"/>
                <w:b/>
              </w:rPr>
            </w:pPr>
            <w:r w:rsidRPr="00E64255">
              <w:rPr>
                <w:rFonts w:ascii="Times New Roman" w:hAnsi="Times New Roman"/>
                <w:b/>
              </w:rPr>
              <w:lastRenderedPageBreak/>
              <w:t>Мероприятия, по противодействию потребления табака, алкоголя, немедицинского потребления наркотических средств и психотропных веществ</w:t>
            </w:r>
          </w:p>
        </w:tc>
      </w:tr>
      <w:tr w:rsidR="001864E3" w:rsidRPr="00E64255" w14:paraId="5EE91635" w14:textId="77777777" w:rsidTr="002E54AC">
        <w:tc>
          <w:tcPr>
            <w:tcW w:w="838" w:type="dxa"/>
          </w:tcPr>
          <w:p w14:paraId="0E76F8AC" w14:textId="77777777" w:rsidR="001864E3" w:rsidRPr="00E64255" w:rsidRDefault="001864E3" w:rsidP="001864E3">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2.1</w:t>
            </w:r>
          </w:p>
        </w:tc>
        <w:tc>
          <w:tcPr>
            <w:tcW w:w="4543" w:type="dxa"/>
          </w:tcPr>
          <w:p w14:paraId="052EAA17" w14:textId="1FD43E5A" w:rsidR="001864E3" w:rsidRPr="00E64255" w:rsidRDefault="001864E3" w:rsidP="001864E3">
            <w:pPr>
              <w:spacing w:line="240" w:lineRule="auto"/>
              <w:jc w:val="both"/>
              <w:rPr>
                <w:rFonts w:ascii="Times New Roman" w:hAnsi="Times New Roman" w:cs="Times New Roman"/>
              </w:rPr>
            </w:pPr>
            <w:r w:rsidRPr="00E64255">
              <w:rPr>
                <w:rFonts w:ascii="Times New Roman" w:hAnsi="Times New Roman" w:cs="Times New Roman"/>
              </w:rPr>
              <w:t>Проведение индивидуальных, групповых и массовых мероприятий (акции, уроки здоровья, беседы, Дни здоровья, лектории и другие), направленных на сокращение потребления алкоголя, наркотиков, табака, а также иных форм потребления никотина</w:t>
            </w:r>
          </w:p>
        </w:tc>
        <w:tc>
          <w:tcPr>
            <w:tcW w:w="1559" w:type="dxa"/>
          </w:tcPr>
          <w:p w14:paraId="6A3FF265" w14:textId="30338D89" w:rsidR="001864E3" w:rsidRPr="00E64255" w:rsidRDefault="001864E3" w:rsidP="001864E3">
            <w:pPr>
              <w:spacing w:line="240" w:lineRule="auto"/>
              <w:jc w:val="center"/>
              <w:rPr>
                <w:rFonts w:ascii="Times New Roman" w:hAnsi="Times New Roman" w:cs="Times New Roman"/>
                <w:b/>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22CBE9F0"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03DA6399"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6C2B9C07"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600DA244"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0616EFEF" w14:textId="77777777" w:rsidR="00DA667C" w:rsidRPr="00E64255" w:rsidRDefault="00DA667C"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 администрации ЮМО</w:t>
            </w:r>
          </w:p>
          <w:p w14:paraId="38FF6683" w14:textId="77777777" w:rsidR="00DA667C" w:rsidRPr="00E64255" w:rsidRDefault="00DA667C"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p w14:paraId="14B3799B" w14:textId="77777777" w:rsidR="001864E3" w:rsidRPr="00E64255" w:rsidRDefault="001864E3"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444CF8D0" w14:textId="77777777" w:rsidR="001864E3" w:rsidRPr="00E64255" w:rsidRDefault="001864E3" w:rsidP="00E64255">
            <w:pPr>
              <w:shd w:val="clear" w:color="auto" w:fill="FFFFFF"/>
              <w:spacing w:line="240" w:lineRule="auto"/>
              <w:jc w:val="center"/>
              <w:outlineLvl w:val="3"/>
              <w:rPr>
                <w:rFonts w:ascii="Times New Roman" w:eastAsia="Times New Roman" w:hAnsi="Times New Roman" w:cs="Times New Roman"/>
                <w:color w:val="212529"/>
                <w:lang w:eastAsia="ru-RU"/>
              </w:rPr>
            </w:pPr>
          </w:p>
          <w:p w14:paraId="57F224AB" w14:textId="77777777" w:rsidR="001864E3" w:rsidRPr="00E64255" w:rsidRDefault="001864E3" w:rsidP="00E64255">
            <w:pPr>
              <w:shd w:val="clear" w:color="auto" w:fill="FFFFFF"/>
              <w:spacing w:line="240" w:lineRule="auto"/>
              <w:jc w:val="center"/>
              <w:outlineLvl w:val="0"/>
              <w:rPr>
                <w:rFonts w:ascii="Times New Roman" w:eastAsia="Times New Roman" w:hAnsi="Times New Roman" w:cs="Times New Roman"/>
                <w:kern w:val="36"/>
                <w:lang w:eastAsia="ru-RU"/>
              </w:rPr>
            </w:pPr>
            <w:r w:rsidRPr="00E64255">
              <w:rPr>
                <w:rFonts w:ascii="Times New Roman" w:eastAsia="Times New Roman" w:hAnsi="Times New Roman" w:cs="Times New Roman"/>
                <w:kern w:val="36"/>
                <w:lang w:eastAsia="ru-RU"/>
              </w:rPr>
              <w:t xml:space="preserve">Территориальный отдел Управления </w:t>
            </w:r>
            <w:proofErr w:type="spellStart"/>
            <w:r w:rsidRPr="00E64255">
              <w:rPr>
                <w:rFonts w:ascii="Times New Roman" w:eastAsia="Times New Roman" w:hAnsi="Times New Roman" w:cs="Times New Roman"/>
                <w:kern w:val="36"/>
                <w:lang w:eastAsia="ru-RU"/>
              </w:rPr>
              <w:t>Роспотребнадзора</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color w:val="000000"/>
                <w:shd w:val="clear" w:color="auto" w:fill="FFFFFF" w:themeFill="background1"/>
              </w:rPr>
              <w:t>в городе Юрге и Юргинском</w:t>
            </w:r>
            <w:r w:rsidRPr="00E64255">
              <w:rPr>
                <w:rFonts w:ascii="Times New Roman" w:hAnsi="Times New Roman" w:cs="Times New Roman"/>
                <w:b/>
                <w:bCs/>
                <w:color w:val="000000"/>
                <w:shd w:val="clear" w:color="auto" w:fill="F8F8F8"/>
              </w:rPr>
              <w:t xml:space="preserve"> </w:t>
            </w:r>
            <w:r w:rsidRPr="00E64255">
              <w:rPr>
                <w:rFonts w:ascii="Times New Roman" w:hAnsi="Times New Roman" w:cs="Times New Roman"/>
                <w:shd w:val="clear" w:color="auto" w:fill="FFFFFF" w:themeFill="background1"/>
              </w:rPr>
              <w:t>районе</w:t>
            </w:r>
            <w:r w:rsidRPr="00E64255">
              <w:rPr>
                <w:rFonts w:ascii="Times New Roman" w:eastAsia="Times New Roman" w:hAnsi="Times New Roman" w:cs="Times New Roman"/>
                <w:kern w:val="36"/>
                <w:lang w:eastAsia="ru-RU"/>
              </w:rPr>
              <w:t xml:space="preserve"> (по согласованию);</w:t>
            </w:r>
          </w:p>
          <w:p w14:paraId="7F759D8B" w14:textId="77777777" w:rsidR="001864E3" w:rsidRPr="00E64255" w:rsidRDefault="001864E3" w:rsidP="00E64255">
            <w:pPr>
              <w:shd w:val="clear" w:color="auto" w:fill="FFFFFF"/>
              <w:spacing w:line="240" w:lineRule="auto"/>
              <w:jc w:val="center"/>
              <w:outlineLvl w:val="0"/>
              <w:rPr>
                <w:rFonts w:ascii="Times New Roman" w:eastAsia="Times New Roman" w:hAnsi="Times New Roman" w:cs="Times New Roman"/>
                <w:kern w:val="36"/>
                <w:lang w:eastAsia="ru-RU"/>
              </w:rPr>
            </w:pPr>
          </w:p>
          <w:p w14:paraId="768BDFE2" w14:textId="05A81E78" w:rsidR="001864E3" w:rsidRPr="00E64255" w:rsidRDefault="001864E3" w:rsidP="00E64255">
            <w:pPr>
              <w:pStyle w:val="TableParagraph"/>
              <w:shd w:val="clear" w:color="auto" w:fill="FFFFFF" w:themeFill="background1"/>
              <w:spacing w:line="300" w:lineRule="exact"/>
              <w:ind w:right="-137"/>
              <w:jc w:val="center"/>
              <w:rPr>
                <w:kern w:val="36"/>
              </w:rPr>
            </w:pPr>
            <w:r w:rsidRPr="00E64255">
              <w:rPr>
                <w:kern w:val="36"/>
                <w:lang w:eastAsia="ru-RU"/>
              </w:rPr>
              <w:t xml:space="preserve">Межмуниципальный отдел МВД </w:t>
            </w:r>
            <w:r w:rsidRPr="00E64255">
              <w:rPr>
                <w:kern w:val="36"/>
                <w:lang w:eastAsia="ru-RU"/>
              </w:rPr>
              <w:lastRenderedPageBreak/>
              <w:t>России «</w:t>
            </w:r>
            <w:proofErr w:type="spellStart"/>
            <w:r w:rsidRPr="00E64255">
              <w:rPr>
                <w:kern w:val="36"/>
                <w:lang w:eastAsia="ru-RU"/>
              </w:rPr>
              <w:t>Юргинский</w:t>
            </w:r>
            <w:proofErr w:type="spellEnd"/>
            <w:r w:rsidRPr="00E64255">
              <w:rPr>
                <w:kern w:val="36"/>
                <w:lang w:eastAsia="ru-RU"/>
              </w:rPr>
              <w:t xml:space="preserve">» </w:t>
            </w:r>
            <w:r w:rsidRPr="00E64255">
              <w:rPr>
                <w:kern w:val="36"/>
              </w:rPr>
              <w:t>(по согласованию)</w:t>
            </w:r>
          </w:p>
        </w:tc>
        <w:tc>
          <w:tcPr>
            <w:tcW w:w="4149" w:type="dxa"/>
          </w:tcPr>
          <w:p w14:paraId="7E35541F" w14:textId="250D8B45" w:rsidR="001864E3" w:rsidRPr="00E64255" w:rsidRDefault="001864E3" w:rsidP="001864E3">
            <w:pPr>
              <w:widowControl w:val="0"/>
              <w:spacing w:line="240" w:lineRule="auto"/>
              <w:jc w:val="both"/>
              <w:rPr>
                <w:rFonts w:ascii="Times New Roman" w:eastAsia="Times New Roman" w:hAnsi="Times New Roman" w:cs="Times New Roman"/>
                <w:i/>
                <w:iCs/>
                <w:kern w:val="1"/>
                <w:lang w:eastAsia="ar-SA"/>
              </w:rPr>
            </w:pPr>
            <w:r w:rsidRPr="00E64255">
              <w:rPr>
                <w:rFonts w:ascii="Times New Roman" w:eastAsia="Times New Roman" w:hAnsi="Times New Roman" w:cs="Times New Roman"/>
                <w:kern w:val="2"/>
                <w:lang w:eastAsia="ar-SA"/>
              </w:rPr>
              <w:lastRenderedPageBreak/>
              <w:t xml:space="preserve">Организация и проведение </w:t>
            </w:r>
            <w:r w:rsidRPr="00E64255">
              <w:rPr>
                <w:rFonts w:ascii="Times New Roman" w:hAnsi="Times New Roman" w:cs="Times New Roman"/>
              </w:rPr>
              <w:t>индивидуальных, групповых и массовых мероприятий, направленных на</w:t>
            </w:r>
            <w:r w:rsidRPr="00E64255">
              <w:rPr>
                <w:rFonts w:ascii="Times New Roman" w:hAnsi="Times New Roman" w:cs="Times New Roman"/>
                <w:bCs/>
              </w:rPr>
              <w:t xml:space="preserve"> противодействие потребления табака, алкоголя, немедицинского потребления наркотических средств и психотропных веществ (в соответствии с ежегодным планом</w:t>
            </w:r>
            <w:r w:rsidRPr="00E64255">
              <w:rPr>
                <w:rFonts w:ascii="Times New Roman" w:eastAsia="Times New Roman" w:hAnsi="Times New Roman" w:cs="Times New Roman"/>
                <w:kern w:val="2"/>
                <w:shd w:val="clear" w:color="auto" w:fill="FFFFFF" w:themeFill="background1"/>
                <w:lang w:eastAsia="ar-SA"/>
              </w:rPr>
              <w:t>)</w:t>
            </w:r>
          </w:p>
        </w:tc>
      </w:tr>
      <w:tr w:rsidR="001864E3" w:rsidRPr="00E64255" w14:paraId="0804C133" w14:textId="77777777" w:rsidTr="002E54AC">
        <w:tc>
          <w:tcPr>
            <w:tcW w:w="838" w:type="dxa"/>
          </w:tcPr>
          <w:p w14:paraId="2F05CD4A" w14:textId="77777777" w:rsidR="001864E3" w:rsidRPr="00E64255" w:rsidRDefault="001864E3" w:rsidP="001864E3">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2.2.</w:t>
            </w:r>
          </w:p>
        </w:tc>
        <w:tc>
          <w:tcPr>
            <w:tcW w:w="4543" w:type="dxa"/>
          </w:tcPr>
          <w:p w14:paraId="0CA16827" w14:textId="27B7E2B7" w:rsidR="001864E3" w:rsidRPr="00E64255" w:rsidRDefault="001864E3" w:rsidP="001864E3">
            <w:pPr>
              <w:spacing w:line="240" w:lineRule="auto"/>
              <w:jc w:val="both"/>
              <w:rPr>
                <w:rFonts w:ascii="Times New Roman" w:hAnsi="Times New Roman" w:cs="Times New Roman"/>
              </w:rPr>
            </w:pPr>
            <w:r w:rsidRPr="00E64255">
              <w:rPr>
                <w:rFonts w:ascii="Times New Roman" w:hAnsi="Times New Roman" w:cs="Times New Roman"/>
              </w:rPr>
              <w:t xml:space="preserve">Привлечение к участию в групповых и массовых мероприятиях, направленных на </w:t>
            </w:r>
            <w:r w:rsidRPr="00E64255">
              <w:rPr>
                <w:rFonts w:ascii="Times New Roman" w:hAnsi="Times New Roman" w:cs="Times New Roman"/>
                <w:bCs/>
              </w:rPr>
              <w:t>противодействие потребления табака, алкоголя, немедицинского потребления наркотических средств и психотропных веществ</w:t>
            </w:r>
            <w:r w:rsidRPr="00E64255">
              <w:rPr>
                <w:rFonts w:ascii="Times New Roman" w:hAnsi="Times New Roman" w:cs="Times New Roman"/>
              </w:rPr>
              <w:t xml:space="preserve"> лидеров общественного мнения (известные в муниципалитете люди, </w:t>
            </w:r>
            <w:proofErr w:type="spellStart"/>
            <w:r w:rsidRPr="00E64255">
              <w:rPr>
                <w:rFonts w:ascii="Times New Roman" w:hAnsi="Times New Roman" w:cs="Times New Roman"/>
              </w:rPr>
              <w:t>блогеры</w:t>
            </w:r>
            <w:proofErr w:type="spellEnd"/>
            <w:r w:rsidRPr="00E64255">
              <w:rPr>
                <w:rFonts w:ascii="Times New Roman" w:hAnsi="Times New Roman" w:cs="Times New Roman"/>
              </w:rPr>
              <w:t>, руководители администрации и т.п.)</w:t>
            </w:r>
          </w:p>
        </w:tc>
        <w:tc>
          <w:tcPr>
            <w:tcW w:w="1559" w:type="dxa"/>
          </w:tcPr>
          <w:p w14:paraId="27255299" w14:textId="042930C3" w:rsidR="001864E3" w:rsidRPr="00E64255" w:rsidRDefault="001864E3" w:rsidP="001864E3">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tcPr>
          <w:p w14:paraId="6B45381A"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59863C26"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0DBE5DA4"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5B1B1C44" w14:textId="77777777" w:rsidR="00DA667C" w:rsidRPr="00E64255" w:rsidRDefault="00DA667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3A1845AE" w14:textId="77777777" w:rsidR="00DA667C" w:rsidRPr="00E64255" w:rsidRDefault="00DA667C"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 администрации ЮМО</w:t>
            </w:r>
          </w:p>
          <w:p w14:paraId="5035EA0B" w14:textId="77777777" w:rsidR="00DA667C" w:rsidRPr="00E64255" w:rsidRDefault="00DA667C"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p w14:paraId="1184CA83" w14:textId="77777777" w:rsidR="00B9254A" w:rsidRPr="00E64255" w:rsidRDefault="00B9254A"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73E46E9C" w14:textId="77777777" w:rsidR="001864E3" w:rsidRPr="00E64255" w:rsidRDefault="001864E3" w:rsidP="00E64255">
            <w:pPr>
              <w:pStyle w:val="TableParagraph"/>
              <w:shd w:val="clear" w:color="auto" w:fill="FFFFFF" w:themeFill="background1"/>
              <w:spacing w:line="300" w:lineRule="exact"/>
              <w:ind w:right="-137"/>
              <w:jc w:val="center"/>
              <w:rPr>
                <w:iCs/>
                <w:spacing w:val="-2"/>
                <w:shd w:val="clear" w:color="auto" w:fill="FFFFFF" w:themeFill="background1"/>
              </w:rPr>
            </w:pPr>
          </w:p>
          <w:p w14:paraId="421362FC" w14:textId="223B308C" w:rsidR="00B9254A" w:rsidRPr="00E64255" w:rsidRDefault="00B9254A" w:rsidP="00E64255">
            <w:pPr>
              <w:shd w:val="clear" w:color="auto" w:fill="FFFFFF" w:themeFill="background1"/>
              <w:spacing w:line="240" w:lineRule="auto"/>
              <w:jc w:val="center"/>
              <w:outlineLvl w:val="0"/>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МАУ Редакция газеты «</w:t>
            </w:r>
            <w:proofErr w:type="spellStart"/>
            <w:r w:rsidRPr="00E64255">
              <w:rPr>
                <w:rFonts w:ascii="Times New Roman" w:hAnsi="Times New Roman" w:cs="Times New Roman"/>
                <w:color w:val="000000"/>
                <w:shd w:val="clear" w:color="auto" w:fill="FFFFFF" w:themeFill="background1"/>
              </w:rPr>
              <w:t>Юргинские</w:t>
            </w:r>
            <w:proofErr w:type="spellEnd"/>
            <w:r w:rsidRPr="00E64255">
              <w:rPr>
                <w:rFonts w:ascii="Times New Roman" w:hAnsi="Times New Roman" w:cs="Times New Roman"/>
                <w:color w:val="000000"/>
                <w:shd w:val="clear" w:color="auto" w:fill="FFFFFF" w:themeFill="background1"/>
              </w:rPr>
              <w:t xml:space="preserve"> ведомости»</w:t>
            </w:r>
          </w:p>
        </w:tc>
        <w:tc>
          <w:tcPr>
            <w:tcW w:w="4149" w:type="dxa"/>
          </w:tcPr>
          <w:p w14:paraId="4DE5E811" w14:textId="0976D3D6" w:rsidR="001864E3" w:rsidRPr="00E64255" w:rsidRDefault="001864E3" w:rsidP="001864E3">
            <w:pPr>
              <w:widowControl w:val="0"/>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 xml:space="preserve">Приняли участие </w:t>
            </w:r>
            <w:r w:rsidRPr="00E64255">
              <w:rPr>
                <w:rFonts w:ascii="Times New Roman" w:hAnsi="Times New Roman" w:cs="Times New Roman"/>
              </w:rPr>
              <w:t xml:space="preserve">в групповых и массовых мероприятиях, направленных на </w:t>
            </w:r>
            <w:r w:rsidRPr="00E64255">
              <w:rPr>
                <w:rFonts w:ascii="Times New Roman" w:hAnsi="Times New Roman" w:cs="Times New Roman"/>
                <w:bCs/>
              </w:rPr>
              <w:t>противодействие потребления табака, алкоголя, немедицинского потребления наркотических средств и психотропных веществ</w:t>
            </w:r>
            <w:r w:rsidRPr="00E64255">
              <w:rPr>
                <w:rFonts w:ascii="Times New Roman" w:hAnsi="Times New Roman" w:cs="Times New Roman"/>
              </w:rPr>
              <w:t xml:space="preserve"> лидеры общественного мнения (известные в муниципалитете люди, </w:t>
            </w:r>
            <w:proofErr w:type="spellStart"/>
            <w:r w:rsidRPr="00E64255">
              <w:rPr>
                <w:rFonts w:ascii="Times New Roman" w:hAnsi="Times New Roman" w:cs="Times New Roman"/>
              </w:rPr>
              <w:t>блогеры</w:t>
            </w:r>
            <w:proofErr w:type="spellEnd"/>
            <w:r w:rsidRPr="00E64255">
              <w:rPr>
                <w:rFonts w:ascii="Times New Roman" w:hAnsi="Times New Roman" w:cs="Times New Roman"/>
              </w:rPr>
              <w:t>, руководители администрации и т.п.)</w:t>
            </w:r>
          </w:p>
        </w:tc>
      </w:tr>
      <w:tr w:rsidR="00B9254A" w:rsidRPr="00E64255" w14:paraId="7975780C" w14:textId="77777777" w:rsidTr="00563848">
        <w:tc>
          <w:tcPr>
            <w:tcW w:w="838" w:type="dxa"/>
          </w:tcPr>
          <w:p w14:paraId="39748005"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2.3.</w:t>
            </w:r>
          </w:p>
        </w:tc>
        <w:tc>
          <w:tcPr>
            <w:tcW w:w="4543" w:type="dxa"/>
          </w:tcPr>
          <w:p w14:paraId="45600606" w14:textId="53A0ACB3" w:rsidR="00B9254A" w:rsidRPr="00E64255" w:rsidRDefault="00B9254A" w:rsidP="00B9254A">
            <w:pPr>
              <w:spacing w:line="240" w:lineRule="auto"/>
              <w:jc w:val="both"/>
              <w:rPr>
                <w:rFonts w:ascii="Times New Roman" w:hAnsi="Times New Roman" w:cs="Times New Roman"/>
                <w:kern w:val="2"/>
              </w:rPr>
            </w:pPr>
            <w:r w:rsidRPr="00E64255">
              <w:rPr>
                <w:rFonts w:ascii="Times New Roman" w:hAnsi="Times New Roman" w:cs="Times New Roman"/>
                <w:bCs/>
                <w:kern w:val="2"/>
              </w:rPr>
              <w:t xml:space="preserve">Размещение на сайтах </w:t>
            </w:r>
            <w:r w:rsidRPr="00E64255">
              <w:rPr>
                <w:rFonts w:ascii="Times New Roman" w:hAnsi="Times New Roman" w:cs="Times New Roman"/>
                <w:kern w:val="2"/>
              </w:rPr>
              <w:t xml:space="preserve">Администрации муниципального образования, социальных служб, образовательных и медицинских организаций </w:t>
            </w:r>
            <w:r w:rsidRPr="00E64255">
              <w:rPr>
                <w:rFonts w:ascii="Times New Roman" w:hAnsi="Times New Roman" w:cs="Times New Roman"/>
                <w:bCs/>
                <w:kern w:val="2"/>
              </w:rPr>
              <w:t xml:space="preserve">профилактических материалов </w:t>
            </w:r>
            <w:r w:rsidRPr="00E64255">
              <w:rPr>
                <w:rFonts w:ascii="Times New Roman" w:hAnsi="Times New Roman" w:cs="Times New Roman"/>
                <w:kern w:val="2"/>
              </w:rPr>
              <w:t xml:space="preserve">антиалкогольной и антитабачной направленности </w:t>
            </w:r>
            <w:r w:rsidRPr="00E64255">
              <w:rPr>
                <w:rFonts w:ascii="Times New Roman" w:hAnsi="Times New Roman" w:cs="Times New Roman"/>
                <w:bCs/>
                <w:kern w:val="2"/>
              </w:rPr>
              <w:t xml:space="preserve">с информацией о работе наркологических подразделений </w:t>
            </w:r>
            <w:r w:rsidRPr="00E64255">
              <w:rPr>
                <w:rFonts w:ascii="Times New Roman" w:hAnsi="Times New Roman" w:cs="Times New Roman"/>
                <w:kern w:val="2"/>
              </w:rPr>
              <w:t>медицинской организации муниципального образования, а также наркологических и реабилитационных отделений территориальных государственных медицинских организаций и наркологических диспансеров городов Кемерово, Новокузнецка и Прокопьевска</w:t>
            </w:r>
          </w:p>
        </w:tc>
        <w:tc>
          <w:tcPr>
            <w:tcW w:w="1559" w:type="dxa"/>
          </w:tcPr>
          <w:p w14:paraId="0FD3F597" w14:textId="30DD0D2F"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tcPr>
          <w:p w14:paraId="63C885EA" w14:textId="77777777" w:rsidR="00D31649" w:rsidRPr="00E64255" w:rsidRDefault="00D316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1EC65CE4" w14:textId="77777777" w:rsidR="00D31649" w:rsidRPr="00E64255" w:rsidRDefault="00D316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3AE66C79" w14:textId="77777777" w:rsidR="00D31649" w:rsidRPr="00E64255" w:rsidRDefault="00D316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34DC2909" w14:textId="77777777" w:rsidR="00D31649" w:rsidRPr="00E64255" w:rsidRDefault="00D316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7D1F1841" w14:textId="77777777" w:rsidR="00D31649" w:rsidRPr="00E64255" w:rsidRDefault="00D31649"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 администрации ЮМО</w:t>
            </w:r>
          </w:p>
          <w:p w14:paraId="2CF27B96" w14:textId="77777777" w:rsidR="00D31649" w:rsidRPr="00E64255" w:rsidRDefault="00D31649"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p>
          <w:p w14:paraId="4419612F" w14:textId="240E841A" w:rsidR="00B9254A" w:rsidRPr="00E64255" w:rsidRDefault="00B9254A"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tc>
        <w:tc>
          <w:tcPr>
            <w:tcW w:w="4149" w:type="dxa"/>
          </w:tcPr>
          <w:p w14:paraId="1CB22656" w14:textId="295F2551" w:rsidR="00B9254A" w:rsidRPr="00E64255" w:rsidRDefault="00B9254A" w:rsidP="00B9254A">
            <w:pPr>
              <w:widowControl w:val="0"/>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 xml:space="preserve">Размещение </w:t>
            </w:r>
            <w:r w:rsidRPr="00E64255">
              <w:rPr>
                <w:rFonts w:ascii="Times New Roman" w:hAnsi="Times New Roman" w:cs="Times New Roman"/>
                <w:bCs/>
                <w:kern w:val="2"/>
              </w:rPr>
              <w:t xml:space="preserve">на сайтах </w:t>
            </w:r>
            <w:r w:rsidRPr="00E64255">
              <w:rPr>
                <w:rFonts w:ascii="Times New Roman" w:hAnsi="Times New Roman" w:cs="Times New Roman"/>
                <w:kern w:val="2"/>
              </w:rPr>
              <w:t xml:space="preserve">Администрации муниципального образования, социальных служб, образовательных и медицинских организаций </w:t>
            </w:r>
            <w:r w:rsidRPr="00E64255">
              <w:rPr>
                <w:rFonts w:ascii="Times New Roman" w:hAnsi="Times New Roman" w:cs="Times New Roman"/>
                <w:bCs/>
                <w:kern w:val="2"/>
              </w:rPr>
              <w:t xml:space="preserve">профилактических материалов </w:t>
            </w:r>
            <w:r w:rsidRPr="00E64255">
              <w:rPr>
                <w:rFonts w:ascii="Times New Roman" w:hAnsi="Times New Roman" w:cs="Times New Roman"/>
                <w:kern w:val="2"/>
              </w:rPr>
              <w:t xml:space="preserve">антиалкогольной и антитабачной направленности </w:t>
            </w:r>
            <w:r w:rsidRPr="00E64255">
              <w:rPr>
                <w:rFonts w:ascii="Times New Roman" w:hAnsi="Times New Roman" w:cs="Times New Roman"/>
                <w:bCs/>
                <w:kern w:val="2"/>
              </w:rPr>
              <w:t xml:space="preserve">с информацией о работе наркологических подразделений </w:t>
            </w:r>
            <w:r w:rsidRPr="00E64255">
              <w:rPr>
                <w:rFonts w:ascii="Times New Roman" w:hAnsi="Times New Roman" w:cs="Times New Roman"/>
                <w:kern w:val="2"/>
              </w:rPr>
              <w:t>медицинской организации муниципального образования, а также наркологических и реабилитационных отделений территориальных государственных медицинских организаций и наркологических диспансеров городов Кемерово, Новокузнецка и Прокопьевска</w:t>
            </w:r>
          </w:p>
        </w:tc>
      </w:tr>
      <w:tr w:rsidR="00B9254A" w:rsidRPr="00E64255" w14:paraId="25017086" w14:textId="77777777" w:rsidTr="002E54AC">
        <w:tc>
          <w:tcPr>
            <w:tcW w:w="838" w:type="dxa"/>
          </w:tcPr>
          <w:p w14:paraId="2A8B5727"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2.4.</w:t>
            </w:r>
          </w:p>
        </w:tc>
        <w:tc>
          <w:tcPr>
            <w:tcW w:w="4543" w:type="dxa"/>
          </w:tcPr>
          <w:p w14:paraId="3E9B3122" w14:textId="77777777" w:rsidR="00B9254A" w:rsidRPr="00E64255" w:rsidRDefault="00B9254A" w:rsidP="00B9254A">
            <w:pPr>
              <w:spacing w:after="160"/>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 xml:space="preserve">Обеспечение </w:t>
            </w:r>
            <w:r w:rsidRPr="00E64255">
              <w:rPr>
                <w:rFonts w:ascii="Times New Roman" w:eastAsia="Times New Roman" w:hAnsi="Times New Roman" w:cs="Times New Roman"/>
                <w:bCs/>
                <w:lang w:eastAsia="ru-RU"/>
              </w:rPr>
              <w:t xml:space="preserve">информирования населения </w:t>
            </w:r>
            <w:r w:rsidRPr="00E64255">
              <w:rPr>
                <w:rFonts w:ascii="Times New Roman" w:eastAsia="Times New Roman" w:hAnsi="Times New Roman" w:cs="Times New Roman"/>
                <w:lang w:eastAsia="ru-RU"/>
              </w:rPr>
              <w:t>муниципального образования о работе «телефонов доверия» наркологической службы Кемеровской области:</w:t>
            </w:r>
          </w:p>
          <w:p w14:paraId="62B8C781" w14:textId="77777777" w:rsidR="00B9254A" w:rsidRPr="00E64255" w:rsidRDefault="00B9254A" w:rsidP="00B9254A">
            <w:pPr>
              <w:spacing w:line="240" w:lineRule="auto"/>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 xml:space="preserve">- в </w:t>
            </w:r>
            <w:proofErr w:type="spellStart"/>
            <w:r w:rsidRPr="00E64255">
              <w:rPr>
                <w:rFonts w:ascii="Times New Roman" w:eastAsia="Times New Roman" w:hAnsi="Times New Roman" w:cs="Times New Roman"/>
                <w:lang w:eastAsia="ru-RU"/>
              </w:rPr>
              <w:t>г</w:t>
            </w:r>
            <w:proofErr w:type="gramStart"/>
            <w:r w:rsidRPr="00E64255">
              <w:rPr>
                <w:rFonts w:ascii="Times New Roman" w:eastAsia="Times New Roman" w:hAnsi="Times New Roman" w:cs="Times New Roman"/>
                <w:lang w:eastAsia="ru-RU"/>
              </w:rPr>
              <w:t>.К</w:t>
            </w:r>
            <w:proofErr w:type="gramEnd"/>
            <w:r w:rsidRPr="00E64255">
              <w:rPr>
                <w:rFonts w:ascii="Times New Roman" w:eastAsia="Times New Roman" w:hAnsi="Times New Roman" w:cs="Times New Roman"/>
                <w:lang w:eastAsia="ru-RU"/>
              </w:rPr>
              <w:t>емерово</w:t>
            </w:r>
            <w:proofErr w:type="spellEnd"/>
            <w:r w:rsidRPr="00E64255">
              <w:rPr>
                <w:rFonts w:ascii="Times New Roman" w:eastAsia="Times New Roman" w:hAnsi="Times New Roman" w:cs="Times New Roman"/>
                <w:lang w:eastAsia="ru-RU"/>
              </w:rPr>
              <w:t xml:space="preserve"> (384-2) 57-07-07 (ежедневно, круглосуточно),</w:t>
            </w:r>
          </w:p>
          <w:p w14:paraId="317ABA32" w14:textId="575C682A" w:rsidR="00B9254A" w:rsidRPr="00E64255" w:rsidRDefault="00B9254A" w:rsidP="00B9254A">
            <w:pPr>
              <w:spacing w:line="240" w:lineRule="auto"/>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 xml:space="preserve">- в </w:t>
            </w:r>
            <w:proofErr w:type="spellStart"/>
            <w:r w:rsidRPr="00E64255">
              <w:rPr>
                <w:rFonts w:ascii="Times New Roman" w:eastAsia="Times New Roman" w:hAnsi="Times New Roman" w:cs="Times New Roman"/>
                <w:lang w:eastAsia="ru-RU"/>
              </w:rPr>
              <w:t>г</w:t>
            </w:r>
            <w:proofErr w:type="gramStart"/>
            <w:r w:rsidRPr="00E64255">
              <w:rPr>
                <w:rFonts w:ascii="Times New Roman" w:eastAsia="Times New Roman" w:hAnsi="Times New Roman" w:cs="Times New Roman"/>
                <w:lang w:eastAsia="ru-RU"/>
              </w:rPr>
              <w:t>.П</w:t>
            </w:r>
            <w:proofErr w:type="gramEnd"/>
            <w:r w:rsidRPr="00E64255">
              <w:rPr>
                <w:rFonts w:ascii="Times New Roman" w:eastAsia="Times New Roman" w:hAnsi="Times New Roman" w:cs="Times New Roman"/>
                <w:lang w:eastAsia="ru-RU"/>
              </w:rPr>
              <w:t>рокопьевске</w:t>
            </w:r>
            <w:proofErr w:type="spellEnd"/>
            <w:r w:rsidRPr="00E64255">
              <w:rPr>
                <w:rFonts w:ascii="Times New Roman" w:eastAsia="Times New Roman" w:hAnsi="Times New Roman" w:cs="Times New Roman"/>
                <w:lang w:eastAsia="ru-RU"/>
              </w:rPr>
              <w:t xml:space="preserve"> (384-6) 66-82-81 (в будние дни с 08:00 до 20:00 час.),</w:t>
            </w:r>
          </w:p>
          <w:p w14:paraId="65CA9E1E" w14:textId="2F5D1ED9" w:rsidR="00B9254A" w:rsidRPr="00E64255" w:rsidRDefault="00B9254A" w:rsidP="00B9254A">
            <w:pPr>
              <w:spacing w:line="240" w:lineRule="auto"/>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 в г. Новокузнецке (384-3) 72-44-27 (в будние дни с 08:00 до 16:00 час.)</w:t>
            </w:r>
          </w:p>
        </w:tc>
        <w:tc>
          <w:tcPr>
            <w:tcW w:w="1559" w:type="dxa"/>
          </w:tcPr>
          <w:p w14:paraId="2920C136" w14:textId="5F9221C4"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lastRenderedPageBreak/>
              <w:t>2026 – 2030</w:t>
            </w:r>
          </w:p>
        </w:tc>
        <w:tc>
          <w:tcPr>
            <w:tcW w:w="3761" w:type="dxa"/>
          </w:tcPr>
          <w:p w14:paraId="0341A4CD" w14:textId="77777777" w:rsidR="00B9254A" w:rsidRPr="00E64255" w:rsidRDefault="00B9254A"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085BFD7B" w14:textId="77777777" w:rsidR="00B9254A" w:rsidRPr="00E64255" w:rsidRDefault="00B9254A" w:rsidP="00E64255">
            <w:pPr>
              <w:pStyle w:val="TableParagraph"/>
              <w:shd w:val="clear" w:color="auto" w:fill="FFFFFF" w:themeFill="background1"/>
              <w:spacing w:line="300" w:lineRule="exact"/>
              <w:ind w:right="-137"/>
              <w:jc w:val="center"/>
              <w:rPr>
                <w:iCs/>
                <w:spacing w:val="-2"/>
                <w:shd w:val="clear" w:color="auto" w:fill="FFFFFF" w:themeFill="background1"/>
              </w:rPr>
            </w:pPr>
          </w:p>
          <w:p w14:paraId="7363F5E3" w14:textId="5CA5C5F4" w:rsidR="00B9254A" w:rsidRPr="00E64255" w:rsidRDefault="00B9254A" w:rsidP="00E64255">
            <w:pPr>
              <w:widowControl w:val="0"/>
              <w:suppressAutoHyphens/>
              <w:spacing w:line="240" w:lineRule="auto"/>
              <w:jc w:val="center"/>
              <w:rPr>
                <w:rFonts w:ascii="Times New Roman" w:hAnsi="Times New Roman" w:cs="Times New Roman"/>
                <w:iCs/>
                <w:spacing w:val="-2"/>
                <w:shd w:val="clear" w:color="auto" w:fill="63A4F7"/>
              </w:rPr>
            </w:pPr>
            <w:r w:rsidRPr="00E64255">
              <w:rPr>
                <w:rFonts w:ascii="Times New Roman" w:hAnsi="Times New Roman" w:cs="Times New Roman"/>
                <w:color w:val="000000"/>
                <w:shd w:val="clear" w:color="auto" w:fill="FFFFFF" w:themeFill="background1"/>
              </w:rPr>
              <w:t>МАУ Редакция газеты «</w:t>
            </w:r>
            <w:proofErr w:type="spellStart"/>
            <w:r w:rsidRPr="00E64255">
              <w:rPr>
                <w:rFonts w:ascii="Times New Roman" w:hAnsi="Times New Roman" w:cs="Times New Roman"/>
                <w:color w:val="000000"/>
                <w:shd w:val="clear" w:color="auto" w:fill="FFFFFF" w:themeFill="background1"/>
              </w:rPr>
              <w:t>Юргинские</w:t>
            </w:r>
            <w:proofErr w:type="spellEnd"/>
            <w:r w:rsidRPr="00E64255">
              <w:rPr>
                <w:rFonts w:ascii="Times New Roman" w:hAnsi="Times New Roman" w:cs="Times New Roman"/>
                <w:color w:val="000000"/>
                <w:shd w:val="clear" w:color="auto" w:fill="FFFFFF" w:themeFill="background1"/>
              </w:rPr>
              <w:t xml:space="preserve"> ведомости»</w:t>
            </w:r>
          </w:p>
        </w:tc>
        <w:tc>
          <w:tcPr>
            <w:tcW w:w="4149" w:type="dxa"/>
          </w:tcPr>
          <w:p w14:paraId="5CDCFDCC" w14:textId="77777777" w:rsidR="00B9254A" w:rsidRPr="00E64255" w:rsidRDefault="00B9254A" w:rsidP="00B9254A">
            <w:pPr>
              <w:widowControl w:val="0"/>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bCs/>
                <w:lang w:eastAsia="ru-RU"/>
              </w:rPr>
              <w:t xml:space="preserve">Информирование населения </w:t>
            </w:r>
            <w:r w:rsidRPr="00E64255">
              <w:rPr>
                <w:rFonts w:ascii="Times New Roman" w:eastAsia="Times New Roman" w:hAnsi="Times New Roman" w:cs="Times New Roman"/>
                <w:lang w:eastAsia="ru-RU"/>
              </w:rPr>
              <w:t>муниципального образования о работе «телефонов доверия» наркологической службы Кемеровской области</w:t>
            </w:r>
          </w:p>
        </w:tc>
      </w:tr>
      <w:tr w:rsidR="00B9254A" w:rsidRPr="00E64255" w14:paraId="4CE9BDC4" w14:textId="77777777" w:rsidTr="002E54AC">
        <w:tc>
          <w:tcPr>
            <w:tcW w:w="838" w:type="dxa"/>
          </w:tcPr>
          <w:p w14:paraId="4346905B"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2.5.</w:t>
            </w:r>
          </w:p>
        </w:tc>
        <w:tc>
          <w:tcPr>
            <w:tcW w:w="4543" w:type="dxa"/>
          </w:tcPr>
          <w:p w14:paraId="051CDE6F" w14:textId="77777777" w:rsidR="00B9254A" w:rsidRPr="00E64255" w:rsidRDefault="00B9254A" w:rsidP="00B9254A">
            <w:pPr>
              <w:spacing w:after="160"/>
              <w:jc w:val="both"/>
              <w:rPr>
                <w:rFonts w:ascii="Times New Roman" w:hAnsi="Times New Roman" w:cs="Times New Roman"/>
                <w:kern w:val="2"/>
              </w:rPr>
            </w:pPr>
            <w:r w:rsidRPr="00E64255">
              <w:rPr>
                <w:rFonts w:ascii="Times New Roman" w:hAnsi="Times New Roman" w:cs="Times New Roman"/>
                <w:kern w:val="2"/>
              </w:rPr>
              <w:t xml:space="preserve">Эффективный </w:t>
            </w:r>
            <w:r w:rsidRPr="00E64255">
              <w:rPr>
                <w:rFonts w:ascii="Times New Roman" w:hAnsi="Times New Roman" w:cs="Times New Roman"/>
                <w:bCs/>
                <w:kern w:val="2"/>
              </w:rPr>
              <w:t xml:space="preserve">контроль соблюдения запрета </w:t>
            </w:r>
            <w:r w:rsidRPr="00E64255">
              <w:rPr>
                <w:rFonts w:ascii="Times New Roman" w:hAnsi="Times New Roman" w:cs="Times New Roman"/>
                <w:kern w:val="2"/>
              </w:rPr>
              <w:t xml:space="preserve">розничных продаж алкогольной продукции в праздничные дни: </w:t>
            </w:r>
            <w:proofErr w:type="gramStart"/>
            <w:r w:rsidRPr="00E64255">
              <w:rPr>
                <w:rFonts w:ascii="Times New Roman" w:hAnsi="Times New Roman" w:cs="Times New Roman"/>
                <w:kern w:val="2"/>
              </w:rPr>
              <w:t>День Победы (9 мая), Международный день защиты детей (1 июня), День России (12 июня), День молодежи (27 июня), День знаний (1 сентября), Всероссийский день трезвости (11 сентября), в дни проведения в общеобразовательных организациях торжественных мероприятий, посвященных окончанию учебного года («Последний звонок») и вручению аттестатов («Выпускные вечера»)</w:t>
            </w:r>
            <w:proofErr w:type="gramEnd"/>
          </w:p>
        </w:tc>
        <w:tc>
          <w:tcPr>
            <w:tcW w:w="1559" w:type="dxa"/>
          </w:tcPr>
          <w:p w14:paraId="3F8E06F7" w14:textId="4D0A6698"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tcPr>
          <w:p w14:paraId="632D08BA" w14:textId="470E879A"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iCs/>
                <w:spacing w:val="-2"/>
              </w:rPr>
              <w:t>Администрация Юргинского муниципального округа</w:t>
            </w:r>
          </w:p>
          <w:p w14:paraId="19154776" w14:textId="77777777" w:rsidR="00B9254A" w:rsidRPr="00E64255" w:rsidRDefault="00B9254A" w:rsidP="00E64255">
            <w:pPr>
              <w:pStyle w:val="TableParagraph"/>
              <w:shd w:val="clear" w:color="auto" w:fill="FFFFFF" w:themeFill="background1"/>
              <w:spacing w:line="300" w:lineRule="exact"/>
              <w:ind w:right="-137"/>
              <w:jc w:val="center"/>
              <w:rPr>
                <w:iCs/>
                <w:spacing w:val="-2"/>
              </w:rPr>
            </w:pPr>
          </w:p>
          <w:p w14:paraId="47243106" w14:textId="5279976F" w:rsidR="00B9254A" w:rsidRPr="00E64255" w:rsidRDefault="00B9254A" w:rsidP="00E64255">
            <w:pPr>
              <w:shd w:val="clear" w:color="auto" w:fill="FFFFFF" w:themeFill="background1"/>
              <w:spacing w:line="240" w:lineRule="auto"/>
              <w:jc w:val="center"/>
              <w:outlineLvl w:val="0"/>
              <w:rPr>
                <w:rFonts w:ascii="Times New Roman" w:hAnsi="Times New Roman" w:cs="Times New Roman"/>
                <w:kern w:val="36"/>
              </w:rPr>
            </w:pPr>
            <w:r w:rsidRPr="00E64255">
              <w:rPr>
                <w:rFonts w:ascii="Times New Roman" w:eastAsia="Times New Roman" w:hAnsi="Times New Roman" w:cs="Times New Roman"/>
                <w:kern w:val="36"/>
                <w:lang w:eastAsia="ru-RU"/>
              </w:rPr>
              <w:t>Межмуниципальный отдел МВД России «</w:t>
            </w:r>
            <w:proofErr w:type="spellStart"/>
            <w:r w:rsidRPr="00E64255">
              <w:rPr>
                <w:rFonts w:ascii="Times New Roman" w:eastAsia="Times New Roman" w:hAnsi="Times New Roman" w:cs="Times New Roman"/>
                <w:kern w:val="36"/>
                <w:lang w:eastAsia="ru-RU"/>
              </w:rPr>
              <w:t>Юргинский</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kern w:val="36"/>
              </w:rPr>
              <w:t>(по согласованию)</w:t>
            </w:r>
          </w:p>
          <w:p w14:paraId="4E938ED9" w14:textId="1C8AA4D5" w:rsidR="00B9254A" w:rsidRPr="00E64255" w:rsidRDefault="00B9254A" w:rsidP="00E64255">
            <w:pPr>
              <w:pStyle w:val="TableParagraph"/>
              <w:shd w:val="clear" w:color="auto" w:fill="FFFFFF" w:themeFill="background1"/>
              <w:spacing w:line="300" w:lineRule="exact"/>
              <w:ind w:right="-137"/>
              <w:jc w:val="center"/>
              <w:rPr>
                <w:i/>
                <w:iCs/>
                <w:color w:val="000000"/>
                <w:kern w:val="36"/>
                <w:lang w:eastAsia="ru-RU"/>
              </w:rPr>
            </w:pPr>
          </w:p>
        </w:tc>
        <w:tc>
          <w:tcPr>
            <w:tcW w:w="4149" w:type="dxa"/>
          </w:tcPr>
          <w:p w14:paraId="0DDC0648" w14:textId="77777777" w:rsidR="00B9254A" w:rsidRPr="00E64255" w:rsidRDefault="00B9254A" w:rsidP="00B9254A">
            <w:pPr>
              <w:widowControl w:val="0"/>
              <w:spacing w:line="240" w:lineRule="auto"/>
              <w:jc w:val="both"/>
              <w:rPr>
                <w:rFonts w:ascii="Times New Roman" w:eastAsia="Times New Roman" w:hAnsi="Times New Roman" w:cs="Times New Roman"/>
                <w:bCs/>
                <w:lang w:eastAsia="ru-RU"/>
              </w:rPr>
            </w:pPr>
            <w:r w:rsidRPr="00E64255">
              <w:rPr>
                <w:rFonts w:ascii="Times New Roman" w:hAnsi="Times New Roman" w:cs="Times New Roman"/>
                <w:bCs/>
                <w:kern w:val="2"/>
              </w:rPr>
              <w:t xml:space="preserve">Контроль соблюдения запрета </w:t>
            </w:r>
            <w:r w:rsidRPr="00E64255">
              <w:rPr>
                <w:rFonts w:ascii="Times New Roman" w:hAnsi="Times New Roman" w:cs="Times New Roman"/>
                <w:kern w:val="2"/>
              </w:rPr>
              <w:t xml:space="preserve">розничных продаж алкогольной продукции в праздничные дни: </w:t>
            </w:r>
            <w:proofErr w:type="gramStart"/>
            <w:r w:rsidRPr="00E64255">
              <w:rPr>
                <w:rFonts w:ascii="Times New Roman" w:hAnsi="Times New Roman" w:cs="Times New Roman"/>
                <w:kern w:val="2"/>
              </w:rPr>
              <w:t>День Победы (9 мая), Международный день защиты детей (1 июня), День России (12 июня), День молодежи (27 июня), День знаний (1 сентября), Всероссийский день трезвости (11 сентября), в дни проведения в общеобразовательных организациях торжественных мероприятий, посвященных окончанию учебного года («Последний звонок») и вручению аттестатов («Выпускные вечера»)</w:t>
            </w:r>
            <w:proofErr w:type="gramEnd"/>
          </w:p>
        </w:tc>
      </w:tr>
      <w:tr w:rsidR="00B9254A" w:rsidRPr="00E64255" w14:paraId="6B9793A7" w14:textId="77777777" w:rsidTr="002E54AC">
        <w:tc>
          <w:tcPr>
            <w:tcW w:w="838" w:type="dxa"/>
          </w:tcPr>
          <w:p w14:paraId="3E21D83A"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2.6.</w:t>
            </w:r>
          </w:p>
        </w:tc>
        <w:tc>
          <w:tcPr>
            <w:tcW w:w="4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371029C" w14:textId="77777777" w:rsidR="00B9254A" w:rsidRPr="00E64255" w:rsidRDefault="00B9254A" w:rsidP="00B9254A">
            <w:pPr>
              <w:spacing w:after="160"/>
              <w:jc w:val="both"/>
              <w:rPr>
                <w:rFonts w:ascii="Times New Roman" w:hAnsi="Times New Roman" w:cs="Times New Roman"/>
                <w:kern w:val="2"/>
              </w:rPr>
            </w:pPr>
            <w:r w:rsidRPr="00E64255">
              <w:rPr>
                <w:rFonts w:ascii="Times New Roman" w:hAnsi="Times New Roman" w:cs="Times New Roman"/>
                <w:bCs/>
              </w:rPr>
              <w:t xml:space="preserve">Постоянный эффективный контроль </w:t>
            </w:r>
            <w:r w:rsidRPr="00E64255">
              <w:rPr>
                <w:rFonts w:ascii="Times New Roman" w:hAnsi="Times New Roman" w:cs="Times New Roman"/>
              </w:rPr>
              <w:t xml:space="preserve">соблюдения </w:t>
            </w:r>
            <w:r w:rsidRPr="00E64255">
              <w:rPr>
                <w:rFonts w:ascii="Times New Roman" w:hAnsi="Times New Roman" w:cs="Times New Roman"/>
                <w:bCs/>
              </w:rPr>
              <w:t>запрета курения</w:t>
            </w:r>
            <w:r w:rsidRPr="00E64255">
              <w:rPr>
                <w:rFonts w:ascii="Times New Roman" w:hAnsi="Times New Roman" w:cs="Times New Roman"/>
              </w:rPr>
              <w:t xml:space="preserve"> в общественных местах</w:t>
            </w:r>
          </w:p>
        </w:tc>
        <w:tc>
          <w:tcPr>
            <w:tcW w:w="1559" w:type="dxa"/>
            <w:shd w:val="clear" w:color="auto" w:fill="FFFFFF" w:themeFill="background1"/>
          </w:tcPr>
          <w:p w14:paraId="117DF6D6" w14:textId="6B9E5695"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33FC5505" w14:textId="18497ABA"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iCs/>
                <w:spacing w:val="-2"/>
              </w:rPr>
              <w:t>Администрация Юргинского муниципального округа</w:t>
            </w:r>
          </w:p>
          <w:p w14:paraId="725667EC" w14:textId="77777777" w:rsidR="00B9254A" w:rsidRPr="00E64255" w:rsidRDefault="00B9254A" w:rsidP="00E64255">
            <w:pPr>
              <w:pStyle w:val="TableParagraph"/>
              <w:shd w:val="clear" w:color="auto" w:fill="FFFFFF" w:themeFill="background1"/>
              <w:spacing w:line="300" w:lineRule="exact"/>
              <w:ind w:right="-137"/>
              <w:jc w:val="center"/>
              <w:rPr>
                <w:iCs/>
                <w:spacing w:val="-2"/>
              </w:rPr>
            </w:pPr>
          </w:p>
          <w:p w14:paraId="77DDB108" w14:textId="77777777" w:rsidR="00B9254A" w:rsidRPr="00E64255" w:rsidRDefault="00B9254A" w:rsidP="00E64255">
            <w:pPr>
              <w:shd w:val="clear" w:color="auto" w:fill="FFFFFF" w:themeFill="background1"/>
              <w:spacing w:line="240" w:lineRule="auto"/>
              <w:jc w:val="center"/>
              <w:outlineLvl w:val="0"/>
              <w:rPr>
                <w:rFonts w:ascii="Times New Roman" w:hAnsi="Times New Roman" w:cs="Times New Roman"/>
                <w:kern w:val="36"/>
              </w:rPr>
            </w:pPr>
            <w:r w:rsidRPr="00E64255">
              <w:rPr>
                <w:rFonts w:ascii="Times New Roman" w:eastAsia="Times New Roman" w:hAnsi="Times New Roman" w:cs="Times New Roman"/>
                <w:kern w:val="36"/>
                <w:lang w:eastAsia="ru-RU"/>
              </w:rPr>
              <w:t>Межмуниципальный отдел МВД России «</w:t>
            </w:r>
            <w:proofErr w:type="spellStart"/>
            <w:r w:rsidRPr="00E64255">
              <w:rPr>
                <w:rFonts w:ascii="Times New Roman" w:eastAsia="Times New Roman" w:hAnsi="Times New Roman" w:cs="Times New Roman"/>
                <w:kern w:val="36"/>
                <w:lang w:eastAsia="ru-RU"/>
              </w:rPr>
              <w:t>Юргинский</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kern w:val="36"/>
              </w:rPr>
              <w:t>(по согласованию)</w:t>
            </w:r>
          </w:p>
          <w:p w14:paraId="094B0AC4" w14:textId="77777777" w:rsidR="00B9254A" w:rsidRPr="00E64255" w:rsidRDefault="00B9254A" w:rsidP="00E64255">
            <w:pPr>
              <w:shd w:val="clear" w:color="auto" w:fill="FFFFFF" w:themeFill="background1"/>
              <w:spacing w:line="240" w:lineRule="auto"/>
              <w:jc w:val="center"/>
              <w:outlineLvl w:val="0"/>
              <w:rPr>
                <w:rFonts w:ascii="Times New Roman" w:hAnsi="Times New Roman" w:cs="Times New Roman"/>
                <w:kern w:val="36"/>
              </w:rPr>
            </w:pPr>
          </w:p>
          <w:p w14:paraId="7B2279A3" w14:textId="018C51C6" w:rsidR="00B9254A" w:rsidRPr="00E64255" w:rsidRDefault="00B9254A" w:rsidP="00E64255">
            <w:pPr>
              <w:shd w:val="clear" w:color="auto" w:fill="FFFFFF"/>
              <w:spacing w:line="240" w:lineRule="auto"/>
              <w:jc w:val="center"/>
              <w:outlineLvl w:val="0"/>
              <w:rPr>
                <w:rFonts w:ascii="Times New Roman" w:eastAsia="Times New Roman" w:hAnsi="Times New Roman" w:cs="Times New Roman"/>
                <w:kern w:val="36"/>
                <w:lang w:eastAsia="ru-RU"/>
              </w:rPr>
            </w:pPr>
            <w:r w:rsidRPr="00E64255">
              <w:rPr>
                <w:rFonts w:ascii="Times New Roman" w:eastAsia="Times New Roman" w:hAnsi="Times New Roman" w:cs="Times New Roman"/>
                <w:kern w:val="36"/>
                <w:lang w:eastAsia="ru-RU"/>
              </w:rPr>
              <w:t xml:space="preserve">Территориальный отдел Управления </w:t>
            </w:r>
            <w:proofErr w:type="spellStart"/>
            <w:r w:rsidRPr="00E64255">
              <w:rPr>
                <w:rFonts w:ascii="Times New Roman" w:eastAsia="Times New Roman" w:hAnsi="Times New Roman" w:cs="Times New Roman"/>
                <w:kern w:val="36"/>
                <w:lang w:eastAsia="ru-RU"/>
              </w:rPr>
              <w:t>Роспотребнадзора</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color w:val="000000"/>
                <w:shd w:val="clear" w:color="auto" w:fill="FFFFFF" w:themeFill="background1"/>
              </w:rPr>
              <w:t>в городе Юрге и Юргинском</w:t>
            </w:r>
            <w:r w:rsidRPr="00E64255">
              <w:rPr>
                <w:rFonts w:ascii="Times New Roman" w:hAnsi="Times New Roman" w:cs="Times New Roman"/>
                <w:b/>
                <w:bCs/>
                <w:color w:val="000000"/>
                <w:shd w:val="clear" w:color="auto" w:fill="F8F8F8"/>
              </w:rPr>
              <w:t xml:space="preserve"> </w:t>
            </w:r>
            <w:r w:rsidRPr="00E64255">
              <w:rPr>
                <w:rFonts w:ascii="Times New Roman" w:hAnsi="Times New Roman" w:cs="Times New Roman"/>
                <w:shd w:val="clear" w:color="auto" w:fill="FFFFFF" w:themeFill="background1"/>
              </w:rPr>
              <w:t>районе</w:t>
            </w:r>
            <w:r w:rsidRPr="00E64255">
              <w:rPr>
                <w:rFonts w:ascii="Times New Roman" w:eastAsia="Times New Roman" w:hAnsi="Times New Roman" w:cs="Times New Roman"/>
                <w:kern w:val="36"/>
                <w:lang w:eastAsia="ru-RU"/>
              </w:rPr>
              <w:t xml:space="preserve"> (по согласованию)</w:t>
            </w:r>
          </w:p>
        </w:tc>
        <w:tc>
          <w:tcPr>
            <w:tcW w:w="4149" w:type="dxa"/>
            <w:shd w:val="clear" w:color="auto" w:fill="FFFFFF" w:themeFill="background1"/>
          </w:tcPr>
          <w:p w14:paraId="74A1506E" w14:textId="77777777" w:rsidR="00B9254A" w:rsidRPr="00E64255" w:rsidRDefault="00B9254A" w:rsidP="00B9254A">
            <w:pPr>
              <w:widowControl w:val="0"/>
              <w:spacing w:line="240" w:lineRule="auto"/>
              <w:jc w:val="both"/>
              <w:rPr>
                <w:rFonts w:ascii="Times New Roman" w:hAnsi="Times New Roman" w:cs="Times New Roman"/>
                <w:bCs/>
                <w:kern w:val="2"/>
              </w:rPr>
            </w:pPr>
            <w:r w:rsidRPr="00E64255">
              <w:rPr>
                <w:rFonts w:ascii="Times New Roman" w:hAnsi="Times New Roman" w:cs="Times New Roman"/>
                <w:bCs/>
              </w:rPr>
              <w:t xml:space="preserve">Контроль </w:t>
            </w:r>
            <w:r w:rsidRPr="00E64255">
              <w:rPr>
                <w:rFonts w:ascii="Times New Roman" w:hAnsi="Times New Roman" w:cs="Times New Roman"/>
              </w:rPr>
              <w:t xml:space="preserve">соблюдения </w:t>
            </w:r>
            <w:r w:rsidRPr="00E64255">
              <w:rPr>
                <w:rFonts w:ascii="Times New Roman" w:hAnsi="Times New Roman" w:cs="Times New Roman"/>
                <w:bCs/>
              </w:rPr>
              <w:t>запрета курения</w:t>
            </w:r>
            <w:r w:rsidRPr="00E64255">
              <w:rPr>
                <w:rFonts w:ascii="Times New Roman" w:hAnsi="Times New Roman" w:cs="Times New Roman"/>
              </w:rPr>
              <w:t xml:space="preserve"> в общественных местах</w:t>
            </w:r>
          </w:p>
        </w:tc>
      </w:tr>
      <w:tr w:rsidR="00B9254A" w:rsidRPr="00E64255" w14:paraId="6E32057D" w14:textId="77777777" w:rsidTr="002E54AC">
        <w:tc>
          <w:tcPr>
            <w:tcW w:w="838" w:type="dxa"/>
          </w:tcPr>
          <w:p w14:paraId="31086C13"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2.7.</w:t>
            </w:r>
          </w:p>
        </w:tc>
        <w:tc>
          <w:tcPr>
            <w:tcW w:w="4543" w:type="dxa"/>
            <w:tcBorders>
              <w:top w:val="single" w:sz="4" w:space="0" w:color="auto"/>
              <w:left w:val="single" w:sz="4" w:space="0" w:color="auto"/>
              <w:bottom w:val="single" w:sz="4" w:space="0" w:color="auto"/>
              <w:right w:val="single" w:sz="4" w:space="0" w:color="auto"/>
            </w:tcBorders>
          </w:tcPr>
          <w:p w14:paraId="2B26D8DD" w14:textId="77777777" w:rsidR="00B9254A" w:rsidRPr="00E64255" w:rsidRDefault="00B9254A" w:rsidP="00B9254A">
            <w:pPr>
              <w:spacing w:after="160"/>
              <w:jc w:val="both"/>
              <w:rPr>
                <w:rFonts w:ascii="Times New Roman" w:hAnsi="Times New Roman" w:cs="Times New Roman"/>
                <w:kern w:val="2"/>
              </w:rPr>
            </w:pPr>
            <w:r w:rsidRPr="00E64255">
              <w:rPr>
                <w:rFonts w:ascii="Times New Roman" w:hAnsi="Times New Roman" w:cs="Times New Roman"/>
              </w:rPr>
              <w:t xml:space="preserve">Организация </w:t>
            </w:r>
            <w:r w:rsidRPr="00E64255">
              <w:rPr>
                <w:rFonts w:ascii="Times New Roman" w:hAnsi="Times New Roman" w:cs="Times New Roman"/>
                <w:bCs/>
              </w:rPr>
              <w:t xml:space="preserve">рейдов с проверкой соблюдения законодательства </w:t>
            </w:r>
            <w:r w:rsidRPr="00E64255">
              <w:rPr>
                <w:rFonts w:ascii="Times New Roman" w:hAnsi="Times New Roman" w:cs="Times New Roman"/>
              </w:rPr>
              <w:t>по продаже табачных изделий и алкоголя несовершеннолетним</w:t>
            </w:r>
          </w:p>
        </w:tc>
        <w:tc>
          <w:tcPr>
            <w:tcW w:w="1559" w:type="dxa"/>
          </w:tcPr>
          <w:p w14:paraId="0C5A6676" w14:textId="409BE237"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5ADC21C1" w14:textId="4C376F58"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iCs/>
                <w:spacing w:val="-2"/>
              </w:rPr>
              <w:t>Администрация Юргинского муниципального округа</w:t>
            </w:r>
          </w:p>
          <w:p w14:paraId="4A07D7C8" w14:textId="77777777" w:rsidR="00B9254A" w:rsidRPr="00E64255" w:rsidRDefault="00B9254A" w:rsidP="00E64255">
            <w:pPr>
              <w:pStyle w:val="TableParagraph"/>
              <w:shd w:val="clear" w:color="auto" w:fill="FFFFFF" w:themeFill="background1"/>
              <w:spacing w:line="300" w:lineRule="exact"/>
              <w:ind w:right="-137"/>
              <w:jc w:val="center"/>
              <w:rPr>
                <w:iCs/>
                <w:spacing w:val="-2"/>
              </w:rPr>
            </w:pPr>
          </w:p>
          <w:p w14:paraId="29EDF85D" w14:textId="77777777" w:rsidR="00B9254A" w:rsidRPr="00E64255" w:rsidRDefault="00B9254A" w:rsidP="00E64255">
            <w:pPr>
              <w:shd w:val="clear" w:color="auto" w:fill="FFFFFF" w:themeFill="background1"/>
              <w:spacing w:line="240" w:lineRule="auto"/>
              <w:jc w:val="center"/>
              <w:outlineLvl w:val="0"/>
              <w:rPr>
                <w:rFonts w:ascii="Times New Roman" w:hAnsi="Times New Roman" w:cs="Times New Roman"/>
                <w:kern w:val="36"/>
              </w:rPr>
            </w:pPr>
            <w:r w:rsidRPr="00E64255">
              <w:rPr>
                <w:rFonts w:ascii="Times New Roman" w:eastAsia="Times New Roman" w:hAnsi="Times New Roman" w:cs="Times New Roman"/>
                <w:kern w:val="36"/>
                <w:lang w:eastAsia="ru-RU"/>
              </w:rPr>
              <w:t>Межмуниципальный отдел МВД России «</w:t>
            </w:r>
            <w:proofErr w:type="spellStart"/>
            <w:r w:rsidRPr="00E64255">
              <w:rPr>
                <w:rFonts w:ascii="Times New Roman" w:eastAsia="Times New Roman" w:hAnsi="Times New Roman" w:cs="Times New Roman"/>
                <w:kern w:val="36"/>
                <w:lang w:eastAsia="ru-RU"/>
              </w:rPr>
              <w:t>Юргинский</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kern w:val="36"/>
              </w:rPr>
              <w:t>(по согласованию)</w:t>
            </w:r>
          </w:p>
          <w:p w14:paraId="1B44847C" w14:textId="77777777" w:rsidR="00B9254A" w:rsidRPr="00E64255" w:rsidRDefault="00B9254A" w:rsidP="00E64255">
            <w:pPr>
              <w:shd w:val="clear" w:color="auto" w:fill="FFFFFF" w:themeFill="background1"/>
              <w:spacing w:line="240" w:lineRule="auto"/>
              <w:jc w:val="center"/>
              <w:outlineLvl w:val="0"/>
              <w:rPr>
                <w:rFonts w:ascii="Times New Roman" w:hAnsi="Times New Roman" w:cs="Times New Roman"/>
                <w:kern w:val="36"/>
              </w:rPr>
            </w:pPr>
          </w:p>
          <w:p w14:paraId="0C15C35C" w14:textId="1647FD04" w:rsidR="00B9254A" w:rsidRPr="00E64255" w:rsidRDefault="00B9254A" w:rsidP="00E64255">
            <w:pPr>
              <w:pStyle w:val="TableParagraph"/>
              <w:shd w:val="clear" w:color="auto" w:fill="FFFFFF" w:themeFill="background1"/>
              <w:spacing w:line="300" w:lineRule="exact"/>
              <w:ind w:right="-137"/>
              <w:jc w:val="center"/>
            </w:pPr>
            <w:r w:rsidRPr="00E64255">
              <w:rPr>
                <w:kern w:val="36"/>
                <w:lang w:eastAsia="ru-RU"/>
              </w:rPr>
              <w:t xml:space="preserve">Территориальный отдел Управления </w:t>
            </w:r>
            <w:proofErr w:type="spellStart"/>
            <w:r w:rsidRPr="00E64255">
              <w:rPr>
                <w:kern w:val="36"/>
                <w:lang w:eastAsia="ru-RU"/>
              </w:rPr>
              <w:t>Роспотребнадзора</w:t>
            </w:r>
            <w:proofErr w:type="spellEnd"/>
            <w:r w:rsidRPr="00E64255">
              <w:rPr>
                <w:kern w:val="36"/>
                <w:lang w:eastAsia="ru-RU"/>
              </w:rPr>
              <w:t xml:space="preserve"> </w:t>
            </w:r>
            <w:r w:rsidRPr="00E64255">
              <w:rPr>
                <w:color w:val="000000"/>
                <w:shd w:val="clear" w:color="auto" w:fill="FFFFFF" w:themeFill="background1"/>
              </w:rPr>
              <w:t>в городе Юрге и Юргинском</w:t>
            </w:r>
            <w:r w:rsidRPr="00E64255">
              <w:rPr>
                <w:b/>
                <w:bCs/>
                <w:color w:val="000000"/>
                <w:shd w:val="clear" w:color="auto" w:fill="F8F8F8"/>
              </w:rPr>
              <w:t xml:space="preserve"> </w:t>
            </w:r>
            <w:r w:rsidRPr="00E64255">
              <w:rPr>
                <w:shd w:val="clear" w:color="auto" w:fill="FFFFFF" w:themeFill="background1"/>
              </w:rPr>
              <w:t>районе</w:t>
            </w:r>
            <w:r w:rsidRPr="00E64255">
              <w:rPr>
                <w:kern w:val="36"/>
                <w:lang w:eastAsia="ru-RU"/>
              </w:rPr>
              <w:t xml:space="preserve"> (по согласованию)</w:t>
            </w:r>
          </w:p>
        </w:tc>
        <w:tc>
          <w:tcPr>
            <w:tcW w:w="4149" w:type="dxa"/>
          </w:tcPr>
          <w:p w14:paraId="39F45A1E" w14:textId="7430F789" w:rsidR="00B9254A" w:rsidRPr="00E64255" w:rsidRDefault="00B9254A" w:rsidP="003A2638">
            <w:pPr>
              <w:widowControl w:val="0"/>
              <w:spacing w:line="240" w:lineRule="auto"/>
              <w:jc w:val="both"/>
              <w:rPr>
                <w:rFonts w:ascii="Times New Roman" w:hAnsi="Times New Roman" w:cs="Times New Roman"/>
                <w:bCs/>
                <w:kern w:val="2"/>
              </w:rPr>
            </w:pPr>
            <w:r w:rsidRPr="00E64255">
              <w:rPr>
                <w:rFonts w:ascii="Times New Roman" w:hAnsi="Times New Roman" w:cs="Times New Roman"/>
                <w:bCs/>
              </w:rPr>
              <w:lastRenderedPageBreak/>
              <w:t xml:space="preserve">Ежегодное проведение рейдов с проверкой соблюдения законодательства </w:t>
            </w:r>
            <w:r w:rsidRPr="00E64255">
              <w:rPr>
                <w:rFonts w:ascii="Times New Roman" w:hAnsi="Times New Roman" w:cs="Times New Roman"/>
              </w:rPr>
              <w:t xml:space="preserve">по продаже табачных изделий и алкоголя несовершеннолетним </w:t>
            </w:r>
          </w:p>
        </w:tc>
      </w:tr>
      <w:tr w:rsidR="00B9254A" w:rsidRPr="00E64255" w14:paraId="528BA2CC" w14:textId="77777777" w:rsidTr="002E54AC">
        <w:tc>
          <w:tcPr>
            <w:tcW w:w="838" w:type="dxa"/>
          </w:tcPr>
          <w:p w14:paraId="10098F63"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2.8.</w:t>
            </w:r>
          </w:p>
        </w:tc>
        <w:tc>
          <w:tcPr>
            <w:tcW w:w="4543" w:type="dxa"/>
          </w:tcPr>
          <w:p w14:paraId="59CE8FEC" w14:textId="77777777" w:rsidR="00B9254A" w:rsidRPr="00E64255" w:rsidRDefault="00B9254A" w:rsidP="00B9254A">
            <w:pPr>
              <w:spacing w:after="160"/>
              <w:rPr>
                <w:rFonts w:ascii="Times New Roman" w:hAnsi="Times New Roman" w:cs="Times New Roman"/>
                <w:kern w:val="2"/>
              </w:rPr>
            </w:pPr>
            <w:r w:rsidRPr="00E64255">
              <w:rPr>
                <w:rFonts w:ascii="Times New Roman" w:hAnsi="Times New Roman" w:cs="Times New Roman"/>
                <w:kern w:val="2"/>
              </w:rPr>
              <w:t xml:space="preserve">Контроль соблюдения законодательства </w:t>
            </w:r>
            <w:r w:rsidRPr="00E64255">
              <w:rPr>
                <w:rFonts w:ascii="Times New Roman" w:hAnsi="Times New Roman" w:cs="Times New Roman"/>
                <w:bCs/>
                <w:kern w:val="2"/>
              </w:rPr>
              <w:t xml:space="preserve">по запрету нахождения несовершеннолетних </w:t>
            </w:r>
            <w:r w:rsidRPr="00E64255">
              <w:rPr>
                <w:rFonts w:ascii="Times New Roman" w:hAnsi="Times New Roman" w:cs="Times New Roman"/>
                <w:kern w:val="2"/>
              </w:rPr>
              <w:t>в барах, ночных клубах и иных аналогичных заведениях</w:t>
            </w:r>
          </w:p>
        </w:tc>
        <w:tc>
          <w:tcPr>
            <w:tcW w:w="1559" w:type="dxa"/>
          </w:tcPr>
          <w:p w14:paraId="64742B19" w14:textId="0089C1F5"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2E73F2B6" w14:textId="3A83C747"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iCs/>
                <w:spacing w:val="-2"/>
              </w:rPr>
              <w:t>Администрация Юргинского муниципального округа</w:t>
            </w:r>
          </w:p>
          <w:p w14:paraId="31330157" w14:textId="77777777" w:rsidR="00B9254A" w:rsidRPr="00E64255" w:rsidRDefault="00B9254A" w:rsidP="00E64255">
            <w:pPr>
              <w:pStyle w:val="TableParagraph"/>
              <w:shd w:val="clear" w:color="auto" w:fill="FFFFFF" w:themeFill="background1"/>
              <w:spacing w:line="300" w:lineRule="exact"/>
              <w:ind w:right="-137"/>
              <w:jc w:val="center"/>
              <w:rPr>
                <w:iCs/>
                <w:spacing w:val="-2"/>
              </w:rPr>
            </w:pPr>
          </w:p>
          <w:p w14:paraId="69E12770" w14:textId="526AADCF" w:rsidR="00B9254A" w:rsidRPr="00E64255" w:rsidRDefault="00B9254A" w:rsidP="00E64255">
            <w:pPr>
              <w:shd w:val="clear" w:color="auto" w:fill="FFFFFF" w:themeFill="background1"/>
              <w:spacing w:line="240" w:lineRule="auto"/>
              <w:jc w:val="center"/>
              <w:outlineLvl w:val="0"/>
              <w:rPr>
                <w:rFonts w:ascii="Times New Roman" w:hAnsi="Times New Roman" w:cs="Times New Roman"/>
                <w:kern w:val="36"/>
              </w:rPr>
            </w:pPr>
            <w:r w:rsidRPr="00E64255">
              <w:rPr>
                <w:rFonts w:ascii="Times New Roman" w:eastAsia="Times New Roman" w:hAnsi="Times New Roman" w:cs="Times New Roman"/>
                <w:kern w:val="36"/>
                <w:lang w:eastAsia="ru-RU"/>
              </w:rPr>
              <w:t>Межмуниципальный отдел МВД России «</w:t>
            </w:r>
            <w:proofErr w:type="spellStart"/>
            <w:r w:rsidRPr="00E64255">
              <w:rPr>
                <w:rFonts w:ascii="Times New Roman" w:eastAsia="Times New Roman" w:hAnsi="Times New Roman" w:cs="Times New Roman"/>
                <w:kern w:val="36"/>
                <w:lang w:eastAsia="ru-RU"/>
              </w:rPr>
              <w:t>Юргинский</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kern w:val="36"/>
              </w:rPr>
              <w:t>(по согласованию)</w:t>
            </w:r>
          </w:p>
        </w:tc>
        <w:tc>
          <w:tcPr>
            <w:tcW w:w="4149" w:type="dxa"/>
          </w:tcPr>
          <w:p w14:paraId="7DB2E1C1" w14:textId="15953BC8" w:rsidR="00B9254A" w:rsidRPr="00E64255" w:rsidRDefault="00B9254A" w:rsidP="003A2638">
            <w:pPr>
              <w:widowControl w:val="0"/>
              <w:spacing w:line="240" w:lineRule="auto"/>
              <w:jc w:val="both"/>
              <w:rPr>
                <w:rFonts w:ascii="Times New Roman" w:hAnsi="Times New Roman" w:cs="Times New Roman"/>
                <w:bCs/>
                <w:kern w:val="2"/>
              </w:rPr>
            </w:pPr>
            <w:r w:rsidRPr="00E64255">
              <w:rPr>
                <w:rFonts w:ascii="Times New Roman" w:hAnsi="Times New Roman" w:cs="Times New Roman"/>
                <w:bCs/>
              </w:rPr>
              <w:t>Ежегодное проведение рейдов</w:t>
            </w:r>
            <w:r w:rsidRPr="00E64255">
              <w:rPr>
                <w:rFonts w:ascii="Times New Roman" w:hAnsi="Times New Roman" w:cs="Times New Roman"/>
                <w:kern w:val="2"/>
              </w:rPr>
              <w:t xml:space="preserve"> по соблюдению законодательства </w:t>
            </w:r>
            <w:r w:rsidRPr="00E64255">
              <w:rPr>
                <w:rFonts w:ascii="Times New Roman" w:hAnsi="Times New Roman" w:cs="Times New Roman"/>
                <w:bCs/>
                <w:kern w:val="2"/>
              </w:rPr>
              <w:t xml:space="preserve">по запрету нахождения несовершеннолетних </w:t>
            </w:r>
            <w:r w:rsidRPr="00E64255">
              <w:rPr>
                <w:rFonts w:ascii="Times New Roman" w:hAnsi="Times New Roman" w:cs="Times New Roman"/>
                <w:kern w:val="2"/>
              </w:rPr>
              <w:t>в барах, ночных клубах и иных аналогичных заведениях</w:t>
            </w:r>
            <w:r w:rsidRPr="00E64255">
              <w:rPr>
                <w:rFonts w:ascii="Times New Roman" w:hAnsi="Times New Roman" w:cs="Times New Roman"/>
                <w:bCs/>
              </w:rPr>
              <w:t xml:space="preserve"> </w:t>
            </w:r>
          </w:p>
        </w:tc>
      </w:tr>
      <w:tr w:rsidR="00B9254A" w:rsidRPr="00E64255" w14:paraId="66486086" w14:textId="77777777" w:rsidTr="002E54AC">
        <w:tc>
          <w:tcPr>
            <w:tcW w:w="838" w:type="dxa"/>
          </w:tcPr>
          <w:p w14:paraId="51F14559"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2.9.</w:t>
            </w:r>
          </w:p>
        </w:tc>
        <w:tc>
          <w:tcPr>
            <w:tcW w:w="4543" w:type="dxa"/>
          </w:tcPr>
          <w:p w14:paraId="2FFE4DFC" w14:textId="77777777" w:rsidR="00B9254A" w:rsidRPr="00E64255" w:rsidRDefault="00B9254A" w:rsidP="00B9254A">
            <w:pPr>
              <w:spacing w:after="160"/>
              <w:rPr>
                <w:rFonts w:ascii="Times New Roman" w:hAnsi="Times New Roman" w:cs="Times New Roman"/>
                <w:kern w:val="2"/>
              </w:rPr>
            </w:pPr>
            <w:r w:rsidRPr="00E64255">
              <w:rPr>
                <w:rFonts w:ascii="Times New Roman" w:hAnsi="Times New Roman" w:cs="Times New Roman"/>
                <w:kern w:val="2"/>
                <w:shd w:val="clear" w:color="auto" w:fill="FEFEFE"/>
              </w:rPr>
              <w:t>Своевременное выявление и пресечение незаконного и в неорганизованном секторе («кустарного») производства алкогольной продукц</w:t>
            </w:r>
            <w:proofErr w:type="gramStart"/>
            <w:r w:rsidRPr="00E64255">
              <w:rPr>
                <w:rFonts w:ascii="Times New Roman" w:hAnsi="Times New Roman" w:cs="Times New Roman"/>
                <w:kern w:val="2"/>
                <w:shd w:val="clear" w:color="auto" w:fill="FEFEFE"/>
              </w:rPr>
              <w:t>ии и ее</w:t>
            </w:r>
            <w:proofErr w:type="gramEnd"/>
            <w:r w:rsidRPr="00E64255">
              <w:rPr>
                <w:rFonts w:ascii="Times New Roman" w:hAnsi="Times New Roman" w:cs="Times New Roman"/>
                <w:kern w:val="2"/>
                <w:shd w:val="clear" w:color="auto" w:fill="FEFEFE"/>
              </w:rPr>
              <w:t xml:space="preserve"> реализации на территории муниципального образования, а также координация действий ответственных ведомств по контролю за незаконным оборотом алкогольной продукции</w:t>
            </w:r>
          </w:p>
        </w:tc>
        <w:tc>
          <w:tcPr>
            <w:tcW w:w="1559" w:type="dxa"/>
          </w:tcPr>
          <w:p w14:paraId="4A02908B" w14:textId="7123A377"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0AE04349" w14:textId="34886E4D"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iCs/>
                <w:spacing w:val="-2"/>
              </w:rPr>
              <w:t>Администрация Юргинского муниципального округа</w:t>
            </w:r>
          </w:p>
          <w:p w14:paraId="58820A94" w14:textId="77777777" w:rsidR="00B9254A" w:rsidRPr="00E64255" w:rsidRDefault="00B9254A" w:rsidP="00E64255">
            <w:pPr>
              <w:pStyle w:val="TableParagraph"/>
              <w:shd w:val="clear" w:color="auto" w:fill="FFFFFF" w:themeFill="background1"/>
              <w:spacing w:line="300" w:lineRule="exact"/>
              <w:ind w:right="-137"/>
              <w:jc w:val="center"/>
              <w:rPr>
                <w:iCs/>
                <w:spacing w:val="-2"/>
              </w:rPr>
            </w:pPr>
          </w:p>
          <w:p w14:paraId="13537FF5" w14:textId="22A7EB59" w:rsidR="00B9254A" w:rsidRPr="00E64255" w:rsidRDefault="00B9254A" w:rsidP="00E64255">
            <w:pPr>
              <w:shd w:val="clear" w:color="auto" w:fill="FFFFFF" w:themeFill="background1"/>
              <w:spacing w:line="240" w:lineRule="auto"/>
              <w:jc w:val="center"/>
              <w:outlineLvl w:val="0"/>
              <w:rPr>
                <w:rFonts w:ascii="Times New Roman" w:hAnsi="Times New Roman" w:cs="Times New Roman"/>
                <w:kern w:val="36"/>
              </w:rPr>
            </w:pPr>
            <w:r w:rsidRPr="00E64255">
              <w:rPr>
                <w:rFonts w:ascii="Times New Roman" w:eastAsia="Times New Roman" w:hAnsi="Times New Roman" w:cs="Times New Roman"/>
                <w:kern w:val="36"/>
                <w:lang w:eastAsia="ru-RU"/>
              </w:rPr>
              <w:t>Межмуниципальный отдел МВД России «</w:t>
            </w:r>
            <w:proofErr w:type="spellStart"/>
            <w:r w:rsidRPr="00E64255">
              <w:rPr>
                <w:rFonts w:ascii="Times New Roman" w:eastAsia="Times New Roman" w:hAnsi="Times New Roman" w:cs="Times New Roman"/>
                <w:kern w:val="36"/>
                <w:lang w:eastAsia="ru-RU"/>
              </w:rPr>
              <w:t>Юргинский</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kern w:val="36"/>
              </w:rPr>
              <w:t>(по согласованию)</w:t>
            </w:r>
          </w:p>
        </w:tc>
        <w:tc>
          <w:tcPr>
            <w:tcW w:w="4149" w:type="dxa"/>
          </w:tcPr>
          <w:p w14:paraId="05609BDF" w14:textId="1923289F" w:rsidR="00B9254A" w:rsidRPr="00E64255" w:rsidRDefault="00B9254A" w:rsidP="003A2638">
            <w:pPr>
              <w:widowControl w:val="0"/>
              <w:spacing w:line="240" w:lineRule="auto"/>
              <w:jc w:val="both"/>
              <w:rPr>
                <w:rFonts w:ascii="Times New Roman" w:hAnsi="Times New Roman" w:cs="Times New Roman"/>
                <w:bCs/>
                <w:kern w:val="2"/>
              </w:rPr>
            </w:pPr>
            <w:r w:rsidRPr="00E64255">
              <w:rPr>
                <w:rFonts w:ascii="Times New Roman" w:hAnsi="Times New Roman" w:cs="Times New Roman"/>
                <w:bCs/>
              </w:rPr>
              <w:t xml:space="preserve">Ежегодное проведение рейдов по </w:t>
            </w:r>
            <w:r w:rsidRPr="00E64255">
              <w:rPr>
                <w:rFonts w:ascii="Times New Roman" w:hAnsi="Times New Roman" w:cs="Times New Roman"/>
                <w:kern w:val="2"/>
                <w:shd w:val="clear" w:color="auto" w:fill="FEFEFE"/>
              </w:rPr>
              <w:t>выявлению и пресечению незаконного и в неорганизованном секторе («кустарного») производства алкогольной продукц</w:t>
            </w:r>
            <w:proofErr w:type="gramStart"/>
            <w:r w:rsidRPr="00E64255">
              <w:rPr>
                <w:rFonts w:ascii="Times New Roman" w:hAnsi="Times New Roman" w:cs="Times New Roman"/>
                <w:kern w:val="2"/>
                <w:shd w:val="clear" w:color="auto" w:fill="FEFEFE"/>
              </w:rPr>
              <w:t>ии и ее</w:t>
            </w:r>
            <w:proofErr w:type="gramEnd"/>
            <w:r w:rsidRPr="00E64255">
              <w:rPr>
                <w:rFonts w:ascii="Times New Roman" w:hAnsi="Times New Roman" w:cs="Times New Roman"/>
                <w:kern w:val="2"/>
                <w:shd w:val="clear" w:color="auto" w:fill="FEFEFE"/>
              </w:rPr>
              <w:t xml:space="preserve"> реализации на территории муниципального образования, а также координация действий ответственных ведомств по контролю за незаконным оборотом алкогольной продукции </w:t>
            </w:r>
          </w:p>
        </w:tc>
      </w:tr>
      <w:tr w:rsidR="00B9254A" w:rsidRPr="00E64255" w14:paraId="0CF973AB" w14:textId="77777777" w:rsidTr="00AE3BCC">
        <w:trPr>
          <w:trHeight w:val="3136"/>
        </w:trPr>
        <w:tc>
          <w:tcPr>
            <w:tcW w:w="838" w:type="dxa"/>
          </w:tcPr>
          <w:p w14:paraId="01ABDC76"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2.10.</w:t>
            </w:r>
          </w:p>
        </w:tc>
        <w:tc>
          <w:tcPr>
            <w:tcW w:w="4543" w:type="dxa"/>
            <w:tcBorders>
              <w:top w:val="single" w:sz="4" w:space="0" w:color="auto"/>
              <w:left w:val="single" w:sz="4" w:space="0" w:color="auto"/>
              <w:bottom w:val="single" w:sz="4" w:space="0" w:color="auto"/>
              <w:right w:val="single" w:sz="4" w:space="0" w:color="auto"/>
            </w:tcBorders>
          </w:tcPr>
          <w:p w14:paraId="39353DEF" w14:textId="77777777" w:rsidR="00B9254A" w:rsidRPr="00E64255" w:rsidRDefault="00B9254A" w:rsidP="00B9254A">
            <w:pPr>
              <w:spacing w:after="160"/>
              <w:jc w:val="both"/>
              <w:rPr>
                <w:rFonts w:ascii="Times New Roman" w:hAnsi="Times New Roman" w:cs="Times New Roman"/>
                <w:kern w:val="2"/>
                <w:shd w:val="clear" w:color="auto" w:fill="FEFEFE"/>
              </w:rPr>
            </w:pPr>
            <w:r w:rsidRPr="00E64255">
              <w:rPr>
                <w:rFonts w:ascii="Times New Roman" w:hAnsi="Times New Roman" w:cs="Times New Roman"/>
                <w:shd w:val="clear" w:color="auto" w:fill="FEFEFE"/>
              </w:rPr>
              <w:t xml:space="preserve">Выявление несовершеннолетних, употребляющих алкоголь и другие </w:t>
            </w:r>
            <w:proofErr w:type="spellStart"/>
            <w:r w:rsidRPr="00E64255">
              <w:rPr>
                <w:rFonts w:ascii="Times New Roman" w:hAnsi="Times New Roman" w:cs="Times New Roman"/>
                <w:shd w:val="clear" w:color="auto" w:fill="FEFEFE"/>
              </w:rPr>
              <w:t>психоактивные</w:t>
            </w:r>
            <w:proofErr w:type="spellEnd"/>
            <w:r w:rsidRPr="00E64255">
              <w:rPr>
                <w:rFonts w:ascii="Times New Roman" w:hAnsi="Times New Roman" w:cs="Times New Roman"/>
                <w:shd w:val="clear" w:color="auto" w:fill="FEFEFE"/>
              </w:rPr>
              <w:t xml:space="preserve"> вещества, в ходе проведения </w:t>
            </w:r>
            <w:r w:rsidRPr="00E64255">
              <w:rPr>
                <w:rFonts w:ascii="Times New Roman" w:hAnsi="Times New Roman" w:cs="Times New Roman"/>
              </w:rPr>
              <w:t>к</w:t>
            </w:r>
            <w:r w:rsidRPr="00E64255">
              <w:rPr>
                <w:rFonts w:ascii="Times New Roman" w:hAnsi="Times New Roman" w:cs="Times New Roman"/>
                <w:shd w:val="clear" w:color="auto" w:fill="FEFEFE"/>
              </w:rPr>
              <w:t>онтрольно-надзорных профилактических мероприятий (рейдов с проверкой соблюдения законодательства по запрету розничных продаж табачных изделий и алкоголя несовершеннолетним, запрету нахождения несовершеннолетних в ночных клубах, барах и других аналогичных заведениях и пр.)</w:t>
            </w:r>
          </w:p>
        </w:tc>
        <w:tc>
          <w:tcPr>
            <w:tcW w:w="1559" w:type="dxa"/>
          </w:tcPr>
          <w:p w14:paraId="4A95D3F7" w14:textId="48B9E1A9"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587DCEA2" w14:textId="4A29C1E0"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iCs/>
                <w:spacing w:val="-2"/>
              </w:rPr>
              <w:t>Администрация Юргинского муниципального округа</w:t>
            </w:r>
          </w:p>
          <w:p w14:paraId="6D6CF39E" w14:textId="77777777" w:rsidR="00B9254A" w:rsidRPr="00E64255" w:rsidRDefault="00B9254A" w:rsidP="00E64255">
            <w:pPr>
              <w:pStyle w:val="TableParagraph"/>
              <w:shd w:val="clear" w:color="auto" w:fill="FFFFFF" w:themeFill="background1"/>
              <w:spacing w:line="300" w:lineRule="exact"/>
              <w:ind w:right="-137"/>
              <w:jc w:val="center"/>
              <w:rPr>
                <w:iCs/>
                <w:spacing w:val="-2"/>
              </w:rPr>
            </w:pPr>
          </w:p>
          <w:p w14:paraId="0D8BF32B" w14:textId="0C4AF568" w:rsidR="00B9254A" w:rsidRPr="00E64255" w:rsidRDefault="00B9254A" w:rsidP="00E64255">
            <w:pPr>
              <w:shd w:val="clear" w:color="auto" w:fill="FFFFFF" w:themeFill="background1"/>
              <w:spacing w:line="240" w:lineRule="auto"/>
              <w:jc w:val="center"/>
              <w:outlineLvl w:val="0"/>
              <w:rPr>
                <w:rFonts w:ascii="Times New Roman" w:hAnsi="Times New Roman" w:cs="Times New Roman"/>
                <w:kern w:val="36"/>
              </w:rPr>
            </w:pPr>
            <w:r w:rsidRPr="00E64255">
              <w:rPr>
                <w:rFonts w:ascii="Times New Roman" w:eastAsia="Times New Roman" w:hAnsi="Times New Roman" w:cs="Times New Roman"/>
                <w:kern w:val="36"/>
                <w:lang w:eastAsia="ru-RU"/>
              </w:rPr>
              <w:t>Межмуниципальный отдел МВД России «</w:t>
            </w:r>
            <w:proofErr w:type="spellStart"/>
            <w:r w:rsidRPr="00E64255">
              <w:rPr>
                <w:rFonts w:ascii="Times New Roman" w:eastAsia="Times New Roman" w:hAnsi="Times New Roman" w:cs="Times New Roman"/>
                <w:kern w:val="36"/>
                <w:lang w:eastAsia="ru-RU"/>
              </w:rPr>
              <w:t>Юргинский</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kern w:val="36"/>
              </w:rPr>
              <w:t>(по согласованию)</w:t>
            </w:r>
          </w:p>
        </w:tc>
        <w:tc>
          <w:tcPr>
            <w:tcW w:w="4149" w:type="dxa"/>
          </w:tcPr>
          <w:p w14:paraId="4CFC7AA2" w14:textId="518602BF" w:rsidR="00B9254A" w:rsidRPr="00E64255" w:rsidRDefault="00B9254A" w:rsidP="00B9254A">
            <w:pPr>
              <w:spacing w:line="240" w:lineRule="auto"/>
              <w:jc w:val="both"/>
              <w:rPr>
                <w:rFonts w:ascii="Times New Roman" w:eastAsia="Times New Roman" w:hAnsi="Times New Roman" w:cs="Times New Roman"/>
                <w:lang w:eastAsia="ru-RU"/>
              </w:rPr>
            </w:pPr>
            <w:r w:rsidRPr="00E64255">
              <w:rPr>
                <w:rFonts w:ascii="Times New Roman" w:hAnsi="Times New Roman" w:cs="Times New Roman"/>
                <w:shd w:val="clear" w:color="auto" w:fill="FEFEFE"/>
              </w:rPr>
              <w:t xml:space="preserve">Проведение рейдов с целью раннего выявления несовершеннолетних, употребляющих алкоголь и другие </w:t>
            </w:r>
            <w:proofErr w:type="spellStart"/>
            <w:r w:rsidRPr="00E64255">
              <w:rPr>
                <w:rFonts w:ascii="Times New Roman" w:hAnsi="Times New Roman" w:cs="Times New Roman"/>
                <w:shd w:val="clear" w:color="auto" w:fill="FEFEFE"/>
              </w:rPr>
              <w:t>психоактивные</w:t>
            </w:r>
            <w:proofErr w:type="spellEnd"/>
            <w:r w:rsidRPr="00E64255">
              <w:rPr>
                <w:rFonts w:ascii="Times New Roman" w:hAnsi="Times New Roman" w:cs="Times New Roman"/>
                <w:shd w:val="clear" w:color="auto" w:fill="FEFEFE"/>
              </w:rPr>
              <w:t xml:space="preserve"> вещества и направление их в медицинские организации для </w:t>
            </w:r>
            <w:r w:rsidRPr="00E64255">
              <w:rPr>
                <w:rFonts w:ascii="Times New Roman" w:eastAsia="Times New Roman" w:hAnsi="Times New Roman" w:cs="Times New Roman"/>
                <w:lang w:eastAsia="ru-RU"/>
              </w:rPr>
              <w:t>оказания психологической и наркологической помощи</w:t>
            </w:r>
          </w:p>
        </w:tc>
      </w:tr>
      <w:tr w:rsidR="00B9254A" w:rsidRPr="00E64255" w14:paraId="02CB4769" w14:textId="77777777" w:rsidTr="002E54AC">
        <w:tc>
          <w:tcPr>
            <w:tcW w:w="838" w:type="dxa"/>
          </w:tcPr>
          <w:p w14:paraId="58D7204A"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2.11.</w:t>
            </w:r>
          </w:p>
        </w:tc>
        <w:tc>
          <w:tcPr>
            <w:tcW w:w="4543" w:type="dxa"/>
            <w:tcBorders>
              <w:top w:val="single" w:sz="4" w:space="0" w:color="auto"/>
              <w:left w:val="single" w:sz="4" w:space="0" w:color="auto"/>
              <w:bottom w:val="single" w:sz="4" w:space="0" w:color="auto"/>
              <w:right w:val="single" w:sz="4" w:space="0" w:color="auto"/>
            </w:tcBorders>
          </w:tcPr>
          <w:p w14:paraId="4FFEA76D" w14:textId="77777777" w:rsidR="00B9254A" w:rsidRPr="00E64255" w:rsidRDefault="00B9254A" w:rsidP="00B9254A">
            <w:pPr>
              <w:spacing w:after="160"/>
              <w:rPr>
                <w:rFonts w:ascii="Times New Roman" w:hAnsi="Times New Roman" w:cs="Times New Roman"/>
                <w:kern w:val="2"/>
                <w:shd w:val="clear" w:color="auto" w:fill="FEFEFE"/>
              </w:rPr>
            </w:pPr>
            <w:r w:rsidRPr="00E64255">
              <w:rPr>
                <w:rFonts w:ascii="Times New Roman" w:hAnsi="Times New Roman" w:cs="Times New Roman"/>
                <w:shd w:val="clear" w:color="auto" w:fill="FEFEFE"/>
              </w:rPr>
              <w:t>Выявление несовершеннолетних, находящихся на улице и в других общественных местах после 22-00 час</w:t>
            </w:r>
            <w:proofErr w:type="gramStart"/>
            <w:r w:rsidRPr="00E64255">
              <w:rPr>
                <w:rFonts w:ascii="Times New Roman" w:hAnsi="Times New Roman" w:cs="Times New Roman"/>
                <w:shd w:val="clear" w:color="auto" w:fill="FEFEFE"/>
              </w:rPr>
              <w:t>.</w:t>
            </w:r>
            <w:proofErr w:type="gramEnd"/>
            <w:r w:rsidRPr="00E64255">
              <w:rPr>
                <w:rFonts w:ascii="Times New Roman" w:hAnsi="Times New Roman" w:cs="Times New Roman"/>
                <w:shd w:val="clear" w:color="auto" w:fill="FEFEFE"/>
              </w:rPr>
              <w:t xml:space="preserve"> </w:t>
            </w:r>
            <w:proofErr w:type="gramStart"/>
            <w:r w:rsidRPr="00E64255">
              <w:rPr>
                <w:rFonts w:ascii="Times New Roman" w:hAnsi="Times New Roman" w:cs="Times New Roman"/>
                <w:shd w:val="clear" w:color="auto" w:fill="FEFEFE"/>
              </w:rPr>
              <w:t>б</w:t>
            </w:r>
            <w:proofErr w:type="gramEnd"/>
            <w:r w:rsidRPr="00E64255">
              <w:rPr>
                <w:rFonts w:ascii="Times New Roman" w:hAnsi="Times New Roman" w:cs="Times New Roman"/>
                <w:shd w:val="clear" w:color="auto" w:fill="FEFEFE"/>
              </w:rPr>
              <w:t xml:space="preserve">ез сопровождения взрослых, в том числе в целях выявления среди них подростков с </w:t>
            </w:r>
            <w:r w:rsidRPr="00E64255">
              <w:rPr>
                <w:rFonts w:ascii="Times New Roman" w:hAnsi="Times New Roman" w:cs="Times New Roman"/>
                <w:shd w:val="clear" w:color="auto" w:fill="FEFEFE"/>
              </w:rPr>
              <w:lastRenderedPageBreak/>
              <w:t xml:space="preserve">признаками употребления алкоголя и других </w:t>
            </w:r>
            <w:proofErr w:type="spellStart"/>
            <w:r w:rsidRPr="00E64255">
              <w:rPr>
                <w:rFonts w:ascii="Times New Roman" w:hAnsi="Times New Roman" w:cs="Times New Roman"/>
                <w:shd w:val="clear" w:color="auto" w:fill="FEFEFE"/>
              </w:rPr>
              <w:t>психоактивных</w:t>
            </w:r>
            <w:proofErr w:type="spellEnd"/>
            <w:r w:rsidRPr="00E64255">
              <w:rPr>
                <w:rFonts w:ascii="Times New Roman" w:hAnsi="Times New Roman" w:cs="Times New Roman"/>
                <w:shd w:val="clear" w:color="auto" w:fill="FEFEFE"/>
              </w:rPr>
              <w:t xml:space="preserve"> веществ</w:t>
            </w:r>
          </w:p>
        </w:tc>
        <w:tc>
          <w:tcPr>
            <w:tcW w:w="1559" w:type="dxa"/>
          </w:tcPr>
          <w:p w14:paraId="7769D3B1" w14:textId="1E12E1D8"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lastRenderedPageBreak/>
              <w:t>2026 – 2030</w:t>
            </w:r>
          </w:p>
        </w:tc>
        <w:tc>
          <w:tcPr>
            <w:tcW w:w="3761" w:type="dxa"/>
            <w:shd w:val="clear" w:color="auto" w:fill="FFFFFF" w:themeFill="background1"/>
          </w:tcPr>
          <w:p w14:paraId="72AED7F6" w14:textId="1F74DE69"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iCs/>
                <w:spacing w:val="-2"/>
              </w:rPr>
              <w:t>Администрация Юргинского муниципального округа</w:t>
            </w:r>
          </w:p>
          <w:p w14:paraId="389FEBE8" w14:textId="77777777" w:rsidR="00B9254A" w:rsidRPr="00E64255" w:rsidRDefault="00B9254A" w:rsidP="00E64255">
            <w:pPr>
              <w:pStyle w:val="TableParagraph"/>
              <w:shd w:val="clear" w:color="auto" w:fill="FFFFFF" w:themeFill="background1"/>
              <w:spacing w:line="300" w:lineRule="exact"/>
              <w:ind w:right="-137"/>
              <w:jc w:val="center"/>
              <w:rPr>
                <w:iCs/>
                <w:spacing w:val="-2"/>
              </w:rPr>
            </w:pPr>
          </w:p>
          <w:p w14:paraId="1AF1E931" w14:textId="686A59B9" w:rsidR="00B9254A" w:rsidRPr="00E64255" w:rsidRDefault="00B9254A" w:rsidP="00E64255">
            <w:pPr>
              <w:shd w:val="clear" w:color="auto" w:fill="FFFFFF" w:themeFill="background1"/>
              <w:spacing w:line="240" w:lineRule="auto"/>
              <w:jc w:val="center"/>
              <w:outlineLvl w:val="0"/>
              <w:rPr>
                <w:rFonts w:ascii="Times New Roman" w:hAnsi="Times New Roman" w:cs="Times New Roman"/>
                <w:kern w:val="36"/>
              </w:rPr>
            </w:pPr>
            <w:r w:rsidRPr="00E64255">
              <w:rPr>
                <w:rFonts w:ascii="Times New Roman" w:eastAsia="Times New Roman" w:hAnsi="Times New Roman" w:cs="Times New Roman"/>
                <w:kern w:val="36"/>
                <w:lang w:eastAsia="ru-RU"/>
              </w:rPr>
              <w:t xml:space="preserve">Межмуниципальный отдел МВД </w:t>
            </w:r>
            <w:r w:rsidRPr="00E64255">
              <w:rPr>
                <w:rFonts w:ascii="Times New Roman" w:eastAsia="Times New Roman" w:hAnsi="Times New Roman" w:cs="Times New Roman"/>
                <w:kern w:val="36"/>
                <w:lang w:eastAsia="ru-RU"/>
              </w:rPr>
              <w:lastRenderedPageBreak/>
              <w:t>России «</w:t>
            </w:r>
            <w:proofErr w:type="spellStart"/>
            <w:r w:rsidRPr="00E64255">
              <w:rPr>
                <w:rFonts w:ascii="Times New Roman" w:eastAsia="Times New Roman" w:hAnsi="Times New Roman" w:cs="Times New Roman"/>
                <w:kern w:val="36"/>
                <w:lang w:eastAsia="ru-RU"/>
              </w:rPr>
              <w:t>Юргинский</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kern w:val="36"/>
              </w:rPr>
              <w:t>(по согласованию)</w:t>
            </w:r>
          </w:p>
        </w:tc>
        <w:tc>
          <w:tcPr>
            <w:tcW w:w="4149" w:type="dxa"/>
          </w:tcPr>
          <w:p w14:paraId="4D8BAF27" w14:textId="53202476" w:rsidR="00B9254A" w:rsidRPr="00E64255" w:rsidRDefault="003A2638" w:rsidP="003A2638">
            <w:pPr>
              <w:spacing w:line="240" w:lineRule="auto"/>
              <w:jc w:val="both"/>
              <w:rPr>
                <w:rFonts w:ascii="Times New Roman" w:eastAsia="Times New Roman" w:hAnsi="Times New Roman" w:cs="Times New Roman"/>
                <w:lang w:eastAsia="ru-RU"/>
              </w:rPr>
            </w:pPr>
            <w:r w:rsidRPr="00E64255">
              <w:rPr>
                <w:rFonts w:ascii="Times New Roman" w:hAnsi="Times New Roman" w:cs="Times New Roman"/>
                <w:bCs/>
              </w:rPr>
              <w:lastRenderedPageBreak/>
              <w:t>Ежегодное</w:t>
            </w:r>
            <w:r w:rsidRPr="00E64255">
              <w:rPr>
                <w:rFonts w:ascii="Times New Roman" w:hAnsi="Times New Roman" w:cs="Times New Roman"/>
                <w:shd w:val="clear" w:color="auto" w:fill="FEFEFE"/>
              </w:rPr>
              <w:t xml:space="preserve"> п</w:t>
            </w:r>
            <w:r w:rsidR="00B9254A" w:rsidRPr="00E64255">
              <w:rPr>
                <w:rFonts w:ascii="Times New Roman" w:hAnsi="Times New Roman" w:cs="Times New Roman"/>
                <w:shd w:val="clear" w:color="auto" w:fill="FEFEFE"/>
              </w:rPr>
              <w:t xml:space="preserve">роведение рейдов, с целью раннего выявления среди них подростков с признаками употребления алкоголя и других </w:t>
            </w:r>
            <w:proofErr w:type="spellStart"/>
            <w:r w:rsidR="00B9254A" w:rsidRPr="00E64255">
              <w:rPr>
                <w:rFonts w:ascii="Times New Roman" w:hAnsi="Times New Roman" w:cs="Times New Roman"/>
                <w:shd w:val="clear" w:color="auto" w:fill="FEFEFE"/>
              </w:rPr>
              <w:t>психоактивных</w:t>
            </w:r>
            <w:proofErr w:type="spellEnd"/>
            <w:r w:rsidR="00B9254A" w:rsidRPr="00E64255">
              <w:rPr>
                <w:rFonts w:ascii="Times New Roman" w:hAnsi="Times New Roman" w:cs="Times New Roman"/>
                <w:shd w:val="clear" w:color="auto" w:fill="FEFEFE"/>
              </w:rPr>
              <w:t xml:space="preserve"> веществ и направление их в медицинские </w:t>
            </w:r>
            <w:r w:rsidR="00B9254A" w:rsidRPr="00E64255">
              <w:rPr>
                <w:rFonts w:ascii="Times New Roman" w:hAnsi="Times New Roman" w:cs="Times New Roman"/>
                <w:shd w:val="clear" w:color="auto" w:fill="FEFEFE"/>
              </w:rPr>
              <w:lastRenderedPageBreak/>
              <w:t xml:space="preserve">организации для </w:t>
            </w:r>
            <w:r w:rsidR="00B9254A" w:rsidRPr="00E64255">
              <w:rPr>
                <w:rFonts w:ascii="Times New Roman" w:eastAsia="Times New Roman" w:hAnsi="Times New Roman" w:cs="Times New Roman"/>
                <w:lang w:eastAsia="ru-RU"/>
              </w:rPr>
              <w:t>оказания психологической и наркологической помощи</w:t>
            </w:r>
          </w:p>
        </w:tc>
      </w:tr>
      <w:tr w:rsidR="00B9254A" w:rsidRPr="00E64255" w14:paraId="3FB564A8" w14:textId="77777777" w:rsidTr="002E54AC">
        <w:tc>
          <w:tcPr>
            <w:tcW w:w="838" w:type="dxa"/>
          </w:tcPr>
          <w:p w14:paraId="4B7F2B42"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2.12.</w:t>
            </w:r>
          </w:p>
        </w:tc>
        <w:tc>
          <w:tcPr>
            <w:tcW w:w="4543" w:type="dxa"/>
            <w:tcBorders>
              <w:top w:val="single" w:sz="4" w:space="0" w:color="auto"/>
              <w:left w:val="single" w:sz="4" w:space="0" w:color="auto"/>
              <w:bottom w:val="single" w:sz="4" w:space="0" w:color="auto"/>
              <w:right w:val="single" w:sz="4" w:space="0" w:color="auto"/>
            </w:tcBorders>
          </w:tcPr>
          <w:p w14:paraId="68AB71F2" w14:textId="77777777" w:rsidR="00B9254A" w:rsidRPr="00E64255" w:rsidRDefault="00B9254A" w:rsidP="00B9254A">
            <w:pPr>
              <w:spacing w:after="160"/>
              <w:rPr>
                <w:rFonts w:ascii="Times New Roman" w:hAnsi="Times New Roman" w:cs="Times New Roman"/>
                <w:shd w:val="clear" w:color="auto" w:fill="FEFEFE"/>
              </w:rPr>
            </w:pPr>
            <w:r w:rsidRPr="00E64255">
              <w:rPr>
                <w:rFonts w:ascii="Times New Roman" w:hAnsi="Times New Roman" w:cs="Times New Roman"/>
                <w:shd w:val="clear" w:color="auto" w:fill="FEFEFE"/>
              </w:rPr>
              <w:t>Организация и проведение межведомственных рейдов в неблагополучные семьи, находящиеся в социально опасном положении</w:t>
            </w:r>
          </w:p>
        </w:tc>
        <w:tc>
          <w:tcPr>
            <w:tcW w:w="1559" w:type="dxa"/>
          </w:tcPr>
          <w:p w14:paraId="143F4222" w14:textId="19926E3B"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699B6EF0" w14:textId="262AFB48"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iCs/>
                <w:spacing w:val="-2"/>
              </w:rPr>
              <w:t>Администрация Юргинского муниципального округа</w:t>
            </w:r>
          </w:p>
          <w:p w14:paraId="0AFBCFB9" w14:textId="77777777" w:rsidR="00B9254A" w:rsidRPr="00E64255" w:rsidRDefault="00B9254A" w:rsidP="00E64255">
            <w:pPr>
              <w:pStyle w:val="TableParagraph"/>
              <w:shd w:val="clear" w:color="auto" w:fill="FFFFFF" w:themeFill="background1"/>
              <w:spacing w:line="300" w:lineRule="exact"/>
              <w:ind w:right="-137"/>
              <w:jc w:val="center"/>
              <w:rPr>
                <w:iCs/>
                <w:spacing w:val="-2"/>
              </w:rPr>
            </w:pPr>
          </w:p>
          <w:p w14:paraId="4C0BD07D" w14:textId="7094F7AF" w:rsidR="00B9254A" w:rsidRPr="00E64255" w:rsidRDefault="00B9254A" w:rsidP="00E64255">
            <w:pPr>
              <w:shd w:val="clear" w:color="auto" w:fill="FFFFFF" w:themeFill="background1"/>
              <w:spacing w:line="240" w:lineRule="auto"/>
              <w:jc w:val="center"/>
              <w:outlineLvl w:val="0"/>
              <w:rPr>
                <w:rFonts w:ascii="Times New Roman" w:hAnsi="Times New Roman" w:cs="Times New Roman"/>
                <w:kern w:val="36"/>
              </w:rPr>
            </w:pPr>
            <w:r w:rsidRPr="00E64255">
              <w:rPr>
                <w:rFonts w:ascii="Times New Roman" w:eastAsia="Times New Roman" w:hAnsi="Times New Roman" w:cs="Times New Roman"/>
                <w:kern w:val="36"/>
                <w:lang w:eastAsia="ru-RU"/>
              </w:rPr>
              <w:t>Межмуниципальный отдел МВД России «</w:t>
            </w:r>
            <w:proofErr w:type="spellStart"/>
            <w:r w:rsidRPr="00E64255">
              <w:rPr>
                <w:rFonts w:ascii="Times New Roman" w:eastAsia="Times New Roman" w:hAnsi="Times New Roman" w:cs="Times New Roman"/>
                <w:kern w:val="36"/>
                <w:lang w:eastAsia="ru-RU"/>
              </w:rPr>
              <w:t>Юргинский</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kern w:val="36"/>
              </w:rPr>
              <w:t>(по согласованию)</w:t>
            </w:r>
          </w:p>
        </w:tc>
        <w:tc>
          <w:tcPr>
            <w:tcW w:w="4149" w:type="dxa"/>
          </w:tcPr>
          <w:p w14:paraId="45F0BDFD" w14:textId="592E32B1" w:rsidR="00B9254A" w:rsidRPr="00E64255" w:rsidRDefault="00B9254A" w:rsidP="003A2638">
            <w:pPr>
              <w:widowControl w:val="0"/>
              <w:spacing w:line="240" w:lineRule="auto"/>
              <w:jc w:val="both"/>
              <w:rPr>
                <w:rFonts w:ascii="Times New Roman" w:hAnsi="Times New Roman" w:cs="Times New Roman"/>
                <w:shd w:val="clear" w:color="auto" w:fill="FEFEFE"/>
              </w:rPr>
            </w:pPr>
            <w:r w:rsidRPr="00E64255">
              <w:rPr>
                <w:rFonts w:ascii="Times New Roman" w:hAnsi="Times New Roman" w:cs="Times New Roman"/>
                <w:shd w:val="clear" w:color="auto" w:fill="FEFEFE"/>
              </w:rPr>
              <w:t xml:space="preserve">Проведение рейдов в неблагополучные семьи, находящиеся в социально опасном положении </w:t>
            </w:r>
            <w:r w:rsidRPr="00E64255">
              <w:rPr>
                <w:rFonts w:ascii="Times New Roman" w:hAnsi="Times New Roman" w:cs="Times New Roman"/>
                <w:shd w:val="clear" w:color="auto" w:fill="FFFFFF" w:themeFill="background1"/>
              </w:rPr>
              <w:t>(100% охват)</w:t>
            </w:r>
          </w:p>
        </w:tc>
      </w:tr>
      <w:tr w:rsidR="00B9254A" w:rsidRPr="00E64255" w14:paraId="7C9D98EB" w14:textId="77777777" w:rsidTr="002E54AC">
        <w:tc>
          <w:tcPr>
            <w:tcW w:w="838" w:type="dxa"/>
          </w:tcPr>
          <w:p w14:paraId="2CE36164"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2.13.</w:t>
            </w:r>
          </w:p>
        </w:tc>
        <w:tc>
          <w:tcPr>
            <w:tcW w:w="4543" w:type="dxa"/>
            <w:tcBorders>
              <w:top w:val="single" w:sz="4" w:space="0" w:color="auto"/>
              <w:left w:val="single" w:sz="4" w:space="0" w:color="auto"/>
              <w:bottom w:val="single" w:sz="4" w:space="0" w:color="auto"/>
              <w:right w:val="single" w:sz="4" w:space="0" w:color="auto"/>
            </w:tcBorders>
          </w:tcPr>
          <w:p w14:paraId="2A1C036F" w14:textId="77777777" w:rsidR="00B9254A" w:rsidRPr="00E64255" w:rsidRDefault="00B9254A" w:rsidP="00B9254A">
            <w:pPr>
              <w:spacing w:after="160"/>
              <w:rPr>
                <w:rFonts w:ascii="Times New Roman" w:hAnsi="Times New Roman" w:cs="Times New Roman"/>
                <w:shd w:val="clear" w:color="auto" w:fill="FEFEFE"/>
              </w:rPr>
            </w:pPr>
            <w:r w:rsidRPr="00E64255">
              <w:rPr>
                <w:rFonts w:ascii="Times New Roman" w:hAnsi="Times New Roman" w:cs="Times New Roman"/>
                <w:shd w:val="clear" w:color="auto" w:fill="FEFEFE"/>
              </w:rPr>
              <w:t xml:space="preserve">Выявление несовершеннолетних, употребляющих алкоголь и другие </w:t>
            </w:r>
            <w:proofErr w:type="spellStart"/>
            <w:r w:rsidRPr="00E64255">
              <w:rPr>
                <w:rFonts w:ascii="Times New Roman" w:hAnsi="Times New Roman" w:cs="Times New Roman"/>
                <w:shd w:val="clear" w:color="auto" w:fill="FEFEFE"/>
              </w:rPr>
              <w:t>психоактивные</w:t>
            </w:r>
            <w:proofErr w:type="spellEnd"/>
            <w:r w:rsidRPr="00E64255">
              <w:rPr>
                <w:rFonts w:ascii="Times New Roman" w:hAnsi="Times New Roman" w:cs="Times New Roman"/>
                <w:shd w:val="clear" w:color="auto" w:fill="FEFEFE"/>
              </w:rPr>
              <w:t xml:space="preserve"> вещества, в рамках рассмотрения административных дел по статье 5.35 </w:t>
            </w:r>
            <w:proofErr w:type="spellStart"/>
            <w:r w:rsidRPr="00E64255">
              <w:rPr>
                <w:rFonts w:ascii="Times New Roman" w:hAnsi="Times New Roman" w:cs="Times New Roman"/>
                <w:shd w:val="clear" w:color="auto" w:fill="FEFEFE"/>
              </w:rPr>
              <w:t>КРФобАП</w:t>
            </w:r>
            <w:proofErr w:type="spellEnd"/>
            <w:r w:rsidRPr="00E64255">
              <w:rPr>
                <w:rFonts w:ascii="Times New Roman" w:hAnsi="Times New Roman" w:cs="Times New Roman"/>
                <w:shd w:val="clear" w:color="auto" w:fill="FEFEFE"/>
              </w:rPr>
              <w:t xml:space="preserve"> в отношении родителей, ненадлежащим образом исполняющих свои обязанности по содержанию, воспитанию, обучению, защите прав и интересов своих детей</w:t>
            </w:r>
          </w:p>
        </w:tc>
        <w:tc>
          <w:tcPr>
            <w:tcW w:w="1559" w:type="dxa"/>
          </w:tcPr>
          <w:p w14:paraId="0FBC8574" w14:textId="6925745A"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723A1329" w14:textId="5A774D44"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iCs/>
                <w:spacing w:val="-2"/>
              </w:rPr>
              <w:t>Администрация Юргинского муниципального округа</w:t>
            </w:r>
          </w:p>
          <w:p w14:paraId="38FDF565" w14:textId="77777777" w:rsidR="00B9254A" w:rsidRPr="00E64255" w:rsidRDefault="00B9254A" w:rsidP="00E64255">
            <w:pPr>
              <w:pStyle w:val="TableParagraph"/>
              <w:shd w:val="clear" w:color="auto" w:fill="FFFFFF" w:themeFill="background1"/>
              <w:spacing w:line="300" w:lineRule="exact"/>
              <w:ind w:right="-137"/>
              <w:jc w:val="center"/>
              <w:rPr>
                <w:iCs/>
                <w:spacing w:val="-2"/>
              </w:rPr>
            </w:pPr>
          </w:p>
          <w:p w14:paraId="5A753702" w14:textId="228A2CA2" w:rsidR="00B9254A" w:rsidRPr="00E64255" w:rsidRDefault="00B9254A" w:rsidP="00E64255">
            <w:pPr>
              <w:shd w:val="clear" w:color="auto" w:fill="FFFFFF" w:themeFill="background1"/>
              <w:spacing w:line="240" w:lineRule="auto"/>
              <w:jc w:val="center"/>
              <w:outlineLvl w:val="0"/>
              <w:rPr>
                <w:rFonts w:ascii="Times New Roman" w:hAnsi="Times New Roman" w:cs="Times New Roman"/>
                <w:kern w:val="36"/>
              </w:rPr>
            </w:pPr>
            <w:r w:rsidRPr="00E64255">
              <w:rPr>
                <w:rFonts w:ascii="Times New Roman" w:eastAsia="Times New Roman" w:hAnsi="Times New Roman" w:cs="Times New Roman"/>
                <w:kern w:val="36"/>
                <w:lang w:eastAsia="ru-RU"/>
              </w:rPr>
              <w:t>Межмуниципальный отдел МВД России «</w:t>
            </w:r>
            <w:proofErr w:type="spellStart"/>
            <w:r w:rsidRPr="00E64255">
              <w:rPr>
                <w:rFonts w:ascii="Times New Roman" w:eastAsia="Times New Roman" w:hAnsi="Times New Roman" w:cs="Times New Roman"/>
                <w:kern w:val="36"/>
                <w:lang w:eastAsia="ru-RU"/>
              </w:rPr>
              <w:t>Юргинский</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kern w:val="36"/>
              </w:rPr>
              <w:t>(по согласованию)</w:t>
            </w:r>
          </w:p>
        </w:tc>
        <w:tc>
          <w:tcPr>
            <w:tcW w:w="4149" w:type="dxa"/>
          </w:tcPr>
          <w:p w14:paraId="2D833B08" w14:textId="142DC47F" w:rsidR="00B9254A" w:rsidRPr="00E64255" w:rsidRDefault="00B9254A" w:rsidP="00B9254A">
            <w:pPr>
              <w:spacing w:line="240" w:lineRule="auto"/>
              <w:jc w:val="both"/>
              <w:rPr>
                <w:rFonts w:ascii="Times New Roman" w:eastAsia="Times New Roman" w:hAnsi="Times New Roman" w:cs="Times New Roman"/>
                <w:lang w:eastAsia="ru-RU"/>
              </w:rPr>
            </w:pPr>
            <w:r w:rsidRPr="00E64255">
              <w:rPr>
                <w:rFonts w:ascii="Times New Roman" w:hAnsi="Times New Roman" w:cs="Times New Roman"/>
                <w:shd w:val="clear" w:color="auto" w:fill="FEFEFE"/>
              </w:rPr>
              <w:t xml:space="preserve">Раннее выявления несовершеннолетних, употребляющих алкоголь и другие </w:t>
            </w:r>
            <w:proofErr w:type="spellStart"/>
            <w:r w:rsidRPr="00E64255">
              <w:rPr>
                <w:rFonts w:ascii="Times New Roman" w:hAnsi="Times New Roman" w:cs="Times New Roman"/>
                <w:shd w:val="clear" w:color="auto" w:fill="FEFEFE"/>
              </w:rPr>
              <w:t>психоактивные</w:t>
            </w:r>
            <w:proofErr w:type="spellEnd"/>
            <w:r w:rsidRPr="00E64255">
              <w:rPr>
                <w:rFonts w:ascii="Times New Roman" w:hAnsi="Times New Roman" w:cs="Times New Roman"/>
                <w:shd w:val="clear" w:color="auto" w:fill="FEFEFE"/>
              </w:rPr>
              <w:t xml:space="preserve"> вещества и направление их в медицинские организации для </w:t>
            </w:r>
            <w:r w:rsidRPr="00E64255">
              <w:rPr>
                <w:rFonts w:ascii="Times New Roman" w:eastAsia="Times New Roman" w:hAnsi="Times New Roman" w:cs="Times New Roman"/>
                <w:lang w:eastAsia="ru-RU"/>
              </w:rPr>
              <w:t>оказания психологической и наркологической помощи</w:t>
            </w:r>
          </w:p>
          <w:p w14:paraId="5DCC2B14" w14:textId="1E7C7681" w:rsidR="00B9254A" w:rsidRPr="00E64255" w:rsidRDefault="00B9254A" w:rsidP="00B9254A">
            <w:pPr>
              <w:widowControl w:val="0"/>
              <w:spacing w:line="240" w:lineRule="auto"/>
              <w:jc w:val="both"/>
              <w:rPr>
                <w:rFonts w:ascii="Times New Roman" w:hAnsi="Times New Roman" w:cs="Times New Roman"/>
                <w:shd w:val="clear" w:color="auto" w:fill="FEFEFE"/>
              </w:rPr>
            </w:pPr>
          </w:p>
        </w:tc>
      </w:tr>
      <w:tr w:rsidR="00B9254A" w:rsidRPr="00E64255" w14:paraId="21205779" w14:textId="77777777" w:rsidTr="002E54AC">
        <w:tc>
          <w:tcPr>
            <w:tcW w:w="838" w:type="dxa"/>
            <w:shd w:val="clear" w:color="auto" w:fill="FFFFFF" w:themeFill="background1"/>
          </w:tcPr>
          <w:p w14:paraId="45007CD6"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2.14.</w:t>
            </w:r>
          </w:p>
        </w:tc>
        <w:tc>
          <w:tcPr>
            <w:tcW w:w="45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C1F52F" w14:textId="77777777" w:rsidR="00B9254A" w:rsidRPr="00E64255" w:rsidRDefault="00B9254A" w:rsidP="00B9254A">
            <w:pPr>
              <w:spacing w:after="160"/>
              <w:rPr>
                <w:rFonts w:ascii="Times New Roman" w:hAnsi="Times New Roman" w:cs="Times New Roman"/>
                <w:shd w:val="clear" w:color="auto" w:fill="FEFEFE"/>
              </w:rPr>
            </w:pPr>
            <w:proofErr w:type="gramStart"/>
            <w:r w:rsidRPr="00E64255">
              <w:rPr>
                <w:rFonts w:ascii="Times New Roman" w:hAnsi="Times New Roman" w:cs="Times New Roman"/>
                <w:shd w:val="clear" w:color="auto" w:fill="FEFEFE"/>
              </w:rPr>
              <w:t xml:space="preserve">Информирование несовершеннолетних, обучающихся в образовательных организациях, а также их родителей (законных представителей) о необходимости участия в ежегодно </w:t>
            </w:r>
            <w:r w:rsidRPr="00E64255">
              <w:rPr>
                <w:rFonts w:ascii="Times New Roman" w:hAnsi="Times New Roman" w:cs="Times New Roman"/>
              </w:rPr>
              <w:t>проводимых профилактических медицинских осмотрах с целью раннего выявления среди обучающихся незаконного потребления наркотических средств и психотропных веществ</w:t>
            </w:r>
            <w:proofErr w:type="gramEnd"/>
          </w:p>
        </w:tc>
        <w:tc>
          <w:tcPr>
            <w:tcW w:w="1559" w:type="dxa"/>
          </w:tcPr>
          <w:p w14:paraId="31E7E4F1" w14:textId="221496CF"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6F55D91C" w14:textId="77777777" w:rsidR="00D31649" w:rsidRPr="00E64255" w:rsidRDefault="00D316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4A522F3E" w14:textId="77777777" w:rsidR="00B9254A" w:rsidRPr="00E64255" w:rsidRDefault="00B9254A"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p w14:paraId="42EBE36D" w14:textId="77777777" w:rsidR="00B9254A" w:rsidRPr="00E64255" w:rsidRDefault="00B9254A" w:rsidP="00E64255">
            <w:pPr>
              <w:shd w:val="clear" w:color="auto" w:fill="FFFFFF"/>
              <w:spacing w:line="240" w:lineRule="auto"/>
              <w:jc w:val="center"/>
              <w:outlineLvl w:val="3"/>
              <w:rPr>
                <w:rFonts w:ascii="Times New Roman" w:eastAsia="Times New Roman" w:hAnsi="Times New Roman" w:cs="Times New Roman"/>
                <w:color w:val="212529"/>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5FBE40DA" w14:textId="7AF73D87" w:rsidR="00B9254A" w:rsidRPr="00E64255" w:rsidRDefault="00B9254A" w:rsidP="00E64255">
            <w:pPr>
              <w:pStyle w:val="TableParagraph"/>
              <w:shd w:val="clear" w:color="auto" w:fill="FFFFFF" w:themeFill="background1"/>
              <w:spacing w:line="300" w:lineRule="exact"/>
              <w:ind w:right="-137"/>
              <w:jc w:val="center"/>
              <w:rPr>
                <w:color w:val="212529"/>
                <w:lang w:eastAsia="ru-RU"/>
              </w:rPr>
            </w:pPr>
          </w:p>
        </w:tc>
        <w:tc>
          <w:tcPr>
            <w:tcW w:w="4149" w:type="dxa"/>
          </w:tcPr>
          <w:p w14:paraId="20CADA2B" w14:textId="3DB278D4" w:rsidR="00B9254A" w:rsidRPr="00E64255" w:rsidRDefault="00B9254A" w:rsidP="00B9254A">
            <w:pPr>
              <w:widowControl w:val="0"/>
              <w:spacing w:line="240" w:lineRule="auto"/>
              <w:jc w:val="both"/>
              <w:rPr>
                <w:rFonts w:ascii="Times New Roman" w:hAnsi="Times New Roman" w:cs="Times New Roman"/>
                <w:shd w:val="clear" w:color="auto" w:fill="FEFEFE"/>
              </w:rPr>
            </w:pPr>
            <w:proofErr w:type="gramStart"/>
            <w:r w:rsidRPr="00E64255">
              <w:rPr>
                <w:rFonts w:ascii="Times New Roman" w:hAnsi="Times New Roman" w:cs="Times New Roman"/>
                <w:shd w:val="clear" w:color="auto" w:fill="FEFEFE"/>
              </w:rPr>
              <w:t xml:space="preserve">Информирование несовершеннолетних, обучающихся в образовательных организациях, а также их родителей (законных представителей) о необходимости участия в ежегодно </w:t>
            </w:r>
            <w:r w:rsidRPr="00E64255">
              <w:rPr>
                <w:rFonts w:ascii="Times New Roman" w:hAnsi="Times New Roman" w:cs="Times New Roman"/>
              </w:rPr>
              <w:t xml:space="preserve">проводимых профилактических медицинских осмотрах с целью раннего выявления среди обучающихся незаконного потребления наркотических средств и психотропных веществ </w:t>
            </w:r>
            <w:proofErr w:type="gramEnd"/>
          </w:p>
        </w:tc>
      </w:tr>
      <w:tr w:rsidR="00B9254A" w:rsidRPr="00E64255" w14:paraId="158BD5F8" w14:textId="77777777" w:rsidTr="002E54AC">
        <w:trPr>
          <w:trHeight w:val="2895"/>
        </w:trPr>
        <w:tc>
          <w:tcPr>
            <w:tcW w:w="838" w:type="dxa"/>
          </w:tcPr>
          <w:p w14:paraId="70C88B1B"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2.15.</w:t>
            </w:r>
          </w:p>
        </w:tc>
        <w:tc>
          <w:tcPr>
            <w:tcW w:w="4543" w:type="dxa"/>
            <w:tcBorders>
              <w:top w:val="single" w:sz="4" w:space="0" w:color="auto"/>
              <w:left w:val="single" w:sz="4" w:space="0" w:color="auto"/>
              <w:bottom w:val="single" w:sz="4" w:space="0" w:color="auto"/>
              <w:right w:val="single" w:sz="4" w:space="0" w:color="auto"/>
            </w:tcBorders>
          </w:tcPr>
          <w:p w14:paraId="588D75F4" w14:textId="15CCC0C6" w:rsidR="00B9254A" w:rsidRPr="00E64255" w:rsidRDefault="00B9254A" w:rsidP="00B9254A">
            <w:pPr>
              <w:spacing w:after="160"/>
              <w:rPr>
                <w:rFonts w:ascii="Times New Roman" w:hAnsi="Times New Roman" w:cs="Times New Roman"/>
                <w:shd w:val="clear" w:color="auto" w:fill="FEFEFE"/>
              </w:rPr>
            </w:pPr>
            <w:r w:rsidRPr="00E64255">
              <w:rPr>
                <w:rFonts w:ascii="Times New Roman" w:hAnsi="Times New Roman" w:cs="Times New Roman"/>
                <w:kern w:val="2"/>
                <w:shd w:val="clear" w:color="auto" w:fill="FEFEFE"/>
              </w:rPr>
              <w:t>Своевременное направление несовершеннолетних и их родителей (законных представителей) с выявленными признаками наркологических расстройств в сопровождении одного из родителей (законных представителей) на консультативный прием к врачу психиатру-наркологу в целях оказания им, при необходимости, медицинской и/или психологической помощи</w:t>
            </w:r>
          </w:p>
        </w:tc>
        <w:tc>
          <w:tcPr>
            <w:tcW w:w="1559" w:type="dxa"/>
          </w:tcPr>
          <w:p w14:paraId="45F30841" w14:textId="57CA2ACD"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0A6C94C7" w14:textId="77777777" w:rsidR="00B9254A" w:rsidRPr="00E64255" w:rsidRDefault="00B9254A" w:rsidP="00E64255">
            <w:pPr>
              <w:shd w:val="clear" w:color="auto" w:fill="FFFFFF"/>
              <w:spacing w:line="240" w:lineRule="auto"/>
              <w:jc w:val="center"/>
              <w:outlineLvl w:val="3"/>
              <w:rPr>
                <w:rFonts w:ascii="Times New Roman" w:eastAsia="Times New Roman" w:hAnsi="Times New Roman" w:cs="Times New Roman"/>
                <w:color w:val="212529"/>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533F2536" w14:textId="77777777" w:rsidR="00B9254A" w:rsidRPr="00E64255" w:rsidRDefault="00B9254A" w:rsidP="00E64255">
            <w:pPr>
              <w:shd w:val="clear" w:color="auto" w:fill="FFFFFF"/>
              <w:spacing w:line="240" w:lineRule="auto"/>
              <w:jc w:val="center"/>
              <w:outlineLvl w:val="0"/>
              <w:rPr>
                <w:rFonts w:ascii="Times New Roman" w:eastAsia="Times New Roman" w:hAnsi="Times New Roman" w:cs="Times New Roman"/>
                <w:color w:val="212529"/>
                <w:lang w:eastAsia="ru-RU"/>
              </w:rPr>
            </w:pPr>
          </w:p>
          <w:p w14:paraId="4CBC5BEF" w14:textId="64138124" w:rsidR="00B9254A" w:rsidRPr="00E64255" w:rsidRDefault="00B9254A" w:rsidP="00E64255">
            <w:pPr>
              <w:shd w:val="clear" w:color="auto" w:fill="FFFFFF"/>
              <w:spacing w:line="240" w:lineRule="auto"/>
              <w:jc w:val="center"/>
              <w:outlineLvl w:val="0"/>
              <w:rPr>
                <w:rFonts w:ascii="Times New Roman" w:hAnsi="Times New Roman" w:cs="Times New Roman"/>
                <w:kern w:val="36"/>
              </w:rPr>
            </w:pPr>
            <w:r w:rsidRPr="00E64255">
              <w:rPr>
                <w:rFonts w:ascii="Times New Roman" w:eastAsia="Times New Roman" w:hAnsi="Times New Roman" w:cs="Times New Roman"/>
                <w:kern w:val="36"/>
                <w:lang w:eastAsia="ru-RU"/>
              </w:rPr>
              <w:t>Межмуниципальный отдел МВД России «</w:t>
            </w:r>
            <w:proofErr w:type="spellStart"/>
            <w:r w:rsidRPr="00E64255">
              <w:rPr>
                <w:rFonts w:ascii="Times New Roman" w:eastAsia="Times New Roman" w:hAnsi="Times New Roman" w:cs="Times New Roman"/>
                <w:kern w:val="36"/>
                <w:lang w:eastAsia="ru-RU"/>
              </w:rPr>
              <w:t>Юргинский</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kern w:val="36"/>
              </w:rPr>
              <w:t>(по согласованию)</w:t>
            </w:r>
          </w:p>
          <w:p w14:paraId="62A828F7" w14:textId="77777777" w:rsidR="00B9254A" w:rsidRPr="00E64255" w:rsidRDefault="00B9254A" w:rsidP="00E64255">
            <w:pPr>
              <w:shd w:val="clear" w:color="auto" w:fill="FFFFFF"/>
              <w:spacing w:line="240" w:lineRule="auto"/>
              <w:jc w:val="center"/>
              <w:outlineLvl w:val="0"/>
              <w:rPr>
                <w:rFonts w:ascii="Times New Roman" w:eastAsia="Times New Roman" w:hAnsi="Times New Roman" w:cs="Times New Roman"/>
                <w:color w:val="212529"/>
                <w:lang w:eastAsia="ru-RU"/>
              </w:rPr>
            </w:pPr>
          </w:p>
          <w:p w14:paraId="4B76F4A4" w14:textId="01239B41" w:rsidR="00D31649" w:rsidRPr="00E64255" w:rsidRDefault="00D316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662CA5F2" w14:textId="7FE6E0DD" w:rsidR="00B9254A" w:rsidRPr="00E64255" w:rsidRDefault="00B9254A"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tc>
        <w:tc>
          <w:tcPr>
            <w:tcW w:w="4149" w:type="dxa"/>
          </w:tcPr>
          <w:p w14:paraId="2071C077" w14:textId="5B3B292A" w:rsidR="00B9254A" w:rsidRPr="00E64255" w:rsidRDefault="00B9254A" w:rsidP="00B9254A">
            <w:pPr>
              <w:spacing w:line="240" w:lineRule="auto"/>
              <w:jc w:val="both"/>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 xml:space="preserve">Раннее выявление лиц с наркологическими расстройствами </w:t>
            </w:r>
            <w:r w:rsidRPr="00E64255">
              <w:rPr>
                <w:rFonts w:ascii="Times New Roman" w:hAnsi="Times New Roman" w:cs="Times New Roman"/>
                <w:shd w:val="clear" w:color="auto" w:fill="FEFEFE"/>
              </w:rPr>
              <w:t xml:space="preserve">и направление их в медицинские организации для </w:t>
            </w:r>
            <w:r w:rsidRPr="00E64255">
              <w:rPr>
                <w:rFonts w:ascii="Times New Roman" w:eastAsia="Times New Roman" w:hAnsi="Times New Roman" w:cs="Times New Roman"/>
                <w:lang w:eastAsia="ru-RU"/>
              </w:rPr>
              <w:t>оказания психологической и наркологической помощи</w:t>
            </w:r>
          </w:p>
          <w:p w14:paraId="59E73291" w14:textId="46F169F9" w:rsidR="00B9254A" w:rsidRPr="00E64255" w:rsidRDefault="00B9254A" w:rsidP="00B9254A">
            <w:pPr>
              <w:spacing w:line="240" w:lineRule="auto"/>
              <w:rPr>
                <w:rFonts w:ascii="Times New Roman" w:hAnsi="Times New Roman" w:cs="Times New Roman"/>
                <w:shd w:val="clear" w:color="auto" w:fill="FEFEFE"/>
              </w:rPr>
            </w:pPr>
          </w:p>
        </w:tc>
      </w:tr>
      <w:tr w:rsidR="00B9254A" w:rsidRPr="00E64255" w14:paraId="1D5476AB" w14:textId="77777777" w:rsidTr="002E54AC">
        <w:tc>
          <w:tcPr>
            <w:tcW w:w="838" w:type="dxa"/>
            <w:shd w:val="clear" w:color="auto" w:fill="FFFFFF" w:themeFill="background1"/>
          </w:tcPr>
          <w:p w14:paraId="318E68E1" w14:textId="6E03703C" w:rsidR="00B9254A" w:rsidRPr="00E64255" w:rsidRDefault="003A2638"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2.16</w:t>
            </w:r>
            <w:r w:rsidR="00B9254A" w:rsidRPr="00E64255">
              <w:rPr>
                <w:rFonts w:ascii="Times New Roman" w:eastAsia="Times New Roman" w:hAnsi="Times New Roman" w:cs="Times New Roman"/>
                <w:lang w:eastAsia="ru-RU"/>
              </w:rPr>
              <w:t>.</w:t>
            </w:r>
          </w:p>
        </w:tc>
        <w:tc>
          <w:tcPr>
            <w:tcW w:w="4543" w:type="dxa"/>
            <w:shd w:val="clear" w:color="auto" w:fill="FFFFFF" w:themeFill="background1"/>
          </w:tcPr>
          <w:p w14:paraId="3F5A5E13" w14:textId="2D4545DF" w:rsidR="00B9254A" w:rsidRPr="00E64255" w:rsidRDefault="00B9254A" w:rsidP="00B9254A">
            <w:pPr>
              <w:spacing w:line="240" w:lineRule="auto"/>
              <w:jc w:val="both"/>
              <w:rPr>
                <w:rFonts w:ascii="Times New Roman" w:hAnsi="Times New Roman" w:cs="Times New Roman"/>
                <w:b/>
              </w:rPr>
            </w:pPr>
            <w:r w:rsidRPr="00E64255">
              <w:rPr>
                <w:rFonts w:ascii="Times New Roman" w:eastAsia="Times New Roman" w:hAnsi="Times New Roman" w:cs="Times New Roman"/>
                <w:shd w:val="clear" w:color="auto" w:fill="FEFEFE"/>
                <w:lang w:eastAsia="ru-RU"/>
              </w:rPr>
              <w:t>Выявление родителей (законных представителей), злоупотребляющих алкоголем и имеющих несовершеннолетних детей в рамках рассмотрения административных дел</w:t>
            </w:r>
          </w:p>
        </w:tc>
        <w:tc>
          <w:tcPr>
            <w:tcW w:w="1559" w:type="dxa"/>
            <w:shd w:val="clear" w:color="auto" w:fill="FFFFFF" w:themeFill="background1"/>
          </w:tcPr>
          <w:p w14:paraId="08D7CCAE" w14:textId="7440CD5D" w:rsidR="00B9254A" w:rsidRPr="00E64255" w:rsidRDefault="00B9254A" w:rsidP="00B9254A">
            <w:pPr>
              <w:spacing w:line="240" w:lineRule="auto"/>
              <w:jc w:val="center"/>
              <w:rPr>
                <w:rFonts w:ascii="Times New Roman" w:hAnsi="Times New Roman" w:cs="Times New Roman"/>
                <w:b/>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19F807AD" w14:textId="77777777" w:rsidR="00B9254A" w:rsidRPr="00E64255" w:rsidRDefault="00B9254A" w:rsidP="00E64255">
            <w:pPr>
              <w:shd w:val="clear" w:color="auto" w:fill="FFFFFF"/>
              <w:spacing w:line="240" w:lineRule="auto"/>
              <w:jc w:val="center"/>
              <w:outlineLvl w:val="0"/>
              <w:rPr>
                <w:rFonts w:ascii="Times New Roman" w:hAnsi="Times New Roman" w:cs="Times New Roman"/>
                <w:kern w:val="36"/>
              </w:rPr>
            </w:pPr>
            <w:r w:rsidRPr="00E64255">
              <w:rPr>
                <w:rFonts w:ascii="Times New Roman" w:eastAsia="Times New Roman" w:hAnsi="Times New Roman" w:cs="Times New Roman"/>
                <w:kern w:val="36"/>
                <w:lang w:eastAsia="ru-RU"/>
              </w:rPr>
              <w:t>Межмуниципальный отдел МВД России «</w:t>
            </w:r>
            <w:proofErr w:type="spellStart"/>
            <w:r w:rsidRPr="00E64255">
              <w:rPr>
                <w:rFonts w:ascii="Times New Roman" w:eastAsia="Times New Roman" w:hAnsi="Times New Roman" w:cs="Times New Roman"/>
                <w:kern w:val="36"/>
                <w:lang w:eastAsia="ru-RU"/>
              </w:rPr>
              <w:t>Юргинский</w:t>
            </w:r>
            <w:proofErr w:type="spellEnd"/>
            <w:r w:rsidRPr="00E64255">
              <w:rPr>
                <w:rFonts w:ascii="Times New Roman" w:eastAsia="Times New Roman" w:hAnsi="Times New Roman" w:cs="Times New Roman"/>
                <w:kern w:val="36"/>
                <w:lang w:eastAsia="ru-RU"/>
              </w:rPr>
              <w:t xml:space="preserve">» </w:t>
            </w:r>
            <w:r w:rsidRPr="00E64255">
              <w:rPr>
                <w:rFonts w:ascii="Times New Roman" w:hAnsi="Times New Roman" w:cs="Times New Roman"/>
                <w:kern w:val="36"/>
              </w:rPr>
              <w:t>(по согласованию)</w:t>
            </w:r>
          </w:p>
          <w:p w14:paraId="5977236A" w14:textId="77777777" w:rsidR="00B9254A" w:rsidRPr="00E64255" w:rsidRDefault="00B9254A" w:rsidP="00E64255">
            <w:pPr>
              <w:shd w:val="clear" w:color="auto" w:fill="FFFFFF"/>
              <w:spacing w:line="240" w:lineRule="auto"/>
              <w:jc w:val="center"/>
              <w:outlineLvl w:val="0"/>
              <w:rPr>
                <w:rFonts w:ascii="Times New Roman" w:hAnsi="Times New Roman" w:cs="Times New Roman"/>
                <w:kern w:val="36"/>
              </w:rPr>
            </w:pPr>
          </w:p>
          <w:p w14:paraId="59D3F784" w14:textId="4779628A"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iCs/>
                <w:spacing w:val="-2"/>
              </w:rPr>
              <w:t>Администрация Юргинского муниципального округа</w:t>
            </w:r>
          </w:p>
        </w:tc>
        <w:tc>
          <w:tcPr>
            <w:tcW w:w="4149" w:type="dxa"/>
            <w:shd w:val="clear" w:color="auto" w:fill="FFFFFF" w:themeFill="background1"/>
          </w:tcPr>
          <w:p w14:paraId="33CB67A8" w14:textId="371843E8" w:rsidR="00B9254A" w:rsidRPr="00E64255" w:rsidRDefault="00B9254A" w:rsidP="00B9254A">
            <w:pPr>
              <w:spacing w:line="240" w:lineRule="auto"/>
              <w:jc w:val="both"/>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 xml:space="preserve">Раннее выявление лиц с наркологическими расстройствами </w:t>
            </w:r>
            <w:r w:rsidRPr="00E64255">
              <w:rPr>
                <w:rFonts w:ascii="Times New Roman" w:hAnsi="Times New Roman" w:cs="Times New Roman"/>
                <w:shd w:val="clear" w:color="auto" w:fill="FEFEFE"/>
              </w:rPr>
              <w:t xml:space="preserve">и направление их в медицинские организации для </w:t>
            </w:r>
            <w:r w:rsidRPr="00E64255">
              <w:rPr>
                <w:rFonts w:ascii="Times New Roman" w:eastAsia="Times New Roman" w:hAnsi="Times New Roman" w:cs="Times New Roman"/>
                <w:lang w:eastAsia="ru-RU"/>
              </w:rPr>
              <w:t>оказания психологической и наркологической помощи</w:t>
            </w:r>
          </w:p>
        </w:tc>
      </w:tr>
      <w:tr w:rsidR="00B9254A" w:rsidRPr="00E64255" w14:paraId="438CCD8B" w14:textId="77777777" w:rsidTr="002E54AC">
        <w:tc>
          <w:tcPr>
            <w:tcW w:w="838" w:type="dxa"/>
            <w:shd w:val="clear" w:color="auto" w:fill="FFFFFF" w:themeFill="background1"/>
          </w:tcPr>
          <w:p w14:paraId="695196A5" w14:textId="69254110" w:rsidR="00B9254A" w:rsidRPr="00E64255" w:rsidRDefault="003A2638"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2.17</w:t>
            </w:r>
            <w:r w:rsidR="00B9254A" w:rsidRPr="00E64255">
              <w:rPr>
                <w:rFonts w:ascii="Times New Roman" w:eastAsia="Times New Roman" w:hAnsi="Times New Roman" w:cs="Times New Roman"/>
                <w:lang w:eastAsia="ru-RU"/>
              </w:rPr>
              <w:t>.</w:t>
            </w:r>
          </w:p>
        </w:tc>
        <w:tc>
          <w:tcPr>
            <w:tcW w:w="4543" w:type="dxa"/>
            <w:shd w:val="clear" w:color="auto" w:fill="FFFFFF" w:themeFill="background1"/>
          </w:tcPr>
          <w:p w14:paraId="7A0D1766" w14:textId="026BCFCA" w:rsidR="00B9254A" w:rsidRPr="00E64255" w:rsidRDefault="00B9254A" w:rsidP="00B9254A">
            <w:pPr>
              <w:spacing w:line="240" w:lineRule="auto"/>
              <w:rPr>
                <w:rFonts w:ascii="Times New Roman" w:eastAsia="Times New Roman" w:hAnsi="Times New Roman" w:cs="Times New Roman"/>
                <w:shd w:val="clear" w:color="auto" w:fill="FEFEFE"/>
                <w:lang w:eastAsia="ru-RU"/>
              </w:rPr>
            </w:pPr>
            <w:r w:rsidRPr="00E64255">
              <w:rPr>
                <w:rFonts w:ascii="Times New Roman" w:eastAsia="Times New Roman" w:hAnsi="Times New Roman" w:cs="Times New Roman"/>
                <w:shd w:val="clear" w:color="auto" w:fill="FEFEFE"/>
                <w:lang w:eastAsia="ru-RU"/>
              </w:rPr>
              <w:t>Выявление лиц с риском развития наркологических расстройств и с наркологическими расстройствами в рамках диспансеризации и профилактических медицинских осмотров</w:t>
            </w:r>
          </w:p>
        </w:tc>
        <w:tc>
          <w:tcPr>
            <w:tcW w:w="1559" w:type="dxa"/>
            <w:shd w:val="clear" w:color="auto" w:fill="FFFFFF" w:themeFill="background1"/>
          </w:tcPr>
          <w:p w14:paraId="63478DA0" w14:textId="7858D18C" w:rsidR="00B9254A" w:rsidRPr="00E64255" w:rsidRDefault="00B9254A" w:rsidP="00B9254A">
            <w:pPr>
              <w:spacing w:line="240" w:lineRule="auto"/>
              <w:jc w:val="center"/>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6E828450" w14:textId="77777777" w:rsidR="00B9254A" w:rsidRPr="00E64255" w:rsidRDefault="00B9254A" w:rsidP="00E64255">
            <w:pPr>
              <w:shd w:val="clear" w:color="auto" w:fill="FFFFFF"/>
              <w:spacing w:line="240" w:lineRule="auto"/>
              <w:jc w:val="center"/>
              <w:outlineLvl w:val="3"/>
              <w:rPr>
                <w:rFonts w:ascii="Times New Roman" w:eastAsia="Times New Roman" w:hAnsi="Times New Roman" w:cs="Times New Roman"/>
                <w:color w:val="212529"/>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4B1130C8" w14:textId="1C15D8C0" w:rsidR="00B9254A" w:rsidRPr="00E64255" w:rsidRDefault="00B9254A" w:rsidP="00E64255">
            <w:pPr>
              <w:pStyle w:val="TableParagraph"/>
              <w:shd w:val="clear" w:color="auto" w:fill="FFFFFF" w:themeFill="background1"/>
              <w:spacing w:line="300" w:lineRule="exact"/>
              <w:ind w:right="-137"/>
              <w:jc w:val="center"/>
              <w:rPr>
                <w:color w:val="212529"/>
                <w:lang w:eastAsia="ru-RU"/>
              </w:rPr>
            </w:pPr>
          </w:p>
        </w:tc>
        <w:tc>
          <w:tcPr>
            <w:tcW w:w="4149" w:type="dxa"/>
            <w:shd w:val="clear" w:color="auto" w:fill="FFFFFF" w:themeFill="background1"/>
          </w:tcPr>
          <w:p w14:paraId="6D893395" w14:textId="7F3D6025" w:rsidR="00B9254A" w:rsidRPr="00E64255" w:rsidRDefault="00B9254A" w:rsidP="00B9254A">
            <w:pPr>
              <w:spacing w:line="240" w:lineRule="auto"/>
              <w:jc w:val="both"/>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Раннее выявление лиц с наркологическими расстройствами</w:t>
            </w:r>
            <w:r w:rsidRPr="00E64255">
              <w:rPr>
                <w:rFonts w:ascii="Times New Roman" w:eastAsia="Times New Roman" w:hAnsi="Times New Roman" w:cs="Times New Roman"/>
                <w:shd w:val="clear" w:color="auto" w:fill="FEFEFE"/>
                <w:lang w:eastAsia="ru-RU"/>
              </w:rPr>
              <w:t xml:space="preserve"> в рамках диспансеризации и профилактических медицинских осмотров</w:t>
            </w:r>
            <w:r w:rsidRPr="00E64255">
              <w:rPr>
                <w:rFonts w:ascii="Times New Roman" w:eastAsia="Andale Sans UI" w:hAnsi="Times New Roman" w:cs="Times New Roman"/>
                <w:kern w:val="1"/>
                <w:lang w:eastAsia="ar-SA"/>
              </w:rPr>
              <w:t xml:space="preserve"> в соответствии действующими нормативно-правовыми документами</w:t>
            </w:r>
          </w:p>
        </w:tc>
      </w:tr>
      <w:tr w:rsidR="00B9254A" w:rsidRPr="00E64255" w14:paraId="6946E498" w14:textId="77777777" w:rsidTr="002E54AC">
        <w:tc>
          <w:tcPr>
            <w:tcW w:w="838" w:type="dxa"/>
            <w:shd w:val="clear" w:color="auto" w:fill="FFFFFF" w:themeFill="background1"/>
          </w:tcPr>
          <w:p w14:paraId="3E2408E6" w14:textId="29A13941" w:rsidR="00B9254A" w:rsidRPr="00E64255" w:rsidRDefault="003A2638"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w:t>
            </w:r>
            <w:r w:rsidR="00C4588C" w:rsidRPr="00E64255">
              <w:rPr>
                <w:rFonts w:ascii="Times New Roman" w:eastAsia="Times New Roman" w:hAnsi="Times New Roman" w:cs="Times New Roman"/>
                <w:lang w:eastAsia="ru-RU"/>
              </w:rPr>
              <w:t>18</w:t>
            </w:r>
            <w:r w:rsidR="00B9254A" w:rsidRPr="00E64255">
              <w:rPr>
                <w:rFonts w:ascii="Times New Roman" w:eastAsia="Times New Roman" w:hAnsi="Times New Roman" w:cs="Times New Roman"/>
                <w:lang w:eastAsia="ru-RU"/>
              </w:rPr>
              <w:t>.</w:t>
            </w:r>
          </w:p>
        </w:tc>
        <w:tc>
          <w:tcPr>
            <w:tcW w:w="4543" w:type="dxa"/>
            <w:shd w:val="clear" w:color="auto" w:fill="FFFFFF" w:themeFill="background1"/>
          </w:tcPr>
          <w:p w14:paraId="0776276A" w14:textId="0EA95FAA" w:rsidR="00B9254A" w:rsidRPr="00E64255" w:rsidRDefault="00B9254A" w:rsidP="00B9254A">
            <w:pPr>
              <w:spacing w:line="240" w:lineRule="auto"/>
              <w:jc w:val="both"/>
              <w:rPr>
                <w:rFonts w:ascii="Times New Roman" w:eastAsia="Times New Roman" w:hAnsi="Times New Roman" w:cs="Times New Roman"/>
                <w:shd w:val="clear" w:color="auto" w:fill="FEFEFE"/>
                <w:lang w:eastAsia="ru-RU"/>
              </w:rPr>
            </w:pPr>
            <w:r w:rsidRPr="00E64255">
              <w:rPr>
                <w:rFonts w:ascii="Times New Roman" w:eastAsia="Times New Roman" w:hAnsi="Times New Roman" w:cs="Times New Roman"/>
                <w:shd w:val="clear" w:color="auto" w:fill="FEFEFE"/>
                <w:lang w:eastAsia="ru-RU"/>
              </w:rPr>
              <w:t>Обеспечение пациентов, допускающих немедицинское потребление наркотических средств, наборами «экстренной помощи» с препаратом «</w:t>
            </w:r>
            <w:proofErr w:type="spellStart"/>
            <w:r w:rsidRPr="00E64255">
              <w:rPr>
                <w:rFonts w:ascii="Times New Roman" w:eastAsia="Times New Roman" w:hAnsi="Times New Roman" w:cs="Times New Roman"/>
                <w:shd w:val="clear" w:color="auto" w:fill="FEFEFE"/>
                <w:lang w:eastAsia="ru-RU"/>
              </w:rPr>
              <w:t>Налоксон</w:t>
            </w:r>
            <w:proofErr w:type="spellEnd"/>
            <w:r w:rsidRPr="00E64255">
              <w:rPr>
                <w:rFonts w:ascii="Times New Roman" w:eastAsia="Times New Roman" w:hAnsi="Times New Roman" w:cs="Times New Roman"/>
                <w:shd w:val="clear" w:color="auto" w:fill="FEFEFE"/>
                <w:lang w:eastAsia="ru-RU"/>
              </w:rPr>
              <w:t xml:space="preserve">» и тематическими информационными материалами на амбулаторных приемах и при выписке из наркологических отделений </w:t>
            </w:r>
          </w:p>
        </w:tc>
        <w:tc>
          <w:tcPr>
            <w:tcW w:w="1559" w:type="dxa"/>
            <w:shd w:val="clear" w:color="auto" w:fill="FFFFFF" w:themeFill="background1"/>
          </w:tcPr>
          <w:p w14:paraId="5AD2C866" w14:textId="13926A85" w:rsidR="00B9254A" w:rsidRPr="00E64255" w:rsidRDefault="00B9254A" w:rsidP="00B9254A">
            <w:pPr>
              <w:spacing w:line="240" w:lineRule="auto"/>
              <w:jc w:val="center"/>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201AD937" w14:textId="77777777" w:rsidR="00B9254A" w:rsidRPr="00E64255" w:rsidRDefault="00B9254A" w:rsidP="00E64255">
            <w:pPr>
              <w:shd w:val="clear" w:color="auto" w:fill="FFFFFF"/>
              <w:spacing w:line="240" w:lineRule="auto"/>
              <w:jc w:val="center"/>
              <w:outlineLvl w:val="3"/>
              <w:rPr>
                <w:rFonts w:ascii="Times New Roman" w:eastAsia="Times New Roman" w:hAnsi="Times New Roman" w:cs="Times New Roman"/>
                <w:color w:val="212529"/>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635EE86A" w14:textId="647FD624" w:rsidR="00B9254A" w:rsidRPr="00E64255" w:rsidRDefault="00B9254A" w:rsidP="00E64255">
            <w:pPr>
              <w:pStyle w:val="TableParagraph"/>
              <w:shd w:val="clear" w:color="auto" w:fill="FFFFFF" w:themeFill="background1"/>
              <w:spacing w:line="300" w:lineRule="exact"/>
              <w:ind w:right="-137"/>
              <w:jc w:val="center"/>
              <w:rPr>
                <w:color w:val="212529"/>
                <w:lang w:eastAsia="ru-RU"/>
              </w:rPr>
            </w:pPr>
          </w:p>
        </w:tc>
        <w:tc>
          <w:tcPr>
            <w:tcW w:w="4149" w:type="dxa"/>
            <w:shd w:val="clear" w:color="auto" w:fill="FFFFFF" w:themeFill="background1"/>
          </w:tcPr>
          <w:p w14:paraId="4B0711E9" w14:textId="1299CE0B" w:rsidR="00B9254A" w:rsidRPr="00E64255" w:rsidRDefault="00B9254A" w:rsidP="00B9254A">
            <w:pPr>
              <w:spacing w:line="240" w:lineRule="auto"/>
              <w:jc w:val="both"/>
              <w:rPr>
                <w:rFonts w:ascii="Times New Roman" w:eastAsia="Times New Roman" w:hAnsi="Times New Roman" w:cs="Times New Roman"/>
                <w:lang w:eastAsia="ru-RU"/>
              </w:rPr>
            </w:pPr>
            <w:r w:rsidRPr="00E64255">
              <w:rPr>
                <w:rFonts w:ascii="Times New Roman" w:eastAsia="Times New Roman" w:hAnsi="Times New Roman" w:cs="Times New Roman"/>
                <w:shd w:val="clear" w:color="auto" w:fill="FEFEFE"/>
                <w:lang w:eastAsia="ru-RU"/>
              </w:rPr>
              <w:t>Обеспечение пациентов, допускающих немедицинское потребление наркотических средств, наборами «экстренной помощи» с препаратом «</w:t>
            </w:r>
            <w:proofErr w:type="spellStart"/>
            <w:r w:rsidRPr="00E64255">
              <w:rPr>
                <w:rFonts w:ascii="Times New Roman" w:eastAsia="Times New Roman" w:hAnsi="Times New Roman" w:cs="Times New Roman"/>
                <w:shd w:val="clear" w:color="auto" w:fill="FEFEFE"/>
                <w:lang w:eastAsia="ru-RU"/>
              </w:rPr>
              <w:t>Налоксон</w:t>
            </w:r>
            <w:proofErr w:type="spellEnd"/>
            <w:r w:rsidRPr="00E64255">
              <w:rPr>
                <w:rFonts w:ascii="Times New Roman" w:eastAsia="Times New Roman" w:hAnsi="Times New Roman" w:cs="Times New Roman"/>
                <w:shd w:val="clear" w:color="auto" w:fill="FEFEFE"/>
                <w:lang w:eastAsia="ru-RU"/>
              </w:rPr>
              <w:t>» и тематическими информационными материалами</w:t>
            </w:r>
          </w:p>
        </w:tc>
      </w:tr>
      <w:tr w:rsidR="00B9254A" w:rsidRPr="00E64255" w14:paraId="2E484C91" w14:textId="77777777" w:rsidTr="002E54AC">
        <w:tc>
          <w:tcPr>
            <w:tcW w:w="838" w:type="dxa"/>
            <w:shd w:val="clear" w:color="auto" w:fill="FFFFFF" w:themeFill="background1"/>
          </w:tcPr>
          <w:p w14:paraId="2D6DA0F3" w14:textId="0F4F785D" w:rsidR="00B9254A" w:rsidRPr="00E64255" w:rsidRDefault="00C4588C"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2.19</w:t>
            </w:r>
            <w:r w:rsidR="00B9254A" w:rsidRPr="00E64255">
              <w:rPr>
                <w:rFonts w:ascii="Times New Roman" w:eastAsia="Times New Roman" w:hAnsi="Times New Roman" w:cs="Times New Roman"/>
                <w:lang w:eastAsia="ru-RU"/>
              </w:rPr>
              <w:t>.</w:t>
            </w:r>
          </w:p>
        </w:tc>
        <w:tc>
          <w:tcPr>
            <w:tcW w:w="4543" w:type="dxa"/>
            <w:shd w:val="clear" w:color="auto" w:fill="FFFFFF" w:themeFill="background1"/>
          </w:tcPr>
          <w:p w14:paraId="61C44997" w14:textId="0473AA32" w:rsidR="00B9254A" w:rsidRPr="00E64255" w:rsidRDefault="00B9254A" w:rsidP="00B9254A">
            <w:pPr>
              <w:spacing w:line="240" w:lineRule="auto"/>
              <w:jc w:val="both"/>
              <w:rPr>
                <w:rFonts w:ascii="Times New Roman" w:eastAsia="Times New Roman" w:hAnsi="Times New Roman" w:cs="Times New Roman"/>
                <w:shd w:val="clear" w:color="auto" w:fill="FEFEFE"/>
                <w:lang w:eastAsia="ru-RU"/>
              </w:rPr>
            </w:pPr>
            <w:r w:rsidRPr="00E64255">
              <w:rPr>
                <w:rFonts w:ascii="Times New Roman" w:eastAsia="Times New Roman" w:hAnsi="Times New Roman" w:cs="Times New Roman"/>
                <w:shd w:val="clear" w:color="auto" w:fill="FEFEFE"/>
                <w:lang w:eastAsia="ru-RU"/>
              </w:rPr>
              <w:t>Проведение обучающих мероприятий по вопросам профилактики острых отравлений (передозировок) наркотическими средствами и оказания «первой помощи» родственникам и значимым близким потребителей наркотических средств</w:t>
            </w:r>
          </w:p>
        </w:tc>
        <w:tc>
          <w:tcPr>
            <w:tcW w:w="1559" w:type="dxa"/>
            <w:shd w:val="clear" w:color="auto" w:fill="FFFFFF" w:themeFill="background1"/>
          </w:tcPr>
          <w:p w14:paraId="4248125A" w14:textId="25CD56D6" w:rsidR="00B9254A" w:rsidRPr="00E64255" w:rsidRDefault="00B9254A" w:rsidP="00B9254A">
            <w:pPr>
              <w:spacing w:line="240" w:lineRule="auto"/>
              <w:jc w:val="center"/>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410BD90A" w14:textId="77777777" w:rsidR="00B9254A" w:rsidRPr="00E64255" w:rsidRDefault="00B9254A" w:rsidP="00E64255">
            <w:pPr>
              <w:shd w:val="clear" w:color="auto" w:fill="FFFFFF"/>
              <w:spacing w:line="240" w:lineRule="auto"/>
              <w:jc w:val="center"/>
              <w:outlineLvl w:val="3"/>
              <w:rPr>
                <w:rFonts w:ascii="Times New Roman" w:eastAsia="Times New Roman" w:hAnsi="Times New Roman" w:cs="Times New Roman"/>
                <w:color w:val="212529"/>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61F4E122" w14:textId="19C63085" w:rsidR="00B9254A" w:rsidRPr="00E64255" w:rsidRDefault="00B9254A" w:rsidP="00E64255">
            <w:pPr>
              <w:pStyle w:val="TableParagraph"/>
              <w:shd w:val="clear" w:color="auto" w:fill="FFFFFF" w:themeFill="background1"/>
              <w:spacing w:line="300" w:lineRule="exact"/>
              <w:ind w:right="-137"/>
              <w:jc w:val="center"/>
              <w:rPr>
                <w:color w:val="212529"/>
                <w:lang w:eastAsia="ru-RU"/>
              </w:rPr>
            </w:pPr>
          </w:p>
        </w:tc>
        <w:tc>
          <w:tcPr>
            <w:tcW w:w="4149" w:type="dxa"/>
            <w:shd w:val="clear" w:color="auto" w:fill="FFFFFF" w:themeFill="background1"/>
          </w:tcPr>
          <w:p w14:paraId="0A6DB869" w14:textId="181B7536" w:rsidR="00B9254A" w:rsidRPr="00E64255" w:rsidRDefault="00B9254A" w:rsidP="00B9254A">
            <w:pPr>
              <w:spacing w:line="240" w:lineRule="auto"/>
              <w:jc w:val="both"/>
              <w:rPr>
                <w:rFonts w:ascii="Times New Roman" w:eastAsia="Times New Roman" w:hAnsi="Times New Roman" w:cs="Times New Roman"/>
                <w:shd w:val="clear" w:color="auto" w:fill="FEFEFE"/>
                <w:lang w:eastAsia="ru-RU"/>
              </w:rPr>
            </w:pPr>
            <w:r w:rsidRPr="00E64255">
              <w:rPr>
                <w:rFonts w:ascii="Times New Roman" w:eastAsia="Times New Roman" w:hAnsi="Times New Roman" w:cs="Times New Roman"/>
                <w:shd w:val="clear" w:color="auto" w:fill="FEFEFE"/>
                <w:lang w:eastAsia="ru-RU"/>
              </w:rPr>
              <w:t>Ежегодное проведение обучающих мероприятий по вопросам профилактики острых отравлений (передозировок) наркотическими средствами и оказания «первой помощи» родственникам и значимым близким потребителей наркотических средств</w:t>
            </w:r>
          </w:p>
        </w:tc>
      </w:tr>
      <w:tr w:rsidR="00B9254A" w:rsidRPr="00E64255" w14:paraId="4EFAFCBB" w14:textId="77777777" w:rsidTr="002E54AC">
        <w:tc>
          <w:tcPr>
            <w:tcW w:w="14850" w:type="dxa"/>
            <w:gridSpan w:val="5"/>
            <w:tcBorders>
              <w:right w:val="single" w:sz="4" w:space="0" w:color="auto"/>
            </w:tcBorders>
          </w:tcPr>
          <w:p w14:paraId="3B6C90C7" w14:textId="77777777" w:rsidR="00B9254A" w:rsidRPr="00E64255" w:rsidRDefault="00B9254A" w:rsidP="00E64255">
            <w:pPr>
              <w:pStyle w:val="affe"/>
              <w:numPr>
                <w:ilvl w:val="0"/>
                <w:numId w:val="8"/>
              </w:numPr>
              <w:spacing w:line="240" w:lineRule="auto"/>
              <w:ind w:left="178" w:firstLine="0"/>
              <w:jc w:val="center"/>
              <w:rPr>
                <w:rFonts w:ascii="Times New Roman" w:hAnsi="Times New Roman"/>
                <w:b/>
                <w:bCs/>
              </w:rPr>
            </w:pPr>
            <w:bookmarkStart w:id="22" w:name="_Hlk199247201"/>
            <w:bookmarkStart w:id="23" w:name="_Hlk199247024"/>
            <w:r w:rsidRPr="00E64255">
              <w:rPr>
                <w:rFonts w:ascii="Times New Roman" w:eastAsia="Times New Roman" w:hAnsi="Times New Roman"/>
                <w:b/>
                <w:bCs/>
                <w:kern w:val="2"/>
                <w:shd w:val="clear" w:color="auto" w:fill="FFFFFF" w:themeFill="background1"/>
                <w:lang w:eastAsia="ar-SA"/>
              </w:rPr>
              <w:t>Мероприятия,</w:t>
            </w:r>
            <w:r w:rsidRPr="00E64255">
              <w:rPr>
                <w:rFonts w:ascii="Times New Roman" w:eastAsia="Times New Roman" w:hAnsi="Times New Roman"/>
                <w:b/>
                <w:bCs/>
                <w:kern w:val="2"/>
                <w:lang w:eastAsia="ar-SA"/>
              </w:rPr>
              <w:t xml:space="preserve"> направленные на формирование культуры здорового питания (в том числе ликвидацию </w:t>
            </w:r>
            <w:proofErr w:type="spellStart"/>
            <w:r w:rsidRPr="00E64255">
              <w:rPr>
                <w:rFonts w:ascii="Times New Roman" w:eastAsia="Times New Roman" w:hAnsi="Times New Roman"/>
                <w:b/>
                <w:bCs/>
                <w:kern w:val="2"/>
                <w:lang w:eastAsia="ar-SA"/>
              </w:rPr>
              <w:t>микронутриентной</w:t>
            </w:r>
            <w:proofErr w:type="spellEnd"/>
            <w:r w:rsidRPr="00E64255">
              <w:rPr>
                <w:rFonts w:ascii="Times New Roman" w:eastAsia="Times New Roman" w:hAnsi="Times New Roman"/>
                <w:b/>
                <w:bCs/>
                <w:kern w:val="2"/>
                <w:lang w:eastAsia="ar-SA"/>
              </w:rPr>
              <w:t xml:space="preserve"> </w:t>
            </w:r>
            <w:r w:rsidRPr="00E64255">
              <w:rPr>
                <w:rFonts w:ascii="Times New Roman" w:eastAsia="Times New Roman" w:hAnsi="Times New Roman"/>
                <w:b/>
                <w:bCs/>
                <w:kern w:val="2"/>
                <w:lang w:eastAsia="ar-SA"/>
              </w:rPr>
              <w:lastRenderedPageBreak/>
              <w:t>недостаточности, сокращение потребления соли и сахара) среди населения</w:t>
            </w:r>
            <w:bookmarkEnd w:id="22"/>
          </w:p>
        </w:tc>
      </w:tr>
      <w:tr w:rsidR="00B9254A" w:rsidRPr="00E64255" w14:paraId="6AA58464" w14:textId="77777777" w:rsidTr="002E54AC">
        <w:tc>
          <w:tcPr>
            <w:tcW w:w="838" w:type="dxa"/>
          </w:tcPr>
          <w:p w14:paraId="0DBE74FE"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3.1</w:t>
            </w:r>
          </w:p>
        </w:tc>
        <w:tc>
          <w:tcPr>
            <w:tcW w:w="4543" w:type="dxa"/>
          </w:tcPr>
          <w:p w14:paraId="5E9AECB1" w14:textId="77777777" w:rsidR="00B9254A" w:rsidRPr="00E64255" w:rsidRDefault="00B9254A" w:rsidP="00B9254A">
            <w:pPr>
              <w:widowControl w:val="0"/>
              <w:spacing w:line="240" w:lineRule="auto"/>
              <w:jc w:val="both"/>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 xml:space="preserve">Организация качественного горячего питания в образовательных организациях </w:t>
            </w:r>
          </w:p>
        </w:tc>
        <w:tc>
          <w:tcPr>
            <w:tcW w:w="1559" w:type="dxa"/>
          </w:tcPr>
          <w:p w14:paraId="787739E2" w14:textId="4DA7846D" w:rsidR="00B9254A" w:rsidRPr="00E64255" w:rsidRDefault="00B9254A" w:rsidP="00B9254A">
            <w:pPr>
              <w:widowControl w:val="0"/>
              <w:suppressAutoHyphens/>
              <w:spacing w:line="240" w:lineRule="auto"/>
              <w:jc w:val="center"/>
              <w:rPr>
                <w:rFonts w:ascii="Times New Roman" w:eastAsia="Times New Roman" w:hAnsi="Times New Roman" w:cs="Times New Roman"/>
                <w:kern w:val="2"/>
                <w:shd w:val="clear" w:color="auto" w:fill="FFFFFF"/>
                <w:lang w:eastAsia="ar-SA"/>
              </w:rPr>
            </w:pPr>
            <w:r w:rsidRPr="00E64255">
              <w:rPr>
                <w:rFonts w:ascii="Times New Roman" w:eastAsia="Times New Roman" w:hAnsi="Times New Roman" w:cs="Times New Roman"/>
                <w:kern w:val="2"/>
                <w:lang w:eastAsia="ar-SA"/>
              </w:rPr>
              <w:t>2026 – 2030</w:t>
            </w:r>
          </w:p>
        </w:tc>
        <w:tc>
          <w:tcPr>
            <w:tcW w:w="3761" w:type="dxa"/>
          </w:tcPr>
          <w:p w14:paraId="4E07AF14" w14:textId="77777777" w:rsidR="00D31649" w:rsidRPr="00E64255" w:rsidRDefault="00D316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5A76168E" w14:textId="77777777" w:rsidR="00B9254A" w:rsidRPr="00E64255" w:rsidRDefault="00B9254A" w:rsidP="00E64255">
            <w:pPr>
              <w:spacing w:line="240" w:lineRule="auto"/>
              <w:jc w:val="center"/>
              <w:outlineLvl w:val="0"/>
              <w:rPr>
                <w:rFonts w:ascii="Times New Roman" w:eastAsia="Times New Roman" w:hAnsi="Times New Roman" w:cs="Times New Roman"/>
                <w:color w:val="000026"/>
                <w:kern w:val="36"/>
                <w:lang w:eastAsia="ru-RU"/>
              </w:rPr>
            </w:pPr>
          </w:p>
          <w:p w14:paraId="3D8428AC" w14:textId="15ED7BF4"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iCs/>
                <w:spacing w:val="-2"/>
              </w:rPr>
              <w:t xml:space="preserve">Территориальный отдел Управления </w:t>
            </w:r>
            <w:proofErr w:type="spellStart"/>
            <w:r w:rsidRPr="00E64255">
              <w:rPr>
                <w:iCs/>
                <w:spacing w:val="-2"/>
              </w:rPr>
              <w:t>Роспотребнадзора</w:t>
            </w:r>
            <w:proofErr w:type="spellEnd"/>
            <w:r w:rsidRPr="00E64255">
              <w:rPr>
                <w:iCs/>
                <w:spacing w:val="-2"/>
              </w:rPr>
              <w:t xml:space="preserve"> в городе Юрге и Юргинском районе (по согласованию)</w:t>
            </w:r>
          </w:p>
        </w:tc>
        <w:tc>
          <w:tcPr>
            <w:tcW w:w="4149" w:type="dxa"/>
          </w:tcPr>
          <w:p w14:paraId="12192B79" w14:textId="77777777" w:rsidR="00B9254A" w:rsidRPr="00E64255" w:rsidRDefault="00B9254A" w:rsidP="00B9254A">
            <w:pPr>
              <w:widowControl w:val="0"/>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 xml:space="preserve">Увеличение доли охвата горячим питанием учащихся 1-11 классов до </w:t>
            </w:r>
            <w:r w:rsidRPr="00E64255">
              <w:rPr>
                <w:rFonts w:ascii="Times New Roman" w:hAnsi="Times New Roman" w:cs="Times New Roman"/>
              </w:rPr>
              <w:t>96%</w:t>
            </w:r>
          </w:p>
        </w:tc>
      </w:tr>
      <w:tr w:rsidR="00B9254A" w:rsidRPr="00E64255" w14:paraId="50898D3B" w14:textId="77777777" w:rsidTr="002E54AC">
        <w:tc>
          <w:tcPr>
            <w:tcW w:w="838" w:type="dxa"/>
          </w:tcPr>
          <w:p w14:paraId="6AD4DC73"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3.2</w:t>
            </w:r>
          </w:p>
        </w:tc>
        <w:tc>
          <w:tcPr>
            <w:tcW w:w="4543" w:type="dxa"/>
          </w:tcPr>
          <w:p w14:paraId="031A05BE" w14:textId="0FE6DF91" w:rsidR="00B9254A" w:rsidRPr="00E64255" w:rsidRDefault="00B9254A" w:rsidP="00B9254A">
            <w:pPr>
              <w:spacing w:line="240" w:lineRule="auto"/>
              <w:jc w:val="both"/>
              <w:rPr>
                <w:rFonts w:ascii="Times New Roman" w:hAnsi="Times New Roman" w:cs="Times New Roman"/>
                <w:shd w:val="clear" w:color="auto" w:fill="FFFFFF"/>
              </w:rPr>
            </w:pPr>
            <w:r w:rsidRPr="00E64255">
              <w:rPr>
                <w:rFonts w:ascii="Times New Roman" w:hAnsi="Times New Roman" w:cs="Times New Roman"/>
                <w:shd w:val="clear" w:color="auto" w:fill="FFFFFF"/>
              </w:rPr>
              <w:t xml:space="preserve">Проведение обучающих массовых и групповых мероприятий по вопросам </w:t>
            </w:r>
            <w:r w:rsidRPr="00E64255">
              <w:rPr>
                <w:rFonts w:ascii="Times New Roman" w:eastAsia="Times New Roman" w:hAnsi="Times New Roman" w:cs="Times New Roman"/>
                <w:kern w:val="2"/>
                <w:lang w:eastAsia="ar-SA"/>
              </w:rPr>
              <w:t>формирования культуры здорового питания</w:t>
            </w:r>
            <w:r w:rsidRPr="00E64255">
              <w:rPr>
                <w:rFonts w:ascii="Times New Roman" w:hAnsi="Times New Roman" w:cs="Times New Roman"/>
                <w:shd w:val="clear" w:color="auto" w:fill="FFFFFF"/>
              </w:rPr>
              <w:t xml:space="preserve"> в учреждениях (организациях)</w:t>
            </w:r>
          </w:p>
        </w:tc>
        <w:tc>
          <w:tcPr>
            <w:tcW w:w="1559" w:type="dxa"/>
          </w:tcPr>
          <w:p w14:paraId="185AF51C" w14:textId="69A0FD62" w:rsidR="00B9254A" w:rsidRPr="00E64255" w:rsidRDefault="00B9254A" w:rsidP="00B9254A">
            <w:pPr>
              <w:spacing w:line="240" w:lineRule="auto"/>
              <w:jc w:val="center"/>
              <w:rPr>
                <w:rFonts w:ascii="Times New Roman" w:hAnsi="Times New Roman" w:cs="Times New Roman"/>
                <w:b/>
              </w:rPr>
            </w:pPr>
            <w:r w:rsidRPr="00E64255">
              <w:rPr>
                <w:rFonts w:ascii="Times New Roman" w:eastAsia="Times New Roman" w:hAnsi="Times New Roman" w:cs="Times New Roman"/>
                <w:kern w:val="2"/>
                <w:lang w:eastAsia="ar-SA"/>
              </w:rPr>
              <w:t>2026 – 2030</w:t>
            </w:r>
          </w:p>
        </w:tc>
        <w:tc>
          <w:tcPr>
            <w:tcW w:w="3761" w:type="dxa"/>
          </w:tcPr>
          <w:p w14:paraId="1591AF83" w14:textId="77777777" w:rsidR="00D31649" w:rsidRPr="00E64255" w:rsidRDefault="00D316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1106EE4A" w14:textId="77777777" w:rsidR="00D31649" w:rsidRPr="00E64255" w:rsidRDefault="00D316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51F03B1D" w14:textId="77777777" w:rsidR="00D31649" w:rsidRPr="00E64255" w:rsidRDefault="00D316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171C6F35" w14:textId="77777777" w:rsidR="00D31649" w:rsidRPr="00E64255" w:rsidRDefault="00D31649"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p>
          <w:p w14:paraId="3CDB05DA" w14:textId="741BAC66" w:rsidR="00B9254A" w:rsidRPr="00E64255" w:rsidRDefault="00B9254A" w:rsidP="00E64255">
            <w:pPr>
              <w:shd w:val="clear" w:color="auto" w:fill="FFFFFF"/>
              <w:spacing w:line="240" w:lineRule="auto"/>
              <w:jc w:val="center"/>
              <w:outlineLvl w:val="0"/>
              <w:rPr>
                <w:rFonts w:ascii="Times New Roman" w:eastAsia="Times New Roman" w:hAnsi="Times New Roman" w:cs="Times New Roman"/>
                <w:color w:val="000000"/>
                <w:kern w:val="36"/>
                <w:shd w:val="clear" w:color="auto" w:fill="FFFFFF" w:themeFill="background1"/>
                <w:lang w:eastAsia="ru-RU"/>
              </w:rPr>
            </w:pPr>
            <w:r w:rsidRPr="00E64255">
              <w:rPr>
                <w:rFonts w:ascii="Times New Roman" w:hAnsi="Times New Roman" w:cs="Times New Roman"/>
                <w:iCs/>
                <w:spacing w:val="-2"/>
              </w:rPr>
              <w:t xml:space="preserve">Территориальный отдел Управления </w:t>
            </w:r>
            <w:proofErr w:type="spellStart"/>
            <w:r w:rsidRPr="00E64255">
              <w:rPr>
                <w:rFonts w:ascii="Times New Roman" w:hAnsi="Times New Roman" w:cs="Times New Roman"/>
                <w:iCs/>
                <w:spacing w:val="-2"/>
              </w:rPr>
              <w:t>Роспотребнадзора</w:t>
            </w:r>
            <w:proofErr w:type="spellEnd"/>
            <w:r w:rsidRPr="00E64255">
              <w:rPr>
                <w:rFonts w:ascii="Times New Roman" w:hAnsi="Times New Roman" w:cs="Times New Roman"/>
                <w:iCs/>
                <w:spacing w:val="-2"/>
              </w:rPr>
              <w:t xml:space="preserve"> в городе Юрге и Юргинском районе (по согласованию)</w:t>
            </w:r>
          </w:p>
          <w:p w14:paraId="435CDF24" w14:textId="77777777" w:rsidR="00B9254A" w:rsidRPr="00E64255" w:rsidRDefault="00B9254A" w:rsidP="00E64255">
            <w:pPr>
              <w:shd w:val="clear" w:color="auto" w:fill="FFFFFF"/>
              <w:spacing w:line="240" w:lineRule="auto"/>
              <w:jc w:val="center"/>
              <w:outlineLvl w:val="0"/>
              <w:rPr>
                <w:rFonts w:ascii="Times New Roman" w:eastAsia="Times New Roman" w:hAnsi="Times New Roman" w:cs="Times New Roman"/>
                <w:color w:val="000000"/>
                <w:kern w:val="36"/>
                <w:shd w:val="clear" w:color="auto" w:fill="FFFFFF" w:themeFill="background1"/>
                <w:lang w:eastAsia="ru-RU"/>
              </w:rPr>
            </w:pPr>
          </w:p>
          <w:p w14:paraId="7479F7A8" w14:textId="25AA5F8D" w:rsidR="00B9254A" w:rsidRPr="00E64255" w:rsidRDefault="00B9254A" w:rsidP="00E64255">
            <w:pPr>
              <w:shd w:val="clear" w:color="auto" w:fill="FFFFFF"/>
              <w:spacing w:line="240" w:lineRule="auto"/>
              <w:jc w:val="center"/>
              <w:outlineLvl w:val="3"/>
              <w:rPr>
                <w:rFonts w:ascii="Times New Roman" w:eastAsia="Times New Roman" w:hAnsi="Times New Roman" w:cs="Times New Roman"/>
                <w:color w:val="212529"/>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tc>
        <w:tc>
          <w:tcPr>
            <w:tcW w:w="4149" w:type="dxa"/>
          </w:tcPr>
          <w:p w14:paraId="688F90AF" w14:textId="519FC203" w:rsidR="00B9254A" w:rsidRPr="00E64255" w:rsidRDefault="00B9254A" w:rsidP="00B9254A">
            <w:pPr>
              <w:widowControl w:val="0"/>
              <w:suppressAutoHyphens/>
              <w:spacing w:line="240" w:lineRule="auto"/>
              <w:jc w:val="both"/>
              <w:rPr>
                <w:rFonts w:ascii="Times New Roman" w:hAnsi="Times New Roman" w:cs="Times New Roman"/>
                <w:shd w:val="clear" w:color="auto" w:fill="FFFFFF"/>
              </w:rPr>
            </w:pPr>
            <w:r w:rsidRPr="00E64255">
              <w:rPr>
                <w:rFonts w:ascii="Times New Roman" w:hAnsi="Times New Roman" w:cs="Times New Roman"/>
                <w:shd w:val="clear" w:color="auto" w:fill="FFFFFF"/>
              </w:rPr>
              <w:t xml:space="preserve">Ежегодное проведение обучающих массовых и групповых мероприятий по вопросам </w:t>
            </w:r>
            <w:r w:rsidRPr="00E64255">
              <w:rPr>
                <w:rFonts w:ascii="Times New Roman" w:eastAsia="Times New Roman" w:hAnsi="Times New Roman" w:cs="Times New Roman"/>
                <w:kern w:val="2"/>
                <w:lang w:eastAsia="ar-SA"/>
              </w:rPr>
              <w:t>формирования культуры здорового питания</w:t>
            </w:r>
            <w:r w:rsidRPr="00E64255">
              <w:rPr>
                <w:rFonts w:ascii="Times New Roman" w:hAnsi="Times New Roman" w:cs="Times New Roman"/>
                <w:shd w:val="clear" w:color="auto" w:fill="FFFFFF"/>
              </w:rPr>
              <w:t xml:space="preserve"> в учреждениях (организациях)</w:t>
            </w:r>
          </w:p>
          <w:p w14:paraId="280FB62B" w14:textId="77777777" w:rsidR="00B9254A" w:rsidRPr="00E64255" w:rsidRDefault="00B9254A" w:rsidP="00B9254A">
            <w:pPr>
              <w:widowControl w:val="0"/>
              <w:suppressAutoHyphens/>
              <w:spacing w:line="240" w:lineRule="auto"/>
              <w:jc w:val="both"/>
              <w:rPr>
                <w:rFonts w:ascii="Times New Roman" w:eastAsia="Andale Sans UI" w:hAnsi="Times New Roman" w:cs="Times New Roman"/>
                <w:kern w:val="2"/>
                <w:shd w:val="clear" w:color="auto" w:fill="FFFFFF"/>
                <w:lang w:eastAsia="ar-SA"/>
              </w:rPr>
            </w:pPr>
          </w:p>
          <w:p w14:paraId="66AE874D" w14:textId="46D7DB06" w:rsidR="00B9254A" w:rsidRPr="00E64255" w:rsidRDefault="00B9254A" w:rsidP="00B9254A">
            <w:pPr>
              <w:widowControl w:val="0"/>
              <w:suppressAutoHyphens/>
              <w:spacing w:line="240" w:lineRule="auto"/>
              <w:jc w:val="both"/>
              <w:rPr>
                <w:rFonts w:ascii="Times New Roman" w:eastAsia="Andale Sans UI" w:hAnsi="Times New Roman" w:cs="Times New Roman"/>
                <w:kern w:val="2"/>
                <w:shd w:val="clear" w:color="auto" w:fill="FFFFFF"/>
                <w:lang w:eastAsia="ar-SA"/>
              </w:rPr>
            </w:pPr>
          </w:p>
        </w:tc>
      </w:tr>
      <w:tr w:rsidR="00B9254A" w:rsidRPr="00E64255" w14:paraId="37A94C92" w14:textId="77777777" w:rsidTr="002E54AC">
        <w:tc>
          <w:tcPr>
            <w:tcW w:w="838" w:type="dxa"/>
          </w:tcPr>
          <w:p w14:paraId="47FBFEBA"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3.3</w:t>
            </w:r>
          </w:p>
        </w:tc>
        <w:tc>
          <w:tcPr>
            <w:tcW w:w="4543" w:type="dxa"/>
          </w:tcPr>
          <w:p w14:paraId="29680DCC" w14:textId="77777777" w:rsidR="00B9254A" w:rsidRPr="00E64255" w:rsidRDefault="00B9254A" w:rsidP="00B9254A">
            <w:pPr>
              <w:widowControl w:val="0"/>
              <w:suppressAutoHyphens/>
              <w:spacing w:line="240" w:lineRule="auto"/>
              <w:jc w:val="both"/>
              <w:rPr>
                <w:rFonts w:ascii="Times New Roman" w:eastAsia="Andale Sans UI" w:hAnsi="Times New Roman" w:cs="Times New Roman"/>
                <w:kern w:val="2"/>
                <w:lang w:eastAsia="ar-SA"/>
              </w:rPr>
            </w:pPr>
            <w:r w:rsidRPr="00E64255">
              <w:rPr>
                <w:rFonts w:ascii="Times New Roman" w:eastAsia="Andale Sans UI" w:hAnsi="Times New Roman" w:cs="Times New Roman"/>
                <w:kern w:val="2"/>
                <w:shd w:val="clear" w:color="auto" w:fill="FFFFFF" w:themeFill="background1"/>
                <w:lang w:eastAsia="ar-SA"/>
              </w:rPr>
              <w:t>Организация</w:t>
            </w:r>
            <w:r w:rsidRPr="00E64255">
              <w:rPr>
                <w:rFonts w:ascii="Times New Roman" w:eastAsia="Andale Sans UI" w:hAnsi="Times New Roman" w:cs="Times New Roman"/>
                <w:kern w:val="2"/>
                <w:lang w:eastAsia="ar-SA"/>
              </w:rPr>
              <w:t xml:space="preserve"> интерактивных обучающих площадок «Здоровое питание» при проведении мероприятий на базах библиотек, домов творчества с привлечением волонтеров</w:t>
            </w:r>
          </w:p>
        </w:tc>
        <w:tc>
          <w:tcPr>
            <w:tcW w:w="1559" w:type="dxa"/>
          </w:tcPr>
          <w:p w14:paraId="17E617FD" w14:textId="22B41D14" w:rsidR="00B9254A" w:rsidRPr="00E64255" w:rsidRDefault="00B9254A" w:rsidP="00B9254A">
            <w:pPr>
              <w:spacing w:line="240" w:lineRule="auto"/>
              <w:jc w:val="center"/>
              <w:rPr>
                <w:rFonts w:ascii="Times New Roman" w:eastAsia="Andale Sans UI" w:hAnsi="Times New Roman" w:cs="Times New Roman"/>
                <w:lang w:eastAsia="ar-SA"/>
              </w:rPr>
            </w:pPr>
            <w:r w:rsidRPr="00E64255">
              <w:rPr>
                <w:rFonts w:ascii="Times New Roman" w:eastAsia="Times New Roman" w:hAnsi="Times New Roman" w:cs="Times New Roman"/>
                <w:kern w:val="2"/>
                <w:lang w:eastAsia="ar-SA"/>
              </w:rPr>
              <w:t>2026 – 2030</w:t>
            </w:r>
          </w:p>
        </w:tc>
        <w:tc>
          <w:tcPr>
            <w:tcW w:w="3761" w:type="dxa"/>
          </w:tcPr>
          <w:p w14:paraId="38E2F9FA" w14:textId="77777777" w:rsidR="00D31649" w:rsidRPr="00E64255" w:rsidRDefault="00D316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769CCEB9" w14:textId="77777777" w:rsidR="00D31649" w:rsidRPr="00E64255" w:rsidRDefault="00D316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78B3866A" w14:textId="77777777" w:rsidR="00D31649" w:rsidRPr="00E64255" w:rsidRDefault="00D31649"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3652E722" w14:textId="77777777" w:rsidR="00B9254A" w:rsidRPr="00E64255" w:rsidRDefault="00B9254A" w:rsidP="00E64255">
            <w:pPr>
              <w:pStyle w:val="TableParagraph"/>
              <w:shd w:val="clear" w:color="auto" w:fill="FFFFFF" w:themeFill="background1"/>
              <w:spacing w:line="300" w:lineRule="exact"/>
              <w:ind w:right="-137"/>
              <w:jc w:val="center"/>
              <w:rPr>
                <w:iCs/>
                <w:spacing w:val="-2"/>
              </w:rPr>
            </w:pPr>
          </w:p>
          <w:p w14:paraId="4E725A9F" w14:textId="2A7B8CCE"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451894DB" w14:textId="77777777" w:rsidR="00B9254A" w:rsidRPr="00E64255" w:rsidRDefault="00B9254A" w:rsidP="00E64255">
            <w:pPr>
              <w:pStyle w:val="TableParagraph"/>
              <w:spacing w:line="300" w:lineRule="exact"/>
              <w:ind w:right="34"/>
              <w:jc w:val="center"/>
              <w:rPr>
                <w:color w:val="212529"/>
                <w:lang w:eastAsia="ru-RU"/>
              </w:rPr>
            </w:pPr>
          </w:p>
          <w:p w14:paraId="002056A6" w14:textId="07F1373E" w:rsidR="00B9254A" w:rsidRPr="00E64255" w:rsidRDefault="00B9254A" w:rsidP="00E64255">
            <w:pPr>
              <w:shd w:val="clear" w:color="auto" w:fill="FFFFFF"/>
              <w:spacing w:line="240" w:lineRule="auto"/>
              <w:jc w:val="center"/>
              <w:outlineLvl w:val="0"/>
              <w:rPr>
                <w:rFonts w:ascii="Times New Roman" w:eastAsia="Times New Roman" w:hAnsi="Times New Roman" w:cs="Times New Roman"/>
                <w:color w:val="000000"/>
                <w:kern w:val="36"/>
                <w:shd w:val="clear" w:color="auto" w:fill="FFFFFF" w:themeFill="background1"/>
                <w:lang w:eastAsia="ru-RU"/>
              </w:rPr>
            </w:pPr>
            <w:r w:rsidRPr="00E64255">
              <w:rPr>
                <w:rFonts w:ascii="Times New Roman" w:hAnsi="Times New Roman" w:cs="Times New Roman"/>
                <w:iCs/>
                <w:spacing w:val="-2"/>
              </w:rPr>
              <w:t xml:space="preserve">Территориальный отдел Управления </w:t>
            </w:r>
            <w:proofErr w:type="spellStart"/>
            <w:r w:rsidRPr="00E64255">
              <w:rPr>
                <w:rFonts w:ascii="Times New Roman" w:hAnsi="Times New Roman" w:cs="Times New Roman"/>
                <w:iCs/>
                <w:spacing w:val="-2"/>
              </w:rPr>
              <w:t>Роспотребнадзора</w:t>
            </w:r>
            <w:proofErr w:type="spellEnd"/>
            <w:r w:rsidRPr="00E64255">
              <w:rPr>
                <w:rFonts w:ascii="Times New Roman" w:hAnsi="Times New Roman" w:cs="Times New Roman"/>
                <w:iCs/>
                <w:spacing w:val="-2"/>
              </w:rPr>
              <w:t xml:space="preserve"> в городе Юрге и Юргинском районе (по согласованию)</w:t>
            </w:r>
          </w:p>
        </w:tc>
        <w:tc>
          <w:tcPr>
            <w:tcW w:w="4149" w:type="dxa"/>
          </w:tcPr>
          <w:p w14:paraId="2B967916" w14:textId="210A49FB" w:rsidR="00B9254A" w:rsidRPr="00E64255" w:rsidRDefault="00B9254A" w:rsidP="00B9254A">
            <w:pPr>
              <w:widowControl w:val="0"/>
              <w:suppressAutoHyphens/>
              <w:spacing w:line="240" w:lineRule="auto"/>
              <w:jc w:val="both"/>
              <w:rPr>
                <w:rFonts w:ascii="Times New Roman" w:eastAsia="Andale Sans UI" w:hAnsi="Times New Roman" w:cs="Times New Roman"/>
                <w:kern w:val="2"/>
                <w:shd w:val="clear" w:color="auto" w:fill="FFFFFF"/>
                <w:lang w:eastAsia="ar-SA"/>
              </w:rPr>
            </w:pPr>
            <w:r w:rsidRPr="00E64255">
              <w:rPr>
                <w:rFonts w:ascii="Times New Roman" w:eastAsia="Andale Sans UI" w:hAnsi="Times New Roman" w:cs="Times New Roman"/>
                <w:kern w:val="2"/>
                <w:shd w:val="clear" w:color="auto" w:fill="FFFFFF"/>
                <w:lang w:eastAsia="ar-SA"/>
              </w:rPr>
              <w:t xml:space="preserve">Проведено </w:t>
            </w:r>
            <w:r w:rsidRPr="00E64255">
              <w:rPr>
                <w:rFonts w:ascii="Times New Roman" w:eastAsia="Andale Sans UI" w:hAnsi="Times New Roman" w:cs="Times New Roman"/>
                <w:kern w:val="2"/>
                <w:lang w:eastAsia="ar-SA"/>
              </w:rPr>
              <w:t xml:space="preserve">ежегодно не </w:t>
            </w:r>
            <w:r w:rsidRPr="00E64255">
              <w:rPr>
                <w:rFonts w:ascii="Times New Roman" w:eastAsia="Andale Sans UI" w:hAnsi="Times New Roman" w:cs="Times New Roman"/>
                <w:color w:val="080808"/>
                <w:kern w:val="2"/>
                <w:lang w:eastAsia="ar-SA"/>
              </w:rPr>
              <w:t xml:space="preserve">менее </w:t>
            </w:r>
            <w:r w:rsidR="00C4588C" w:rsidRPr="00E64255">
              <w:rPr>
                <w:rFonts w:ascii="Times New Roman" w:eastAsia="Andale Sans UI" w:hAnsi="Times New Roman" w:cs="Times New Roman"/>
                <w:color w:val="080808"/>
                <w:kern w:val="2"/>
                <w:shd w:val="clear" w:color="auto" w:fill="FFFFFF" w:themeFill="background1"/>
                <w:lang w:eastAsia="ar-SA"/>
              </w:rPr>
              <w:t xml:space="preserve">4 </w:t>
            </w:r>
            <w:r w:rsidRPr="00E64255">
              <w:rPr>
                <w:rFonts w:ascii="Times New Roman" w:eastAsia="Andale Sans UI" w:hAnsi="Times New Roman" w:cs="Times New Roman"/>
                <w:color w:val="080808"/>
                <w:kern w:val="2"/>
                <w:lang w:eastAsia="ar-SA"/>
              </w:rPr>
              <w:t>ед.</w:t>
            </w:r>
            <w:r w:rsidRPr="00E64255">
              <w:rPr>
                <w:rFonts w:ascii="Times New Roman" w:eastAsia="Andale Sans UI" w:hAnsi="Times New Roman" w:cs="Times New Roman"/>
                <w:kern w:val="2"/>
                <w:shd w:val="clear" w:color="auto" w:fill="FFFFFF"/>
                <w:lang w:eastAsia="ar-SA"/>
              </w:rPr>
              <w:t xml:space="preserve"> групповых мероприятий </w:t>
            </w:r>
          </w:p>
          <w:p w14:paraId="2953DD0C" w14:textId="77777777" w:rsidR="00B9254A" w:rsidRPr="00E64255" w:rsidRDefault="00B9254A" w:rsidP="00B9254A">
            <w:pPr>
              <w:tabs>
                <w:tab w:val="left" w:pos="1140"/>
              </w:tabs>
              <w:spacing w:line="240" w:lineRule="auto"/>
              <w:jc w:val="both"/>
              <w:rPr>
                <w:rFonts w:ascii="Times New Roman" w:eastAsia="Andale Sans UI" w:hAnsi="Times New Roman" w:cs="Times New Roman"/>
                <w:kern w:val="2"/>
                <w:shd w:val="clear" w:color="auto" w:fill="FFFFFF"/>
                <w:lang w:eastAsia="ar-SA"/>
              </w:rPr>
            </w:pPr>
          </w:p>
          <w:p w14:paraId="46B003E7" w14:textId="77777777" w:rsidR="00B9254A" w:rsidRPr="00E64255" w:rsidRDefault="00B9254A" w:rsidP="00B9254A">
            <w:pPr>
              <w:tabs>
                <w:tab w:val="left" w:pos="1140"/>
              </w:tabs>
              <w:spacing w:line="240" w:lineRule="auto"/>
              <w:jc w:val="both"/>
              <w:rPr>
                <w:rFonts w:ascii="Times New Roman" w:eastAsia="Andale Sans UI" w:hAnsi="Times New Roman" w:cs="Times New Roman"/>
                <w:kern w:val="2"/>
                <w:shd w:val="clear" w:color="auto" w:fill="FFFFFF"/>
                <w:lang w:eastAsia="ar-SA"/>
              </w:rPr>
            </w:pPr>
            <w:r w:rsidRPr="00E64255">
              <w:rPr>
                <w:rFonts w:ascii="Times New Roman" w:eastAsia="Andale Sans UI" w:hAnsi="Times New Roman" w:cs="Times New Roman"/>
                <w:kern w:val="2"/>
                <w:shd w:val="clear" w:color="auto" w:fill="FFFFFF"/>
                <w:lang w:eastAsia="ar-SA"/>
              </w:rPr>
              <w:t>Увеличение количества граждан, информированных о необходимости правильного питания, своевременной</w:t>
            </w:r>
          </w:p>
          <w:p w14:paraId="6992969F" w14:textId="7A9D8C66" w:rsidR="00B9254A" w:rsidRPr="00E64255" w:rsidRDefault="00B9254A" w:rsidP="00B9254A">
            <w:pPr>
              <w:tabs>
                <w:tab w:val="left" w:pos="1140"/>
              </w:tabs>
              <w:spacing w:line="240" w:lineRule="auto"/>
              <w:jc w:val="both"/>
              <w:rPr>
                <w:rFonts w:ascii="Times New Roman" w:eastAsia="Andale Sans UI" w:hAnsi="Times New Roman" w:cs="Times New Roman"/>
                <w:kern w:val="2"/>
                <w:shd w:val="clear" w:color="auto" w:fill="FFFFFF"/>
                <w:lang w:eastAsia="ar-SA"/>
              </w:rPr>
            </w:pPr>
            <w:r w:rsidRPr="00E64255">
              <w:rPr>
                <w:rFonts w:ascii="Times New Roman" w:eastAsia="Andale Sans UI" w:hAnsi="Times New Roman" w:cs="Times New Roman"/>
                <w:kern w:val="2"/>
                <w:shd w:val="clear" w:color="auto" w:fill="FFFFFF"/>
                <w:lang w:eastAsia="ar-SA"/>
              </w:rPr>
              <w:t>профилактике заболеваний пищеварительного тракта</w:t>
            </w:r>
          </w:p>
        </w:tc>
      </w:tr>
      <w:tr w:rsidR="00B9254A" w:rsidRPr="00E64255" w14:paraId="05ECBC2C" w14:textId="77777777" w:rsidTr="00C4588C">
        <w:tc>
          <w:tcPr>
            <w:tcW w:w="838" w:type="dxa"/>
            <w:shd w:val="clear" w:color="auto" w:fill="FFFFFF" w:themeFill="background1"/>
          </w:tcPr>
          <w:p w14:paraId="7D40FB5E" w14:textId="11C99CE5"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3.4.</w:t>
            </w:r>
          </w:p>
        </w:tc>
        <w:tc>
          <w:tcPr>
            <w:tcW w:w="4543" w:type="dxa"/>
            <w:shd w:val="clear" w:color="auto" w:fill="FFFFFF" w:themeFill="background1"/>
          </w:tcPr>
          <w:p w14:paraId="40F83E9C" w14:textId="07598DA3" w:rsidR="00B9254A" w:rsidRPr="00E64255" w:rsidRDefault="00B9254A" w:rsidP="00B9254A">
            <w:pPr>
              <w:widowControl w:val="0"/>
              <w:suppressAutoHyphens/>
              <w:spacing w:line="240" w:lineRule="auto"/>
              <w:jc w:val="both"/>
              <w:rPr>
                <w:rFonts w:ascii="Times New Roman" w:eastAsia="Andale Sans UI" w:hAnsi="Times New Roman" w:cs="Times New Roman"/>
                <w:kern w:val="2"/>
                <w:lang w:eastAsia="ar-SA"/>
              </w:rPr>
            </w:pPr>
            <w:r w:rsidRPr="00E64255">
              <w:rPr>
                <w:rFonts w:ascii="Times New Roman" w:eastAsia="Andale Sans UI" w:hAnsi="Times New Roman" w:cs="Times New Roman"/>
                <w:kern w:val="2"/>
                <w:lang w:eastAsia="ar-SA"/>
              </w:rPr>
              <w:t>Обеспечение работы кабинета здорового питания</w:t>
            </w:r>
            <w:r w:rsidRPr="00E64255">
              <w:rPr>
                <w:rFonts w:ascii="Times New Roman" w:eastAsia="Andale Sans UI" w:hAnsi="Times New Roman" w:cs="Times New Roman"/>
                <w:kern w:val="2"/>
                <w:shd w:val="clear" w:color="auto" w:fill="FFFFFF" w:themeFill="background1"/>
                <w:lang w:eastAsia="ar-SA"/>
              </w:rPr>
              <w:t xml:space="preserve"> в</w:t>
            </w:r>
            <w:r w:rsidRPr="00E64255">
              <w:rPr>
                <w:rFonts w:ascii="Times New Roman" w:eastAsia="Andale Sans UI" w:hAnsi="Times New Roman" w:cs="Times New Roman"/>
                <w:kern w:val="1"/>
                <w:shd w:val="clear" w:color="auto" w:fill="FFFFFF" w:themeFill="background1"/>
                <w:lang w:eastAsia="ar-SA"/>
              </w:rPr>
              <w:t xml:space="preserve"> медицинской организации </w:t>
            </w:r>
            <w:r w:rsidRPr="00E64255">
              <w:rPr>
                <w:rFonts w:ascii="Times New Roman" w:hAnsi="Times New Roman" w:cs="Times New Roman"/>
                <w:shd w:val="clear" w:color="auto" w:fill="FFFFFF" w:themeFill="background1"/>
              </w:rPr>
              <w:t xml:space="preserve">с целью </w:t>
            </w:r>
            <w:r w:rsidRPr="00E64255">
              <w:rPr>
                <w:rFonts w:ascii="Times New Roman" w:eastAsia="Times New Roman" w:hAnsi="Times New Roman" w:cs="Times New Roman"/>
                <w:kern w:val="2"/>
                <w:lang w:eastAsia="ar-SA"/>
              </w:rPr>
              <w:lastRenderedPageBreak/>
              <w:t>формирование культуры здорового питания среди населения</w:t>
            </w:r>
          </w:p>
        </w:tc>
        <w:tc>
          <w:tcPr>
            <w:tcW w:w="1559" w:type="dxa"/>
          </w:tcPr>
          <w:p w14:paraId="0E86AB16" w14:textId="48C7FC12"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lastRenderedPageBreak/>
              <w:t>2026 – 2030</w:t>
            </w:r>
          </w:p>
        </w:tc>
        <w:tc>
          <w:tcPr>
            <w:tcW w:w="3761" w:type="dxa"/>
          </w:tcPr>
          <w:p w14:paraId="6C637C76" w14:textId="77777777"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w:t>
            </w:r>
            <w:r w:rsidRPr="00E64255">
              <w:rPr>
                <w:color w:val="212529"/>
                <w:lang w:eastAsia="ru-RU"/>
              </w:rPr>
              <w:lastRenderedPageBreak/>
              <w:t>больница»</w:t>
            </w:r>
            <w:r w:rsidRPr="00E64255">
              <w:rPr>
                <w:color w:val="000000"/>
                <w:kern w:val="36"/>
                <w:lang w:eastAsia="ru-RU"/>
              </w:rPr>
              <w:t xml:space="preserve"> (по согласованию)</w:t>
            </w:r>
          </w:p>
          <w:p w14:paraId="5F5E183F" w14:textId="10467482" w:rsidR="00B9254A" w:rsidRPr="00E64255" w:rsidRDefault="00B9254A" w:rsidP="00E64255">
            <w:pPr>
              <w:pStyle w:val="TableParagraph"/>
              <w:spacing w:line="300" w:lineRule="exact"/>
              <w:ind w:right="34"/>
              <w:jc w:val="center"/>
            </w:pPr>
          </w:p>
        </w:tc>
        <w:tc>
          <w:tcPr>
            <w:tcW w:w="4149" w:type="dxa"/>
          </w:tcPr>
          <w:p w14:paraId="37D51E00" w14:textId="026E4C91" w:rsidR="00B9254A" w:rsidRPr="00E64255" w:rsidRDefault="00B9254A" w:rsidP="00B9254A">
            <w:pPr>
              <w:widowControl w:val="0"/>
              <w:suppressAutoHyphens/>
              <w:spacing w:line="240" w:lineRule="auto"/>
              <w:jc w:val="both"/>
              <w:rPr>
                <w:rFonts w:ascii="Times New Roman" w:eastAsia="Andale Sans UI" w:hAnsi="Times New Roman" w:cs="Times New Roman"/>
                <w:kern w:val="2"/>
                <w:shd w:val="clear" w:color="auto" w:fill="FFFFFF"/>
                <w:lang w:eastAsia="ar-SA"/>
              </w:rPr>
            </w:pPr>
            <w:r w:rsidRPr="00E64255">
              <w:rPr>
                <w:rFonts w:ascii="Times New Roman" w:eastAsia="Andale Sans UI" w:hAnsi="Times New Roman" w:cs="Times New Roman"/>
                <w:kern w:val="2"/>
                <w:lang w:eastAsia="ar-SA"/>
              </w:rPr>
              <w:lastRenderedPageBreak/>
              <w:t xml:space="preserve">Функционирует </w:t>
            </w:r>
            <w:r w:rsidRPr="00E64255">
              <w:rPr>
                <w:rFonts w:ascii="Times New Roman" w:eastAsia="Andale Sans UI" w:hAnsi="Times New Roman" w:cs="Times New Roman"/>
                <w:kern w:val="2"/>
                <w:shd w:val="clear" w:color="auto" w:fill="FFFFFF" w:themeFill="background1"/>
                <w:lang w:eastAsia="ar-SA"/>
              </w:rPr>
              <w:t xml:space="preserve">1 </w:t>
            </w:r>
            <w:r w:rsidRPr="00E64255">
              <w:rPr>
                <w:rFonts w:ascii="Times New Roman" w:eastAsia="Andale Sans UI" w:hAnsi="Times New Roman" w:cs="Times New Roman"/>
                <w:kern w:val="2"/>
                <w:lang w:eastAsia="ar-SA"/>
              </w:rPr>
              <w:t>кабинет здорового питания в центре</w:t>
            </w:r>
            <w:r w:rsidRPr="00E64255">
              <w:rPr>
                <w:rFonts w:ascii="Times New Roman" w:eastAsia="Andale Sans UI" w:hAnsi="Times New Roman" w:cs="Times New Roman"/>
                <w:kern w:val="1"/>
                <w:shd w:val="clear" w:color="auto" w:fill="FFFFFF"/>
                <w:lang w:eastAsia="ar-SA"/>
              </w:rPr>
              <w:t xml:space="preserve"> здоровья медицинской </w:t>
            </w:r>
            <w:r w:rsidRPr="00E64255">
              <w:rPr>
                <w:rFonts w:ascii="Times New Roman" w:eastAsia="Andale Sans UI" w:hAnsi="Times New Roman" w:cs="Times New Roman"/>
                <w:kern w:val="1"/>
                <w:shd w:val="clear" w:color="auto" w:fill="FFFFFF"/>
                <w:lang w:eastAsia="ar-SA"/>
              </w:rPr>
              <w:lastRenderedPageBreak/>
              <w:t>организации</w:t>
            </w:r>
          </w:p>
        </w:tc>
      </w:tr>
      <w:bookmarkEnd w:id="23"/>
      <w:tr w:rsidR="00B9254A" w:rsidRPr="00E64255" w14:paraId="2D240969" w14:textId="77777777" w:rsidTr="00B71BBF">
        <w:tc>
          <w:tcPr>
            <w:tcW w:w="838" w:type="dxa"/>
          </w:tcPr>
          <w:p w14:paraId="4F6263B6" w14:textId="2CD7D793"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3.5.</w:t>
            </w:r>
          </w:p>
        </w:tc>
        <w:tc>
          <w:tcPr>
            <w:tcW w:w="4543" w:type="dxa"/>
          </w:tcPr>
          <w:p w14:paraId="0C9817B5" w14:textId="69B8EAAB" w:rsidR="00B9254A" w:rsidRPr="00E64255" w:rsidRDefault="00B9254A" w:rsidP="00B9254A">
            <w:pPr>
              <w:widowControl w:val="0"/>
              <w:suppressAutoHyphens/>
              <w:spacing w:line="240" w:lineRule="auto"/>
              <w:jc w:val="both"/>
              <w:rPr>
                <w:rFonts w:ascii="Times New Roman" w:eastAsia="Times New Roman" w:hAnsi="Times New Roman" w:cs="Times New Roman"/>
                <w:kern w:val="2"/>
                <w:lang w:eastAsia="ru-RU"/>
              </w:rPr>
            </w:pPr>
            <w:r w:rsidRPr="00E64255">
              <w:rPr>
                <w:rFonts w:ascii="Times New Roman" w:eastAsia="Times New Roman" w:hAnsi="Times New Roman" w:cs="Times New Roman"/>
                <w:kern w:val="2"/>
                <w:lang w:eastAsia="ru-RU"/>
              </w:rPr>
              <w:t>Организация «Школы рационального питания» на базе медицинской организации</w:t>
            </w:r>
          </w:p>
        </w:tc>
        <w:tc>
          <w:tcPr>
            <w:tcW w:w="1559" w:type="dxa"/>
          </w:tcPr>
          <w:p w14:paraId="41D24562" w14:textId="0B177FDB" w:rsidR="00B9254A" w:rsidRPr="00E64255" w:rsidRDefault="00B9254A" w:rsidP="00B9254A">
            <w:pPr>
              <w:spacing w:line="240" w:lineRule="auto"/>
              <w:jc w:val="center"/>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tcPr>
          <w:p w14:paraId="3ABC9725" w14:textId="2C076E00"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tc>
        <w:tc>
          <w:tcPr>
            <w:tcW w:w="4149" w:type="dxa"/>
          </w:tcPr>
          <w:p w14:paraId="6FFF3869" w14:textId="2AE0F7AE" w:rsidR="00B9254A" w:rsidRPr="00E64255" w:rsidRDefault="00B9254A" w:rsidP="00B9254A">
            <w:pPr>
              <w:widowControl w:val="0"/>
              <w:suppressAutoHyphens/>
              <w:spacing w:line="240" w:lineRule="auto"/>
              <w:jc w:val="both"/>
              <w:rPr>
                <w:rFonts w:ascii="Times New Roman" w:eastAsia="Andale Sans UI" w:hAnsi="Times New Roman" w:cs="Times New Roman"/>
                <w:kern w:val="2"/>
                <w:lang w:eastAsia="ar-SA"/>
              </w:rPr>
            </w:pPr>
            <w:r w:rsidRPr="00E64255">
              <w:rPr>
                <w:rFonts w:ascii="Times New Roman" w:eastAsia="Times New Roman" w:hAnsi="Times New Roman" w:cs="Times New Roman"/>
                <w:kern w:val="2"/>
                <w:lang w:eastAsia="ru-RU"/>
              </w:rPr>
              <w:t xml:space="preserve">Организована </w:t>
            </w:r>
            <w:r w:rsidR="00B71BBF" w:rsidRPr="00E64255">
              <w:rPr>
                <w:rFonts w:ascii="Times New Roman" w:eastAsia="Times New Roman" w:hAnsi="Times New Roman" w:cs="Times New Roman"/>
                <w:kern w:val="2"/>
                <w:lang w:eastAsia="ru-RU"/>
              </w:rPr>
              <w:t>1 «Школа рационального питания» на базе взрослой поликлиники №3</w:t>
            </w:r>
          </w:p>
        </w:tc>
      </w:tr>
      <w:tr w:rsidR="00B9254A" w:rsidRPr="00E64255" w14:paraId="01C47AAF" w14:textId="77777777" w:rsidTr="002E54AC">
        <w:tc>
          <w:tcPr>
            <w:tcW w:w="14850" w:type="dxa"/>
            <w:gridSpan w:val="5"/>
            <w:tcBorders>
              <w:right w:val="single" w:sz="4" w:space="0" w:color="auto"/>
            </w:tcBorders>
          </w:tcPr>
          <w:p w14:paraId="74EB4BB6" w14:textId="77777777" w:rsidR="00B9254A" w:rsidRPr="00E64255" w:rsidRDefault="00B9254A" w:rsidP="00E64255">
            <w:pPr>
              <w:suppressAutoHyphens/>
              <w:spacing w:line="240" w:lineRule="auto"/>
              <w:jc w:val="center"/>
              <w:rPr>
                <w:rFonts w:ascii="Times New Roman" w:eastAsia="Times New Roman" w:hAnsi="Times New Roman" w:cs="Times New Roman"/>
                <w:b/>
                <w:kern w:val="2"/>
                <w:lang w:eastAsia="ar-SA"/>
              </w:rPr>
            </w:pPr>
            <w:bookmarkStart w:id="24" w:name="_Hlk199748125"/>
            <w:r w:rsidRPr="00E64255">
              <w:rPr>
                <w:rFonts w:ascii="Times New Roman" w:eastAsia="Andale Sans UI" w:hAnsi="Times New Roman" w:cs="Times New Roman"/>
                <w:b/>
                <w:kern w:val="2"/>
                <w:shd w:val="clear" w:color="auto" w:fill="FFFFFF"/>
                <w:lang w:eastAsia="ar-SA"/>
              </w:rPr>
              <w:t xml:space="preserve">4. </w:t>
            </w:r>
            <w:r w:rsidRPr="00E64255">
              <w:rPr>
                <w:rFonts w:ascii="Times New Roman" w:eastAsia="Times New Roman" w:hAnsi="Times New Roman" w:cs="Times New Roman"/>
                <w:b/>
                <w:kern w:val="2"/>
                <w:lang w:eastAsia="ar-SA"/>
              </w:rPr>
              <w:t>Укрепление здоровья и мотивирование работающих граждан к ведению здорового образа жизни посредством внедрения программ укрепления здоровья на рабочем месте (корпоративные программы укрепления здоровья)</w:t>
            </w:r>
          </w:p>
        </w:tc>
      </w:tr>
      <w:tr w:rsidR="00B9254A" w:rsidRPr="00E64255" w14:paraId="3EF42613" w14:textId="77777777" w:rsidTr="002E54AC">
        <w:tc>
          <w:tcPr>
            <w:tcW w:w="838" w:type="dxa"/>
          </w:tcPr>
          <w:p w14:paraId="69A33EE6" w14:textId="77777777" w:rsidR="00B9254A" w:rsidRPr="00E64255" w:rsidRDefault="00B9254A" w:rsidP="00B9254A">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4.1</w:t>
            </w:r>
          </w:p>
        </w:tc>
        <w:tc>
          <w:tcPr>
            <w:tcW w:w="4543" w:type="dxa"/>
          </w:tcPr>
          <w:p w14:paraId="36B0E7A8" w14:textId="2EE2D866" w:rsidR="00B9254A" w:rsidRPr="00E64255" w:rsidRDefault="00B9254A" w:rsidP="00B9254A">
            <w:pPr>
              <w:spacing w:line="240" w:lineRule="auto"/>
              <w:jc w:val="both"/>
              <w:rPr>
                <w:rFonts w:ascii="Times New Roman" w:hAnsi="Times New Roman" w:cs="Times New Roman"/>
                <w:color w:val="080808"/>
                <w:shd w:val="clear" w:color="auto" w:fill="FFFFFF"/>
              </w:rPr>
            </w:pPr>
            <w:r w:rsidRPr="00E64255">
              <w:rPr>
                <w:rFonts w:ascii="Times New Roman" w:eastAsia="Times New Roman" w:hAnsi="Times New Roman" w:cs="Times New Roman"/>
                <w:color w:val="080808"/>
                <w:kern w:val="2"/>
                <w:shd w:val="clear" w:color="auto" w:fill="FFFFFF"/>
                <w:lang w:eastAsia="ar-SA"/>
              </w:rPr>
              <w:t xml:space="preserve">Размещение информации о корпоративных программах на сайте администрации Юргинского </w:t>
            </w:r>
            <w:r w:rsidR="009B6D46" w:rsidRPr="00E64255">
              <w:rPr>
                <w:rFonts w:ascii="Times New Roman" w:eastAsia="Times New Roman" w:hAnsi="Times New Roman" w:cs="Times New Roman"/>
                <w:color w:val="080808"/>
                <w:kern w:val="2"/>
                <w:shd w:val="clear" w:color="auto" w:fill="FFFFFF"/>
                <w:lang w:eastAsia="ar-SA"/>
              </w:rPr>
              <w:t>муниципального</w:t>
            </w:r>
            <w:r w:rsidRPr="00E64255">
              <w:rPr>
                <w:rFonts w:ascii="Times New Roman" w:eastAsia="Times New Roman" w:hAnsi="Times New Roman" w:cs="Times New Roman"/>
                <w:color w:val="080808"/>
                <w:kern w:val="2"/>
                <w:shd w:val="clear" w:color="auto" w:fill="FFFFFF"/>
                <w:lang w:eastAsia="ar-SA"/>
              </w:rPr>
              <w:t xml:space="preserve"> округа</w:t>
            </w:r>
          </w:p>
        </w:tc>
        <w:tc>
          <w:tcPr>
            <w:tcW w:w="1559" w:type="dxa"/>
          </w:tcPr>
          <w:p w14:paraId="3BB3EA4E" w14:textId="22E599A0" w:rsidR="00B9254A" w:rsidRPr="00E64255" w:rsidRDefault="00B9254A" w:rsidP="00B9254A">
            <w:pPr>
              <w:spacing w:line="240" w:lineRule="auto"/>
              <w:jc w:val="center"/>
              <w:rPr>
                <w:rFonts w:ascii="Times New Roman" w:eastAsia="Andale Sans UI"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tcPr>
          <w:p w14:paraId="1758887B" w14:textId="713A8119" w:rsidR="00B9254A" w:rsidRPr="00E64255" w:rsidRDefault="00B9254A" w:rsidP="00E64255">
            <w:pPr>
              <w:shd w:val="clear" w:color="auto" w:fill="FFFFFF"/>
              <w:spacing w:line="240" w:lineRule="auto"/>
              <w:jc w:val="center"/>
              <w:outlineLvl w:val="0"/>
              <w:rPr>
                <w:rFonts w:ascii="Times New Roman" w:hAnsi="Times New Roman" w:cs="Times New Roman"/>
                <w:i/>
                <w:iCs/>
                <w:color w:val="000000"/>
                <w:kern w:val="36"/>
                <w:lang w:eastAsia="ru-RU"/>
              </w:rPr>
            </w:pPr>
            <w:r w:rsidRPr="00E64255">
              <w:rPr>
                <w:rFonts w:ascii="Times New Roman" w:hAnsi="Times New Roman" w:cs="Times New Roman"/>
                <w:iCs/>
                <w:spacing w:val="-2"/>
              </w:rPr>
              <w:t xml:space="preserve">Администрация Юргинского </w:t>
            </w:r>
            <w:r w:rsidR="009B6D46" w:rsidRPr="00E64255">
              <w:rPr>
                <w:rFonts w:ascii="Times New Roman" w:hAnsi="Times New Roman" w:cs="Times New Roman"/>
                <w:iCs/>
                <w:spacing w:val="-2"/>
              </w:rPr>
              <w:t xml:space="preserve">муниципального </w:t>
            </w:r>
            <w:r w:rsidRPr="00E64255">
              <w:rPr>
                <w:rFonts w:ascii="Times New Roman" w:hAnsi="Times New Roman" w:cs="Times New Roman"/>
                <w:iCs/>
                <w:spacing w:val="-2"/>
              </w:rPr>
              <w:t>округа</w:t>
            </w:r>
          </w:p>
        </w:tc>
        <w:tc>
          <w:tcPr>
            <w:tcW w:w="4149" w:type="dxa"/>
          </w:tcPr>
          <w:p w14:paraId="3A7894E0" w14:textId="3DB2EA38" w:rsidR="00B9254A" w:rsidRPr="00E64255" w:rsidRDefault="00B9254A" w:rsidP="00B9254A">
            <w:pPr>
              <w:widowControl w:val="0"/>
              <w:suppressAutoHyphens/>
              <w:spacing w:line="240" w:lineRule="auto"/>
              <w:jc w:val="both"/>
              <w:rPr>
                <w:rFonts w:ascii="Times New Roman" w:eastAsia="Times New Roman" w:hAnsi="Times New Roman" w:cs="Times New Roman"/>
                <w:color w:val="000000"/>
                <w:kern w:val="2"/>
                <w:lang w:eastAsia="ar-SA"/>
              </w:rPr>
            </w:pPr>
            <w:r w:rsidRPr="00E64255">
              <w:rPr>
                <w:rFonts w:ascii="Times New Roman" w:eastAsia="Times New Roman" w:hAnsi="Times New Roman" w:cs="Times New Roman"/>
                <w:color w:val="000000"/>
                <w:kern w:val="2"/>
                <w:lang w:eastAsia="ar-SA"/>
              </w:rPr>
              <w:t xml:space="preserve">Размещение информации о корпоративных программах на сайте </w:t>
            </w:r>
            <w:r w:rsidRPr="00E64255">
              <w:rPr>
                <w:rFonts w:ascii="Times New Roman" w:eastAsia="Times New Roman" w:hAnsi="Times New Roman" w:cs="Times New Roman"/>
                <w:color w:val="080808"/>
                <w:kern w:val="2"/>
                <w:shd w:val="clear" w:color="auto" w:fill="FFFFFF"/>
                <w:lang w:eastAsia="ar-SA"/>
              </w:rPr>
              <w:t xml:space="preserve">Юргинского </w:t>
            </w:r>
            <w:r w:rsidR="009B6D46" w:rsidRPr="00E64255">
              <w:rPr>
                <w:rFonts w:ascii="Times New Roman" w:eastAsia="Times New Roman" w:hAnsi="Times New Roman" w:cs="Times New Roman"/>
                <w:color w:val="080808"/>
                <w:kern w:val="2"/>
                <w:shd w:val="clear" w:color="auto" w:fill="FFFFFF"/>
                <w:lang w:eastAsia="ar-SA"/>
              </w:rPr>
              <w:t>муниципального</w:t>
            </w:r>
            <w:r w:rsidRPr="00E64255">
              <w:rPr>
                <w:rFonts w:ascii="Times New Roman" w:eastAsia="Times New Roman" w:hAnsi="Times New Roman" w:cs="Times New Roman"/>
                <w:color w:val="080808"/>
                <w:kern w:val="2"/>
                <w:shd w:val="clear" w:color="auto" w:fill="FFFFFF"/>
                <w:lang w:eastAsia="ar-SA"/>
              </w:rPr>
              <w:t xml:space="preserve"> округа</w:t>
            </w:r>
          </w:p>
        </w:tc>
      </w:tr>
      <w:bookmarkEnd w:id="24"/>
      <w:tr w:rsidR="00B9254A" w:rsidRPr="00E64255" w14:paraId="7F58466C" w14:textId="77777777" w:rsidTr="002E54AC">
        <w:tc>
          <w:tcPr>
            <w:tcW w:w="838" w:type="dxa"/>
          </w:tcPr>
          <w:p w14:paraId="3765726E" w14:textId="77777777"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4.2</w:t>
            </w:r>
          </w:p>
        </w:tc>
        <w:tc>
          <w:tcPr>
            <w:tcW w:w="4543" w:type="dxa"/>
          </w:tcPr>
          <w:p w14:paraId="49E3C365" w14:textId="6799460F" w:rsidR="00B9254A" w:rsidRPr="00E64255" w:rsidRDefault="00B9254A" w:rsidP="00B9254A">
            <w:pPr>
              <w:widowControl w:val="0"/>
              <w:suppressAutoHyphens/>
              <w:spacing w:line="240" w:lineRule="auto"/>
              <w:jc w:val="both"/>
              <w:rPr>
                <w:rFonts w:ascii="Times New Roman" w:eastAsia="Times New Roman" w:hAnsi="Times New Roman" w:cs="Times New Roman"/>
                <w:color w:val="000000"/>
                <w:kern w:val="2"/>
                <w:shd w:val="clear" w:color="auto" w:fill="FFFFFF"/>
                <w:lang w:eastAsia="ar-SA"/>
              </w:rPr>
            </w:pPr>
            <w:r w:rsidRPr="00E64255">
              <w:rPr>
                <w:rFonts w:ascii="Times New Roman" w:eastAsia="Times New Roman" w:hAnsi="Times New Roman" w:cs="Times New Roman"/>
                <w:color w:val="000000"/>
                <w:kern w:val="2"/>
                <w:shd w:val="clear" w:color="auto" w:fill="FFFFFF"/>
                <w:lang w:eastAsia="ar-SA"/>
              </w:rPr>
              <w:t>Разработка, реализация и мониторинг корпоративных программ в организациях и на предприятиях</w:t>
            </w:r>
          </w:p>
        </w:tc>
        <w:tc>
          <w:tcPr>
            <w:tcW w:w="1559" w:type="dxa"/>
          </w:tcPr>
          <w:p w14:paraId="41CBE6F0" w14:textId="7A644856" w:rsidR="00B9254A" w:rsidRPr="00E64255" w:rsidRDefault="00B9254A" w:rsidP="00B9254A">
            <w:pPr>
              <w:spacing w:line="240" w:lineRule="auto"/>
              <w:jc w:val="center"/>
              <w:rPr>
                <w:rFonts w:ascii="Times New Roman" w:eastAsia="Andale Sans UI"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tcPr>
          <w:p w14:paraId="24F5F266" w14:textId="3C0BF09D" w:rsidR="00B9254A" w:rsidRPr="00E64255" w:rsidRDefault="00B9254A" w:rsidP="00E64255">
            <w:pPr>
              <w:pStyle w:val="TableParagraph"/>
              <w:spacing w:line="300" w:lineRule="exact"/>
              <w:ind w:right="34"/>
              <w:jc w:val="center"/>
              <w:rPr>
                <w:iCs/>
                <w:spacing w:val="-2"/>
              </w:rPr>
            </w:pPr>
            <w:r w:rsidRPr="00E64255">
              <w:rPr>
                <w:iCs/>
                <w:spacing w:val="-2"/>
              </w:rPr>
              <w:t xml:space="preserve">Администрация Юргинского </w:t>
            </w:r>
            <w:r w:rsidR="009B6D46" w:rsidRPr="00E64255">
              <w:rPr>
                <w:iCs/>
                <w:spacing w:val="-2"/>
              </w:rPr>
              <w:t xml:space="preserve">муниципального </w:t>
            </w:r>
            <w:r w:rsidRPr="00E64255">
              <w:rPr>
                <w:iCs/>
                <w:spacing w:val="-2"/>
              </w:rPr>
              <w:t>округа</w:t>
            </w:r>
          </w:p>
          <w:p w14:paraId="4B36AF56" w14:textId="77777777" w:rsidR="00B9254A" w:rsidRPr="00E64255" w:rsidRDefault="00B9254A" w:rsidP="00E64255">
            <w:pPr>
              <w:pStyle w:val="TableParagraph"/>
              <w:spacing w:line="300" w:lineRule="exact"/>
              <w:ind w:right="34"/>
              <w:jc w:val="center"/>
              <w:rPr>
                <w:iCs/>
                <w:spacing w:val="-2"/>
              </w:rPr>
            </w:pPr>
          </w:p>
          <w:p w14:paraId="131BD848" w14:textId="77777777"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5151FA2E" w14:textId="77777777" w:rsidR="00B9254A" w:rsidRPr="00E64255" w:rsidRDefault="00B9254A" w:rsidP="00E64255">
            <w:pPr>
              <w:pStyle w:val="TableParagraph"/>
              <w:spacing w:line="300" w:lineRule="exact"/>
              <w:ind w:right="34"/>
              <w:jc w:val="center"/>
              <w:rPr>
                <w:color w:val="212529"/>
                <w:lang w:eastAsia="ru-RU"/>
              </w:rPr>
            </w:pPr>
          </w:p>
          <w:p w14:paraId="044C5AD5" w14:textId="46B1E935" w:rsidR="00B9254A" w:rsidRPr="00E64255" w:rsidRDefault="00B9254A" w:rsidP="00E64255">
            <w:pPr>
              <w:shd w:val="clear" w:color="auto" w:fill="FFFFFF"/>
              <w:spacing w:after="100" w:afterAutospacing="1" w:line="240" w:lineRule="auto"/>
              <w:jc w:val="center"/>
              <w:outlineLvl w:val="3"/>
              <w:rPr>
                <w:rFonts w:ascii="Times New Roman" w:eastAsia="Times New Roman" w:hAnsi="Times New Roman" w:cs="Times New Roman"/>
                <w:color w:val="212529"/>
                <w:lang w:eastAsia="ru-RU"/>
              </w:rPr>
            </w:pPr>
            <w:r w:rsidRPr="00E64255">
              <w:rPr>
                <w:rFonts w:ascii="Times New Roman" w:eastAsia="Times New Roman" w:hAnsi="Times New Roman" w:cs="Times New Roman"/>
                <w:color w:val="212529"/>
                <w:lang w:eastAsia="ru-RU"/>
              </w:rPr>
              <w:t>ГБУЗ «Кузбасский центр общественного здоровья и медицинской профилактики» (по согласованию)</w:t>
            </w:r>
          </w:p>
        </w:tc>
        <w:tc>
          <w:tcPr>
            <w:tcW w:w="4149" w:type="dxa"/>
          </w:tcPr>
          <w:p w14:paraId="00455847" w14:textId="7E2192F9" w:rsidR="00B9254A" w:rsidRPr="00E64255" w:rsidRDefault="00B9254A" w:rsidP="00B9254A">
            <w:pPr>
              <w:widowControl w:val="0"/>
              <w:suppressAutoHyphens/>
              <w:spacing w:line="240" w:lineRule="auto"/>
              <w:jc w:val="both"/>
              <w:rPr>
                <w:rFonts w:ascii="Times New Roman" w:eastAsia="Andale Sans UI" w:hAnsi="Times New Roman" w:cs="Times New Roman"/>
                <w:kern w:val="2"/>
                <w:lang w:eastAsia="ar-SA"/>
              </w:rPr>
            </w:pPr>
            <w:r w:rsidRPr="00E64255">
              <w:rPr>
                <w:rFonts w:ascii="Times New Roman" w:eastAsia="Andale Sans UI" w:hAnsi="Times New Roman" w:cs="Times New Roman"/>
                <w:kern w:val="2"/>
                <w:lang w:eastAsia="ar-SA"/>
              </w:rPr>
              <w:t xml:space="preserve">Разработка </w:t>
            </w:r>
            <w:r w:rsidRPr="00E64255">
              <w:rPr>
                <w:rFonts w:ascii="Times New Roman" w:eastAsia="Times New Roman" w:hAnsi="Times New Roman" w:cs="Times New Roman"/>
                <w:color w:val="000000"/>
                <w:kern w:val="2"/>
                <w:shd w:val="clear" w:color="auto" w:fill="FFFFFF"/>
                <w:lang w:eastAsia="ar-SA"/>
              </w:rPr>
              <w:t xml:space="preserve">реализация и мониторинг </w:t>
            </w:r>
            <w:r w:rsidRPr="00E64255">
              <w:rPr>
                <w:rFonts w:ascii="Times New Roman" w:eastAsia="Andale Sans UI" w:hAnsi="Times New Roman" w:cs="Times New Roman"/>
                <w:kern w:val="2"/>
                <w:lang w:eastAsia="ar-SA"/>
              </w:rPr>
              <w:t>адаптированных корпоративных программ для предприятий/учреждений</w:t>
            </w:r>
            <w:r w:rsidRPr="00E64255">
              <w:rPr>
                <w:rFonts w:ascii="Times New Roman" w:eastAsia="Times New Roman" w:hAnsi="Times New Roman" w:cs="Times New Roman"/>
                <w:color w:val="080808"/>
                <w:kern w:val="2"/>
                <w:shd w:val="clear" w:color="auto" w:fill="FFFFFF"/>
                <w:lang w:eastAsia="ar-SA"/>
              </w:rPr>
              <w:t xml:space="preserve"> </w:t>
            </w:r>
          </w:p>
        </w:tc>
      </w:tr>
      <w:tr w:rsidR="00B9254A" w:rsidRPr="00E64255" w14:paraId="6A21BAC1" w14:textId="77777777" w:rsidTr="002E54AC">
        <w:tc>
          <w:tcPr>
            <w:tcW w:w="838" w:type="dxa"/>
            <w:shd w:val="clear" w:color="auto" w:fill="FFFFFF" w:themeFill="background1"/>
          </w:tcPr>
          <w:p w14:paraId="17C830BF" w14:textId="43B523B9" w:rsidR="00B9254A" w:rsidRPr="00E64255" w:rsidRDefault="00C4588C"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4.3</w:t>
            </w:r>
            <w:r w:rsidR="00B9254A" w:rsidRPr="00E64255">
              <w:rPr>
                <w:rFonts w:ascii="Times New Roman" w:eastAsia="Times New Roman" w:hAnsi="Times New Roman" w:cs="Times New Roman"/>
                <w:lang w:eastAsia="ru-RU"/>
              </w:rPr>
              <w:t>.</w:t>
            </w:r>
          </w:p>
        </w:tc>
        <w:tc>
          <w:tcPr>
            <w:tcW w:w="4543" w:type="dxa"/>
            <w:shd w:val="clear" w:color="auto" w:fill="FFFFFF" w:themeFill="background1"/>
          </w:tcPr>
          <w:p w14:paraId="7602D105" w14:textId="2BA8B0FA" w:rsidR="00B9254A" w:rsidRPr="00E64255" w:rsidRDefault="00B9254A" w:rsidP="00B9254A">
            <w:pPr>
              <w:widowControl w:val="0"/>
              <w:suppressAutoHyphens/>
              <w:spacing w:line="240" w:lineRule="auto"/>
              <w:jc w:val="both"/>
              <w:rPr>
                <w:rFonts w:ascii="Times New Roman" w:eastAsia="Times New Roman" w:hAnsi="Times New Roman" w:cs="Times New Roman"/>
                <w:color w:val="000000"/>
                <w:kern w:val="2"/>
                <w:shd w:val="clear" w:color="auto" w:fill="FFFFFF"/>
                <w:lang w:eastAsia="ar-SA"/>
              </w:rPr>
            </w:pPr>
            <w:r w:rsidRPr="00E64255">
              <w:rPr>
                <w:rFonts w:ascii="Times New Roman" w:eastAsia="Times New Roman" w:hAnsi="Times New Roman" w:cs="Times New Roman"/>
                <w:color w:val="000000"/>
                <w:kern w:val="2"/>
                <w:shd w:val="clear" w:color="auto" w:fill="FFFFFF"/>
                <w:lang w:eastAsia="ar-SA"/>
              </w:rPr>
              <w:t>Размещение информации на сайтах предприятий/организаций, в групповых чатах и социальных сетях по профилактике заболеваний и факте выполнения профилактических мероприятий в рамках реализации корпоративной программы укрепления здоровья работающих</w:t>
            </w:r>
          </w:p>
        </w:tc>
        <w:tc>
          <w:tcPr>
            <w:tcW w:w="1559" w:type="dxa"/>
            <w:shd w:val="clear" w:color="auto" w:fill="FFFFFF" w:themeFill="background1"/>
          </w:tcPr>
          <w:p w14:paraId="6519B183" w14:textId="79917286" w:rsidR="00B9254A" w:rsidRPr="00E64255" w:rsidRDefault="00B9254A" w:rsidP="00B9254A">
            <w:pPr>
              <w:spacing w:line="240" w:lineRule="auto"/>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1E8AECBB" w14:textId="3A08C04C" w:rsidR="00B9254A" w:rsidRPr="00E64255" w:rsidRDefault="00B9254A" w:rsidP="00E64255">
            <w:pPr>
              <w:pStyle w:val="TableParagraph"/>
              <w:spacing w:line="300" w:lineRule="exact"/>
              <w:ind w:right="34"/>
              <w:jc w:val="center"/>
              <w:rPr>
                <w:iCs/>
                <w:spacing w:val="-2"/>
              </w:rPr>
            </w:pPr>
            <w:r w:rsidRPr="00E64255">
              <w:rPr>
                <w:iCs/>
                <w:spacing w:val="-2"/>
              </w:rPr>
              <w:t xml:space="preserve">Администрация Юргинского </w:t>
            </w:r>
            <w:r w:rsidR="009B6D46" w:rsidRPr="00E64255">
              <w:rPr>
                <w:iCs/>
                <w:spacing w:val="-2"/>
              </w:rPr>
              <w:t xml:space="preserve">муниципального </w:t>
            </w:r>
            <w:r w:rsidRPr="00E64255">
              <w:rPr>
                <w:iCs/>
                <w:spacing w:val="-2"/>
              </w:rPr>
              <w:t>округа</w:t>
            </w:r>
          </w:p>
          <w:p w14:paraId="25BBE2CE" w14:textId="726CA0EE" w:rsidR="00B9254A" w:rsidRPr="00E64255" w:rsidRDefault="00B9254A" w:rsidP="00E64255">
            <w:pPr>
              <w:shd w:val="clear" w:color="auto" w:fill="FFFFFF"/>
              <w:spacing w:line="240" w:lineRule="auto"/>
              <w:jc w:val="center"/>
              <w:outlineLvl w:val="0"/>
              <w:rPr>
                <w:rFonts w:ascii="Times New Roman" w:hAnsi="Times New Roman" w:cs="Times New Roman"/>
              </w:rPr>
            </w:pPr>
          </w:p>
        </w:tc>
        <w:tc>
          <w:tcPr>
            <w:tcW w:w="4149" w:type="dxa"/>
            <w:shd w:val="clear" w:color="auto" w:fill="FFFFFF" w:themeFill="background1"/>
          </w:tcPr>
          <w:p w14:paraId="599A8F90" w14:textId="138A971F" w:rsidR="00B9254A" w:rsidRPr="00E64255" w:rsidRDefault="00B9254A" w:rsidP="00B9254A">
            <w:pPr>
              <w:widowControl w:val="0"/>
              <w:suppressAutoHyphens/>
              <w:spacing w:line="240" w:lineRule="auto"/>
              <w:jc w:val="both"/>
              <w:rPr>
                <w:rFonts w:ascii="Times New Roman" w:eastAsia="Times New Roman" w:hAnsi="Times New Roman" w:cs="Times New Roman"/>
                <w:color w:val="000000"/>
                <w:kern w:val="2"/>
                <w:shd w:val="clear" w:color="auto" w:fill="FFFFFF"/>
                <w:lang w:eastAsia="ar-SA"/>
              </w:rPr>
            </w:pPr>
            <w:r w:rsidRPr="00E64255">
              <w:rPr>
                <w:rFonts w:ascii="Times New Roman" w:eastAsia="Andale Sans UI" w:hAnsi="Times New Roman" w:cs="Times New Roman"/>
                <w:kern w:val="2"/>
                <w:lang w:eastAsia="ar-SA"/>
              </w:rPr>
              <w:t xml:space="preserve">Информирование работников предприятий/организаций о реализации </w:t>
            </w:r>
            <w:proofErr w:type="gramStart"/>
            <w:r w:rsidRPr="00E64255">
              <w:rPr>
                <w:rFonts w:ascii="Times New Roman" w:eastAsia="Andale Sans UI" w:hAnsi="Times New Roman" w:cs="Times New Roman"/>
                <w:kern w:val="2"/>
                <w:lang w:eastAsia="ar-SA"/>
              </w:rPr>
              <w:t>плана мероприятий корпоративной программы</w:t>
            </w:r>
            <w:r w:rsidRPr="00E64255">
              <w:rPr>
                <w:rFonts w:ascii="Times New Roman" w:eastAsia="Times New Roman" w:hAnsi="Times New Roman" w:cs="Times New Roman"/>
                <w:color w:val="000000"/>
                <w:kern w:val="2"/>
                <w:shd w:val="clear" w:color="auto" w:fill="FFFFFF"/>
                <w:lang w:eastAsia="ar-SA"/>
              </w:rPr>
              <w:t xml:space="preserve"> укрепления здоровья работающих</w:t>
            </w:r>
            <w:proofErr w:type="gramEnd"/>
            <w:r w:rsidR="00B71BBF" w:rsidRPr="00E64255">
              <w:rPr>
                <w:rFonts w:ascii="Times New Roman" w:eastAsia="Times New Roman" w:hAnsi="Times New Roman" w:cs="Times New Roman"/>
                <w:color w:val="000000"/>
                <w:kern w:val="2"/>
                <w:shd w:val="clear" w:color="auto" w:fill="FFFFFF"/>
                <w:lang w:eastAsia="ar-SA"/>
              </w:rPr>
              <w:t>.</w:t>
            </w:r>
          </w:p>
          <w:p w14:paraId="33F8C81C" w14:textId="19826114" w:rsidR="00B9254A" w:rsidRPr="00E64255" w:rsidRDefault="00B9254A" w:rsidP="00B9254A">
            <w:pPr>
              <w:widowControl w:val="0"/>
              <w:suppressAutoHyphens/>
              <w:spacing w:line="240" w:lineRule="auto"/>
              <w:jc w:val="both"/>
              <w:rPr>
                <w:rFonts w:ascii="Times New Roman" w:eastAsia="Andale Sans UI" w:hAnsi="Times New Roman" w:cs="Times New Roman"/>
                <w:kern w:val="2"/>
                <w:lang w:eastAsia="ar-SA"/>
              </w:rPr>
            </w:pPr>
          </w:p>
        </w:tc>
      </w:tr>
      <w:tr w:rsidR="00B9254A" w:rsidRPr="00E64255" w14:paraId="1FD62BFD" w14:textId="77777777" w:rsidTr="002E54AC">
        <w:tc>
          <w:tcPr>
            <w:tcW w:w="14850" w:type="dxa"/>
            <w:gridSpan w:val="5"/>
          </w:tcPr>
          <w:p w14:paraId="5543A9CE" w14:textId="77777777" w:rsidR="00B9254A" w:rsidRPr="00E64255" w:rsidRDefault="00B9254A" w:rsidP="00E64255">
            <w:pPr>
              <w:pStyle w:val="affe"/>
              <w:widowControl w:val="0"/>
              <w:numPr>
                <w:ilvl w:val="0"/>
                <w:numId w:val="15"/>
              </w:numPr>
              <w:suppressAutoHyphens/>
              <w:spacing w:after="0" w:line="240" w:lineRule="auto"/>
              <w:ind w:left="0" w:firstLine="0"/>
              <w:jc w:val="center"/>
              <w:rPr>
                <w:rFonts w:ascii="Times New Roman" w:eastAsia="Andale Sans UI" w:hAnsi="Times New Roman"/>
                <w:b/>
                <w:bCs/>
                <w:kern w:val="2"/>
                <w:lang w:eastAsia="ar-SA"/>
              </w:rPr>
            </w:pPr>
            <w:bookmarkStart w:id="25" w:name="_Hlk199244100"/>
            <w:r w:rsidRPr="00E64255">
              <w:rPr>
                <w:rFonts w:ascii="Times New Roman" w:eastAsia="Times New Roman" w:hAnsi="Times New Roman"/>
                <w:b/>
                <w:bCs/>
                <w:kern w:val="2"/>
                <w:lang w:eastAsia="ar-SA"/>
              </w:rPr>
              <w:t xml:space="preserve">Привлечение населения к занятиям культурно-досуговой детальностью </w:t>
            </w:r>
            <w:bookmarkEnd w:id="25"/>
            <w:r w:rsidRPr="00E64255">
              <w:rPr>
                <w:rFonts w:ascii="Times New Roman" w:eastAsia="Times New Roman" w:hAnsi="Times New Roman"/>
                <w:b/>
                <w:bCs/>
                <w:kern w:val="2"/>
                <w:lang w:eastAsia="ar-SA"/>
              </w:rPr>
              <w:t xml:space="preserve">и </w:t>
            </w:r>
            <w:bookmarkStart w:id="26" w:name="_Hlk199239654"/>
            <w:r w:rsidRPr="00E64255">
              <w:rPr>
                <w:rFonts w:ascii="Times New Roman" w:eastAsia="Times New Roman" w:hAnsi="Times New Roman"/>
                <w:b/>
                <w:bCs/>
                <w:kern w:val="2"/>
                <w:lang w:eastAsia="ar-SA"/>
              </w:rPr>
              <w:t>популяризация физической активности (физкультура и спорт) среди населения</w:t>
            </w:r>
            <w:bookmarkEnd w:id="26"/>
          </w:p>
        </w:tc>
      </w:tr>
      <w:tr w:rsidR="00B9254A" w:rsidRPr="00E64255" w14:paraId="3948ED7C" w14:textId="77777777" w:rsidTr="002E54AC">
        <w:tc>
          <w:tcPr>
            <w:tcW w:w="838" w:type="dxa"/>
          </w:tcPr>
          <w:p w14:paraId="76624ED1" w14:textId="77777777"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5.1.</w:t>
            </w:r>
          </w:p>
        </w:tc>
        <w:tc>
          <w:tcPr>
            <w:tcW w:w="4543" w:type="dxa"/>
            <w:shd w:val="clear" w:color="auto" w:fill="FFFFFF" w:themeFill="background1"/>
          </w:tcPr>
          <w:p w14:paraId="347693D3" w14:textId="3B3091A0" w:rsidR="00B9254A" w:rsidRPr="00E64255" w:rsidRDefault="00B9254A" w:rsidP="00B9254A">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Проведение мероприятий в рамках Всероссийского физкультурно-спортивного комплекса «Готов к труду и обороне» с привлечением волонтеров</w:t>
            </w:r>
          </w:p>
        </w:tc>
        <w:tc>
          <w:tcPr>
            <w:tcW w:w="1559" w:type="dxa"/>
            <w:shd w:val="clear" w:color="auto" w:fill="FFFFFF" w:themeFill="background1"/>
          </w:tcPr>
          <w:p w14:paraId="4411CEB5" w14:textId="4E660A7F"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tcPr>
          <w:p w14:paraId="40B752E8" w14:textId="77777777" w:rsidR="00F0544F" w:rsidRPr="00E64255" w:rsidRDefault="00F0544F"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53F4772E" w14:textId="77777777" w:rsidR="00F0544F" w:rsidRPr="00E64255" w:rsidRDefault="00F0544F"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648D04F0" w14:textId="77777777" w:rsidR="00F0544F" w:rsidRPr="00E64255" w:rsidRDefault="00F0544F"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7C78437F" w14:textId="62AB135A" w:rsidR="00B9254A" w:rsidRPr="00E64255" w:rsidRDefault="00B9254A"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tc>
        <w:tc>
          <w:tcPr>
            <w:tcW w:w="4149" w:type="dxa"/>
          </w:tcPr>
          <w:p w14:paraId="25D9CB6F" w14:textId="77777777" w:rsidR="00B9254A" w:rsidRPr="00E64255" w:rsidRDefault="00B9254A" w:rsidP="00B9254A">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Привлечение к выполнению нормативов ВФСК ГТО всех возрастных категорий населения:</w:t>
            </w:r>
          </w:p>
          <w:p w14:paraId="5363978D" w14:textId="6249B8C3" w:rsidR="00B9254A" w:rsidRPr="00E64255" w:rsidRDefault="00B9254A" w:rsidP="00B9254A">
            <w:pPr>
              <w:pStyle w:val="affe"/>
              <w:widowControl w:val="0"/>
              <w:numPr>
                <w:ilvl w:val="0"/>
                <w:numId w:val="21"/>
              </w:numPr>
              <w:suppressAutoHyphens/>
              <w:spacing w:line="240" w:lineRule="auto"/>
              <w:jc w:val="both"/>
              <w:rPr>
                <w:rFonts w:ascii="Times New Roman" w:eastAsia="Andale Sans UI" w:hAnsi="Times New Roman"/>
                <w:kern w:val="2"/>
                <w:lang w:eastAsia="ar-SA"/>
              </w:rPr>
            </w:pPr>
            <w:r w:rsidRPr="00E64255">
              <w:rPr>
                <w:rFonts w:ascii="Times New Roman" w:eastAsia="Andale Sans UI" w:hAnsi="Times New Roman"/>
                <w:kern w:val="2"/>
                <w:lang w:eastAsia="ar-SA"/>
              </w:rPr>
              <w:t>«Готов к труду и обороне (ГТО)»;</w:t>
            </w:r>
          </w:p>
          <w:p w14:paraId="7AC811A6" w14:textId="77777777" w:rsidR="00B9254A" w:rsidRPr="00E64255" w:rsidRDefault="00B9254A" w:rsidP="00B9254A">
            <w:pPr>
              <w:pStyle w:val="affe"/>
              <w:widowControl w:val="0"/>
              <w:numPr>
                <w:ilvl w:val="0"/>
                <w:numId w:val="21"/>
              </w:numPr>
              <w:suppressAutoHyphens/>
              <w:spacing w:line="240" w:lineRule="auto"/>
              <w:jc w:val="both"/>
              <w:rPr>
                <w:rFonts w:ascii="Times New Roman" w:eastAsia="Andale Sans UI" w:hAnsi="Times New Roman"/>
                <w:kern w:val="2"/>
                <w:lang w:eastAsia="ar-SA"/>
              </w:rPr>
            </w:pPr>
            <w:r w:rsidRPr="00E64255">
              <w:rPr>
                <w:rFonts w:ascii="Times New Roman" w:eastAsia="Andale Sans UI" w:hAnsi="Times New Roman"/>
                <w:kern w:val="2"/>
                <w:lang w:eastAsia="ar-SA"/>
              </w:rPr>
              <w:t>«Малыши Кузбасса шагают ГТО»;</w:t>
            </w:r>
          </w:p>
          <w:p w14:paraId="2CC26928" w14:textId="6DB2ADF2" w:rsidR="00B9254A" w:rsidRPr="00E64255" w:rsidRDefault="00B9254A" w:rsidP="00B9254A">
            <w:pPr>
              <w:pStyle w:val="affe"/>
              <w:widowControl w:val="0"/>
              <w:numPr>
                <w:ilvl w:val="0"/>
                <w:numId w:val="21"/>
              </w:numPr>
              <w:suppressAutoHyphens/>
              <w:spacing w:line="240" w:lineRule="auto"/>
              <w:jc w:val="both"/>
              <w:rPr>
                <w:rFonts w:ascii="Times New Roman" w:eastAsia="Andale Sans UI" w:hAnsi="Times New Roman"/>
                <w:kern w:val="2"/>
                <w:lang w:eastAsia="ar-SA"/>
              </w:rPr>
            </w:pPr>
            <w:r w:rsidRPr="00E64255">
              <w:rPr>
                <w:rFonts w:ascii="Times New Roman" w:eastAsia="Andale Sans UI" w:hAnsi="Times New Roman"/>
                <w:kern w:val="2"/>
                <w:lang w:eastAsia="ar-SA"/>
              </w:rPr>
              <w:t>«В ГТО мы ЕДИНЫ!»</w:t>
            </w:r>
          </w:p>
        </w:tc>
      </w:tr>
      <w:tr w:rsidR="00B9254A" w:rsidRPr="00E64255" w14:paraId="170BB867" w14:textId="77777777" w:rsidTr="002E54AC">
        <w:tc>
          <w:tcPr>
            <w:tcW w:w="838" w:type="dxa"/>
          </w:tcPr>
          <w:p w14:paraId="61A86F59" w14:textId="61C505F9" w:rsidR="00B9254A" w:rsidRPr="00E64255" w:rsidRDefault="00B9254A" w:rsidP="00B9254A">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5.2.</w:t>
            </w:r>
          </w:p>
        </w:tc>
        <w:tc>
          <w:tcPr>
            <w:tcW w:w="4543" w:type="dxa"/>
            <w:shd w:val="clear" w:color="auto" w:fill="FFFFFF" w:themeFill="background1"/>
          </w:tcPr>
          <w:p w14:paraId="15C48905" w14:textId="0388FBCE" w:rsidR="00B9254A" w:rsidRPr="00E64255" w:rsidRDefault="00B9254A" w:rsidP="00B9254A">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Source Han Sans CN Regular" w:hAnsi="Times New Roman" w:cs="Times New Roman"/>
                <w:kern w:val="2"/>
                <w:lang w:eastAsia="ru-RU" w:bidi="ru-RU"/>
              </w:rPr>
              <w:t>Всероссийская массовая лыжная гонка</w:t>
            </w:r>
            <w:r w:rsidRPr="00E64255">
              <w:rPr>
                <w:rFonts w:ascii="Times New Roman" w:eastAsia="Source Han Sans CN Regular" w:hAnsi="Times New Roman" w:cs="Times New Roman"/>
                <w:kern w:val="2"/>
                <w:lang w:eastAsia="ru-RU" w:bidi="ru-RU"/>
              </w:rPr>
              <w:br/>
              <w:t>«Лыжня России»</w:t>
            </w:r>
          </w:p>
        </w:tc>
        <w:tc>
          <w:tcPr>
            <w:tcW w:w="1559" w:type="dxa"/>
            <w:shd w:val="clear" w:color="auto" w:fill="FFFFFF" w:themeFill="background1"/>
          </w:tcPr>
          <w:p w14:paraId="2FC93692" w14:textId="11999A21" w:rsidR="00B9254A" w:rsidRPr="00E64255" w:rsidRDefault="00B9254A" w:rsidP="00B9254A">
            <w:pPr>
              <w:spacing w:line="240" w:lineRule="auto"/>
              <w:jc w:val="center"/>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tcPr>
          <w:p w14:paraId="306AE22D" w14:textId="77777777" w:rsidR="00F0544F" w:rsidRPr="00E64255" w:rsidRDefault="00F0544F"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151C700C" w14:textId="77777777" w:rsidR="00B9254A" w:rsidRPr="00E64255" w:rsidRDefault="00B9254A"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p w14:paraId="41932739" w14:textId="77777777" w:rsidR="00B9254A" w:rsidRPr="00E64255" w:rsidRDefault="00B9254A"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6C883CD8" w14:textId="77777777" w:rsidR="00B9254A" w:rsidRPr="00E64255" w:rsidRDefault="00B9254A"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p w14:paraId="553F49E4" w14:textId="1103543D" w:rsidR="00B9254A" w:rsidRPr="00E64255" w:rsidRDefault="00B9254A" w:rsidP="00E64255">
            <w:pPr>
              <w:spacing w:line="200" w:lineRule="atLeast"/>
              <w:jc w:val="center"/>
              <w:rPr>
                <w:rFonts w:ascii="Times New Roman" w:eastAsia="Times New Roman" w:hAnsi="Times New Roman" w:cs="Times New Roman"/>
              </w:rPr>
            </w:pPr>
          </w:p>
        </w:tc>
        <w:tc>
          <w:tcPr>
            <w:tcW w:w="4149" w:type="dxa"/>
          </w:tcPr>
          <w:p w14:paraId="78029B46" w14:textId="4EA539E3" w:rsidR="00B9254A" w:rsidRPr="00E64255" w:rsidRDefault="00B9254A" w:rsidP="00B9254A">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 xml:space="preserve">Вовлечение населения Юргинского </w:t>
            </w:r>
            <w:r w:rsidR="00C839B6" w:rsidRPr="00E64255">
              <w:rPr>
                <w:rFonts w:ascii="Times New Roman" w:eastAsia="Times New Roman" w:hAnsi="Times New Roman" w:cs="Times New Roman"/>
                <w:kern w:val="2"/>
                <w:lang w:eastAsia="ar-SA"/>
              </w:rPr>
              <w:t xml:space="preserve">муниципального </w:t>
            </w:r>
            <w:r w:rsidRPr="00E64255">
              <w:rPr>
                <w:rFonts w:ascii="Times New Roman" w:eastAsia="Times New Roman" w:hAnsi="Times New Roman" w:cs="Times New Roman"/>
                <w:kern w:val="2"/>
                <w:lang w:eastAsia="ar-SA"/>
              </w:rPr>
              <w:t>округа в систематические занятия физической культурой и спортом</w:t>
            </w:r>
          </w:p>
        </w:tc>
      </w:tr>
      <w:tr w:rsidR="00030698" w:rsidRPr="00E64255" w14:paraId="769845C5" w14:textId="77777777" w:rsidTr="00816822">
        <w:tc>
          <w:tcPr>
            <w:tcW w:w="838" w:type="dxa"/>
            <w:shd w:val="clear" w:color="auto" w:fill="FFFFFF" w:themeFill="background1"/>
          </w:tcPr>
          <w:p w14:paraId="6D8C75B4" w14:textId="4A6678FE" w:rsidR="00030698" w:rsidRPr="00E64255" w:rsidRDefault="00F0544F" w:rsidP="00030698">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5.3</w:t>
            </w:r>
            <w:r w:rsidR="00030698" w:rsidRPr="00E64255">
              <w:rPr>
                <w:rFonts w:ascii="Times New Roman" w:eastAsia="Times New Roman" w:hAnsi="Times New Roman" w:cs="Times New Roman"/>
                <w:lang w:eastAsia="ru-RU"/>
              </w:rPr>
              <w:t>.</w:t>
            </w:r>
          </w:p>
        </w:tc>
        <w:tc>
          <w:tcPr>
            <w:tcW w:w="4543" w:type="dxa"/>
            <w:shd w:val="clear" w:color="auto" w:fill="FFFFFF" w:themeFill="background1"/>
          </w:tcPr>
          <w:p w14:paraId="408C6876" w14:textId="083D184A" w:rsidR="00030698" w:rsidRPr="00E64255" w:rsidRDefault="00030698" w:rsidP="00030698">
            <w:pPr>
              <w:widowControl w:val="0"/>
              <w:suppressAutoHyphens/>
              <w:spacing w:line="240" w:lineRule="auto"/>
              <w:jc w:val="both"/>
              <w:rPr>
                <w:rFonts w:ascii="Times New Roman" w:eastAsia="Source Han Sans CN Regular" w:hAnsi="Times New Roman" w:cs="Times New Roman"/>
                <w:kern w:val="2"/>
                <w:lang w:eastAsia="ru-RU" w:bidi="ru-RU"/>
              </w:rPr>
            </w:pPr>
            <w:proofErr w:type="spellStart"/>
            <w:r w:rsidRPr="00E64255">
              <w:rPr>
                <w:rFonts w:ascii="Times New Roman" w:eastAsia="Source Han Sans CN Regular" w:hAnsi="Times New Roman" w:cs="Times New Roman"/>
                <w:kern w:val="2"/>
                <w:lang w:eastAsia="ru-RU" w:bidi="ru-RU"/>
              </w:rPr>
              <w:t>Всекузбасский</w:t>
            </w:r>
            <w:proofErr w:type="spellEnd"/>
            <w:r w:rsidRPr="00E64255">
              <w:rPr>
                <w:rFonts w:ascii="Times New Roman" w:eastAsia="Source Han Sans CN Regular" w:hAnsi="Times New Roman" w:cs="Times New Roman"/>
                <w:kern w:val="2"/>
                <w:lang w:eastAsia="ru-RU" w:bidi="ru-RU"/>
              </w:rPr>
              <w:t xml:space="preserve"> день шахмат</w:t>
            </w:r>
          </w:p>
        </w:tc>
        <w:tc>
          <w:tcPr>
            <w:tcW w:w="1559" w:type="dxa"/>
            <w:shd w:val="clear" w:color="auto" w:fill="FFFFFF" w:themeFill="background1"/>
          </w:tcPr>
          <w:p w14:paraId="65904A43" w14:textId="39A6144D" w:rsidR="00030698" w:rsidRPr="00E64255" w:rsidRDefault="00030698" w:rsidP="00030698">
            <w:pPr>
              <w:spacing w:line="240" w:lineRule="auto"/>
              <w:jc w:val="center"/>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60958B07" w14:textId="77777777" w:rsidR="00F0544F" w:rsidRPr="00E64255" w:rsidRDefault="00F0544F"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64036515" w14:textId="77777777" w:rsidR="00F0544F" w:rsidRPr="00E64255" w:rsidRDefault="00F0544F"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6B7DCC8C" w14:textId="13773821" w:rsidR="00886FD7" w:rsidRPr="00E64255" w:rsidRDefault="00F0544F"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tc>
        <w:tc>
          <w:tcPr>
            <w:tcW w:w="4149" w:type="dxa"/>
          </w:tcPr>
          <w:p w14:paraId="541CF964" w14:textId="5FB1015C" w:rsidR="00030698" w:rsidRPr="00E64255" w:rsidRDefault="00816822" w:rsidP="00030698">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 xml:space="preserve">Вовлечение населения Юргинского </w:t>
            </w:r>
            <w:r w:rsidRPr="00E64255">
              <w:rPr>
                <w:rFonts w:ascii="Times New Roman" w:eastAsia="Times New Roman" w:hAnsi="Times New Roman" w:cs="Times New Roman"/>
                <w:kern w:val="2"/>
                <w:shd w:val="clear" w:color="auto" w:fill="FFFFFF" w:themeFill="background1"/>
                <w:lang w:eastAsia="ar-SA"/>
              </w:rPr>
              <w:t>муниципального</w:t>
            </w:r>
            <w:r w:rsidRPr="00E64255">
              <w:rPr>
                <w:rFonts w:ascii="Times New Roman" w:eastAsia="Times New Roman" w:hAnsi="Times New Roman" w:cs="Times New Roman"/>
                <w:kern w:val="2"/>
                <w:lang w:eastAsia="ar-SA"/>
              </w:rPr>
              <w:t xml:space="preserve"> округа в систематические занятия физической культурой и спортом (проводятся ежегодно)</w:t>
            </w:r>
          </w:p>
        </w:tc>
      </w:tr>
      <w:tr w:rsidR="00030698" w:rsidRPr="00E64255" w14:paraId="4096F790" w14:textId="77777777" w:rsidTr="002E54AC">
        <w:tc>
          <w:tcPr>
            <w:tcW w:w="838" w:type="dxa"/>
          </w:tcPr>
          <w:p w14:paraId="3DCB929A" w14:textId="2618D009" w:rsidR="00030698" w:rsidRPr="00E64255" w:rsidRDefault="00030698" w:rsidP="00030698">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5.</w:t>
            </w:r>
            <w:r w:rsidR="00F0544F" w:rsidRPr="00E64255">
              <w:rPr>
                <w:rFonts w:ascii="Times New Roman" w:eastAsia="Times New Roman" w:hAnsi="Times New Roman" w:cs="Times New Roman"/>
                <w:lang w:eastAsia="ru-RU"/>
              </w:rPr>
              <w:t>4</w:t>
            </w:r>
            <w:r w:rsidRPr="00E64255">
              <w:rPr>
                <w:rFonts w:ascii="Times New Roman" w:eastAsia="Times New Roman" w:hAnsi="Times New Roman" w:cs="Times New Roman"/>
                <w:lang w:eastAsia="ru-RU"/>
              </w:rPr>
              <w:t>.</w:t>
            </w:r>
          </w:p>
        </w:tc>
        <w:tc>
          <w:tcPr>
            <w:tcW w:w="4543" w:type="dxa"/>
            <w:shd w:val="clear" w:color="auto" w:fill="FFFFFF" w:themeFill="background1"/>
          </w:tcPr>
          <w:p w14:paraId="45C3EEA5" w14:textId="06B526FA" w:rsidR="00030698" w:rsidRPr="00E64255" w:rsidRDefault="00030698" w:rsidP="00030698">
            <w:pPr>
              <w:widowControl w:val="0"/>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 xml:space="preserve">Проведение </w:t>
            </w:r>
            <w:r w:rsidRPr="00E64255">
              <w:rPr>
                <w:rFonts w:ascii="Times New Roman" w:eastAsia="Andale Sans UI" w:hAnsi="Times New Roman" w:cs="Times New Roman"/>
                <w:kern w:val="2"/>
                <w:lang w:eastAsia="ar-SA"/>
              </w:rPr>
              <w:t xml:space="preserve">в </w:t>
            </w:r>
            <w:r w:rsidRPr="00E64255">
              <w:rPr>
                <w:rFonts w:ascii="Times New Roman" w:eastAsia="Times New Roman" w:hAnsi="Times New Roman" w:cs="Times New Roman"/>
                <w:kern w:val="2"/>
                <w:lang w:eastAsia="ar-SA"/>
              </w:rPr>
              <w:t xml:space="preserve">Юргинском </w:t>
            </w:r>
            <w:r w:rsidR="00886FD7" w:rsidRPr="00E64255">
              <w:rPr>
                <w:rFonts w:ascii="Times New Roman" w:eastAsia="Times New Roman" w:hAnsi="Times New Roman" w:cs="Times New Roman"/>
                <w:kern w:val="2"/>
                <w:lang w:eastAsia="ar-SA"/>
              </w:rPr>
              <w:t xml:space="preserve">муниципальном </w:t>
            </w:r>
            <w:r w:rsidRPr="00E64255">
              <w:rPr>
                <w:rFonts w:ascii="Times New Roman" w:eastAsia="Times New Roman" w:hAnsi="Times New Roman" w:cs="Times New Roman"/>
                <w:kern w:val="2"/>
                <w:lang w:eastAsia="ar-SA"/>
              </w:rPr>
              <w:t xml:space="preserve">округе спортивно-массовых и физкультурно-оздоровительных мероприятий с привлечением </w:t>
            </w:r>
            <w:r w:rsidRPr="00E64255">
              <w:rPr>
                <w:rFonts w:ascii="Times New Roman" w:eastAsia="Times New Roman" w:hAnsi="Times New Roman" w:cs="Times New Roman"/>
                <w:kern w:val="2"/>
                <w:shd w:val="clear" w:color="auto" w:fill="FFFFFF" w:themeFill="background1"/>
                <w:lang w:eastAsia="ar-SA"/>
              </w:rPr>
              <w:t>волонтеров</w:t>
            </w:r>
            <w:r w:rsidRPr="00E64255">
              <w:rPr>
                <w:rFonts w:ascii="Times New Roman" w:eastAsia="Times New Roman" w:hAnsi="Times New Roman" w:cs="Times New Roman"/>
                <w:kern w:val="2"/>
                <w:shd w:val="clear" w:color="auto" w:fill="C189F7"/>
                <w:lang w:eastAsia="ar-SA"/>
              </w:rPr>
              <w:t xml:space="preserve"> </w:t>
            </w:r>
          </w:p>
          <w:p w14:paraId="08A6FB79" w14:textId="77777777" w:rsidR="00030698" w:rsidRPr="00E64255" w:rsidRDefault="00030698" w:rsidP="00030698">
            <w:pPr>
              <w:widowControl w:val="0"/>
              <w:suppressAutoHyphens/>
              <w:spacing w:line="240" w:lineRule="auto"/>
              <w:jc w:val="both"/>
              <w:rPr>
                <w:rFonts w:ascii="Times New Roman" w:eastAsia="Times New Roman" w:hAnsi="Times New Roman" w:cs="Times New Roman"/>
                <w:kern w:val="2"/>
                <w:lang w:eastAsia="ar-SA"/>
              </w:rPr>
            </w:pPr>
          </w:p>
        </w:tc>
        <w:tc>
          <w:tcPr>
            <w:tcW w:w="1559" w:type="dxa"/>
            <w:shd w:val="clear" w:color="auto" w:fill="FFFFFF" w:themeFill="background1"/>
          </w:tcPr>
          <w:p w14:paraId="090A0808" w14:textId="379AD20B" w:rsidR="00030698" w:rsidRPr="00E64255" w:rsidRDefault="00030698" w:rsidP="00030698">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tcPr>
          <w:p w14:paraId="335CD942" w14:textId="77777777" w:rsidR="00F0544F" w:rsidRPr="00E64255" w:rsidRDefault="00F0544F"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образования администрации ЮМО</w:t>
            </w:r>
          </w:p>
          <w:p w14:paraId="0C0785C8" w14:textId="77777777" w:rsidR="00F0544F" w:rsidRPr="00E64255" w:rsidRDefault="00F0544F"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17A4041A" w14:textId="77777777" w:rsidR="00F0544F" w:rsidRPr="00E64255" w:rsidRDefault="00F0544F"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7C50EE62" w14:textId="77777777" w:rsidR="00D13D5D" w:rsidRPr="00E64255" w:rsidRDefault="00D13D5D"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5D48B279" w14:textId="77777777" w:rsidR="00030698" w:rsidRPr="00E64255" w:rsidRDefault="00030698"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2D33410C" w14:textId="77777777" w:rsidR="00F0544F" w:rsidRPr="00E64255" w:rsidRDefault="00F0544F" w:rsidP="00E64255">
            <w:pPr>
              <w:spacing w:line="200" w:lineRule="atLeast"/>
              <w:jc w:val="center"/>
              <w:rPr>
                <w:rFonts w:ascii="Times New Roman" w:eastAsia="Times New Roman" w:hAnsi="Times New Roman" w:cs="Times New Roman"/>
              </w:rPr>
            </w:pPr>
          </w:p>
          <w:p w14:paraId="5C821F46" w14:textId="7802EC9E" w:rsidR="00030698" w:rsidRPr="00E64255" w:rsidRDefault="00886FD7" w:rsidP="00E64255">
            <w:pPr>
              <w:spacing w:line="200" w:lineRule="atLeast"/>
              <w:jc w:val="center"/>
              <w:rPr>
                <w:rFonts w:ascii="Times New Roman" w:hAnsi="Times New Roman" w:cs="Times New Roman"/>
                <w:iCs/>
                <w:spacing w:val="-2"/>
                <w:shd w:val="clear" w:color="auto" w:fill="FFFFFF" w:themeFill="background1"/>
              </w:rPr>
            </w:pPr>
            <w:r w:rsidRPr="00E64255">
              <w:rPr>
                <w:rFonts w:ascii="Times New Roman" w:hAnsi="Times New Roman" w:cs="Times New Roman"/>
                <w:color w:val="000000"/>
                <w:shd w:val="clear" w:color="auto" w:fill="FFFFFF" w:themeFill="background1"/>
              </w:rPr>
              <w:t>МАУ Редакция газеты «</w:t>
            </w:r>
            <w:proofErr w:type="spellStart"/>
            <w:r w:rsidRPr="00E64255">
              <w:rPr>
                <w:rFonts w:ascii="Times New Roman" w:hAnsi="Times New Roman" w:cs="Times New Roman"/>
                <w:color w:val="000000"/>
                <w:shd w:val="clear" w:color="auto" w:fill="FFFFFF" w:themeFill="background1"/>
              </w:rPr>
              <w:t>Юргинские</w:t>
            </w:r>
            <w:proofErr w:type="spellEnd"/>
            <w:r w:rsidRPr="00E64255">
              <w:rPr>
                <w:rFonts w:ascii="Times New Roman" w:hAnsi="Times New Roman" w:cs="Times New Roman"/>
                <w:color w:val="000000"/>
                <w:shd w:val="clear" w:color="auto" w:fill="FFFFFF" w:themeFill="background1"/>
              </w:rPr>
              <w:t xml:space="preserve"> ведомости»</w:t>
            </w:r>
          </w:p>
        </w:tc>
        <w:tc>
          <w:tcPr>
            <w:tcW w:w="4149" w:type="dxa"/>
          </w:tcPr>
          <w:p w14:paraId="06F6AEA7" w14:textId="4ACC3E36" w:rsidR="00030698" w:rsidRPr="00E64255" w:rsidRDefault="00030698" w:rsidP="00030698">
            <w:pPr>
              <w:widowControl w:val="0"/>
              <w:suppressAutoHyphens/>
              <w:spacing w:line="240" w:lineRule="auto"/>
              <w:jc w:val="both"/>
              <w:rPr>
                <w:rFonts w:ascii="Times New Roman" w:eastAsia="Andale Sans UI" w:hAnsi="Times New Roman" w:cs="Times New Roman"/>
                <w:kern w:val="2"/>
                <w:lang w:eastAsia="ar-SA"/>
              </w:rPr>
            </w:pPr>
            <w:r w:rsidRPr="00E64255">
              <w:rPr>
                <w:rFonts w:ascii="Times New Roman" w:eastAsia="Andale Sans UI" w:hAnsi="Times New Roman" w:cs="Times New Roman"/>
                <w:kern w:val="2"/>
                <w:lang w:eastAsia="ar-SA"/>
              </w:rPr>
              <w:t xml:space="preserve">Ежегодное проведение в Юргинском </w:t>
            </w:r>
            <w:r w:rsidR="00886FD7" w:rsidRPr="00E64255">
              <w:rPr>
                <w:rFonts w:ascii="Times New Roman" w:eastAsia="Andale Sans UI" w:hAnsi="Times New Roman" w:cs="Times New Roman"/>
                <w:kern w:val="2"/>
                <w:lang w:eastAsia="ar-SA"/>
              </w:rPr>
              <w:t xml:space="preserve">муниципальном </w:t>
            </w:r>
            <w:r w:rsidRPr="00E64255">
              <w:rPr>
                <w:rFonts w:ascii="Times New Roman" w:eastAsia="Andale Sans UI" w:hAnsi="Times New Roman" w:cs="Times New Roman"/>
                <w:kern w:val="2"/>
                <w:lang w:eastAsia="ar-SA"/>
              </w:rPr>
              <w:t xml:space="preserve">округе </w:t>
            </w:r>
            <w:r w:rsidRPr="00E64255">
              <w:rPr>
                <w:rFonts w:ascii="Times New Roman" w:eastAsia="Times New Roman" w:hAnsi="Times New Roman" w:cs="Times New Roman"/>
                <w:kern w:val="2"/>
                <w:lang w:eastAsia="ar-SA"/>
              </w:rPr>
              <w:t xml:space="preserve">спортивно-массовых и физкультурно-оздоровительных </w:t>
            </w:r>
            <w:r w:rsidRPr="00E64255">
              <w:rPr>
                <w:rFonts w:ascii="Times New Roman" w:eastAsia="Andale Sans UI" w:hAnsi="Times New Roman" w:cs="Times New Roman"/>
                <w:kern w:val="2"/>
                <w:lang w:eastAsia="ar-SA"/>
              </w:rPr>
              <w:t xml:space="preserve">мероприятий с целью </w:t>
            </w:r>
            <w:r w:rsidRPr="00E64255">
              <w:rPr>
                <w:rFonts w:ascii="Times New Roman" w:eastAsia="Times New Roman" w:hAnsi="Times New Roman" w:cs="Times New Roman"/>
                <w:kern w:val="2"/>
                <w:lang w:eastAsia="ar-SA"/>
              </w:rPr>
              <w:t>вовлечения населения Кузбасса в систематические занятия физической культурой и спортом</w:t>
            </w:r>
          </w:p>
        </w:tc>
      </w:tr>
      <w:tr w:rsidR="00030698" w:rsidRPr="00E64255" w14:paraId="30116466" w14:textId="77777777" w:rsidTr="002E54AC">
        <w:tc>
          <w:tcPr>
            <w:tcW w:w="838" w:type="dxa"/>
            <w:shd w:val="clear" w:color="auto" w:fill="FFFFFF" w:themeFill="background1"/>
          </w:tcPr>
          <w:p w14:paraId="74425E83" w14:textId="082201BF" w:rsidR="00030698" w:rsidRPr="00E64255" w:rsidRDefault="00030698" w:rsidP="00030698">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5.</w:t>
            </w:r>
            <w:r w:rsidR="00816822" w:rsidRPr="00E64255">
              <w:rPr>
                <w:rFonts w:ascii="Times New Roman" w:eastAsia="Times New Roman" w:hAnsi="Times New Roman" w:cs="Times New Roman"/>
                <w:lang w:eastAsia="ru-RU"/>
              </w:rPr>
              <w:t>5</w:t>
            </w:r>
            <w:r w:rsidRPr="00E64255">
              <w:rPr>
                <w:rFonts w:ascii="Times New Roman" w:eastAsia="Times New Roman" w:hAnsi="Times New Roman" w:cs="Times New Roman"/>
                <w:lang w:eastAsia="ru-RU"/>
              </w:rPr>
              <w:t>.</w:t>
            </w:r>
          </w:p>
        </w:tc>
        <w:tc>
          <w:tcPr>
            <w:tcW w:w="4543" w:type="dxa"/>
            <w:shd w:val="clear" w:color="auto" w:fill="FFFFFF" w:themeFill="background1"/>
          </w:tcPr>
          <w:p w14:paraId="3130C47F" w14:textId="65DCA093" w:rsidR="00030698" w:rsidRPr="00E64255" w:rsidRDefault="00030698" w:rsidP="00030698">
            <w:pPr>
              <w:widowControl w:val="0"/>
              <w:suppressAutoHyphens/>
              <w:spacing w:line="240" w:lineRule="auto"/>
              <w:jc w:val="both"/>
              <w:rPr>
                <w:rFonts w:ascii="Times New Roman" w:hAnsi="Times New Roman" w:cs="Times New Roman"/>
                <w:color w:val="292929"/>
                <w:shd w:val="clear" w:color="auto" w:fill="FFFFFF"/>
              </w:rPr>
            </w:pPr>
            <w:r w:rsidRPr="00E64255">
              <w:rPr>
                <w:rFonts w:ascii="Times New Roman" w:hAnsi="Times New Roman" w:cs="Times New Roman"/>
                <w:color w:val="292929"/>
                <w:shd w:val="clear" w:color="auto" w:fill="FFFFFF"/>
              </w:rPr>
              <w:t>Легкоатлетическая эстафета, посвященная Победе в Великой Отечественной войне</w:t>
            </w:r>
          </w:p>
        </w:tc>
        <w:tc>
          <w:tcPr>
            <w:tcW w:w="1559" w:type="dxa"/>
            <w:shd w:val="clear" w:color="auto" w:fill="FFFFFF" w:themeFill="background1"/>
          </w:tcPr>
          <w:p w14:paraId="36EF0E2F" w14:textId="2C2373BD" w:rsidR="00030698" w:rsidRPr="00E64255" w:rsidRDefault="00030698" w:rsidP="00030698">
            <w:pPr>
              <w:spacing w:line="240" w:lineRule="auto"/>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2026 – 2030</w:t>
            </w:r>
          </w:p>
        </w:tc>
        <w:tc>
          <w:tcPr>
            <w:tcW w:w="3761" w:type="dxa"/>
            <w:shd w:val="clear" w:color="auto" w:fill="FFFFFF" w:themeFill="background1"/>
          </w:tcPr>
          <w:p w14:paraId="70FF7BD1" w14:textId="77777777" w:rsidR="00D13D5D" w:rsidRPr="00E64255" w:rsidRDefault="00D13D5D"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6C95B36D" w14:textId="77777777" w:rsidR="00030698" w:rsidRPr="00E64255" w:rsidRDefault="00030698" w:rsidP="00E64255">
            <w:pPr>
              <w:pStyle w:val="TableParagraph"/>
              <w:shd w:val="clear" w:color="auto" w:fill="FFFFFF" w:themeFill="background1"/>
              <w:spacing w:line="300" w:lineRule="exact"/>
              <w:ind w:right="-137"/>
              <w:jc w:val="center"/>
              <w:rPr>
                <w:iCs/>
                <w:spacing w:val="-2"/>
              </w:rPr>
            </w:pPr>
          </w:p>
          <w:p w14:paraId="57945E71" w14:textId="02A8E3A9" w:rsidR="00030698" w:rsidRPr="00E64255" w:rsidRDefault="00D13D5D" w:rsidP="00E64255">
            <w:pPr>
              <w:pStyle w:val="TableParagraph"/>
              <w:shd w:val="clear" w:color="auto" w:fill="FFFFFF" w:themeFill="background1"/>
              <w:spacing w:line="300" w:lineRule="exact"/>
              <w:ind w:right="-137"/>
              <w:jc w:val="center"/>
              <w:rPr>
                <w:iCs/>
                <w:spacing w:val="-2"/>
              </w:rPr>
            </w:pPr>
            <w:r w:rsidRPr="00E64255">
              <w:rPr>
                <w:color w:val="000000"/>
                <w:kern w:val="36"/>
                <w:lang w:eastAsia="ru-RU"/>
              </w:rPr>
              <w:t>Управление образования администрации ЮМО</w:t>
            </w:r>
          </w:p>
          <w:p w14:paraId="11340812" w14:textId="77777777" w:rsidR="00D13D5D" w:rsidRPr="00E64255" w:rsidRDefault="00D13D5D" w:rsidP="00E64255">
            <w:pPr>
              <w:pStyle w:val="TableParagraph"/>
              <w:shd w:val="clear" w:color="auto" w:fill="FFFFFF" w:themeFill="background1"/>
              <w:spacing w:line="300" w:lineRule="exact"/>
              <w:ind w:right="-137"/>
              <w:jc w:val="center"/>
              <w:rPr>
                <w:iCs/>
                <w:spacing w:val="-2"/>
              </w:rPr>
            </w:pPr>
          </w:p>
          <w:p w14:paraId="0BFFF6F2" w14:textId="233C7178" w:rsidR="00030698" w:rsidRPr="00E64255" w:rsidRDefault="00030698"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tc>
        <w:tc>
          <w:tcPr>
            <w:tcW w:w="4149" w:type="dxa"/>
            <w:shd w:val="clear" w:color="auto" w:fill="FFFFFF" w:themeFill="background1"/>
          </w:tcPr>
          <w:p w14:paraId="75B15B88" w14:textId="689F70C0" w:rsidR="00030698" w:rsidRPr="00E64255" w:rsidRDefault="00030698" w:rsidP="00030698">
            <w:pPr>
              <w:widowControl w:val="0"/>
              <w:suppressAutoHyphens/>
              <w:spacing w:line="240" w:lineRule="auto"/>
              <w:jc w:val="both"/>
              <w:rPr>
                <w:rFonts w:ascii="Times New Roman" w:hAnsi="Times New Roman" w:cs="Times New Roman"/>
                <w:color w:val="292929"/>
                <w:shd w:val="clear" w:color="auto" w:fill="FFFFFF"/>
              </w:rPr>
            </w:pPr>
            <w:r w:rsidRPr="00E64255">
              <w:rPr>
                <w:rFonts w:ascii="Times New Roman" w:eastAsia="Andale Sans UI" w:hAnsi="Times New Roman" w:cs="Times New Roman"/>
                <w:kern w:val="2"/>
                <w:lang w:eastAsia="ar-SA"/>
              </w:rPr>
              <w:t xml:space="preserve">Проведение ежегодной </w:t>
            </w:r>
            <w:r w:rsidRPr="00E64255">
              <w:rPr>
                <w:rFonts w:ascii="Times New Roman" w:hAnsi="Times New Roman" w:cs="Times New Roman"/>
                <w:color w:val="292929"/>
                <w:shd w:val="clear" w:color="auto" w:fill="FFFFFF"/>
              </w:rPr>
              <w:t>легкоатлетической эстафеты с целью</w:t>
            </w:r>
            <w:r w:rsidRPr="00E64255">
              <w:rPr>
                <w:rFonts w:ascii="Times New Roman" w:eastAsia="Andale Sans UI" w:hAnsi="Times New Roman" w:cs="Times New Roman"/>
                <w:kern w:val="2"/>
                <w:lang w:eastAsia="ar-SA"/>
              </w:rPr>
              <w:t xml:space="preserve"> привлечения населения к занятиям физической активностью и культурно-досуговой деятельностью</w:t>
            </w:r>
          </w:p>
        </w:tc>
      </w:tr>
      <w:tr w:rsidR="00030698" w:rsidRPr="00E64255" w14:paraId="78967129" w14:textId="77777777" w:rsidTr="002E54AC">
        <w:tc>
          <w:tcPr>
            <w:tcW w:w="838" w:type="dxa"/>
            <w:shd w:val="clear" w:color="auto" w:fill="FFFFFF" w:themeFill="background1"/>
          </w:tcPr>
          <w:p w14:paraId="17D9BBAD" w14:textId="5C2621B6" w:rsidR="00030698" w:rsidRPr="00E64255" w:rsidRDefault="00816822" w:rsidP="00030698">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5.6</w:t>
            </w:r>
            <w:r w:rsidR="00030698" w:rsidRPr="00E64255">
              <w:rPr>
                <w:rFonts w:ascii="Times New Roman" w:eastAsia="Times New Roman" w:hAnsi="Times New Roman" w:cs="Times New Roman"/>
                <w:lang w:eastAsia="ru-RU"/>
              </w:rPr>
              <w:t>.</w:t>
            </w:r>
          </w:p>
        </w:tc>
        <w:tc>
          <w:tcPr>
            <w:tcW w:w="4543" w:type="dxa"/>
            <w:shd w:val="clear" w:color="auto" w:fill="FFFFFF" w:themeFill="background1"/>
          </w:tcPr>
          <w:p w14:paraId="17018B35" w14:textId="73E0C1BA" w:rsidR="00030698" w:rsidRPr="00E64255" w:rsidRDefault="00030698" w:rsidP="00030698">
            <w:pPr>
              <w:widowControl w:val="0"/>
              <w:suppressAutoHyphens/>
              <w:spacing w:line="240" w:lineRule="auto"/>
              <w:jc w:val="both"/>
              <w:rPr>
                <w:rFonts w:ascii="Times New Roman" w:hAnsi="Times New Roman" w:cs="Times New Roman"/>
                <w:color w:val="292929"/>
                <w:shd w:val="clear" w:color="auto" w:fill="FFFFFF"/>
              </w:rPr>
            </w:pPr>
            <w:r w:rsidRPr="00E64255">
              <w:rPr>
                <w:rFonts w:ascii="Times New Roman" w:hAnsi="Times New Roman" w:cs="Times New Roman"/>
                <w:color w:val="292929"/>
                <w:shd w:val="clear" w:color="auto" w:fill="FFFFFF"/>
              </w:rPr>
              <w:t>Акция «10 000 шагов»</w:t>
            </w:r>
          </w:p>
        </w:tc>
        <w:tc>
          <w:tcPr>
            <w:tcW w:w="1559" w:type="dxa"/>
            <w:shd w:val="clear" w:color="auto" w:fill="FFFFFF" w:themeFill="background1"/>
          </w:tcPr>
          <w:p w14:paraId="31461BF0" w14:textId="0C20E58A" w:rsidR="00030698" w:rsidRPr="00E64255" w:rsidRDefault="00030698" w:rsidP="00030698">
            <w:pPr>
              <w:spacing w:line="240" w:lineRule="auto"/>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6BB1CB1D" w14:textId="77777777" w:rsidR="00D13D5D" w:rsidRPr="00E64255" w:rsidRDefault="00D13D5D"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 xml:space="preserve">Управление культуры, молодежной политики и спорта администрации </w:t>
            </w:r>
            <w:r w:rsidRPr="00E64255">
              <w:rPr>
                <w:rFonts w:ascii="Times New Roman" w:eastAsia="Times New Roman" w:hAnsi="Times New Roman" w:cs="Times New Roman"/>
                <w:color w:val="000000"/>
                <w:kern w:val="36"/>
                <w:lang w:eastAsia="ru-RU"/>
              </w:rPr>
              <w:lastRenderedPageBreak/>
              <w:t>ЮМО</w:t>
            </w:r>
          </w:p>
          <w:p w14:paraId="1EC9FB91" w14:textId="77777777" w:rsidR="00D13D5D" w:rsidRPr="00E64255" w:rsidRDefault="00D13D5D" w:rsidP="00E64255">
            <w:pPr>
              <w:pStyle w:val="TableParagraph"/>
              <w:shd w:val="clear" w:color="auto" w:fill="FFFFFF" w:themeFill="background1"/>
              <w:spacing w:line="300" w:lineRule="exact"/>
              <w:ind w:right="-137"/>
              <w:jc w:val="center"/>
              <w:rPr>
                <w:iCs/>
                <w:spacing w:val="-2"/>
              </w:rPr>
            </w:pPr>
          </w:p>
          <w:p w14:paraId="45C4B009" w14:textId="2432769B" w:rsidR="00D13D5D" w:rsidRPr="00E64255" w:rsidRDefault="00D13D5D" w:rsidP="00E64255">
            <w:pPr>
              <w:pStyle w:val="TableParagraph"/>
              <w:shd w:val="clear" w:color="auto" w:fill="FFFFFF" w:themeFill="background1"/>
              <w:spacing w:line="300" w:lineRule="exact"/>
              <w:ind w:right="-137"/>
              <w:jc w:val="center"/>
              <w:rPr>
                <w:iCs/>
                <w:spacing w:val="-2"/>
              </w:rPr>
            </w:pPr>
            <w:r w:rsidRPr="00E64255">
              <w:rPr>
                <w:color w:val="000000"/>
                <w:kern w:val="36"/>
                <w:lang w:eastAsia="ru-RU"/>
              </w:rPr>
              <w:t>Управление образования администрации ЮМО</w:t>
            </w:r>
          </w:p>
          <w:p w14:paraId="25A21240" w14:textId="77777777" w:rsidR="00D13D5D" w:rsidRPr="00E64255" w:rsidRDefault="00D13D5D" w:rsidP="00E64255">
            <w:pPr>
              <w:pStyle w:val="TableParagraph"/>
              <w:shd w:val="clear" w:color="auto" w:fill="FFFFFF" w:themeFill="background1"/>
              <w:spacing w:line="300" w:lineRule="exact"/>
              <w:ind w:right="-137"/>
              <w:jc w:val="center"/>
              <w:rPr>
                <w:iCs/>
                <w:spacing w:val="-2"/>
              </w:rPr>
            </w:pPr>
          </w:p>
          <w:p w14:paraId="69AA9C0E" w14:textId="680EB875" w:rsidR="00030698" w:rsidRPr="00E64255" w:rsidRDefault="00030698"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tc>
        <w:tc>
          <w:tcPr>
            <w:tcW w:w="4149" w:type="dxa"/>
            <w:shd w:val="clear" w:color="auto" w:fill="FFFFFF" w:themeFill="background1"/>
          </w:tcPr>
          <w:p w14:paraId="5131A511" w14:textId="5709D189" w:rsidR="00030698" w:rsidRPr="00E64255" w:rsidRDefault="00030698" w:rsidP="00030698">
            <w:pPr>
              <w:widowControl w:val="0"/>
              <w:suppressAutoHyphens/>
              <w:spacing w:line="240" w:lineRule="auto"/>
              <w:jc w:val="both"/>
              <w:rPr>
                <w:rFonts w:ascii="Times New Roman" w:eastAsia="Andale Sans UI" w:hAnsi="Times New Roman" w:cs="Times New Roman"/>
                <w:kern w:val="2"/>
                <w:lang w:eastAsia="ar-SA"/>
              </w:rPr>
            </w:pPr>
            <w:r w:rsidRPr="00E64255">
              <w:rPr>
                <w:rFonts w:ascii="Times New Roman" w:eastAsia="Andale Sans UI" w:hAnsi="Times New Roman" w:cs="Times New Roman"/>
                <w:kern w:val="2"/>
                <w:lang w:eastAsia="ar-SA"/>
              </w:rPr>
              <w:lastRenderedPageBreak/>
              <w:t xml:space="preserve">Проведение ежегодной акции с целью привлечения населения к занятиям </w:t>
            </w:r>
            <w:r w:rsidRPr="00E64255">
              <w:rPr>
                <w:rFonts w:ascii="Times New Roman" w:eastAsia="Andale Sans UI" w:hAnsi="Times New Roman" w:cs="Times New Roman"/>
                <w:kern w:val="2"/>
                <w:lang w:eastAsia="ar-SA"/>
              </w:rPr>
              <w:lastRenderedPageBreak/>
              <w:t>физической активностью</w:t>
            </w:r>
          </w:p>
        </w:tc>
      </w:tr>
      <w:tr w:rsidR="00030698" w:rsidRPr="00E64255" w14:paraId="7A646C5A" w14:textId="77777777" w:rsidTr="002E54AC">
        <w:tc>
          <w:tcPr>
            <w:tcW w:w="14850" w:type="dxa"/>
            <w:gridSpan w:val="5"/>
            <w:tcBorders>
              <w:right w:val="single" w:sz="4" w:space="0" w:color="auto"/>
            </w:tcBorders>
          </w:tcPr>
          <w:p w14:paraId="72E5F13B" w14:textId="77777777" w:rsidR="00030698" w:rsidRPr="00E64255" w:rsidRDefault="00030698" w:rsidP="00E64255">
            <w:pPr>
              <w:suppressAutoHyphens/>
              <w:spacing w:line="240" w:lineRule="auto"/>
              <w:jc w:val="center"/>
              <w:rPr>
                <w:rFonts w:ascii="Times New Roman" w:eastAsia="Times New Roman" w:hAnsi="Times New Roman" w:cs="Times New Roman"/>
                <w:b/>
                <w:kern w:val="2"/>
                <w:lang w:eastAsia="ar-SA"/>
              </w:rPr>
            </w:pPr>
            <w:r w:rsidRPr="00E64255">
              <w:rPr>
                <w:rFonts w:ascii="Times New Roman" w:hAnsi="Times New Roman" w:cs="Times New Roman"/>
                <w:b/>
              </w:rPr>
              <w:lastRenderedPageBreak/>
              <w:t xml:space="preserve">6. </w:t>
            </w:r>
            <w:r w:rsidRPr="00E64255">
              <w:rPr>
                <w:rFonts w:ascii="Times New Roman" w:eastAsia="Times New Roman" w:hAnsi="Times New Roman" w:cs="Times New Roman"/>
                <w:b/>
                <w:kern w:val="2"/>
                <w:lang w:eastAsia="ar-SA"/>
              </w:rPr>
              <w:t>Мероприятия, направленные на сохранения стоматологического и репродуктивного здоровья населения за счет осуществления комплекса профилактических мероприятий</w:t>
            </w:r>
          </w:p>
        </w:tc>
      </w:tr>
      <w:tr w:rsidR="00030698" w:rsidRPr="00E64255" w14:paraId="10FF35B4" w14:textId="77777777" w:rsidTr="00886FD7">
        <w:tc>
          <w:tcPr>
            <w:tcW w:w="838" w:type="dxa"/>
            <w:shd w:val="clear" w:color="auto" w:fill="FFFFFF" w:themeFill="background1"/>
          </w:tcPr>
          <w:p w14:paraId="799DA5B6" w14:textId="77777777" w:rsidR="00030698" w:rsidRPr="00E64255" w:rsidRDefault="00030698" w:rsidP="00030698">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6.1.</w:t>
            </w:r>
          </w:p>
        </w:tc>
        <w:tc>
          <w:tcPr>
            <w:tcW w:w="4543" w:type="dxa"/>
          </w:tcPr>
          <w:p w14:paraId="2FEB4269" w14:textId="04C411AB" w:rsidR="00030698" w:rsidRPr="00E64255" w:rsidRDefault="00030698" w:rsidP="00030698">
            <w:pPr>
              <w:spacing w:line="240" w:lineRule="auto"/>
              <w:jc w:val="both"/>
              <w:rPr>
                <w:rFonts w:ascii="Times New Roman" w:hAnsi="Times New Roman" w:cs="Times New Roman"/>
                <w:color w:val="080808"/>
              </w:rPr>
            </w:pPr>
            <w:proofErr w:type="gramStart"/>
            <w:r w:rsidRPr="00E64255">
              <w:rPr>
                <w:rFonts w:ascii="Times New Roman" w:hAnsi="Times New Roman" w:cs="Times New Roman"/>
                <w:color w:val="080808"/>
                <w:shd w:val="clear" w:color="auto" w:fill="FFFFFF"/>
              </w:rPr>
              <w:t xml:space="preserve">Проведение ежегодных акций, приуроченных ко «Дню семьи, любви и верности» и «Дням беременных» (7 апреля, 7 октября), для населения </w:t>
            </w:r>
            <w:proofErr w:type="gramEnd"/>
          </w:p>
        </w:tc>
        <w:tc>
          <w:tcPr>
            <w:tcW w:w="1559" w:type="dxa"/>
          </w:tcPr>
          <w:p w14:paraId="6F5F8365" w14:textId="43D8A827" w:rsidR="00030698" w:rsidRPr="00E64255" w:rsidRDefault="00030698" w:rsidP="00030698">
            <w:pPr>
              <w:spacing w:line="240" w:lineRule="auto"/>
              <w:jc w:val="center"/>
              <w:rPr>
                <w:rFonts w:ascii="Times New Roman" w:eastAsia="Andale Sans UI"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tcPr>
          <w:p w14:paraId="757E5339" w14:textId="77777777" w:rsidR="00D13D5D" w:rsidRPr="00E64255" w:rsidRDefault="00D13D5D"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0A4BB702" w14:textId="77777777" w:rsidR="00D13D5D" w:rsidRPr="00E64255" w:rsidRDefault="00D13D5D" w:rsidP="00E64255">
            <w:pPr>
              <w:pStyle w:val="TableParagraph"/>
              <w:shd w:val="clear" w:color="auto" w:fill="FFFFFF" w:themeFill="background1"/>
              <w:spacing w:line="300" w:lineRule="exact"/>
              <w:ind w:right="-137"/>
              <w:jc w:val="center"/>
              <w:rPr>
                <w:iCs/>
                <w:spacing w:val="-2"/>
              </w:rPr>
            </w:pPr>
          </w:p>
          <w:p w14:paraId="15B8809A" w14:textId="3EFCD23B" w:rsidR="00D13D5D" w:rsidRPr="00E64255" w:rsidRDefault="00D13D5D" w:rsidP="00E64255">
            <w:pPr>
              <w:pStyle w:val="TableParagraph"/>
              <w:shd w:val="clear" w:color="auto" w:fill="FFFFFF" w:themeFill="background1"/>
              <w:spacing w:line="300" w:lineRule="exact"/>
              <w:ind w:right="-137"/>
              <w:jc w:val="center"/>
              <w:rPr>
                <w:iCs/>
                <w:spacing w:val="-2"/>
              </w:rPr>
            </w:pPr>
            <w:r w:rsidRPr="00E64255">
              <w:rPr>
                <w:color w:val="000000"/>
                <w:kern w:val="36"/>
                <w:lang w:eastAsia="ru-RU"/>
              </w:rPr>
              <w:t>Управление образования администрации ЮМО</w:t>
            </w:r>
          </w:p>
          <w:p w14:paraId="4DCEDD68" w14:textId="77777777" w:rsidR="00030698" w:rsidRPr="00E64255" w:rsidRDefault="00030698" w:rsidP="00E64255">
            <w:pPr>
              <w:pStyle w:val="TableParagraph"/>
              <w:shd w:val="clear" w:color="auto" w:fill="FFFFFF" w:themeFill="background1"/>
              <w:spacing w:line="300" w:lineRule="exact"/>
              <w:ind w:right="-137"/>
              <w:jc w:val="center"/>
              <w:rPr>
                <w:iCs/>
                <w:spacing w:val="-2"/>
              </w:rPr>
            </w:pPr>
          </w:p>
          <w:p w14:paraId="6EF6412B" w14:textId="77777777" w:rsidR="00030698" w:rsidRPr="00E64255" w:rsidRDefault="00030698"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1C299623" w14:textId="77777777" w:rsidR="00030698" w:rsidRPr="00E64255" w:rsidRDefault="00030698" w:rsidP="00E64255">
            <w:pPr>
              <w:shd w:val="clear" w:color="auto" w:fill="FFFFFF"/>
              <w:spacing w:line="240" w:lineRule="auto"/>
              <w:jc w:val="center"/>
              <w:outlineLvl w:val="0"/>
              <w:rPr>
                <w:rFonts w:ascii="Times New Roman" w:eastAsia="Times New Roman" w:hAnsi="Times New Roman" w:cs="Times New Roman"/>
                <w:color w:val="000000"/>
                <w:kern w:val="36"/>
                <w:shd w:val="clear" w:color="auto" w:fill="63A4F7"/>
                <w:lang w:eastAsia="ru-RU"/>
              </w:rPr>
            </w:pPr>
          </w:p>
          <w:p w14:paraId="03560981" w14:textId="60D9DD09" w:rsidR="00030698" w:rsidRPr="00E64255" w:rsidRDefault="007B39D9" w:rsidP="00E64255">
            <w:pPr>
              <w:spacing w:line="200" w:lineRule="atLeast"/>
              <w:jc w:val="center"/>
              <w:rPr>
                <w:rFonts w:ascii="Times New Roman" w:hAnsi="Times New Roman" w:cs="Times New Roman"/>
                <w:iCs/>
                <w:spacing w:val="-2"/>
                <w:shd w:val="clear" w:color="auto" w:fill="FFFFFF" w:themeFill="background1"/>
              </w:rPr>
            </w:pPr>
            <w:r w:rsidRPr="00E64255">
              <w:rPr>
                <w:rFonts w:ascii="Times New Roman" w:hAnsi="Times New Roman" w:cs="Times New Roman"/>
                <w:color w:val="000000"/>
                <w:shd w:val="clear" w:color="auto" w:fill="FFFFFF" w:themeFill="background1"/>
              </w:rPr>
              <w:t>МАУ Редакция газеты «</w:t>
            </w:r>
            <w:proofErr w:type="spellStart"/>
            <w:r w:rsidRPr="00E64255">
              <w:rPr>
                <w:rFonts w:ascii="Times New Roman" w:hAnsi="Times New Roman" w:cs="Times New Roman"/>
                <w:color w:val="000000"/>
                <w:shd w:val="clear" w:color="auto" w:fill="FFFFFF" w:themeFill="background1"/>
              </w:rPr>
              <w:t>Юргинские</w:t>
            </w:r>
            <w:proofErr w:type="spellEnd"/>
            <w:r w:rsidRPr="00E64255">
              <w:rPr>
                <w:rFonts w:ascii="Times New Roman" w:hAnsi="Times New Roman" w:cs="Times New Roman"/>
                <w:color w:val="000000"/>
                <w:shd w:val="clear" w:color="auto" w:fill="FFFFFF" w:themeFill="background1"/>
              </w:rPr>
              <w:t xml:space="preserve"> ведомости»</w:t>
            </w:r>
          </w:p>
        </w:tc>
        <w:tc>
          <w:tcPr>
            <w:tcW w:w="4149" w:type="dxa"/>
            <w:tcBorders>
              <w:left w:val="single" w:sz="4" w:space="0" w:color="auto"/>
            </w:tcBorders>
          </w:tcPr>
          <w:p w14:paraId="788D3361" w14:textId="77777777" w:rsidR="00030698" w:rsidRPr="00E64255" w:rsidRDefault="00030698" w:rsidP="00030698">
            <w:pPr>
              <w:widowControl w:val="0"/>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Проведение торжественных праздничных мероприятий (торжественная выписка молодых мам, «Семейные веселые старты», образовательные мероприятия, семейные обрядовые программы и т.д.) и групповых мероприятий (школ, лекций, семинаров и др.)</w:t>
            </w:r>
          </w:p>
          <w:p w14:paraId="7AB10AF9" w14:textId="77777777" w:rsidR="00030698" w:rsidRPr="00E64255" w:rsidRDefault="00030698" w:rsidP="00030698">
            <w:pPr>
              <w:widowControl w:val="0"/>
              <w:spacing w:line="240" w:lineRule="auto"/>
              <w:jc w:val="both"/>
              <w:rPr>
                <w:rFonts w:ascii="Times New Roman" w:eastAsia="Times New Roman" w:hAnsi="Times New Roman" w:cs="Times New Roman"/>
                <w:kern w:val="2"/>
                <w:lang w:eastAsia="ar-SA"/>
              </w:rPr>
            </w:pPr>
          </w:p>
          <w:p w14:paraId="16B74C85" w14:textId="74C6198E" w:rsidR="00030698" w:rsidRPr="00E64255" w:rsidRDefault="00030698" w:rsidP="00030698">
            <w:pPr>
              <w:widowControl w:val="0"/>
              <w:spacing w:line="240" w:lineRule="auto"/>
              <w:jc w:val="both"/>
              <w:rPr>
                <w:rFonts w:ascii="Times New Roman" w:eastAsia="Times New Roman" w:hAnsi="Times New Roman" w:cs="Times New Roman"/>
                <w:kern w:val="2"/>
                <w:lang w:eastAsia="ar-SA"/>
              </w:rPr>
            </w:pPr>
            <w:r w:rsidRPr="00E64255">
              <w:rPr>
                <w:rFonts w:ascii="Times New Roman" w:hAnsi="Times New Roman" w:cs="Times New Roman"/>
                <w:shd w:val="clear" w:color="auto" w:fill="FFFFFF"/>
              </w:rPr>
              <w:t>Популяризация традиционных семейных ценностей, создание многодетной семьи, позитивного отношения к беременности и материнству</w:t>
            </w:r>
          </w:p>
        </w:tc>
      </w:tr>
      <w:tr w:rsidR="00030698" w:rsidRPr="00E64255" w14:paraId="4415F6ED" w14:textId="77777777" w:rsidTr="00886FD7">
        <w:tc>
          <w:tcPr>
            <w:tcW w:w="838" w:type="dxa"/>
            <w:shd w:val="clear" w:color="auto" w:fill="FFFFFF" w:themeFill="background1"/>
          </w:tcPr>
          <w:p w14:paraId="29BBF463" w14:textId="77777777" w:rsidR="00030698" w:rsidRPr="00E64255" w:rsidRDefault="00030698" w:rsidP="00030698">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6.2.</w:t>
            </w:r>
          </w:p>
        </w:tc>
        <w:tc>
          <w:tcPr>
            <w:tcW w:w="4543" w:type="dxa"/>
          </w:tcPr>
          <w:p w14:paraId="2A9B4412" w14:textId="77777777" w:rsidR="00030698" w:rsidRPr="00E64255" w:rsidRDefault="00030698" w:rsidP="00030698">
            <w:pPr>
              <w:spacing w:line="240" w:lineRule="auto"/>
              <w:jc w:val="both"/>
              <w:rPr>
                <w:rFonts w:ascii="Times New Roman" w:hAnsi="Times New Roman" w:cs="Times New Roman"/>
                <w:shd w:val="clear" w:color="auto" w:fill="FFFFFF"/>
              </w:rPr>
            </w:pPr>
            <w:r w:rsidRPr="00E64255">
              <w:rPr>
                <w:rFonts w:ascii="Times New Roman" w:hAnsi="Times New Roman" w:cs="Times New Roman"/>
                <w:shd w:val="clear" w:color="auto" w:fill="FFFFFF"/>
              </w:rPr>
              <w:t>Проведение индивидуальных и групповых мероприятий</w:t>
            </w:r>
            <w:r w:rsidRPr="00E64255">
              <w:rPr>
                <w:rFonts w:ascii="Times New Roman" w:eastAsia="Andale Sans UI" w:hAnsi="Times New Roman" w:cs="Times New Roman"/>
                <w:kern w:val="1"/>
                <w:lang w:eastAsia="ar-SA"/>
              </w:rPr>
              <w:t xml:space="preserve"> по профилактике стоматологических заболеваний в образовательных организациях</w:t>
            </w:r>
          </w:p>
        </w:tc>
        <w:tc>
          <w:tcPr>
            <w:tcW w:w="1559" w:type="dxa"/>
          </w:tcPr>
          <w:p w14:paraId="218F32AB" w14:textId="49C9407E" w:rsidR="00030698" w:rsidRPr="00E64255" w:rsidRDefault="00030698" w:rsidP="00030698">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tcPr>
          <w:p w14:paraId="236BD394" w14:textId="77777777" w:rsidR="00030698" w:rsidRPr="00E64255" w:rsidRDefault="00030698"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6D51EBB9" w14:textId="77777777" w:rsidR="00030698" w:rsidRPr="00E64255" w:rsidRDefault="00030698" w:rsidP="00E64255">
            <w:pPr>
              <w:shd w:val="clear" w:color="auto" w:fill="FFFFFF"/>
              <w:spacing w:line="240" w:lineRule="auto"/>
              <w:jc w:val="center"/>
              <w:outlineLvl w:val="0"/>
              <w:rPr>
                <w:rFonts w:ascii="Times New Roman" w:eastAsia="Times New Roman" w:hAnsi="Times New Roman" w:cs="Times New Roman"/>
                <w:color w:val="000026"/>
                <w:kern w:val="36"/>
                <w:lang w:eastAsia="ru-RU"/>
              </w:rPr>
            </w:pPr>
          </w:p>
          <w:p w14:paraId="41BB0569" w14:textId="0419FB94" w:rsidR="00D13D5D" w:rsidRPr="00E64255" w:rsidRDefault="00D13D5D" w:rsidP="00E64255">
            <w:pPr>
              <w:pStyle w:val="TableParagraph"/>
              <w:shd w:val="clear" w:color="auto" w:fill="FFFFFF" w:themeFill="background1"/>
              <w:spacing w:line="300" w:lineRule="exact"/>
              <w:ind w:right="-137"/>
              <w:jc w:val="center"/>
              <w:rPr>
                <w:iCs/>
                <w:spacing w:val="-2"/>
              </w:rPr>
            </w:pPr>
            <w:r w:rsidRPr="00E64255">
              <w:rPr>
                <w:color w:val="000000"/>
                <w:kern w:val="36"/>
                <w:lang w:eastAsia="ru-RU"/>
              </w:rPr>
              <w:t>Управление образования администрации ЮМО</w:t>
            </w:r>
          </w:p>
          <w:p w14:paraId="28AAF064" w14:textId="533F62B8" w:rsidR="00030698" w:rsidRPr="00E64255" w:rsidRDefault="00030698"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tc>
        <w:tc>
          <w:tcPr>
            <w:tcW w:w="4149" w:type="dxa"/>
            <w:tcBorders>
              <w:left w:val="single" w:sz="4" w:space="0" w:color="auto"/>
            </w:tcBorders>
          </w:tcPr>
          <w:p w14:paraId="40D4F05D" w14:textId="1BB0B9EF" w:rsidR="00030698" w:rsidRPr="00E64255" w:rsidRDefault="00030698" w:rsidP="00030698">
            <w:pPr>
              <w:widowControl w:val="0"/>
              <w:spacing w:line="240" w:lineRule="auto"/>
              <w:jc w:val="both"/>
              <w:rPr>
                <w:rFonts w:ascii="Times New Roman" w:eastAsia="Times New Roman" w:hAnsi="Times New Roman" w:cs="Times New Roman"/>
                <w:kern w:val="2"/>
                <w:lang w:eastAsia="ar-SA"/>
              </w:rPr>
            </w:pPr>
            <w:r w:rsidRPr="00E64255">
              <w:rPr>
                <w:rFonts w:ascii="Times New Roman" w:eastAsia="Andale Sans UI" w:hAnsi="Times New Roman" w:cs="Times New Roman"/>
                <w:kern w:val="1"/>
                <w:lang w:eastAsia="ar-SA"/>
              </w:rPr>
              <w:t>Проведение ежегодных</w:t>
            </w:r>
            <w:r w:rsidRPr="00E64255">
              <w:rPr>
                <w:rFonts w:ascii="Times New Roman" w:hAnsi="Times New Roman" w:cs="Times New Roman"/>
                <w:shd w:val="clear" w:color="auto" w:fill="FFFFFF"/>
              </w:rPr>
              <w:t xml:space="preserve"> индивидуальных и групповых мероприятий</w:t>
            </w:r>
            <w:r w:rsidRPr="00E64255">
              <w:rPr>
                <w:rFonts w:ascii="Times New Roman" w:eastAsia="Andale Sans UI" w:hAnsi="Times New Roman" w:cs="Times New Roman"/>
                <w:kern w:val="1"/>
                <w:lang w:eastAsia="ar-SA"/>
              </w:rPr>
              <w:t xml:space="preserve"> </w:t>
            </w:r>
            <w:proofErr w:type="gramStart"/>
            <w:r w:rsidRPr="00E64255">
              <w:rPr>
                <w:rFonts w:ascii="Times New Roman" w:eastAsia="Andale Sans UI" w:hAnsi="Times New Roman" w:cs="Times New Roman"/>
                <w:kern w:val="1"/>
                <w:lang w:eastAsia="ar-SA"/>
              </w:rPr>
              <w:t>по профилактике стоматологических заболеваний в образовательных организациях с целью профилактики стоматологических заболеваний в соответствии с утвержденными планами</w:t>
            </w:r>
            <w:proofErr w:type="gramEnd"/>
          </w:p>
        </w:tc>
      </w:tr>
      <w:tr w:rsidR="00030698" w:rsidRPr="00E64255" w14:paraId="0DFF6350" w14:textId="77777777" w:rsidTr="002E54AC">
        <w:tc>
          <w:tcPr>
            <w:tcW w:w="838" w:type="dxa"/>
          </w:tcPr>
          <w:p w14:paraId="19AEC575" w14:textId="77777777" w:rsidR="00030698" w:rsidRPr="00E64255" w:rsidRDefault="00030698" w:rsidP="00030698">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6.3.</w:t>
            </w:r>
          </w:p>
        </w:tc>
        <w:tc>
          <w:tcPr>
            <w:tcW w:w="4543" w:type="dxa"/>
          </w:tcPr>
          <w:p w14:paraId="60D9C76F" w14:textId="77777777" w:rsidR="00030698" w:rsidRPr="00E64255" w:rsidRDefault="00030698" w:rsidP="00030698">
            <w:pPr>
              <w:spacing w:line="240" w:lineRule="auto"/>
              <w:jc w:val="both"/>
              <w:rPr>
                <w:rFonts w:ascii="Times New Roman" w:hAnsi="Times New Roman" w:cs="Times New Roman"/>
                <w:shd w:val="clear" w:color="auto" w:fill="FFFFFF"/>
              </w:rPr>
            </w:pPr>
            <w:r w:rsidRPr="00E64255">
              <w:rPr>
                <w:rFonts w:ascii="Times New Roman" w:eastAsia="Times New Roman" w:hAnsi="Times New Roman" w:cs="Times New Roman"/>
                <w:color w:val="000000"/>
                <w:kern w:val="1"/>
                <w:shd w:val="clear" w:color="auto" w:fill="FFFFFF"/>
                <w:lang w:eastAsia="ar-SA"/>
              </w:rPr>
              <w:t xml:space="preserve">Проведение плановых профилактических осмотров детей и подростков, </w:t>
            </w:r>
            <w:r w:rsidRPr="00E64255">
              <w:rPr>
                <w:rFonts w:ascii="Times New Roman" w:eastAsia="Times New Roman" w:hAnsi="Times New Roman" w:cs="Times New Roman"/>
                <w:color w:val="000000"/>
                <w:kern w:val="1"/>
                <w:shd w:val="clear" w:color="auto" w:fill="FFFFFF" w:themeFill="background1"/>
                <w:lang w:eastAsia="ar-SA"/>
              </w:rPr>
              <w:t>женщин</w:t>
            </w:r>
            <w:r w:rsidRPr="00E64255">
              <w:rPr>
                <w:rFonts w:ascii="Times New Roman" w:eastAsia="Times New Roman" w:hAnsi="Times New Roman" w:cs="Times New Roman"/>
                <w:color w:val="000000"/>
                <w:kern w:val="1"/>
                <w:shd w:val="clear" w:color="auto" w:fill="FFFFFF"/>
                <w:lang w:eastAsia="ar-SA"/>
              </w:rPr>
              <w:t xml:space="preserve"> с целью ранней диагностики и профилактики заболеваний репродуктивной сферы</w:t>
            </w:r>
          </w:p>
        </w:tc>
        <w:tc>
          <w:tcPr>
            <w:tcW w:w="1559" w:type="dxa"/>
          </w:tcPr>
          <w:p w14:paraId="1DC4D46E" w14:textId="4884585B" w:rsidR="00030698" w:rsidRPr="00E64255" w:rsidRDefault="00030698" w:rsidP="00030698">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tcPr>
          <w:p w14:paraId="16259C60" w14:textId="77777777" w:rsidR="00030698" w:rsidRPr="00E64255" w:rsidRDefault="00030698"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2316310B" w14:textId="4FE24290" w:rsidR="00030698" w:rsidRPr="00E64255" w:rsidRDefault="00030698" w:rsidP="00E64255">
            <w:pPr>
              <w:pStyle w:val="TableParagraph"/>
              <w:spacing w:line="300" w:lineRule="exact"/>
              <w:ind w:right="34"/>
              <w:jc w:val="center"/>
              <w:rPr>
                <w:color w:val="212529"/>
                <w:lang w:eastAsia="ru-RU"/>
              </w:rPr>
            </w:pPr>
          </w:p>
        </w:tc>
        <w:tc>
          <w:tcPr>
            <w:tcW w:w="4149" w:type="dxa"/>
            <w:tcBorders>
              <w:left w:val="single" w:sz="4" w:space="0" w:color="auto"/>
            </w:tcBorders>
          </w:tcPr>
          <w:p w14:paraId="25642580" w14:textId="0175C39C" w:rsidR="00030698" w:rsidRPr="00E64255" w:rsidRDefault="00030698" w:rsidP="00030698">
            <w:pPr>
              <w:widowControl w:val="0"/>
              <w:spacing w:line="240" w:lineRule="auto"/>
              <w:jc w:val="both"/>
              <w:rPr>
                <w:rFonts w:ascii="Times New Roman" w:eastAsia="Andale Sans UI" w:hAnsi="Times New Roman" w:cs="Times New Roman"/>
                <w:kern w:val="2"/>
                <w:lang w:eastAsia="ar-SA"/>
              </w:rPr>
            </w:pPr>
            <w:r w:rsidRPr="00E64255">
              <w:rPr>
                <w:rFonts w:ascii="Times New Roman" w:eastAsia="Andale Sans UI" w:hAnsi="Times New Roman" w:cs="Times New Roman"/>
                <w:kern w:val="1"/>
                <w:lang w:eastAsia="ar-SA"/>
              </w:rPr>
              <w:t xml:space="preserve">Проведение ежегодных плановых профилактических медицинских осмотров </w:t>
            </w:r>
            <w:r w:rsidRPr="00E64255">
              <w:rPr>
                <w:rFonts w:ascii="Times New Roman" w:eastAsia="Times New Roman" w:hAnsi="Times New Roman" w:cs="Times New Roman"/>
                <w:color w:val="000000"/>
                <w:kern w:val="1"/>
                <w:shd w:val="clear" w:color="auto" w:fill="FFFFFF"/>
                <w:lang w:eastAsia="ar-SA"/>
              </w:rPr>
              <w:t xml:space="preserve">детей и подростков, </w:t>
            </w:r>
            <w:r w:rsidRPr="00E64255">
              <w:rPr>
                <w:rFonts w:ascii="Times New Roman" w:eastAsia="Times New Roman" w:hAnsi="Times New Roman" w:cs="Times New Roman"/>
                <w:color w:val="000000"/>
                <w:kern w:val="1"/>
                <w:shd w:val="clear" w:color="auto" w:fill="FFFFFF" w:themeFill="background1"/>
                <w:lang w:eastAsia="ar-SA"/>
              </w:rPr>
              <w:t>женщин</w:t>
            </w:r>
            <w:r w:rsidRPr="00E64255">
              <w:rPr>
                <w:rFonts w:ascii="Times New Roman" w:eastAsia="Times New Roman" w:hAnsi="Times New Roman" w:cs="Times New Roman"/>
                <w:color w:val="000000"/>
                <w:kern w:val="1"/>
                <w:shd w:val="clear" w:color="auto" w:fill="FFFFFF"/>
                <w:lang w:eastAsia="ar-SA"/>
              </w:rPr>
              <w:t xml:space="preserve"> </w:t>
            </w:r>
            <w:r w:rsidRPr="00E64255">
              <w:rPr>
                <w:rFonts w:ascii="Times New Roman" w:eastAsia="Andale Sans UI" w:hAnsi="Times New Roman" w:cs="Times New Roman"/>
                <w:kern w:val="1"/>
                <w:lang w:eastAsia="ar-SA"/>
              </w:rPr>
              <w:t>в соответствии действующими нормативно-правовыми документами</w:t>
            </w:r>
          </w:p>
        </w:tc>
      </w:tr>
      <w:tr w:rsidR="00030698" w:rsidRPr="00E64255" w14:paraId="36D29528" w14:textId="77777777" w:rsidTr="002E54AC">
        <w:tc>
          <w:tcPr>
            <w:tcW w:w="838" w:type="dxa"/>
            <w:shd w:val="clear" w:color="auto" w:fill="FFFFFF" w:themeFill="background1"/>
          </w:tcPr>
          <w:p w14:paraId="44AB821B" w14:textId="6A5C42A6" w:rsidR="00030698" w:rsidRPr="00E64255" w:rsidRDefault="00030698" w:rsidP="00030698">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6.4.</w:t>
            </w:r>
          </w:p>
        </w:tc>
        <w:tc>
          <w:tcPr>
            <w:tcW w:w="4543" w:type="dxa"/>
            <w:shd w:val="clear" w:color="auto" w:fill="FFFFFF" w:themeFill="background1"/>
          </w:tcPr>
          <w:p w14:paraId="02AB2A5E" w14:textId="3A2909F8" w:rsidR="00030698" w:rsidRPr="00E64255" w:rsidRDefault="00030698" w:rsidP="00030698">
            <w:pPr>
              <w:spacing w:line="240" w:lineRule="auto"/>
              <w:jc w:val="both"/>
              <w:rPr>
                <w:rFonts w:ascii="Times New Roman" w:eastAsia="Andale Sans UI" w:hAnsi="Times New Roman" w:cs="Times New Roman"/>
                <w:kern w:val="1"/>
                <w:lang w:eastAsia="ar-SA"/>
              </w:rPr>
            </w:pPr>
            <w:r w:rsidRPr="00E64255">
              <w:rPr>
                <w:rFonts w:ascii="Times New Roman" w:eastAsia="Andale Sans UI" w:hAnsi="Times New Roman" w:cs="Times New Roman"/>
                <w:kern w:val="1"/>
                <w:lang w:eastAsia="ar-SA"/>
              </w:rPr>
              <w:t>Ранее выявление онкологических заболеваний полости рта (</w:t>
            </w:r>
            <w:proofErr w:type="spellStart"/>
            <w:r w:rsidRPr="00E64255">
              <w:rPr>
                <w:rFonts w:ascii="Times New Roman" w:eastAsia="Andale Sans UI" w:hAnsi="Times New Roman" w:cs="Times New Roman"/>
                <w:kern w:val="1"/>
                <w:lang w:eastAsia="ar-SA"/>
              </w:rPr>
              <w:t>онкоскрининг</w:t>
            </w:r>
            <w:proofErr w:type="spellEnd"/>
            <w:r w:rsidRPr="00E64255">
              <w:rPr>
                <w:rFonts w:ascii="Times New Roman" w:eastAsia="Andale Sans UI" w:hAnsi="Times New Roman" w:cs="Times New Roman"/>
                <w:kern w:val="1"/>
                <w:lang w:eastAsia="ar-SA"/>
              </w:rPr>
              <w:t xml:space="preserve"> с использованием метода </w:t>
            </w:r>
            <w:proofErr w:type="spellStart"/>
            <w:r w:rsidRPr="00E64255">
              <w:rPr>
                <w:rFonts w:ascii="Times New Roman" w:eastAsia="Andale Sans UI" w:hAnsi="Times New Roman" w:cs="Times New Roman"/>
                <w:kern w:val="1"/>
                <w:lang w:eastAsia="ar-SA"/>
              </w:rPr>
              <w:t>аутофлюоресцентной</w:t>
            </w:r>
            <w:proofErr w:type="spellEnd"/>
            <w:r w:rsidRPr="00E64255">
              <w:rPr>
                <w:rFonts w:ascii="Times New Roman" w:eastAsia="Andale Sans UI" w:hAnsi="Times New Roman" w:cs="Times New Roman"/>
                <w:kern w:val="1"/>
                <w:lang w:eastAsia="ar-SA"/>
              </w:rPr>
              <w:t xml:space="preserve"> </w:t>
            </w:r>
            <w:proofErr w:type="spellStart"/>
            <w:r w:rsidRPr="00E64255">
              <w:rPr>
                <w:rFonts w:ascii="Times New Roman" w:eastAsia="Andale Sans UI" w:hAnsi="Times New Roman" w:cs="Times New Roman"/>
                <w:kern w:val="1"/>
                <w:lang w:eastAsia="ar-SA"/>
              </w:rPr>
              <w:lastRenderedPageBreak/>
              <w:t>стоматоскопии</w:t>
            </w:r>
            <w:proofErr w:type="spellEnd"/>
            <w:r w:rsidRPr="00E64255">
              <w:rPr>
                <w:rFonts w:ascii="Times New Roman" w:eastAsia="Andale Sans UI" w:hAnsi="Times New Roman" w:cs="Times New Roman"/>
                <w:kern w:val="1"/>
                <w:lang w:eastAsia="ar-SA"/>
              </w:rPr>
              <w:t>)</w:t>
            </w:r>
          </w:p>
        </w:tc>
        <w:tc>
          <w:tcPr>
            <w:tcW w:w="1559" w:type="dxa"/>
          </w:tcPr>
          <w:p w14:paraId="7B85027B" w14:textId="5B1A505A" w:rsidR="00030698" w:rsidRPr="00E64255" w:rsidRDefault="00030698" w:rsidP="00030698">
            <w:pPr>
              <w:spacing w:line="240" w:lineRule="auto"/>
              <w:jc w:val="center"/>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lastRenderedPageBreak/>
              <w:t>2026 – 2030</w:t>
            </w:r>
          </w:p>
        </w:tc>
        <w:tc>
          <w:tcPr>
            <w:tcW w:w="3761" w:type="dxa"/>
          </w:tcPr>
          <w:p w14:paraId="58D3A3A8" w14:textId="77777777" w:rsidR="00030698" w:rsidRPr="00E64255" w:rsidRDefault="00030698"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38BD1A94" w14:textId="3BECC858" w:rsidR="00030698" w:rsidRPr="00E64255" w:rsidRDefault="00030698" w:rsidP="00E64255">
            <w:pPr>
              <w:pStyle w:val="TableParagraph"/>
              <w:spacing w:line="300" w:lineRule="exact"/>
              <w:ind w:right="34"/>
              <w:jc w:val="center"/>
              <w:rPr>
                <w:color w:val="212529"/>
                <w:lang w:eastAsia="ru-RU"/>
              </w:rPr>
            </w:pPr>
          </w:p>
        </w:tc>
        <w:tc>
          <w:tcPr>
            <w:tcW w:w="4149" w:type="dxa"/>
            <w:tcBorders>
              <w:left w:val="single" w:sz="4" w:space="0" w:color="auto"/>
            </w:tcBorders>
            <w:shd w:val="clear" w:color="auto" w:fill="FFFFFF" w:themeFill="background1"/>
          </w:tcPr>
          <w:p w14:paraId="49B16DEA" w14:textId="7C4190BA" w:rsidR="00030698" w:rsidRPr="00E64255" w:rsidRDefault="00030698" w:rsidP="00030698">
            <w:pPr>
              <w:widowControl w:val="0"/>
              <w:spacing w:line="240" w:lineRule="auto"/>
              <w:jc w:val="both"/>
              <w:rPr>
                <w:rFonts w:ascii="Times New Roman" w:eastAsia="Andale Sans UI" w:hAnsi="Times New Roman" w:cs="Times New Roman"/>
                <w:kern w:val="1"/>
                <w:lang w:eastAsia="ar-SA"/>
              </w:rPr>
            </w:pPr>
            <w:r w:rsidRPr="00E64255">
              <w:rPr>
                <w:rFonts w:ascii="Times New Roman" w:eastAsia="Andale Sans UI" w:hAnsi="Times New Roman" w:cs="Times New Roman"/>
                <w:kern w:val="1"/>
                <w:lang w:eastAsia="ar-SA"/>
              </w:rPr>
              <w:t xml:space="preserve">Оснащение стоматологических поликлиник (отделений, кабинетов) аппаратами </w:t>
            </w:r>
            <w:proofErr w:type="spellStart"/>
            <w:r w:rsidRPr="00E64255">
              <w:rPr>
                <w:rFonts w:ascii="Times New Roman" w:eastAsia="Andale Sans UI" w:hAnsi="Times New Roman" w:cs="Times New Roman"/>
                <w:kern w:val="1"/>
                <w:lang w:eastAsia="ar-SA"/>
              </w:rPr>
              <w:t>аутофлюоресцентной</w:t>
            </w:r>
            <w:proofErr w:type="spellEnd"/>
            <w:r w:rsidRPr="00E64255">
              <w:rPr>
                <w:rFonts w:ascii="Times New Roman" w:eastAsia="Andale Sans UI" w:hAnsi="Times New Roman" w:cs="Times New Roman"/>
                <w:kern w:val="1"/>
                <w:lang w:eastAsia="ar-SA"/>
              </w:rPr>
              <w:t xml:space="preserve"> </w:t>
            </w:r>
            <w:proofErr w:type="spellStart"/>
            <w:r w:rsidRPr="00E64255">
              <w:rPr>
                <w:rFonts w:ascii="Times New Roman" w:eastAsia="Andale Sans UI" w:hAnsi="Times New Roman" w:cs="Times New Roman"/>
                <w:kern w:val="1"/>
                <w:lang w:eastAsia="ar-SA"/>
              </w:rPr>
              <w:lastRenderedPageBreak/>
              <w:t>стоматоскопии</w:t>
            </w:r>
            <w:proofErr w:type="spellEnd"/>
          </w:p>
        </w:tc>
      </w:tr>
      <w:tr w:rsidR="00030698" w:rsidRPr="00E64255" w14:paraId="7A7DA0DA" w14:textId="77777777" w:rsidTr="002E54AC">
        <w:tc>
          <w:tcPr>
            <w:tcW w:w="838" w:type="dxa"/>
            <w:shd w:val="clear" w:color="auto" w:fill="FFFFFF" w:themeFill="background1"/>
          </w:tcPr>
          <w:p w14:paraId="2A7017EB" w14:textId="700DEFC8" w:rsidR="00030698" w:rsidRPr="00E64255" w:rsidRDefault="00030698" w:rsidP="00030698">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6.5.</w:t>
            </w:r>
          </w:p>
        </w:tc>
        <w:tc>
          <w:tcPr>
            <w:tcW w:w="4543" w:type="dxa"/>
            <w:shd w:val="clear" w:color="auto" w:fill="FFFFFF" w:themeFill="background1"/>
          </w:tcPr>
          <w:p w14:paraId="29525A27" w14:textId="786B338A" w:rsidR="00030698" w:rsidRPr="00E64255" w:rsidRDefault="00030698" w:rsidP="00030698">
            <w:pPr>
              <w:spacing w:line="240" w:lineRule="auto"/>
              <w:jc w:val="both"/>
              <w:rPr>
                <w:rFonts w:ascii="Times New Roman" w:eastAsia="Andale Sans UI" w:hAnsi="Times New Roman" w:cs="Times New Roman"/>
                <w:kern w:val="1"/>
                <w:lang w:eastAsia="ar-SA"/>
              </w:rPr>
            </w:pPr>
            <w:r w:rsidRPr="00E64255">
              <w:rPr>
                <w:rFonts w:ascii="Times New Roman" w:eastAsia="Andale Sans UI" w:hAnsi="Times New Roman" w:cs="Times New Roman"/>
                <w:kern w:val="1"/>
                <w:lang w:eastAsia="ar-SA"/>
              </w:rPr>
              <w:t>Проведение мероприятий, направленных на предупреждение развития заболеваний тканей пародонта</w:t>
            </w:r>
          </w:p>
        </w:tc>
        <w:tc>
          <w:tcPr>
            <w:tcW w:w="1559" w:type="dxa"/>
          </w:tcPr>
          <w:p w14:paraId="57596475" w14:textId="30D4316A" w:rsidR="00030698" w:rsidRPr="00E64255" w:rsidRDefault="00030698" w:rsidP="00030698">
            <w:pPr>
              <w:spacing w:line="240" w:lineRule="auto"/>
              <w:jc w:val="center"/>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tcPr>
          <w:p w14:paraId="4A3A553F" w14:textId="77777777" w:rsidR="00030698" w:rsidRPr="00E64255" w:rsidRDefault="00030698"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1B6FB1A0" w14:textId="05CEBE06" w:rsidR="00030698" w:rsidRPr="00E64255" w:rsidRDefault="00030698" w:rsidP="00E64255">
            <w:pPr>
              <w:pStyle w:val="TableParagraph"/>
              <w:spacing w:line="300" w:lineRule="exact"/>
              <w:ind w:right="34"/>
              <w:jc w:val="center"/>
              <w:rPr>
                <w:color w:val="212529"/>
                <w:lang w:eastAsia="ru-RU"/>
              </w:rPr>
            </w:pPr>
          </w:p>
        </w:tc>
        <w:tc>
          <w:tcPr>
            <w:tcW w:w="4149" w:type="dxa"/>
            <w:tcBorders>
              <w:left w:val="single" w:sz="4" w:space="0" w:color="auto"/>
            </w:tcBorders>
            <w:shd w:val="clear" w:color="auto" w:fill="FFFFFF" w:themeFill="background1"/>
          </w:tcPr>
          <w:p w14:paraId="26FE07CA" w14:textId="485D465D" w:rsidR="00030698" w:rsidRPr="00E64255" w:rsidRDefault="00030698" w:rsidP="00030698">
            <w:pPr>
              <w:widowControl w:val="0"/>
              <w:spacing w:line="240" w:lineRule="auto"/>
              <w:jc w:val="both"/>
              <w:rPr>
                <w:rFonts w:ascii="Times New Roman" w:eastAsia="Andale Sans UI" w:hAnsi="Times New Roman" w:cs="Times New Roman"/>
                <w:kern w:val="1"/>
                <w:lang w:eastAsia="ar-SA"/>
              </w:rPr>
            </w:pPr>
            <w:r w:rsidRPr="00E64255">
              <w:rPr>
                <w:rFonts w:ascii="Times New Roman" w:eastAsia="Andale Sans UI" w:hAnsi="Times New Roman" w:cs="Times New Roman"/>
                <w:kern w:val="1"/>
                <w:lang w:eastAsia="ar-SA"/>
              </w:rPr>
              <w:t>Ежегодное увеличение количества граждан, которым проведена профессиональная гигиена полости рта в соответствии с утвержденным планом</w:t>
            </w:r>
          </w:p>
        </w:tc>
      </w:tr>
      <w:tr w:rsidR="00AE3BCC" w:rsidRPr="00E64255" w14:paraId="188FEB42" w14:textId="77777777" w:rsidTr="00C533BE">
        <w:tc>
          <w:tcPr>
            <w:tcW w:w="838" w:type="dxa"/>
            <w:shd w:val="clear" w:color="auto" w:fill="auto"/>
          </w:tcPr>
          <w:p w14:paraId="22E94A1E" w14:textId="0D1B1ADB" w:rsidR="00AE3BCC" w:rsidRPr="00E64255" w:rsidRDefault="00AE3BCC" w:rsidP="00AE3BCC">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6.6.</w:t>
            </w:r>
          </w:p>
        </w:tc>
        <w:tc>
          <w:tcPr>
            <w:tcW w:w="4543" w:type="dxa"/>
            <w:shd w:val="clear" w:color="auto" w:fill="auto"/>
          </w:tcPr>
          <w:p w14:paraId="6ACD1EC9" w14:textId="1BE43D32" w:rsidR="00AE3BCC" w:rsidRPr="00E64255" w:rsidRDefault="00AE3BCC" w:rsidP="00AE3BCC">
            <w:pPr>
              <w:spacing w:line="240" w:lineRule="auto"/>
              <w:jc w:val="both"/>
              <w:rPr>
                <w:rFonts w:ascii="Times New Roman" w:eastAsia="Andale Sans UI" w:hAnsi="Times New Roman" w:cs="Times New Roman"/>
                <w:kern w:val="1"/>
                <w:lang w:eastAsia="ar-SA"/>
              </w:rPr>
            </w:pPr>
            <w:r w:rsidRPr="00E64255">
              <w:rPr>
                <w:rFonts w:ascii="Times New Roman" w:eastAsia="Andale Sans UI" w:hAnsi="Times New Roman" w:cs="Times New Roman"/>
                <w:kern w:val="1"/>
                <w:lang w:eastAsia="ar-SA"/>
              </w:rPr>
              <w:t xml:space="preserve">Проведение групповых и массовых мероприятий </w:t>
            </w:r>
            <w:proofErr w:type="gramStart"/>
            <w:r w:rsidRPr="00E64255">
              <w:rPr>
                <w:rFonts w:ascii="Times New Roman" w:eastAsia="Andale Sans UI" w:hAnsi="Times New Roman" w:cs="Times New Roman"/>
                <w:kern w:val="1"/>
                <w:lang w:eastAsia="ar-SA"/>
              </w:rPr>
              <w:t>к</w:t>
            </w:r>
            <w:proofErr w:type="gramEnd"/>
            <w:r w:rsidRPr="00E64255">
              <w:rPr>
                <w:rFonts w:ascii="Times New Roman" w:eastAsia="Andale Sans UI" w:hAnsi="Times New Roman" w:cs="Times New Roman"/>
                <w:kern w:val="1"/>
                <w:lang w:eastAsia="ar-SA"/>
              </w:rPr>
              <w:t xml:space="preserve"> «Дню матери» (последнее воскресенье ноября) и «Дню отца» (третье воскресенье октября), направленных на улучшение (повышение) урологической и гинекологической грамотности населения </w:t>
            </w:r>
          </w:p>
        </w:tc>
        <w:tc>
          <w:tcPr>
            <w:tcW w:w="1559" w:type="dxa"/>
            <w:shd w:val="clear" w:color="auto" w:fill="auto"/>
          </w:tcPr>
          <w:p w14:paraId="5A230692" w14:textId="1E0C7A69" w:rsidR="00AE3BCC" w:rsidRPr="00E64255" w:rsidRDefault="00AE3BCC" w:rsidP="00AE3BCC">
            <w:pPr>
              <w:spacing w:line="240" w:lineRule="auto"/>
              <w:jc w:val="center"/>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shd w:val="clear" w:color="auto" w:fill="auto"/>
          </w:tcPr>
          <w:p w14:paraId="26FEEB6B" w14:textId="77777777" w:rsidR="00AE3BCC" w:rsidRPr="00E64255" w:rsidRDefault="00AE3BCC"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6CCF2FF1" w14:textId="77777777" w:rsidR="00AE3BCC" w:rsidRPr="00E64255" w:rsidRDefault="00AE3BCC" w:rsidP="00E64255">
            <w:pPr>
              <w:pStyle w:val="TableParagraph"/>
              <w:shd w:val="clear" w:color="auto" w:fill="FFFFFF" w:themeFill="background1"/>
              <w:spacing w:line="300" w:lineRule="exact"/>
              <w:ind w:right="-137"/>
              <w:jc w:val="center"/>
              <w:rPr>
                <w:color w:val="212529"/>
                <w:lang w:eastAsia="ru-RU"/>
              </w:rPr>
            </w:pPr>
          </w:p>
          <w:p w14:paraId="636F3180" w14:textId="73D4FD95" w:rsidR="00AE3BCC" w:rsidRPr="00E64255" w:rsidRDefault="00AE3BCC" w:rsidP="00E64255">
            <w:pPr>
              <w:pStyle w:val="TableParagraph"/>
              <w:shd w:val="clear" w:color="auto" w:fill="FFFFFF" w:themeFill="background1"/>
              <w:spacing w:line="300" w:lineRule="exact"/>
              <w:ind w:right="-137"/>
              <w:jc w:val="center"/>
              <w:rPr>
                <w:iCs/>
                <w:spacing w:val="-2"/>
              </w:rPr>
            </w:pPr>
            <w:r w:rsidRPr="00E64255">
              <w:rPr>
                <w:color w:val="000000"/>
                <w:kern w:val="36"/>
                <w:lang w:eastAsia="ru-RU"/>
              </w:rPr>
              <w:t>Управление образования администрации ЮМО</w:t>
            </w:r>
          </w:p>
          <w:p w14:paraId="72E2542F" w14:textId="77777777" w:rsidR="00AE3BCC" w:rsidRPr="00E64255" w:rsidRDefault="00AE3BCC" w:rsidP="00E64255">
            <w:pPr>
              <w:pStyle w:val="TableParagraph"/>
              <w:shd w:val="clear" w:color="auto" w:fill="FFFFFF" w:themeFill="background1"/>
              <w:spacing w:line="300" w:lineRule="exact"/>
              <w:ind w:right="-137"/>
              <w:jc w:val="center"/>
              <w:rPr>
                <w:color w:val="212529"/>
                <w:lang w:eastAsia="ru-RU"/>
              </w:rPr>
            </w:pPr>
          </w:p>
          <w:p w14:paraId="0CBFEB21" w14:textId="11EA2810"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 администрации ЮМО</w:t>
            </w:r>
          </w:p>
        </w:tc>
        <w:tc>
          <w:tcPr>
            <w:tcW w:w="4149" w:type="dxa"/>
            <w:tcBorders>
              <w:left w:val="single" w:sz="4" w:space="0" w:color="auto"/>
            </w:tcBorders>
            <w:shd w:val="clear" w:color="auto" w:fill="auto"/>
          </w:tcPr>
          <w:p w14:paraId="39AC0D88" w14:textId="604B892A" w:rsidR="00AE3BCC" w:rsidRPr="00E64255" w:rsidRDefault="00AE3BCC" w:rsidP="00AE3BCC">
            <w:pPr>
              <w:widowControl w:val="0"/>
              <w:spacing w:line="240" w:lineRule="auto"/>
              <w:jc w:val="both"/>
              <w:rPr>
                <w:rFonts w:ascii="Times New Roman" w:eastAsia="Andale Sans UI" w:hAnsi="Times New Roman" w:cs="Times New Roman"/>
                <w:kern w:val="1"/>
                <w:lang w:eastAsia="ar-SA"/>
              </w:rPr>
            </w:pPr>
            <w:r w:rsidRPr="00E64255">
              <w:rPr>
                <w:rFonts w:ascii="Times New Roman" w:eastAsia="Andale Sans UI" w:hAnsi="Times New Roman" w:cs="Times New Roman"/>
                <w:kern w:val="1"/>
                <w:lang w:eastAsia="ar-SA"/>
              </w:rPr>
              <w:t>Повышение информированности населения о факторах риска, ранних симптомах гинекологических и урологических заболеваний, методах их профилактики, а также улучшение их своевременной диагностики.</w:t>
            </w:r>
          </w:p>
        </w:tc>
      </w:tr>
      <w:tr w:rsidR="00AE3BCC" w:rsidRPr="00E64255" w14:paraId="1A109E97" w14:textId="77777777" w:rsidTr="002E54AC">
        <w:tc>
          <w:tcPr>
            <w:tcW w:w="14850" w:type="dxa"/>
            <w:gridSpan w:val="5"/>
            <w:shd w:val="clear" w:color="auto" w:fill="FFFFFF" w:themeFill="background1"/>
          </w:tcPr>
          <w:p w14:paraId="418B5A36" w14:textId="25B395C6" w:rsidR="00AE3BCC" w:rsidRPr="00E64255" w:rsidRDefault="00AE3BCC" w:rsidP="00E64255">
            <w:pPr>
              <w:pStyle w:val="affe"/>
              <w:widowControl w:val="0"/>
              <w:numPr>
                <w:ilvl w:val="0"/>
                <w:numId w:val="23"/>
              </w:numPr>
              <w:spacing w:line="240" w:lineRule="auto"/>
              <w:ind w:left="202" w:hanging="142"/>
              <w:jc w:val="center"/>
              <w:rPr>
                <w:rFonts w:ascii="Times New Roman" w:eastAsia="Andale Sans UI" w:hAnsi="Times New Roman"/>
                <w:b/>
                <w:bCs/>
                <w:kern w:val="1"/>
                <w:lang w:eastAsia="ar-SA"/>
              </w:rPr>
            </w:pPr>
            <w:r w:rsidRPr="00E64255">
              <w:rPr>
                <w:rFonts w:ascii="Times New Roman" w:eastAsia="Times New Roman" w:hAnsi="Times New Roman"/>
                <w:b/>
                <w:bCs/>
                <w:shd w:val="clear" w:color="auto" w:fill="FFFFFF" w:themeFill="background1"/>
              </w:rPr>
              <w:t>Проведение мероприятий, направленных на укрепление психического здоровья</w:t>
            </w:r>
          </w:p>
        </w:tc>
      </w:tr>
      <w:tr w:rsidR="00AE3BCC" w:rsidRPr="00E64255" w14:paraId="589480BF" w14:textId="77777777" w:rsidTr="002E54AC">
        <w:tc>
          <w:tcPr>
            <w:tcW w:w="838" w:type="dxa"/>
            <w:shd w:val="clear" w:color="auto" w:fill="FFFFFF" w:themeFill="background1"/>
          </w:tcPr>
          <w:p w14:paraId="1CC73167" w14:textId="15CA3C9F" w:rsidR="00AE3BCC" w:rsidRPr="00E64255" w:rsidRDefault="00AE3BCC" w:rsidP="00AE3BCC">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7.1.</w:t>
            </w:r>
          </w:p>
        </w:tc>
        <w:tc>
          <w:tcPr>
            <w:tcW w:w="4543" w:type="dxa"/>
            <w:shd w:val="clear" w:color="auto" w:fill="FFFFFF" w:themeFill="background1"/>
          </w:tcPr>
          <w:p w14:paraId="20BEF4FE" w14:textId="6BE59194" w:rsidR="00AE3BCC" w:rsidRPr="00E64255" w:rsidRDefault="00AE3BCC" w:rsidP="00AE3BCC">
            <w:pPr>
              <w:spacing w:line="240" w:lineRule="auto"/>
              <w:jc w:val="both"/>
              <w:rPr>
                <w:rFonts w:ascii="Times New Roman" w:eastAsia="Times New Roman" w:hAnsi="Times New Roman" w:cs="Times New Roman"/>
                <w:shd w:val="clear" w:color="auto" w:fill="FFFFFF" w:themeFill="background1"/>
              </w:rPr>
            </w:pPr>
            <w:r w:rsidRPr="00E64255">
              <w:rPr>
                <w:rFonts w:ascii="Times New Roman" w:hAnsi="Times New Roman" w:cs="Times New Roman"/>
                <w:shd w:val="clear" w:color="auto" w:fill="FFFFFF"/>
              </w:rPr>
              <w:t>Проведение индивидуальных и групповых мероприятий,</w:t>
            </w:r>
            <w:r w:rsidRPr="00E64255">
              <w:rPr>
                <w:rFonts w:ascii="Times New Roman" w:eastAsia="Andale Sans UI" w:hAnsi="Times New Roman" w:cs="Times New Roman"/>
                <w:kern w:val="1"/>
                <w:lang w:eastAsia="ar-SA"/>
              </w:rPr>
              <w:t xml:space="preserve"> </w:t>
            </w:r>
            <w:r w:rsidRPr="00E64255">
              <w:rPr>
                <w:rFonts w:ascii="Times New Roman" w:eastAsia="Times New Roman" w:hAnsi="Times New Roman" w:cs="Times New Roman"/>
                <w:shd w:val="clear" w:color="auto" w:fill="FFFFFF" w:themeFill="background1"/>
              </w:rPr>
              <w:t>направленных на укрепление психического здоровья населения</w:t>
            </w:r>
          </w:p>
        </w:tc>
        <w:tc>
          <w:tcPr>
            <w:tcW w:w="1559" w:type="dxa"/>
          </w:tcPr>
          <w:p w14:paraId="58C96D11" w14:textId="642FBB2F" w:rsidR="00AE3BCC" w:rsidRPr="00E64255" w:rsidRDefault="00AE3BCC" w:rsidP="00AE3BCC">
            <w:pPr>
              <w:spacing w:line="240" w:lineRule="auto"/>
              <w:jc w:val="center"/>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tcPr>
          <w:p w14:paraId="3AE53D56" w14:textId="77777777" w:rsidR="00AE3BCC" w:rsidRPr="00E64255" w:rsidRDefault="00AE3BCC"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77B12AAE" w14:textId="77777777"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212529"/>
                <w:lang w:eastAsia="ru-RU"/>
              </w:rPr>
            </w:pPr>
          </w:p>
          <w:p w14:paraId="3ECB5B72" w14:textId="4D112C66" w:rsidR="00AE3BCC" w:rsidRPr="00E64255" w:rsidRDefault="00AE3BCC" w:rsidP="00E64255">
            <w:pPr>
              <w:pStyle w:val="TableParagraph"/>
              <w:shd w:val="clear" w:color="auto" w:fill="FFFFFF" w:themeFill="background1"/>
              <w:spacing w:line="300" w:lineRule="exact"/>
              <w:ind w:right="-137"/>
              <w:jc w:val="center"/>
              <w:rPr>
                <w:iCs/>
                <w:spacing w:val="-2"/>
              </w:rPr>
            </w:pPr>
            <w:r w:rsidRPr="00E64255">
              <w:rPr>
                <w:color w:val="000000"/>
                <w:kern w:val="36"/>
                <w:lang w:eastAsia="ru-RU"/>
              </w:rPr>
              <w:t>Управление образования администрации ЮМО</w:t>
            </w:r>
          </w:p>
          <w:p w14:paraId="1A7FF723" w14:textId="77777777" w:rsidR="00AE3BCC" w:rsidRPr="00E64255" w:rsidRDefault="00AE3BCC" w:rsidP="00E64255">
            <w:pPr>
              <w:pStyle w:val="TableParagraph"/>
              <w:shd w:val="clear" w:color="auto" w:fill="FFFFFF" w:themeFill="background1"/>
              <w:spacing w:line="300" w:lineRule="exact"/>
              <w:ind w:right="-137"/>
              <w:jc w:val="center"/>
              <w:rPr>
                <w:iCs/>
                <w:spacing w:val="-2"/>
              </w:rPr>
            </w:pPr>
          </w:p>
          <w:p w14:paraId="426A193D" w14:textId="72C5B762"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212529"/>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 администрации ЮМО</w:t>
            </w:r>
          </w:p>
        </w:tc>
        <w:tc>
          <w:tcPr>
            <w:tcW w:w="4149" w:type="dxa"/>
            <w:tcBorders>
              <w:left w:val="single" w:sz="4" w:space="0" w:color="auto"/>
            </w:tcBorders>
            <w:shd w:val="clear" w:color="auto" w:fill="FFFFFF" w:themeFill="background1"/>
          </w:tcPr>
          <w:p w14:paraId="7B5720DC" w14:textId="7569FBC7" w:rsidR="00AE3BCC" w:rsidRPr="00E64255" w:rsidRDefault="00AE3BCC" w:rsidP="00AE3BCC">
            <w:pPr>
              <w:widowControl w:val="0"/>
              <w:spacing w:line="240" w:lineRule="auto"/>
              <w:jc w:val="both"/>
              <w:rPr>
                <w:rFonts w:ascii="Times New Roman" w:eastAsia="Andale Sans UI" w:hAnsi="Times New Roman" w:cs="Times New Roman"/>
                <w:kern w:val="1"/>
                <w:lang w:eastAsia="ar-SA"/>
              </w:rPr>
            </w:pPr>
            <w:r w:rsidRPr="00E64255">
              <w:rPr>
                <w:rFonts w:ascii="Times New Roman" w:hAnsi="Times New Roman" w:cs="Times New Roman"/>
                <w:shd w:val="clear" w:color="auto" w:fill="FFFFFF"/>
              </w:rPr>
              <w:t>Ежегодное проведение индивидуальных и групповых мероприятий,</w:t>
            </w:r>
            <w:r w:rsidRPr="00E64255">
              <w:rPr>
                <w:rFonts w:ascii="Times New Roman" w:eastAsia="Andale Sans UI" w:hAnsi="Times New Roman" w:cs="Times New Roman"/>
                <w:kern w:val="1"/>
                <w:lang w:eastAsia="ar-SA"/>
              </w:rPr>
              <w:t xml:space="preserve"> </w:t>
            </w:r>
            <w:r w:rsidRPr="00E64255">
              <w:rPr>
                <w:rFonts w:ascii="Times New Roman" w:eastAsia="Times New Roman" w:hAnsi="Times New Roman" w:cs="Times New Roman"/>
                <w:shd w:val="clear" w:color="auto" w:fill="FFFFFF" w:themeFill="background1"/>
              </w:rPr>
              <w:t>направленных на укрепление психического здоровья населения, в том числе участникам СВО и их родственникам.</w:t>
            </w:r>
          </w:p>
        </w:tc>
      </w:tr>
      <w:tr w:rsidR="00AE3BCC" w:rsidRPr="00E64255" w14:paraId="45D3CA7F" w14:textId="77777777" w:rsidTr="002E54AC">
        <w:tc>
          <w:tcPr>
            <w:tcW w:w="838" w:type="dxa"/>
            <w:shd w:val="clear" w:color="auto" w:fill="FFFFFF" w:themeFill="background1"/>
          </w:tcPr>
          <w:p w14:paraId="26293DE5" w14:textId="4499E7A1" w:rsidR="00AE3BCC" w:rsidRPr="00E64255" w:rsidRDefault="00AE3BCC" w:rsidP="00AE3BCC">
            <w:pPr>
              <w:widowControl w:val="0"/>
              <w:spacing w:line="240" w:lineRule="auto"/>
              <w:jc w:val="both"/>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7.2.</w:t>
            </w:r>
          </w:p>
        </w:tc>
        <w:tc>
          <w:tcPr>
            <w:tcW w:w="4543" w:type="dxa"/>
            <w:shd w:val="clear" w:color="auto" w:fill="FFFFFF" w:themeFill="background1"/>
          </w:tcPr>
          <w:p w14:paraId="17383949" w14:textId="55966C79" w:rsidR="00AE3BCC" w:rsidRPr="00E64255" w:rsidRDefault="00AE3BCC" w:rsidP="00AE3BCC">
            <w:pPr>
              <w:shd w:val="clear" w:color="auto" w:fill="FFFFFF"/>
              <w:spacing w:line="240" w:lineRule="auto"/>
              <w:jc w:val="both"/>
              <w:rPr>
                <w:rFonts w:ascii="Times New Roman" w:eastAsia="Times New Roman" w:hAnsi="Times New Roman" w:cs="Times New Roman"/>
                <w:color w:val="1A1A1A"/>
                <w:lang w:eastAsia="ru-RU"/>
              </w:rPr>
            </w:pPr>
            <w:r w:rsidRPr="00E64255">
              <w:rPr>
                <w:rFonts w:ascii="Times New Roman" w:eastAsia="Times New Roman" w:hAnsi="Times New Roman" w:cs="Times New Roman"/>
                <w:color w:val="1A1A1A"/>
                <w:lang w:eastAsia="ru-RU"/>
              </w:rPr>
              <w:t>Психологическое сопровождение пациентов и медицинского персонала при оказании медицинской помощи населению</w:t>
            </w:r>
          </w:p>
        </w:tc>
        <w:tc>
          <w:tcPr>
            <w:tcW w:w="1559" w:type="dxa"/>
          </w:tcPr>
          <w:p w14:paraId="62FA56BF" w14:textId="0EB61BE1" w:rsidR="00AE3BCC" w:rsidRPr="00E64255" w:rsidRDefault="00AE3BCC" w:rsidP="00AE3BCC">
            <w:pPr>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tcPr>
          <w:p w14:paraId="25F8DB7B" w14:textId="77777777" w:rsidR="00AE3BCC" w:rsidRPr="00E64255" w:rsidRDefault="00AE3BCC" w:rsidP="00E64255">
            <w:pPr>
              <w:pStyle w:val="TableParagraph"/>
              <w:shd w:val="clear" w:color="auto" w:fill="FFFFFF" w:themeFill="background1"/>
              <w:spacing w:line="300" w:lineRule="exact"/>
              <w:ind w:right="-137"/>
              <w:jc w:val="center"/>
              <w:rPr>
                <w:iCs/>
                <w:spacing w:val="-2"/>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38DEC430" w14:textId="51656C72"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212529"/>
                <w:lang w:eastAsia="ru-RU"/>
              </w:rPr>
            </w:pPr>
          </w:p>
        </w:tc>
        <w:tc>
          <w:tcPr>
            <w:tcW w:w="4149" w:type="dxa"/>
            <w:tcBorders>
              <w:left w:val="single" w:sz="4" w:space="0" w:color="auto"/>
            </w:tcBorders>
            <w:shd w:val="clear" w:color="auto" w:fill="FFFFFF" w:themeFill="background1"/>
          </w:tcPr>
          <w:p w14:paraId="5519475E" w14:textId="2619226A" w:rsidR="00AE3BCC" w:rsidRPr="00E64255" w:rsidRDefault="00AE3BCC" w:rsidP="00AE3BCC">
            <w:pPr>
              <w:shd w:val="clear" w:color="auto" w:fill="FFFFFF"/>
              <w:spacing w:line="240" w:lineRule="auto"/>
              <w:jc w:val="both"/>
              <w:rPr>
                <w:rFonts w:ascii="Times New Roman" w:eastAsia="Times New Roman" w:hAnsi="Times New Roman" w:cs="Times New Roman"/>
                <w:color w:val="1A1A1A"/>
                <w:lang w:eastAsia="ru-RU"/>
              </w:rPr>
            </w:pPr>
            <w:r w:rsidRPr="00E64255">
              <w:rPr>
                <w:rFonts w:ascii="Times New Roman" w:eastAsia="Times New Roman" w:hAnsi="Times New Roman" w:cs="Times New Roman"/>
                <w:color w:val="1A1A1A"/>
                <w:lang w:eastAsia="ru-RU"/>
              </w:rPr>
              <w:t>Проведение психопрофилактической работы, направленной на сохранение</w:t>
            </w:r>
            <w:r w:rsidRPr="00E64255">
              <w:rPr>
                <w:rFonts w:ascii="Times New Roman" w:eastAsia="Times New Roman" w:hAnsi="Times New Roman" w:cs="Times New Roman"/>
                <w:shd w:val="clear" w:color="auto" w:fill="FFFFFF" w:themeFill="background1"/>
              </w:rPr>
              <w:t xml:space="preserve"> психического здоровья</w:t>
            </w:r>
            <w:r w:rsidRPr="00E64255">
              <w:rPr>
                <w:rFonts w:ascii="Times New Roman" w:eastAsia="Times New Roman" w:hAnsi="Times New Roman" w:cs="Times New Roman"/>
                <w:color w:val="1A1A1A"/>
                <w:lang w:eastAsia="ru-RU"/>
              </w:rPr>
              <w:t xml:space="preserve"> пациентов и медицинского персонала</w:t>
            </w:r>
          </w:p>
        </w:tc>
      </w:tr>
      <w:tr w:rsidR="00AE3BCC" w:rsidRPr="00E64255" w14:paraId="6DB5DBAD" w14:textId="77777777" w:rsidTr="002E54AC">
        <w:tc>
          <w:tcPr>
            <w:tcW w:w="14850" w:type="dxa"/>
            <w:gridSpan w:val="5"/>
          </w:tcPr>
          <w:p w14:paraId="3EE18B9D" w14:textId="77777777" w:rsidR="00AE3BCC" w:rsidRPr="00E64255" w:rsidRDefault="00AE3BCC" w:rsidP="00E64255">
            <w:pPr>
              <w:pStyle w:val="affe"/>
              <w:numPr>
                <w:ilvl w:val="0"/>
                <w:numId w:val="16"/>
              </w:numPr>
              <w:suppressAutoHyphens/>
              <w:spacing w:line="240" w:lineRule="auto"/>
              <w:ind w:left="0" w:firstLine="60"/>
              <w:jc w:val="center"/>
              <w:rPr>
                <w:rFonts w:ascii="Times New Roman" w:eastAsia="Times New Roman" w:hAnsi="Times New Roman"/>
                <w:b/>
                <w:bCs/>
                <w:kern w:val="2"/>
                <w:lang w:eastAsia="ar-SA"/>
              </w:rPr>
            </w:pPr>
            <w:r w:rsidRPr="00E64255">
              <w:rPr>
                <w:rFonts w:ascii="Times New Roman" w:eastAsia="Times New Roman" w:hAnsi="Times New Roman"/>
                <w:b/>
                <w:bCs/>
                <w:kern w:val="2"/>
                <w:shd w:val="clear" w:color="auto" w:fill="FFFFFF" w:themeFill="background1"/>
                <w:lang w:eastAsia="ar-SA"/>
              </w:rPr>
              <w:t>Проведение мероприятий</w:t>
            </w:r>
            <w:r w:rsidRPr="00E64255">
              <w:rPr>
                <w:rFonts w:ascii="Times New Roman" w:eastAsia="Times New Roman" w:hAnsi="Times New Roman"/>
                <w:b/>
                <w:bCs/>
                <w:kern w:val="2"/>
                <w:lang w:eastAsia="ar-SA"/>
              </w:rPr>
              <w:t>, направленных на информирование населения о необходимости своевременного обращения в медицинские организации с целью раннего выявления заболеваний и факторов риска развития заболеваний, посредствам проведения диспансеризации и профилактических медицинских осмотров, а также вакцинации</w:t>
            </w:r>
          </w:p>
        </w:tc>
      </w:tr>
      <w:tr w:rsidR="00AE3BCC" w:rsidRPr="00E64255" w14:paraId="5C990494" w14:textId="77777777" w:rsidTr="00750AE1">
        <w:tc>
          <w:tcPr>
            <w:tcW w:w="838" w:type="dxa"/>
            <w:shd w:val="clear" w:color="auto" w:fill="FFFFFF" w:themeFill="background1"/>
          </w:tcPr>
          <w:p w14:paraId="74B96D49" w14:textId="671340BF" w:rsidR="00AE3BCC" w:rsidRPr="00E64255" w:rsidRDefault="00AE3BCC" w:rsidP="00AE3BCC">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8.1.</w:t>
            </w:r>
          </w:p>
        </w:tc>
        <w:tc>
          <w:tcPr>
            <w:tcW w:w="4543" w:type="dxa"/>
            <w:shd w:val="clear" w:color="auto" w:fill="FFFFFF" w:themeFill="background1"/>
          </w:tcPr>
          <w:p w14:paraId="08A28A06" w14:textId="77777777" w:rsidR="00AE3BCC" w:rsidRPr="00E64255" w:rsidRDefault="00AE3BCC" w:rsidP="00AE3BCC">
            <w:pPr>
              <w:spacing w:line="240" w:lineRule="auto"/>
              <w:jc w:val="both"/>
              <w:rPr>
                <w:rFonts w:ascii="Times New Roman" w:hAnsi="Times New Roman" w:cs="Times New Roman"/>
                <w:kern w:val="2"/>
              </w:rPr>
            </w:pPr>
            <w:r w:rsidRPr="00E64255">
              <w:rPr>
                <w:rFonts w:ascii="Times New Roman" w:hAnsi="Times New Roman" w:cs="Times New Roman"/>
                <w:kern w:val="2"/>
              </w:rPr>
              <w:t xml:space="preserve">Организация и проведение </w:t>
            </w:r>
            <w:r w:rsidRPr="00E64255">
              <w:rPr>
                <w:rFonts w:ascii="Times New Roman" w:hAnsi="Times New Roman" w:cs="Times New Roman"/>
                <w:bCs/>
                <w:kern w:val="2"/>
                <w:shd w:val="clear" w:color="auto" w:fill="FFFFFF" w:themeFill="background1"/>
              </w:rPr>
              <w:t>конкурса/розыгрыша</w:t>
            </w:r>
            <w:r w:rsidRPr="00E64255">
              <w:rPr>
                <w:rFonts w:ascii="Times New Roman" w:hAnsi="Times New Roman" w:cs="Times New Roman"/>
                <w:kern w:val="2"/>
                <w:shd w:val="clear" w:color="auto" w:fill="FFFFFF" w:themeFill="background1"/>
              </w:rPr>
              <w:t>,</w:t>
            </w:r>
            <w:r w:rsidRPr="00E64255">
              <w:rPr>
                <w:rFonts w:ascii="Times New Roman" w:hAnsi="Times New Roman" w:cs="Times New Roman"/>
                <w:kern w:val="2"/>
              </w:rPr>
              <w:t xml:space="preserve"> направленного на пропаганду </w:t>
            </w:r>
            <w:r w:rsidRPr="00E64255">
              <w:rPr>
                <w:rFonts w:ascii="Times New Roman" w:eastAsia="Times New Roman" w:hAnsi="Times New Roman" w:cs="Times New Roman"/>
                <w:kern w:val="2"/>
                <w:lang w:eastAsia="ar-SA"/>
              </w:rPr>
              <w:t xml:space="preserve">информирование населения о необходимости своевременного обращения в медицинские организации с целью раннего выявления заболеваний и факторов риска </w:t>
            </w:r>
            <w:r w:rsidRPr="00E64255">
              <w:rPr>
                <w:rFonts w:ascii="Times New Roman" w:eastAsia="Times New Roman" w:hAnsi="Times New Roman" w:cs="Times New Roman"/>
                <w:kern w:val="2"/>
                <w:lang w:eastAsia="ar-SA"/>
              </w:rPr>
              <w:lastRenderedPageBreak/>
              <w:t>развития заболеваний, посредствам проведения диспансеризации и профилактических медицинских осмотров, а также вакцинации</w:t>
            </w:r>
          </w:p>
        </w:tc>
        <w:tc>
          <w:tcPr>
            <w:tcW w:w="1559" w:type="dxa"/>
          </w:tcPr>
          <w:p w14:paraId="5E95CF6F" w14:textId="2F8A680E" w:rsidR="00AE3BCC" w:rsidRPr="00E64255" w:rsidRDefault="00AE3BCC" w:rsidP="00AE3BCC">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lastRenderedPageBreak/>
              <w:t>2026 – 2030</w:t>
            </w:r>
          </w:p>
        </w:tc>
        <w:tc>
          <w:tcPr>
            <w:tcW w:w="3761" w:type="dxa"/>
          </w:tcPr>
          <w:p w14:paraId="5708C0AB" w14:textId="77777777" w:rsidR="00AE3BCC" w:rsidRPr="00E64255" w:rsidRDefault="00AE3BCC" w:rsidP="00E64255">
            <w:pPr>
              <w:pStyle w:val="TableParagraph"/>
              <w:shd w:val="clear" w:color="auto" w:fill="FFFFFF" w:themeFill="background1"/>
              <w:spacing w:line="300" w:lineRule="exact"/>
              <w:ind w:right="-137"/>
              <w:jc w:val="center"/>
              <w:rPr>
                <w:color w:val="000000"/>
                <w:kern w:val="36"/>
                <w:lang w:eastAsia="ru-RU"/>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6F40935F" w14:textId="77777777" w:rsidR="00AE3BCC" w:rsidRPr="00E64255" w:rsidRDefault="00AE3BCC" w:rsidP="00E64255">
            <w:pPr>
              <w:pStyle w:val="TableParagraph"/>
              <w:shd w:val="clear" w:color="auto" w:fill="FFFFFF" w:themeFill="background1"/>
              <w:spacing w:line="300" w:lineRule="exact"/>
              <w:ind w:right="-137"/>
              <w:jc w:val="center"/>
              <w:rPr>
                <w:color w:val="000000"/>
                <w:kern w:val="36"/>
                <w:lang w:eastAsia="ru-RU"/>
              </w:rPr>
            </w:pPr>
          </w:p>
          <w:p w14:paraId="6591111E" w14:textId="77777777" w:rsidR="00AE3BCC" w:rsidRPr="00E64255" w:rsidRDefault="00AE3BC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30102DBF" w14:textId="77777777" w:rsidR="00AE3BCC" w:rsidRPr="00E64255" w:rsidRDefault="00AE3BCC" w:rsidP="00E64255">
            <w:pPr>
              <w:pStyle w:val="TableParagraph"/>
              <w:shd w:val="clear" w:color="auto" w:fill="FFFFFF" w:themeFill="background1"/>
              <w:spacing w:line="300" w:lineRule="exact"/>
              <w:ind w:right="-137"/>
              <w:jc w:val="center"/>
              <w:rPr>
                <w:iCs/>
                <w:spacing w:val="-2"/>
              </w:rPr>
            </w:pPr>
          </w:p>
          <w:p w14:paraId="1BDFDB6A" w14:textId="21EE238C" w:rsidR="00AE3BCC" w:rsidRPr="00E64255" w:rsidRDefault="00AE3BCC" w:rsidP="00E64255">
            <w:pPr>
              <w:pStyle w:val="TableParagraph"/>
              <w:shd w:val="clear" w:color="auto" w:fill="FFFFFF" w:themeFill="background1"/>
              <w:spacing w:line="300" w:lineRule="exact"/>
              <w:ind w:right="-137"/>
              <w:jc w:val="center"/>
              <w:rPr>
                <w:color w:val="000000"/>
                <w:kern w:val="36"/>
                <w:lang w:eastAsia="ru-RU"/>
              </w:rPr>
            </w:pPr>
          </w:p>
        </w:tc>
        <w:tc>
          <w:tcPr>
            <w:tcW w:w="4149" w:type="dxa"/>
            <w:shd w:val="clear" w:color="auto" w:fill="FFFFFF" w:themeFill="background1"/>
          </w:tcPr>
          <w:p w14:paraId="75F13444" w14:textId="6A91B91D" w:rsidR="00AE3BCC" w:rsidRPr="00E64255" w:rsidRDefault="00AE3BCC" w:rsidP="00AE3BCC">
            <w:pPr>
              <w:widowControl w:val="0"/>
              <w:spacing w:line="240" w:lineRule="auto"/>
              <w:jc w:val="both"/>
              <w:rPr>
                <w:rFonts w:ascii="Times New Roman" w:hAnsi="Times New Roman" w:cs="Times New Roman"/>
                <w:bCs/>
                <w:kern w:val="2"/>
              </w:rPr>
            </w:pPr>
            <w:r w:rsidRPr="00E64255">
              <w:rPr>
                <w:rFonts w:ascii="Times New Roman" w:hAnsi="Times New Roman" w:cs="Times New Roman"/>
                <w:kern w:val="2"/>
              </w:rPr>
              <w:lastRenderedPageBreak/>
              <w:t xml:space="preserve">Проведение </w:t>
            </w:r>
            <w:r w:rsidRPr="00E64255">
              <w:rPr>
                <w:rFonts w:ascii="Times New Roman" w:hAnsi="Times New Roman" w:cs="Times New Roman"/>
                <w:kern w:val="2"/>
                <w:shd w:val="clear" w:color="auto" w:fill="FFFFFF" w:themeFill="background1"/>
              </w:rPr>
              <w:t>ежегодного 1</w:t>
            </w:r>
            <w:r w:rsidRPr="00E64255">
              <w:rPr>
                <w:rFonts w:ascii="Times New Roman" w:hAnsi="Times New Roman" w:cs="Times New Roman"/>
                <w:kern w:val="2"/>
              </w:rPr>
              <w:t xml:space="preserve"> </w:t>
            </w:r>
            <w:r w:rsidRPr="00E64255">
              <w:rPr>
                <w:rFonts w:ascii="Times New Roman" w:hAnsi="Times New Roman" w:cs="Times New Roman"/>
                <w:bCs/>
                <w:kern w:val="2"/>
              </w:rPr>
              <w:t>конкурса/розыгрыша, определение и награждение победителей</w:t>
            </w:r>
          </w:p>
          <w:p w14:paraId="416F0ED6" w14:textId="6DEF51AA" w:rsidR="00AE3BCC" w:rsidRPr="00E64255" w:rsidRDefault="00AE3BCC" w:rsidP="00AE3BCC">
            <w:pPr>
              <w:widowControl w:val="0"/>
              <w:spacing w:line="240" w:lineRule="auto"/>
              <w:jc w:val="both"/>
              <w:rPr>
                <w:rFonts w:ascii="Times New Roman" w:eastAsia="Andale Sans UI" w:hAnsi="Times New Roman" w:cs="Times New Roman"/>
                <w:kern w:val="1"/>
                <w:lang w:eastAsia="ar-SA"/>
              </w:rPr>
            </w:pPr>
          </w:p>
        </w:tc>
      </w:tr>
      <w:tr w:rsidR="00AE3BCC" w:rsidRPr="00E64255" w14:paraId="5500962D" w14:textId="77777777" w:rsidTr="002E54AC">
        <w:tc>
          <w:tcPr>
            <w:tcW w:w="838" w:type="dxa"/>
            <w:shd w:val="clear" w:color="auto" w:fill="FFFFFF" w:themeFill="background1"/>
          </w:tcPr>
          <w:p w14:paraId="75517DA0" w14:textId="0AE33969" w:rsidR="00AE3BCC" w:rsidRPr="00E64255" w:rsidRDefault="00AE3BCC" w:rsidP="00AE3BCC">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8.2.</w:t>
            </w:r>
          </w:p>
        </w:tc>
        <w:tc>
          <w:tcPr>
            <w:tcW w:w="4543" w:type="dxa"/>
            <w:shd w:val="clear" w:color="auto" w:fill="FFFFFF" w:themeFill="background1"/>
          </w:tcPr>
          <w:p w14:paraId="524D577D" w14:textId="7F05655F" w:rsidR="00AE3BCC" w:rsidRPr="00E64255" w:rsidRDefault="00AE3BCC" w:rsidP="00AE3BCC">
            <w:pPr>
              <w:spacing w:line="240" w:lineRule="auto"/>
              <w:jc w:val="both"/>
              <w:rPr>
                <w:rFonts w:ascii="Times New Roman" w:eastAsia="Times New Roman" w:hAnsi="Times New Roman" w:cs="Times New Roman"/>
                <w:color w:val="000000"/>
                <w:kern w:val="1"/>
                <w:shd w:val="clear" w:color="auto" w:fill="FFFFFF"/>
                <w:lang w:eastAsia="ar-SA"/>
              </w:rPr>
            </w:pPr>
            <w:r w:rsidRPr="00E64255">
              <w:rPr>
                <w:rFonts w:ascii="Times New Roman" w:eastAsia="Times New Roman" w:hAnsi="Times New Roman" w:cs="Times New Roman"/>
                <w:color w:val="000000"/>
                <w:kern w:val="1"/>
                <w:shd w:val="clear" w:color="auto" w:fill="FFFFFF"/>
                <w:lang w:eastAsia="ar-SA"/>
              </w:rPr>
              <w:t>Информирование населения о выделенных местах типа уголков здоровья (тонометр, весы, ростомер) в общественных учреждениях шаговой доступности (магазины, аптеки, поликлиники и др.), где граждане могут оценить свои факторы риски и получить буклет с рекомендациями.</w:t>
            </w:r>
          </w:p>
        </w:tc>
        <w:tc>
          <w:tcPr>
            <w:tcW w:w="1559" w:type="dxa"/>
            <w:shd w:val="clear" w:color="auto" w:fill="FFFFFF" w:themeFill="background1"/>
          </w:tcPr>
          <w:p w14:paraId="7C2233B1" w14:textId="7A9457C4" w:rsidR="00AE3BCC" w:rsidRPr="00E64255" w:rsidRDefault="00AE3BCC" w:rsidP="00AE3BCC">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47F437D7" w14:textId="77777777" w:rsidR="00AE3BCC" w:rsidRPr="00E64255" w:rsidRDefault="00AE3BCC" w:rsidP="00E64255">
            <w:pPr>
              <w:shd w:val="clear" w:color="auto" w:fill="FFFFFF"/>
              <w:spacing w:line="240" w:lineRule="auto"/>
              <w:jc w:val="center"/>
              <w:outlineLvl w:val="0"/>
              <w:rPr>
                <w:rFonts w:ascii="Times New Roman" w:hAnsi="Times New Roman" w:cs="Times New Roman"/>
              </w:rPr>
            </w:pPr>
          </w:p>
          <w:p w14:paraId="15028BD1" w14:textId="429B255C" w:rsidR="00AE3BCC" w:rsidRPr="00E64255" w:rsidRDefault="00AE3BCC" w:rsidP="00E64255">
            <w:pPr>
              <w:pStyle w:val="TableParagraph"/>
              <w:shd w:val="clear" w:color="auto" w:fill="FFFFFF" w:themeFill="background1"/>
              <w:spacing w:line="300" w:lineRule="exact"/>
              <w:ind w:right="-137"/>
              <w:jc w:val="center"/>
              <w:rPr>
                <w:color w:val="000000"/>
                <w:kern w:val="36"/>
                <w:lang w:eastAsia="ru-RU"/>
              </w:rPr>
            </w:pPr>
            <w:r w:rsidRPr="00E64255">
              <w:rPr>
                <w:color w:val="212529"/>
                <w:lang w:eastAsia="ru-RU"/>
              </w:rPr>
              <w:t>ГБУЗ «</w:t>
            </w:r>
            <w:proofErr w:type="spellStart"/>
            <w:r w:rsidRPr="00E64255">
              <w:rPr>
                <w:color w:val="212529"/>
                <w:lang w:eastAsia="ru-RU"/>
              </w:rPr>
              <w:t>Юргинская</w:t>
            </w:r>
            <w:proofErr w:type="spellEnd"/>
            <w:r w:rsidRPr="00E64255">
              <w:rPr>
                <w:color w:val="212529"/>
                <w:lang w:eastAsia="ru-RU"/>
              </w:rPr>
              <w:t xml:space="preserve"> городская больница»</w:t>
            </w:r>
            <w:r w:rsidRPr="00E64255">
              <w:rPr>
                <w:color w:val="000000"/>
                <w:kern w:val="36"/>
                <w:lang w:eastAsia="ru-RU"/>
              </w:rPr>
              <w:t xml:space="preserve"> (по согласованию)</w:t>
            </w:r>
          </w:p>
          <w:p w14:paraId="39E3EFFD" w14:textId="77777777"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212529"/>
                <w:lang w:eastAsia="ru-RU"/>
              </w:rPr>
            </w:pPr>
          </w:p>
          <w:p w14:paraId="472612F9" w14:textId="6FF8E130"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212529"/>
                <w:lang w:eastAsia="ru-RU"/>
              </w:rPr>
            </w:pPr>
            <w:r w:rsidRPr="00E64255">
              <w:rPr>
                <w:rFonts w:ascii="Times New Roman" w:hAnsi="Times New Roman" w:cs="Times New Roman"/>
                <w:color w:val="000000"/>
                <w:shd w:val="clear" w:color="auto" w:fill="FFFFFF" w:themeFill="background1"/>
              </w:rPr>
              <w:t>МАУ Редакция газеты «</w:t>
            </w:r>
            <w:proofErr w:type="spellStart"/>
            <w:r w:rsidRPr="00E64255">
              <w:rPr>
                <w:rFonts w:ascii="Times New Roman" w:hAnsi="Times New Roman" w:cs="Times New Roman"/>
                <w:color w:val="000000"/>
                <w:shd w:val="clear" w:color="auto" w:fill="FFFFFF" w:themeFill="background1"/>
              </w:rPr>
              <w:t>Юргинские</w:t>
            </w:r>
            <w:proofErr w:type="spellEnd"/>
            <w:r w:rsidRPr="00E64255">
              <w:rPr>
                <w:rFonts w:ascii="Times New Roman" w:hAnsi="Times New Roman" w:cs="Times New Roman"/>
                <w:color w:val="000000"/>
                <w:shd w:val="clear" w:color="auto" w:fill="FFFFFF" w:themeFill="background1"/>
              </w:rPr>
              <w:t xml:space="preserve"> ведомости»</w:t>
            </w:r>
          </w:p>
        </w:tc>
        <w:tc>
          <w:tcPr>
            <w:tcW w:w="4149" w:type="dxa"/>
            <w:tcBorders>
              <w:left w:val="single" w:sz="4" w:space="0" w:color="auto"/>
            </w:tcBorders>
            <w:shd w:val="clear" w:color="auto" w:fill="FFFFFF" w:themeFill="background1"/>
          </w:tcPr>
          <w:p w14:paraId="1AB2B619" w14:textId="7579DFEA" w:rsidR="00AE3BCC" w:rsidRPr="00E64255" w:rsidRDefault="00AE3BCC" w:rsidP="00AE3BCC">
            <w:pPr>
              <w:widowControl w:val="0"/>
              <w:spacing w:line="240" w:lineRule="auto"/>
              <w:jc w:val="both"/>
              <w:rPr>
                <w:rFonts w:ascii="Times New Roman" w:eastAsia="Andale Sans UI" w:hAnsi="Times New Roman" w:cs="Times New Roman"/>
                <w:kern w:val="1"/>
                <w:lang w:eastAsia="ar-SA"/>
              </w:rPr>
            </w:pPr>
            <w:r w:rsidRPr="00E64255">
              <w:rPr>
                <w:rFonts w:ascii="Times New Roman" w:eastAsia="Times New Roman" w:hAnsi="Times New Roman" w:cs="Times New Roman"/>
                <w:color w:val="000000"/>
                <w:kern w:val="1"/>
                <w:shd w:val="clear" w:color="auto" w:fill="FFFFFF"/>
                <w:lang w:eastAsia="ar-SA"/>
              </w:rPr>
              <w:t>Информирование о выделенных местах типа уголков здоровья (тонометр, весы, ростомер) в общественных учреждениях шаговой доступности (магазины, аптеки, поликлиники и др.), где граждане могут оценить свои факторы риски и получить буклет с рекомендациями</w:t>
            </w:r>
          </w:p>
        </w:tc>
      </w:tr>
      <w:tr w:rsidR="00AE3BCC" w:rsidRPr="00E64255" w14:paraId="7251A5F3" w14:textId="77777777" w:rsidTr="002E54AC">
        <w:tc>
          <w:tcPr>
            <w:tcW w:w="14850" w:type="dxa"/>
            <w:gridSpan w:val="5"/>
          </w:tcPr>
          <w:p w14:paraId="128E25ED" w14:textId="77777777" w:rsidR="00AE3BCC" w:rsidRPr="00E64255" w:rsidRDefault="00AE3BCC" w:rsidP="00E64255">
            <w:pPr>
              <w:pStyle w:val="affe"/>
              <w:numPr>
                <w:ilvl w:val="0"/>
                <w:numId w:val="16"/>
              </w:numPr>
              <w:suppressAutoHyphens/>
              <w:spacing w:line="240" w:lineRule="auto"/>
              <w:ind w:left="48" w:firstLine="0"/>
              <w:jc w:val="center"/>
              <w:rPr>
                <w:rFonts w:ascii="Times New Roman" w:eastAsia="Times New Roman" w:hAnsi="Times New Roman"/>
                <w:b/>
                <w:bCs/>
                <w:kern w:val="2"/>
                <w:lang w:eastAsia="ar-SA"/>
              </w:rPr>
            </w:pPr>
            <w:bookmarkStart w:id="27" w:name="_Hlk199239689"/>
            <w:r w:rsidRPr="00E64255">
              <w:rPr>
                <w:rFonts w:ascii="Times New Roman" w:eastAsia="Times New Roman" w:hAnsi="Times New Roman"/>
                <w:b/>
                <w:bCs/>
                <w:kern w:val="2"/>
                <w:shd w:val="clear" w:color="auto" w:fill="FFFFFF" w:themeFill="background1"/>
                <w:lang w:eastAsia="ar-SA"/>
              </w:rPr>
              <w:t>Создание среды</w:t>
            </w:r>
            <w:r w:rsidRPr="00E64255">
              <w:rPr>
                <w:rFonts w:ascii="Times New Roman" w:eastAsia="Times New Roman" w:hAnsi="Times New Roman"/>
                <w:b/>
                <w:bCs/>
                <w:kern w:val="2"/>
                <w:lang w:eastAsia="ar-SA"/>
              </w:rPr>
              <w:t xml:space="preserve">, способствующей ведению здорового образа жизни населением </w:t>
            </w:r>
            <w:bookmarkEnd w:id="27"/>
            <w:r w:rsidRPr="00E64255">
              <w:rPr>
                <w:rFonts w:ascii="Times New Roman" w:eastAsia="Times New Roman" w:hAnsi="Times New Roman"/>
                <w:b/>
                <w:bCs/>
                <w:kern w:val="2"/>
                <w:lang w:eastAsia="ar-SA"/>
              </w:rPr>
              <w:t>(планировочные решения, спортивные объекты, парки и др.)</w:t>
            </w:r>
          </w:p>
        </w:tc>
      </w:tr>
      <w:tr w:rsidR="00AE3BCC" w:rsidRPr="00E64255" w14:paraId="64B9DF8C" w14:textId="77777777" w:rsidTr="002E54AC">
        <w:tc>
          <w:tcPr>
            <w:tcW w:w="838" w:type="dxa"/>
          </w:tcPr>
          <w:p w14:paraId="07182939" w14:textId="14E11259" w:rsidR="00AE3BCC" w:rsidRPr="00E64255" w:rsidRDefault="00AE3BCC" w:rsidP="00AE3BCC">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9.1.</w:t>
            </w:r>
          </w:p>
        </w:tc>
        <w:tc>
          <w:tcPr>
            <w:tcW w:w="4543" w:type="dxa"/>
          </w:tcPr>
          <w:p w14:paraId="44F22A27" w14:textId="31839371" w:rsidR="00AE3BCC" w:rsidRPr="00E64255" w:rsidRDefault="00AE3BCC" w:rsidP="00AE3BCC">
            <w:pPr>
              <w:spacing w:line="240" w:lineRule="auto"/>
              <w:jc w:val="both"/>
              <w:rPr>
                <w:rFonts w:ascii="Times New Roman" w:eastAsia="Times New Roman" w:hAnsi="Times New Roman" w:cs="Times New Roman"/>
                <w:color w:val="000000"/>
                <w:kern w:val="1"/>
                <w:shd w:val="clear" w:color="auto" w:fill="FFFFFF"/>
                <w:lang w:eastAsia="ar-SA"/>
              </w:rPr>
            </w:pPr>
            <w:r w:rsidRPr="00E64255">
              <w:rPr>
                <w:rFonts w:ascii="Times New Roman" w:hAnsi="Times New Roman" w:cs="Times New Roman"/>
              </w:rPr>
              <w:t xml:space="preserve">Благоустройство общественных территорий </w:t>
            </w:r>
            <w:r w:rsidRPr="00E64255">
              <w:rPr>
                <w:rFonts w:ascii="Times New Roman" w:hAnsi="Times New Roman" w:cs="Times New Roman"/>
                <w:shd w:val="clear" w:color="auto" w:fill="FFFFFF" w:themeFill="background1"/>
              </w:rPr>
              <w:t>округа</w:t>
            </w:r>
          </w:p>
        </w:tc>
        <w:tc>
          <w:tcPr>
            <w:tcW w:w="1559" w:type="dxa"/>
          </w:tcPr>
          <w:p w14:paraId="1947E7B9" w14:textId="7FDAC69E" w:rsidR="00AE3BCC" w:rsidRPr="00E64255" w:rsidRDefault="00AE3BCC" w:rsidP="00AE3BCC">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tcPr>
          <w:p w14:paraId="40DAC660" w14:textId="2D4A0112" w:rsidR="00AE3BCC" w:rsidRPr="00E64255" w:rsidRDefault="00AE3BC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shd w:val="clear" w:color="auto" w:fill="63A4F7"/>
                <w:lang w:eastAsia="ru-RU"/>
              </w:rPr>
            </w:pPr>
            <w:r w:rsidRPr="00E64255">
              <w:rPr>
                <w:rFonts w:ascii="Times New Roman" w:hAnsi="Times New Roman" w:cs="Times New Roman"/>
                <w:color w:val="000000"/>
                <w:shd w:val="clear" w:color="auto" w:fill="FFFFFF" w:themeFill="background1"/>
              </w:rPr>
              <w:t>Управление по обеспечению жизнедеятельности и строительству Юргинского муниципального округа</w:t>
            </w:r>
          </w:p>
        </w:tc>
        <w:tc>
          <w:tcPr>
            <w:tcW w:w="4149" w:type="dxa"/>
            <w:tcBorders>
              <w:left w:val="single" w:sz="4" w:space="0" w:color="auto"/>
            </w:tcBorders>
            <w:shd w:val="clear" w:color="auto" w:fill="FFFFFF" w:themeFill="background1"/>
          </w:tcPr>
          <w:p w14:paraId="2126B351" w14:textId="4CE9F8CE" w:rsidR="00AE3BCC" w:rsidRPr="00E64255" w:rsidRDefault="00AE3BCC" w:rsidP="00AE3BCC">
            <w:pPr>
              <w:widowControl w:val="0"/>
              <w:suppressAutoHyphens/>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 xml:space="preserve">Благоустройство к 2030 году </w:t>
            </w:r>
            <w:r w:rsidRPr="00E64255">
              <w:rPr>
                <w:rFonts w:ascii="Times New Roman" w:eastAsia="Times New Roman" w:hAnsi="Times New Roman" w:cs="Times New Roman"/>
                <w:kern w:val="2"/>
                <w:shd w:val="clear" w:color="auto" w:fill="FFFFFF" w:themeFill="background1"/>
                <w:lang w:eastAsia="ar-SA"/>
              </w:rPr>
              <w:t xml:space="preserve">6 </w:t>
            </w:r>
            <w:r w:rsidRPr="00E64255">
              <w:rPr>
                <w:rFonts w:ascii="Times New Roman" w:hAnsi="Times New Roman" w:cs="Times New Roman"/>
              </w:rPr>
              <w:t>общественных территорий Юргинского муниципального округа</w:t>
            </w:r>
          </w:p>
        </w:tc>
      </w:tr>
      <w:tr w:rsidR="00AE3BCC" w:rsidRPr="00E64255" w14:paraId="5074FA67" w14:textId="77777777" w:rsidTr="00750AE1">
        <w:tc>
          <w:tcPr>
            <w:tcW w:w="14850" w:type="dxa"/>
            <w:gridSpan w:val="5"/>
            <w:shd w:val="clear" w:color="auto" w:fill="FFFFFF" w:themeFill="background1"/>
          </w:tcPr>
          <w:p w14:paraId="5E8286A9" w14:textId="26E114DB" w:rsidR="00AE3BCC" w:rsidRPr="00E64255" w:rsidRDefault="00AE3BCC" w:rsidP="00E64255">
            <w:pPr>
              <w:pStyle w:val="affe"/>
              <w:numPr>
                <w:ilvl w:val="0"/>
                <w:numId w:val="16"/>
              </w:numPr>
              <w:suppressAutoHyphens/>
              <w:spacing w:line="240" w:lineRule="auto"/>
              <w:ind w:left="48" w:firstLine="0"/>
              <w:jc w:val="center"/>
              <w:rPr>
                <w:rFonts w:ascii="Times New Roman" w:eastAsia="Times New Roman" w:hAnsi="Times New Roman"/>
                <w:b/>
                <w:bCs/>
                <w:kern w:val="2"/>
                <w:lang w:eastAsia="ar-SA"/>
              </w:rPr>
            </w:pPr>
            <w:proofErr w:type="gramStart"/>
            <w:r w:rsidRPr="00E64255">
              <w:rPr>
                <w:rFonts w:ascii="Times New Roman" w:eastAsia="Times New Roman" w:hAnsi="Times New Roman"/>
                <w:b/>
                <w:bCs/>
                <w:kern w:val="2"/>
                <w:shd w:val="clear" w:color="auto" w:fill="FFFFFF" w:themeFill="background1"/>
                <w:lang w:eastAsia="ar-SA"/>
              </w:rPr>
              <w:t>Проведение э</w:t>
            </w:r>
            <w:r w:rsidRPr="00E64255">
              <w:rPr>
                <w:rFonts w:ascii="Times New Roman" w:eastAsia="Times New Roman" w:hAnsi="Times New Roman"/>
                <w:b/>
                <w:bCs/>
                <w:kern w:val="2"/>
                <w:lang w:eastAsia="ar-SA"/>
              </w:rPr>
              <w:t>кологических мероприятий, направленные на стабилизацию и улучшение экологической обстановки</w:t>
            </w:r>
            <w:proofErr w:type="gramEnd"/>
          </w:p>
        </w:tc>
      </w:tr>
      <w:tr w:rsidR="00AE3BCC" w:rsidRPr="00E64255" w14:paraId="38A51D9A" w14:textId="77777777" w:rsidTr="002E54AC">
        <w:tc>
          <w:tcPr>
            <w:tcW w:w="838" w:type="dxa"/>
          </w:tcPr>
          <w:p w14:paraId="32B728AC" w14:textId="4C52D8E3" w:rsidR="00AE3BCC" w:rsidRPr="00E64255" w:rsidRDefault="00AE3BCC" w:rsidP="00AE3BCC">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10.1.</w:t>
            </w:r>
          </w:p>
        </w:tc>
        <w:tc>
          <w:tcPr>
            <w:tcW w:w="4543" w:type="dxa"/>
          </w:tcPr>
          <w:p w14:paraId="37A00D80" w14:textId="35C292C0" w:rsidR="00AE3BCC" w:rsidRPr="00E64255" w:rsidRDefault="00AE3BCC" w:rsidP="00AE3BCC">
            <w:pPr>
              <w:spacing w:line="240" w:lineRule="auto"/>
              <w:jc w:val="both"/>
              <w:rPr>
                <w:rFonts w:ascii="Times New Roman" w:hAnsi="Times New Roman" w:cs="Times New Roman"/>
                <w:shd w:val="clear" w:color="auto" w:fill="FFFF00"/>
              </w:rPr>
            </w:pPr>
            <w:r w:rsidRPr="00E64255">
              <w:rPr>
                <w:rFonts w:ascii="Times New Roman" w:hAnsi="Times New Roman" w:cs="Times New Roman"/>
              </w:rPr>
              <w:t>Организация и проведение мероприятий по озеленению территорий округа. Проведение мероприятий, направленных на восстановление лесов (акции «Сад Памяти», «Мой зеленый двор», «Сохраним лес!»)</w:t>
            </w:r>
          </w:p>
        </w:tc>
        <w:tc>
          <w:tcPr>
            <w:tcW w:w="1559" w:type="dxa"/>
            <w:shd w:val="clear" w:color="auto" w:fill="FFFFFF" w:themeFill="background1"/>
          </w:tcPr>
          <w:p w14:paraId="1232B820" w14:textId="6988BFD2" w:rsidR="00AE3BCC" w:rsidRPr="00E64255" w:rsidRDefault="00AE3BCC" w:rsidP="00AE3BCC">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487645A1" w14:textId="77777777" w:rsidR="00AE3BCC" w:rsidRPr="00E64255" w:rsidRDefault="00AE3BC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7C5A0ED8" w14:textId="77777777" w:rsidR="00AE3BCC" w:rsidRPr="00E64255" w:rsidRDefault="00AE3BCC" w:rsidP="00E64255">
            <w:pPr>
              <w:pStyle w:val="TableParagraph"/>
              <w:shd w:val="clear" w:color="auto" w:fill="FFFFFF" w:themeFill="background1"/>
              <w:spacing w:line="300" w:lineRule="exact"/>
              <w:ind w:right="-137"/>
              <w:jc w:val="center"/>
              <w:rPr>
                <w:iCs/>
                <w:spacing w:val="-2"/>
              </w:rPr>
            </w:pPr>
          </w:p>
          <w:p w14:paraId="2EB65C38" w14:textId="23E9DA32" w:rsidR="00AE3BCC" w:rsidRPr="00E64255" w:rsidRDefault="00AE3BCC" w:rsidP="00E64255">
            <w:pPr>
              <w:pStyle w:val="TableParagraph"/>
              <w:shd w:val="clear" w:color="auto" w:fill="FFFFFF" w:themeFill="background1"/>
              <w:spacing w:line="300" w:lineRule="exact"/>
              <w:ind w:right="-137"/>
              <w:jc w:val="center"/>
              <w:rPr>
                <w:iCs/>
                <w:spacing w:val="-2"/>
              </w:rPr>
            </w:pPr>
            <w:r w:rsidRPr="00E64255">
              <w:rPr>
                <w:color w:val="000000"/>
                <w:kern w:val="36"/>
                <w:lang w:eastAsia="ru-RU"/>
              </w:rPr>
              <w:t>Управление образования администрации ЮМО</w:t>
            </w:r>
          </w:p>
          <w:p w14:paraId="7E0AADA3" w14:textId="77777777" w:rsidR="00AE3BCC" w:rsidRPr="00E64255" w:rsidRDefault="00AE3BCC" w:rsidP="00E64255">
            <w:pPr>
              <w:pStyle w:val="TableParagraph"/>
              <w:shd w:val="clear" w:color="auto" w:fill="FFFFFF" w:themeFill="background1"/>
              <w:spacing w:line="300" w:lineRule="exact"/>
              <w:ind w:right="-137"/>
              <w:jc w:val="center"/>
              <w:rPr>
                <w:iCs/>
                <w:spacing w:val="-2"/>
              </w:rPr>
            </w:pPr>
          </w:p>
          <w:p w14:paraId="2CCAFBA1" w14:textId="77777777"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w:t>
            </w:r>
          </w:p>
          <w:p w14:paraId="0A5932ED" w14:textId="77777777"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p>
          <w:p w14:paraId="5554038C" w14:textId="77777777" w:rsidR="00AE3BCC" w:rsidRPr="00E64255" w:rsidRDefault="00AE3BCC" w:rsidP="00E64255">
            <w:pPr>
              <w:shd w:val="clear" w:color="auto" w:fill="FFFFFF" w:themeFill="background1"/>
              <w:spacing w:line="240" w:lineRule="auto"/>
              <w:jc w:val="center"/>
              <w:outlineLvl w:val="3"/>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Управления сельского хозяйства администрации</w:t>
            </w:r>
            <w:r w:rsidRPr="00E64255">
              <w:rPr>
                <w:rFonts w:ascii="Times New Roman" w:hAnsi="Times New Roman" w:cs="Times New Roman"/>
                <w:color w:val="000000"/>
                <w:shd w:val="clear" w:color="auto" w:fill="FFFFFF" w:themeFill="background1"/>
              </w:rPr>
              <w:br/>
              <w:t>Юргинского муниципального округа</w:t>
            </w:r>
          </w:p>
          <w:p w14:paraId="52DDBB76" w14:textId="77777777" w:rsidR="00AE3BCC" w:rsidRPr="00E64255" w:rsidRDefault="00AE3BCC" w:rsidP="00E64255">
            <w:pPr>
              <w:shd w:val="clear" w:color="auto" w:fill="FFFFFF" w:themeFill="background1"/>
              <w:spacing w:line="240" w:lineRule="auto"/>
              <w:jc w:val="center"/>
              <w:outlineLvl w:val="3"/>
              <w:rPr>
                <w:rFonts w:ascii="Times New Roman" w:eastAsia="Times New Roman" w:hAnsi="Times New Roman" w:cs="Times New Roman"/>
                <w:color w:val="000000"/>
                <w:kern w:val="36"/>
                <w:shd w:val="clear" w:color="auto" w:fill="448DDF"/>
                <w:lang w:eastAsia="ru-RU"/>
              </w:rPr>
            </w:pPr>
          </w:p>
          <w:p w14:paraId="1318F55E" w14:textId="77777777" w:rsidR="00AE3BCC" w:rsidRPr="00E64255" w:rsidRDefault="00AE3BCC"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32CEDB5A" w14:textId="77777777"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kern w:val="36"/>
                <w:lang w:eastAsia="ru-RU"/>
              </w:rPr>
            </w:pPr>
          </w:p>
          <w:p w14:paraId="0FCF06DA" w14:textId="7362536C" w:rsidR="00AE3BCC" w:rsidRPr="00E64255" w:rsidRDefault="00AE3BCC" w:rsidP="00E64255">
            <w:pPr>
              <w:shd w:val="clear" w:color="auto" w:fill="FFFFFF" w:themeFill="background1"/>
              <w:spacing w:line="240" w:lineRule="auto"/>
              <w:jc w:val="center"/>
              <w:outlineLvl w:val="0"/>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МАУ Редакция газеты «</w:t>
            </w:r>
            <w:proofErr w:type="spellStart"/>
            <w:r w:rsidRPr="00E64255">
              <w:rPr>
                <w:rFonts w:ascii="Times New Roman" w:hAnsi="Times New Roman" w:cs="Times New Roman"/>
                <w:color w:val="000000"/>
                <w:shd w:val="clear" w:color="auto" w:fill="FFFFFF" w:themeFill="background1"/>
              </w:rPr>
              <w:t>Юргинские</w:t>
            </w:r>
            <w:proofErr w:type="spellEnd"/>
            <w:r w:rsidRPr="00E64255">
              <w:rPr>
                <w:rFonts w:ascii="Times New Roman" w:hAnsi="Times New Roman" w:cs="Times New Roman"/>
                <w:color w:val="000000"/>
                <w:shd w:val="clear" w:color="auto" w:fill="FFFFFF" w:themeFill="background1"/>
              </w:rPr>
              <w:t xml:space="preserve"> </w:t>
            </w:r>
            <w:r w:rsidRPr="00E64255">
              <w:rPr>
                <w:rFonts w:ascii="Times New Roman" w:hAnsi="Times New Roman" w:cs="Times New Roman"/>
                <w:color w:val="000000"/>
                <w:shd w:val="clear" w:color="auto" w:fill="FFFFFF" w:themeFill="background1"/>
              </w:rPr>
              <w:lastRenderedPageBreak/>
              <w:t>ведомости»</w:t>
            </w:r>
          </w:p>
        </w:tc>
        <w:tc>
          <w:tcPr>
            <w:tcW w:w="4149" w:type="dxa"/>
            <w:tcBorders>
              <w:left w:val="single" w:sz="4" w:space="0" w:color="auto"/>
            </w:tcBorders>
            <w:shd w:val="clear" w:color="auto" w:fill="FFFFFF" w:themeFill="background1"/>
          </w:tcPr>
          <w:p w14:paraId="0B74514C" w14:textId="77777777" w:rsidR="00AE3BCC" w:rsidRPr="00E64255" w:rsidRDefault="00AE3BCC" w:rsidP="00AE3BCC">
            <w:pPr>
              <w:widowControl w:val="0"/>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lastRenderedPageBreak/>
              <w:t>Общее количество высаженных саженцев:</w:t>
            </w:r>
          </w:p>
          <w:p w14:paraId="71A78B96" w14:textId="6D5CFAB4" w:rsidR="00AE3BCC" w:rsidRPr="00E64255" w:rsidRDefault="00AE3BCC" w:rsidP="00AE3BCC">
            <w:pPr>
              <w:widowControl w:val="0"/>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- 2026 год не менее 7500 тыс. шт.;</w:t>
            </w:r>
          </w:p>
          <w:p w14:paraId="536BCF4A" w14:textId="6BA24C78" w:rsidR="00AE3BCC" w:rsidRPr="00E64255" w:rsidRDefault="00AE3BCC" w:rsidP="00AE3BCC">
            <w:pPr>
              <w:widowControl w:val="0"/>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- 2027 год не менее 7700 тыс. шт.;</w:t>
            </w:r>
          </w:p>
          <w:p w14:paraId="53A0E4CD" w14:textId="15F92D24" w:rsidR="00AE3BCC" w:rsidRPr="00E64255" w:rsidRDefault="00AE3BCC" w:rsidP="00AE3BCC">
            <w:pPr>
              <w:widowControl w:val="0"/>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- 2028 год не менее 7900 тыс. шт.;</w:t>
            </w:r>
          </w:p>
          <w:p w14:paraId="5E7673CC" w14:textId="69A0CC13" w:rsidR="00AE3BCC" w:rsidRPr="00E64255" w:rsidRDefault="00AE3BCC" w:rsidP="00AE3BCC">
            <w:pPr>
              <w:widowControl w:val="0"/>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- 2029 год не менее 8100 тыс. шт.;</w:t>
            </w:r>
          </w:p>
          <w:p w14:paraId="01454576" w14:textId="22DF4A40" w:rsidR="00AE3BCC" w:rsidRPr="00E64255" w:rsidRDefault="00AE3BCC" w:rsidP="00AE3BCC">
            <w:pPr>
              <w:widowControl w:val="0"/>
              <w:spacing w:line="240" w:lineRule="auto"/>
              <w:jc w:val="both"/>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- 2030 год не менее 8300  тыс. шт.</w:t>
            </w:r>
          </w:p>
          <w:p w14:paraId="7477F2A8" w14:textId="69FC28BD" w:rsidR="00AE3BCC" w:rsidRPr="00E64255" w:rsidRDefault="00AE3BCC" w:rsidP="00AE3BCC">
            <w:pPr>
              <w:widowControl w:val="0"/>
              <w:spacing w:line="240" w:lineRule="auto"/>
              <w:jc w:val="both"/>
              <w:rPr>
                <w:rFonts w:ascii="Times New Roman" w:eastAsia="Andale Sans UI" w:hAnsi="Times New Roman" w:cs="Times New Roman"/>
                <w:kern w:val="1"/>
                <w:lang w:eastAsia="ar-SA"/>
              </w:rPr>
            </w:pPr>
          </w:p>
        </w:tc>
      </w:tr>
      <w:tr w:rsidR="00AE3BCC" w:rsidRPr="00E64255" w14:paraId="1EFA4F24" w14:textId="77777777" w:rsidTr="002E54AC">
        <w:tc>
          <w:tcPr>
            <w:tcW w:w="838" w:type="dxa"/>
          </w:tcPr>
          <w:p w14:paraId="316D7F7A" w14:textId="29061DF0" w:rsidR="00AE3BCC" w:rsidRPr="00E64255" w:rsidRDefault="00AE3BCC" w:rsidP="00AE3BCC">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10.2.</w:t>
            </w:r>
          </w:p>
        </w:tc>
        <w:tc>
          <w:tcPr>
            <w:tcW w:w="4543" w:type="dxa"/>
          </w:tcPr>
          <w:p w14:paraId="50C03FB0" w14:textId="5A66B65F" w:rsidR="00AE3BCC" w:rsidRPr="00E64255" w:rsidRDefault="00AE3BCC" w:rsidP="00AE3BCC">
            <w:pPr>
              <w:spacing w:line="240" w:lineRule="auto"/>
              <w:jc w:val="both"/>
              <w:rPr>
                <w:rFonts w:ascii="Times New Roman" w:eastAsia="Times New Roman" w:hAnsi="Times New Roman" w:cs="Times New Roman"/>
                <w:color w:val="000000"/>
                <w:kern w:val="1"/>
                <w:shd w:val="clear" w:color="auto" w:fill="FFFFFF"/>
                <w:lang w:eastAsia="ar-SA"/>
              </w:rPr>
            </w:pPr>
            <w:proofErr w:type="gramStart"/>
            <w:r w:rsidRPr="00E64255">
              <w:rPr>
                <w:rFonts w:ascii="Times New Roman" w:hAnsi="Times New Roman" w:cs="Times New Roman"/>
                <w:color w:val="000000" w:themeColor="text1"/>
              </w:rPr>
              <w:t>Очистка</w:t>
            </w:r>
            <w:r w:rsidRPr="00E64255">
              <w:rPr>
                <w:rFonts w:ascii="Times New Roman" w:hAnsi="Times New Roman" w:cs="Times New Roman"/>
              </w:rPr>
              <w:t xml:space="preserve"> от мусора берегов и прилегающих акваторий рек и прудов (акции «Вода России», «Чистый берег», «Живи, родник!». </w:t>
            </w:r>
            <w:proofErr w:type="gramEnd"/>
          </w:p>
        </w:tc>
        <w:tc>
          <w:tcPr>
            <w:tcW w:w="1559" w:type="dxa"/>
            <w:shd w:val="clear" w:color="auto" w:fill="FFFFFF" w:themeFill="background1"/>
          </w:tcPr>
          <w:p w14:paraId="7A583101" w14:textId="6641A4E7" w:rsidR="00AE3BCC" w:rsidRPr="00E64255" w:rsidRDefault="00AE3BCC" w:rsidP="00AE3BCC">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shd w:val="clear" w:color="auto" w:fill="FFFFFF" w:themeFill="background1"/>
          </w:tcPr>
          <w:p w14:paraId="4B408167" w14:textId="77777777" w:rsidR="00AE3BCC" w:rsidRPr="00E64255" w:rsidRDefault="00AE3BC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04B11F71" w14:textId="77777777" w:rsidR="00AE3BCC" w:rsidRPr="00E64255" w:rsidRDefault="00AE3BCC" w:rsidP="00E64255">
            <w:pPr>
              <w:pStyle w:val="TableParagraph"/>
              <w:shd w:val="clear" w:color="auto" w:fill="FFFFFF" w:themeFill="background1"/>
              <w:spacing w:line="300" w:lineRule="exact"/>
              <w:ind w:right="-137"/>
              <w:jc w:val="center"/>
              <w:rPr>
                <w:iCs/>
                <w:spacing w:val="-2"/>
              </w:rPr>
            </w:pPr>
          </w:p>
          <w:p w14:paraId="62AFC479" w14:textId="5D647253" w:rsidR="00AE3BCC" w:rsidRPr="00E64255" w:rsidRDefault="00AE3BCC" w:rsidP="00E64255">
            <w:pPr>
              <w:pStyle w:val="TableParagraph"/>
              <w:shd w:val="clear" w:color="auto" w:fill="FFFFFF" w:themeFill="background1"/>
              <w:spacing w:line="300" w:lineRule="exact"/>
              <w:ind w:right="-137"/>
              <w:jc w:val="center"/>
              <w:rPr>
                <w:iCs/>
                <w:spacing w:val="-2"/>
              </w:rPr>
            </w:pPr>
            <w:r w:rsidRPr="00E64255">
              <w:rPr>
                <w:color w:val="000000"/>
                <w:kern w:val="36"/>
                <w:lang w:eastAsia="ru-RU"/>
              </w:rPr>
              <w:t>Управление образования администрации ЮМО</w:t>
            </w:r>
          </w:p>
          <w:p w14:paraId="47CC0870" w14:textId="77777777" w:rsidR="00AE3BCC" w:rsidRPr="00E64255" w:rsidRDefault="00AE3BCC" w:rsidP="00E64255">
            <w:pPr>
              <w:pStyle w:val="TableParagraph"/>
              <w:shd w:val="clear" w:color="auto" w:fill="FFFFFF" w:themeFill="background1"/>
              <w:spacing w:line="300" w:lineRule="exact"/>
              <w:ind w:right="-137"/>
              <w:jc w:val="center"/>
              <w:rPr>
                <w:iCs/>
                <w:spacing w:val="-2"/>
              </w:rPr>
            </w:pPr>
          </w:p>
          <w:p w14:paraId="06661A17" w14:textId="38EFC69F"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 администрации ЮМО</w:t>
            </w:r>
          </w:p>
          <w:p w14:paraId="0248ABB4" w14:textId="77777777" w:rsidR="00AE3BCC" w:rsidRPr="00E64255" w:rsidRDefault="00AE3BCC" w:rsidP="00E64255">
            <w:pPr>
              <w:shd w:val="clear" w:color="auto" w:fill="FFFFFF" w:themeFill="background1"/>
              <w:spacing w:line="240" w:lineRule="auto"/>
              <w:jc w:val="center"/>
              <w:outlineLvl w:val="3"/>
              <w:rPr>
                <w:rFonts w:ascii="Times New Roman" w:eastAsia="Times New Roman" w:hAnsi="Times New Roman" w:cs="Times New Roman"/>
                <w:color w:val="000000"/>
                <w:kern w:val="36"/>
                <w:lang w:eastAsia="ru-RU"/>
              </w:rPr>
            </w:pPr>
          </w:p>
          <w:p w14:paraId="2A04BE80" w14:textId="77777777" w:rsidR="00AE3BCC" w:rsidRPr="00E64255" w:rsidRDefault="00AE3BCC" w:rsidP="00E64255">
            <w:pPr>
              <w:shd w:val="clear" w:color="auto" w:fill="FFFFFF" w:themeFill="background1"/>
              <w:spacing w:line="240" w:lineRule="auto"/>
              <w:jc w:val="center"/>
              <w:outlineLvl w:val="3"/>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Управления сельского хозяйства администрации</w:t>
            </w:r>
            <w:r w:rsidRPr="00E64255">
              <w:rPr>
                <w:rFonts w:ascii="Times New Roman" w:hAnsi="Times New Roman" w:cs="Times New Roman"/>
                <w:color w:val="000000"/>
                <w:shd w:val="clear" w:color="auto" w:fill="FFFFFF" w:themeFill="background1"/>
              </w:rPr>
              <w:br/>
              <w:t>Юргинского муниципального округа</w:t>
            </w:r>
          </w:p>
          <w:p w14:paraId="130CFF35" w14:textId="77777777" w:rsidR="00AE3BCC" w:rsidRPr="00E64255" w:rsidRDefault="00AE3BCC" w:rsidP="00E64255">
            <w:pPr>
              <w:shd w:val="clear" w:color="auto" w:fill="FFFFFF" w:themeFill="background1"/>
              <w:spacing w:line="240" w:lineRule="auto"/>
              <w:jc w:val="center"/>
              <w:outlineLvl w:val="3"/>
              <w:rPr>
                <w:rFonts w:ascii="Times New Roman" w:eastAsia="Times New Roman" w:hAnsi="Times New Roman" w:cs="Times New Roman"/>
                <w:color w:val="000000"/>
                <w:kern w:val="36"/>
                <w:shd w:val="clear" w:color="auto" w:fill="448DDF"/>
                <w:lang w:eastAsia="ru-RU"/>
              </w:rPr>
            </w:pPr>
          </w:p>
          <w:p w14:paraId="74A74B66" w14:textId="77777777" w:rsidR="00AE3BCC" w:rsidRPr="00E64255" w:rsidRDefault="00AE3BCC"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больница»</w:t>
            </w:r>
            <w:r w:rsidRPr="00E64255">
              <w:rPr>
                <w:rFonts w:ascii="Times New Roman" w:eastAsia="Times New Roman" w:hAnsi="Times New Roman" w:cs="Times New Roman"/>
                <w:color w:val="000000"/>
                <w:kern w:val="36"/>
                <w:lang w:eastAsia="ru-RU"/>
              </w:rPr>
              <w:t xml:space="preserve"> (по согласованию)</w:t>
            </w:r>
          </w:p>
          <w:p w14:paraId="51047C45" w14:textId="77777777"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kern w:val="36"/>
                <w:lang w:eastAsia="ru-RU"/>
              </w:rPr>
            </w:pPr>
          </w:p>
          <w:p w14:paraId="3420326B" w14:textId="61A39E60" w:rsidR="00AE3BCC" w:rsidRPr="00E64255" w:rsidRDefault="00AE3BCC" w:rsidP="00E64255">
            <w:pPr>
              <w:shd w:val="clear" w:color="auto" w:fill="FFFFFF" w:themeFill="background1"/>
              <w:spacing w:line="240" w:lineRule="auto"/>
              <w:jc w:val="center"/>
              <w:outlineLvl w:val="0"/>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МАУ Редакция газеты «</w:t>
            </w:r>
            <w:proofErr w:type="spellStart"/>
            <w:r w:rsidRPr="00E64255">
              <w:rPr>
                <w:rFonts w:ascii="Times New Roman" w:hAnsi="Times New Roman" w:cs="Times New Roman"/>
                <w:color w:val="000000"/>
                <w:shd w:val="clear" w:color="auto" w:fill="FFFFFF" w:themeFill="background1"/>
              </w:rPr>
              <w:t>Юргинские</w:t>
            </w:r>
            <w:proofErr w:type="spellEnd"/>
            <w:r w:rsidRPr="00E64255">
              <w:rPr>
                <w:rFonts w:ascii="Times New Roman" w:hAnsi="Times New Roman" w:cs="Times New Roman"/>
                <w:color w:val="000000"/>
                <w:shd w:val="clear" w:color="auto" w:fill="FFFFFF" w:themeFill="background1"/>
              </w:rPr>
              <w:t xml:space="preserve"> ведомости»</w:t>
            </w:r>
          </w:p>
          <w:p w14:paraId="523AF40F" w14:textId="77777777" w:rsidR="00AE3BCC" w:rsidRPr="00E64255" w:rsidRDefault="00AE3BCC" w:rsidP="00E64255">
            <w:pPr>
              <w:shd w:val="clear" w:color="auto" w:fill="FFFFFF" w:themeFill="background1"/>
              <w:spacing w:line="240" w:lineRule="auto"/>
              <w:jc w:val="center"/>
              <w:outlineLvl w:val="0"/>
              <w:rPr>
                <w:rFonts w:ascii="Times New Roman" w:eastAsia="Times New Roman" w:hAnsi="Times New Roman" w:cs="Times New Roman"/>
                <w:color w:val="000000"/>
                <w:kern w:val="36"/>
                <w:lang w:eastAsia="ru-RU"/>
              </w:rPr>
            </w:pPr>
          </w:p>
          <w:p w14:paraId="21723282" w14:textId="3AB1BE56"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Волонтеры</w:t>
            </w:r>
          </w:p>
        </w:tc>
        <w:tc>
          <w:tcPr>
            <w:tcW w:w="4149" w:type="dxa"/>
            <w:tcBorders>
              <w:left w:val="single" w:sz="4" w:space="0" w:color="auto"/>
            </w:tcBorders>
          </w:tcPr>
          <w:p w14:paraId="35086AE9" w14:textId="4DCE1A48" w:rsidR="00AE3BCC" w:rsidRPr="00E64255" w:rsidRDefault="00AE3BCC" w:rsidP="00AE3BCC">
            <w:pPr>
              <w:widowControl w:val="0"/>
              <w:suppressAutoHyphens/>
              <w:spacing w:line="240" w:lineRule="auto"/>
              <w:jc w:val="both"/>
              <w:rPr>
                <w:rFonts w:ascii="Times New Roman" w:hAnsi="Times New Roman" w:cs="Times New Roman"/>
                <w:color w:val="333333"/>
                <w:shd w:val="clear" w:color="auto" w:fill="FFFFFF"/>
              </w:rPr>
            </w:pPr>
            <w:r w:rsidRPr="00E64255">
              <w:rPr>
                <w:rFonts w:ascii="Times New Roman" w:hAnsi="Times New Roman" w:cs="Times New Roman"/>
              </w:rPr>
              <w:t>Участие в природоохранных акциях.</w:t>
            </w:r>
          </w:p>
        </w:tc>
      </w:tr>
      <w:tr w:rsidR="00AE3BCC" w:rsidRPr="00E64255" w14:paraId="4F9E9C84" w14:textId="77777777" w:rsidTr="00D13D5D">
        <w:tc>
          <w:tcPr>
            <w:tcW w:w="838" w:type="dxa"/>
          </w:tcPr>
          <w:p w14:paraId="03BAD5C9" w14:textId="30BAD15F" w:rsidR="00AE3BCC" w:rsidRPr="00E64255" w:rsidRDefault="00AE3BCC" w:rsidP="00AE3BCC">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10.3.</w:t>
            </w:r>
          </w:p>
        </w:tc>
        <w:tc>
          <w:tcPr>
            <w:tcW w:w="4543" w:type="dxa"/>
          </w:tcPr>
          <w:p w14:paraId="31A8369B" w14:textId="09A0EE79" w:rsidR="00AE3BCC" w:rsidRPr="00E64255" w:rsidRDefault="00AE3BCC" w:rsidP="00AE3BCC">
            <w:pPr>
              <w:pStyle w:val="affe"/>
              <w:widowControl w:val="0"/>
              <w:spacing w:line="240" w:lineRule="auto"/>
              <w:ind w:left="0"/>
              <w:rPr>
                <w:rFonts w:ascii="Times New Roman" w:eastAsia="Times New Roman" w:hAnsi="Times New Roman"/>
                <w:lang w:eastAsia="ar-SA" w:bidi="ru-RU"/>
              </w:rPr>
            </w:pPr>
            <w:r w:rsidRPr="00E64255">
              <w:rPr>
                <w:rFonts w:ascii="Times New Roman" w:hAnsi="Times New Roman"/>
              </w:rPr>
              <w:t>Проведение противопожарных просветительских мероприятий (акция «Чистый лес»).</w:t>
            </w:r>
          </w:p>
        </w:tc>
        <w:tc>
          <w:tcPr>
            <w:tcW w:w="1559" w:type="dxa"/>
          </w:tcPr>
          <w:p w14:paraId="1D43AB72" w14:textId="22DB0136" w:rsidR="00AE3BCC" w:rsidRPr="00E64255" w:rsidRDefault="00AE3BCC" w:rsidP="00AE3BCC">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tcPr>
          <w:p w14:paraId="1624596A" w14:textId="77777777" w:rsidR="00AE3BCC" w:rsidRPr="00E64255" w:rsidRDefault="00AE3BCC" w:rsidP="00E64255">
            <w:pPr>
              <w:shd w:val="clear" w:color="auto" w:fill="FFFFFF" w:themeFill="background1"/>
              <w:spacing w:line="240" w:lineRule="auto"/>
              <w:jc w:val="center"/>
              <w:outlineLvl w:val="3"/>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Управления сельского хозяйства администрации</w:t>
            </w:r>
            <w:r w:rsidRPr="00E64255">
              <w:rPr>
                <w:rFonts w:ascii="Times New Roman" w:hAnsi="Times New Roman" w:cs="Times New Roman"/>
                <w:color w:val="000000"/>
                <w:shd w:val="clear" w:color="auto" w:fill="FFFFFF" w:themeFill="background1"/>
              </w:rPr>
              <w:br/>
              <w:t>Юргинского муниципального округа</w:t>
            </w:r>
          </w:p>
          <w:p w14:paraId="26A14B95" w14:textId="77777777" w:rsidR="00AE3BCC" w:rsidRPr="00E64255" w:rsidRDefault="00AE3BCC" w:rsidP="00E64255">
            <w:pPr>
              <w:shd w:val="clear" w:color="auto" w:fill="FFFFFF" w:themeFill="background1"/>
              <w:spacing w:line="240" w:lineRule="auto"/>
              <w:jc w:val="center"/>
              <w:outlineLvl w:val="3"/>
              <w:rPr>
                <w:rFonts w:ascii="Times New Roman" w:hAnsi="Times New Roman" w:cs="Times New Roman"/>
                <w:color w:val="000000"/>
                <w:shd w:val="clear" w:color="auto" w:fill="FFFFFF" w:themeFill="background1"/>
              </w:rPr>
            </w:pPr>
          </w:p>
          <w:p w14:paraId="0CD58157" w14:textId="77777777" w:rsidR="00AE3BCC" w:rsidRPr="00E64255" w:rsidRDefault="00AE3BCC" w:rsidP="00E64255">
            <w:pPr>
              <w:jc w:val="center"/>
              <w:rPr>
                <w:rFonts w:ascii="Times New Roman" w:hAnsi="Times New Roman" w:cs="Times New Roman"/>
                <w:color w:val="000000"/>
                <w:shd w:val="clear" w:color="auto" w:fill="FFFFFF" w:themeFill="background1"/>
              </w:rPr>
            </w:pPr>
            <w:r w:rsidRPr="00E64255">
              <w:rPr>
                <w:rFonts w:ascii="Times New Roman" w:hAnsi="Times New Roman" w:cs="Times New Roman"/>
              </w:rPr>
              <w:t xml:space="preserve">Отдел по делам ГО и ЧС </w:t>
            </w:r>
            <w:r w:rsidRPr="00E64255">
              <w:rPr>
                <w:rFonts w:ascii="Times New Roman" w:hAnsi="Times New Roman" w:cs="Times New Roman"/>
                <w:color w:val="000000"/>
                <w:shd w:val="clear" w:color="auto" w:fill="FFFFFF" w:themeFill="background1"/>
              </w:rPr>
              <w:t>администрации</w:t>
            </w:r>
            <w:r w:rsidRPr="00E64255">
              <w:rPr>
                <w:rFonts w:ascii="Times New Roman" w:hAnsi="Times New Roman" w:cs="Times New Roman"/>
                <w:color w:val="000000"/>
                <w:shd w:val="clear" w:color="auto" w:fill="FFFFFF" w:themeFill="background1"/>
              </w:rPr>
              <w:br/>
              <w:t>Юргинского муниципального округа</w:t>
            </w:r>
          </w:p>
          <w:p w14:paraId="66C2D00E" w14:textId="77777777" w:rsidR="00AE3BCC" w:rsidRPr="00E64255" w:rsidRDefault="00AE3BCC" w:rsidP="00E64255">
            <w:pPr>
              <w:shd w:val="clear" w:color="auto" w:fill="FFFFFF" w:themeFill="background1"/>
              <w:spacing w:line="240" w:lineRule="auto"/>
              <w:jc w:val="center"/>
              <w:outlineLvl w:val="0"/>
              <w:rPr>
                <w:rFonts w:ascii="Times New Roman" w:eastAsia="Times New Roman" w:hAnsi="Times New Roman" w:cs="Times New Roman"/>
                <w:kern w:val="36"/>
                <w:lang w:eastAsia="ru-RU"/>
              </w:rPr>
            </w:pPr>
          </w:p>
          <w:p w14:paraId="57C94E42" w14:textId="0B17CABC" w:rsidR="00AE3BCC" w:rsidRPr="00E64255" w:rsidRDefault="00AE3BCC" w:rsidP="00E64255">
            <w:pPr>
              <w:spacing w:line="240" w:lineRule="auto"/>
              <w:jc w:val="center"/>
              <w:outlineLvl w:val="0"/>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МАУ Редакция газеты «</w:t>
            </w:r>
            <w:proofErr w:type="spellStart"/>
            <w:r w:rsidRPr="00E64255">
              <w:rPr>
                <w:rFonts w:ascii="Times New Roman" w:hAnsi="Times New Roman" w:cs="Times New Roman"/>
                <w:color w:val="000000"/>
                <w:shd w:val="clear" w:color="auto" w:fill="FFFFFF" w:themeFill="background1"/>
              </w:rPr>
              <w:t>Юргинские</w:t>
            </w:r>
            <w:proofErr w:type="spellEnd"/>
            <w:r w:rsidRPr="00E64255">
              <w:rPr>
                <w:rFonts w:ascii="Times New Roman" w:hAnsi="Times New Roman" w:cs="Times New Roman"/>
                <w:color w:val="000000"/>
                <w:shd w:val="clear" w:color="auto" w:fill="FFFFFF" w:themeFill="background1"/>
              </w:rPr>
              <w:t xml:space="preserve"> ведомости».</w:t>
            </w:r>
          </w:p>
        </w:tc>
        <w:tc>
          <w:tcPr>
            <w:tcW w:w="4149" w:type="dxa"/>
            <w:tcBorders>
              <w:left w:val="single" w:sz="4" w:space="0" w:color="auto"/>
            </w:tcBorders>
          </w:tcPr>
          <w:p w14:paraId="65665F43" w14:textId="77777777" w:rsidR="00AE3BCC" w:rsidRPr="00E64255" w:rsidRDefault="00AE3BCC" w:rsidP="00AE3BCC">
            <w:pPr>
              <w:rPr>
                <w:rFonts w:ascii="Times New Roman" w:hAnsi="Times New Roman" w:cs="Times New Roman"/>
              </w:rPr>
            </w:pPr>
            <w:r w:rsidRPr="00E64255">
              <w:rPr>
                <w:rFonts w:ascii="Times New Roman" w:hAnsi="Times New Roman" w:cs="Times New Roman"/>
              </w:rPr>
              <w:t xml:space="preserve">Мероприятия по предотвращению </w:t>
            </w:r>
          </w:p>
          <w:p w14:paraId="14850F0A" w14:textId="6CCB49D8" w:rsidR="00AE3BCC" w:rsidRPr="00E64255" w:rsidRDefault="00AE3BCC" w:rsidP="00AE3BCC">
            <w:pPr>
              <w:jc w:val="both"/>
              <w:rPr>
                <w:rFonts w:ascii="Times New Roman" w:eastAsia="Times New Roman" w:hAnsi="Times New Roman" w:cs="Times New Roman"/>
                <w:lang w:eastAsia="ar-SA"/>
              </w:rPr>
            </w:pPr>
            <w:r w:rsidRPr="00E64255">
              <w:rPr>
                <w:rFonts w:ascii="Times New Roman" w:hAnsi="Times New Roman" w:cs="Times New Roman"/>
              </w:rPr>
              <w:t>поджогов сухой травы в целях предотвращения лесных пожаров, пропаганды идей сбережения и приумножения лесов.</w:t>
            </w:r>
          </w:p>
        </w:tc>
      </w:tr>
      <w:tr w:rsidR="00AE3BCC" w:rsidRPr="00E64255" w14:paraId="3CA6F394" w14:textId="77777777" w:rsidTr="00ED098E">
        <w:tc>
          <w:tcPr>
            <w:tcW w:w="838" w:type="dxa"/>
          </w:tcPr>
          <w:p w14:paraId="473CFF93" w14:textId="4426A022" w:rsidR="00AE3BCC" w:rsidRPr="00E64255" w:rsidRDefault="00AE3BCC" w:rsidP="00AE3BCC">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10.4.</w:t>
            </w:r>
          </w:p>
        </w:tc>
        <w:tc>
          <w:tcPr>
            <w:tcW w:w="4543" w:type="dxa"/>
          </w:tcPr>
          <w:p w14:paraId="0A259315" w14:textId="567ACF5C" w:rsidR="00AE3BCC" w:rsidRPr="00E64255" w:rsidRDefault="00AE3BCC" w:rsidP="00AE3BCC">
            <w:pPr>
              <w:pStyle w:val="affe"/>
              <w:widowControl w:val="0"/>
              <w:spacing w:line="240" w:lineRule="auto"/>
              <w:ind w:left="0"/>
              <w:rPr>
                <w:rFonts w:ascii="Times New Roman" w:eastAsia="Times New Roman" w:hAnsi="Times New Roman"/>
                <w:lang w:eastAsia="ar-SA" w:bidi="ru-RU"/>
              </w:rPr>
            </w:pPr>
            <w:r w:rsidRPr="00E64255">
              <w:rPr>
                <w:rFonts w:ascii="Times New Roman" w:hAnsi="Times New Roman"/>
              </w:rPr>
              <w:t xml:space="preserve">Цикл природоохранных акций по благоустройству территорий ЮМО («Чистое село», «Зеленая весна», «Зеленая Россия»), еженедельные субботники на всей территории округа. </w:t>
            </w:r>
          </w:p>
        </w:tc>
        <w:tc>
          <w:tcPr>
            <w:tcW w:w="1559" w:type="dxa"/>
          </w:tcPr>
          <w:p w14:paraId="5E883696" w14:textId="77777777" w:rsidR="00AE3BCC" w:rsidRPr="00E64255" w:rsidRDefault="00AE3BCC" w:rsidP="00AE3BCC">
            <w:pPr>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kern w:val="2"/>
                <w:lang w:eastAsia="ar-SA"/>
              </w:rPr>
              <w:t>2026 – 2030</w:t>
            </w:r>
          </w:p>
        </w:tc>
        <w:tc>
          <w:tcPr>
            <w:tcW w:w="3761" w:type="dxa"/>
          </w:tcPr>
          <w:p w14:paraId="29A15B3A" w14:textId="77777777" w:rsidR="00AE3BCC" w:rsidRPr="00E64255" w:rsidRDefault="00AE3BCC" w:rsidP="00E64255">
            <w:pPr>
              <w:shd w:val="clear" w:color="auto" w:fill="FFFFFF" w:themeFill="background1"/>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2E35865B" w14:textId="77777777" w:rsidR="00AE3BCC" w:rsidRPr="00E64255" w:rsidRDefault="00AE3BCC" w:rsidP="00E64255">
            <w:pPr>
              <w:pStyle w:val="TableParagraph"/>
              <w:shd w:val="clear" w:color="auto" w:fill="FFFFFF" w:themeFill="background1"/>
              <w:spacing w:line="300" w:lineRule="exact"/>
              <w:ind w:right="-137"/>
              <w:jc w:val="center"/>
              <w:rPr>
                <w:iCs/>
                <w:spacing w:val="-2"/>
              </w:rPr>
            </w:pPr>
          </w:p>
          <w:p w14:paraId="56701312" w14:textId="7182C2E6" w:rsidR="00AE3BCC" w:rsidRPr="00E64255" w:rsidRDefault="00AE3BCC" w:rsidP="00E64255">
            <w:pPr>
              <w:pStyle w:val="TableParagraph"/>
              <w:shd w:val="clear" w:color="auto" w:fill="FFFFFF" w:themeFill="background1"/>
              <w:spacing w:line="300" w:lineRule="exact"/>
              <w:ind w:right="-137"/>
              <w:jc w:val="center"/>
              <w:rPr>
                <w:iCs/>
                <w:spacing w:val="-2"/>
              </w:rPr>
            </w:pPr>
            <w:r w:rsidRPr="00E64255">
              <w:rPr>
                <w:color w:val="000000"/>
                <w:kern w:val="36"/>
                <w:lang w:eastAsia="ru-RU"/>
              </w:rPr>
              <w:t xml:space="preserve">Управление образования </w:t>
            </w:r>
            <w:r w:rsidRPr="00E64255">
              <w:rPr>
                <w:color w:val="000000"/>
                <w:kern w:val="36"/>
                <w:lang w:eastAsia="ru-RU"/>
              </w:rPr>
              <w:lastRenderedPageBreak/>
              <w:t>администрации ЮМО</w:t>
            </w:r>
          </w:p>
          <w:p w14:paraId="2498745B" w14:textId="77777777" w:rsidR="00AE3BCC" w:rsidRPr="00E64255" w:rsidRDefault="00AE3BCC" w:rsidP="00E64255">
            <w:pPr>
              <w:pStyle w:val="TableParagraph"/>
              <w:shd w:val="clear" w:color="auto" w:fill="FFFFFF" w:themeFill="background1"/>
              <w:spacing w:line="300" w:lineRule="exact"/>
              <w:ind w:right="-137"/>
              <w:jc w:val="center"/>
              <w:rPr>
                <w:iCs/>
                <w:spacing w:val="-2"/>
              </w:rPr>
            </w:pPr>
          </w:p>
          <w:p w14:paraId="07B4803C" w14:textId="77777777" w:rsidR="00AE3BCC" w:rsidRPr="00E64255" w:rsidRDefault="00AE3BCC" w:rsidP="00E64255">
            <w:pPr>
              <w:shd w:val="clear" w:color="auto" w:fill="FFFFFF"/>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w:t>
            </w:r>
          </w:p>
          <w:p w14:paraId="32A8219D" w14:textId="77777777" w:rsidR="00AE3BCC" w:rsidRPr="00E64255" w:rsidRDefault="00AE3BCC" w:rsidP="00E64255">
            <w:pPr>
              <w:shd w:val="clear" w:color="auto" w:fill="FFFFFF"/>
              <w:jc w:val="center"/>
              <w:outlineLvl w:val="0"/>
              <w:rPr>
                <w:rFonts w:ascii="Times New Roman" w:eastAsia="Times New Roman" w:hAnsi="Times New Roman" w:cs="Times New Roman"/>
                <w:color w:val="000000"/>
                <w:kern w:val="36"/>
                <w:lang w:eastAsia="ru-RU"/>
              </w:rPr>
            </w:pPr>
          </w:p>
          <w:p w14:paraId="771E5721" w14:textId="77777777" w:rsidR="00AE3BCC" w:rsidRPr="00E64255" w:rsidRDefault="00AE3BCC" w:rsidP="00E64255">
            <w:pPr>
              <w:shd w:val="clear" w:color="auto" w:fill="FFFFFF" w:themeFill="background1"/>
              <w:jc w:val="center"/>
              <w:outlineLvl w:val="3"/>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Управления сельского хозяйства администрации</w:t>
            </w:r>
            <w:r w:rsidRPr="00E64255">
              <w:rPr>
                <w:rFonts w:ascii="Times New Roman" w:hAnsi="Times New Roman" w:cs="Times New Roman"/>
                <w:color w:val="000000"/>
                <w:shd w:val="clear" w:color="auto" w:fill="FFFFFF" w:themeFill="background1"/>
              </w:rPr>
              <w:br/>
              <w:t>Юргинского муниципального округа</w:t>
            </w:r>
          </w:p>
          <w:p w14:paraId="620177AF" w14:textId="77777777" w:rsidR="00AE3BCC" w:rsidRPr="00E64255" w:rsidRDefault="00AE3BCC" w:rsidP="00E64255">
            <w:pPr>
              <w:shd w:val="clear" w:color="auto" w:fill="FFFFFF" w:themeFill="background1"/>
              <w:jc w:val="center"/>
              <w:outlineLvl w:val="3"/>
              <w:rPr>
                <w:rFonts w:ascii="Times New Roman" w:eastAsia="Times New Roman" w:hAnsi="Times New Roman" w:cs="Times New Roman"/>
                <w:color w:val="000000"/>
                <w:kern w:val="36"/>
                <w:shd w:val="clear" w:color="auto" w:fill="448DDF"/>
                <w:lang w:eastAsia="ru-RU"/>
              </w:rPr>
            </w:pPr>
          </w:p>
          <w:p w14:paraId="6D596796" w14:textId="77777777" w:rsidR="00AE3BCC" w:rsidRPr="00E64255" w:rsidRDefault="00AE3BCC" w:rsidP="00E64255">
            <w:pPr>
              <w:jc w:val="center"/>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МАУ Редакция газеты «</w:t>
            </w:r>
            <w:proofErr w:type="spellStart"/>
            <w:r w:rsidRPr="00E64255">
              <w:rPr>
                <w:rFonts w:ascii="Times New Roman" w:hAnsi="Times New Roman" w:cs="Times New Roman"/>
                <w:color w:val="000000"/>
                <w:shd w:val="clear" w:color="auto" w:fill="FFFFFF" w:themeFill="background1"/>
              </w:rPr>
              <w:t>Юргинские</w:t>
            </w:r>
            <w:proofErr w:type="spellEnd"/>
            <w:r w:rsidRPr="00E64255">
              <w:rPr>
                <w:rFonts w:ascii="Times New Roman" w:hAnsi="Times New Roman" w:cs="Times New Roman"/>
                <w:color w:val="000000"/>
                <w:shd w:val="clear" w:color="auto" w:fill="FFFFFF" w:themeFill="background1"/>
              </w:rPr>
              <w:t xml:space="preserve"> ведомости»</w:t>
            </w:r>
          </w:p>
          <w:p w14:paraId="19E7DEBB" w14:textId="77777777" w:rsidR="00AE3BCC" w:rsidRPr="00E64255" w:rsidRDefault="00AE3BCC" w:rsidP="00E64255">
            <w:pPr>
              <w:jc w:val="center"/>
              <w:rPr>
                <w:rFonts w:ascii="Times New Roman" w:hAnsi="Times New Roman" w:cs="Times New Roman"/>
                <w:color w:val="000000"/>
                <w:shd w:val="clear" w:color="auto" w:fill="FFFFFF" w:themeFill="background1"/>
              </w:rPr>
            </w:pPr>
          </w:p>
          <w:p w14:paraId="6F585B83" w14:textId="77777777" w:rsidR="00AE3BCC" w:rsidRPr="00E64255" w:rsidRDefault="00AE3BCC" w:rsidP="00E64255">
            <w:pPr>
              <w:jc w:val="center"/>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Волонтеры</w:t>
            </w:r>
          </w:p>
          <w:p w14:paraId="5DF2E757" w14:textId="77777777"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212529"/>
                <w:lang w:eastAsia="ru-RU"/>
              </w:rPr>
            </w:pPr>
          </w:p>
        </w:tc>
        <w:tc>
          <w:tcPr>
            <w:tcW w:w="4149" w:type="dxa"/>
          </w:tcPr>
          <w:p w14:paraId="3E6826D8" w14:textId="23943014" w:rsidR="00AE3BCC" w:rsidRPr="00E64255" w:rsidRDefault="00AE3BCC" w:rsidP="00AE3BCC">
            <w:pPr>
              <w:jc w:val="both"/>
              <w:rPr>
                <w:rFonts w:ascii="Times New Roman" w:eastAsia="Times New Roman" w:hAnsi="Times New Roman" w:cs="Times New Roman"/>
                <w:lang w:eastAsia="ar-SA"/>
              </w:rPr>
            </w:pPr>
            <w:r w:rsidRPr="00E64255">
              <w:rPr>
                <w:rFonts w:ascii="Times New Roman" w:hAnsi="Times New Roman" w:cs="Times New Roman"/>
              </w:rPr>
              <w:lastRenderedPageBreak/>
              <w:t>Участие в природоохранных акциях.</w:t>
            </w:r>
          </w:p>
        </w:tc>
      </w:tr>
      <w:tr w:rsidR="00AE3BCC" w:rsidRPr="00E64255" w14:paraId="7D9CA63F" w14:textId="77777777" w:rsidTr="00ED098E">
        <w:tc>
          <w:tcPr>
            <w:tcW w:w="838" w:type="dxa"/>
          </w:tcPr>
          <w:p w14:paraId="59567F8C" w14:textId="4071D54A" w:rsidR="00AE3BCC" w:rsidRPr="00E64255" w:rsidRDefault="00AE3BCC" w:rsidP="00AE3BCC">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lastRenderedPageBreak/>
              <w:t>10.5</w:t>
            </w:r>
          </w:p>
        </w:tc>
        <w:tc>
          <w:tcPr>
            <w:tcW w:w="4543" w:type="dxa"/>
          </w:tcPr>
          <w:p w14:paraId="78E2403C" w14:textId="77777777" w:rsidR="00AE3BCC" w:rsidRPr="00E64255" w:rsidRDefault="00AE3BCC" w:rsidP="00AE3BCC">
            <w:pPr>
              <w:rPr>
                <w:rFonts w:ascii="Times New Roman" w:hAnsi="Times New Roman" w:cs="Times New Roman"/>
              </w:rPr>
            </w:pPr>
            <w:r w:rsidRPr="00E64255">
              <w:rPr>
                <w:rFonts w:ascii="Times New Roman" w:hAnsi="Times New Roman" w:cs="Times New Roman"/>
              </w:rPr>
              <w:t>Организация участия в областных конкурсах и акциях экологической направленности:</w:t>
            </w:r>
          </w:p>
          <w:p w14:paraId="1AC732EA" w14:textId="77777777" w:rsidR="00AE3BCC" w:rsidRPr="00E64255" w:rsidRDefault="00AE3BCC" w:rsidP="00AE3BCC">
            <w:pPr>
              <w:rPr>
                <w:rFonts w:ascii="Times New Roman" w:hAnsi="Times New Roman" w:cs="Times New Roman"/>
              </w:rPr>
            </w:pPr>
            <w:r w:rsidRPr="00E64255">
              <w:rPr>
                <w:rFonts w:ascii="Times New Roman" w:hAnsi="Times New Roman" w:cs="Times New Roman"/>
              </w:rPr>
              <w:t>-«</w:t>
            </w:r>
            <w:proofErr w:type="spellStart"/>
            <w:r w:rsidRPr="00E64255">
              <w:rPr>
                <w:rFonts w:ascii="Times New Roman" w:hAnsi="Times New Roman" w:cs="Times New Roman"/>
              </w:rPr>
              <w:t>Эколодер</w:t>
            </w:r>
            <w:proofErr w:type="spellEnd"/>
            <w:r w:rsidRPr="00E64255">
              <w:rPr>
                <w:rFonts w:ascii="Times New Roman" w:hAnsi="Times New Roman" w:cs="Times New Roman"/>
              </w:rPr>
              <w:t>» в рамках Дней защиты от экологической опасности;</w:t>
            </w:r>
          </w:p>
          <w:p w14:paraId="66F8EAE3" w14:textId="77777777" w:rsidR="00AE3BCC" w:rsidRPr="00E64255" w:rsidRDefault="00AE3BCC" w:rsidP="00AE3BCC">
            <w:pPr>
              <w:rPr>
                <w:rFonts w:ascii="Times New Roman" w:hAnsi="Times New Roman" w:cs="Times New Roman"/>
              </w:rPr>
            </w:pPr>
            <w:r w:rsidRPr="00E64255">
              <w:rPr>
                <w:rFonts w:ascii="Times New Roman" w:hAnsi="Times New Roman" w:cs="Times New Roman"/>
              </w:rPr>
              <w:t>-«Соберем. Сдадим. Переработаем</w:t>
            </w:r>
            <w:proofErr w:type="gramStart"/>
            <w:r w:rsidRPr="00E64255">
              <w:rPr>
                <w:rFonts w:ascii="Times New Roman" w:hAnsi="Times New Roman" w:cs="Times New Roman"/>
              </w:rPr>
              <w:t>.»;</w:t>
            </w:r>
            <w:proofErr w:type="gramEnd"/>
          </w:p>
          <w:p w14:paraId="7657E2EC" w14:textId="77777777" w:rsidR="00AE3BCC" w:rsidRPr="00E64255" w:rsidRDefault="00AE3BCC" w:rsidP="00AE3BCC">
            <w:pPr>
              <w:rPr>
                <w:rFonts w:ascii="Times New Roman" w:hAnsi="Times New Roman" w:cs="Times New Roman"/>
              </w:rPr>
            </w:pPr>
            <w:r w:rsidRPr="00E64255">
              <w:rPr>
                <w:rFonts w:ascii="Times New Roman" w:hAnsi="Times New Roman" w:cs="Times New Roman"/>
              </w:rPr>
              <w:t>-«Семья. Экология. Культура»;</w:t>
            </w:r>
          </w:p>
          <w:p w14:paraId="24A97D7C" w14:textId="77777777" w:rsidR="00AE3BCC" w:rsidRPr="00E64255" w:rsidRDefault="00AE3BCC" w:rsidP="00AE3BCC">
            <w:pPr>
              <w:rPr>
                <w:rFonts w:ascii="Times New Roman" w:hAnsi="Times New Roman" w:cs="Times New Roman"/>
              </w:rPr>
            </w:pPr>
            <w:r w:rsidRPr="00E64255">
              <w:rPr>
                <w:rFonts w:ascii="Times New Roman" w:hAnsi="Times New Roman" w:cs="Times New Roman"/>
              </w:rPr>
              <w:t>- детский конкурс «Зеленый листок»;</w:t>
            </w:r>
          </w:p>
          <w:p w14:paraId="153FBA5E" w14:textId="77777777" w:rsidR="00AE3BCC" w:rsidRPr="00E64255" w:rsidRDefault="00AE3BCC" w:rsidP="00AE3BCC">
            <w:pPr>
              <w:rPr>
                <w:rFonts w:ascii="Times New Roman" w:hAnsi="Times New Roman" w:cs="Times New Roman"/>
              </w:rPr>
            </w:pPr>
            <w:r w:rsidRPr="00E64255">
              <w:rPr>
                <w:rFonts w:ascii="Times New Roman" w:hAnsi="Times New Roman" w:cs="Times New Roman"/>
              </w:rPr>
              <w:t xml:space="preserve">-региональный этап Всероссийской акции «Россия-территория </w:t>
            </w:r>
            <w:proofErr w:type="spellStart"/>
            <w:r w:rsidRPr="00E64255">
              <w:rPr>
                <w:rFonts w:ascii="Times New Roman" w:hAnsi="Times New Roman" w:cs="Times New Roman"/>
              </w:rPr>
              <w:t>эколят</w:t>
            </w:r>
            <w:proofErr w:type="spellEnd"/>
            <w:r w:rsidRPr="00E64255">
              <w:rPr>
                <w:rFonts w:ascii="Times New Roman" w:hAnsi="Times New Roman" w:cs="Times New Roman"/>
              </w:rPr>
              <w:t>-молодых защитников природы»;</w:t>
            </w:r>
          </w:p>
          <w:p w14:paraId="48DD6417" w14:textId="77777777" w:rsidR="00AE3BCC" w:rsidRPr="00E64255" w:rsidRDefault="00AE3BCC" w:rsidP="00AE3BCC">
            <w:pPr>
              <w:rPr>
                <w:rFonts w:ascii="Times New Roman" w:hAnsi="Times New Roman" w:cs="Times New Roman"/>
              </w:rPr>
            </w:pPr>
            <w:r w:rsidRPr="00E64255">
              <w:rPr>
                <w:rFonts w:ascii="Times New Roman" w:hAnsi="Times New Roman" w:cs="Times New Roman"/>
              </w:rPr>
              <w:t>-«Уроки экологической грамотности»;</w:t>
            </w:r>
          </w:p>
          <w:p w14:paraId="7055AC2E" w14:textId="77777777" w:rsidR="00AE3BCC" w:rsidRPr="00E64255" w:rsidRDefault="00AE3BCC" w:rsidP="00AE3BCC">
            <w:pPr>
              <w:rPr>
                <w:rFonts w:ascii="Times New Roman" w:hAnsi="Times New Roman" w:cs="Times New Roman"/>
              </w:rPr>
            </w:pPr>
            <w:r w:rsidRPr="00E64255">
              <w:rPr>
                <w:rFonts w:ascii="Times New Roman" w:hAnsi="Times New Roman" w:cs="Times New Roman"/>
              </w:rPr>
              <w:t xml:space="preserve">-участие в </w:t>
            </w:r>
            <w:proofErr w:type="gramStart"/>
            <w:r w:rsidRPr="00E64255">
              <w:rPr>
                <w:rFonts w:ascii="Times New Roman" w:hAnsi="Times New Roman" w:cs="Times New Roman"/>
              </w:rPr>
              <w:t>экологическом</w:t>
            </w:r>
            <w:proofErr w:type="gramEnd"/>
            <w:r w:rsidRPr="00E64255">
              <w:rPr>
                <w:rFonts w:ascii="Times New Roman" w:hAnsi="Times New Roman" w:cs="Times New Roman"/>
              </w:rPr>
              <w:t xml:space="preserve"> </w:t>
            </w:r>
            <w:proofErr w:type="spellStart"/>
            <w:r w:rsidRPr="00E64255">
              <w:rPr>
                <w:rFonts w:ascii="Times New Roman" w:hAnsi="Times New Roman" w:cs="Times New Roman"/>
              </w:rPr>
              <w:t>квесте</w:t>
            </w:r>
            <w:proofErr w:type="spellEnd"/>
            <w:r w:rsidRPr="00E64255">
              <w:rPr>
                <w:rFonts w:ascii="Times New Roman" w:hAnsi="Times New Roman" w:cs="Times New Roman"/>
              </w:rPr>
              <w:t xml:space="preserve"> на ООПТ местного значения «Природный комплекс «Рудничный бор».</w:t>
            </w:r>
          </w:p>
          <w:p w14:paraId="66680B7A" w14:textId="77777777" w:rsidR="00AE3BCC" w:rsidRPr="00E64255" w:rsidRDefault="00AE3BCC" w:rsidP="00AE3BCC">
            <w:pPr>
              <w:pStyle w:val="affe"/>
              <w:widowControl w:val="0"/>
              <w:spacing w:line="240" w:lineRule="auto"/>
              <w:ind w:left="0"/>
              <w:rPr>
                <w:rFonts w:ascii="Times New Roman" w:hAnsi="Times New Roman"/>
              </w:rPr>
            </w:pPr>
          </w:p>
        </w:tc>
        <w:tc>
          <w:tcPr>
            <w:tcW w:w="1559" w:type="dxa"/>
          </w:tcPr>
          <w:p w14:paraId="408D3D8F" w14:textId="2BA46CCA" w:rsidR="00AE3BCC" w:rsidRPr="00E64255" w:rsidRDefault="00AE3BCC" w:rsidP="00AE3BCC">
            <w:pPr>
              <w:spacing w:line="240" w:lineRule="auto"/>
              <w:jc w:val="center"/>
              <w:rPr>
                <w:rFonts w:ascii="Times New Roman" w:eastAsia="Times New Roman" w:hAnsi="Times New Roman" w:cs="Times New Roman"/>
                <w:kern w:val="2"/>
                <w:lang w:eastAsia="ar-SA"/>
              </w:rPr>
            </w:pPr>
            <w:r w:rsidRPr="00E64255">
              <w:rPr>
                <w:rFonts w:ascii="Times New Roman" w:eastAsia="Times New Roman" w:hAnsi="Times New Roman" w:cs="Times New Roman"/>
                <w:kern w:val="2"/>
                <w:lang w:eastAsia="ar-SA"/>
              </w:rPr>
              <w:t>2026 – 2030</w:t>
            </w:r>
          </w:p>
        </w:tc>
        <w:tc>
          <w:tcPr>
            <w:tcW w:w="3761" w:type="dxa"/>
          </w:tcPr>
          <w:p w14:paraId="069AC6CB" w14:textId="77777777" w:rsidR="00AE3BCC" w:rsidRPr="00E64255" w:rsidRDefault="00AE3BCC" w:rsidP="00E64255">
            <w:pPr>
              <w:shd w:val="clear" w:color="auto" w:fill="FFFFFF" w:themeFill="background1"/>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культуры, молодежной политики и спорта администрации ЮМО</w:t>
            </w:r>
          </w:p>
          <w:p w14:paraId="7AC92066" w14:textId="77777777" w:rsidR="00AE3BCC" w:rsidRPr="00E64255" w:rsidRDefault="00AE3BCC" w:rsidP="00E64255">
            <w:pPr>
              <w:pStyle w:val="TableParagraph"/>
              <w:shd w:val="clear" w:color="auto" w:fill="FFFFFF" w:themeFill="background1"/>
              <w:spacing w:line="300" w:lineRule="exact"/>
              <w:ind w:right="-137"/>
              <w:jc w:val="center"/>
              <w:rPr>
                <w:iCs/>
                <w:spacing w:val="-2"/>
              </w:rPr>
            </w:pPr>
          </w:p>
          <w:p w14:paraId="10ECF446" w14:textId="407BEF36" w:rsidR="00AE3BCC" w:rsidRPr="00E64255" w:rsidRDefault="00AE3BCC" w:rsidP="00E64255">
            <w:pPr>
              <w:pStyle w:val="TableParagraph"/>
              <w:shd w:val="clear" w:color="auto" w:fill="FFFFFF" w:themeFill="background1"/>
              <w:spacing w:line="300" w:lineRule="exact"/>
              <w:ind w:right="-137"/>
              <w:jc w:val="center"/>
              <w:rPr>
                <w:iCs/>
                <w:spacing w:val="-2"/>
              </w:rPr>
            </w:pPr>
            <w:r w:rsidRPr="00E64255">
              <w:rPr>
                <w:color w:val="000000"/>
                <w:kern w:val="36"/>
                <w:lang w:eastAsia="ru-RU"/>
              </w:rPr>
              <w:t>Управление образования администрации ЮМО</w:t>
            </w:r>
          </w:p>
          <w:p w14:paraId="6D63E7C9" w14:textId="77777777" w:rsidR="00AE3BCC" w:rsidRPr="00E64255" w:rsidRDefault="00AE3BCC" w:rsidP="00E64255">
            <w:pPr>
              <w:pStyle w:val="TableParagraph"/>
              <w:shd w:val="clear" w:color="auto" w:fill="FFFFFF" w:themeFill="background1"/>
              <w:spacing w:line="300" w:lineRule="exact"/>
              <w:ind w:right="-137"/>
              <w:jc w:val="center"/>
              <w:rPr>
                <w:iCs/>
                <w:spacing w:val="-2"/>
              </w:rPr>
            </w:pPr>
          </w:p>
          <w:p w14:paraId="2CBFF95D" w14:textId="77777777" w:rsidR="00AE3BCC" w:rsidRPr="00E64255" w:rsidRDefault="00AE3BCC" w:rsidP="00E64255">
            <w:pPr>
              <w:shd w:val="clear" w:color="auto" w:fill="FFFFFF"/>
              <w:jc w:val="center"/>
              <w:outlineLvl w:val="0"/>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000000"/>
                <w:kern w:val="36"/>
                <w:lang w:eastAsia="ru-RU"/>
              </w:rPr>
              <w:t>Управление социальной защиты населения</w:t>
            </w:r>
          </w:p>
          <w:p w14:paraId="5BCE3BA0" w14:textId="77777777" w:rsidR="00AE3BCC" w:rsidRPr="00E64255" w:rsidRDefault="00AE3BCC" w:rsidP="00E64255">
            <w:pPr>
              <w:shd w:val="clear" w:color="auto" w:fill="FFFFFF"/>
              <w:jc w:val="center"/>
              <w:outlineLvl w:val="0"/>
              <w:rPr>
                <w:rFonts w:ascii="Times New Roman" w:eastAsia="Times New Roman" w:hAnsi="Times New Roman" w:cs="Times New Roman"/>
                <w:color w:val="000000"/>
                <w:kern w:val="36"/>
                <w:lang w:eastAsia="ru-RU"/>
              </w:rPr>
            </w:pPr>
          </w:p>
          <w:p w14:paraId="11D256F9" w14:textId="77777777" w:rsidR="00AE3BCC" w:rsidRPr="00E64255" w:rsidRDefault="00AE3BCC" w:rsidP="00E64255">
            <w:pPr>
              <w:shd w:val="clear" w:color="auto" w:fill="FFFFFF" w:themeFill="background1"/>
              <w:jc w:val="center"/>
              <w:outlineLvl w:val="3"/>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Управления сельского хозяйства администрации</w:t>
            </w:r>
            <w:r w:rsidRPr="00E64255">
              <w:rPr>
                <w:rFonts w:ascii="Times New Roman" w:hAnsi="Times New Roman" w:cs="Times New Roman"/>
                <w:color w:val="000000"/>
                <w:shd w:val="clear" w:color="auto" w:fill="FFFFFF" w:themeFill="background1"/>
              </w:rPr>
              <w:br/>
              <w:t>Юргинского муниципального округа</w:t>
            </w:r>
          </w:p>
          <w:p w14:paraId="4D5F4CDF" w14:textId="77777777" w:rsidR="00AE3BCC" w:rsidRPr="00E64255" w:rsidRDefault="00AE3BCC" w:rsidP="00E64255">
            <w:pPr>
              <w:shd w:val="clear" w:color="auto" w:fill="FFFFFF" w:themeFill="background1"/>
              <w:jc w:val="center"/>
              <w:outlineLvl w:val="3"/>
              <w:rPr>
                <w:rFonts w:ascii="Times New Roman" w:eastAsia="Times New Roman" w:hAnsi="Times New Roman" w:cs="Times New Roman"/>
                <w:color w:val="000000"/>
                <w:kern w:val="36"/>
                <w:shd w:val="clear" w:color="auto" w:fill="448DDF"/>
                <w:lang w:eastAsia="ru-RU"/>
              </w:rPr>
            </w:pPr>
          </w:p>
          <w:p w14:paraId="5C14EC9D" w14:textId="77777777" w:rsidR="00AE3BCC" w:rsidRPr="00E64255" w:rsidRDefault="00AE3BCC" w:rsidP="00E64255">
            <w:pPr>
              <w:jc w:val="center"/>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МАУ Редакция газеты «</w:t>
            </w:r>
            <w:proofErr w:type="spellStart"/>
            <w:r w:rsidRPr="00E64255">
              <w:rPr>
                <w:rFonts w:ascii="Times New Roman" w:hAnsi="Times New Roman" w:cs="Times New Roman"/>
                <w:color w:val="000000"/>
                <w:shd w:val="clear" w:color="auto" w:fill="FFFFFF" w:themeFill="background1"/>
              </w:rPr>
              <w:t>Юргинские</w:t>
            </w:r>
            <w:proofErr w:type="spellEnd"/>
            <w:r w:rsidRPr="00E64255">
              <w:rPr>
                <w:rFonts w:ascii="Times New Roman" w:hAnsi="Times New Roman" w:cs="Times New Roman"/>
                <w:color w:val="000000"/>
                <w:shd w:val="clear" w:color="auto" w:fill="FFFFFF" w:themeFill="background1"/>
              </w:rPr>
              <w:t xml:space="preserve"> ведомости»</w:t>
            </w:r>
          </w:p>
          <w:p w14:paraId="29C62891" w14:textId="77777777" w:rsidR="00AE3BCC" w:rsidRPr="00E64255" w:rsidRDefault="00AE3BCC" w:rsidP="00E64255">
            <w:pPr>
              <w:jc w:val="center"/>
              <w:rPr>
                <w:rFonts w:ascii="Times New Roman" w:hAnsi="Times New Roman" w:cs="Times New Roman"/>
                <w:color w:val="000000"/>
                <w:shd w:val="clear" w:color="auto" w:fill="FFFFFF" w:themeFill="background1"/>
              </w:rPr>
            </w:pPr>
          </w:p>
          <w:p w14:paraId="057F628E" w14:textId="2AC954CE" w:rsidR="00AE3BCC" w:rsidRPr="00E64255" w:rsidRDefault="00AE3BCC" w:rsidP="00E64255">
            <w:pPr>
              <w:jc w:val="center"/>
              <w:rPr>
                <w:rFonts w:ascii="Times New Roman" w:hAnsi="Times New Roman" w:cs="Times New Roman"/>
                <w:color w:val="000000"/>
                <w:shd w:val="clear" w:color="auto" w:fill="FFFFFF" w:themeFill="background1"/>
              </w:rPr>
            </w:pPr>
            <w:r w:rsidRPr="00E64255">
              <w:rPr>
                <w:rFonts w:ascii="Times New Roman" w:hAnsi="Times New Roman" w:cs="Times New Roman"/>
                <w:color w:val="000000"/>
                <w:shd w:val="clear" w:color="auto" w:fill="FFFFFF" w:themeFill="background1"/>
              </w:rPr>
              <w:t>Волонтеры</w:t>
            </w:r>
          </w:p>
        </w:tc>
        <w:tc>
          <w:tcPr>
            <w:tcW w:w="4149" w:type="dxa"/>
          </w:tcPr>
          <w:p w14:paraId="2589F5C9" w14:textId="77777777" w:rsidR="00AE3BCC" w:rsidRPr="00E64255" w:rsidRDefault="00AE3BCC" w:rsidP="00AE3BCC">
            <w:pPr>
              <w:jc w:val="both"/>
              <w:rPr>
                <w:rFonts w:ascii="Times New Roman" w:hAnsi="Times New Roman" w:cs="Times New Roman"/>
              </w:rPr>
            </w:pPr>
            <w:r w:rsidRPr="00E64255">
              <w:rPr>
                <w:rFonts w:ascii="Times New Roman" w:hAnsi="Times New Roman" w:cs="Times New Roman"/>
              </w:rPr>
              <w:t>Участие в организации экологического воспитания и формирование экологической культуры в области обращения ТКО.</w:t>
            </w:r>
          </w:p>
          <w:p w14:paraId="38A6F237" w14:textId="77777777" w:rsidR="00AE3BCC" w:rsidRPr="00E64255" w:rsidRDefault="00AE3BCC" w:rsidP="00AE3BCC">
            <w:pPr>
              <w:jc w:val="both"/>
              <w:rPr>
                <w:rFonts w:ascii="Times New Roman" w:hAnsi="Times New Roman" w:cs="Times New Roman"/>
              </w:rPr>
            </w:pPr>
            <w:r w:rsidRPr="00E64255">
              <w:rPr>
                <w:rFonts w:ascii="Times New Roman" w:hAnsi="Times New Roman" w:cs="Times New Roman"/>
              </w:rPr>
              <w:t>Экологическое просвещение и сбор вторичного сырья, внедрение системы раздельного сбора отходов.</w:t>
            </w:r>
          </w:p>
          <w:p w14:paraId="02F49FA1" w14:textId="77A70BC8" w:rsidR="00AE3BCC" w:rsidRPr="00E64255" w:rsidRDefault="00AE3BCC" w:rsidP="00AE3BCC">
            <w:pPr>
              <w:jc w:val="both"/>
              <w:rPr>
                <w:rFonts w:ascii="Times New Roman" w:hAnsi="Times New Roman" w:cs="Times New Roman"/>
              </w:rPr>
            </w:pPr>
            <w:r w:rsidRPr="00E64255">
              <w:rPr>
                <w:rFonts w:ascii="Times New Roman" w:hAnsi="Times New Roman" w:cs="Times New Roman"/>
              </w:rPr>
              <w:t>Повышение уровня экологической культуры, развития «зеленых» навыков у населения и вовлечение подрастающего поколения в социально значимую экологическую деятельность за счет проведения ежегодных областных конкурсов.</w:t>
            </w:r>
          </w:p>
        </w:tc>
      </w:tr>
      <w:tr w:rsidR="00AE3BCC" w:rsidRPr="00E64255" w14:paraId="705BB84E" w14:textId="77777777" w:rsidTr="00C533BE">
        <w:trPr>
          <w:trHeight w:val="181"/>
        </w:trPr>
        <w:tc>
          <w:tcPr>
            <w:tcW w:w="14850" w:type="dxa"/>
            <w:gridSpan w:val="5"/>
            <w:tcBorders>
              <w:right w:val="single" w:sz="4" w:space="0" w:color="auto"/>
            </w:tcBorders>
            <w:shd w:val="clear" w:color="auto" w:fill="auto"/>
          </w:tcPr>
          <w:p w14:paraId="6C5ABEEF" w14:textId="35A0F885" w:rsidR="00AE3BCC" w:rsidRPr="00E64255" w:rsidRDefault="00AE3BCC" w:rsidP="00AE3BCC">
            <w:pPr>
              <w:widowControl w:val="0"/>
              <w:suppressAutoHyphens/>
              <w:spacing w:line="240" w:lineRule="auto"/>
              <w:jc w:val="both"/>
              <w:rPr>
                <w:rFonts w:ascii="Times New Roman" w:eastAsia="Andale Sans UI" w:hAnsi="Times New Roman" w:cs="Times New Roman"/>
                <w:b/>
                <w:bCs/>
                <w:kern w:val="2"/>
                <w:lang w:eastAsia="ar-SA"/>
              </w:rPr>
            </w:pPr>
            <w:r w:rsidRPr="00E64255">
              <w:rPr>
                <w:rFonts w:ascii="Times New Roman" w:eastAsia="Times New Roman" w:hAnsi="Times New Roman" w:cs="Times New Roman"/>
                <w:b/>
                <w:bCs/>
                <w:lang w:eastAsia="ru-RU"/>
              </w:rPr>
              <w:t xml:space="preserve">11. </w:t>
            </w:r>
            <w:r w:rsidRPr="00E64255">
              <w:rPr>
                <w:rFonts w:ascii="Times New Roman" w:hAnsi="Times New Roman"/>
                <w:b/>
                <w:bCs/>
              </w:rPr>
              <w:t>Проведение мониторинга, анализ, распространенности факторов риска хронических неинфекционных заболеваний, проведение эпидемиологических исследований, проведение социологических опросов</w:t>
            </w:r>
          </w:p>
        </w:tc>
      </w:tr>
      <w:tr w:rsidR="00AE3BCC" w:rsidRPr="00E64255" w14:paraId="08F48A73" w14:textId="77777777" w:rsidTr="00C533BE">
        <w:tc>
          <w:tcPr>
            <w:tcW w:w="838" w:type="dxa"/>
            <w:shd w:val="clear" w:color="auto" w:fill="auto"/>
          </w:tcPr>
          <w:p w14:paraId="09BA6E51" w14:textId="59EDFF1F" w:rsidR="00AE3BCC" w:rsidRPr="00E64255" w:rsidRDefault="00AE3BCC" w:rsidP="00AE3BCC">
            <w:pPr>
              <w:widowControl w:val="0"/>
              <w:spacing w:line="240" w:lineRule="auto"/>
              <w:jc w:val="center"/>
              <w:rPr>
                <w:rFonts w:ascii="Times New Roman" w:eastAsia="Times New Roman" w:hAnsi="Times New Roman" w:cs="Times New Roman"/>
                <w:lang w:eastAsia="ru-RU"/>
              </w:rPr>
            </w:pPr>
            <w:r w:rsidRPr="00E64255">
              <w:rPr>
                <w:rFonts w:ascii="Times New Roman" w:eastAsia="Times New Roman" w:hAnsi="Times New Roman" w:cs="Times New Roman"/>
                <w:lang w:eastAsia="ru-RU"/>
              </w:rPr>
              <w:t>11.1</w:t>
            </w:r>
          </w:p>
        </w:tc>
        <w:tc>
          <w:tcPr>
            <w:tcW w:w="4543" w:type="dxa"/>
            <w:shd w:val="clear" w:color="auto" w:fill="auto"/>
          </w:tcPr>
          <w:p w14:paraId="5026D525" w14:textId="709021D8" w:rsidR="00AE3BCC" w:rsidRPr="00E64255" w:rsidRDefault="00AE3BCC" w:rsidP="00AE3BCC">
            <w:pPr>
              <w:spacing w:line="240" w:lineRule="auto"/>
              <w:jc w:val="both"/>
              <w:rPr>
                <w:rFonts w:ascii="Times New Roman" w:hAnsi="Times New Roman" w:cs="Times New Roman"/>
                <w:shd w:val="clear" w:color="auto" w:fill="FFFFFF"/>
              </w:rPr>
            </w:pPr>
            <w:r w:rsidRPr="00E64255">
              <w:rPr>
                <w:rFonts w:ascii="Times New Roman" w:hAnsi="Times New Roman"/>
                <w:bCs/>
              </w:rPr>
              <w:t xml:space="preserve">Проведение мониторинга, анализ, </w:t>
            </w:r>
            <w:r w:rsidRPr="00E64255">
              <w:rPr>
                <w:rFonts w:ascii="Times New Roman" w:hAnsi="Times New Roman"/>
                <w:bCs/>
              </w:rPr>
              <w:lastRenderedPageBreak/>
              <w:t>распространенности факторов риска хронических неинфекционных заболеваний, проведение эпидемиологических исследований, проведение социологических опросов</w:t>
            </w:r>
          </w:p>
        </w:tc>
        <w:tc>
          <w:tcPr>
            <w:tcW w:w="1559" w:type="dxa"/>
            <w:shd w:val="clear" w:color="auto" w:fill="auto"/>
          </w:tcPr>
          <w:p w14:paraId="7CCBBD5C" w14:textId="569E994D" w:rsidR="00AE3BCC" w:rsidRPr="00E64255" w:rsidRDefault="00AE3BCC" w:rsidP="00AE3BCC">
            <w:pPr>
              <w:spacing w:line="240" w:lineRule="auto"/>
              <w:jc w:val="center"/>
              <w:rPr>
                <w:rFonts w:ascii="Times New Roman" w:eastAsia="Andale Sans UI" w:hAnsi="Times New Roman" w:cs="Times New Roman"/>
                <w:kern w:val="2"/>
                <w:lang w:eastAsia="ar-SA"/>
              </w:rPr>
            </w:pPr>
            <w:r w:rsidRPr="00E64255">
              <w:rPr>
                <w:rFonts w:ascii="Times New Roman" w:eastAsia="Times New Roman" w:hAnsi="Times New Roman" w:cs="Times New Roman"/>
                <w:kern w:val="2"/>
                <w:lang w:eastAsia="ar-SA"/>
              </w:rPr>
              <w:lastRenderedPageBreak/>
              <w:t>2026 – 2030</w:t>
            </w:r>
          </w:p>
        </w:tc>
        <w:tc>
          <w:tcPr>
            <w:tcW w:w="3761" w:type="dxa"/>
            <w:shd w:val="clear" w:color="auto" w:fill="auto"/>
          </w:tcPr>
          <w:p w14:paraId="086517B6" w14:textId="77777777" w:rsidR="00AE3BCC" w:rsidRPr="00E64255" w:rsidRDefault="00AE3BCC" w:rsidP="00E64255">
            <w:pPr>
              <w:shd w:val="clear" w:color="auto" w:fill="FFFFFF"/>
              <w:spacing w:line="240" w:lineRule="auto"/>
              <w:jc w:val="center"/>
              <w:outlineLvl w:val="3"/>
              <w:rPr>
                <w:rFonts w:ascii="Times New Roman" w:eastAsia="Times New Roman" w:hAnsi="Times New Roman" w:cs="Times New Roman"/>
                <w:color w:val="000000"/>
                <w:kern w:val="36"/>
                <w:lang w:eastAsia="ru-RU"/>
              </w:rPr>
            </w:pPr>
            <w:r w:rsidRPr="00E64255">
              <w:rPr>
                <w:rFonts w:ascii="Times New Roman" w:eastAsia="Times New Roman" w:hAnsi="Times New Roman" w:cs="Times New Roman"/>
                <w:color w:val="212529"/>
                <w:lang w:eastAsia="ru-RU"/>
              </w:rPr>
              <w:t>ГБУЗ «</w:t>
            </w:r>
            <w:proofErr w:type="spellStart"/>
            <w:r w:rsidRPr="00E64255">
              <w:rPr>
                <w:rFonts w:ascii="Times New Roman" w:eastAsia="Times New Roman" w:hAnsi="Times New Roman" w:cs="Times New Roman"/>
                <w:color w:val="212529"/>
                <w:lang w:eastAsia="ru-RU"/>
              </w:rPr>
              <w:t>Юргинская</w:t>
            </w:r>
            <w:proofErr w:type="spellEnd"/>
            <w:r w:rsidRPr="00E64255">
              <w:rPr>
                <w:rFonts w:ascii="Times New Roman" w:eastAsia="Times New Roman" w:hAnsi="Times New Roman" w:cs="Times New Roman"/>
                <w:color w:val="212529"/>
                <w:lang w:eastAsia="ru-RU"/>
              </w:rPr>
              <w:t xml:space="preserve"> городская </w:t>
            </w:r>
            <w:r w:rsidRPr="00E64255">
              <w:rPr>
                <w:rFonts w:ascii="Times New Roman" w:eastAsia="Times New Roman" w:hAnsi="Times New Roman" w:cs="Times New Roman"/>
                <w:color w:val="212529"/>
                <w:lang w:eastAsia="ru-RU"/>
              </w:rPr>
              <w:lastRenderedPageBreak/>
              <w:t>больница»</w:t>
            </w:r>
            <w:r w:rsidRPr="00E64255">
              <w:rPr>
                <w:rFonts w:ascii="Times New Roman" w:eastAsia="Times New Roman" w:hAnsi="Times New Roman" w:cs="Times New Roman"/>
                <w:color w:val="000000"/>
                <w:kern w:val="36"/>
                <w:lang w:eastAsia="ru-RU"/>
              </w:rPr>
              <w:t xml:space="preserve"> (по согласованию)</w:t>
            </w:r>
          </w:p>
          <w:p w14:paraId="1392F8F2" w14:textId="77777777"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212529"/>
                <w:lang w:eastAsia="ru-RU"/>
              </w:rPr>
            </w:pPr>
          </w:p>
          <w:p w14:paraId="18E907A4" w14:textId="77777777"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212529"/>
                <w:lang w:eastAsia="ru-RU"/>
              </w:rPr>
            </w:pPr>
            <w:r w:rsidRPr="00E64255">
              <w:rPr>
                <w:rFonts w:ascii="Times New Roman" w:eastAsia="Times New Roman" w:hAnsi="Times New Roman" w:cs="Times New Roman"/>
                <w:color w:val="212529"/>
                <w:lang w:eastAsia="ru-RU"/>
              </w:rPr>
              <w:t>ГБУЗ «Кузбасский центр общественного здоровья и медицинской профилактики» (по согласованию)</w:t>
            </w:r>
          </w:p>
          <w:p w14:paraId="55DA2B80" w14:textId="77777777"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212529"/>
                <w:lang w:eastAsia="ru-RU"/>
              </w:rPr>
            </w:pPr>
          </w:p>
          <w:p w14:paraId="3DF1F2C0" w14:textId="4C23633B" w:rsidR="00AE3BCC" w:rsidRPr="00E64255" w:rsidRDefault="00AE3BCC" w:rsidP="00E64255">
            <w:pPr>
              <w:shd w:val="clear" w:color="auto" w:fill="FFFFFF"/>
              <w:spacing w:line="240" w:lineRule="auto"/>
              <w:jc w:val="center"/>
              <w:outlineLvl w:val="0"/>
              <w:rPr>
                <w:rFonts w:ascii="Times New Roman" w:eastAsia="Times New Roman" w:hAnsi="Times New Roman" w:cs="Times New Roman"/>
                <w:color w:val="212529"/>
                <w:lang w:eastAsia="ru-RU"/>
              </w:rPr>
            </w:pPr>
            <w:r w:rsidRPr="00E64255">
              <w:rPr>
                <w:rFonts w:ascii="Times New Roman" w:eastAsia="Times New Roman" w:hAnsi="Times New Roman" w:cs="Times New Roman"/>
                <w:color w:val="212529"/>
                <w:lang w:eastAsia="ru-RU"/>
              </w:rPr>
              <w:t>Администрация Юргинского муниципального округа</w:t>
            </w:r>
          </w:p>
        </w:tc>
        <w:tc>
          <w:tcPr>
            <w:tcW w:w="4149" w:type="dxa"/>
            <w:tcBorders>
              <w:right w:val="single" w:sz="4" w:space="0" w:color="auto"/>
            </w:tcBorders>
            <w:shd w:val="clear" w:color="auto" w:fill="auto"/>
          </w:tcPr>
          <w:p w14:paraId="05FA7477" w14:textId="2D4D08FC" w:rsidR="00AE3BCC" w:rsidRPr="00E64255" w:rsidRDefault="00AE3BCC" w:rsidP="00AE3BCC">
            <w:pPr>
              <w:widowControl w:val="0"/>
              <w:suppressAutoHyphens/>
              <w:spacing w:line="240" w:lineRule="auto"/>
              <w:jc w:val="both"/>
              <w:rPr>
                <w:rFonts w:ascii="Times New Roman" w:eastAsia="Andale Sans UI" w:hAnsi="Times New Roman" w:cs="Times New Roman"/>
                <w:kern w:val="2"/>
                <w:lang w:eastAsia="ar-SA"/>
              </w:rPr>
            </w:pPr>
            <w:r w:rsidRPr="00E64255">
              <w:rPr>
                <w:rFonts w:ascii="Times New Roman" w:eastAsia="Andale Sans UI" w:hAnsi="Times New Roman" w:cs="Times New Roman"/>
                <w:kern w:val="2"/>
                <w:lang w:eastAsia="ar-SA"/>
              </w:rPr>
              <w:lastRenderedPageBreak/>
              <w:t xml:space="preserve">Создание постоянно действующего </w:t>
            </w:r>
            <w:r w:rsidRPr="00E64255">
              <w:rPr>
                <w:rFonts w:ascii="Times New Roman" w:eastAsia="Andale Sans UI" w:hAnsi="Times New Roman" w:cs="Times New Roman"/>
                <w:kern w:val="2"/>
                <w:lang w:eastAsia="ar-SA"/>
              </w:rPr>
              <w:lastRenderedPageBreak/>
              <w:t xml:space="preserve">мониторинга, </w:t>
            </w:r>
            <w:r w:rsidRPr="00E64255">
              <w:rPr>
                <w:rFonts w:ascii="Times New Roman" w:hAnsi="Times New Roman"/>
                <w:bCs/>
              </w:rPr>
              <w:t>анализа, распространенности факторов риска хронических неинфекционных заболеваний, проведение эпидемиологических исследований, проведение социологических опросов</w:t>
            </w:r>
          </w:p>
          <w:p w14:paraId="74529BFF" w14:textId="77777777" w:rsidR="00AE3BCC" w:rsidRPr="00E64255" w:rsidRDefault="00AE3BCC" w:rsidP="00AE3BCC">
            <w:pPr>
              <w:widowControl w:val="0"/>
              <w:suppressAutoHyphens/>
              <w:spacing w:line="240" w:lineRule="auto"/>
              <w:jc w:val="both"/>
              <w:rPr>
                <w:rFonts w:ascii="Times New Roman" w:eastAsia="Andale Sans UI" w:hAnsi="Times New Roman" w:cs="Times New Roman"/>
                <w:kern w:val="2"/>
                <w:lang w:eastAsia="ar-SA"/>
              </w:rPr>
            </w:pPr>
          </w:p>
          <w:p w14:paraId="20376A45" w14:textId="581956FD" w:rsidR="00AE3BCC" w:rsidRPr="00E64255" w:rsidRDefault="00AE3BCC" w:rsidP="00AE3BCC">
            <w:pPr>
              <w:widowControl w:val="0"/>
              <w:suppressAutoHyphens/>
              <w:spacing w:line="240" w:lineRule="auto"/>
              <w:jc w:val="both"/>
              <w:rPr>
                <w:rFonts w:ascii="Times New Roman" w:eastAsia="Andale Sans UI" w:hAnsi="Times New Roman" w:cs="Times New Roman"/>
                <w:kern w:val="2"/>
                <w:lang w:eastAsia="ar-SA"/>
              </w:rPr>
            </w:pPr>
          </w:p>
        </w:tc>
      </w:tr>
    </w:tbl>
    <w:p w14:paraId="4B1A516E" w14:textId="77777777" w:rsidR="00B14933" w:rsidRPr="0033154E" w:rsidRDefault="00B14933" w:rsidP="00564686">
      <w:pPr>
        <w:widowControl w:val="0"/>
        <w:suppressAutoHyphens/>
        <w:spacing w:line="240" w:lineRule="auto"/>
        <w:rPr>
          <w:rFonts w:ascii="Times New Roman" w:eastAsia="Times New Roman" w:hAnsi="Times New Roman" w:cs="Times New Roman"/>
          <w:b/>
          <w:sz w:val="24"/>
          <w:szCs w:val="24"/>
          <w:lang w:eastAsia="ru-RU"/>
        </w:rPr>
      </w:pPr>
    </w:p>
    <w:p w14:paraId="169833BC" w14:textId="77777777" w:rsidR="00663B59" w:rsidRPr="0033154E" w:rsidRDefault="00663B59">
      <w:pPr>
        <w:rPr>
          <w:sz w:val="24"/>
          <w:szCs w:val="24"/>
        </w:rPr>
        <w:sectPr w:rsidR="00663B59" w:rsidRPr="0033154E">
          <w:footerReference w:type="default" r:id="rId12"/>
          <w:footerReference w:type="first" r:id="rId13"/>
          <w:pgSz w:w="16838" w:h="11906" w:orient="landscape"/>
          <w:pgMar w:top="709" w:right="1134" w:bottom="851" w:left="1134" w:header="0" w:footer="708" w:gutter="0"/>
          <w:cols w:space="720"/>
          <w:formProt w:val="0"/>
          <w:docGrid w:linePitch="100" w:charSpace="8192"/>
        </w:sectPr>
      </w:pPr>
    </w:p>
    <w:p w14:paraId="68055FCD" w14:textId="379F64A3" w:rsidR="00663B59" w:rsidRPr="0033154E" w:rsidRDefault="00A571FA">
      <w:pPr>
        <w:tabs>
          <w:tab w:val="left" w:pos="9285"/>
        </w:tabs>
        <w:spacing w:line="240" w:lineRule="auto"/>
        <w:jc w:val="center"/>
        <w:rPr>
          <w:rFonts w:ascii="Times New Roman" w:eastAsia="Times New Roman" w:hAnsi="Times New Roman" w:cs="Times New Roman"/>
          <w:sz w:val="24"/>
          <w:szCs w:val="24"/>
          <w:lang w:eastAsia="ar-SA"/>
        </w:rPr>
      </w:pPr>
      <w:r w:rsidRPr="0033154E">
        <w:rPr>
          <w:rFonts w:ascii="Times New Roman" w:eastAsia="Times New Roman" w:hAnsi="Times New Roman" w:cs="Times New Roman"/>
          <w:b/>
          <w:kern w:val="2"/>
          <w:sz w:val="24"/>
          <w:szCs w:val="24"/>
          <w:lang w:val="en-US" w:eastAsia="ar-SA"/>
        </w:rPr>
        <w:lastRenderedPageBreak/>
        <w:t>III</w:t>
      </w:r>
      <w:r w:rsidR="0070209D" w:rsidRPr="0033154E">
        <w:rPr>
          <w:rFonts w:ascii="Times New Roman" w:eastAsia="Times New Roman" w:hAnsi="Times New Roman" w:cs="Times New Roman"/>
          <w:b/>
          <w:kern w:val="2"/>
          <w:sz w:val="24"/>
          <w:szCs w:val="24"/>
          <w:lang w:eastAsia="ar-SA"/>
        </w:rPr>
        <w:t xml:space="preserve">. </w:t>
      </w:r>
      <w:bookmarkStart w:id="28" w:name="_Hlk199239602"/>
      <w:r w:rsidR="0070209D" w:rsidRPr="0033154E">
        <w:rPr>
          <w:rFonts w:ascii="Times New Roman" w:eastAsia="Times New Roman" w:hAnsi="Times New Roman" w:cs="Times New Roman"/>
          <w:b/>
          <w:kern w:val="2"/>
          <w:sz w:val="24"/>
          <w:szCs w:val="24"/>
          <w:lang w:eastAsia="ar-SA"/>
        </w:rPr>
        <w:t>Планируемые значения целевых показателей</w:t>
      </w:r>
      <w:bookmarkEnd w:id="28"/>
    </w:p>
    <w:p w14:paraId="72A565E5" w14:textId="77777777" w:rsidR="009E17B9" w:rsidRPr="0033154E" w:rsidRDefault="009E17B9" w:rsidP="009E17B9">
      <w:pPr>
        <w:keepNext/>
        <w:widowControl w:val="0"/>
        <w:suppressAutoHyphens/>
        <w:spacing w:line="240" w:lineRule="auto"/>
        <w:outlineLvl w:val="0"/>
        <w:rPr>
          <w:rFonts w:ascii="Times New Roman" w:hAnsi="Times New Roman" w:cs="Times New Roman"/>
          <w:b/>
          <w:bCs/>
          <w:kern w:val="2"/>
          <w:sz w:val="24"/>
          <w:szCs w:val="24"/>
          <w:lang w:eastAsia="ar-SA"/>
        </w:rPr>
      </w:pPr>
    </w:p>
    <w:p w14:paraId="0F9F21E4" w14:textId="3C7484EA" w:rsidR="00126D7F" w:rsidRPr="0033154E" w:rsidRDefault="0070209D" w:rsidP="009C6648">
      <w:pPr>
        <w:widowControl w:val="0"/>
        <w:tabs>
          <w:tab w:val="left" w:pos="426"/>
        </w:tabs>
        <w:suppressAutoHyphens/>
        <w:spacing w:line="240" w:lineRule="auto"/>
        <w:ind w:firstLine="709"/>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Исполнение мероприятий Программы позволит достичь к 2030 году следующих результатов:</w:t>
      </w:r>
    </w:p>
    <w:p w14:paraId="50387BCC" w14:textId="77777777" w:rsidR="00126D7F" w:rsidRPr="0033154E" w:rsidRDefault="00126D7F">
      <w:pPr>
        <w:widowControl w:val="0"/>
        <w:tabs>
          <w:tab w:val="left" w:pos="426"/>
        </w:tabs>
        <w:suppressAutoHyphens/>
        <w:spacing w:line="240" w:lineRule="auto"/>
        <w:ind w:firstLine="709"/>
        <w:rPr>
          <w:rFonts w:ascii="Times New Roman" w:eastAsia="Andale Sans UI" w:hAnsi="Times New Roman" w:cs="Times New Roman"/>
          <w:kern w:val="2"/>
          <w:sz w:val="24"/>
          <w:szCs w:val="24"/>
          <w:lang w:eastAsia="ar-SA"/>
        </w:rPr>
      </w:pPr>
    </w:p>
    <w:tbl>
      <w:tblPr>
        <w:tblW w:w="9978" w:type="dxa"/>
        <w:jc w:val="center"/>
        <w:shd w:val="clear" w:color="auto" w:fill="FF0000"/>
        <w:tblLayout w:type="fixed"/>
        <w:tblLook w:val="04A0" w:firstRow="1" w:lastRow="0" w:firstColumn="1" w:lastColumn="0" w:noHBand="0" w:noVBand="1"/>
      </w:tblPr>
      <w:tblGrid>
        <w:gridCol w:w="585"/>
        <w:gridCol w:w="3200"/>
        <w:gridCol w:w="1426"/>
        <w:gridCol w:w="984"/>
        <w:gridCol w:w="859"/>
        <w:gridCol w:w="992"/>
        <w:gridCol w:w="992"/>
        <w:gridCol w:w="940"/>
      </w:tblGrid>
      <w:tr w:rsidR="00126D7F" w:rsidRPr="0033154E" w14:paraId="64B33413" w14:textId="0E98E6DF" w:rsidTr="00482C15">
        <w:trPr>
          <w:jc w:val="center"/>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68A31B" w14:textId="77777777" w:rsidR="00126D7F" w:rsidRPr="0033154E" w:rsidRDefault="00126D7F">
            <w:pPr>
              <w:widowControl w:val="0"/>
              <w:tabs>
                <w:tab w:val="left" w:pos="426"/>
              </w:tabs>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 xml:space="preserve">№ </w:t>
            </w:r>
            <w:proofErr w:type="gramStart"/>
            <w:r w:rsidRPr="0033154E">
              <w:rPr>
                <w:rFonts w:ascii="Times New Roman" w:eastAsia="Andale Sans UI" w:hAnsi="Times New Roman" w:cs="Times New Roman"/>
                <w:kern w:val="2"/>
                <w:sz w:val="24"/>
                <w:szCs w:val="24"/>
                <w:lang w:eastAsia="ar-SA"/>
              </w:rPr>
              <w:t>п</w:t>
            </w:r>
            <w:proofErr w:type="gramEnd"/>
            <w:r w:rsidRPr="0033154E">
              <w:rPr>
                <w:rFonts w:ascii="Times New Roman" w:eastAsia="Andale Sans UI" w:hAnsi="Times New Roman" w:cs="Times New Roman"/>
                <w:kern w:val="2"/>
                <w:sz w:val="24"/>
                <w:szCs w:val="24"/>
                <w:lang w:eastAsia="ar-SA"/>
              </w:rPr>
              <w:t>/п</w:t>
            </w:r>
          </w:p>
        </w:tc>
        <w:tc>
          <w:tcPr>
            <w:tcW w:w="320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4613E1" w14:textId="77777777" w:rsidR="00126D7F" w:rsidRPr="0033154E" w:rsidRDefault="00126D7F">
            <w:pPr>
              <w:widowControl w:val="0"/>
              <w:tabs>
                <w:tab w:val="left" w:pos="426"/>
              </w:tabs>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Наименование показателя</w:t>
            </w:r>
          </w:p>
        </w:tc>
        <w:tc>
          <w:tcPr>
            <w:tcW w:w="1426" w:type="dxa"/>
            <w:vMerge w:val="restart"/>
            <w:tcBorders>
              <w:top w:val="single" w:sz="4" w:space="0" w:color="000000"/>
              <w:left w:val="single" w:sz="4" w:space="0" w:color="000000"/>
              <w:right w:val="single" w:sz="4" w:space="0" w:color="000000"/>
            </w:tcBorders>
            <w:shd w:val="clear" w:color="auto" w:fill="FFFFFF" w:themeFill="background1"/>
            <w:vAlign w:val="center"/>
          </w:tcPr>
          <w:p w14:paraId="7EE66AF0" w14:textId="68DA6FF0" w:rsidR="00126D7F" w:rsidRPr="0033154E" w:rsidRDefault="00126D7F">
            <w:pPr>
              <w:widowControl w:val="0"/>
              <w:tabs>
                <w:tab w:val="left" w:pos="426"/>
              </w:tabs>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Единицы измерения</w:t>
            </w:r>
          </w:p>
        </w:tc>
        <w:tc>
          <w:tcPr>
            <w:tcW w:w="4767" w:type="dxa"/>
            <w:gridSpan w:val="5"/>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ADDAD3D" w14:textId="77777777" w:rsidR="00126D7F" w:rsidRPr="0033154E" w:rsidRDefault="00126D7F" w:rsidP="00A70751">
            <w:pPr>
              <w:widowControl w:val="0"/>
              <w:tabs>
                <w:tab w:val="left" w:pos="426"/>
              </w:tab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Период, год</w:t>
            </w:r>
          </w:p>
        </w:tc>
      </w:tr>
      <w:tr w:rsidR="00126D7F" w:rsidRPr="0033154E" w14:paraId="7AF17CA8" w14:textId="77777777" w:rsidTr="00482C15">
        <w:trPr>
          <w:jc w:val="center"/>
        </w:trPr>
        <w:tc>
          <w:tcPr>
            <w:tcW w:w="58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E1B2FD" w14:textId="77777777" w:rsidR="00126D7F" w:rsidRPr="0033154E" w:rsidRDefault="00126D7F">
            <w:pPr>
              <w:rPr>
                <w:rFonts w:ascii="Times New Roman" w:hAnsi="Times New Roman" w:cs="Times New Roman"/>
                <w:sz w:val="24"/>
                <w:szCs w:val="24"/>
              </w:rPr>
            </w:pPr>
          </w:p>
        </w:tc>
        <w:tc>
          <w:tcPr>
            <w:tcW w:w="320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9C77F0" w14:textId="77777777" w:rsidR="00126D7F" w:rsidRPr="0033154E" w:rsidRDefault="00126D7F">
            <w:pPr>
              <w:rPr>
                <w:rFonts w:ascii="Times New Roman" w:hAnsi="Times New Roman" w:cs="Times New Roman"/>
                <w:sz w:val="24"/>
                <w:szCs w:val="24"/>
              </w:rPr>
            </w:pPr>
          </w:p>
        </w:tc>
        <w:tc>
          <w:tcPr>
            <w:tcW w:w="1426" w:type="dxa"/>
            <w:vMerge/>
            <w:tcBorders>
              <w:left w:val="single" w:sz="4" w:space="0" w:color="000000"/>
              <w:bottom w:val="single" w:sz="4" w:space="0" w:color="000000"/>
              <w:right w:val="single" w:sz="4" w:space="0" w:color="000000"/>
            </w:tcBorders>
            <w:shd w:val="clear" w:color="auto" w:fill="FFFFFF" w:themeFill="background1"/>
            <w:vAlign w:val="center"/>
          </w:tcPr>
          <w:p w14:paraId="12B585F1" w14:textId="77777777" w:rsidR="00126D7F" w:rsidRPr="0033154E" w:rsidRDefault="00126D7F">
            <w:pPr>
              <w:widowControl w:val="0"/>
              <w:suppressAutoHyphens/>
              <w:spacing w:line="240" w:lineRule="auto"/>
              <w:jc w:val="center"/>
              <w:rPr>
                <w:rFonts w:ascii="Times New Roman" w:eastAsia="Andale Sans UI" w:hAnsi="Times New Roman" w:cs="Times New Roman"/>
                <w:kern w:val="2"/>
                <w:sz w:val="24"/>
                <w:szCs w:val="24"/>
                <w:lang w:eastAsia="ar-SA"/>
              </w:rPr>
            </w:pPr>
          </w:p>
        </w:tc>
        <w:tc>
          <w:tcPr>
            <w:tcW w:w="984"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755B9E8" w14:textId="77777777" w:rsidR="00126D7F" w:rsidRPr="0033154E" w:rsidRDefault="00126D7F">
            <w:pPr>
              <w:widowControl w:val="0"/>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2026</w:t>
            </w:r>
          </w:p>
        </w:tc>
        <w:tc>
          <w:tcPr>
            <w:tcW w:w="8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C9BBBD" w14:textId="77777777" w:rsidR="00126D7F" w:rsidRPr="0033154E" w:rsidRDefault="00126D7F">
            <w:pPr>
              <w:widowControl w:val="0"/>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val="en-US" w:eastAsia="ar-SA"/>
              </w:rPr>
              <w:t>202</w:t>
            </w:r>
            <w:r w:rsidRPr="0033154E">
              <w:rPr>
                <w:rFonts w:ascii="Times New Roman" w:eastAsia="Andale Sans UI" w:hAnsi="Times New Roman" w:cs="Times New Roman"/>
                <w:kern w:val="2"/>
                <w:sz w:val="24"/>
                <w:szCs w:val="24"/>
                <w:lang w:eastAsia="ar-SA"/>
              </w:rP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344649" w14:textId="77777777" w:rsidR="00126D7F" w:rsidRPr="0033154E" w:rsidRDefault="00126D7F">
            <w:pPr>
              <w:widowControl w:val="0"/>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val="en-US" w:eastAsia="ar-SA"/>
              </w:rPr>
              <w:t>202</w:t>
            </w:r>
            <w:r w:rsidRPr="0033154E">
              <w:rPr>
                <w:rFonts w:ascii="Times New Roman" w:eastAsia="Andale Sans UI" w:hAnsi="Times New Roman" w:cs="Times New Roman"/>
                <w:kern w:val="2"/>
                <w:sz w:val="24"/>
                <w:szCs w:val="24"/>
                <w:lang w:eastAsia="ar-SA"/>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79257B" w14:textId="77777777" w:rsidR="00126D7F" w:rsidRPr="0033154E" w:rsidRDefault="00126D7F">
            <w:pPr>
              <w:widowControl w:val="0"/>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2029</w:t>
            </w:r>
          </w:p>
        </w:tc>
        <w:tc>
          <w:tcPr>
            <w:tcW w:w="9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9F93AE" w14:textId="77777777" w:rsidR="00126D7F" w:rsidRPr="0033154E" w:rsidRDefault="00126D7F">
            <w:pPr>
              <w:widowControl w:val="0"/>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2030</w:t>
            </w:r>
          </w:p>
        </w:tc>
      </w:tr>
      <w:tr w:rsidR="00266FDD" w:rsidRPr="0033154E" w14:paraId="087905C9" w14:textId="77777777" w:rsidTr="00563848">
        <w:trPr>
          <w:jc w:val="center"/>
        </w:trPr>
        <w:tc>
          <w:tcPr>
            <w:tcW w:w="585"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96A3CFA" w14:textId="223732CD" w:rsidR="00266FDD" w:rsidRPr="0033154E" w:rsidRDefault="00266FDD" w:rsidP="00266FDD">
            <w:pPr>
              <w:rPr>
                <w:rFonts w:ascii="Times New Roman" w:hAnsi="Times New Roman" w:cs="Times New Roman"/>
                <w:sz w:val="24"/>
                <w:szCs w:val="24"/>
              </w:rPr>
            </w:pPr>
            <w:r w:rsidRPr="0033154E">
              <w:rPr>
                <w:rFonts w:ascii="Times New Roman" w:eastAsia="Andale Sans UI" w:hAnsi="Times New Roman" w:cs="Times New Roman"/>
                <w:kern w:val="2"/>
                <w:sz w:val="24"/>
                <w:szCs w:val="24"/>
                <w:lang w:eastAsia="ar-SA"/>
              </w:rPr>
              <w:t>1.</w:t>
            </w:r>
          </w:p>
        </w:tc>
        <w:tc>
          <w:tcPr>
            <w:tcW w:w="3200"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BB22E44" w14:textId="3AA49C3E" w:rsidR="00266FDD" w:rsidRPr="0033154E" w:rsidRDefault="00266FDD" w:rsidP="00266FDD">
            <w:pPr>
              <w:rPr>
                <w:rFonts w:ascii="Times New Roman" w:hAnsi="Times New Roman" w:cs="Times New Roman"/>
                <w:sz w:val="24"/>
                <w:szCs w:val="24"/>
              </w:rPr>
            </w:pPr>
            <w:r w:rsidRPr="0033154E">
              <w:rPr>
                <w:rFonts w:ascii="Times New Roman" w:eastAsia="Times New Roman" w:hAnsi="Times New Roman" w:cs="Times New Roman"/>
                <w:color w:val="000000"/>
                <w:sz w:val="24"/>
                <w:szCs w:val="24"/>
              </w:rPr>
              <w:t xml:space="preserve">Доля населения, </w:t>
            </w:r>
            <w:proofErr w:type="gramStart"/>
            <w:r w:rsidRPr="0033154E">
              <w:rPr>
                <w:rFonts w:ascii="Times New Roman" w:eastAsia="Times New Roman" w:hAnsi="Times New Roman" w:cs="Times New Roman"/>
                <w:color w:val="000000"/>
                <w:sz w:val="24"/>
                <w:szCs w:val="24"/>
              </w:rPr>
              <w:t>охваченных</w:t>
            </w:r>
            <w:proofErr w:type="gramEnd"/>
            <w:r w:rsidRPr="0033154E">
              <w:rPr>
                <w:rFonts w:ascii="Times New Roman" w:eastAsia="Times New Roman" w:hAnsi="Times New Roman" w:cs="Times New Roman"/>
                <w:color w:val="000000"/>
                <w:sz w:val="24"/>
                <w:szCs w:val="24"/>
              </w:rPr>
              <w:t xml:space="preserve"> </w:t>
            </w:r>
            <w:r w:rsidRPr="0033154E">
              <w:rPr>
                <w:rFonts w:ascii="Times New Roman" w:eastAsia="Andale Sans UI" w:hAnsi="Times New Roman" w:cs="Times New Roman"/>
                <w:kern w:val="2"/>
                <w:sz w:val="24"/>
                <w:szCs w:val="24"/>
                <w:lang w:eastAsia="ar-SA"/>
              </w:rPr>
              <w:t>профилактическими мероприятиями по укреплению общественного здоровья</w:t>
            </w:r>
            <w:r w:rsidRPr="0033154E">
              <w:rPr>
                <w:rFonts w:ascii="Times New Roman" w:eastAsia="Times New Roman" w:hAnsi="Times New Roman" w:cs="Times New Roman"/>
                <w:color w:val="000000"/>
                <w:sz w:val="24"/>
                <w:szCs w:val="24"/>
              </w:rPr>
              <w:t>, % от численности населения</w:t>
            </w:r>
          </w:p>
        </w:tc>
        <w:tc>
          <w:tcPr>
            <w:tcW w:w="1426" w:type="dxa"/>
            <w:tcBorders>
              <w:left w:val="single" w:sz="4" w:space="0" w:color="000000"/>
              <w:bottom w:val="single" w:sz="4" w:space="0" w:color="000000"/>
              <w:right w:val="single" w:sz="4" w:space="0" w:color="000000"/>
            </w:tcBorders>
            <w:shd w:val="clear" w:color="auto" w:fill="FFFFFF" w:themeFill="background1"/>
            <w:vAlign w:val="center"/>
          </w:tcPr>
          <w:p w14:paraId="7DA5D2D2" w14:textId="580AD216" w:rsidR="00266FDD" w:rsidRPr="0033154E" w:rsidRDefault="00266FDD" w:rsidP="00266FDD">
            <w:pPr>
              <w:widowControl w:val="0"/>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w:t>
            </w:r>
          </w:p>
        </w:tc>
        <w:tc>
          <w:tcPr>
            <w:tcW w:w="984" w:type="dxa"/>
            <w:tcBorders>
              <w:left w:val="single" w:sz="4" w:space="0" w:color="000000"/>
              <w:bottom w:val="single" w:sz="4" w:space="0" w:color="000000"/>
              <w:right w:val="single" w:sz="4" w:space="0" w:color="000000"/>
            </w:tcBorders>
            <w:vAlign w:val="center"/>
          </w:tcPr>
          <w:p w14:paraId="5D95C6B0" w14:textId="322A6E7C" w:rsidR="00266FDD" w:rsidRPr="0033154E" w:rsidRDefault="00266FDD" w:rsidP="00266FDD">
            <w:pPr>
              <w:widowControl w:val="0"/>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30</w:t>
            </w:r>
          </w:p>
        </w:tc>
        <w:tc>
          <w:tcPr>
            <w:tcW w:w="859" w:type="dxa"/>
            <w:tcBorders>
              <w:left w:val="single" w:sz="4" w:space="0" w:color="000000"/>
              <w:bottom w:val="single" w:sz="4" w:space="0" w:color="000000"/>
              <w:right w:val="single" w:sz="4" w:space="0" w:color="000000"/>
            </w:tcBorders>
            <w:vAlign w:val="center"/>
          </w:tcPr>
          <w:p w14:paraId="55F42647" w14:textId="20DD5261" w:rsidR="00266FDD" w:rsidRPr="0033154E" w:rsidRDefault="00266FDD" w:rsidP="00266FDD">
            <w:pPr>
              <w:widowControl w:val="0"/>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40</w:t>
            </w:r>
          </w:p>
        </w:tc>
        <w:tc>
          <w:tcPr>
            <w:tcW w:w="992" w:type="dxa"/>
            <w:tcBorders>
              <w:left w:val="single" w:sz="4" w:space="0" w:color="000000"/>
              <w:bottom w:val="single" w:sz="4" w:space="0" w:color="000000"/>
              <w:right w:val="single" w:sz="4" w:space="0" w:color="000000"/>
            </w:tcBorders>
            <w:vAlign w:val="center"/>
          </w:tcPr>
          <w:p w14:paraId="126D518E" w14:textId="65AE2A14" w:rsidR="00266FDD" w:rsidRPr="0033154E" w:rsidRDefault="00266FDD" w:rsidP="00266FDD">
            <w:pPr>
              <w:widowControl w:val="0"/>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40</w:t>
            </w:r>
          </w:p>
        </w:tc>
        <w:tc>
          <w:tcPr>
            <w:tcW w:w="992" w:type="dxa"/>
            <w:tcBorders>
              <w:left w:val="single" w:sz="4" w:space="0" w:color="000000"/>
              <w:bottom w:val="single" w:sz="4" w:space="0" w:color="000000"/>
              <w:right w:val="single" w:sz="4" w:space="0" w:color="000000"/>
            </w:tcBorders>
            <w:vAlign w:val="center"/>
          </w:tcPr>
          <w:p w14:paraId="06DE6D4F" w14:textId="65912F1C" w:rsidR="00266FDD" w:rsidRPr="0033154E" w:rsidRDefault="00266FDD" w:rsidP="00266FDD">
            <w:pPr>
              <w:widowControl w:val="0"/>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40</w:t>
            </w:r>
          </w:p>
        </w:tc>
        <w:tc>
          <w:tcPr>
            <w:tcW w:w="940" w:type="dxa"/>
            <w:tcBorders>
              <w:left w:val="single" w:sz="4" w:space="0" w:color="000000"/>
              <w:bottom w:val="single" w:sz="4" w:space="0" w:color="000000"/>
              <w:right w:val="single" w:sz="4" w:space="0" w:color="000000"/>
            </w:tcBorders>
            <w:vAlign w:val="center"/>
          </w:tcPr>
          <w:p w14:paraId="1E14366F" w14:textId="0DC929F4" w:rsidR="00266FDD" w:rsidRPr="0033154E" w:rsidRDefault="00266FDD" w:rsidP="00266FDD">
            <w:pPr>
              <w:widowControl w:val="0"/>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40</w:t>
            </w:r>
          </w:p>
        </w:tc>
      </w:tr>
      <w:tr w:rsidR="00266FDD" w:rsidRPr="0033154E" w14:paraId="05B057A4" w14:textId="77777777" w:rsidTr="00482C15">
        <w:trPr>
          <w:jc w:val="center"/>
        </w:trPr>
        <w:tc>
          <w:tcPr>
            <w:tcW w:w="5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EA638C" w14:textId="63FA9663" w:rsidR="00266FDD" w:rsidRPr="0033154E" w:rsidRDefault="00266FDD" w:rsidP="00266FDD">
            <w:pPr>
              <w:widowControl w:val="0"/>
              <w:tabs>
                <w:tab w:val="left" w:pos="426"/>
              </w:tabs>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2.</w:t>
            </w:r>
          </w:p>
        </w:tc>
        <w:tc>
          <w:tcPr>
            <w:tcW w:w="32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F9DDD5" w14:textId="252933F0" w:rsidR="00266FDD" w:rsidRPr="0033154E" w:rsidRDefault="00266FDD" w:rsidP="00266FDD">
            <w:pPr>
              <w:widowControl w:val="0"/>
              <w:tabs>
                <w:tab w:val="left" w:pos="426"/>
              </w:tabs>
              <w:spacing w:line="240" w:lineRule="auto"/>
              <w:jc w:val="both"/>
              <w:rPr>
                <w:rFonts w:ascii="Times New Roman" w:eastAsia="Andale Sans UI" w:hAnsi="Times New Roman" w:cs="Times New Roman"/>
                <w:kern w:val="2"/>
                <w:sz w:val="24"/>
                <w:szCs w:val="24"/>
                <w:lang w:eastAsia="ar-SA"/>
              </w:rPr>
            </w:pPr>
            <w:r w:rsidRPr="0033154E">
              <w:rPr>
                <w:rFonts w:ascii="Times New Roman" w:eastAsia="Times New Roman" w:hAnsi="Times New Roman" w:cs="Times New Roman"/>
                <w:sz w:val="24"/>
                <w:szCs w:val="24"/>
              </w:rPr>
              <w:t>В</w:t>
            </w:r>
            <w:r w:rsidRPr="0033154E">
              <w:rPr>
                <w:rFonts w:ascii="Times New Roman" w:eastAsia="Times New Roman" w:hAnsi="Times New Roman" w:cs="Times New Roman"/>
                <w:color w:val="000000"/>
                <w:sz w:val="24"/>
                <w:szCs w:val="24"/>
              </w:rPr>
              <w:t>недрение корпоративной программы, содержащей наилучшие практики по укреплению здоровья на рабочем месте</w:t>
            </w:r>
          </w:p>
        </w:tc>
        <w:tc>
          <w:tcPr>
            <w:tcW w:w="14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C4277D" w14:textId="06D88F8C" w:rsidR="00266FDD" w:rsidRPr="0033154E" w:rsidRDefault="00266FDD" w:rsidP="00266FDD">
            <w:pPr>
              <w:widowControl w:val="0"/>
              <w:tabs>
                <w:tab w:val="left" w:pos="426"/>
              </w:tabs>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Ед.</w:t>
            </w:r>
          </w:p>
        </w:tc>
        <w:tc>
          <w:tcPr>
            <w:tcW w:w="98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E789CD4" w14:textId="20777F43" w:rsidR="00266FDD" w:rsidRPr="0033154E" w:rsidRDefault="00750AE1" w:rsidP="00266FDD">
            <w:pPr>
              <w:widowControl w:val="0"/>
              <w:tabs>
                <w:tab w:val="left" w:pos="426"/>
              </w:tabs>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1</w:t>
            </w:r>
          </w:p>
        </w:tc>
        <w:tc>
          <w:tcPr>
            <w:tcW w:w="85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425490E" w14:textId="4BDE6EE8" w:rsidR="00266FDD" w:rsidRPr="0033154E" w:rsidRDefault="00750AE1" w:rsidP="00266FDD">
            <w:pPr>
              <w:widowControl w:val="0"/>
              <w:tabs>
                <w:tab w:val="left" w:pos="426"/>
              </w:tabs>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1</w:t>
            </w:r>
          </w:p>
        </w:tc>
        <w:tc>
          <w:tcPr>
            <w:tcW w:w="992"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5708856" w14:textId="6687081F" w:rsidR="00266FDD" w:rsidRPr="0033154E" w:rsidRDefault="00750AE1" w:rsidP="00266FDD">
            <w:pPr>
              <w:widowControl w:val="0"/>
              <w:tabs>
                <w:tab w:val="left" w:pos="426"/>
              </w:tabs>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1</w:t>
            </w:r>
          </w:p>
        </w:tc>
        <w:tc>
          <w:tcPr>
            <w:tcW w:w="992"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92B1473" w14:textId="37A26386" w:rsidR="00266FDD" w:rsidRPr="0033154E" w:rsidRDefault="00750AE1" w:rsidP="00266FDD">
            <w:pPr>
              <w:widowControl w:val="0"/>
              <w:tabs>
                <w:tab w:val="left" w:pos="426"/>
              </w:tabs>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1</w:t>
            </w:r>
          </w:p>
        </w:tc>
        <w:tc>
          <w:tcPr>
            <w:tcW w:w="94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4BC4503" w14:textId="47FC313F" w:rsidR="00266FDD" w:rsidRPr="0033154E" w:rsidRDefault="00750AE1" w:rsidP="00266FDD">
            <w:pPr>
              <w:widowControl w:val="0"/>
              <w:tabs>
                <w:tab w:val="left" w:pos="426"/>
              </w:tabs>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1</w:t>
            </w:r>
          </w:p>
        </w:tc>
      </w:tr>
      <w:tr w:rsidR="00266FDD" w:rsidRPr="0033154E" w14:paraId="629C69F3" w14:textId="77777777" w:rsidTr="00482C15">
        <w:trPr>
          <w:jc w:val="center"/>
        </w:trPr>
        <w:tc>
          <w:tcPr>
            <w:tcW w:w="5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1ECFFF" w14:textId="3041B647" w:rsidR="00266FDD" w:rsidRPr="0033154E" w:rsidRDefault="00266FDD" w:rsidP="00266FDD">
            <w:pPr>
              <w:widowControl w:val="0"/>
              <w:tabs>
                <w:tab w:val="left" w:pos="426"/>
              </w:tabs>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3.</w:t>
            </w:r>
          </w:p>
        </w:tc>
        <w:tc>
          <w:tcPr>
            <w:tcW w:w="32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1E43EE" w14:textId="5464838A" w:rsidR="00266FDD" w:rsidRPr="0033154E" w:rsidRDefault="00266FDD" w:rsidP="00266FDD">
            <w:pPr>
              <w:widowControl w:val="0"/>
              <w:tabs>
                <w:tab w:val="left" w:pos="426"/>
              </w:tabs>
              <w:spacing w:line="240" w:lineRule="auto"/>
              <w:jc w:val="both"/>
              <w:rPr>
                <w:rFonts w:ascii="Times New Roman" w:eastAsia="Andale Sans UI" w:hAnsi="Times New Roman" w:cs="Times New Roman"/>
                <w:kern w:val="2"/>
                <w:sz w:val="24"/>
                <w:szCs w:val="24"/>
                <w:lang w:eastAsia="ar-SA"/>
              </w:rPr>
            </w:pPr>
            <w:r w:rsidRPr="0033154E">
              <w:rPr>
                <w:rFonts w:ascii="Times New Roman" w:hAnsi="Times New Roman" w:cs="Times New Roman"/>
                <w:sz w:val="24"/>
                <w:szCs w:val="24"/>
              </w:rPr>
              <w:t xml:space="preserve">Доля граждан, систематически занимающихся физической культурой и спортом </w:t>
            </w:r>
            <w:r w:rsidRPr="0033154E">
              <w:rPr>
                <w:rFonts w:ascii="Times New Roman" w:eastAsia="Times New Roman" w:hAnsi="Times New Roman" w:cs="Times New Roman"/>
                <w:color w:val="1A1A1A"/>
                <w:sz w:val="24"/>
                <w:szCs w:val="24"/>
                <w:lang w:eastAsia="ru-RU"/>
              </w:rPr>
              <w:t>(в общей численности граждан, не имеющих противопоказаний и ограничений для занятий физической культурой и спортом)</w:t>
            </w:r>
          </w:p>
        </w:tc>
        <w:tc>
          <w:tcPr>
            <w:tcW w:w="142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055CA9B" w14:textId="66B75A1F" w:rsidR="00266FDD" w:rsidRPr="0033154E" w:rsidRDefault="00266FDD" w:rsidP="00266FDD">
            <w:pPr>
              <w:widowControl w:val="0"/>
              <w:tabs>
                <w:tab w:val="left" w:pos="426"/>
              </w:tabs>
              <w:suppressAutoHyphens/>
              <w:spacing w:line="240" w:lineRule="auto"/>
              <w:jc w:val="center"/>
              <w:rPr>
                <w:rFonts w:ascii="Times New Roman" w:eastAsia="Andale Sans UI" w:hAnsi="Times New Roman" w:cs="Times New Roman"/>
                <w:kern w:val="2"/>
                <w:sz w:val="24"/>
                <w:szCs w:val="24"/>
                <w:lang w:eastAsia="ar-SA"/>
              </w:rPr>
            </w:pPr>
            <w:r w:rsidRPr="0033154E">
              <w:rPr>
                <w:rFonts w:ascii="Times New Roman" w:eastAsia="Andale Sans UI" w:hAnsi="Times New Roman" w:cs="Times New Roman"/>
                <w:kern w:val="2"/>
                <w:sz w:val="24"/>
                <w:szCs w:val="24"/>
                <w:lang w:eastAsia="ar-SA"/>
              </w:rPr>
              <w:t>%</w:t>
            </w:r>
          </w:p>
        </w:tc>
        <w:tc>
          <w:tcPr>
            <w:tcW w:w="984" w:type="dxa"/>
            <w:tcBorders>
              <w:top w:val="single" w:sz="4" w:space="0" w:color="auto"/>
              <w:left w:val="single" w:sz="4" w:space="0" w:color="auto"/>
              <w:bottom w:val="single" w:sz="4" w:space="0" w:color="auto"/>
              <w:right w:val="single" w:sz="4" w:space="0" w:color="auto"/>
            </w:tcBorders>
            <w:vAlign w:val="center"/>
          </w:tcPr>
          <w:p w14:paraId="13151503" w14:textId="13BEE1EC" w:rsidR="00266FDD" w:rsidRPr="0033154E" w:rsidRDefault="00266FDD" w:rsidP="00266FDD">
            <w:pPr>
              <w:widowControl w:val="0"/>
              <w:tabs>
                <w:tab w:val="left" w:pos="426"/>
              </w:tabs>
              <w:suppressAutoHyphens/>
              <w:spacing w:line="240" w:lineRule="auto"/>
              <w:jc w:val="center"/>
              <w:rPr>
                <w:rFonts w:ascii="Times New Roman" w:hAnsi="Times New Roman" w:cs="Times New Roman"/>
                <w:sz w:val="24"/>
                <w:szCs w:val="24"/>
              </w:rPr>
            </w:pPr>
            <w:r w:rsidRPr="0033154E">
              <w:rPr>
                <w:rFonts w:ascii="Times New Roman" w:eastAsia="Andale Sans UI" w:hAnsi="Times New Roman" w:cs="Times New Roman"/>
                <w:kern w:val="2"/>
                <w:sz w:val="24"/>
                <w:szCs w:val="24"/>
                <w:lang w:eastAsia="ar-SA"/>
              </w:rPr>
              <w:t>60,3</w:t>
            </w:r>
          </w:p>
        </w:tc>
        <w:tc>
          <w:tcPr>
            <w:tcW w:w="859" w:type="dxa"/>
            <w:tcBorders>
              <w:top w:val="single" w:sz="4" w:space="0" w:color="auto"/>
              <w:left w:val="single" w:sz="4" w:space="0" w:color="auto"/>
              <w:bottom w:val="single" w:sz="4" w:space="0" w:color="auto"/>
              <w:right w:val="single" w:sz="4" w:space="0" w:color="auto"/>
            </w:tcBorders>
            <w:vAlign w:val="center"/>
          </w:tcPr>
          <w:p w14:paraId="2AD3BE33" w14:textId="2DCF69DB" w:rsidR="00266FDD" w:rsidRPr="0033154E" w:rsidRDefault="00266FDD" w:rsidP="00266FDD">
            <w:pPr>
              <w:widowControl w:val="0"/>
              <w:tabs>
                <w:tab w:val="left" w:pos="426"/>
              </w:tabs>
              <w:suppressAutoHyphens/>
              <w:spacing w:line="240" w:lineRule="auto"/>
              <w:jc w:val="center"/>
              <w:rPr>
                <w:rFonts w:ascii="Times New Roman" w:hAnsi="Times New Roman" w:cs="Times New Roman"/>
                <w:i/>
                <w:iCs/>
                <w:sz w:val="24"/>
                <w:szCs w:val="24"/>
              </w:rPr>
            </w:pPr>
            <w:r w:rsidRPr="0033154E">
              <w:rPr>
                <w:rFonts w:ascii="Times New Roman" w:eastAsia="Andale Sans UI" w:hAnsi="Times New Roman" w:cs="Times New Roman"/>
                <w:iCs/>
                <w:sz w:val="24"/>
                <w:szCs w:val="24"/>
                <w:lang w:eastAsia="ar-SA"/>
              </w:rPr>
              <w:t>62,7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348784" w14:textId="091CB235" w:rsidR="00266FDD" w:rsidRPr="0033154E" w:rsidRDefault="00266FDD" w:rsidP="00266FDD">
            <w:pPr>
              <w:widowControl w:val="0"/>
              <w:tabs>
                <w:tab w:val="left" w:pos="426"/>
              </w:tabs>
              <w:suppressAutoHyphens/>
              <w:spacing w:line="240" w:lineRule="auto"/>
              <w:jc w:val="center"/>
              <w:rPr>
                <w:rFonts w:ascii="Times New Roman" w:hAnsi="Times New Roman" w:cs="Times New Roman"/>
                <w:i/>
                <w:iCs/>
                <w:sz w:val="24"/>
                <w:szCs w:val="24"/>
              </w:rPr>
            </w:pPr>
            <w:r w:rsidRPr="0033154E">
              <w:rPr>
                <w:rFonts w:ascii="Times New Roman" w:eastAsia="Andale Sans UI" w:hAnsi="Times New Roman" w:cs="Times New Roman"/>
                <w:iCs/>
                <w:sz w:val="24"/>
                <w:szCs w:val="24"/>
                <w:lang w:eastAsia="ar-SA"/>
              </w:rPr>
              <w:t>65,1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3F9664" w14:textId="2CED3ED9" w:rsidR="00266FDD" w:rsidRPr="0033154E" w:rsidRDefault="00266FDD" w:rsidP="00266FDD">
            <w:pPr>
              <w:widowControl w:val="0"/>
              <w:tabs>
                <w:tab w:val="left" w:pos="426"/>
              </w:tabs>
              <w:suppressAutoHyphens/>
              <w:spacing w:line="240" w:lineRule="auto"/>
              <w:jc w:val="center"/>
              <w:rPr>
                <w:rFonts w:ascii="Times New Roman" w:hAnsi="Times New Roman" w:cs="Times New Roman"/>
                <w:i/>
                <w:iCs/>
                <w:sz w:val="24"/>
                <w:szCs w:val="24"/>
              </w:rPr>
            </w:pPr>
            <w:r w:rsidRPr="0033154E">
              <w:rPr>
                <w:rFonts w:ascii="Times New Roman" w:eastAsia="Andale Sans UI" w:hAnsi="Times New Roman" w:cs="Times New Roman"/>
                <w:iCs/>
                <w:sz w:val="24"/>
                <w:szCs w:val="24"/>
                <w:lang w:eastAsia="ar-SA"/>
              </w:rPr>
              <w:t>67,6</w:t>
            </w:r>
          </w:p>
        </w:tc>
        <w:tc>
          <w:tcPr>
            <w:tcW w:w="940" w:type="dxa"/>
            <w:tcBorders>
              <w:top w:val="single" w:sz="4" w:space="0" w:color="auto"/>
              <w:left w:val="single" w:sz="4" w:space="0" w:color="auto"/>
              <w:bottom w:val="single" w:sz="4" w:space="0" w:color="auto"/>
              <w:right w:val="single" w:sz="4" w:space="0" w:color="auto"/>
            </w:tcBorders>
            <w:shd w:val="clear" w:color="auto" w:fill="FFFFFF"/>
            <w:vAlign w:val="center"/>
          </w:tcPr>
          <w:p w14:paraId="4C794016" w14:textId="2490C906" w:rsidR="00266FDD" w:rsidRPr="0033154E" w:rsidRDefault="00266FDD" w:rsidP="00266FDD">
            <w:pPr>
              <w:widowControl w:val="0"/>
              <w:tabs>
                <w:tab w:val="left" w:pos="426"/>
              </w:tabs>
              <w:suppressAutoHyphens/>
              <w:spacing w:line="240" w:lineRule="auto"/>
              <w:jc w:val="center"/>
              <w:rPr>
                <w:rFonts w:ascii="Times New Roman" w:hAnsi="Times New Roman" w:cs="Times New Roman"/>
                <w:i/>
                <w:iCs/>
                <w:sz w:val="24"/>
                <w:szCs w:val="24"/>
              </w:rPr>
            </w:pPr>
            <w:r w:rsidRPr="0033154E">
              <w:rPr>
                <w:rFonts w:ascii="Times New Roman" w:eastAsia="Andale Sans UI" w:hAnsi="Times New Roman" w:cs="Times New Roman"/>
                <w:iCs/>
                <w:sz w:val="24"/>
                <w:szCs w:val="24"/>
                <w:lang w:eastAsia="ar-SA"/>
              </w:rPr>
              <w:t>70,0</w:t>
            </w:r>
          </w:p>
        </w:tc>
      </w:tr>
      <w:tr w:rsidR="00266FDD" w:rsidRPr="0033154E" w14:paraId="489CC823" w14:textId="77777777" w:rsidTr="006D4355">
        <w:trPr>
          <w:jc w:val="center"/>
        </w:trPr>
        <w:tc>
          <w:tcPr>
            <w:tcW w:w="5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CD5932" w14:textId="210BA37D" w:rsidR="00266FDD" w:rsidRPr="0033154E" w:rsidRDefault="00266FDD" w:rsidP="00266FDD">
            <w:pPr>
              <w:widowControl w:val="0"/>
              <w:tabs>
                <w:tab w:val="left" w:pos="426"/>
              </w:tabs>
              <w:suppressAutoHyphens/>
              <w:spacing w:line="240" w:lineRule="auto"/>
              <w:jc w:val="center"/>
              <w:rPr>
                <w:rFonts w:ascii="Times New Roman" w:eastAsia="Andale Sans UI" w:hAnsi="Times New Roman" w:cs="Times New Roman"/>
                <w:kern w:val="2"/>
                <w:sz w:val="24"/>
                <w:szCs w:val="24"/>
                <w:lang w:val="en-US" w:eastAsia="ar-SA"/>
              </w:rPr>
            </w:pPr>
            <w:r w:rsidRPr="0033154E">
              <w:rPr>
                <w:rFonts w:ascii="Times New Roman" w:eastAsia="Andale Sans UI" w:hAnsi="Times New Roman" w:cs="Times New Roman"/>
                <w:kern w:val="2"/>
                <w:sz w:val="24"/>
                <w:szCs w:val="24"/>
                <w:lang w:eastAsia="ar-SA"/>
              </w:rPr>
              <w:t>4</w:t>
            </w:r>
            <w:r w:rsidRPr="0033154E">
              <w:rPr>
                <w:rFonts w:ascii="Times New Roman" w:eastAsia="Andale Sans UI" w:hAnsi="Times New Roman" w:cs="Times New Roman"/>
                <w:kern w:val="2"/>
                <w:sz w:val="24"/>
                <w:szCs w:val="24"/>
                <w:lang w:val="en-US" w:eastAsia="ar-SA"/>
              </w:rPr>
              <w:t>.</w:t>
            </w:r>
          </w:p>
        </w:tc>
        <w:tc>
          <w:tcPr>
            <w:tcW w:w="32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E380B8" w14:textId="4037C050" w:rsidR="00266FDD" w:rsidRPr="0033154E" w:rsidRDefault="00266FDD" w:rsidP="00266FDD">
            <w:pPr>
              <w:widowControl w:val="0"/>
              <w:tabs>
                <w:tab w:val="left" w:pos="426"/>
              </w:tabs>
              <w:spacing w:line="240" w:lineRule="auto"/>
              <w:jc w:val="both"/>
              <w:rPr>
                <w:rFonts w:ascii="Times New Roman" w:eastAsia="Times New Roman" w:hAnsi="Times New Roman" w:cs="Times New Roman"/>
                <w:color w:val="1A1A1A"/>
                <w:sz w:val="24"/>
                <w:szCs w:val="24"/>
                <w:lang w:eastAsia="ru-RU"/>
              </w:rPr>
            </w:pPr>
            <w:r w:rsidRPr="0033154E">
              <w:rPr>
                <w:rFonts w:ascii="Times New Roman" w:eastAsia="Times New Roman" w:hAnsi="Times New Roman" w:cs="Times New Roman"/>
                <w:color w:val="1A1A1A"/>
                <w:sz w:val="24"/>
                <w:szCs w:val="24"/>
                <w:lang w:eastAsia="ru-RU"/>
              </w:rPr>
              <w:t>Благоустройство общественных территорий муниципальн</w:t>
            </w:r>
            <w:r w:rsidR="001B59B8" w:rsidRPr="0033154E">
              <w:rPr>
                <w:rFonts w:ascii="Times New Roman" w:eastAsia="Times New Roman" w:hAnsi="Times New Roman" w:cs="Times New Roman"/>
                <w:color w:val="1A1A1A"/>
                <w:sz w:val="24"/>
                <w:szCs w:val="24"/>
                <w:lang w:eastAsia="ru-RU"/>
              </w:rPr>
              <w:t>ого образования</w:t>
            </w:r>
          </w:p>
        </w:tc>
        <w:tc>
          <w:tcPr>
            <w:tcW w:w="14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CDFD77" w14:textId="49B2013E" w:rsidR="00266FDD" w:rsidRPr="0033154E" w:rsidRDefault="00266FDD" w:rsidP="00266FDD">
            <w:pPr>
              <w:widowControl w:val="0"/>
              <w:tabs>
                <w:tab w:val="left" w:pos="426"/>
              </w:tabs>
              <w:suppressAutoHyphens/>
              <w:spacing w:line="240" w:lineRule="auto"/>
              <w:jc w:val="center"/>
              <w:rPr>
                <w:rFonts w:ascii="Times New Roman" w:hAnsi="Times New Roman" w:cs="Times New Roman"/>
                <w:sz w:val="24"/>
                <w:szCs w:val="24"/>
              </w:rPr>
            </w:pPr>
            <w:r w:rsidRPr="0033154E">
              <w:rPr>
                <w:rFonts w:ascii="Times New Roman" w:eastAsia="Andale Sans UI" w:hAnsi="Times New Roman" w:cs="Times New Roman"/>
                <w:kern w:val="2"/>
                <w:sz w:val="24"/>
                <w:szCs w:val="24"/>
                <w:lang w:eastAsia="ar-SA"/>
              </w:rPr>
              <w:t>Ед.</w:t>
            </w:r>
          </w:p>
        </w:tc>
        <w:tc>
          <w:tcPr>
            <w:tcW w:w="984" w:type="dxa"/>
            <w:tcBorders>
              <w:top w:val="single" w:sz="4" w:space="0" w:color="000000"/>
              <w:left w:val="single" w:sz="4" w:space="0" w:color="000000"/>
              <w:bottom w:val="single" w:sz="4" w:space="0" w:color="000000"/>
            </w:tcBorders>
            <w:shd w:val="clear" w:color="auto" w:fill="FFFFFF" w:themeFill="background1"/>
            <w:vAlign w:val="center"/>
          </w:tcPr>
          <w:p w14:paraId="7181AA46" w14:textId="7226FA74" w:rsidR="00266FDD" w:rsidRPr="0033154E" w:rsidRDefault="006D4355" w:rsidP="00266FDD">
            <w:pPr>
              <w:widowControl w:val="0"/>
              <w:tabs>
                <w:tab w:val="left" w:pos="426"/>
              </w:tabs>
              <w:suppressAutoHyphens/>
              <w:spacing w:line="240" w:lineRule="auto"/>
              <w:jc w:val="center"/>
              <w:rPr>
                <w:rFonts w:ascii="Times New Roman" w:eastAsia="Times New Roman" w:hAnsi="Times New Roman" w:cs="Times New Roman"/>
                <w:color w:val="1A1A1A"/>
                <w:sz w:val="24"/>
                <w:szCs w:val="24"/>
                <w:lang w:eastAsia="ru-RU"/>
              </w:rPr>
            </w:pPr>
            <w:r w:rsidRPr="0033154E">
              <w:rPr>
                <w:rFonts w:ascii="Times New Roman" w:eastAsia="Times New Roman" w:hAnsi="Times New Roman" w:cs="Times New Roman"/>
                <w:color w:val="1A1A1A"/>
                <w:sz w:val="24"/>
                <w:szCs w:val="24"/>
                <w:lang w:eastAsia="ru-RU"/>
              </w:rPr>
              <w:t>2</w:t>
            </w:r>
          </w:p>
        </w:tc>
        <w:tc>
          <w:tcPr>
            <w:tcW w:w="8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6E3CCA" w14:textId="5C6338EA" w:rsidR="00266FDD" w:rsidRPr="0033154E" w:rsidRDefault="006D4355" w:rsidP="00266FDD">
            <w:pPr>
              <w:widowControl w:val="0"/>
              <w:tabs>
                <w:tab w:val="left" w:pos="426"/>
              </w:tabs>
              <w:suppressAutoHyphens/>
              <w:spacing w:line="240" w:lineRule="auto"/>
              <w:jc w:val="center"/>
              <w:rPr>
                <w:rFonts w:ascii="Times New Roman" w:eastAsia="Times New Roman" w:hAnsi="Times New Roman" w:cs="Times New Roman"/>
                <w:color w:val="1A1A1A"/>
                <w:sz w:val="24"/>
                <w:szCs w:val="24"/>
                <w:lang w:eastAsia="ru-RU"/>
              </w:rPr>
            </w:pPr>
            <w:r w:rsidRPr="0033154E">
              <w:rPr>
                <w:rFonts w:ascii="Times New Roman" w:eastAsia="Times New Roman" w:hAnsi="Times New Roman" w:cs="Times New Roman"/>
                <w:color w:val="1A1A1A"/>
                <w:sz w:val="24"/>
                <w:szCs w:val="24"/>
                <w:lang w:eastAsia="ru-RU"/>
              </w:rPr>
              <w:t>2</w:t>
            </w:r>
          </w:p>
        </w:tc>
        <w:tc>
          <w:tcPr>
            <w:tcW w:w="992" w:type="dxa"/>
            <w:tcBorders>
              <w:top w:val="single" w:sz="4" w:space="0" w:color="000000"/>
              <w:left w:val="single" w:sz="4" w:space="0" w:color="000000"/>
              <w:bottom w:val="single" w:sz="4" w:space="0" w:color="000000"/>
            </w:tcBorders>
            <w:shd w:val="clear" w:color="auto" w:fill="FFFFFF" w:themeFill="background1"/>
            <w:vAlign w:val="center"/>
          </w:tcPr>
          <w:p w14:paraId="1E1EC084" w14:textId="658B3DC0" w:rsidR="00266FDD" w:rsidRPr="0033154E" w:rsidRDefault="006D4355" w:rsidP="00266FDD">
            <w:pPr>
              <w:widowControl w:val="0"/>
              <w:tabs>
                <w:tab w:val="left" w:pos="426"/>
              </w:tabs>
              <w:suppressAutoHyphens/>
              <w:spacing w:line="240" w:lineRule="auto"/>
              <w:jc w:val="center"/>
              <w:rPr>
                <w:rFonts w:ascii="Times New Roman" w:eastAsia="Times New Roman" w:hAnsi="Times New Roman" w:cs="Times New Roman"/>
                <w:color w:val="1A1A1A"/>
                <w:sz w:val="24"/>
                <w:szCs w:val="24"/>
                <w:lang w:eastAsia="ru-RU"/>
              </w:rPr>
            </w:pPr>
            <w:r w:rsidRPr="0033154E">
              <w:rPr>
                <w:rFonts w:ascii="Times New Roman" w:eastAsia="Times New Roman" w:hAnsi="Times New Roman" w:cs="Times New Roman"/>
                <w:color w:val="1A1A1A"/>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CC4519" w14:textId="29CCD94D" w:rsidR="00266FDD" w:rsidRPr="0033154E" w:rsidRDefault="006D4355" w:rsidP="00266FDD">
            <w:pPr>
              <w:widowControl w:val="0"/>
              <w:tabs>
                <w:tab w:val="left" w:pos="426"/>
              </w:tabs>
              <w:suppressAutoHyphens/>
              <w:spacing w:line="240" w:lineRule="auto"/>
              <w:jc w:val="center"/>
              <w:rPr>
                <w:rFonts w:ascii="Times New Roman" w:eastAsia="Times New Roman" w:hAnsi="Times New Roman" w:cs="Times New Roman"/>
                <w:color w:val="1A1A1A"/>
                <w:sz w:val="24"/>
                <w:szCs w:val="24"/>
                <w:lang w:eastAsia="ru-RU"/>
              </w:rPr>
            </w:pPr>
            <w:r w:rsidRPr="0033154E">
              <w:rPr>
                <w:rFonts w:ascii="Times New Roman" w:eastAsia="Times New Roman" w:hAnsi="Times New Roman" w:cs="Times New Roman"/>
                <w:color w:val="1A1A1A"/>
                <w:sz w:val="24"/>
                <w:szCs w:val="24"/>
                <w:lang w:eastAsia="ru-RU"/>
              </w:rPr>
              <w:t>-</w:t>
            </w:r>
          </w:p>
        </w:tc>
        <w:tc>
          <w:tcPr>
            <w:tcW w:w="9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838BF3" w14:textId="32B91DB0" w:rsidR="00266FDD" w:rsidRPr="0033154E" w:rsidRDefault="006D4355" w:rsidP="00266FDD">
            <w:pPr>
              <w:widowControl w:val="0"/>
              <w:tabs>
                <w:tab w:val="left" w:pos="426"/>
              </w:tabs>
              <w:suppressAutoHyphens/>
              <w:spacing w:line="240" w:lineRule="auto"/>
              <w:jc w:val="center"/>
              <w:rPr>
                <w:rFonts w:ascii="Times New Roman" w:eastAsia="Times New Roman" w:hAnsi="Times New Roman" w:cs="Times New Roman"/>
                <w:color w:val="1A1A1A"/>
                <w:sz w:val="24"/>
                <w:szCs w:val="24"/>
                <w:lang w:eastAsia="ru-RU"/>
              </w:rPr>
            </w:pPr>
            <w:r w:rsidRPr="0033154E">
              <w:rPr>
                <w:rFonts w:ascii="Times New Roman" w:eastAsia="Times New Roman" w:hAnsi="Times New Roman" w:cs="Times New Roman"/>
                <w:color w:val="1A1A1A"/>
                <w:sz w:val="24"/>
                <w:szCs w:val="24"/>
                <w:lang w:eastAsia="ru-RU"/>
              </w:rPr>
              <w:t>-</w:t>
            </w:r>
          </w:p>
        </w:tc>
      </w:tr>
    </w:tbl>
    <w:p w14:paraId="178D8916" w14:textId="6D94B59E" w:rsidR="00E64255" w:rsidRDefault="00E64255">
      <w:pPr>
        <w:suppressAutoHyphens/>
        <w:spacing w:line="240" w:lineRule="auto"/>
        <w:rPr>
          <w:sz w:val="24"/>
          <w:szCs w:val="24"/>
        </w:rPr>
      </w:pPr>
      <w:r>
        <w:rPr>
          <w:sz w:val="24"/>
          <w:szCs w:val="24"/>
        </w:rPr>
        <w:br w:type="page"/>
      </w:r>
    </w:p>
    <w:p w14:paraId="2FEF44C0" w14:textId="18914795" w:rsidR="00266FDD" w:rsidRPr="0033154E" w:rsidRDefault="00F65A96" w:rsidP="004C2A1D">
      <w:pPr>
        <w:jc w:val="center"/>
        <w:rPr>
          <w:rFonts w:ascii="Times New Roman" w:hAnsi="Times New Roman" w:cs="Times New Roman"/>
          <w:sz w:val="24"/>
          <w:szCs w:val="24"/>
          <w:u w:val="single"/>
        </w:rPr>
      </w:pPr>
      <w:r w:rsidRPr="0033154E">
        <w:rPr>
          <w:rFonts w:ascii="Times New Roman" w:hAnsi="Times New Roman" w:cs="Times New Roman"/>
          <w:b/>
          <w:sz w:val="24"/>
          <w:szCs w:val="24"/>
        </w:rPr>
        <w:lastRenderedPageBreak/>
        <w:t>IV. Ресурсное обеспечение реализации Прогр</w:t>
      </w:r>
      <w:r w:rsidR="003565FA" w:rsidRPr="0033154E">
        <w:rPr>
          <w:rFonts w:ascii="Times New Roman" w:hAnsi="Times New Roman" w:cs="Times New Roman"/>
          <w:b/>
          <w:sz w:val="24"/>
          <w:szCs w:val="24"/>
        </w:rPr>
        <w:t>аммы</w:t>
      </w:r>
    </w:p>
    <w:p w14:paraId="1C439EB7" w14:textId="77777777" w:rsidR="00F65A96" w:rsidRPr="0033154E" w:rsidRDefault="00F65A96" w:rsidP="00F43C4B">
      <w:pPr>
        <w:spacing w:line="240" w:lineRule="auto"/>
        <w:contextualSpacing/>
        <w:rPr>
          <w:rFonts w:ascii="Times New Roman" w:hAnsi="Times New Roman" w:cs="Times New Roman"/>
          <w:sz w:val="24"/>
          <w:szCs w:val="24"/>
          <w:u w:val="single"/>
        </w:rPr>
      </w:pPr>
    </w:p>
    <w:tbl>
      <w:tblPr>
        <w:tblStyle w:val="affffff6"/>
        <w:tblW w:w="10740" w:type="dxa"/>
        <w:tblLayout w:type="fixed"/>
        <w:tblLook w:val="04A0" w:firstRow="1" w:lastRow="0" w:firstColumn="1" w:lastColumn="0" w:noHBand="0" w:noVBand="1"/>
      </w:tblPr>
      <w:tblGrid>
        <w:gridCol w:w="3936"/>
        <w:gridCol w:w="2268"/>
        <w:gridCol w:w="992"/>
        <w:gridCol w:w="850"/>
        <w:gridCol w:w="851"/>
        <w:gridCol w:w="992"/>
        <w:gridCol w:w="851"/>
      </w:tblGrid>
      <w:tr w:rsidR="00F65A96" w:rsidRPr="00E64255" w14:paraId="37A05466" w14:textId="77777777" w:rsidTr="003565FA">
        <w:tc>
          <w:tcPr>
            <w:tcW w:w="3936" w:type="dxa"/>
            <w:vMerge w:val="restart"/>
          </w:tcPr>
          <w:p w14:paraId="725CD119" w14:textId="326D0831" w:rsidR="00F65A96" w:rsidRPr="00E64255" w:rsidRDefault="00F65A96" w:rsidP="00920F57">
            <w:pPr>
              <w:pStyle w:val="afff5"/>
              <w:jc w:val="center"/>
              <w:rPr>
                <w:rFonts w:ascii="Times New Roman" w:hAnsi="Times New Roman"/>
                <w:b/>
              </w:rPr>
            </w:pPr>
            <w:r w:rsidRPr="00E64255">
              <w:rPr>
                <w:rFonts w:ascii="Times New Roman" w:hAnsi="Times New Roman"/>
                <w:b/>
              </w:rPr>
              <w:t xml:space="preserve">Наименование </w:t>
            </w:r>
            <w:r w:rsidR="00920F57" w:rsidRPr="00E64255">
              <w:rPr>
                <w:rFonts w:ascii="Times New Roman" w:hAnsi="Times New Roman"/>
                <w:b/>
              </w:rPr>
              <w:t xml:space="preserve">комплексной </w:t>
            </w:r>
            <w:r w:rsidRPr="00E64255">
              <w:rPr>
                <w:rFonts w:ascii="Times New Roman" w:hAnsi="Times New Roman"/>
                <w:b/>
              </w:rPr>
              <w:t>программы, подпрограммы, мероприятия</w:t>
            </w:r>
          </w:p>
        </w:tc>
        <w:tc>
          <w:tcPr>
            <w:tcW w:w="2268" w:type="dxa"/>
            <w:vMerge w:val="restart"/>
          </w:tcPr>
          <w:p w14:paraId="6DCE9F2B" w14:textId="77777777" w:rsidR="00F65A96" w:rsidRPr="00E64255" w:rsidRDefault="00F65A96" w:rsidP="003565FA">
            <w:pPr>
              <w:pStyle w:val="afff5"/>
              <w:ind w:left="-108"/>
              <w:jc w:val="center"/>
              <w:rPr>
                <w:rFonts w:ascii="Times New Roman" w:hAnsi="Times New Roman"/>
                <w:b/>
              </w:rPr>
            </w:pPr>
            <w:r w:rsidRPr="00E64255">
              <w:rPr>
                <w:rFonts w:ascii="Times New Roman" w:hAnsi="Times New Roman"/>
                <w:b/>
              </w:rPr>
              <w:t>Источник финансирования</w:t>
            </w:r>
          </w:p>
        </w:tc>
        <w:tc>
          <w:tcPr>
            <w:tcW w:w="4536" w:type="dxa"/>
            <w:gridSpan w:val="5"/>
          </w:tcPr>
          <w:p w14:paraId="2ABD34D3" w14:textId="25FDF339" w:rsidR="00F65A96" w:rsidRPr="00E64255" w:rsidRDefault="00F65A96" w:rsidP="00920F57">
            <w:pPr>
              <w:pStyle w:val="afff5"/>
              <w:jc w:val="center"/>
              <w:rPr>
                <w:rFonts w:ascii="Times New Roman" w:hAnsi="Times New Roman"/>
                <w:b/>
              </w:rPr>
            </w:pPr>
            <w:r w:rsidRPr="00E64255">
              <w:rPr>
                <w:rFonts w:ascii="Times New Roman" w:hAnsi="Times New Roman"/>
                <w:b/>
              </w:rPr>
              <w:t>Объем финансовых ресурсов, тыс. руб</w:t>
            </w:r>
            <w:r w:rsidR="00920F57" w:rsidRPr="00E64255">
              <w:rPr>
                <w:rFonts w:ascii="Times New Roman" w:hAnsi="Times New Roman"/>
                <w:b/>
              </w:rPr>
              <w:t>.</w:t>
            </w:r>
          </w:p>
        </w:tc>
      </w:tr>
      <w:tr w:rsidR="00F65A96" w:rsidRPr="00E64255" w14:paraId="6E5A3FBD" w14:textId="54E0F286" w:rsidTr="003565FA">
        <w:tc>
          <w:tcPr>
            <w:tcW w:w="3936" w:type="dxa"/>
            <w:vMerge/>
          </w:tcPr>
          <w:p w14:paraId="1CD2AD6A" w14:textId="77777777" w:rsidR="00F65A96" w:rsidRPr="00E64255" w:rsidRDefault="00F65A96" w:rsidP="00920F57">
            <w:pPr>
              <w:pStyle w:val="afff5"/>
              <w:jc w:val="center"/>
              <w:rPr>
                <w:rFonts w:ascii="Times New Roman" w:hAnsi="Times New Roman"/>
                <w:b/>
              </w:rPr>
            </w:pPr>
          </w:p>
        </w:tc>
        <w:tc>
          <w:tcPr>
            <w:tcW w:w="2268" w:type="dxa"/>
            <w:vMerge/>
          </w:tcPr>
          <w:p w14:paraId="5953859C" w14:textId="77777777" w:rsidR="00F65A96" w:rsidRPr="00E64255" w:rsidRDefault="00F65A96" w:rsidP="003565FA">
            <w:pPr>
              <w:pStyle w:val="afff5"/>
              <w:ind w:left="-108"/>
              <w:jc w:val="center"/>
              <w:rPr>
                <w:rFonts w:ascii="Times New Roman" w:hAnsi="Times New Roman"/>
                <w:b/>
              </w:rPr>
            </w:pPr>
          </w:p>
        </w:tc>
        <w:tc>
          <w:tcPr>
            <w:tcW w:w="992" w:type="dxa"/>
          </w:tcPr>
          <w:p w14:paraId="7439A429" w14:textId="06B96429" w:rsidR="00F65A96" w:rsidRPr="00E64255" w:rsidRDefault="00F65A96" w:rsidP="00F65A96">
            <w:pPr>
              <w:pStyle w:val="afff5"/>
              <w:jc w:val="center"/>
              <w:rPr>
                <w:rFonts w:ascii="Times New Roman" w:hAnsi="Times New Roman"/>
                <w:b/>
              </w:rPr>
            </w:pPr>
            <w:r w:rsidRPr="00E64255">
              <w:rPr>
                <w:rFonts w:ascii="Times New Roman" w:hAnsi="Times New Roman"/>
                <w:b/>
              </w:rPr>
              <w:t>2026</w:t>
            </w:r>
          </w:p>
        </w:tc>
        <w:tc>
          <w:tcPr>
            <w:tcW w:w="850" w:type="dxa"/>
          </w:tcPr>
          <w:p w14:paraId="625BA7B6" w14:textId="01277603" w:rsidR="00F65A96" w:rsidRPr="00E64255" w:rsidRDefault="00F65A96" w:rsidP="003565FA">
            <w:pPr>
              <w:pStyle w:val="afff5"/>
              <w:ind w:left="0"/>
              <w:rPr>
                <w:rFonts w:ascii="Times New Roman" w:hAnsi="Times New Roman"/>
                <w:b/>
              </w:rPr>
            </w:pPr>
            <w:r w:rsidRPr="00E64255">
              <w:rPr>
                <w:rFonts w:ascii="Times New Roman" w:hAnsi="Times New Roman"/>
                <w:b/>
              </w:rPr>
              <w:t>2027</w:t>
            </w:r>
          </w:p>
        </w:tc>
        <w:tc>
          <w:tcPr>
            <w:tcW w:w="851" w:type="dxa"/>
            <w:tcBorders>
              <w:right w:val="single" w:sz="4" w:space="0" w:color="auto"/>
            </w:tcBorders>
          </w:tcPr>
          <w:p w14:paraId="713DE3D4" w14:textId="4ECC1E55" w:rsidR="00F65A96" w:rsidRPr="00E64255" w:rsidRDefault="00F65A96" w:rsidP="003565FA">
            <w:pPr>
              <w:pStyle w:val="afff5"/>
              <w:ind w:left="0"/>
              <w:rPr>
                <w:rFonts w:ascii="Times New Roman" w:hAnsi="Times New Roman"/>
                <w:b/>
              </w:rPr>
            </w:pPr>
            <w:r w:rsidRPr="00E64255">
              <w:rPr>
                <w:rFonts w:ascii="Times New Roman" w:hAnsi="Times New Roman"/>
                <w:b/>
              </w:rPr>
              <w:t>2028</w:t>
            </w:r>
          </w:p>
        </w:tc>
        <w:tc>
          <w:tcPr>
            <w:tcW w:w="992" w:type="dxa"/>
            <w:tcBorders>
              <w:left w:val="single" w:sz="4" w:space="0" w:color="auto"/>
              <w:right w:val="single" w:sz="4" w:space="0" w:color="auto"/>
            </w:tcBorders>
          </w:tcPr>
          <w:p w14:paraId="09F41E46" w14:textId="66478595" w:rsidR="00F65A96" w:rsidRPr="00E64255" w:rsidRDefault="00F65A96" w:rsidP="003565FA">
            <w:pPr>
              <w:pStyle w:val="afff5"/>
              <w:ind w:left="0"/>
              <w:rPr>
                <w:rFonts w:ascii="Times New Roman" w:hAnsi="Times New Roman"/>
                <w:b/>
              </w:rPr>
            </w:pPr>
            <w:r w:rsidRPr="00E64255">
              <w:rPr>
                <w:rFonts w:ascii="Times New Roman" w:hAnsi="Times New Roman"/>
                <w:b/>
              </w:rPr>
              <w:t>2029</w:t>
            </w:r>
          </w:p>
        </w:tc>
        <w:tc>
          <w:tcPr>
            <w:tcW w:w="851" w:type="dxa"/>
            <w:tcBorders>
              <w:left w:val="single" w:sz="4" w:space="0" w:color="auto"/>
            </w:tcBorders>
          </w:tcPr>
          <w:p w14:paraId="54C4D00D" w14:textId="041CF74A" w:rsidR="00F65A96" w:rsidRPr="00E64255" w:rsidRDefault="00F65A96" w:rsidP="00F65A96">
            <w:pPr>
              <w:pStyle w:val="afff5"/>
              <w:rPr>
                <w:rFonts w:ascii="Times New Roman" w:hAnsi="Times New Roman"/>
                <w:b/>
              </w:rPr>
            </w:pPr>
            <w:r w:rsidRPr="00E64255">
              <w:rPr>
                <w:rFonts w:ascii="Times New Roman" w:hAnsi="Times New Roman"/>
                <w:b/>
              </w:rPr>
              <w:t>2030</w:t>
            </w:r>
          </w:p>
        </w:tc>
      </w:tr>
      <w:tr w:rsidR="00F65A96" w:rsidRPr="00E64255" w14:paraId="5CE50E27" w14:textId="4F39CE82" w:rsidTr="003565FA">
        <w:tc>
          <w:tcPr>
            <w:tcW w:w="3936" w:type="dxa"/>
            <w:vMerge w:val="restart"/>
          </w:tcPr>
          <w:p w14:paraId="09ABB823" w14:textId="77777777" w:rsidR="00920F57" w:rsidRPr="00E64255" w:rsidRDefault="00920F57" w:rsidP="00920F57">
            <w:pPr>
              <w:spacing w:line="240" w:lineRule="auto"/>
              <w:rPr>
                <w:rFonts w:ascii="Times New Roman" w:hAnsi="Times New Roman" w:cs="Times New Roman"/>
                <w:b/>
              </w:rPr>
            </w:pPr>
            <w:r w:rsidRPr="00E64255">
              <w:rPr>
                <w:rFonts w:ascii="Times New Roman" w:hAnsi="Times New Roman" w:cs="Times New Roman"/>
                <w:b/>
              </w:rPr>
              <w:t>Комплексная программа</w:t>
            </w:r>
          </w:p>
          <w:p w14:paraId="1BC3DAAD" w14:textId="77777777" w:rsidR="00920F57" w:rsidRPr="00E64255" w:rsidRDefault="00920F57" w:rsidP="00920F57">
            <w:pPr>
              <w:spacing w:line="240" w:lineRule="auto"/>
              <w:rPr>
                <w:rFonts w:ascii="Times New Roman" w:hAnsi="Times New Roman" w:cs="Times New Roman"/>
                <w:b/>
              </w:rPr>
            </w:pPr>
            <w:r w:rsidRPr="00E64255">
              <w:rPr>
                <w:rFonts w:ascii="Times New Roman" w:hAnsi="Times New Roman" w:cs="Times New Roman"/>
                <w:b/>
              </w:rPr>
              <w:t xml:space="preserve"> «Укрепление общественного здоровья населения</w:t>
            </w:r>
          </w:p>
          <w:p w14:paraId="43A8EF05" w14:textId="77777777" w:rsidR="00920F57" w:rsidRPr="00E64255" w:rsidRDefault="00920F57" w:rsidP="00920F57">
            <w:pPr>
              <w:spacing w:line="240" w:lineRule="auto"/>
              <w:rPr>
                <w:rFonts w:ascii="Times New Roman" w:hAnsi="Times New Roman" w:cs="Times New Roman"/>
                <w:b/>
              </w:rPr>
            </w:pPr>
            <w:r w:rsidRPr="00E64255">
              <w:rPr>
                <w:rFonts w:ascii="Times New Roman" w:hAnsi="Times New Roman" w:cs="Times New Roman"/>
                <w:b/>
              </w:rPr>
              <w:t>Юргинского муниципального округа</w:t>
            </w:r>
          </w:p>
          <w:p w14:paraId="174C1C17" w14:textId="4699B7F3" w:rsidR="00F65A96" w:rsidRPr="00E64255" w:rsidRDefault="003565FA" w:rsidP="003565FA">
            <w:pPr>
              <w:spacing w:line="240" w:lineRule="auto"/>
              <w:rPr>
                <w:rFonts w:ascii="Times New Roman" w:hAnsi="Times New Roman" w:cs="Times New Roman"/>
                <w:b/>
              </w:rPr>
            </w:pPr>
            <w:r w:rsidRPr="00E64255">
              <w:rPr>
                <w:rFonts w:ascii="Times New Roman" w:hAnsi="Times New Roman" w:cs="Times New Roman"/>
                <w:b/>
              </w:rPr>
              <w:t>на 2026-2030 годы»</w:t>
            </w:r>
          </w:p>
        </w:tc>
        <w:tc>
          <w:tcPr>
            <w:tcW w:w="2268" w:type="dxa"/>
          </w:tcPr>
          <w:p w14:paraId="5DDE5D85" w14:textId="77777777" w:rsidR="00F65A96" w:rsidRPr="00E64255" w:rsidRDefault="00F65A96" w:rsidP="003565FA">
            <w:pPr>
              <w:pStyle w:val="afff5"/>
              <w:ind w:left="-108"/>
              <w:rPr>
                <w:rFonts w:ascii="Times New Roman" w:hAnsi="Times New Roman"/>
                <w:b/>
              </w:rPr>
            </w:pPr>
            <w:r w:rsidRPr="00E64255">
              <w:rPr>
                <w:rFonts w:ascii="Times New Roman" w:hAnsi="Times New Roman"/>
                <w:b/>
              </w:rPr>
              <w:t>Всего</w:t>
            </w:r>
          </w:p>
        </w:tc>
        <w:tc>
          <w:tcPr>
            <w:tcW w:w="992" w:type="dxa"/>
          </w:tcPr>
          <w:p w14:paraId="36B695E0" w14:textId="77777777" w:rsidR="00F65A96" w:rsidRPr="00E64255" w:rsidRDefault="00F65A96" w:rsidP="00920F57">
            <w:pPr>
              <w:pStyle w:val="afff5"/>
              <w:rPr>
                <w:rFonts w:ascii="Times New Roman" w:hAnsi="Times New Roman"/>
                <w:b/>
              </w:rPr>
            </w:pPr>
            <w:r w:rsidRPr="00E64255">
              <w:rPr>
                <w:rFonts w:ascii="Times New Roman" w:hAnsi="Times New Roman"/>
                <w:b/>
              </w:rPr>
              <w:t>0,0</w:t>
            </w:r>
          </w:p>
        </w:tc>
        <w:tc>
          <w:tcPr>
            <w:tcW w:w="850" w:type="dxa"/>
          </w:tcPr>
          <w:p w14:paraId="15A0950F" w14:textId="77777777" w:rsidR="00F65A96" w:rsidRPr="00E64255" w:rsidRDefault="00F65A96" w:rsidP="00920F57">
            <w:pPr>
              <w:pStyle w:val="afff5"/>
              <w:rPr>
                <w:rFonts w:ascii="Times New Roman" w:hAnsi="Times New Roman"/>
                <w:b/>
              </w:rPr>
            </w:pPr>
            <w:r w:rsidRPr="00E64255">
              <w:rPr>
                <w:rFonts w:ascii="Times New Roman" w:hAnsi="Times New Roman"/>
                <w:b/>
              </w:rPr>
              <w:t>0,0</w:t>
            </w:r>
          </w:p>
        </w:tc>
        <w:tc>
          <w:tcPr>
            <w:tcW w:w="851" w:type="dxa"/>
            <w:tcBorders>
              <w:right w:val="single" w:sz="4" w:space="0" w:color="auto"/>
            </w:tcBorders>
          </w:tcPr>
          <w:p w14:paraId="4C831C64" w14:textId="77777777" w:rsidR="00F65A96" w:rsidRPr="00E64255" w:rsidRDefault="00F65A96" w:rsidP="00920F57">
            <w:pPr>
              <w:pStyle w:val="afff5"/>
              <w:rPr>
                <w:rFonts w:ascii="Times New Roman" w:hAnsi="Times New Roman"/>
                <w:b/>
              </w:rPr>
            </w:pPr>
            <w:r w:rsidRPr="00E64255">
              <w:rPr>
                <w:rFonts w:ascii="Times New Roman" w:hAnsi="Times New Roman"/>
                <w:b/>
              </w:rPr>
              <w:t>0,0</w:t>
            </w:r>
          </w:p>
        </w:tc>
        <w:tc>
          <w:tcPr>
            <w:tcW w:w="992" w:type="dxa"/>
            <w:tcBorders>
              <w:left w:val="single" w:sz="4" w:space="0" w:color="auto"/>
              <w:right w:val="single" w:sz="4" w:space="0" w:color="auto"/>
            </w:tcBorders>
          </w:tcPr>
          <w:p w14:paraId="7D97BE3E" w14:textId="5D510B60" w:rsidR="00F65A96" w:rsidRPr="00E64255" w:rsidRDefault="00F65A96" w:rsidP="00F65A96">
            <w:pPr>
              <w:pStyle w:val="afff5"/>
              <w:ind w:left="0"/>
              <w:jc w:val="center"/>
              <w:rPr>
                <w:rFonts w:ascii="Times New Roman" w:hAnsi="Times New Roman"/>
                <w:b/>
              </w:rPr>
            </w:pPr>
            <w:r w:rsidRPr="00E64255">
              <w:rPr>
                <w:rFonts w:ascii="Times New Roman" w:hAnsi="Times New Roman"/>
                <w:b/>
              </w:rPr>
              <w:t>0,0</w:t>
            </w:r>
          </w:p>
        </w:tc>
        <w:tc>
          <w:tcPr>
            <w:tcW w:w="851" w:type="dxa"/>
            <w:tcBorders>
              <w:left w:val="single" w:sz="4" w:space="0" w:color="auto"/>
            </w:tcBorders>
          </w:tcPr>
          <w:p w14:paraId="77B43C72" w14:textId="2BAA6B8C" w:rsidR="00F65A96" w:rsidRPr="00E64255" w:rsidRDefault="00F65A96" w:rsidP="00F65A96">
            <w:pPr>
              <w:pStyle w:val="afff5"/>
              <w:ind w:left="0"/>
              <w:jc w:val="center"/>
              <w:rPr>
                <w:rFonts w:ascii="Times New Roman" w:hAnsi="Times New Roman"/>
                <w:b/>
              </w:rPr>
            </w:pPr>
            <w:r w:rsidRPr="00E64255">
              <w:rPr>
                <w:rFonts w:ascii="Times New Roman" w:hAnsi="Times New Roman"/>
                <w:b/>
              </w:rPr>
              <w:t>0,0</w:t>
            </w:r>
          </w:p>
        </w:tc>
      </w:tr>
      <w:tr w:rsidR="00F65A96" w:rsidRPr="00E64255" w14:paraId="21452708" w14:textId="389B9272" w:rsidTr="003565FA">
        <w:tc>
          <w:tcPr>
            <w:tcW w:w="3936" w:type="dxa"/>
            <w:vMerge/>
          </w:tcPr>
          <w:p w14:paraId="5A5CE899" w14:textId="77777777" w:rsidR="00F65A96" w:rsidRPr="00E64255" w:rsidRDefault="00F65A96" w:rsidP="00920F57">
            <w:pPr>
              <w:pStyle w:val="afff5"/>
              <w:rPr>
                <w:rFonts w:ascii="Times New Roman" w:hAnsi="Times New Roman"/>
                <w:b/>
              </w:rPr>
            </w:pPr>
          </w:p>
        </w:tc>
        <w:tc>
          <w:tcPr>
            <w:tcW w:w="2268" w:type="dxa"/>
          </w:tcPr>
          <w:p w14:paraId="39542E24" w14:textId="77777777" w:rsidR="00F65A96" w:rsidRPr="00E64255" w:rsidRDefault="00F65A96" w:rsidP="003565FA">
            <w:pPr>
              <w:pStyle w:val="afff5"/>
              <w:ind w:left="-108"/>
              <w:rPr>
                <w:rFonts w:ascii="Times New Roman" w:hAnsi="Times New Roman"/>
                <w:b/>
              </w:rPr>
            </w:pPr>
            <w:r w:rsidRPr="00E64255">
              <w:rPr>
                <w:rFonts w:ascii="Times New Roman" w:hAnsi="Times New Roman"/>
                <w:b/>
              </w:rPr>
              <w:t>Местный бюджет</w:t>
            </w:r>
          </w:p>
        </w:tc>
        <w:tc>
          <w:tcPr>
            <w:tcW w:w="992" w:type="dxa"/>
          </w:tcPr>
          <w:p w14:paraId="6D7AFEE1" w14:textId="77777777" w:rsidR="00F65A96" w:rsidRPr="00E64255" w:rsidRDefault="00F65A96" w:rsidP="00920F57">
            <w:pPr>
              <w:pStyle w:val="afff5"/>
              <w:rPr>
                <w:rFonts w:ascii="Times New Roman" w:hAnsi="Times New Roman"/>
                <w:b/>
              </w:rPr>
            </w:pPr>
            <w:r w:rsidRPr="00E64255">
              <w:rPr>
                <w:rFonts w:ascii="Times New Roman" w:hAnsi="Times New Roman"/>
                <w:b/>
              </w:rPr>
              <w:t>0,0</w:t>
            </w:r>
          </w:p>
        </w:tc>
        <w:tc>
          <w:tcPr>
            <w:tcW w:w="850" w:type="dxa"/>
          </w:tcPr>
          <w:p w14:paraId="2290FBD8" w14:textId="77777777" w:rsidR="00F65A96" w:rsidRPr="00E64255" w:rsidRDefault="00F65A96" w:rsidP="00920F57">
            <w:pPr>
              <w:pStyle w:val="afff5"/>
              <w:rPr>
                <w:rFonts w:ascii="Times New Roman" w:hAnsi="Times New Roman"/>
                <w:b/>
              </w:rPr>
            </w:pPr>
            <w:r w:rsidRPr="00E64255">
              <w:rPr>
                <w:rFonts w:ascii="Times New Roman" w:hAnsi="Times New Roman"/>
                <w:b/>
              </w:rPr>
              <w:t>0,0</w:t>
            </w:r>
          </w:p>
        </w:tc>
        <w:tc>
          <w:tcPr>
            <w:tcW w:w="851" w:type="dxa"/>
            <w:tcBorders>
              <w:right w:val="single" w:sz="4" w:space="0" w:color="auto"/>
            </w:tcBorders>
          </w:tcPr>
          <w:p w14:paraId="2F1A5BEC" w14:textId="77777777" w:rsidR="00F65A96" w:rsidRPr="00E64255" w:rsidRDefault="00F65A96" w:rsidP="00920F57">
            <w:pPr>
              <w:pStyle w:val="afff5"/>
              <w:rPr>
                <w:rFonts w:ascii="Times New Roman" w:hAnsi="Times New Roman"/>
                <w:b/>
              </w:rPr>
            </w:pPr>
            <w:r w:rsidRPr="00E64255">
              <w:rPr>
                <w:rFonts w:ascii="Times New Roman" w:hAnsi="Times New Roman"/>
                <w:b/>
              </w:rPr>
              <w:t>0,0</w:t>
            </w:r>
          </w:p>
        </w:tc>
        <w:tc>
          <w:tcPr>
            <w:tcW w:w="992" w:type="dxa"/>
            <w:tcBorders>
              <w:left w:val="single" w:sz="4" w:space="0" w:color="auto"/>
              <w:right w:val="single" w:sz="4" w:space="0" w:color="auto"/>
            </w:tcBorders>
          </w:tcPr>
          <w:p w14:paraId="3F4A807B" w14:textId="43ECA6E3" w:rsidR="00F65A96" w:rsidRPr="00E64255" w:rsidRDefault="00F65A96" w:rsidP="00F65A96">
            <w:pPr>
              <w:pStyle w:val="afff5"/>
              <w:ind w:left="0"/>
              <w:jc w:val="center"/>
              <w:rPr>
                <w:rFonts w:ascii="Times New Roman" w:hAnsi="Times New Roman"/>
                <w:b/>
              </w:rPr>
            </w:pPr>
            <w:r w:rsidRPr="00E64255">
              <w:rPr>
                <w:rFonts w:ascii="Times New Roman" w:hAnsi="Times New Roman"/>
                <w:b/>
              </w:rPr>
              <w:t>0,0</w:t>
            </w:r>
          </w:p>
        </w:tc>
        <w:tc>
          <w:tcPr>
            <w:tcW w:w="851" w:type="dxa"/>
            <w:tcBorders>
              <w:left w:val="single" w:sz="4" w:space="0" w:color="auto"/>
            </w:tcBorders>
          </w:tcPr>
          <w:p w14:paraId="434DDF7A" w14:textId="68CB21D0" w:rsidR="00F65A96" w:rsidRPr="00E64255" w:rsidRDefault="00F65A96" w:rsidP="00F65A96">
            <w:pPr>
              <w:pStyle w:val="afff5"/>
              <w:ind w:left="0"/>
              <w:jc w:val="center"/>
              <w:rPr>
                <w:rFonts w:ascii="Times New Roman" w:hAnsi="Times New Roman"/>
                <w:b/>
              </w:rPr>
            </w:pPr>
            <w:r w:rsidRPr="00E64255">
              <w:rPr>
                <w:rFonts w:ascii="Times New Roman" w:hAnsi="Times New Roman"/>
                <w:b/>
              </w:rPr>
              <w:t>0,0</w:t>
            </w:r>
          </w:p>
        </w:tc>
      </w:tr>
      <w:tr w:rsidR="00F65A96" w:rsidRPr="00E64255" w14:paraId="1A2D5B94" w14:textId="115B8A5E" w:rsidTr="003565FA">
        <w:trPr>
          <w:trHeight w:val="867"/>
        </w:trPr>
        <w:tc>
          <w:tcPr>
            <w:tcW w:w="3936" w:type="dxa"/>
            <w:vMerge/>
          </w:tcPr>
          <w:p w14:paraId="74F71D84" w14:textId="77777777" w:rsidR="00F65A96" w:rsidRPr="00E64255" w:rsidRDefault="00F65A96" w:rsidP="00920F57">
            <w:pPr>
              <w:pStyle w:val="afff5"/>
              <w:rPr>
                <w:rFonts w:ascii="Times New Roman" w:hAnsi="Times New Roman"/>
                <w:b/>
              </w:rPr>
            </w:pPr>
          </w:p>
        </w:tc>
        <w:tc>
          <w:tcPr>
            <w:tcW w:w="2268" w:type="dxa"/>
          </w:tcPr>
          <w:p w14:paraId="47345953" w14:textId="77777777" w:rsidR="00F65A96" w:rsidRPr="00E64255" w:rsidRDefault="00F65A96" w:rsidP="003565FA">
            <w:pPr>
              <w:pStyle w:val="afff5"/>
              <w:ind w:left="-108"/>
              <w:rPr>
                <w:rFonts w:ascii="Times New Roman" w:hAnsi="Times New Roman"/>
                <w:b/>
              </w:rPr>
            </w:pPr>
            <w:r w:rsidRPr="00E64255">
              <w:rPr>
                <w:rFonts w:ascii="Times New Roman" w:hAnsi="Times New Roman"/>
                <w:b/>
              </w:rPr>
              <w:t>Внебюджетные источники</w:t>
            </w:r>
          </w:p>
        </w:tc>
        <w:tc>
          <w:tcPr>
            <w:tcW w:w="992" w:type="dxa"/>
          </w:tcPr>
          <w:p w14:paraId="3E538F1B" w14:textId="77777777" w:rsidR="00F65A96" w:rsidRPr="00E64255" w:rsidRDefault="00F65A96" w:rsidP="00920F57">
            <w:pPr>
              <w:pStyle w:val="afff5"/>
              <w:rPr>
                <w:rFonts w:ascii="Times New Roman" w:hAnsi="Times New Roman"/>
                <w:b/>
              </w:rPr>
            </w:pPr>
            <w:r w:rsidRPr="00E64255">
              <w:rPr>
                <w:rFonts w:ascii="Times New Roman" w:hAnsi="Times New Roman"/>
                <w:b/>
              </w:rPr>
              <w:t>0,0</w:t>
            </w:r>
          </w:p>
        </w:tc>
        <w:tc>
          <w:tcPr>
            <w:tcW w:w="850" w:type="dxa"/>
          </w:tcPr>
          <w:p w14:paraId="26A5E35D" w14:textId="77777777" w:rsidR="00F65A96" w:rsidRPr="00E64255" w:rsidRDefault="00F65A96" w:rsidP="00920F57">
            <w:pPr>
              <w:pStyle w:val="afff5"/>
              <w:rPr>
                <w:rFonts w:ascii="Times New Roman" w:hAnsi="Times New Roman"/>
                <w:b/>
              </w:rPr>
            </w:pPr>
            <w:r w:rsidRPr="00E64255">
              <w:rPr>
                <w:rFonts w:ascii="Times New Roman" w:hAnsi="Times New Roman"/>
                <w:b/>
              </w:rPr>
              <w:t>0,0</w:t>
            </w:r>
          </w:p>
        </w:tc>
        <w:tc>
          <w:tcPr>
            <w:tcW w:w="851" w:type="dxa"/>
            <w:tcBorders>
              <w:right w:val="single" w:sz="4" w:space="0" w:color="auto"/>
            </w:tcBorders>
          </w:tcPr>
          <w:p w14:paraId="4510377C" w14:textId="77777777" w:rsidR="00F65A96" w:rsidRPr="00E64255" w:rsidRDefault="00F65A96" w:rsidP="00920F57">
            <w:pPr>
              <w:pStyle w:val="afff5"/>
              <w:rPr>
                <w:rFonts w:ascii="Times New Roman" w:hAnsi="Times New Roman"/>
                <w:b/>
              </w:rPr>
            </w:pPr>
            <w:r w:rsidRPr="00E64255">
              <w:rPr>
                <w:rFonts w:ascii="Times New Roman" w:hAnsi="Times New Roman"/>
                <w:b/>
              </w:rPr>
              <w:t>0,0</w:t>
            </w:r>
          </w:p>
        </w:tc>
        <w:tc>
          <w:tcPr>
            <w:tcW w:w="992" w:type="dxa"/>
            <w:tcBorders>
              <w:left w:val="single" w:sz="4" w:space="0" w:color="auto"/>
              <w:right w:val="single" w:sz="4" w:space="0" w:color="auto"/>
            </w:tcBorders>
          </w:tcPr>
          <w:p w14:paraId="5985F848" w14:textId="53DD101D" w:rsidR="00F65A96" w:rsidRPr="00E64255" w:rsidRDefault="00F65A96" w:rsidP="00F65A96">
            <w:pPr>
              <w:pStyle w:val="afff5"/>
              <w:ind w:left="0"/>
              <w:jc w:val="center"/>
              <w:rPr>
                <w:rFonts w:ascii="Times New Roman" w:hAnsi="Times New Roman"/>
                <w:b/>
              </w:rPr>
            </w:pPr>
            <w:r w:rsidRPr="00E64255">
              <w:rPr>
                <w:rFonts w:ascii="Times New Roman" w:hAnsi="Times New Roman"/>
                <w:b/>
              </w:rPr>
              <w:t>0,0</w:t>
            </w:r>
          </w:p>
        </w:tc>
        <w:tc>
          <w:tcPr>
            <w:tcW w:w="851" w:type="dxa"/>
            <w:tcBorders>
              <w:left w:val="single" w:sz="4" w:space="0" w:color="auto"/>
            </w:tcBorders>
          </w:tcPr>
          <w:p w14:paraId="7FD7FA75" w14:textId="62C0036C" w:rsidR="00F65A96" w:rsidRPr="00E64255" w:rsidRDefault="00F65A96" w:rsidP="00F65A96">
            <w:pPr>
              <w:pStyle w:val="afff5"/>
              <w:ind w:left="0"/>
              <w:jc w:val="center"/>
              <w:rPr>
                <w:rFonts w:ascii="Times New Roman" w:hAnsi="Times New Roman"/>
                <w:b/>
              </w:rPr>
            </w:pPr>
            <w:r w:rsidRPr="00E64255">
              <w:rPr>
                <w:rFonts w:ascii="Times New Roman" w:hAnsi="Times New Roman"/>
                <w:b/>
              </w:rPr>
              <w:t>0,0</w:t>
            </w:r>
          </w:p>
        </w:tc>
      </w:tr>
      <w:tr w:rsidR="00F65A96" w:rsidRPr="00E64255" w14:paraId="32BE71EA" w14:textId="0F22579C" w:rsidTr="003565FA">
        <w:tc>
          <w:tcPr>
            <w:tcW w:w="3936" w:type="dxa"/>
            <w:vMerge w:val="restart"/>
          </w:tcPr>
          <w:p w14:paraId="591EF3D6" w14:textId="21896F91" w:rsidR="00F65A96" w:rsidRPr="00E64255" w:rsidRDefault="00920F57" w:rsidP="00920F57">
            <w:pPr>
              <w:pStyle w:val="afff5"/>
              <w:ind w:left="0"/>
              <w:rPr>
                <w:rFonts w:ascii="Times New Roman" w:hAnsi="Times New Roman"/>
              </w:rPr>
            </w:pPr>
            <w:r w:rsidRPr="00E64255">
              <w:rPr>
                <w:rFonts w:ascii="Times New Roman" w:eastAsia="Andale Sans UI" w:hAnsi="Times New Roman"/>
                <w:b/>
                <w:kern w:val="2"/>
                <w:lang w:eastAsia="ar-SA"/>
              </w:rPr>
              <w:t>Мотивирование граждан и формирование у них приверженности здоровому образу жизни посредством проведения информационно-коммуникационной кампании, с привлечением социально ориентированных некоммерческих организаций и волонтерских движений</w:t>
            </w:r>
          </w:p>
        </w:tc>
        <w:tc>
          <w:tcPr>
            <w:tcW w:w="2268" w:type="dxa"/>
          </w:tcPr>
          <w:p w14:paraId="137D45FE" w14:textId="77777777" w:rsidR="00F65A96" w:rsidRPr="00E64255" w:rsidRDefault="00F65A96" w:rsidP="003565FA">
            <w:pPr>
              <w:pStyle w:val="afff5"/>
              <w:ind w:left="-108"/>
              <w:rPr>
                <w:rFonts w:ascii="Times New Roman" w:hAnsi="Times New Roman"/>
              </w:rPr>
            </w:pPr>
            <w:r w:rsidRPr="00E64255">
              <w:rPr>
                <w:rFonts w:ascii="Times New Roman" w:hAnsi="Times New Roman"/>
              </w:rPr>
              <w:t>Всего</w:t>
            </w:r>
          </w:p>
        </w:tc>
        <w:tc>
          <w:tcPr>
            <w:tcW w:w="992" w:type="dxa"/>
          </w:tcPr>
          <w:p w14:paraId="47F2CE4E"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48E1668B"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0A27C508"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135A29C0" w14:textId="2BFABA76"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3387A974" w14:textId="4CD015FC"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666B858A" w14:textId="58579030" w:rsidTr="003565FA">
        <w:tc>
          <w:tcPr>
            <w:tcW w:w="3936" w:type="dxa"/>
            <w:vMerge/>
          </w:tcPr>
          <w:p w14:paraId="4F24E5B7" w14:textId="77777777" w:rsidR="00F65A96" w:rsidRPr="00E64255" w:rsidRDefault="00F65A96" w:rsidP="00920F57">
            <w:pPr>
              <w:pStyle w:val="afff5"/>
              <w:rPr>
                <w:rFonts w:ascii="Times New Roman" w:hAnsi="Times New Roman"/>
                <w:b/>
              </w:rPr>
            </w:pPr>
          </w:p>
        </w:tc>
        <w:tc>
          <w:tcPr>
            <w:tcW w:w="2268" w:type="dxa"/>
          </w:tcPr>
          <w:p w14:paraId="558D70CD" w14:textId="77777777" w:rsidR="00F65A96" w:rsidRPr="00E64255" w:rsidRDefault="00F65A96" w:rsidP="003565FA">
            <w:pPr>
              <w:pStyle w:val="afff5"/>
              <w:ind w:left="-108"/>
              <w:rPr>
                <w:rFonts w:ascii="Times New Roman" w:hAnsi="Times New Roman"/>
              </w:rPr>
            </w:pPr>
            <w:r w:rsidRPr="00E64255">
              <w:rPr>
                <w:rFonts w:ascii="Times New Roman" w:hAnsi="Times New Roman"/>
              </w:rPr>
              <w:t>Местный бюджет</w:t>
            </w:r>
          </w:p>
        </w:tc>
        <w:tc>
          <w:tcPr>
            <w:tcW w:w="992" w:type="dxa"/>
          </w:tcPr>
          <w:p w14:paraId="2E2D41B7"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193EC9C6"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18CF5E90"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71340416" w14:textId="65E84B92"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32435E6D" w14:textId="1883EF39"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4E6F3BD3" w14:textId="4EC893CE" w:rsidTr="003565FA">
        <w:tc>
          <w:tcPr>
            <w:tcW w:w="3936" w:type="dxa"/>
            <w:vMerge/>
          </w:tcPr>
          <w:p w14:paraId="45EEE70F" w14:textId="77777777" w:rsidR="00F65A96" w:rsidRPr="00E64255" w:rsidRDefault="00F65A96" w:rsidP="00920F57">
            <w:pPr>
              <w:pStyle w:val="afff5"/>
              <w:rPr>
                <w:rFonts w:ascii="Times New Roman" w:hAnsi="Times New Roman"/>
                <w:b/>
              </w:rPr>
            </w:pPr>
          </w:p>
        </w:tc>
        <w:tc>
          <w:tcPr>
            <w:tcW w:w="2268" w:type="dxa"/>
          </w:tcPr>
          <w:p w14:paraId="792301D0" w14:textId="77777777" w:rsidR="00F65A96" w:rsidRPr="00E64255" w:rsidRDefault="00F65A96" w:rsidP="003565FA">
            <w:pPr>
              <w:pStyle w:val="afff5"/>
              <w:ind w:left="-108"/>
              <w:rPr>
                <w:rFonts w:ascii="Times New Roman" w:hAnsi="Times New Roman"/>
              </w:rPr>
            </w:pPr>
            <w:r w:rsidRPr="00E64255">
              <w:rPr>
                <w:rFonts w:ascii="Times New Roman" w:hAnsi="Times New Roman"/>
              </w:rPr>
              <w:t>Внебюджетные источники</w:t>
            </w:r>
          </w:p>
        </w:tc>
        <w:tc>
          <w:tcPr>
            <w:tcW w:w="992" w:type="dxa"/>
          </w:tcPr>
          <w:p w14:paraId="4F0980D2"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3A9FE6A9"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2360AA3A"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350EAF23" w14:textId="3DE4AB19"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7FDB28AA" w14:textId="0884BAFF"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45C0B7EF" w14:textId="11995159" w:rsidTr="003565FA">
        <w:tc>
          <w:tcPr>
            <w:tcW w:w="3936" w:type="dxa"/>
            <w:vMerge w:val="restart"/>
          </w:tcPr>
          <w:p w14:paraId="1C56F5CE" w14:textId="2CEA5AF0" w:rsidR="00F65A96" w:rsidRPr="00E64255" w:rsidRDefault="00920F57" w:rsidP="00920F57">
            <w:pPr>
              <w:pStyle w:val="afff5"/>
              <w:ind w:left="0"/>
              <w:rPr>
                <w:rFonts w:ascii="Times New Roman" w:hAnsi="Times New Roman"/>
              </w:rPr>
            </w:pPr>
            <w:r w:rsidRPr="00E64255">
              <w:rPr>
                <w:rFonts w:ascii="Times New Roman" w:hAnsi="Times New Roman"/>
                <w:b/>
              </w:rPr>
              <w:t>Мероприятия, по противодействию потребления табака, алкоголя, немедицинского потребления наркотических средств и психотропных веществ</w:t>
            </w:r>
          </w:p>
        </w:tc>
        <w:tc>
          <w:tcPr>
            <w:tcW w:w="2268" w:type="dxa"/>
          </w:tcPr>
          <w:p w14:paraId="4F20A5BE" w14:textId="77777777" w:rsidR="00F65A96" w:rsidRPr="00E64255" w:rsidRDefault="00F65A96" w:rsidP="003565FA">
            <w:pPr>
              <w:pStyle w:val="afff5"/>
              <w:ind w:left="-108"/>
              <w:rPr>
                <w:rFonts w:ascii="Times New Roman" w:hAnsi="Times New Roman"/>
              </w:rPr>
            </w:pPr>
            <w:r w:rsidRPr="00E64255">
              <w:rPr>
                <w:rFonts w:ascii="Times New Roman" w:hAnsi="Times New Roman"/>
              </w:rPr>
              <w:t>Всего</w:t>
            </w:r>
          </w:p>
        </w:tc>
        <w:tc>
          <w:tcPr>
            <w:tcW w:w="992" w:type="dxa"/>
          </w:tcPr>
          <w:p w14:paraId="328355EC"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738407C9"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2B2BAE0B"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53A6B23A" w14:textId="6706851A"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41D2716A" w14:textId="002D26B1"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05D5AE79" w14:textId="4F632561" w:rsidTr="003565FA">
        <w:tc>
          <w:tcPr>
            <w:tcW w:w="3936" w:type="dxa"/>
            <w:vMerge/>
          </w:tcPr>
          <w:p w14:paraId="0D5D20CC" w14:textId="77777777" w:rsidR="00F65A96" w:rsidRPr="00E64255" w:rsidRDefault="00F65A96" w:rsidP="00920F57">
            <w:pPr>
              <w:pStyle w:val="afff5"/>
              <w:ind w:left="0"/>
              <w:rPr>
                <w:rFonts w:ascii="Times New Roman" w:hAnsi="Times New Roman"/>
              </w:rPr>
            </w:pPr>
          </w:p>
        </w:tc>
        <w:tc>
          <w:tcPr>
            <w:tcW w:w="2268" w:type="dxa"/>
          </w:tcPr>
          <w:p w14:paraId="48BFE4D6" w14:textId="77777777" w:rsidR="00F65A96" w:rsidRPr="00E64255" w:rsidRDefault="00F65A96" w:rsidP="003565FA">
            <w:pPr>
              <w:pStyle w:val="afff5"/>
              <w:ind w:left="-108"/>
              <w:rPr>
                <w:rFonts w:ascii="Times New Roman" w:hAnsi="Times New Roman"/>
              </w:rPr>
            </w:pPr>
            <w:r w:rsidRPr="00E64255">
              <w:rPr>
                <w:rFonts w:ascii="Times New Roman" w:hAnsi="Times New Roman"/>
              </w:rPr>
              <w:t>Местный бюджет</w:t>
            </w:r>
          </w:p>
        </w:tc>
        <w:tc>
          <w:tcPr>
            <w:tcW w:w="992" w:type="dxa"/>
          </w:tcPr>
          <w:p w14:paraId="04BABE76"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0B296ABF"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4EF0C580"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1B9B9875" w14:textId="5F320B85"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299DC757" w14:textId="1DF0E881"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60A66D3E" w14:textId="71ED4D3D" w:rsidTr="003565FA">
        <w:tc>
          <w:tcPr>
            <w:tcW w:w="3936" w:type="dxa"/>
            <w:vMerge/>
          </w:tcPr>
          <w:p w14:paraId="71930BCE" w14:textId="77777777" w:rsidR="00F65A96" w:rsidRPr="00E64255" w:rsidRDefault="00F65A96" w:rsidP="00920F57">
            <w:pPr>
              <w:pStyle w:val="afff5"/>
              <w:ind w:left="0"/>
              <w:rPr>
                <w:rFonts w:ascii="Times New Roman" w:hAnsi="Times New Roman"/>
              </w:rPr>
            </w:pPr>
          </w:p>
        </w:tc>
        <w:tc>
          <w:tcPr>
            <w:tcW w:w="2268" w:type="dxa"/>
          </w:tcPr>
          <w:p w14:paraId="3138D25A" w14:textId="77777777" w:rsidR="00F65A96" w:rsidRPr="00E64255" w:rsidRDefault="00F65A96" w:rsidP="003565FA">
            <w:pPr>
              <w:pStyle w:val="afff5"/>
              <w:ind w:left="-108"/>
              <w:rPr>
                <w:rFonts w:ascii="Times New Roman" w:hAnsi="Times New Roman"/>
              </w:rPr>
            </w:pPr>
            <w:r w:rsidRPr="00E64255">
              <w:rPr>
                <w:rFonts w:ascii="Times New Roman" w:hAnsi="Times New Roman"/>
              </w:rPr>
              <w:t>Внебюджетные источники</w:t>
            </w:r>
          </w:p>
        </w:tc>
        <w:tc>
          <w:tcPr>
            <w:tcW w:w="992" w:type="dxa"/>
          </w:tcPr>
          <w:p w14:paraId="6BEA8B8D"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1FF89DA8"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1FC4EC35"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20D47F57" w14:textId="3E14500A"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37B91798" w14:textId="2C4F6BCC"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5A5AC44D" w14:textId="3E01FF0B" w:rsidTr="003565FA">
        <w:tc>
          <w:tcPr>
            <w:tcW w:w="3936" w:type="dxa"/>
            <w:vMerge w:val="restart"/>
          </w:tcPr>
          <w:p w14:paraId="6BB9C201" w14:textId="377A1964" w:rsidR="00F65A96" w:rsidRPr="00E64255" w:rsidRDefault="00920F57" w:rsidP="00920F57">
            <w:pPr>
              <w:pStyle w:val="afff5"/>
              <w:ind w:left="0"/>
              <w:rPr>
                <w:rFonts w:ascii="Times New Roman" w:hAnsi="Times New Roman"/>
              </w:rPr>
            </w:pPr>
            <w:r w:rsidRPr="00E64255">
              <w:rPr>
                <w:rFonts w:ascii="Times New Roman" w:eastAsia="Times New Roman" w:hAnsi="Times New Roman"/>
                <w:b/>
                <w:bCs/>
                <w:kern w:val="2"/>
                <w:shd w:val="clear" w:color="auto" w:fill="FFFFFF" w:themeFill="background1"/>
                <w:lang w:eastAsia="ar-SA"/>
              </w:rPr>
              <w:t>Мероприятия,</w:t>
            </w:r>
            <w:r w:rsidRPr="00E64255">
              <w:rPr>
                <w:rFonts w:ascii="Times New Roman" w:eastAsia="Times New Roman" w:hAnsi="Times New Roman"/>
                <w:b/>
                <w:bCs/>
                <w:kern w:val="2"/>
                <w:lang w:eastAsia="ar-SA"/>
              </w:rPr>
              <w:t xml:space="preserve"> направленные на формирование культуры здорового питания (в том числе ликвидацию </w:t>
            </w:r>
            <w:proofErr w:type="spellStart"/>
            <w:r w:rsidRPr="00E64255">
              <w:rPr>
                <w:rFonts w:ascii="Times New Roman" w:eastAsia="Times New Roman" w:hAnsi="Times New Roman"/>
                <w:b/>
                <w:bCs/>
                <w:kern w:val="2"/>
                <w:lang w:eastAsia="ar-SA"/>
              </w:rPr>
              <w:t>микронутриентной</w:t>
            </w:r>
            <w:proofErr w:type="spellEnd"/>
            <w:r w:rsidRPr="00E64255">
              <w:rPr>
                <w:rFonts w:ascii="Times New Roman" w:eastAsia="Times New Roman" w:hAnsi="Times New Roman"/>
                <w:b/>
                <w:bCs/>
                <w:kern w:val="2"/>
                <w:lang w:eastAsia="ar-SA"/>
              </w:rPr>
              <w:t xml:space="preserve"> недостаточности, сокращение потребления соли и сахара) среди населения</w:t>
            </w:r>
          </w:p>
        </w:tc>
        <w:tc>
          <w:tcPr>
            <w:tcW w:w="2268" w:type="dxa"/>
          </w:tcPr>
          <w:p w14:paraId="5054A270" w14:textId="77777777" w:rsidR="00F65A96" w:rsidRPr="00E64255" w:rsidRDefault="00F65A96" w:rsidP="003565FA">
            <w:pPr>
              <w:pStyle w:val="afff5"/>
              <w:ind w:left="-108"/>
              <w:rPr>
                <w:rFonts w:ascii="Times New Roman" w:hAnsi="Times New Roman"/>
              </w:rPr>
            </w:pPr>
            <w:r w:rsidRPr="00E64255">
              <w:rPr>
                <w:rFonts w:ascii="Times New Roman" w:hAnsi="Times New Roman"/>
              </w:rPr>
              <w:t>Всего</w:t>
            </w:r>
          </w:p>
        </w:tc>
        <w:tc>
          <w:tcPr>
            <w:tcW w:w="992" w:type="dxa"/>
          </w:tcPr>
          <w:p w14:paraId="59E8891D"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48E102FD"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7B3C7B7F"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20128311" w14:textId="7DE7349E"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6DA2303F" w14:textId="29DA847D"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74DE7A76" w14:textId="17BEEDE1" w:rsidTr="003565FA">
        <w:tc>
          <w:tcPr>
            <w:tcW w:w="3936" w:type="dxa"/>
            <w:vMerge/>
          </w:tcPr>
          <w:p w14:paraId="67299FE7" w14:textId="77777777" w:rsidR="00F65A96" w:rsidRPr="00E64255" w:rsidRDefault="00F65A96" w:rsidP="00920F57">
            <w:pPr>
              <w:pStyle w:val="afff5"/>
              <w:ind w:left="0"/>
              <w:rPr>
                <w:rFonts w:ascii="Times New Roman" w:hAnsi="Times New Roman"/>
              </w:rPr>
            </w:pPr>
          </w:p>
        </w:tc>
        <w:tc>
          <w:tcPr>
            <w:tcW w:w="2268" w:type="dxa"/>
          </w:tcPr>
          <w:p w14:paraId="42E84A44" w14:textId="77777777" w:rsidR="00F65A96" w:rsidRPr="00E64255" w:rsidRDefault="00F65A96" w:rsidP="003565FA">
            <w:pPr>
              <w:pStyle w:val="afff5"/>
              <w:ind w:left="-108"/>
              <w:rPr>
                <w:rFonts w:ascii="Times New Roman" w:hAnsi="Times New Roman"/>
              </w:rPr>
            </w:pPr>
            <w:r w:rsidRPr="00E64255">
              <w:rPr>
                <w:rFonts w:ascii="Times New Roman" w:hAnsi="Times New Roman"/>
              </w:rPr>
              <w:t>Местный бюджет</w:t>
            </w:r>
          </w:p>
        </w:tc>
        <w:tc>
          <w:tcPr>
            <w:tcW w:w="992" w:type="dxa"/>
          </w:tcPr>
          <w:p w14:paraId="6475FB60"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1D398890"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4338CB5D"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2207D9ED" w14:textId="3F198940"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12B87E99" w14:textId="51B32DEC"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07FF5A0D" w14:textId="51B325F0" w:rsidTr="003565FA">
        <w:trPr>
          <w:trHeight w:val="1286"/>
        </w:trPr>
        <w:tc>
          <w:tcPr>
            <w:tcW w:w="3936" w:type="dxa"/>
            <w:vMerge/>
          </w:tcPr>
          <w:p w14:paraId="160CEC3E" w14:textId="77777777" w:rsidR="00F65A96" w:rsidRPr="00E64255" w:rsidRDefault="00F65A96" w:rsidP="00920F57">
            <w:pPr>
              <w:pStyle w:val="afff5"/>
              <w:ind w:left="0"/>
              <w:rPr>
                <w:rFonts w:ascii="Times New Roman" w:hAnsi="Times New Roman"/>
              </w:rPr>
            </w:pPr>
          </w:p>
        </w:tc>
        <w:tc>
          <w:tcPr>
            <w:tcW w:w="2268" w:type="dxa"/>
          </w:tcPr>
          <w:p w14:paraId="08CFC53E" w14:textId="77777777" w:rsidR="00F65A96" w:rsidRPr="00E64255" w:rsidRDefault="00F65A96" w:rsidP="003565FA">
            <w:pPr>
              <w:pStyle w:val="afff5"/>
              <w:ind w:left="-108"/>
              <w:rPr>
                <w:rFonts w:ascii="Times New Roman" w:hAnsi="Times New Roman"/>
              </w:rPr>
            </w:pPr>
            <w:r w:rsidRPr="00E64255">
              <w:rPr>
                <w:rFonts w:ascii="Times New Roman" w:hAnsi="Times New Roman"/>
              </w:rPr>
              <w:t>Внебюджетные источники</w:t>
            </w:r>
          </w:p>
        </w:tc>
        <w:tc>
          <w:tcPr>
            <w:tcW w:w="992" w:type="dxa"/>
          </w:tcPr>
          <w:p w14:paraId="25CE9046"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0081A27A"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0842DC05"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177A2F64" w14:textId="61F5901F"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60C3561B" w14:textId="24A6E9DA"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3A720200" w14:textId="496D447C" w:rsidTr="003565FA">
        <w:tc>
          <w:tcPr>
            <w:tcW w:w="3936" w:type="dxa"/>
            <w:vMerge w:val="restart"/>
          </w:tcPr>
          <w:p w14:paraId="6A2E6678" w14:textId="669DA697" w:rsidR="00F65A96" w:rsidRPr="00E64255" w:rsidRDefault="00920F57" w:rsidP="00920F57">
            <w:pPr>
              <w:pStyle w:val="afff5"/>
              <w:ind w:left="0"/>
              <w:rPr>
                <w:rFonts w:ascii="Times New Roman" w:hAnsi="Times New Roman"/>
              </w:rPr>
            </w:pPr>
            <w:r w:rsidRPr="00E64255">
              <w:rPr>
                <w:rFonts w:ascii="Times New Roman" w:eastAsia="Times New Roman" w:hAnsi="Times New Roman"/>
                <w:b/>
                <w:kern w:val="2"/>
                <w:lang w:eastAsia="ar-SA"/>
              </w:rPr>
              <w:t>Укрепление здоровья и мотивирование работающих граждан к ведению здорового образа жизни посредством внедрения программ укрепления здоровья на рабочем месте (корпоративные программы укрепления здоровья)</w:t>
            </w:r>
          </w:p>
        </w:tc>
        <w:tc>
          <w:tcPr>
            <w:tcW w:w="2268" w:type="dxa"/>
          </w:tcPr>
          <w:p w14:paraId="111E0591" w14:textId="77777777" w:rsidR="00F65A96" w:rsidRPr="00E64255" w:rsidRDefault="00F65A96" w:rsidP="003565FA">
            <w:pPr>
              <w:pStyle w:val="afff5"/>
              <w:ind w:left="-108"/>
              <w:rPr>
                <w:rFonts w:ascii="Times New Roman" w:hAnsi="Times New Roman"/>
              </w:rPr>
            </w:pPr>
            <w:r w:rsidRPr="00E64255">
              <w:rPr>
                <w:rFonts w:ascii="Times New Roman" w:hAnsi="Times New Roman"/>
              </w:rPr>
              <w:t>Всего</w:t>
            </w:r>
          </w:p>
        </w:tc>
        <w:tc>
          <w:tcPr>
            <w:tcW w:w="992" w:type="dxa"/>
          </w:tcPr>
          <w:p w14:paraId="47C84020"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6850EB28"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035A4E14"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63AF0A3E" w14:textId="32661BF3"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7FE93431" w14:textId="124B0542"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357AB4E6" w14:textId="2EACA4C0" w:rsidTr="003565FA">
        <w:tc>
          <w:tcPr>
            <w:tcW w:w="3936" w:type="dxa"/>
            <w:vMerge/>
          </w:tcPr>
          <w:p w14:paraId="42C37E56" w14:textId="77777777" w:rsidR="00F65A96" w:rsidRPr="00E64255" w:rsidRDefault="00F65A96" w:rsidP="00920F57">
            <w:pPr>
              <w:pStyle w:val="afff5"/>
              <w:ind w:left="0"/>
              <w:rPr>
                <w:rFonts w:ascii="Times New Roman" w:hAnsi="Times New Roman"/>
              </w:rPr>
            </w:pPr>
          </w:p>
        </w:tc>
        <w:tc>
          <w:tcPr>
            <w:tcW w:w="2268" w:type="dxa"/>
          </w:tcPr>
          <w:p w14:paraId="60D275E4" w14:textId="77777777" w:rsidR="00F65A96" w:rsidRPr="00E64255" w:rsidRDefault="00F65A96" w:rsidP="003565FA">
            <w:pPr>
              <w:pStyle w:val="afff5"/>
              <w:ind w:left="-108"/>
              <w:rPr>
                <w:rFonts w:ascii="Times New Roman" w:hAnsi="Times New Roman"/>
              </w:rPr>
            </w:pPr>
            <w:r w:rsidRPr="00E64255">
              <w:rPr>
                <w:rFonts w:ascii="Times New Roman" w:hAnsi="Times New Roman"/>
              </w:rPr>
              <w:t>Местный бюджет</w:t>
            </w:r>
          </w:p>
        </w:tc>
        <w:tc>
          <w:tcPr>
            <w:tcW w:w="992" w:type="dxa"/>
          </w:tcPr>
          <w:p w14:paraId="0501A511"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2B262C9B"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728A0F52"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35921674" w14:textId="63156F7E"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30391B77" w14:textId="48632FA8"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11F90F47" w14:textId="5B3573FF" w:rsidTr="003565FA">
        <w:tc>
          <w:tcPr>
            <w:tcW w:w="3936" w:type="dxa"/>
            <w:vMerge/>
          </w:tcPr>
          <w:p w14:paraId="3F7ABBFD" w14:textId="77777777" w:rsidR="00F65A96" w:rsidRPr="00E64255" w:rsidRDefault="00F65A96" w:rsidP="00920F57">
            <w:pPr>
              <w:pStyle w:val="afff5"/>
              <w:ind w:left="0"/>
              <w:rPr>
                <w:rFonts w:ascii="Times New Roman" w:hAnsi="Times New Roman"/>
              </w:rPr>
            </w:pPr>
          </w:p>
        </w:tc>
        <w:tc>
          <w:tcPr>
            <w:tcW w:w="2268" w:type="dxa"/>
          </w:tcPr>
          <w:p w14:paraId="628AA9FB" w14:textId="77777777" w:rsidR="00F65A96" w:rsidRPr="00E64255" w:rsidRDefault="00F65A96" w:rsidP="003565FA">
            <w:pPr>
              <w:pStyle w:val="afff5"/>
              <w:ind w:left="-108"/>
              <w:rPr>
                <w:rFonts w:ascii="Times New Roman" w:hAnsi="Times New Roman"/>
              </w:rPr>
            </w:pPr>
            <w:r w:rsidRPr="00E64255">
              <w:rPr>
                <w:rFonts w:ascii="Times New Roman" w:hAnsi="Times New Roman"/>
              </w:rPr>
              <w:t>Внебюджетные источники</w:t>
            </w:r>
          </w:p>
        </w:tc>
        <w:tc>
          <w:tcPr>
            <w:tcW w:w="992" w:type="dxa"/>
          </w:tcPr>
          <w:p w14:paraId="7CA7F08D"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51C4406A"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70E811A0"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411DB92A" w14:textId="202815AD"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2CAFF021" w14:textId="3CD458ED"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7787B3AE" w14:textId="3548D8F4" w:rsidTr="003565FA">
        <w:tc>
          <w:tcPr>
            <w:tcW w:w="3936" w:type="dxa"/>
            <w:vMerge w:val="restart"/>
          </w:tcPr>
          <w:p w14:paraId="1ACBDCDB" w14:textId="5D0FE3B4" w:rsidR="00F65A96" w:rsidRPr="00E64255" w:rsidRDefault="00920F57" w:rsidP="00920F57">
            <w:pPr>
              <w:pStyle w:val="afff5"/>
              <w:ind w:left="0"/>
              <w:rPr>
                <w:rFonts w:ascii="Times New Roman" w:hAnsi="Times New Roman"/>
              </w:rPr>
            </w:pPr>
            <w:r w:rsidRPr="00E64255">
              <w:rPr>
                <w:rFonts w:ascii="Times New Roman" w:eastAsia="Times New Roman" w:hAnsi="Times New Roman"/>
                <w:b/>
                <w:bCs/>
                <w:kern w:val="2"/>
                <w:lang w:eastAsia="ar-SA"/>
              </w:rPr>
              <w:t>Привлечение населения к занятиям культурно-досуговой детальностью и популяризация физической активности (физкультура и спорт) среди населения</w:t>
            </w:r>
          </w:p>
        </w:tc>
        <w:tc>
          <w:tcPr>
            <w:tcW w:w="2268" w:type="dxa"/>
          </w:tcPr>
          <w:p w14:paraId="19E46AAB" w14:textId="77777777" w:rsidR="00F65A96" w:rsidRPr="00E64255" w:rsidRDefault="00F65A96" w:rsidP="003565FA">
            <w:pPr>
              <w:pStyle w:val="afff5"/>
              <w:ind w:left="-108"/>
              <w:rPr>
                <w:rFonts w:ascii="Times New Roman" w:hAnsi="Times New Roman"/>
              </w:rPr>
            </w:pPr>
            <w:r w:rsidRPr="00E64255">
              <w:rPr>
                <w:rFonts w:ascii="Times New Roman" w:hAnsi="Times New Roman"/>
              </w:rPr>
              <w:t>Всего</w:t>
            </w:r>
          </w:p>
        </w:tc>
        <w:tc>
          <w:tcPr>
            <w:tcW w:w="992" w:type="dxa"/>
          </w:tcPr>
          <w:p w14:paraId="6ADCE2EF"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36FAC93C"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4E06D78A"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top w:val="single" w:sz="4" w:space="0" w:color="auto"/>
              <w:left w:val="single" w:sz="4" w:space="0" w:color="auto"/>
              <w:right w:val="single" w:sz="4" w:space="0" w:color="auto"/>
            </w:tcBorders>
          </w:tcPr>
          <w:p w14:paraId="1AD3F3D0" w14:textId="39645616"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top w:val="single" w:sz="4" w:space="0" w:color="auto"/>
              <w:left w:val="single" w:sz="4" w:space="0" w:color="auto"/>
            </w:tcBorders>
          </w:tcPr>
          <w:p w14:paraId="46B7C675" w14:textId="59476999"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618D9360" w14:textId="451F35F1" w:rsidTr="003565FA">
        <w:tc>
          <w:tcPr>
            <w:tcW w:w="3936" w:type="dxa"/>
            <w:vMerge/>
          </w:tcPr>
          <w:p w14:paraId="2C04FF4A" w14:textId="77777777" w:rsidR="00F65A96" w:rsidRPr="00E64255" w:rsidRDefault="00F65A96" w:rsidP="00920F57">
            <w:pPr>
              <w:pStyle w:val="afff5"/>
              <w:ind w:left="0"/>
              <w:rPr>
                <w:rFonts w:ascii="Times New Roman" w:hAnsi="Times New Roman"/>
              </w:rPr>
            </w:pPr>
          </w:p>
        </w:tc>
        <w:tc>
          <w:tcPr>
            <w:tcW w:w="2268" w:type="dxa"/>
          </w:tcPr>
          <w:p w14:paraId="56C29512" w14:textId="77777777" w:rsidR="00F65A96" w:rsidRPr="00E64255" w:rsidRDefault="00F65A96" w:rsidP="003565FA">
            <w:pPr>
              <w:pStyle w:val="afff5"/>
              <w:ind w:left="-108"/>
              <w:rPr>
                <w:rFonts w:ascii="Times New Roman" w:hAnsi="Times New Roman"/>
              </w:rPr>
            </w:pPr>
            <w:r w:rsidRPr="00E64255">
              <w:rPr>
                <w:rFonts w:ascii="Times New Roman" w:hAnsi="Times New Roman"/>
              </w:rPr>
              <w:t>Местный бюджет</w:t>
            </w:r>
          </w:p>
        </w:tc>
        <w:tc>
          <w:tcPr>
            <w:tcW w:w="992" w:type="dxa"/>
          </w:tcPr>
          <w:p w14:paraId="01DDAF8E"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30A49029"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343B49DE"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1CE4663A" w14:textId="23AB0A18"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59653C5C" w14:textId="73AF09B1"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75012E3E" w14:textId="2A9E73A1" w:rsidTr="003565FA">
        <w:tc>
          <w:tcPr>
            <w:tcW w:w="3936" w:type="dxa"/>
            <w:vMerge/>
          </w:tcPr>
          <w:p w14:paraId="0F5BBFE4" w14:textId="77777777" w:rsidR="00F65A96" w:rsidRPr="00E64255" w:rsidRDefault="00F65A96" w:rsidP="00920F57">
            <w:pPr>
              <w:pStyle w:val="afff5"/>
              <w:ind w:left="0"/>
              <w:rPr>
                <w:rFonts w:ascii="Times New Roman" w:hAnsi="Times New Roman"/>
              </w:rPr>
            </w:pPr>
          </w:p>
        </w:tc>
        <w:tc>
          <w:tcPr>
            <w:tcW w:w="2268" w:type="dxa"/>
          </w:tcPr>
          <w:p w14:paraId="4DDD4486" w14:textId="77777777" w:rsidR="00F65A96" w:rsidRPr="00E64255" w:rsidRDefault="00F65A96" w:rsidP="003565FA">
            <w:pPr>
              <w:pStyle w:val="afff5"/>
              <w:ind w:left="-108"/>
              <w:rPr>
                <w:rFonts w:ascii="Times New Roman" w:hAnsi="Times New Roman"/>
              </w:rPr>
            </w:pPr>
            <w:r w:rsidRPr="00E64255">
              <w:rPr>
                <w:rFonts w:ascii="Times New Roman" w:hAnsi="Times New Roman"/>
              </w:rPr>
              <w:t>Внебюджетные источники</w:t>
            </w:r>
          </w:p>
        </w:tc>
        <w:tc>
          <w:tcPr>
            <w:tcW w:w="992" w:type="dxa"/>
          </w:tcPr>
          <w:p w14:paraId="3C9AB973"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16C9326B"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3F9FEAD8"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27800E8B" w14:textId="1D13B660"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1BC6A934" w14:textId="72160DD4"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75F0E875" w14:textId="34CE77E6" w:rsidTr="003565FA">
        <w:tc>
          <w:tcPr>
            <w:tcW w:w="3936" w:type="dxa"/>
            <w:vMerge w:val="restart"/>
          </w:tcPr>
          <w:p w14:paraId="4957EF31" w14:textId="503A8A04" w:rsidR="00F65A96" w:rsidRPr="00E64255" w:rsidRDefault="00920F57" w:rsidP="00920F57">
            <w:pPr>
              <w:pStyle w:val="afff5"/>
              <w:ind w:left="0"/>
              <w:rPr>
                <w:rFonts w:ascii="Times New Roman" w:hAnsi="Times New Roman"/>
              </w:rPr>
            </w:pPr>
            <w:r w:rsidRPr="00E64255">
              <w:rPr>
                <w:rFonts w:ascii="Times New Roman" w:eastAsia="Times New Roman" w:hAnsi="Times New Roman"/>
                <w:b/>
                <w:kern w:val="2"/>
                <w:lang w:eastAsia="ar-SA"/>
              </w:rPr>
              <w:t xml:space="preserve">Мероприятия, направленные на сохранения стоматологического и репродуктивного здоровья населения за счет осуществления комплекса профилактических </w:t>
            </w:r>
            <w:r w:rsidRPr="00E64255">
              <w:rPr>
                <w:rFonts w:ascii="Times New Roman" w:eastAsia="Times New Roman" w:hAnsi="Times New Roman"/>
                <w:b/>
                <w:kern w:val="2"/>
                <w:lang w:eastAsia="ar-SA"/>
              </w:rPr>
              <w:lastRenderedPageBreak/>
              <w:t>мероприятий</w:t>
            </w:r>
          </w:p>
        </w:tc>
        <w:tc>
          <w:tcPr>
            <w:tcW w:w="2268" w:type="dxa"/>
          </w:tcPr>
          <w:p w14:paraId="4D800F94" w14:textId="77777777" w:rsidR="00F65A96" w:rsidRPr="00E64255" w:rsidRDefault="00F65A96" w:rsidP="003565FA">
            <w:pPr>
              <w:pStyle w:val="afff5"/>
              <w:ind w:left="-108"/>
              <w:rPr>
                <w:rFonts w:ascii="Times New Roman" w:hAnsi="Times New Roman"/>
              </w:rPr>
            </w:pPr>
            <w:r w:rsidRPr="00E64255">
              <w:rPr>
                <w:rFonts w:ascii="Times New Roman" w:hAnsi="Times New Roman"/>
              </w:rPr>
              <w:lastRenderedPageBreak/>
              <w:t>Всего</w:t>
            </w:r>
          </w:p>
        </w:tc>
        <w:tc>
          <w:tcPr>
            <w:tcW w:w="992" w:type="dxa"/>
          </w:tcPr>
          <w:p w14:paraId="44E2865E"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4149A9AD"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41FF3068"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4C6F6C33" w14:textId="51B00EEF"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6FDA77B6" w14:textId="6A39C59B"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0335A101" w14:textId="73C898BC" w:rsidTr="003565FA">
        <w:tc>
          <w:tcPr>
            <w:tcW w:w="3936" w:type="dxa"/>
            <w:vMerge/>
          </w:tcPr>
          <w:p w14:paraId="3612D92D" w14:textId="77777777" w:rsidR="00F65A96" w:rsidRPr="00E64255" w:rsidRDefault="00F65A96" w:rsidP="00920F57">
            <w:pPr>
              <w:pStyle w:val="afff5"/>
              <w:ind w:left="0"/>
              <w:rPr>
                <w:rFonts w:ascii="Times New Roman" w:hAnsi="Times New Roman"/>
              </w:rPr>
            </w:pPr>
          </w:p>
        </w:tc>
        <w:tc>
          <w:tcPr>
            <w:tcW w:w="2268" w:type="dxa"/>
          </w:tcPr>
          <w:p w14:paraId="0C2252D1" w14:textId="77777777" w:rsidR="00F65A96" w:rsidRPr="00E64255" w:rsidRDefault="00F65A96" w:rsidP="003565FA">
            <w:pPr>
              <w:pStyle w:val="afff5"/>
              <w:ind w:left="-108"/>
              <w:rPr>
                <w:rFonts w:ascii="Times New Roman" w:hAnsi="Times New Roman"/>
              </w:rPr>
            </w:pPr>
            <w:r w:rsidRPr="00E64255">
              <w:rPr>
                <w:rFonts w:ascii="Times New Roman" w:hAnsi="Times New Roman"/>
              </w:rPr>
              <w:t>Местный бюджет</w:t>
            </w:r>
          </w:p>
        </w:tc>
        <w:tc>
          <w:tcPr>
            <w:tcW w:w="992" w:type="dxa"/>
          </w:tcPr>
          <w:p w14:paraId="1BCFC9A2"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0D771E0D"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2DC8962A"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6DBFF6F8" w14:textId="455EC2E5"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71985237" w14:textId="5F67A122"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F65A96" w:rsidRPr="00E64255" w14:paraId="36D06F9D" w14:textId="36FACBCC" w:rsidTr="003565FA">
        <w:tc>
          <w:tcPr>
            <w:tcW w:w="3936" w:type="dxa"/>
            <w:vMerge/>
          </w:tcPr>
          <w:p w14:paraId="3B6E4B60" w14:textId="77777777" w:rsidR="00F65A96" w:rsidRPr="00E64255" w:rsidRDefault="00F65A96" w:rsidP="00920F57">
            <w:pPr>
              <w:pStyle w:val="afff5"/>
              <w:ind w:left="0"/>
              <w:rPr>
                <w:rFonts w:ascii="Times New Roman" w:hAnsi="Times New Roman"/>
              </w:rPr>
            </w:pPr>
          </w:p>
        </w:tc>
        <w:tc>
          <w:tcPr>
            <w:tcW w:w="2268" w:type="dxa"/>
          </w:tcPr>
          <w:p w14:paraId="114E7B92" w14:textId="77777777" w:rsidR="00F65A96" w:rsidRPr="00E64255" w:rsidRDefault="00F65A96" w:rsidP="003565FA">
            <w:pPr>
              <w:pStyle w:val="afff5"/>
              <w:ind w:left="-108"/>
              <w:rPr>
                <w:rFonts w:ascii="Times New Roman" w:hAnsi="Times New Roman"/>
              </w:rPr>
            </w:pPr>
            <w:r w:rsidRPr="00E64255">
              <w:rPr>
                <w:rFonts w:ascii="Times New Roman" w:hAnsi="Times New Roman"/>
              </w:rPr>
              <w:t>Внебюджетные источники</w:t>
            </w:r>
          </w:p>
        </w:tc>
        <w:tc>
          <w:tcPr>
            <w:tcW w:w="992" w:type="dxa"/>
          </w:tcPr>
          <w:p w14:paraId="0AE7446B"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0" w:type="dxa"/>
          </w:tcPr>
          <w:p w14:paraId="65386F12"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851" w:type="dxa"/>
            <w:tcBorders>
              <w:right w:val="single" w:sz="4" w:space="0" w:color="auto"/>
            </w:tcBorders>
          </w:tcPr>
          <w:p w14:paraId="4109FA34" w14:textId="77777777" w:rsidR="00F65A96" w:rsidRPr="00E64255" w:rsidRDefault="00F65A96"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right w:val="single" w:sz="4" w:space="0" w:color="auto"/>
            </w:tcBorders>
          </w:tcPr>
          <w:p w14:paraId="23676A1D" w14:textId="259D7C4E"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tcBorders>
          </w:tcPr>
          <w:p w14:paraId="4E691D89" w14:textId="25B685D8" w:rsidR="00F65A96" w:rsidRPr="00E64255" w:rsidRDefault="00F65A96"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461D2A00" w14:textId="77777777" w:rsidTr="003565FA">
        <w:trPr>
          <w:trHeight w:val="525"/>
        </w:trPr>
        <w:tc>
          <w:tcPr>
            <w:tcW w:w="3936" w:type="dxa"/>
            <w:vMerge w:val="restart"/>
          </w:tcPr>
          <w:p w14:paraId="4B046EED" w14:textId="607C1E94" w:rsidR="00D468C9" w:rsidRPr="00E64255" w:rsidRDefault="00D468C9" w:rsidP="00920F57">
            <w:pPr>
              <w:pStyle w:val="afff5"/>
              <w:ind w:left="0"/>
              <w:rPr>
                <w:rFonts w:ascii="Times New Roman" w:hAnsi="Times New Roman"/>
              </w:rPr>
            </w:pPr>
            <w:r w:rsidRPr="00E64255">
              <w:rPr>
                <w:rFonts w:ascii="Times New Roman" w:eastAsia="Times New Roman" w:hAnsi="Times New Roman"/>
                <w:b/>
                <w:bCs/>
                <w:shd w:val="clear" w:color="auto" w:fill="FFFFFF" w:themeFill="background1"/>
              </w:rPr>
              <w:lastRenderedPageBreak/>
              <w:t>Проведение мероприятий, направленных на укрепление психического здоровья</w:t>
            </w:r>
          </w:p>
        </w:tc>
        <w:tc>
          <w:tcPr>
            <w:tcW w:w="2268" w:type="dxa"/>
            <w:tcBorders>
              <w:bottom w:val="single" w:sz="4" w:space="0" w:color="auto"/>
            </w:tcBorders>
          </w:tcPr>
          <w:p w14:paraId="04204BD9" w14:textId="1C768BA5" w:rsidR="00D468C9" w:rsidRPr="00E64255" w:rsidRDefault="00D468C9" w:rsidP="003565FA">
            <w:pPr>
              <w:pStyle w:val="afff5"/>
              <w:ind w:left="-108"/>
              <w:rPr>
                <w:rFonts w:ascii="Times New Roman" w:hAnsi="Times New Roman"/>
              </w:rPr>
            </w:pPr>
            <w:r w:rsidRPr="00E64255">
              <w:rPr>
                <w:rFonts w:ascii="Times New Roman" w:hAnsi="Times New Roman"/>
              </w:rPr>
              <w:t>Всего</w:t>
            </w:r>
          </w:p>
        </w:tc>
        <w:tc>
          <w:tcPr>
            <w:tcW w:w="992" w:type="dxa"/>
            <w:tcBorders>
              <w:bottom w:val="single" w:sz="4" w:space="0" w:color="auto"/>
            </w:tcBorders>
          </w:tcPr>
          <w:p w14:paraId="660A7DD3" w14:textId="49C71226"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bottom w:val="single" w:sz="4" w:space="0" w:color="auto"/>
            </w:tcBorders>
          </w:tcPr>
          <w:p w14:paraId="3B89F81F" w14:textId="75101CD5"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bottom w:val="single" w:sz="4" w:space="0" w:color="auto"/>
              <w:right w:val="single" w:sz="4" w:space="0" w:color="auto"/>
            </w:tcBorders>
          </w:tcPr>
          <w:p w14:paraId="37008964" w14:textId="062F2034"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bottom w:val="single" w:sz="4" w:space="0" w:color="auto"/>
              <w:right w:val="single" w:sz="4" w:space="0" w:color="auto"/>
            </w:tcBorders>
          </w:tcPr>
          <w:p w14:paraId="2AA389C9" w14:textId="58F31214"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bottom w:val="single" w:sz="4" w:space="0" w:color="auto"/>
            </w:tcBorders>
          </w:tcPr>
          <w:p w14:paraId="5EE9B04C" w14:textId="00096309"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14031031" w14:textId="77777777" w:rsidTr="003565FA">
        <w:trPr>
          <w:trHeight w:val="450"/>
        </w:trPr>
        <w:tc>
          <w:tcPr>
            <w:tcW w:w="3936" w:type="dxa"/>
            <w:vMerge/>
          </w:tcPr>
          <w:p w14:paraId="441B40CA" w14:textId="77777777" w:rsidR="00D468C9" w:rsidRPr="00E64255" w:rsidRDefault="00D468C9" w:rsidP="00920F57">
            <w:pPr>
              <w:pStyle w:val="afff5"/>
              <w:ind w:left="0"/>
              <w:rPr>
                <w:rFonts w:ascii="Times New Roman" w:eastAsia="Times New Roman" w:hAnsi="Times New Roman"/>
                <w:b/>
                <w:bCs/>
                <w:shd w:val="clear" w:color="auto" w:fill="FFFFFF" w:themeFill="background1"/>
              </w:rPr>
            </w:pPr>
          </w:p>
        </w:tc>
        <w:tc>
          <w:tcPr>
            <w:tcW w:w="2268" w:type="dxa"/>
            <w:tcBorders>
              <w:top w:val="single" w:sz="4" w:space="0" w:color="auto"/>
              <w:bottom w:val="single" w:sz="4" w:space="0" w:color="auto"/>
            </w:tcBorders>
          </w:tcPr>
          <w:p w14:paraId="649164C4" w14:textId="513D4A37" w:rsidR="00D468C9" w:rsidRPr="00E64255" w:rsidRDefault="00D468C9" w:rsidP="003565FA">
            <w:pPr>
              <w:pStyle w:val="afff5"/>
              <w:ind w:left="-108"/>
              <w:rPr>
                <w:rFonts w:ascii="Times New Roman" w:hAnsi="Times New Roman"/>
              </w:rPr>
            </w:pPr>
            <w:r w:rsidRPr="00E64255">
              <w:rPr>
                <w:rFonts w:ascii="Times New Roman" w:hAnsi="Times New Roman"/>
              </w:rPr>
              <w:t>Местный бюджет</w:t>
            </w:r>
          </w:p>
        </w:tc>
        <w:tc>
          <w:tcPr>
            <w:tcW w:w="992" w:type="dxa"/>
            <w:tcBorders>
              <w:top w:val="single" w:sz="4" w:space="0" w:color="auto"/>
              <w:bottom w:val="single" w:sz="4" w:space="0" w:color="auto"/>
            </w:tcBorders>
          </w:tcPr>
          <w:p w14:paraId="38D395CF" w14:textId="0328F49D"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top w:val="single" w:sz="4" w:space="0" w:color="auto"/>
              <w:bottom w:val="single" w:sz="4" w:space="0" w:color="auto"/>
            </w:tcBorders>
          </w:tcPr>
          <w:p w14:paraId="2827018A" w14:textId="553CE22F"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top w:val="single" w:sz="4" w:space="0" w:color="auto"/>
              <w:bottom w:val="single" w:sz="4" w:space="0" w:color="auto"/>
              <w:right w:val="single" w:sz="4" w:space="0" w:color="auto"/>
            </w:tcBorders>
          </w:tcPr>
          <w:p w14:paraId="7B72CEB7" w14:textId="1BBE0095"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14:paraId="7E713C89" w14:textId="30B86436"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top w:val="single" w:sz="4" w:space="0" w:color="auto"/>
              <w:left w:val="single" w:sz="4" w:space="0" w:color="auto"/>
              <w:bottom w:val="single" w:sz="4" w:space="0" w:color="auto"/>
            </w:tcBorders>
          </w:tcPr>
          <w:p w14:paraId="592C4FED" w14:textId="2CE935A6"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2DC1B3BB" w14:textId="77777777" w:rsidTr="003565FA">
        <w:trPr>
          <w:trHeight w:val="360"/>
        </w:trPr>
        <w:tc>
          <w:tcPr>
            <w:tcW w:w="3936" w:type="dxa"/>
            <w:vMerge/>
          </w:tcPr>
          <w:p w14:paraId="3B5ED5DB" w14:textId="77777777" w:rsidR="00D468C9" w:rsidRPr="00E64255" w:rsidRDefault="00D468C9" w:rsidP="00920F57">
            <w:pPr>
              <w:pStyle w:val="afff5"/>
              <w:ind w:left="0"/>
              <w:rPr>
                <w:rFonts w:ascii="Times New Roman" w:eastAsia="Times New Roman" w:hAnsi="Times New Roman"/>
                <w:b/>
                <w:bCs/>
                <w:shd w:val="clear" w:color="auto" w:fill="FFFFFF" w:themeFill="background1"/>
              </w:rPr>
            </w:pPr>
          </w:p>
        </w:tc>
        <w:tc>
          <w:tcPr>
            <w:tcW w:w="2268" w:type="dxa"/>
            <w:tcBorders>
              <w:top w:val="single" w:sz="4" w:space="0" w:color="auto"/>
            </w:tcBorders>
          </w:tcPr>
          <w:p w14:paraId="403EF7CB" w14:textId="0F561B59" w:rsidR="00D468C9" w:rsidRPr="00E64255" w:rsidRDefault="00D468C9" w:rsidP="003565FA">
            <w:pPr>
              <w:pStyle w:val="afff5"/>
              <w:ind w:left="-108"/>
              <w:rPr>
                <w:rFonts w:ascii="Times New Roman" w:hAnsi="Times New Roman"/>
              </w:rPr>
            </w:pPr>
            <w:r w:rsidRPr="00E64255">
              <w:rPr>
                <w:rFonts w:ascii="Times New Roman" w:hAnsi="Times New Roman"/>
              </w:rPr>
              <w:t>Внебюджетные источники</w:t>
            </w:r>
          </w:p>
        </w:tc>
        <w:tc>
          <w:tcPr>
            <w:tcW w:w="992" w:type="dxa"/>
            <w:tcBorders>
              <w:top w:val="single" w:sz="4" w:space="0" w:color="auto"/>
            </w:tcBorders>
          </w:tcPr>
          <w:p w14:paraId="4AB4FA4A" w14:textId="09BBE678"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top w:val="single" w:sz="4" w:space="0" w:color="auto"/>
            </w:tcBorders>
          </w:tcPr>
          <w:p w14:paraId="1BF2D708" w14:textId="08852FD0"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top w:val="single" w:sz="4" w:space="0" w:color="auto"/>
              <w:right w:val="single" w:sz="4" w:space="0" w:color="auto"/>
            </w:tcBorders>
          </w:tcPr>
          <w:p w14:paraId="4E3001D5" w14:textId="7887E419"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top w:val="single" w:sz="4" w:space="0" w:color="auto"/>
              <w:left w:val="single" w:sz="4" w:space="0" w:color="auto"/>
              <w:right w:val="single" w:sz="4" w:space="0" w:color="auto"/>
            </w:tcBorders>
          </w:tcPr>
          <w:p w14:paraId="22C31D80" w14:textId="1046935D"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top w:val="single" w:sz="4" w:space="0" w:color="auto"/>
              <w:left w:val="single" w:sz="4" w:space="0" w:color="auto"/>
            </w:tcBorders>
          </w:tcPr>
          <w:p w14:paraId="324F782A" w14:textId="7E90090F"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7B5C9C39" w14:textId="77777777" w:rsidTr="003565FA">
        <w:trPr>
          <w:trHeight w:val="660"/>
        </w:trPr>
        <w:tc>
          <w:tcPr>
            <w:tcW w:w="3936" w:type="dxa"/>
            <w:vMerge w:val="restart"/>
          </w:tcPr>
          <w:p w14:paraId="7E07170C" w14:textId="0E6C1934" w:rsidR="00D468C9" w:rsidRPr="00E64255" w:rsidRDefault="00D468C9" w:rsidP="00920F57">
            <w:pPr>
              <w:pStyle w:val="afff5"/>
              <w:ind w:left="0"/>
              <w:rPr>
                <w:rFonts w:ascii="Times New Roman" w:hAnsi="Times New Roman"/>
              </w:rPr>
            </w:pPr>
            <w:r w:rsidRPr="00E64255">
              <w:rPr>
                <w:rFonts w:ascii="Times New Roman" w:eastAsia="Times New Roman" w:hAnsi="Times New Roman"/>
                <w:b/>
                <w:bCs/>
                <w:kern w:val="2"/>
                <w:shd w:val="clear" w:color="auto" w:fill="FFFFFF" w:themeFill="background1"/>
                <w:lang w:eastAsia="ar-SA"/>
              </w:rPr>
              <w:t>Проведение мероприятий</w:t>
            </w:r>
            <w:r w:rsidRPr="00E64255">
              <w:rPr>
                <w:rFonts w:ascii="Times New Roman" w:eastAsia="Times New Roman" w:hAnsi="Times New Roman"/>
                <w:b/>
                <w:bCs/>
                <w:kern w:val="2"/>
                <w:lang w:eastAsia="ar-SA"/>
              </w:rPr>
              <w:t>, направленных на информирование населения о необходимости своевременного обращения в медицинские организации с целью раннего выявления заболеваний и факторов риска развития заболеваний, посредствам проведения диспансеризации и профилактических медицинских осмотров, а также вакцинации</w:t>
            </w:r>
          </w:p>
        </w:tc>
        <w:tc>
          <w:tcPr>
            <w:tcW w:w="2268" w:type="dxa"/>
            <w:tcBorders>
              <w:bottom w:val="single" w:sz="4" w:space="0" w:color="auto"/>
            </w:tcBorders>
          </w:tcPr>
          <w:p w14:paraId="710C0FF5" w14:textId="0AD7EA3F" w:rsidR="00D468C9" w:rsidRPr="00E64255" w:rsidRDefault="00D468C9" w:rsidP="003565FA">
            <w:pPr>
              <w:pStyle w:val="afff5"/>
              <w:ind w:left="-108"/>
              <w:rPr>
                <w:rFonts w:ascii="Times New Roman" w:hAnsi="Times New Roman"/>
              </w:rPr>
            </w:pPr>
            <w:r w:rsidRPr="00E64255">
              <w:rPr>
                <w:rFonts w:ascii="Times New Roman" w:hAnsi="Times New Roman"/>
              </w:rPr>
              <w:t>Всего</w:t>
            </w:r>
          </w:p>
        </w:tc>
        <w:tc>
          <w:tcPr>
            <w:tcW w:w="992" w:type="dxa"/>
            <w:tcBorders>
              <w:bottom w:val="single" w:sz="4" w:space="0" w:color="auto"/>
            </w:tcBorders>
          </w:tcPr>
          <w:p w14:paraId="76CD19B8" w14:textId="76B88014"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bottom w:val="single" w:sz="4" w:space="0" w:color="auto"/>
            </w:tcBorders>
          </w:tcPr>
          <w:p w14:paraId="3560A174" w14:textId="1F167462"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bottom w:val="single" w:sz="4" w:space="0" w:color="auto"/>
              <w:right w:val="single" w:sz="4" w:space="0" w:color="auto"/>
            </w:tcBorders>
          </w:tcPr>
          <w:p w14:paraId="571EB17C" w14:textId="3B4384D3"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bottom w:val="single" w:sz="4" w:space="0" w:color="auto"/>
              <w:right w:val="single" w:sz="4" w:space="0" w:color="auto"/>
            </w:tcBorders>
          </w:tcPr>
          <w:p w14:paraId="4F8BD3CA" w14:textId="284B7542"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bottom w:val="single" w:sz="4" w:space="0" w:color="auto"/>
            </w:tcBorders>
          </w:tcPr>
          <w:p w14:paraId="4248BBE2" w14:textId="71DE4050"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3555596B" w14:textId="77777777" w:rsidTr="003565FA">
        <w:trPr>
          <w:trHeight w:val="660"/>
        </w:trPr>
        <w:tc>
          <w:tcPr>
            <w:tcW w:w="3936" w:type="dxa"/>
            <w:vMerge/>
          </w:tcPr>
          <w:p w14:paraId="44B0C6DD" w14:textId="77777777" w:rsidR="00D468C9" w:rsidRPr="00E64255" w:rsidRDefault="00D468C9" w:rsidP="00920F57">
            <w:pPr>
              <w:pStyle w:val="afff5"/>
              <w:ind w:left="0"/>
              <w:rPr>
                <w:rFonts w:ascii="Times New Roman" w:eastAsia="Times New Roman" w:hAnsi="Times New Roman"/>
                <w:b/>
                <w:bCs/>
                <w:kern w:val="2"/>
                <w:shd w:val="clear" w:color="auto" w:fill="FFFFFF" w:themeFill="background1"/>
                <w:lang w:eastAsia="ar-SA"/>
              </w:rPr>
            </w:pPr>
          </w:p>
        </w:tc>
        <w:tc>
          <w:tcPr>
            <w:tcW w:w="2268" w:type="dxa"/>
            <w:tcBorders>
              <w:top w:val="single" w:sz="4" w:space="0" w:color="auto"/>
              <w:bottom w:val="single" w:sz="4" w:space="0" w:color="auto"/>
            </w:tcBorders>
          </w:tcPr>
          <w:p w14:paraId="4CC9D2DE" w14:textId="3755006A" w:rsidR="00D468C9" w:rsidRPr="00E64255" w:rsidRDefault="00D468C9" w:rsidP="003565FA">
            <w:pPr>
              <w:pStyle w:val="afff5"/>
              <w:ind w:left="-108"/>
              <w:rPr>
                <w:rFonts w:ascii="Times New Roman" w:hAnsi="Times New Roman"/>
              </w:rPr>
            </w:pPr>
            <w:r w:rsidRPr="00E64255">
              <w:rPr>
                <w:rFonts w:ascii="Times New Roman" w:hAnsi="Times New Roman"/>
              </w:rPr>
              <w:t>Местный бюджет</w:t>
            </w:r>
          </w:p>
        </w:tc>
        <w:tc>
          <w:tcPr>
            <w:tcW w:w="992" w:type="dxa"/>
            <w:tcBorders>
              <w:top w:val="single" w:sz="4" w:space="0" w:color="auto"/>
              <w:bottom w:val="single" w:sz="4" w:space="0" w:color="auto"/>
            </w:tcBorders>
          </w:tcPr>
          <w:p w14:paraId="75AB6C88" w14:textId="76562702"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top w:val="single" w:sz="4" w:space="0" w:color="auto"/>
              <w:bottom w:val="single" w:sz="4" w:space="0" w:color="auto"/>
            </w:tcBorders>
          </w:tcPr>
          <w:p w14:paraId="4C6F8E19" w14:textId="622371EF"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top w:val="single" w:sz="4" w:space="0" w:color="auto"/>
              <w:bottom w:val="single" w:sz="4" w:space="0" w:color="auto"/>
              <w:right w:val="single" w:sz="4" w:space="0" w:color="auto"/>
            </w:tcBorders>
          </w:tcPr>
          <w:p w14:paraId="6EAB361D" w14:textId="04D6C18F"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14:paraId="3947D8FE" w14:textId="3DCC355C"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top w:val="single" w:sz="4" w:space="0" w:color="auto"/>
              <w:left w:val="single" w:sz="4" w:space="0" w:color="auto"/>
              <w:bottom w:val="single" w:sz="4" w:space="0" w:color="auto"/>
            </w:tcBorders>
          </w:tcPr>
          <w:p w14:paraId="145C55D4" w14:textId="5E27DCEB"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407E9D6E" w14:textId="77777777" w:rsidTr="003565FA">
        <w:trPr>
          <w:trHeight w:val="1170"/>
        </w:trPr>
        <w:tc>
          <w:tcPr>
            <w:tcW w:w="3936" w:type="dxa"/>
            <w:vMerge/>
          </w:tcPr>
          <w:p w14:paraId="00055892" w14:textId="77777777" w:rsidR="00D468C9" w:rsidRPr="00E64255" w:rsidRDefault="00D468C9" w:rsidP="00920F57">
            <w:pPr>
              <w:pStyle w:val="afff5"/>
              <w:ind w:left="0"/>
              <w:rPr>
                <w:rFonts w:ascii="Times New Roman" w:eastAsia="Times New Roman" w:hAnsi="Times New Roman"/>
                <w:b/>
                <w:bCs/>
                <w:kern w:val="2"/>
                <w:shd w:val="clear" w:color="auto" w:fill="FFFFFF" w:themeFill="background1"/>
                <w:lang w:eastAsia="ar-SA"/>
              </w:rPr>
            </w:pPr>
          </w:p>
        </w:tc>
        <w:tc>
          <w:tcPr>
            <w:tcW w:w="2268" w:type="dxa"/>
            <w:tcBorders>
              <w:top w:val="single" w:sz="4" w:space="0" w:color="auto"/>
            </w:tcBorders>
          </w:tcPr>
          <w:p w14:paraId="682393DB" w14:textId="7563EADD" w:rsidR="00D468C9" w:rsidRPr="00E64255" w:rsidRDefault="00D468C9" w:rsidP="003565FA">
            <w:pPr>
              <w:pStyle w:val="afff5"/>
              <w:ind w:left="-108"/>
              <w:rPr>
                <w:rFonts w:ascii="Times New Roman" w:hAnsi="Times New Roman"/>
              </w:rPr>
            </w:pPr>
            <w:r w:rsidRPr="00E64255">
              <w:rPr>
                <w:rFonts w:ascii="Times New Roman" w:hAnsi="Times New Roman"/>
              </w:rPr>
              <w:t>Внебюджетные источники</w:t>
            </w:r>
          </w:p>
        </w:tc>
        <w:tc>
          <w:tcPr>
            <w:tcW w:w="992" w:type="dxa"/>
            <w:tcBorders>
              <w:top w:val="single" w:sz="4" w:space="0" w:color="auto"/>
            </w:tcBorders>
          </w:tcPr>
          <w:p w14:paraId="37EC28F4" w14:textId="3A52FCB0"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top w:val="single" w:sz="4" w:space="0" w:color="auto"/>
            </w:tcBorders>
          </w:tcPr>
          <w:p w14:paraId="79EBEBA8" w14:textId="1CB4B332"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top w:val="single" w:sz="4" w:space="0" w:color="auto"/>
              <w:right w:val="single" w:sz="4" w:space="0" w:color="auto"/>
            </w:tcBorders>
          </w:tcPr>
          <w:p w14:paraId="6ABC961F" w14:textId="5B4B5509"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top w:val="single" w:sz="4" w:space="0" w:color="auto"/>
              <w:left w:val="single" w:sz="4" w:space="0" w:color="auto"/>
              <w:right w:val="single" w:sz="4" w:space="0" w:color="auto"/>
            </w:tcBorders>
          </w:tcPr>
          <w:p w14:paraId="5FD81A79" w14:textId="740A2C3C"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top w:val="single" w:sz="4" w:space="0" w:color="auto"/>
              <w:left w:val="single" w:sz="4" w:space="0" w:color="auto"/>
            </w:tcBorders>
          </w:tcPr>
          <w:p w14:paraId="007C6D6D" w14:textId="454FDE33"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30A76F20" w14:textId="77777777" w:rsidTr="003565FA">
        <w:trPr>
          <w:trHeight w:val="360"/>
        </w:trPr>
        <w:tc>
          <w:tcPr>
            <w:tcW w:w="3936" w:type="dxa"/>
            <w:vMerge w:val="restart"/>
          </w:tcPr>
          <w:p w14:paraId="48247D0E" w14:textId="427F04BF" w:rsidR="00D468C9" w:rsidRPr="00E64255" w:rsidRDefault="00D468C9" w:rsidP="00920F57">
            <w:pPr>
              <w:pStyle w:val="afff5"/>
              <w:ind w:left="0"/>
              <w:rPr>
                <w:rFonts w:ascii="Times New Roman" w:hAnsi="Times New Roman"/>
              </w:rPr>
            </w:pPr>
            <w:r w:rsidRPr="00E64255">
              <w:rPr>
                <w:rFonts w:ascii="Times New Roman" w:eastAsia="Times New Roman" w:hAnsi="Times New Roman"/>
                <w:b/>
                <w:bCs/>
                <w:kern w:val="2"/>
                <w:shd w:val="clear" w:color="auto" w:fill="FFFFFF" w:themeFill="background1"/>
                <w:lang w:eastAsia="ar-SA"/>
              </w:rPr>
              <w:t>Создание среды</w:t>
            </w:r>
            <w:r w:rsidRPr="00E64255">
              <w:rPr>
                <w:rFonts w:ascii="Times New Roman" w:eastAsia="Times New Roman" w:hAnsi="Times New Roman"/>
                <w:b/>
                <w:bCs/>
                <w:kern w:val="2"/>
                <w:lang w:eastAsia="ar-SA"/>
              </w:rPr>
              <w:t>, способствующей ведению здорового образа жизни населением (планировочные решения, спортивные объекты, парки и др.)</w:t>
            </w:r>
          </w:p>
        </w:tc>
        <w:tc>
          <w:tcPr>
            <w:tcW w:w="2268" w:type="dxa"/>
            <w:tcBorders>
              <w:bottom w:val="single" w:sz="4" w:space="0" w:color="auto"/>
            </w:tcBorders>
          </w:tcPr>
          <w:p w14:paraId="3ADE655E" w14:textId="18423A4C" w:rsidR="00D468C9" w:rsidRPr="00E64255" w:rsidRDefault="00D468C9" w:rsidP="003565FA">
            <w:pPr>
              <w:pStyle w:val="afff5"/>
              <w:ind w:left="-108"/>
              <w:rPr>
                <w:rFonts w:ascii="Times New Roman" w:hAnsi="Times New Roman"/>
              </w:rPr>
            </w:pPr>
            <w:r w:rsidRPr="00E64255">
              <w:rPr>
                <w:rFonts w:ascii="Times New Roman" w:hAnsi="Times New Roman"/>
              </w:rPr>
              <w:t>Всего</w:t>
            </w:r>
          </w:p>
        </w:tc>
        <w:tc>
          <w:tcPr>
            <w:tcW w:w="992" w:type="dxa"/>
            <w:tcBorders>
              <w:bottom w:val="single" w:sz="4" w:space="0" w:color="auto"/>
            </w:tcBorders>
          </w:tcPr>
          <w:p w14:paraId="00E3947B" w14:textId="7274E25F"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bottom w:val="single" w:sz="4" w:space="0" w:color="auto"/>
            </w:tcBorders>
          </w:tcPr>
          <w:p w14:paraId="35C3D12E" w14:textId="091D4ACE"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bottom w:val="single" w:sz="4" w:space="0" w:color="auto"/>
              <w:right w:val="single" w:sz="4" w:space="0" w:color="auto"/>
            </w:tcBorders>
          </w:tcPr>
          <w:p w14:paraId="343CA8C8" w14:textId="43CB87CB"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bottom w:val="single" w:sz="4" w:space="0" w:color="auto"/>
              <w:right w:val="single" w:sz="4" w:space="0" w:color="auto"/>
            </w:tcBorders>
          </w:tcPr>
          <w:p w14:paraId="1623C225" w14:textId="7225511B"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bottom w:val="single" w:sz="4" w:space="0" w:color="auto"/>
            </w:tcBorders>
          </w:tcPr>
          <w:p w14:paraId="74DBD5D6" w14:textId="1CA57B43"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1A80E4C0" w14:textId="77777777" w:rsidTr="003565FA">
        <w:trPr>
          <w:trHeight w:val="330"/>
        </w:trPr>
        <w:tc>
          <w:tcPr>
            <w:tcW w:w="3936" w:type="dxa"/>
            <w:vMerge/>
          </w:tcPr>
          <w:p w14:paraId="51E02FD3" w14:textId="77777777" w:rsidR="00D468C9" w:rsidRPr="00E64255" w:rsidRDefault="00D468C9" w:rsidP="00920F57">
            <w:pPr>
              <w:pStyle w:val="afff5"/>
              <w:ind w:left="0"/>
              <w:rPr>
                <w:rFonts w:ascii="Times New Roman" w:eastAsia="Times New Roman" w:hAnsi="Times New Roman"/>
                <w:b/>
                <w:bCs/>
                <w:kern w:val="2"/>
                <w:shd w:val="clear" w:color="auto" w:fill="FFFFFF" w:themeFill="background1"/>
                <w:lang w:eastAsia="ar-SA"/>
              </w:rPr>
            </w:pPr>
          </w:p>
        </w:tc>
        <w:tc>
          <w:tcPr>
            <w:tcW w:w="2268" w:type="dxa"/>
            <w:tcBorders>
              <w:top w:val="single" w:sz="4" w:space="0" w:color="auto"/>
              <w:bottom w:val="single" w:sz="4" w:space="0" w:color="auto"/>
            </w:tcBorders>
          </w:tcPr>
          <w:p w14:paraId="20977FF5" w14:textId="52FDB394" w:rsidR="00D468C9" w:rsidRPr="00E64255" w:rsidRDefault="00D468C9" w:rsidP="003565FA">
            <w:pPr>
              <w:pStyle w:val="afff5"/>
              <w:ind w:left="-108"/>
              <w:rPr>
                <w:rFonts w:ascii="Times New Roman" w:hAnsi="Times New Roman"/>
              </w:rPr>
            </w:pPr>
            <w:r w:rsidRPr="00E64255">
              <w:rPr>
                <w:rFonts w:ascii="Times New Roman" w:hAnsi="Times New Roman"/>
              </w:rPr>
              <w:t>Местный бюджет</w:t>
            </w:r>
          </w:p>
        </w:tc>
        <w:tc>
          <w:tcPr>
            <w:tcW w:w="992" w:type="dxa"/>
            <w:tcBorders>
              <w:top w:val="single" w:sz="4" w:space="0" w:color="auto"/>
              <w:bottom w:val="single" w:sz="4" w:space="0" w:color="auto"/>
            </w:tcBorders>
          </w:tcPr>
          <w:p w14:paraId="6F1491D3" w14:textId="137675F6"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top w:val="single" w:sz="4" w:space="0" w:color="auto"/>
              <w:bottom w:val="single" w:sz="4" w:space="0" w:color="auto"/>
            </w:tcBorders>
          </w:tcPr>
          <w:p w14:paraId="032B31DC" w14:textId="42980FD2"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top w:val="single" w:sz="4" w:space="0" w:color="auto"/>
              <w:bottom w:val="single" w:sz="4" w:space="0" w:color="auto"/>
              <w:right w:val="single" w:sz="4" w:space="0" w:color="auto"/>
            </w:tcBorders>
          </w:tcPr>
          <w:p w14:paraId="2B246F1C" w14:textId="5EA3C0A1"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14:paraId="2FC742C4" w14:textId="4B21DC6B"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top w:val="single" w:sz="4" w:space="0" w:color="auto"/>
              <w:left w:val="single" w:sz="4" w:space="0" w:color="auto"/>
              <w:bottom w:val="single" w:sz="4" w:space="0" w:color="auto"/>
            </w:tcBorders>
          </w:tcPr>
          <w:p w14:paraId="0A592F86" w14:textId="6D11DF57"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5650A75A" w14:textId="77777777" w:rsidTr="003565FA">
        <w:trPr>
          <w:trHeight w:val="300"/>
        </w:trPr>
        <w:tc>
          <w:tcPr>
            <w:tcW w:w="3936" w:type="dxa"/>
            <w:vMerge/>
          </w:tcPr>
          <w:p w14:paraId="3ED773C3" w14:textId="77777777" w:rsidR="00D468C9" w:rsidRPr="00E64255" w:rsidRDefault="00D468C9" w:rsidP="00920F57">
            <w:pPr>
              <w:pStyle w:val="afff5"/>
              <w:ind w:left="0"/>
              <w:rPr>
                <w:rFonts w:ascii="Times New Roman" w:eastAsia="Times New Roman" w:hAnsi="Times New Roman"/>
                <w:b/>
                <w:bCs/>
                <w:kern w:val="2"/>
                <w:shd w:val="clear" w:color="auto" w:fill="FFFFFF" w:themeFill="background1"/>
                <w:lang w:eastAsia="ar-SA"/>
              </w:rPr>
            </w:pPr>
          </w:p>
        </w:tc>
        <w:tc>
          <w:tcPr>
            <w:tcW w:w="2268" w:type="dxa"/>
            <w:tcBorders>
              <w:top w:val="single" w:sz="4" w:space="0" w:color="auto"/>
            </w:tcBorders>
          </w:tcPr>
          <w:p w14:paraId="6A80D867" w14:textId="15361E13" w:rsidR="00D468C9" w:rsidRPr="00E64255" w:rsidRDefault="00D468C9" w:rsidP="003565FA">
            <w:pPr>
              <w:pStyle w:val="afff5"/>
              <w:ind w:left="-108"/>
              <w:rPr>
                <w:rFonts w:ascii="Times New Roman" w:hAnsi="Times New Roman"/>
              </w:rPr>
            </w:pPr>
            <w:r w:rsidRPr="00E64255">
              <w:rPr>
                <w:rFonts w:ascii="Times New Roman" w:hAnsi="Times New Roman"/>
              </w:rPr>
              <w:t>Внебюджетные источники</w:t>
            </w:r>
          </w:p>
        </w:tc>
        <w:tc>
          <w:tcPr>
            <w:tcW w:w="992" w:type="dxa"/>
            <w:tcBorders>
              <w:top w:val="single" w:sz="4" w:space="0" w:color="auto"/>
            </w:tcBorders>
          </w:tcPr>
          <w:p w14:paraId="6BFADC14" w14:textId="07460B81"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top w:val="single" w:sz="4" w:space="0" w:color="auto"/>
            </w:tcBorders>
          </w:tcPr>
          <w:p w14:paraId="11D9E45A" w14:textId="2534022C"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top w:val="single" w:sz="4" w:space="0" w:color="auto"/>
              <w:right w:val="single" w:sz="4" w:space="0" w:color="auto"/>
            </w:tcBorders>
          </w:tcPr>
          <w:p w14:paraId="6F1A188D" w14:textId="57440F33"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top w:val="single" w:sz="4" w:space="0" w:color="auto"/>
              <w:left w:val="single" w:sz="4" w:space="0" w:color="auto"/>
              <w:right w:val="single" w:sz="4" w:space="0" w:color="auto"/>
            </w:tcBorders>
          </w:tcPr>
          <w:p w14:paraId="572CBA7A" w14:textId="690800B9"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top w:val="single" w:sz="4" w:space="0" w:color="auto"/>
              <w:left w:val="single" w:sz="4" w:space="0" w:color="auto"/>
            </w:tcBorders>
          </w:tcPr>
          <w:p w14:paraId="69FAD1D4" w14:textId="7310BA4E"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2D5C0B37" w14:textId="77777777" w:rsidTr="003565FA">
        <w:trPr>
          <w:trHeight w:val="420"/>
        </w:trPr>
        <w:tc>
          <w:tcPr>
            <w:tcW w:w="3936" w:type="dxa"/>
            <w:vMerge w:val="restart"/>
          </w:tcPr>
          <w:p w14:paraId="283CE0D3" w14:textId="6CD0D26D" w:rsidR="00D468C9" w:rsidRPr="00E64255" w:rsidRDefault="00D468C9" w:rsidP="00920F57">
            <w:pPr>
              <w:pStyle w:val="afff5"/>
              <w:ind w:left="0"/>
              <w:rPr>
                <w:rFonts w:ascii="Times New Roman" w:hAnsi="Times New Roman"/>
              </w:rPr>
            </w:pPr>
            <w:proofErr w:type="gramStart"/>
            <w:r w:rsidRPr="00E64255">
              <w:rPr>
                <w:rFonts w:ascii="Times New Roman" w:eastAsia="Times New Roman" w:hAnsi="Times New Roman"/>
                <w:b/>
                <w:bCs/>
                <w:kern w:val="2"/>
                <w:shd w:val="clear" w:color="auto" w:fill="FFFFFF" w:themeFill="background1"/>
                <w:lang w:eastAsia="ar-SA"/>
              </w:rPr>
              <w:t>Проведение э</w:t>
            </w:r>
            <w:r w:rsidRPr="00E64255">
              <w:rPr>
                <w:rFonts w:ascii="Times New Roman" w:eastAsia="Times New Roman" w:hAnsi="Times New Roman"/>
                <w:b/>
                <w:bCs/>
                <w:kern w:val="2"/>
                <w:lang w:eastAsia="ar-SA"/>
              </w:rPr>
              <w:t>кологических мероприятий, направленные на стабилизацию и улучшение экологической обстановки</w:t>
            </w:r>
            <w:proofErr w:type="gramEnd"/>
          </w:p>
        </w:tc>
        <w:tc>
          <w:tcPr>
            <w:tcW w:w="2268" w:type="dxa"/>
            <w:tcBorders>
              <w:bottom w:val="single" w:sz="4" w:space="0" w:color="auto"/>
            </w:tcBorders>
          </w:tcPr>
          <w:p w14:paraId="4289B8CC" w14:textId="3FC32D0F" w:rsidR="00D468C9" w:rsidRPr="00E64255" w:rsidRDefault="00D468C9" w:rsidP="003565FA">
            <w:pPr>
              <w:pStyle w:val="afff5"/>
              <w:ind w:left="-108"/>
              <w:rPr>
                <w:rFonts w:ascii="Times New Roman" w:hAnsi="Times New Roman"/>
              </w:rPr>
            </w:pPr>
            <w:r w:rsidRPr="00E64255">
              <w:rPr>
                <w:rFonts w:ascii="Times New Roman" w:hAnsi="Times New Roman"/>
              </w:rPr>
              <w:t>Всего</w:t>
            </w:r>
          </w:p>
        </w:tc>
        <w:tc>
          <w:tcPr>
            <w:tcW w:w="992" w:type="dxa"/>
            <w:tcBorders>
              <w:bottom w:val="single" w:sz="4" w:space="0" w:color="auto"/>
            </w:tcBorders>
          </w:tcPr>
          <w:p w14:paraId="38834227" w14:textId="61B21114"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bottom w:val="single" w:sz="4" w:space="0" w:color="auto"/>
            </w:tcBorders>
          </w:tcPr>
          <w:p w14:paraId="1E8D960E" w14:textId="63C84143"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bottom w:val="single" w:sz="4" w:space="0" w:color="auto"/>
              <w:right w:val="single" w:sz="4" w:space="0" w:color="auto"/>
            </w:tcBorders>
          </w:tcPr>
          <w:p w14:paraId="38C2604B" w14:textId="147C9C28"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bottom w:val="single" w:sz="4" w:space="0" w:color="auto"/>
              <w:right w:val="single" w:sz="4" w:space="0" w:color="auto"/>
            </w:tcBorders>
          </w:tcPr>
          <w:p w14:paraId="13F4E27C" w14:textId="0B7F64D4"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bottom w:val="single" w:sz="4" w:space="0" w:color="auto"/>
            </w:tcBorders>
          </w:tcPr>
          <w:p w14:paraId="34A15C3B" w14:textId="314BD8A2"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331A6117" w14:textId="77777777" w:rsidTr="003565FA">
        <w:trPr>
          <w:trHeight w:val="180"/>
        </w:trPr>
        <w:tc>
          <w:tcPr>
            <w:tcW w:w="3936" w:type="dxa"/>
            <w:vMerge/>
          </w:tcPr>
          <w:p w14:paraId="35FBF647" w14:textId="77777777" w:rsidR="00D468C9" w:rsidRPr="00E64255" w:rsidRDefault="00D468C9" w:rsidP="00920F57">
            <w:pPr>
              <w:pStyle w:val="afff5"/>
              <w:ind w:left="0"/>
              <w:rPr>
                <w:rFonts w:ascii="Times New Roman" w:eastAsia="Times New Roman" w:hAnsi="Times New Roman"/>
                <w:b/>
                <w:bCs/>
                <w:kern w:val="2"/>
                <w:shd w:val="clear" w:color="auto" w:fill="FFFFFF" w:themeFill="background1"/>
                <w:lang w:eastAsia="ar-SA"/>
              </w:rPr>
            </w:pPr>
          </w:p>
        </w:tc>
        <w:tc>
          <w:tcPr>
            <w:tcW w:w="2268" w:type="dxa"/>
            <w:tcBorders>
              <w:top w:val="single" w:sz="4" w:space="0" w:color="auto"/>
            </w:tcBorders>
          </w:tcPr>
          <w:p w14:paraId="1E23DE8E" w14:textId="69DF2322" w:rsidR="00D468C9" w:rsidRPr="00E64255" w:rsidRDefault="00D468C9" w:rsidP="003565FA">
            <w:pPr>
              <w:pStyle w:val="afff5"/>
              <w:ind w:left="-108"/>
              <w:rPr>
                <w:rFonts w:ascii="Times New Roman" w:hAnsi="Times New Roman"/>
              </w:rPr>
            </w:pPr>
            <w:r w:rsidRPr="00E64255">
              <w:rPr>
                <w:rFonts w:ascii="Times New Roman" w:hAnsi="Times New Roman"/>
              </w:rPr>
              <w:t>Местный бюджет</w:t>
            </w:r>
          </w:p>
        </w:tc>
        <w:tc>
          <w:tcPr>
            <w:tcW w:w="992" w:type="dxa"/>
            <w:tcBorders>
              <w:top w:val="single" w:sz="4" w:space="0" w:color="auto"/>
            </w:tcBorders>
          </w:tcPr>
          <w:p w14:paraId="611DC27A" w14:textId="45C27A7F"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top w:val="single" w:sz="4" w:space="0" w:color="auto"/>
            </w:tcBorders>
          </w:tcPr>
          <w:p w14:paraId="4DBABACE" w14:textId="50E22417"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top w:val="single" w:sz="4" w:space="0" w:color="auto"/>
              <w:right w:val="single" w:sz="4" w:space="0" w:color="auto"/>
            </w:tcBorders>
          </w:tcPr>
          <w:p w14:paraId="0F9D4DAD" w14:textId="0E8F6AEA"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top w:val="single" w:sz="4" w:space="0" w:color="auto"/>
              <w:left w:val="single" w:sz="4" w:space="0" w:color="auto"/>
              <w:right w:val="single" w:sz="4" w:space="0" w:color="auto"/>
            </w:tcBorders>
          </w:tcPr>
          <w:p w14:paraId="20B99B59" w14:textId="2F053D58"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top w:val="single" w:sz="4" w:space="0" w:color="auto"/>
              <w:left w:val="single" w:sz="4" w:space="0" w:color="auto"/>
            </w:tcBorders>
          </w:tcPr>
          <w:p w14:paraId="0B897356" w14:textId="770F247E"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5137A191" w14:textId="77777777" w:rsidTr="003565FA">
        <w:trPr>
          <w:trHeight w:val="300"/>
        </w:trPr>
        <w:tc>
          <w:tcPr>
            <w:tcW w:w="3936" w:type="dxa"/>
            <w:vMerge w:val="restart"/>
          </w:tcPr>
          <w:p w14:paraId="6C268893" w14:textId="31CA9AE1" w:rsidR="00D468C9" w:rsidRPr="00E64255" w:rsidRDefault="00D468C9" w:rsidP="00920F57">
            <w:pPr>
              <w:pStyle w:val="afff5"/>
              <w:ind w:left="0"/>
              <w:rPr>
                <w:rFonts w:ascii="Times New Roman" w:hAnsi="Times New Roman"/>
              </w:rPr>
            </w:pPr>
            <w:r w:rsidRPr="00E64255">
              <w:rPr>
                <w:rFonts w:ascii="Times New Roman" w:eastAsia="Times New Roman" w:hAnsi="Times New Roman"/>
                <w:b/>
                <w:bCs/>
                <w:lang w:eastAsia="ru-RU"/>
              </w:rPr>
              <w:t>Мониторинг факторов риска хронических неинфекционных заболеваний</w:t>
            </w:r>
          </w:p>
        </w:tc>
        <w:tc>
          <w:tcPr>
            <w:tcW w:w="2268" w:type="dxa"/>
            <w:tcBorders>
              <w:bottom w:val="single" w:sz="4" w:space="0" w:color="auto"/>
            </w:tcBorders>
          </w:tcPr>
          <w:p w14:paraId="1D526006" w14:textId="3DA45BCF" w:rsidR="00D468C9" w:rsidRPr="00E64255" w:rsidRDefault="00D468C9" w:rsidP="003565FA">
            <w:pPr>
              <w:pStyle w:val="afff5"/>
              <w:ind w:left="-108"/>
              <w:rPr>
                <w:rFonts w:ascii="Times New Roman" w:hAnsi="Times New Roman"/>
              </w:rPr>
            </w:pPr>
            <w:r w:rsidRPr="00E64255">
              <w:rPr>
                <w:rFonts w:ascii="Times New Roman" w:hAnsi="Times New Roman"/>
              </w:rPr>
              <w:t>Всего</w:t>
            </w:r>
          </w:p>
        </w:tc>
        <w:tc>
          <w:tcPr>
            <w:tcW w:w="992" w:type="dxa"/>
            <w:tcBorders>
              <w:bottom w:val="single" w:sz="4" w:space="0" w:color="auto"/>
            </w:tcBorders>
          </w:tcPr>
          <w:p w14:paraId="7C3A79F4" w14:textId="1AF7F993"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bottom w:val="single" w:sz="4" w:space="0" w:color="auto"/>
            </w:tcBorders>
          </w:tcPr>
          <w:p w14:paraId="6A65732F" w14:textId="362E435C"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bottom w:val="single" w:sz="4" w:space="0" w:color="auto"/>
              <w:right w:val="single" w:sz="4" w:space="0" w:color="auto"/>
            </w:tcBorders>
          </w:tcPr>
          <w:p w14:paraId="5100C17E" w14:textId="27DAFACA"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left w:val="single" w:sz="4" w:space="0" w:color="auto"/>
              <w:bottom w:val="single" w:sz="4" w:space="0" w:color="auto"/>
              <w:right w:val="single" w:sz="4" w:space="0" w:color="auto"/>
            </w:tcBorders>
          </w:tcPr>
          <w:p w14:paraId="250BDC70" w14:textId="16D3CD1C"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left w:val="single" w:sz="4" w:space="0" w:color="auto"/>
              <w:bottom w:val="single" w:sz="4" w:space="0" w:color="auto"/>
            </w:tcBorders>
          </w:tcPr>
          <w:p w14:paraId="53146A1C" w14:textId="567067B7"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79CE0454" w14:textId="77777777" w:rsidTr="003565FA">
        <w:trPr>
          <w:trHeight w:val="240"/>
        </w:trPr>
        <w:tc>
          <w:tcPr>
            <w:tcW w:w="3936" w:type="dxa"/>
            <w:vMerge/>
          </w:tcPr>
          <w:p w14:paraId="5C4AA389" w14:textId="77777777" w:rsidR="00D468C9" w:rsidRPr="00E64255" w:rsidRDefault="00D468C9" w:rsidP="00920F57">
            <w:pPr>
              <w:pStyle w:val="afff5"/>
              <w:ind w:left="0"/>
              <w:rPr>
                <w:rFonts w:ascii="Times New Roman" w:eastAsia="Times New Roman" w:hAnsi="Times New Roman"/>
                <w:b/>
                <w:bCs/>
                <w:lang w:eastAsia="ru-RU"/>
              </w:rPr>
            </w:pPr>
          </w:p>
        </w:tc>
        <w:tc>
          <w:tcPr>
            <w:tcW w:w="2268" w:type="dxa"/>
            <w:tcBorders>
              <w:top w:val="single" w:sz="4" w:space="0" w:color="auto"/>
              <w:bottom w:val="single" w:sz="4" w:space="0" w:color="auto"/>
            </w:tcBorders>
          </w:tcPr>
          <w:p w14:paraId="3670A2BA" w14:textId="3053BE8C" w:rsidR="00D468C9" w:rsidRPr="00E64255" w:rsidRDefault="00D468C9" w:rsidP="003565FA">
            <w:pPr>
              <w:pStyle w:val="afff5"/>
              <w:ind w:left="-108"/>
              <w:rPr>
                <w:rFonts w:ascii="Times New Roman" w:hAnsi="Times New Roman"/>
              </w:rPr>
            </w:pPr>
            <w:r w:rsidRPr="00E64255">
              <w:rPr>
                <w:rFonts w:ascii="Times New Roman" w:hAnsi="Times New Roman"/>
              </w:rPr>
              <w:t>Местный бюджет</w:t>
            </w:r>
          </w:p>
        </w:tc>
        <w:tc>
          <w:tcPr>
            <w:tcW w:w="992" w:type="dxa"/>
            <w:tcBorders>
              <w:top w:val="single" w:sz="4" w:space="0" w:color="auto"/>
              <w:bottom w:val="single" w:sz="4" w:space="0" w:color="auto"/>
            </w:tcBorders>
          </w:tcPr>
          <w:p w14:paraId="1A1F78E3" w14:textId="3147A854"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top w:val="single" w:sz="4" w:space="0" w:color="auto"/>
              <w:bottom w:val="single" w:sz="4" w:space="0" w:color="auto"/>
            </w:tcBorders>
          </w:tcPr>
          <w:p w14:paraId="446D6299" w14:textId="251177FB"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top w:val="single" w:sz="4" w:space="0" w:color="auto"/>
              <w:bottom w:val="single" w:sz="4" w:space="0" w:color="auto"/>
              <w:right w:val="single" w:sz="4" w:space="0" w:color="auto"/>
            </w:tcBorders>
          </w:tcPr>
          <w:p w14:paraId="336C6206" w14:textId="2A34AD61"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14:paraId="5FF93CDF" w14:textId="41EC29DF"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top w:val="single" w:sz="4" w:space="0" w:color="auto"/>
              <w:left w:val="single" w:sz="4" w:space="0" w:color="auto"/>
              <w:bottom w:val="single" w:sz="4" w:space="0" w:color="auto"/>
            </w:tcBorders>
          </w:tcPr>
          <w:p w14:paraId="77A115CB" w14:textId="1C0F1C5E"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r w:rsidR="00D468C9" w:rsidRPr="00E64255" w14:paraId="2C5C7458" w14:textId="77777777" w:rsidTr="003565FA">
        <w:trPr>
          <w:trHeight w:val="165"/>
        </w:trPr>
        <w:tc>
          <w:tcPr>
            <w:tcW w:w="3936" w:type="dxa"/>
            <w:vMerge/>
          </w:tcPr>
          <w:p w14:paraId="07105EEF" w14:textId="77777777" w:rsidR="00D468C9" w:rsidRPr="00E64255" w:rsidRDefault="00D468C9" w:rsidP="00920F57">
            <w:pPr>
              <w:pStyle w:val="afff5"/>
              <w:ind w:left="0"/>
              <w:rPr>
                <w:rFonts w:ascii="Times New Roman" w:eastAsia="Times New Roman" w:hAnsi="Times New Roman"/>
                <w:b/>
                <w:bCs/>
                <w:lang w:eastAsia="ru-RU"/>
              </w:rPr>
            </w:pPr>
          </w:p>
        </w:tc>
        <w:tc>
          <w:tcPr>
            <w:tcW w:w="2268" w:type="dxa"/>
            <w:tcBorders>
              <w:top w:val="single" w:sz="4" w:space="0" w:color="auto"/>
            </w:tcBorders>
          </w:tcPr>
          <w:p w14:paraId="1A169FD0" w14:textId="582C7945" w:rsidR="00D468C9" w:rsidRPr="00E64255" w:rsidRDefault="00D468C9" w:rsidP="003565FA">
            <w:pPr>
              <w:pStyle w:val="afff5"/>
              <w:ind w:left="-108"/>
              <w:rPr>
                <w:rFonts w:ascii="Times New Roman" w:hAnsi="Times New Roman"/>
              </w:rPr>
            </w:pPr>
            <w:r w:rsidRPr="00E64255">
              <w:rPr>
                <w:rFonts w:ascii="Times New Roman" w:hAnsi="Times New Roman"/>
              </w:rPr>
              <w:t>Внебюджетные источники</w:t>
            </w:r>
          </w:p>
        </w:tc>
        <w:tc>
          <w:tcPr>
            <w:tcW w:w="992" w:type="dxa"/>
            <w:tcBorders>
              <w:top w:val="single" w:sz="4" w:space="0" w:color="auto"/>
            </w:tcBorders>
          </w:tcPr>
          <w:p w14:paraId="70FDAFBF" w14:textId="0ABFF926" w:rsidR="00D468C9" w:rsidRPr="00E64255" w:rsidRDefault="00D468C9" w:rsidP="00920F57">
            <w:pPr>
              <w:pStyle w:val="afff5"/>
              <w:rPr>
                <w:rFonts w:ascii="Times New Roman" w:hAnsi="Times New Roman"/>
              </w:rPr>
            </w:pPr>
            <w:r w:rsidRPr="00E64255">
              <w:rPr>
                <w:rFonts w:ascii="Times New Roman" w:hAnsi="Times New Roman"/>
              </w:rPr>
              <w:t>0,0</w:t>
            </w:r>
          </w:p>
        </w:tc>
        <w:tc>
          <w:tcPr>
            <w:tcW w:w="850" w:type="dxa"/>
            <w:tcBorders>
              <w:top w:val="single" w:sz="4" w:space="0" w:color="auto"/>
            </w:tcBorders>
          </w:tcPr>
          <w:p w14:paraId="4F4C33A3" w14:textId="01C5E6B9" w:rsidR="00D468C9" w:rsidRPr="00E64255" w:rsidRDefault="00D468C9" w:rsidP="00920F57">
            <w:pPr>
              <w:pStyle w:val="afff5"/>
              <w:rPr>
                <w:rFonts w:ascii="Times New Roman" w:hAnsi="Times New Roman"/>
              </w:rPr>
            </w:pPr>
            <w:r w:rsidRPr="00E64255">
              <w:rPr>
                <w:rFonts w:ascii="Times New Roman" w:hAnsi="Times New Roman"/>
              </w:rPr>
              <w:t>0,0</w:t>
            </w:r>
          </w:p>
        </w:tc>
        <w:tc>
          <w:tcPr>
            <w:tcW w:w="851" w:type="dxa"/>
            <w:tcBorders>
              <w:top w:val="single" w:sz="4" w:space="0" w:color="auto"/>
              <w:right w:val="single" w:sz="4" w:space="0" w:color="auto"/>
            </w:tcBorders>
          </w:tcPr>
          <w:p w14:paraId="3965DACB" w14:textId="2030F85D" w:rsidR="00D468C9" w:rsidRPr="00E64255" w:rsidRDefault="00D468C9" w:rsidP="00920F57">
            <w:pPr>
              <w:pStyle w:val="afff5"/>
              <w:rPr>
                <w:rFonts w:ascii="Times New Roman" w:hAnsi="Times New Roman"/>
              </w:rPr>
            </w:pPr>
            <w:r w:rsidRPr="00E64255">
              <w:rPr>
                <w:rFonts w:ascii="Times New Roman" w:hAnsi="Times New Roman"/>
              </w:rPr>
              <w:t>0,0</w:t>
            </w:r>
          </w:p>
        </w:tc>
        <w:tc>
          <w:tcPr>
            <w:tcW w:w="992" w:type="dxa"/>
            <w:tcBorders>
              <w:top w:val="single" w:sz="4" w:space="0" w:color="auto"/>
              <w:left w:val="single" w:sz="4" w:space="0" w:color="auto"/>
              <w:right w:val="single" w:sz="4" w:space="0" w:color="auto"/>
            </w:tcBorders>
          </w:tcPr>
          <w:p w14:paraId="13876AC7" w14:textId="11B4C143"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c>
          <w:tcPr>
            <w:tcW w:w="851" w:type="dxa"/>
            <w:tcBorders>
              <w:top w:val="single" w:sz="4" w:space="0" w:color="auto"/>
              <w:left w:val="single" w:sz="4" w:space="0" w:color="auto"/>
            </w:tcBorders>
          </w:tcPr>
          <w:p w14:paraId="4D17FD47" w14:textId="5E66D7AB" w:rsidR="00D468C9" w:rsidRPr="00E64255" w:rsidRDefault="00D468C9" w:rsidP="00F65A96">
            <w:pPr>
              <w:pStyle w:val="afff5"/>
              <w:ind w:left="0"/>
              <w:jc w:val="center"/>
              <w:rPr>
                <w:rFonts w:ascii="Times New Roman" w:hAnsi="Times New Roman"/>
              </w:rPr>
            </w:pPr>
            <w:r w:rsidRPr="00E64255">
              <w:rPr>
                <w:rFonts w:ascii="Times New Roman" w:hAnsi="Times New Roman"/>
              </w:rPr>
              <w:t>0,0</w:t>
            </w:r>
          </w:p>
        </w:tc>
      </w:tr>
    </w:tbl>
    <w:p w14:paraId="692C8CB3" w14:textId="77777777" w:rsidR="00F65A96" w:rsidRPr="0033154E" w:rsidRDefault="00F65A96" w:rsidP="00F43C4B">
      <w:pPr>
        <w:spacing w:line="240" w:lineRule="auto"/>
        <w:contextualSpacing/>
        <w:rPr>
          <w:rFonts w:ascii="Times New Roman" w:hAnsi="Times New Roman" w:cs="Times New Roman"/>
          <w:sz w:val="24"/>
          <w:szCs w:val="24"/>
          <w:u w:val="single"/>
        </w:rPr>
      </w:pPr>
    </w:p>
    <w:p w14:paraId="1232C81C" w14:textId="77777777" w:rsidR="003565FA" w:rsidRPr="0033154E" w:rsidRDefault="003565FA" w:rsidP="003565FA">
      <w:pPr>
        <w:jc w:val="center"/>
        <w:rPr>
          <w:rFonts w:ascii="Times New Roman" w:hAnsi="Times New Roman" w:cs="Times New Roman"/>
          <w:b/>
          <w:sz w:val="24"/>
          <w:szCs w:val="24"/>
        </w:rPr>
      </w:pPr>
      <w:r w:rsidRPr="0033154E">
        <w:rPr>
          <w:rFonts w:ascii="Times New Roman" w:hAnsi="Times New Roman" w:cs="Times New Roman"/>
          <w:b/>
          <w:sz w:val="24"/>
          <w:szCs w:val="24"/>
        </w:rPr>
        <w:t>V. Оценка эффективности муниципальной программы</w:t>
      </w:r>
    </w:p>
    <w:p w14:paraId="58532873" w14:textId="77777777" w:rsidR="00F65A96" w:rsidRPr="0033154E" w:rsidRDefault="00F65A96" w:rsidP="00F43C4B">
      <w:pPr>
        <w:spacing w:line="240" w:lineRule="auto"/>
        <w:contextualSpacing/>
        <w:rPr>
          <w:rFonts w:ascii="Times New Roman" w:hAnsi="Times New Roman" w:cs="Times New Roman"/>
          <w:sz w:val="24"/>
          <w:szCs w:val="24"/>
          <w:u w:val="single"/>
        </w:rPr>
      </w:pPr>
    </w:p>
    <w:p w14:paraId="27C7B0E6" w14:textId="77777777" w:rsidR="00962B2D" w:rsidRPr="0033154E" w:rsidRDefault="003565FA" w:rsidP="00962B2D">
      <w:pPr>
        <w:spacing w:line="240" w:lineRule="auto"/>
        <w:ind w:firstLine="709"/>
        <w:jc w:val="both"/>
        <w:rPr>
          <w:rFonts w:ascii="Times New Roman" w:hAnsi="Times New Roman"/>
          <w:sz w:val="24"/>
          <w:szCs w:val="24"/>
        </w:rPr>
      </w:pPr>
      <w:r w:rsidRPr="0033154E">
        <w:rPr>
          <w:rFonts w:ascii="Times New Roman" w:hAnsi="Times New Roman"/>
          <w:sz w:val="24"/>
          <w:szCs w:val="24"/>
        </w:rPr>
        <w:t xml:space="preserve">Оценка эффективности муниципальной программы проводится на основе оценок: </w:t>
      </w:r>
    </w:p>
    <w:p w14:paraId="74817F98" w14:textId="77777777" w:rsidR="00962B2D" w:rsidRPr="0033154E" w:rsidRDefault="003565FA" w:rsidP="00962B2D">
      <w:pPr>
        <w:spacing w:line="240" w:lineRule="auto"/>
        <w:ind w:firstLine="709"/>
        <w:jc w:val="both"/>
        <w:rPr>
          <w:rFonts w:ascii="Times New Roman" w:hAnsi="Times New Roman"/>
          <w:sz w:val="24"/>
          <w:szCs w:val="24"/>
        </w:rPr>
      </w:pPr>
      <w:r w:rsidRPr="0033154E">
        <w:rPr>
          <w:rFonts w:ascii="Times New Roman" w:hAnsi="Times New Roman"/>
          <w:sz w:val="24"/>
          <w:szCs w:val="24"/>
        </w:rPr>
        <w:t xml:space="preserve">1. Степени достижения целей и решения задач (далее - степени реализации) Программы. </w:t>
      </w:r>
    </w:p>
    <w:p w14:paraId="6B67039D" w14:textId="74F84BD1" w:rsidR="002F3829" w:rsidRPr="0033154E" w:rsidRDefault="003565FA" w:rsidP="00962B2D">
      <w:pPr>
        <w:spacing w:line="240" w:lineRule="auto"/>
        <w:ind w:firstLine="709"/>
        <w:jc w:val="both"/>
        <w:rPr>
          <w:rFonts w:ascii="Times New Roman" w:hAnsi="Times New Roman"/>
          <w:sz w:val="24"/>
          <w:szCs w:val="24"/>
        </w:rPr>
      </w:pPr>
      <w:r w:rsidRPr="0033154E">
        <w:rPr>
          <w:rFonts w:ascii="Times New Roman" w:hAnsi="Times New Roman"/>
          <w:sz w:val="24"/>
          <w:szCs w:val="24"/>
        </w:rPr>
        <w:t xml:space="preserve">2. Степени реализации мероприятий. </w:t>
      </w:r>
    </w:p>
    <w:p w14:paraId="1605252B" w14:textId="77777777" w:rsidR="00962B2D" w:rsidRPr="0033154E" w:rsidRDefault="003565FA" w:rsidP="00962B2D">
      <w:pPr>
        <w:spacing w:line="240" w:lineRule="auto"/>
        <w:ind w:firstLine="709"/>
        <w:jc w:val="both"/>
        <w:rPr>
          <w:rFonts w:ascii="Times New Roman" w:hAnsi="Times New Roman"/>
          <w:sz w:val="24"/>
          <w:szCs w:val="24"/>
        </w:rPr>
      </w:pPr>
      <w:r w:rsidRPr="0033154E">
        <w:rPr>
          <w:rFonts w:ascii="Times New Roman" w:hAnsi="Times New Roman"/>
          <w:sz w:val="24"/>
          <w:szCs w:val="24"/>
        </w:rPr>
        <w:t>3. Степени соответствия запланированному уровню затрат.</w:t>
      </w:r>
    </w:p>
    <w:p w14:paraId="6240072F" w14:textId="6A63E997" w:rsidR="002F3829" w:rsidRPr="0033154E" w:rsidRDefault="003565FA" w:rsidP="00962B2D">
      <w:pPr>
        <w:spacing w:line="240" w:lineRule="auto"/>
        <w:ind w:firstLine="709"/>
        <w:jc w:val="both"/>
        <w:rPr>
          <w:rFonts w:ascii="Times New Roman" w:hAnsi="Times New Roman"/>
          <w:sz w:val="24"/>
          <w:szCs w:val="24"/>
        </w:rPr>
      </w:pPr>
      <w:r w:rsidRPr="0033154E">
        <w:rPr>
          <w:rFonts w:ascii="Times New Roman" w:hAnsi="Times New Roman"/>
          <w:sz w:val="24"/>
          <w:szCs w:val="24"/>
        </w:rPr>
        <w:t xml:space="preserve">4. Эффективности использования средств бюджета Муниципального округа и иных источников ресурсного обеспечения Программы. </w:t>
      </w:r>
    </w:p>
    <w:p w14:paraId="6B907C6B" w14:textId="210209D6" w:rsidR="00C62CFA" w:rsidRPr="0033154E" w:rsidRDefault="003565FA" w:rsidP="00962B2D">
      <w:pPr>
        <w:spacing w:line="240" w:lineRule="auto"/>
        <w:ind w:firstLine="709"/>
        <w:jc w:val="both"/>
        <w:rPr>
          <w:rFonts w:ascii="Times New Roman" w:hAnsi="Times New Roman"/>
          <w:sz w:val="24"/>
          <w:szCs w:val="24"/>
        </w:rPr>
      </w:pPr>
      <w:r w:rsidRPr="0033154E">
        <w:rPr>
          <w:rFonts w:ascii="Times New Roman" w:hAnsi="Times New Roman"/>
          <w:sz w:val="24"/>
          <w:szCs w:val="24"/>
        </w:rPr>
        <w:t>Для оценки степени реализации Программы определяется степень достижения плановых значений каждого целевого показателя (индикатора) Программы (</w:t>
      </w:r>
      <w:proofErr w:type="spellStart"/>
      <w:r w:rsidRPr="0033154E">
        <w:rPr>
          <w:rFonts w:ascii="Times New Roman" w:hAnsi="Times New Roman"/>
          <w:sz w:val="24"/>
          <w:szCs w:val="24"/>
        </w:rPr>
        <w:t>Сд</w:t>
      </w:r>
      <w:proofErr w:type="spellEnd"/>
      <w:r w:rsidRPr="0033154E">
        <w:rPr>
          <w:rFonts w:ascii="Times New Roman" w:hAnsi="Times New Roman"/>
          <w:sz w:val="24"/>
          <w:szCs w:val="24"/>
        </w:rPr>
        <w:t>), которая рассчитывается по следующим формулам: - для целевых показателей (индикаторов), тенденцией развития которых является</w:t>
      </w:r>
      <w:r w:rsidR="002F3829" w:rsidRPr="0033154E">
        <w:rPr>
          <w:rFonts w:ascii="Times New Roman" w:hAnsi="Times New Roman"/>
          <w:sz w:val="24"/>
          <w:szCs w:val="24"/>
        </w:rPr>
        <w:t xml:space="preserve"> </w:t>
      </w:r>
      <w:r w:rsidRPr="0033154E">
        <w:rPr>
          <w:rFonts w:ascii="Times New Roman" w:hAnsi="Times New Roman"/>
          <w:sz w:val="24"/>
          <w:szCs w:val="24"/>
        </w:rPr>
        <w:t xml:space="preserve">увеличение значений: </w:t>
      </w:r>
      <w:r w:rsidRPr="0033154E">
        <w:rPr>
          <w:rFonts w:ascii="Times New Roman" w:hAnsi="Times New Roman"/>
          <w:sz w:val="24"/>
          <w:szCs w:val="24"/>
        </w:rPr>
        <w:tab/>
      </w:r>
      <w:r w:rsidRPr="0033154E">
        <w:rPr>
          <w:rFonts w:ascii="Times New Roman" w:hAnsi="Times New Roman"/>
          <w:sz w:val="24"/>
          <w:szCs w:val="24"/>
        </w:rPr>
        <w:br/>
      </w:r>
      <w:proofErr w:type="spellStart"/>
      <w:r w:rsidRPr="0033154E">
        <w:rPr>
          <w:rFonts w:ascii="Times New Roman" w:hAnsi="Times New Roman"/>
          <w:sz w:val="24"/>
          <w:szCs w:val="24"/>
        </w:rPr>
        <w:t>Сд</w:t>
      </w:r>
      <w:proofErr w:type="spellEnd"/>
      <w:r w:rsidRPr="0033154E">
        <w:rPr>
          <w:rFonts w:ascii="Times New Roman" w:hAnsi="Times New Roman"/>
          <w:sz w:val="24"/>
          <w:szCs w:val="24"/>
        </w:rPr>
        <w:t xml:space="preserve"> = </w:t>
      </w:r>
      <w:proofErr w:type="spellStart"/>
      <w:r w:rsidRPr="0033154E">
        <w:rPr>
          <w:rFonts w:ascii="Times New Roman" w:hAnsi="Times New Roman"/>
          <w:sz w:val="24"/>
          <w:szCs w:val="24"/>
        </w:rPr>
        <w:t>Зф</w:t>
      </w:r>
      <w:proofErr w:type="spellEnd"/>
      <w:r w:rsidRPr="0033154E">
        <w:rPr>
          <w:rFonts w:ascii="Times New Roman" w:hAnsi="Times New Roman"/>
          <w:sz w:val="24"/>
          <w:szCs w:val="24"/>
        </w:rPr>
        <w:t xml:space="preserve"> / </w:t>
      </w:r>
      <w:proofErr w:type="spellStart"/>
      <w:r w:rsidRPr="0033154E">
        <w:rPr>
          <w:rFonts w:ascii="Times New Roman" w:hAnsi="Times New Roman"/>
          <w:sz w:val="24"/>
          <w:szCs w:val="24"/>
        </w:rPr>
        <w:t>Зп</w:t>
      </w:r>
      <w:proofErr w:type="spellEnd"/>
      <w:r w:rsidRPr="0033154E">
        <w:rPr>
          <w:rFonts w:ascii="Times New Roman" w:hAnsi="Times New Roman"/>
          <w:sz w:val="24"/>
          <w:szCs w:val="24"/>
        </w:rPr>
        <w:t xml:space="preserve">, - для целевых показателей (индикаторов), тенденцией развития которых является снижение значений: </w:t>
      </w:r>
      <w:r w:rsidRPr="0033154E">
        <w:rPr>
          <w:rFonts w:ascii="Times New Roman" w:hAnsi="Times New Roman"/>
          <w:sz w:val="24"/>
          <w:szCs w:val="24"/>
        </w:rPr>
        <w:tab/>
      </w:r>
      <w:r w:rsidRPr="0033154E">
        <w:rPr>
          <w:rFonts w:ascii="Times New Roman" w:hAnsi="Times New Roman"/>
          <w:sz w:val="24"/>
          <w:szCs w:val="24"/>
        </w:rPr>
        <w:tab/>
      </w:r>
      <w:r w:rsidRPr="0033154E">
        <w:rPr>
          <w:rFonts w:ascii="Times New Roman" w:hAnsi="Times New Roman"/>
          <w:sz w:val="24"/>
          <w:szCs w:val="24"/>
        </w:rPr>
        <w:tab/>
      </w:r>
      <w:r w:rsidRPr="0033154E">
        <w:rPr>
          <w:rFonts w:ascii="Times New Roman" w:hAnsi="Times New Roman"/>
          <w:sz w:val="24"/>
          <w:szCs w:val="24"/>
        </w:rPr>
        <w:tab/>
      </w:r>
      <w:r w:rsidRPr="0033154E">
        <w:rPr>
          <w:rFonts w:ascii="Times New Roman" w:hAnsi="Times New Roman"/>
          <w:sz w:val="24"/>
          <w:szCs w:val="24"/>
        </w:rPr>
        <w:tab/>
      </w:r>
      <w:r w:rsidRPr="0033154E">
        <w:rPr>
          <w:rFonts w:ascii="Times New Roman" w:hAnsi="Times New Roman"/>
          <w:sz w:val="24"/>
          <w:szCs w:val="24"/>
        </w:rPr>
        <w:br/>
      </w:r>
      <w:proofErr w:type="spellStart"/>
      <w:r w:rsidRPr="0033154E">
        <w:rPr>
          <w:rFonts w:ascii="Times New Roman" w:hAnsi="Times New Roman"/>
          <w:sz w:val="24"/>
          <w:szCs w:val="24"/>
        </w:rPr>
        <w:t>Сд</w:t>
      </w:r>
      <w:proofErr w:type="spellEnd"/>
      <w:r w:rsidRPr="0033154E">
        <w:rPr>
          <w:rFonts w:ascii="Times New Roman" w:hAnsi="Times New Roman"/>
          <w:sz w:val="24"/>
          <w:szCs w:val="24"/>
        </w:rPr>
        <w:t xml:space="preserve"> = </w:t>
      </w:r>
      <w:proofErr w:type="spellStart"/>
      <w:r w:rsidRPr="0033154E">
        <w:rPr>
          <w:rFonts w:ascii="Times New Roman" w:hAnsi="Times New Roman"/>
          <w:sz w:val="24"/>
          <w:szCs w:val="24"/>
        </w:rPr>
        <w:t>Зп</w:t>
      </w:r>
      <w:proofErr w:type="spellEnd"/>
      <w:r w:rsidRPr="0033154E">
        <w:rPr>
          <w:rFonts w:ascii="Times New Roman" w:hAnsi="Times New Roman"/>
          <w:sz w:val="24"/>
          <w:szCs w:val="24"/>
        </w:rPr>
        <w:t xml:space="preserve"> / </w:t>
      </w:r>
      <w:proofErr w:type="spellStart"/>
      <w:r w:rsidRPr="0033154E">
        <w:rPr>
          <w:rFonts w:ascii="Times New Roman" w:hAnsi="Times New Roman"/>
          <w:sz w:val="24"/>
          <w:szCs w:val="24"/>
        </w:rPr>
        <w:t>Зф</w:t>
      </w:r>
      <w:proofErr w:type="spellEnd"/>
      <w:r w:rsidRPr="0033154E">
        <w:rPr>
          <w:rFonts w:ascii="Times New Roman" w:hAnsi="Times New Roman"/>
          <w:sz w:val="24"/>
          <w:szCs w:val="24"/>
        </w:rPr>
        <w:t xml:space="preserve">, </w:t>
      </w:r>
      <w:r w:rsidRPr="0033154E">
        <w:rPr>
          <w:rFonts w:ascii="Times New Roman" w:hAnsi="Times New Roman"/>
          <w:sz w:val="24"/>
          <w:szCs w:val="24"/>
        </w:rPr>
        <w:tab/>
        <w:t xml:space="preserve">где: </w:t>
      </w:r>
    </w:p>
    <w:p w14:paraId="08B90377" w14:textId="4392A353" w:rsidR="00C62CFA" w:rsidRPr="0033154E" w:rsidRDefault="003565FA" w:rsidP="00962B2D">
      <w:pPr>
        <w:spacing w:line="240" w:lineRule="auto"/>
        <w:ind w:firstLine="709"/>
        <w:jc w:val="both"/>
        <w:rPr>
          <w:rFonts w:ascii="Times New Roman" w:hAnsi="Times New Roman"/>
          <w:sz w:val="24"/>
          <w:szCs w:val="24"/>
        </w:rPr>
      </w:pPr>
      <w:proofErr w:type="spellStart"/>
      <w:r w:rsidRPr="0033154E">
        <w:rPr>
          <w:rFonts w:ascii="Times New Roman" w:hAnsi="Times New Roman"/>
          <w:sz w:val="24"/>
          <w:szCs w:val="24"/>
        </w:rPr>
        <w:t>Зф</w:t>
      </w:r>
      <w:proofErr w:type="spellEnd"/>
      <w:r w:rsidRPr="0033154E">
        <w:rPr>
          <w:rFonts w:ascii="Times New Roman" w:hAnsi="Times New Roman"/>
          <w:sz w:val="24"/>
          <w:szCs w:val="24"/>
        </w:rPr>
        <w:t xml:space="preserve"> - фактическое значение целевого показателя (индикатора) Программы, достигнутое на конец отчетного периода; </w:t>
      </w:r>
    </w:p>
    <w:p w14:paraId="04AC175E" w14:textId="23D3A04A" w:rsidR="002F3829" w:rsidRPr="0033154E" w:rsidRDefault="003565FA" w:rsidP="00962B2D">
      <w:pPr>
        <w:spacing w:line="240" w:lineRule="auto"/>
        <w:ind w:firstLine="709"/>
        <w:jc w:val="both"/>
        <w:rPr>
          <w:rFonts w:ascii="Times New Roman" w:hAnsi="Times New Roman"/>
          <w:sz w:val="24"/>
          <w:szCs w:val="24"/>
        </w:rPr>
      </w:pPr>
      <w:proofErr w:type="spellStart"/>
      <w:r w:rsidRPr="0033154E">
        <w:rPr>
          <w:rFonts w:ascii="Times New Roman" w:hAnsi="Times New Roman"/>
          <w:sz w:val="24"/>
          <w:szCs w:val="24"/>
        </w:rPr>
        <w:lastRenderedPageBreak/>
        <w:t>Зп</w:t>
      </w:r>
      <w:proofErr w:type="spellEnd"/>
      <w:r w:rsidRPr="0033154E">
        <w:rPr>
          <w:rFonts w:ascii="Times New Roman" w:hAnsi="Times New Roman"/>
          <w:sz w:val="24"/>
          <w:szCs w:val="24"/>
        </w:rPr>
        <w:t xml:space="preserve"> - плановое значение целевого показателя (индикатора) Программы. </w:t>
      </w:r>
      <w:r w:rsidRPr="0033154E">
        <w:rPr>
          <w:rFonts w:ascii="Times New Roman" w:hAnsi="Times New Roman"/>
          <w:sz w:val="24"/>
          <w:szCs w:val="24"/>
        </w:rPr>
        <w:br/>
        <w:t xml:space="preserve">Степень реализации Программы рассчитывается по формуле: </w:t>
      </w:r>
      <w:r w:rsidRPr="0033154E">
        <w:rPr>
          <w:rFonts w:ascii="Times New Roman" w:hAnsi="Times New Roman"/>
          <w:sz w:val="24"/>
          <w:szCs w:val="24"/>
        </w:rPr>
        <w:br/>
        <w:t xml:space="preserve">где: N - число целевых показателей (индикаторов) МП. </w:t>
      </w:r>
    </w:p>
    <w:p w14:paraId="0B7C4382" w14:textId="77777777" w:rsidR="002F3829" w:rsidRPr="0033154E" w:rsidRDefault="003565FA" w:rsidP="00962B2D">
      <w:pPr>
        <w:spacing w:line="240" w:lineRule="auto"/>
        <w:ind w:firstLine="709"/>
        <w:jc w:val="both"/>
        <w:rPr>
          <w:rFonts w:ascii="Times New Roman" w:hAnsi="Times New Roman"/>
          <w:sz w:val="24"/>
          <w:szCs w:val="24"/>
        </w:rPr>
      </w:pPr>
      <w:r w:rsidRPr="0033154E">
        <w:rPr>
          <w:rFonts w:ascii="Times New Roman" w:hAnsi="Times New Roman"/>
          <w:sz w:val="24"/>
          <w:szCs w:val="24"/>
        </w:rPr>
        <w:t>В случае</w:t>
      </w:r>
      <w:proofErr w:type="gramStart"/>
      <w:r w:rsidRPr="0033154E">
        <w:rPr>
          <w:rFonts w:ascii="Times New Roman" w:hAnsi="Times New Roman"/>
          <w:sz w:val="24"/>
          <w:szCs w:val="24"/>
        </w:rPr>
        <w:t>,</w:t>
      </w:r>
      <w:proofErr w:type="gramEnd"/>
      <w:r w:rsidRPr="0033154E">
        <w:rPr>
          <w:rFonts w:ascii="Times New Roman" w:hAnsi="Times New Roman"/>
          <w:sz w:val="24"/>
          <w:szCs w:val="24"/>
        </w:rPr>
        <w:t xml:space="preserve"> если </w:t>
      </w:r>
      <w:proofErr w:type="spellStart"/>
      <w:r w:rsidRPr="0033154E">
        <w:rPr>
          <w:rFonts w:ascii="Times New Roman" w:hAnsi="Times New Roman"/>
          <w:sz w:val="24"/>
          <w:szCs w:val="24"/>
        </w:rPr>
        <w:t>Сд</w:t>
      </w:r>
      <w:proofErr w:type="spellEnd"/>
      <w:r w:rsidRPr="0033154E">
        <w:rPr>
          <w:rFonts w:ascii="Times New Roman" w:hAnsi="Times New Roman"/>
          <w:sz w:val="24"/>
          <w:szCs w:val="24"/>
        </w:rPr>
        <w:t xml:space="preserve"> больше 1, значение </w:t>
      </w:r>
      <w:proofErr w:type="spellStart"/>
      <w:r w:rsidRPr="0033154E">
        <w:rPr>
          <w:rFonts w:ascii="Times New Roman" w:hAnsi="Times New Roman"/>
          <w:sz w:val="24"/>
          <w:szCs w:val="24"/>
        </w:rPr>
        <w:t>Сд</w:t>
      </w:r>
      <w:proofErr w:type="spellEnd"/>
      <w:r w:rsidRPr="0033154E">
        <w:rPr>
          <w:rFonts w:ascii="Times New Roman" w:hAnsi="Times New Roman"/>
          <w:sz w:val="24"/>
          <w:szCs w:val="24"/>
        </w:rPr>
        <w:t xml:space="preserve"> принимается равным 1. </w:t>
      </w:r>
    </w:p>
    <w:p w14:paraId="119435CC" w14:textId="77777777" w:rsidR="002F3829" w:rsidRPr="0033154E" w:rsidRDefault="003565FA" w:rsidP="00962B2D">
      <w:pPr>
        <w:spacing w:line="240" w:lineRule="auto"/>
        <w:ind w:firstLine="709"/>
        <w:jc w:val="both"/>
        <w:rPr>
          <w:rFonts w:ascii="Times New Roman" w:hAnsi="Times New Roman"/>
          <w:sz w:val="24"/>
          <w:szCs w:val="24"/>
        </w:rPr>
      </w:pPr>
      <w:r w:rsidRPr="0033154E">
        <w:rPr>
          <w:rFonts w:ascii="Times New Roman" w:hAnsi="Times New Roman"/>
          <w:sz w:val="24"/>
          <w:szCs w:val="24"/>
        </w:rPr>
        <w:t xml:space="preserve">Степень реализации мероприятий оценивается по формуле: </w:t>
      </w:r>
    </w:p>
    <w:p w14:paraId="19FD70F5" w14:textId="6A90E3CD" w:rsidR="002F3829" w:rsidRPr="0033154E" w:rsidRDefault="003565FA" w:rsidP="00962B2D">
      <w:pPr>
        <w:spacing w:line="240" w:lineRule="auto"/>
        <w:ind w:firstLine="709"/>
        <w:jc w:val="both"/>
        <w:rPr>
          <w:rFonts w:ascii="Times New Roman" w:hAnsi="Times New Roman"/>
          <w:sz w:val="24"/>
          <w:szCs w:val="24"/>
        </w:rPr>
      </w:pPr>
      <w:proofErr w:type="spellStart"/>
      <w:r w:rsidRPr="0033154E">
        <w:rPr>
          <w:rFonts w:ascii="Times New Roman" w:hAnsi="Times New Roman"/>
          <w:sz w:val="24"/>
          <w:szCs w:val="24"/>
        </w:rPr>
        <w:t>СРм</w:t>
      </w:r>
      <w:proofErr w:type="spellEnd"/>
      <w:r w:rsidRPr="0033154E">
        <w:rPr>
          <w:rFonts w:ascii="Times New Roman" w:hAnsi="Times New Roman"/>
          <w:sz w:val="24"/>
          <w:szCs w:val="24"/>
        </w:rPr>
        <w:t xml:space="preserve"> = </w:t>
      </w:r>
      <w:proofErr w:type="spellStart"/>
      <w:r w:rsidRPr="0033154E">
        <w:rPr>
          <w:rFonts w:ascii="Times New Roman" w:hAnsi="Times New Roman"/>
          <w:sz w:val="24"/>
          <w:szCs w:val="24"/>
        </w:rPr>
        <w:t>Мв</w:t>
      </w:r>
      <w:proofErr w:type="spellEnd"/>
      <w:r w:rsidRPr="0033154E">
        <w:rPr>
          <w:rFonts w:ascii="Times New Roman" w:hAnsi="Times New Roman"/>
          <w:sz w:val="24"/>
          <w:szCs w:val="24"/>
        </w:rPr>
        <w:t xml:space="preserve"> / М, </w:t>
      </w:r>
      <w:r w:rsidRPr="0033154E">
        <w:rPr>
          <w:rFonts w:ascii="Times New Roman" w:hAnsi="Times New Roman"/>
          <w:sz w:val="24"/>
          <w:szCs w:val="24"/>
        </w:rPr>
        <w:tab/>
        <w:t xml:space="preserve">где: </w:t>
      </w:r>
    </w:p>
    <w:p w14:paraId="17B3AF9F" w14:textId="37BAF2B2" w:rsidR="002F3829" w:rsidRPr="0033154E" w:rsidRDefault="003565FA" w:rsidP="00962B2D">
      <w:pPr>
        <w:spacing w:line="240" w:lineRule="auto"/>
        <w:ind w:firstLine="709"/>
        <w:jc w:val="both"/>
        <w:rPr>
          <w:rFonts w:ascii="Times New Roman" w:hAnsi="Times New Roman"/>
          <w:sz w:val="24"/>
          <w:szCs w:val="24"/>
        </w:rPr>
      </w:pPr>
      <w:proofErr w:type="spellStart"/>
      <w:r w:rsidRPr="0033154E">
        <w:rPr>
          <w:rFonts w:ascii="Times New Roman" w:hAnsi="Times New Roman"/>
          <w:sz w:val="24"/>
          <w:szCs w:val="24"/>
        </w:rPr>
        <w:t>СРм</w:t>
      </w:r>
      <w:proofErr w:type="spellEnd"/>
      <w:r w:rsidRPr="0033154E">
        <w:rPr>
          <w:rFonts w:ascii="Times New Roman" w:hAnsi="Times New Roman"/>
          <w:sz w:val="24"/>
          <w:szCs w:val="24"/>
        </w:rPr>
        <w:t xml:space="preserve"> - степень реализации мероприятий; </w:t>
      </w:r>
      <w:r w:rsidRPr="0033154E">
        <w:rPr>
          <w:rFonts w:ascii="Times New Roman" w:hAnsi="Times New Roman"/>
          <w:sz w:val="24"/>
          <w:szCs w:val="24"/>
        </w:rPr>
        <w:tab/>
      </w:r>
    </w:p>
    <w:p w14:paraId="74A0AF02" w14:textId="2A36E9CA" w:rsidR="002F3829" w:rsidRPr="0033154E" w:rsidRDefault="003565FA" w:rsidP="00962B2D">
      <w:pPr>
        <w:spacing w:line="240" w:lineRule="auto"/>
        <w:ind w:firstLine="709"/>
        <w:jc w:val="both"/>
        <w:rPr>
          <w:rFonts w:ascii="Times New Roman" w:hAnsi="Times New Roman"/>
          <w:sz w:val="24"/>
          <w:szCs w:val="24"/>
        </w:rPr>
      </w:pPr>
      <w:proofErr w:type="spellStart"/>
      <w:r w:rsidRPr="0033154E">
        <w:rPr>
          <w:rFonts w:ascii="Times New Roman" w:hAnsi="Times New Roman"/>
          <w:sz w:val="24"/>
          <w:szCs w:val="24"/>
        </w:rPr>
        <w:t>Мв</w:t>
      </w:r>
      <w:proofErr w:type="spellEnd"/>
      <w:r w:rsidRPr="0033154E">
        <w:rPr>
          <w:rFonts w:ascii="Times New Roman" w:hAnsi="Times New Roman"/>
          <w:sz w:val="24"/>
          <w:szCs w:val="24"/>
        </w:rPr>
        <w:t xml:space="preserve"> - количество мероприятий, выполненных в полном объеме, из числа мероприятий,</w:t>
      </w:r>
      <w:r w:rsidR="002F3829" w:rsidRPr="0033154E">
        <w:rPr>
          <w:rFonts w:ascii="Times New Roman" w:hAnsi="Times New Roman"/>
          <w:sz w:val="24"/>
          <w:szCs w:val="24"/>
        </w:rPr>
        <w:t xml:space="preserve"> </w:t>
      </w:r>
      <w:r w:rsidRPr="0033154E">
        <w:rPr>
          <w:rFonts w:ascii="Times New Roman" w:hAnsi="Times New Roman"/>
          <w:sz w:val="24"/>
          <w:szCs w:val="24"/>
        </w:rPr>
        <w:t xml:space="preserve">запланированных к реализации в отчетном году; </w:t>
      </w:r>
    </w:p>
    <w:p w14:paraId="595BF29D" w14:textId="77777777" w:rsidR="00962B2D" w:rsidRPr="0033154E" w:rsidRDefault="003565FA" w:rsidP="00962B2D">
      <w:pPr>
        <w:spacing w:line="240" w:lineRule="auto"/>
        <w:ind w:firstLine="709"/>
        <w:jc w:val="both"/>
        <w:rPr>
          <w:rFonts w:ascii="Times New Roman" w:hAnsi="Times New Roman"/>
          <w:sz w:val="24"/>
          <w:szCs w:val="24"/>
        </w:rPr>
      </w:pPr>
      <w:r w:rsidRPr="0033154E">
        <w:rPr>
          <w:rFonts w:ascii="Times New Roman" w:hAnsi="Times New Roman"/>
          <w:sz w:val="24"/>
          <w:szCs w:val="24"/>
        </w:rPr>
        <w:t>М - общее количество мероприятий, запланированных к реализации в отчетном году. Степень реализации мероприятий Программы по решению разработчика рассчитывается отдельно: - для мероприятий, полностью или частично реализуемых за счет средств бюджета муниципального образования; - для мероприятий муниципальной программы,</w:t>
      </w:r>
      <w:r w:rsidRPr="0033154E">
        <w:rPr>
          <w:rFonts w:ascii="Times New Roman" w:hAnsi="Times New Roman"/>
          <w:sz w:val="24"/>
          <w:szCs w:val="24"/>
        </w:rPr>
        <w:tab/>
        <w:t xml:space="preserve"> реализуемых за счет иных источников финансирования; - для мероприятий муниципальной программы, реализуемых без использования денежных средств. </w:t>
      </w:r>
    </w:p>
    <w:p w14:paraId="7787B17B" w14:textId="45B8B09B" w:rsidR="003565FA" w:rsidRPr="0033154E" w:rsidRDefault="003565FA" w:rsidP="00962B2D">
      <w:pPr>
        <w:spacing w:line="240" w:lineRule="auto"/>
        <w:ind w:firstLine="709"/>
        <w:jc w:val="both"/>
        <w:rPr>
          <w:rFonts w:ascii="Times New Roman" w:hAnsi="Times New Roman"/>
          <w:sz w:val="24"/>
          <w:szCs w:val="24"/>
        </w:rPr>
      </w:pPr>
      <w:r w:rsidRPr="0033154E">
        <w:rPr>
          <w:rFonts w:ascii="Times New Roman" w:hAnsi="Times New Roman"/>
          <w:sz w:val="24"/>
          <w:szCs w:val="24"/>
        </w:rPr>
        <w:t xml:space="preserve">Мероприятие считается выполненным в полном объеме при достижении следующих результатов: </w:t>
      </w:r>
    </w:p>
    <w:p w14:paraId="2BB0BA9D" w14:textId="77777777" w:rsidR="003565FA" w:rsidRPr="0033154E" w:rsidRDefault="003565FA" w:rsidP="00962B2D">
      <w:pPr>
        <w:spacing w:line="240" w:lineRule="auto"/>
        <w:ind w:firstLine="709"/>
        <w:jc w:val="both"/>
        <w:rPr>
          <w:rFonts w:ascii="Times New Roman" w:hAnsi="Times New Roman"/>
          <w:sz w:val="24"/>
          <w:szCs w:val="24"/>
        </w:rPr>
      </w:pPr>
      <w:r w:rsidRPr="0033154E">
        <w:rPr>
          <w:rFonts w:ascii="Times New Roman" w:hAnsi="Times New Roman"/>
          <w:sz w:val="24"/>
          <w:szCs w:val="24"/>
        </w:rPr>
        <w:t xml:space="preserve">- мероприятие, результаты которого оцениваются на основании числовых (в </w:t>
      </w:r>
      <w:r w:rsidRPr="0033154E">
        <w:rPr>
          <w:rFonts w:ascii="Times New Roman" w:hAnsi="Times New Roman"/>
          <w:sz w:val="24"/>
          <w:szCs w:val="24"/>
        </w:rPr>
        <w:br/>
        <w:t xml:space="preserve">абсолютных или относительных величинах) значений целевых показателей (индикаторов), считается выполненным в полном объеме, если фактически достигнутое значение целевого показателя (индикатора) составляет не менее 95% </w:t>
      </w:r>
      <w:proofErr w:type="gramStart"/>
      <w:r w:rsidRPr="0033154E">
        <w:rPr>
          <w:rFonts w:ascii="Times New Roman" w:hAnsi="Times New Roman"/>
          <w:sz w:val="24"/>
          <w:szCs w:val="24"/>
        </w:rPr>
        <w:t>от</w:t>
      </w:r>
      <w:proofErr w:type="gramEnd"/>
      <w:r w:rsidRPr="0033154E">
        <w:rPr>
          <w:rFonts w:ascii="Times New Roman" w:hAnsi="Times New Roman"/>
          <w:sz w:val="24"/>
          <w:szCs w:val="24"/>
        </w:rPr>
        <w:t xml:space="preserve"> запланированного. В случае, когда для </w:t>
      </w:r>
      <w:r w:rsidRPr="0033154E">
        <w:rPr>
          <w:rFonts w:ascii="Times New Roman" w:hAnsi="Times New Roman"/>
          <w:sz w:val="24"/>
          <w:szCs w:val="24"/>
        </w:rPr>
        <w:tab/>
        <w:t xml:space="preserve">описания результатов реализации мероприятия используется несколько целевых </w:t>
      </w:r>
      <w:r w:rsidRPr="0033154E">
        <w:rPr>
          <w:rFonts w:ascii="Times New Roman" w:hAnsi="Times New Roman"/>
          <w:sz w:val="24"/>
          <w:szCs w:val="24"/>
        </w:rPr>
        <w:tab/>
        <w:t xml:space="preserve">показателей (индикаторов), для оценки степени выполнения мероприятия используется среднее арифметическое значений </w:t>
      </w:r>
      <w:proofErr w:type="spellStart"/>
      <w:r w:rsidRPr="0033154E">
        <w:rPr>
          <w:rFonts w:ascii="Times New Roman" w:hAnsi="Times New Roman"/>
          <w:sz w:val="24"/>
          <w:szCs w:val="24"/>
        </w:rPr>
        <w:t>Сд</w:t>
      </w:r>
      <w:proofErr w:type="spellEnd"/>
      <w:r w:rsidRPr="0033154E">
        <w:rPr>
          <w:rFonts w:ascii="Times New Roman" w:hAnsi="Times New Roman"/>
          <w:sz w:val="24"/>
          <w:szCs w:val="24"/>
        </w:rPr>
        <w:t>, рассчитанных для каждого целевого показателя (индикатора). В случае</w:t>
      </w:r>
      <w:proofErr w:type="gramStart"/>
      <w:r w:rsidRPr="0033154E">
        <w:rPr>
          <w:rFonts w:ascii="Times New Roman" w:hAnsi="Times New Roman"/>
          <w:sz w:val="24"/>
          <w:szCs w:val="24"/>
        </w:rPr>
        <w:t>,</w:t>
      </w:r>
      <w:proofErr w:type="gramEnd"/>
      <w:r w:rsidRPr="0033154E">
        <w:rPr>
          <w:rFonts w:ascii="Times New Roman" w:hAnsi="Times New Roman"/>
          <w:sz w:val="24"/>
          <w:szCs w:val="24"/>
        </w:rPr>
        <w:t xml:space="preserve"> если </w:t>
      </w:r>
      <w:proofErr w:type="spellStart"/>
      <w:r w:rsidRPr="0033154E">
        <w:rPr>
          <w:rFonts w:ascii="Times New Roman" w:hAnsi="Times New Roman"/>
          <w:sz w:val="24"/>
          <w:szCs w:val="24"/>
        </w:rPr>
        <w:t>Сд</w:t>
      </w:r>
      <w:proofErr w:type="spellEnd"/>
      <w:r w:rsidRPr="0033154E">
        <w:rPr>
          <w:rFonts w:ascii="Times New Roman" w:hAnsi="Times New Roman"/>
          <w:sz w:val="24"/>
          <w:szCs w:val="24"/>
        </w:rPr>
        <w:t xml:space="preserve"> больше 1, его значение принимается равным 1; </w:t>
      </w:r>
      <w:r w:rsidRPr="0033154E">
        <w:rPr>
          <w:rFonts w:ascii="Times New Roman" w:hAnsi="Times New Roman"/>
          <w:sz w:val="24"/>
          <w:szCs w:val="24"/>
        </w:rPr>
        <w:tab/>
      </w:r>
    </w:p>
    <w:p w14:paraId="1E62F2D0" w14:textId="1038B553" w:rsidR="002F3829" w:rsidRPr="0033154E" w:rsidRDefault="003565FA" w:rsidP="00962B2D">
      <w:pPr>
        <w:spacing w:line="240" w:lineRule="auto"/>
        <w:ind w:firstLine="709"/>
        <w:contextualSpacing/>
        <w:jc w:val="both"/>
        <w:rPr>
          <w:rFonts w:ascii="Times New Roman" w:hAnsi="Times New Roman"/>
          <w:sz w:val="24"/>
          <w:szCs w:val="24"/>
        </w:rPr>
      </w:pPr>
      <w:r w:rsidRPr="0033154E">
        <w:rPr>
          <w:rFonts w:ascii="Times New Roman" w:hAnsi="Times New Roman"/>
          <w:sz w:val="24"/>
          <w:szCs w:val="24"/>
        </w:rPr>
        <w:t xml:space="preserve">1 </w:t>
      </w:r>
      <w:proofErr w:type="spellStart"/>
      <w:r w:rsidRPr="0033154E">
        <w:rPr>
          <w:rFonts w:ascii="Times New Roman" w:hAnsi="Times New Roman"/>
          <w:sz w:val="24"/>
          <w:szCs w:val="24"/>
        </w:rPr>
        <w:t>C</w:t>
      </w:r>
      <w:proofErr w:type="gramStart"/>
      <w:r w:rsidRPr="0033154E">
        <w:rPr>
          <w:rFonts w:ascii="Times New Roman" w:hAnsi="Times New Roman"/>
          <w:sz w:val="24"/>
          <w:szCs w:val="24"/>
        </w:rPr>
        <w:t>д</w:t>
      </w:r>
      <w:proofErr w:type="gramEnd"/>
      <w:r w:rsidRPr="0033154E">
        <w:rPr>
          <w:rFonts w:ascii="Times New Roman" w:hAnsi="Times New Roman"/>
          <w:sz w:val="24"/>
          <w:szCs w:val="24"/>
        </w:rPr>
        <w:t>Cp</w:t>
      </w:r>
      <w:proofErr w:type="spellEnd"/>
      <w:r w:rsidRPr="0033154E">
        <w:rPr>
          <w:rFonts w:ascii="Times New Roman" w:hAnsi="Times New Roman"/>
          <w:sz w:val="24"/>
          <w:szCs w:val="24"/>
        </w:rPr>
        <w:t>= N</w:t>
      </w:r>
      <w:r w:rsidRPr="0033154E">
        <w:rPr>
          <w:rFonts w:ascii="Times New Roman" w:hAnsi="Times New Roman"/>
          <w:sz w:val="24"/>
          <w:szCs w:val="24"/>
        </w:rPr>
        <w:tab/>
      </w:r>
      <w:r w:rsidRPr="0033154E">
        <w:rPr>
          <w:rFonts w:ascii="Times New Roman" w:hAnsi="Times New Roman"/>
          <w:sz w:val="24"/>
          <w:szCs w:val="24"/>
        </w:rPr>
        <w:sym w:font="Symbol" w:char="F0E5"/>
      </w:r>
      <w:r w:rsidRPr="0033154E">
        <w:rPr>
          <w:rFonts w:ascii="Times New Roman" w:hAnsi="Times New Roman"/>
          <w:sz w:val="24"/>
          <w:szCs w:val="24"/>
        </w:rPr>
        <w:t xml:space="preserve">39 </w:t>
      </w:r>
      <w:r w:rsidRPr="0033154E">
        <w:rPr>
          <w:rFonts w:ascii="Times New Roman" w:hAnsi="Times New Roman"/>
          <w:sz w:val="24"/>
          <w:szCs w:val="24"/>
        </w:rPr>
        <w:br/>
        <w:t xml:space="preserve">- по иным мероприятиям результаты реализации могут оцениваться как наступление или </w:t>
      </w:r>
      <w:r w:rsidRPr="0033154E">
        <w:rPr>
          <w:rFonts w:ascii="Times New Roman" w:hAnsi="Times New Roman"/>
          <w:sz w:val="24"/>
          <w:szCs w:val="24"/>
        </w:rPr>
        <w:tab/>
        <w:t>не наступление контрольного события (событий) и (или) достижение качественного результата. Степень соответствия запланированному уровню затрат (</w:t>
      </w:r>
      <w:proofErr w:type="spellStart"/>
      <w:r w:rsidRPr="0033154E">
        <w:rPr>
          <w:rFonts w:ascii="Times New Roman" w:hAnsi="Times New Roman"/>
          <w:sz w:val="24"/>
          <w:szCs w:val="24"/>
        </w:rPr>
        <w:t>ССуз</w:t>
      </w:r>
      <w:proofErr w:type="spellEnd"/>
      <w:r w:rsidRPr="0033154E">
        <w:rPr>
          <w:rFonts w:ascii="Times New Roman" w:hAnsi="Times New Roman"/>
          <w:sz w:val="24"/>
          <w:szCs w:val="24"/>
        </w:rPr>
        <w:t xml:space="preserve">) определяется по формуле: </w:t>
      </w:r>
      <w:r w:rsidRPr="0033154E">
        <w:rPr>
          <w:rFonts w:ascii="Times New Roman" w:hAnsi="Times New Roman"/>
          <w:sz w:val="24"/>
          <w:szCs w:val="24"/>
        </w:rPr>
        <w:tab/>
      </w:r>
      <w:r w:rsidRPr="0033154E">
        <w:rPr>
          <w:rFonts w:ascii="Times New Roman" w:hAnsi="Times New Roman"/>
          <w:sz w:val="24"/>
          <w:szCs w:val="24"/>
        </w:rPr>
        <w:br/>
      </w:r>
      <w:proofErr w:type="spellStart"/>
      <w:r w:rsidRPr="0033154E">
        <w:rPr>
          <w:rFonts w:ascii="Times New Roman" w:hAnsi="Times New Roman"/>
          <w:sz w:val="24"/>
          <w:szCs w:val="24"/>
        </w:rPr>
        <w:t>ССуз</w:t>
      </w:r>
      <w:proofErr w:type="spellEnd"/>
      <w:r w:rsidRPr="0033154E">
        <w:rPr>
          <w:rFonts w:ascii="Times New Roman" w:hAnsi="Times New Roman"/>
          <w:sz w:val="24"/>
          <w:szCs w:val="24"/>
        </w:rPr>
        <w:t xml:space="preserve"> = </w:t>
      </w:r>
      <w:proofErr w:type="spellStart"/>
      <w:r w:rsidRPr="0033154E">
        <w:rPr>
          <w:rFonts w:ascii="Times New Roman" w:hAnsi="Times New Roman"/>
          <w:sz w:val="24"/>
          <w:szCs w:val="24"/>
        </w:rPr>
        <w:t>Фф</w:t>
      </w:r>
      <w:proofErr w:type="spellEnd"/>
      <w:r w:rsidRPr="0033154E">
        <w:rPr>
          <w:rFonts w:ascii="Times New Roman" w:hAnsi="Times New Roman"/>
          <w:sz w:val="24"/>
          <w:szCs w:val="24"/>
        </w:rPr>
        <w:t xml:space="preserve"> / </w:t>
      </w:r>
      <w:proofErr w:type="spellStart"/>
      <w:r w:rsidRPr="0033154E">
        <w:rPr>
          <w:rFonts w:ascii="Times New Roman" w:hAnsi="Times New Roman"/>
          <w:sz w:val="24"/>
          <w:szCs w:val="24"/>
        </w:rPr>
        <w:t>Фп</w:t>
      </w:r>
      <w:proofErr w:type="spellEnd"/>
      <w:r w:rsidRPr="0033154E">
        <w:rPr>
          <w:rFonts w:ascii="Times New Roman" w:hAnsi="Times New Roman"/>
          <w:sz w:val="24"/>
          <w:szCs w:val="24"/>
        </w:rPr>
        <w:t xml:space="preserve"> </w:t>
      </w:r>
      <w:r w:rsidRPr="0033154E">
        <w:rPr>
          <w:rFonts w:ascii="Times New Roman" w:hAnsi="Times New Roman"/>
          <w:sz w:val="24"/>
          <w:szCs w:val="24"/>
        </w:rPr>
        <w:tab/>
        <w:t xml:space="preserve">где: </w:t>
      </w:r>
    </w:p>
    <w:p w14:paraId="02026F3D" w14:textId="77777777" w:rsidR="002F3829" w:rsidRPr="0033154E" w:rsidRDefault="003565FA" w:rsidP="00962B2D">
      <w:pPr>
        <w:spacing w:line="240" w:lineRule="auto"/>
        <w:ind w:firstLine="709"/>
        <w:contextualSpacing/>
        <w:jc w:val="both"/>
        <w:rPr>
          <w:rFonts w:ascii="Times New Roman" w:hAnsi="Times New Roman"/>
          <w:sz w:val="24"/>
          <w:szCs w:val="24"/>
        </w:rPr>
      </w:pPr>
      <w:proofErr w:type="spellStart"/>
      <w:r w:rsidRPr="0033154E">
        <w:rPr>
          <w:rFonts w:ascii="Times New Roman" w:hAnsi="Times New Roman"/>
          <w:sz w:val="24"/>
          <w:szCs w:val="24"/>
        </w:rPr>
        <w:t>Фф</w:t>
      </w:r>
      <w:proofErr w:type="spellEnd"/>
      <w:r w:rsidRPr="0033154E">
        <w:rPr>
          <w:rFonts w:ascii="Times New Roman" w:hAnsi="Times New Roman"/>
          <w:sz w:val="24"/>
          <w:szCs w:val="24"/>
        </w:rPr>
        <w:t xml:space="preserve"> - фактический объем финансовых ресурсов, направленный на реализацию </w:t>
      </w:r>
      <w:r w:rsidRPr="0033154E">
        <w:rPr>
          <w:rFonts w:ascii="Times New Roman" w:hAnsi="Times New Roman"/>
          <w:sz w:val="24"/>
          <w:szCs w:val="24"/>
        </w:rPr>
        <w:br/>
        <w:t xml:space="preserve">мероприятий Программы в отчетном году; </w:t>
      </w:r>
      <w:r w:rsidRPr="0033154E">
        <w:rPr>
          <w:rFonts w:ascii="Times New Roman" w:hAnsi="Times New Roman"/>
          <w:sz w:val="24"/>
          <w:szCs w:val="24"/>
        </w:rPr>
        <w:tab/>
      </w:r>
    </w:p>
    <w:p w14:paraId="3D9B7733" w14:textId="77777777" w:rsidR="002F3829" w:rsidRPr="0033154E" w:rsidRDefault="003565FA" w:rsidP="00962B2D">
      <w:pPr>
        <w:spacing w:line="240" w:lineRule="auto"/>
        <w:ind w:firstLine="709"/>
        <w:contextualSpacing/>
        <w:jc w:val="both"/>
        <w:rPr>
          <w:rFonts w:ascii="Times New Roman" w:hAnsi="Times New Roman"/>
          <w:sz w:val="24"/>
          <w:szCs w:val="24"/>
        </w:rPr>
      </w:pPr>
      <w:proofErr w:type="spellStart"/>
      <w:r w:rsidRPr="0033154E">
        <w:rPr>
          <w:rFonts w:ascii="Times New Roman" w:hAnsi="Times New Roman"/>
          <w:sz w:val="24"/>
          <w:szCs w:val="24"/>
        </w:rPr>
        <w:t>Фп</w:t>
      </w:r>
      <w:proofErr w:type="spellEnd"/>
      <w:r w:rsidRPr="0033154E">
        <w:rPr>
          <w:rFonts w:ascii="Times New Roman" w:hAnsi="Times New Roman"/>
          <w:sz w:val="24"/>
          <w:szCs w:val="24"/>
        </w:rPr>
        <w:t xml:space="preserve"> - плановый объем финансовых ресурсов на соответствующий отчетный период. </w:t>
      </w:r>
    </w:p>
    <w:p w14:paraId="310C14EC" w14:textId="6033C863" w:rsidR="002F3829" w:rsidRPr="0033154E" w:rsidRDefault="003565FA" w:rsidP="00962B2D">
      <w:pPr>
        <w:spacing w:line="240" w:lineRule="auto"/>
        <w:ind w:firstLine="709"/>
        <w:contextualSpacing/>
        <w:jc w:val="both"/>
        <w:rPr>
          <w:rFonts w:ascii="Times New Roman" w:hAnsi="Times New Roman"/>
          <w:sz w:val="24"/>
          <w:szCs w:val="24"/>
        </w:rPr>
      </w:pPr>
      <w:r w:rsidRPr="0033154E">
        <w:rPr>
          <w:rFonts w:ascii="Times New Roman" w:hAnsi="Times New Roman"/>
          <w:sz w:val="24"/>
          <w:szCs w:val="24"/>
        </w:rPr>
        <w:t>Эффективность использования финансовых ресурсов на реализацию Программы (</w:t>
      </w:r>
      <w:proofErr w:type="spellStart"/>
      <w:r w:rsidRPr="0033154E">
        <w:rPr>
          <w:rFonts w:ascii="Times New Roman" w:hAnsi="Times New Roman"/>
          <w:sz w:val="24"/>
          <w:szCs w:val="24"/>
        </w:rPr>
        <w:t>Эис</w:t>
      </w:r>
      <w:proofErr w:type="spellEnd"/>
      <w:r w:rsidRPr="0033154E">
        <w:rPr>
          <w:rFonts w:ascii="Times New Roman" w:hAnsi="Times New Roman"/>
          <w:sz w:val="24"/>
          <w:szCs w:val="24"/>
        </w:rPr>
        <w:t xml:space="preserve">) определяется по следующей формуле: </w:t>
      </w:r>
    </w:p>
    <w:p w14:paraId="3AA5BAFA" w14:textId="37DCEA0F" w:rsidR="002F3829" w:rsidRPr="0033154E" w:rsidRDefault="003565FA" w:rsidP="00962B2D">
      <w:pPr>
        <w:spacing w:line="240" w:lineRule="auto"/>
        <w:ind w:firstLine="709"/>
        <w:contextualSpacing/>
        <w:jc w:val="both"/>
        <w:rPr>
          <w:rFonts w:ascii="Times New Roman" w:hAnsi="Times New Roman"/>
          <w:sz w:val="24"/>
          <w:szCs w:val="24"/>
        </w:rPr>
      </w:pPr>
      <w:proofErr w:type="spellStart"/>
      <w:r w:rsidRPr="0033154E">
        <w:rPr>
          <w:rFonts w:ascii="Times New Roman" w:hAnsi="Times New Roman"/>
          <w:sz w:val="24"/>
          <w:szCs w:val="24"/>
        </w:rPr>
        <w:t>Эис</w:t>
      </w:r>
      <w:proofErr w:type="spellEnd"/>
      <w:r w:rsidRPr="0033154E">
        <w:rPr>
          <w:rFonts w:ascii="Times New Roman" w:hAnsi="Times New Roman"/>
          <w:sz w:val="24"/>
          <w:szCs w:val="24"/>
        </w:rPr>
        <w:t xml:space="preserve"> = </w:t>
      </w:r>
      <w:proofErr w:type="spellStart"/>
      <w:r w:rsidRPr="0033154E">
        <w:rPr>
          <w:rFonts w:ascii="Times New Roman" w:hAnsi="Times New Roman"/>
          <w:sz w:val="24"/>
          <w:szCs w:val="24"/>
        </w:rPr>
        <w:t>СРм</w:t>
      </w:r>
      <w:proofErr w:type="spellEnd"/>
      <w:r w:rsidRPr="0033154E">
        <w:rPr>
          <w:rFonts w:ascii="Times New Roman" w:hAnsi="Times New Roman"/>
          <w:sz w:val="24"/>
          <w:szCs w:val="24"/>
        </w:rPr>
        <w:t xml:space="preserve"> / </w:t>
      </w:r>
      <w:proofErr w:type="spellStart"/>
      <w:r w:rsidRPr="0033154E">
        <w:rPr>
          <w:rFonts w:ascii="Times New Roman" w:hAnsi="Times New Roman"/>
          <w:sz w:val="24"/>
          <w:szCs w:val="24"/>
        </w:rPr>
        <w:t>Ссуз</w:t>
      </w:r>
      <w:proofErr w:type="spellEnd"/>
      <w:r w:rsidRPr="0033154E">
        <w:rPr>
          <w:rFonts w:ascii="Times New Roman" w:hAnsi="Times New Roman"/>
          <w:sz w:val="24"/>
          <w:szCs w:val="24"/>
        </w:rPr>
        <w:t xml:space="preserve"> </w:t>
      </w:r>
    </w:p>
    <w:p w14:paraId="36DA0D8C" w14:textId="77777777" w:rsidR="002F3829" w:rsidRPr="0033154E" w:rsidRDefault="003565FA" w:rsidP="00962B2D">
      <w:pPr>
        <w:spacing w:line="240" w:lineRule="auto"/>
        <w:ind w:firstLine="709"/>
        <w:contextualSpacing/>
        <w:jc w:val="both"/>
        <w:rPr>
          <w:rFonts w:ascii="Times New Roman" w:hAnsi="Times New Roman"/>
          <w:sz w:val="24"/>
          <w:szCs w:val="24"/>
        </w:rPr>
      </w:pPr>
      <w:r w:rsidRPr="0033154E">
        <w:rPr>
          <w:rFonts w:ascii="Times New Roman" w:hAnsi="Times New Roman"/>
          <w:sz w:val="24"/>
          <w:szCs w:val="24"/>
        </w:rPr>
        <w:t xml:space="preserve">Эффективность реализации Программы оценивается в зависимости от значения оценки степени реализации МП и оценки эффективности использования финансовых ресурсов по следующей формуле: </w:t>
      </w:r>
    </w:p>
    <w:p w14:paraId="13743901" w14:textId="3DC482C8" w:rsidR="002F3829" w:rsidRPr="0033154E" w:rsidRDefault="003565FA" w:rsidP="00962B2D">
      <w:pPr>
        <w:spacing w:line="240" w:lineRule="auto"/>
        <w:ind w:firstLine="709"/>
        <w:contextualSpacing/>
        <w:jc w:val="both"/>
        <w:rPr>
          <w:rFonts w:ascii="Times New Roman" w:hAnsi="Times New Roman"/>
          <w:sz w:val="24"/>
          <w:szCs w:val="24"/>
        </w:rPr>
      </w:pPr>
      <w:proofErr w:type="spellStart"/>
      <w:r w:rsidRPr="0033154E">
        <w:rPr>
          <w:rFonts w:ascii="Times New Roman" w:hAnsi="Times New Roman"/>
          <w:sz w:val="24"/>
          <w:szCs w:val="24"/>
        </w:rPr>
        <w:t>ЭРмп</w:t>
      </w:r>
      <w:proofErr w:type="spellEnd"/>
      <w:r w:rsidRPr="0033154E">
        <w:rPr>
          <w:rFonts w:ascii="Times New Roman" w:hAnsi="Times New Roman"/>
          <w:sz w:val="24"/>
          <w:szCs w:val="24"/>
        </w:rPr>
        <w:t xml:space="preserve"> = СР x </w:t>
      </w:r>
      <w:proofErr w:type="spellStart"/>
      <w:r w:rsidRPr="0033154E">
        <w:rPr>
          <w:rFonts w:ascii="Times New Roman" w:hAnsi="Times New Roman"/>
          <w:sz w:val="24"/>
          <w:szCs w:val="24"/>
        </w:rPr>
        <w:t>Эис</w:t>
      </w:r>
      <w:proofErr w:type="spellEnd"/>
      <w:r w:rsidRPr="0033154E">
        <w:rPr>
          <w:rFonts w:ascii="Times New Roman" w:hAnsi="Times New Roman"/>
          <w:sz w:val="24"/>
          <w:szCs w:val="24"/>
        </w:rPr>
        <w:t xml:space="preserve"> </w:t>
      </w:r>
      <w:r w:rsidRPr="0033154E">
        <w:rPr>
          <w:rFonts w:ascii="Times New Roman" w:hAnsi="Times New Roman"/>
          <w:sz w:val="24"/>
          <w:szCs w:val="24"/>
        </w:rPr>
        <w:tab/>
      </w:r>
    </w:p>
    <w:p w14:paraId="0CF4B824" w14:textId="6CBB8D6A" w:rsidR="002F3829" w:rsidRPr="0033154E" w:rsidRDefault="003565FA" w:rsidP="00962B2D">
      <w:pPr>
        <w:spacing w:line="240" w:lineRule="auto"/>
        <w:ind w:firstLine="709"/>
        <w:contextualSpacing/>
        <w:jc w:val="both"/>
        <w:rPr>
          <w:rFonts w:ascii="Times New Roman" w:hAnsi="Times New Roman"/>
          <w:sz w:val="24"/>
          <w:szCs w:val="24"/>
        </w:rPr>
      </w:pPr>
      <w:r w:rsidRPr="0033154E">
        <w:rPr>
          <w:rFonts w:ascii="Times New Roman" w:hAnsi="Times New Roman"/>
          <w:sz w:val="24"/>
          <w:szCs w:val="24"/>
        </w:rPr>
        <w:t xml:space="preserve">Муниципальная программа считается реализованной в отчетном периоде с высоким уровнем эффективности в случае, если значение </w:t>
      </w:r>
      <w:proofErr w:type="spellStart"/>
      <w:r w:rsidRPr="0033154E">
        <w:rPr>
          <w:rFonts w:ascii="Times New Roman" w:hAnsi="Times New Roman"/>
          <w:sz w:val="24"/>
          <w:szCs w:val="24"/>
        </w:rPr>
        <w:t>ЭРмп</w:t>
      </w:r>
      <w:proofErr w:type="spellEnd"/>
      <w:r w:rsidRPr="0033154E">
        <w:rPr>
          <w:rFonts w:ascii="Times New Roman" w:hAnsi="Times New Roman"/>
          <w:sz w:val="24"/>
          <w:szCs w:val="24"/>
        </w:rPr>
        <w:t xml:space="preserve"> составляет не менее 0,9. </w:t>
      </w:r>
    </w:p>
    <w:p w14:paraId="6B64A035" w14:textId="09794911" w:rsidR="002F3829" w:rsidRPr="0033154E" w:rsidRDefault="003565FA" w:rsidP="00962B2D">
      <w:pPr>
        <w:spacing w:line="240" w:lineRule="auto"/>
        <w:ind w:firstLine="709"/>
        <w:contextualSpacing/>
        <w:jc w:val="both"/>
        <w:rPr>
          <w:rFonts w:ascii="Times New Roman" w:hAnsi="Times New Roman"/>
          <w:sz w:val="24"/>
          <w:szCs w:val="24"/>
        </w:rPr>
      </w:pPr>
      <w:r w:rsidRPr="0033154E">
        <w:rPr>
          <w:rFonts w:ascii="Times New Roman" w:hAnsi="Times New Roman"/>
          <w:sz w:val="24"/>
          <w:szCs w:val="24"/>
        </w:rPr>
        <w:t xml:space="preserve">Эффективность реализации Программы признается средней, если значение </w:t>
      </w:r>
      <w:proofErr w:type="spellStart"/>
      <w:r w:rsidRPr="0033154E">
        <w:rPr>
          <w:rFonts w:ascii="Times New Roman" w:hAnsi="Times New Roman"/>
          <w:sz w:val="24"/>
          <w:szCs w:val="24"/>
        </w:rPr>
        <w:t>Эрмп</w:t>
      </w:r>
      <w:proofErr w:type="spellEnd"/>
      <w:r w:rsidRPr="0033154E">
        <w:rPr>
          <w:rFonts w:ascii="Times New Roman" w:hAnsi="Times New Roman"/>
          <w:sz w:val="24"/>
          <w:szCs w:val="24"/>
        </w:rPr>
        <w:t xml:space="preserve"> составляет от 0,8 до 0,9. </w:t>
      </w:r>
      <w:r w:rsidRPr="0033154E">
        <w:rPr>
          <w:rFonts w:ascii="Times New Roman" w:hAnsi="Times New Roman"/>
          <w:sz w:val="24"/>
          <w:szCs w:val="24"/>
        </w:rPr>
        <w:tab/>
      </w:r>
    </w:p>
    <w:p w14:paraId="76AF69DE" w14:textId="5D50449A" w:rsidR="002F3829" w:rsidRPr="0033154E" w:rsidRDefault="003565FA" w:rsidP="00962B2D">
      <w:pPr>
        <w:spacing w:line="240" w:lineRule="auto"/>
        <w:ind w:firstLine="709"/>
        <w:contextualSpacing/>
        <w:jc w:val="both"/>
        <w:rPr>
          <w:rFonts w:ascii="Times New Roman" w:hAnsi="Times New Roman"/>
          <w:sz w:val="24"/>
          <w:szCs w:val="24"/>
        </w:rPr>
      </w:pPr>
      <w:r w:rsidRPr="0033154E">
        <w:rPr>
          <w:rFonts w:ascii="Times New Roman" w:hAnsi="Times New Roman"/>
          <w:sz w:val="24"/>
          <w:szCs w:val="24"/>
        </w:rPr>
        <w:t xml:space="preserve">Эффективность реализации Программы признается удовлетворительной, если значение </w:t>
      </w:r>
      <w:proofErr w:type="spellStart"/>
      <w:r w:rsidRPr="0033154E">
        <w:rPr>
          <w:rFonts w:ascii="Times New Roman" w:hAnsi="Times New Roman"/>
          <w:sz w:val="24"/>
          <w:szCs w:val="24"/>
        </w:rPr>
        <w:t>Эрмп</w:t>
      </w:r>
      <w:proofErr w:type="spellEnd"/>
      <w:r w:rsidRPr="0033154E">
        <w:rPr>
          <w:rFonts w:ascii="Times New Roman" w:hAnsi="Times New Roman"/>
          <w:sz w:val="24"/>
          <w:szCs w:val="24"/>
        </w:rPr>
        <w:t xml:space="preserve"> составляет от 0,7 до 0,8. </w:t>
      </w:r>
      <w:r w:rsidRPr="0033154E">
        <w:rPr>
          <w:rFonts w:ascii="Times New Roman" w:hAnsi="Times New Roman"/>
          <w:sz w:val="24"/>
          <w:szCs w:val="24"/>
        </w:rPr>
        <w:tab/>
      </w:r>
    </w:p>
    <w:p w14:paraId="017E4E06" w14:textId="29F57560" w:rsidR="000E6672" w:rsidRDefault="003565FA" w:rsidP="00962B2D">
      <w:pPr>
        <w:spacing w:line="240" w:lineRule="auto"/>
        <w:ind w:firstLine="709"/>
        <w:contextualSpacing/>
        <w:jc w:val="both"/>
        <w:rPr>
          <w:rFonts w:ascii="Times New Roman" w:hAnsi="Times New Roman" w:cs="Times New Roman"/>
          <w:sz w:val="24"/>
          <w:szCs w:val="24"/>
          <w:u w:val="single"/>
        </w:rPr>
      </w:pPr>
      <w:r w:rsidRPr="0033154E">
        <w:rPr>
          <w:rFonts w:ascii="Times New Roman" w:hAnsi="Times New Roman"/>
          <w:sz w:val="24"/>
          <w:szCs w:val="24"/>
        </w:rPr>
        <w:t xml:space="preserve">При значении </w:t>
      </w:r>
      <w:proofErr w:type="spellStart"/>
      <w:r w:rsidRPr="0033154E">
        <w:rPr>
          <w:rFonts w:ascii="Times New Roman" w:hAnsi="Times New Roman"/>
          <w:sz w:val="24"/>
          <w:szCs w:val="24"/>
        </w:rPr>
        <w:t>Эрмп</w:t>
      </w:r>
      <w:proofErr w:type="spellEnd"/>
      <w:r w:rsidRPr="0033154E">
        <w:rPr>
          <w:rFonts w:ascii="Times New Roman" w:hAnsi="Times New Roman"/>
          <w:sz w:val="24"/>
          <w:szCs w:val="24"/>
        </w:rPr>
        <w:t xml:space="preserve"> менее 0,7 эффективность реализации Программы признается неудовлетворительной. </w:t>
      </w:r>
      <w:r w:rsidRPr="0033154E">
        <w:rPr>
          <w:rFonts w:ascii="Times New Roman" w:hAnsi="Times New Roman"/>
          <w:sz w:val="24"/>
          <w:szCs w:val="24"/>
        </w:rPr>
        <w:tab/>
      </w:r>
      <w:r w:rsidRPr="0033154E">
        <w:rPr>
          <w:rFonts w:ascii="Times New Roman" w:hAnsi="Times New Roman"/>
          <w:sz w:val="24"/>
          <w:szCs w:val="24"/>
        </w:rPr>
        <w:br/>
      </w:r>
    </w:p>
    <w:p w14:paraId="48A4ADE7" w14:textId="77777777" w:rsidR="000E6672" w:rsidRDefault="000E6672">
      <w:pPr>
        <w:suppressAutoHyphens/>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E98E610" w14:textId="77777777" w:rsidR="003565FA" w:rsidRPr="0033154E" w:rsidRDefault="003565FA" w:rsidP="003565FA">
      <w:pPr>
        <w:jc w:val="center"/>
        <w:rPr>
          <w:rFonts w:asciiTheme="majorHAnsi" w:hAnsiTheme="majorHAnsi" w:cstheme="majorHAnsi"/>
          <w:b/>
          <w:sz w:val="24"/>
          <w:szCs w:val="24"/>
        </w:rPr>
      </w:pPr>
      <w:r w:rsidRPr="0033154E">
        <w:rPr>
          <w:rFonts w:asciiTheme="majorHAnsi" w:hAnsiTheme="majorHAnsi" w:cstheme="majorHAnsi"/>
          <w:b/>
          <w:sz w:val="24"/>
          <w:szCs w:val="24"/>
        </w:rPr>
        <w:lastRenderedPageBreak/>
        <w:t>VI. Порядок внесения изменений в муниципальную программу</w:t>
      </w:r>
    </w:p>
    <w:p w14:paraId="3ABEC70F" w14:textId="77777777" w:rsidR="003565FA" w:rsidRPr="0033154E" w:rsidRDefault="003565FA" w:rsidP="003565FA">
      <w:pPr>
        <w:rPr>
          <w:rFonts w:asciiTheme="majorHAnsi" w:hAnsiTheme="majorHAnsi" w:cstheme="majorHAnsi"/>
          <w:sz w:val="24"/>
          <w:szCs w:val="24"/>
        </w:rPr>
      </w:pPr>
    </w:p>
    <w:p w14:paraId="43E75CB8" w14:textId="77777777" w:rsidR="003565FA" w:rsidRPr="0033154E" w:rsidRDefault="003565FA" w:rsidP="003565FA">
      <w:pPr>
        <w:ind w:firstLine="426"/>
        <w:rPr>
          <w:rFonts w:asciiTheme="majorHAnsi" w:hAnsiTheme="majorHAnsi" w:cstheme="majorHAnsi"/>
          <w:sz w:val="24"/>
          <w:szCs w:val="24"/>
        </w:rPr>
      </w:pPr>
      <w:r w:rsidRPr="0033154E">
        <w:rPr>
          <w:rFonts w:asciiTheme="majorHAnsi" w:hAnsiTheme="majorHAnsi" w:cstheme="majorHAnsi"/>
          <w:sz w:val="24"/>
          <w:szCs w:val="24"/>
        </w:rPr>
        <w:t>Порядок внесения изменений в муниципальную программу определяется разработчиком в течение всего срока реализации.</w:t>
      </w:r>
    </w:p>
    <w:p w14:paraId="1DDCE99E" w14:textId="77777777" w:rsidR="003565FA" w:rsidRPr="0033154E" w:rsidRDefault="003565FA" w:rsidP="003565FA">
      <w:pPr>
        <w:rPr>
          <w:rFonts w:asciiTheme="majorHAnsi" w:hAnsiTheme="majorHAnsi" w:cstheme="majorHAnsi"/>
          <w:sz w:val="24"/>
          <w:szCs w:val="24"/>
        </w:rPr>
      </w:pPr>
    </w:p>
    <w:p w14:paraId="3EFB2605" w14:textId="77777777" w:rsidR="003565FA" w:rsidRPr="0033154E" w:rsidRDefault="003565FA" w:rsidP="003565FA">
      <w:pPr>
        <w:jc w:val="center"/>
        <w:rPr>
          <w:rFonts w:asciiTheme="majorHAnsi" w:hAnsiTheme="majorHAnsi" w:cstheme="majorHAnsi"/>
          <w:b/>
          <w:sz w:val="24"/>
          <w:szCs w:val="24"/>
        </w:rPr>
      </w:pPr>
      <w:bookmarkStart w:id="29" w:name="_Hlk161654461"/>
      <w:r w:rsidRPr="0033154E">
        <w:rPr>
          <w:rFonts w:asciiTheme="majorHAnsi" w:hAnsiTheme="majorHAnsi" w:cstheme="majorHAnsi"/>
          <w:b/>
          <w:sz w:val="24"/>
          <w:szCs w:val="24"/>
        </w:rPr>
        <w:t xml:space="preserve">VII. </w:t>
      </w:r>
      <w:proofErr w:type="gramStart"/>
      <w:r w:rsidRPr="0033154E">
        <w:rPr>
          <w:rFonts w:asciiTheme="majorHAnsi" w:hAnsiTheme="majorHAnsi" w:cstheme="majorHAnsi"/>
          <w:b/>
          <w:sz w:val="24"/>
          <w:szCs w:val="24"/>
        </w:rPr>
        <w:t>Контроль за</w:t>
      </w:r>
      <w:proofErr w:type="gramEnd"/>
      <w:r w:rsidRPr="0033154E">
        <w:rPr>
          <w:rFonts w:asciiTheme="majorHAnsi" w:hAnsiTheme="majorHAnsi" w:cstheme="majorHAnsi"/>
          <w:b/>
          <w:sz w:val="24"/>
          <w:szCs w:val="24"/>
        </w:rPr>
        <w:t xml:space="preserve"> ходом реализации муниципальной программы</w:t>
      </w:r>
      <w:bookmarkEnd w:id="29"/>
    </w:p>
    <w:p w14:paraId="43EE5C91" w14:textId="77777777" w:rsidR="003565FA" w:rsidRPr="0033154E" w:rsidRDefault="003565FA" w:rsidP="003565FA">
      <w:pPr>
        <w:jc w:val="center"/>
        <w:rPr>
          <w:rFonts w:asciiTheme="majorHAnsi" w:hAnsiTheme="majorHAnsi" w:cstheme="majorHAnsi"/>
          <w:b/>
          <w:sz w:val="24"/>
          <w:szCs w:val="24"/>
        </w:rPr>
      </w:pPr>
    </w:p>
    <w:p w14:paraId="33FB8A37" w14:textId="64C69A80" w:rsidR="004F3A6E" w:rsidRPr="0033154E" w:rsidRDefault="003565FA" w:rsidP="002F3829">
      <w:pPr>
        <w:ind w:firstLine="426"/>
        <w:rPr>
          <w:rFonts w:asciiTheme="majorHAnsi" w:hAnsiTheme="majorHAnsi" w:cstheme="majorHAnsi"/>
          <w:sz w:val="24"/>
          <w:szCs w:val="24"/>
        </w:rPr>
      </w:pPr>
      <w:r w:rsidRPr="0033154E">
        <w:rPr>
          <w:rFonts w:asciiTheme="majorHAnsi" w:hAnsiTheme="majorHAnsi" w:cstheme="majorHAnsi"/>
          <w:sz w:val="24"/>
          <w:szCs w:val="24"/>
        </w:rPr>
        <w:t xml:space="preserve">Текущий </w:t>
      </w:r>
      <w:proofErr w:type="gramStart"/>
      <w:r w:rsidRPr="0033154E">
        <w:rPr>
          <w:rFonts w:asciiTheme="majorHAnsi" w:hAnsiTheme="majorHAnsi" w:cstheme="majorHAnsi"/>
          <w:sz w:val="24"/>
          <w:szCs w:val="24"/>
        </w:rPr>
        <w:t>контроль за</w:t>
      </w:r>
      <w:proofErr w:type="gramEnd"/>
      <w:r w:rsidRPr="0033154E">
        <w:rPr>
          <w:rFonts w:asciiTheme="majorHAnsi" w:hAnsiTheme="majorHAnsi" w:cstheme="majorHAnsi"/>
          <w:sz w:val="24"/>
          <w:szCs w:val="24"/>
        </w:rPr>
        <w:t xml:space="preserve"> реализацией муниципальной программы укрепления общественного здоровья осуществляют разработчиком в течение всего срока реализации, в соответствии определенной им кратности проведения контроля.</w:t>
      </w:r>
    </w:p>
    <w:sectPr w:rsidR="004F3A6E" w:rsidRPr="0033154E" w:rsidSect="000E6672">
      <w:footerReference w:type="default" r:id="rId14"/>
      <w:footerReference w:type="first" r:id="rId15"/>
      <w:pgSz w:w="11906" w:h="16838"/>
      <w:pgMar w:top="1134" w:right="851" w:bottom="993" w:left="1701" w:header="0" w:footer="709" w:gutter="0"/>
      <w:cols w:space="720"/>
      <w:formProt w:val="0"/>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88B2B" w14:textId="77777777" w:rsidR="003A37BC" w:rsidRDefault="003A37BC">
      <w:pPr>
        <w:spacing w:line="240" w:lineRule="auto"/>
      </w:pPr>
      <w:r>
        <w:separator/>
      </w:r>
    </w:p>
  </w:endnote>
  <w:endnote w:type="continuationSeparator" w:id="0">
    <w:p w14:paraId="5D2BAFAC" w14:textId="77777777" w:rsidR="003A37BC" w:rsidRDefault="003A3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penSymbol">
    <w:altName w:val="Calibri"/>
    <w:charset w:val="01"/>
    <w:family w:val="roman"/>
    <w:pitch w:val="default"/>
  </w:font>
  <w:font w:name="Cambria">
    <w:panose1 w:val="02040503050406030204"/>
    <w:charset w:val="CC"/>
    <w:family w:val="roman"/>
    <w:pitch w:val="variable"/>
    <w:sig w:usb0="E00002FF" w:usb1="400004FF" w:usb2="00000000" w:usb3="00000000" w:csb0="0000019F" w:csb1="00000000"/>
  </w:font>
  <w:font w:name="PT Astra Serif">
    <w:altName w:val="Arial"/>
    <w:charset w:val="CC"/>
    <w:family w:val="roman"/>
    <w:pitch w:val="variable"/>
    <w:sig w:usb0="00000001" w:usb1="5000204B" w:usb2="00000020" w:usb3="00000000" w:csb0="00000097" w:csb1="00000000"/>
  </w:font>
  <w:font w:name="Noto Sans Devanagari">
    <w:altName w:val="Arial"/>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Noto Sans">
    <w:altName w:val="Arial"/>
    <w:charset w:val="00"/>
    <w:family w:val="swiss"/>
    <w:pitch w:val="variable"/>
    <w:sig w:usb0="E00082FF" w:usb1="400078FF" w:usb2="00000021" w:usb3="00000000" w:csb0="0000019F" w:csb1="00000000"/>
  </w:font>
  <w:font w:name="Liberation Sans">
    <w:altName w:val="Arial"/>
    <w:charset w:val="01"/>
    <w:family w:val="roman"/>
    <w:pitch w:val="default"/>
  </w:font>
  <w:font w:name="Liberation Serif">
    <w:altName w:val="Times New Roman"/>
    <w:charset w:val="01"/>
    <w:family w:val="roman"/>
    <w:pitch w:val="default"/>
  </w:font>
  <w:font w:name="+mj-ea">
    <w:charset w:val="00"/>
    <w:family w:val="roman"/>
    <w:pitch w:val="default"/>
  </w:font>
  <w:font w:name="Source Han Sans CN Regular">
    <w:charset w:val="00"/>
    <w:family w:val="auto"/>
    <w:pitch w:val="variable"/>
  </w:font>
  <w:font w:name="+mn-ea">
    <w:panose1 w:val="00000000000000000000"/>
    <w:charset w:val="00"/>
    <w:family w:val="roman"/>
    <w:notTrueType/>
    <w:pitch w:val="default"/>
  </w:font>
  <w:font w:name="Fira Sans">
    <w:altName w:val="Aria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B4385" w14:textId="1A17D573" w:rsidR="00582974" w:rsidRDefault="00582974" w:rsidP="00582974">
    <w:pPr>
      <w:pStyle w:val="afff0"/>
    </w:pPr>
  </w:p>
  <w:p w14:paraId="674A70C4" w14:textId="77777777" w:rsidR="00582974" w:rsidRDefault="005829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91887" w14:textId="77777777" w:rsidR="00582974" w:rsidRDefault="0058297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53656" w14:textId="76F6CAFC" w:rsidR="00582974" w:rsidRDefault="00582974" w:rsidP="00582974">
    <w:pPr>
      <w:pStyle w:val="aff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A36FD" w14:textId="77777777" w:rsidR="00582974" w:rsidRDefault="005829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67AF6" w14:textId="77777777" w:rsidR="003A37BC" w:rsidRDefault="003A37BC">
      <w:pPr>
        <w:spacing w:line="240" w:lineRule="auto"/>
      </w:pPr>
      <w:r>
        <w:separator/>
      </w:r>
    </w:p>
  </w:footnote>
  <w:footnote w:type="continuationSeparator" w:id="0">
    <w:p w14:paraId="26AD21D9" w14:textId="77777777" w:rsidR="003A37BC" w:rsidRDefault="003A37BC">
      <w:pPr>
        <w:spacing w:line="240" w:lineRule="auto"/>
      </w:pPr>
      <w:r>
        <w:continuationSeparator/>
      </w:r>
    </w:p>
  </w:footnote>
  <w:footnote w:id="1">
    <w:p w14:paraId="3FEC9DAB" w14:textId="77777777" w:rsidR="00582974" w:rsidRPr="00382671" w:rsidRDefault="00582974" w:rsidP="00AA69B9">
      <w:pPr>
        <w:pStyle w:val="aff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1C3"/>
    <w:multiLevelType w:val="hybridMultilevel"/>
    <w:tmpl w:val="9834A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E72DA"/>
    <w:multiLevelType w:val="hybridMultilevel"/>
    <w:tmpl w:val="DB0AA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48682B"/>
    <w:multiLevelType w:val="hybridMultilevel"/>
    <w:tmpl w:val="FCA6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016891"/>
    <w:multiLevelType w:val="multilevel"/>
    <w:tmpl w:val="5FA2238A"/>
    <w:lvl w:ilvl="0">
      <w:start w:val="5"/>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15051E2C"/>
    <w:multiLevelType w:val="hybridMultilevel"/>
    <w:tmpl w:val="4F2EF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9743C7"/>
    <w:multiLevelType w:val="multilevel"/>
    <w:tmpl w:val="C764DC54"/>
    <w:lvl w:ilvl="0">
      <w:start w:val="1"/>
      <w:numFmt w:val="decimal"/>
      <w:pStyle w:val="10"/>
      <w:lvlText w:val="10.%1."/>
      <w:lvlJc w:val="left"/>
      <w:pPr>
        <w:tabs>
          <w:tab w:val="num" w:pos="0"/>
        </w:tabs>
        <w:ind w:left="851" w:firstLine="0"/>
      </w:pPr>
      <w:rPr>
        <w:rFonts w:ascii="Arial Narrow" w:hAnsi="Arial Narrow"/>
        <w:b/>
        <w:sz w:val="26"/>
      </w:rPr>
    </w:lvl>
    <w:lvl w:ilvl="1">
      <w:start w:val="1"/>
      <w:numFmt w:val="lowerLetter"/>
      <w:lvlText w:val="%2."/>
      <w:lvlJc w:val="left"/>
      <w:pPr>
        <w:tabs>
          <w:tab w:val="num" w:pos="0"/>
        </w:tabs>
        <w:ind w:left="1080" w:firstLine="0"/>
      </w:pPr>
    </w:lvl>
    <w:lvl w:ilvl="2">
      <w:start w:val="1"/>
      <w:numFmt w:val="lowerRoman"/>
      <w:lvlText w:val="%3."/>
      <w:lvlJc w:val="right"/>
      <w:pPr>
        <w:tabs>
          <w:tab w:val="num" w:pos="0"/>
        </w:tabs>
        <w:ind w:left="1980" w:firstLine="0"/>
      </w:pPr>
    </w:lvl>
    <w:lvl w:ilvl="3">
      <w:start w:val="1"/>
      <w:numFmt w:val="decimal"/>
      <w:lvlText w:val="%4."/>
      <w:lvlJc w:val="left"/>
      <w:pPr>
        <w:tabs>
          <w:tab w:val="num" w:pos="0"/>
        </w:tabs>
        <w:ind w:left="2520" w:firstLine="0"/>
      </w:pPr>
    </w:lvl>
    <w:lvl w:ilvl="4">
      <w:start w:val="1"/>
      <w:numFmt w:val="lowerLetter"/>
      <w:lvlText w:val="%5."/>
      <w:lvlJc w:val="left"/>
      <w:pPr>
        <w:tabs>
          <w:tab w:val="num" w:pos="0"/>
        </w:tabs>
        <w:ind w:left="3240" w:firstLine="0"/>
      </w:pPr>
    </w:lvl>
    <w:lvl w:ilvl="5">
      <w:start w:val="1"/>
      <w:numFmt w:val="lowerRoman"/>
      <w:lvlText w:val="%6."/>
      <w:lvlJc w:val="right"/>
      <w:pPr>
        <w:tabs>
          <w:tab w:val="num" w:pos="0"/>
        </w:tabs>
        <w:ind w:left="4140" w:firstLine="0"/>
      </w:pPr>
    </w:lvl>
    <w:lvl w:ilvl="6">
      <w:start w:val="1"/>
      <w:numFmt w:val="decimal"/>
      <w:lvlText w:val="%7."/>
      <w:lvlJc w:val="left"/>
      <w:pPr>
        <w:tabs>
          <w:tab w:val="num" w:pos="0"/>
        </w:tabs>
        <w:ind w:left="4680" w:firstLine="0"/>
      </w:pPr>
    </w:lvl>
    <w:lvl w:ilvl="7">
      <w:start w:val="1"/>
      <w:numFmt w:val="lowerLetter"/>
      <w:lvlText w:val="%8."/>
      <w:lvlJc w:val="left"/>
      <w:pPr>
        <w:tabs>
          <w:tab w:val="num" w:pos="0"/>
        </w:tabs>
        <w:ind w:left="5400" w:firstLine="0"/>
      </w:pPr>
    </w:lvl>
    <w:lvl w:ilvl="8">
      <w:start w:val="1"/>
      <w:numFmt w:val="lowerRoman"/>
      <w:lvlText w:val="%9."/>
      <w:lvlJc w:val="right"/>
      <w:pPr>
        <w:tabs>
          <w:tab w:val="num" w:pos="0"/>
        </w:tabs>
        <w:ind w:left="6300" w:firstLine="0"/>
      </w:pPr>
    </w:lvl>
  </w:abstractNum>
  <w:abstractNum w:abstractNumId="6">
    <w:nsid w:val="1F705165"/>
    <w:multiLevelType w:val="multilevel"/>
    <w:tmpl w:val="CFE89618"/>
    <w:lvl w:ilvl="0">
      <w:start w:val="8"/>
      <w:numFmt w:val="decimal"/>
      <w:pStyle w:val="54"/>
      <w:lvlText w:val="5.%1."/>
      <w:lvlJc w:val="left"/>
      <w:pPr>
        <w:tabs>
          <w:tab w:val="num" w:pos="0"/>
        </w:tabs>
        <w:ind w:left="360" w:firstLine="0"/>
      </w:pPr>
      <w:rPr>
        <w:rFonts w:ascii="Arial Narrow" w:hAnsi="Arial Narrow"/>
        <w:b/>
        <w:sz w:val="26"/>
      </w:rPr>
    </w:lvl>
    <w:lvl w:ilvl="1">
      <w:start w:val="1"/>
      <w:numFmt w:val="lowerLetter"/>
      <w:lvlText w:val="%2."/>
      <w:lvlJc w:val="left"/>
      <w:pPr>
        <w:tabs>
          <w:tab w:val="num" w:pos="0"/>
        </w:tabs>
        <w:ind w:left="1080" w:firstLine="0"/>
      </w:pPr>
    </w:lvl>
    <w:lvl w:ilvl="2">
      <w:start w:val="1"/>
      <w:numFmt w:val="lowerRoman"/>
      <w:lvlText w:val="%3."/>
      <w:lvlJc w:val="right"/>
      <w:pPr>
        <w:tabs>
          <w:tab w:val="num" w:pos="0"/>
        </w:tabs>
        <w:ind w:left="1980" w:firstLine="0"/>
      </w:pPr>
    </w:lvl>
    <w:lvl w:ilvl="3">
      <w:start w:val="1"/>
      <w:numFmt w:val="decimal"/>
      <w:lvlText w:val="%4."/>
      <w:lvlJc w:val="left"/>
      <w:pPr>
        <w:tabs>
          <w:tab w:val="num" w:pos="0"/>
        </w:tabs>
        <w:ind w:left="2520" w:firstLine="0"/>
      </w:pPr>
    </w:lvl>
    <w:lvl w:ilvl="4">
      <w:start w:val="1"/>
      <w:numFmt w:val="lowerLetter"/>
      <w:lvlText w:val="%5."/>
      <w:lvlJc w:val="left"/>
      <w:pPr>
        <w:tabs>
          <w:tab w:val="num" w:pos="0"/>
        </w:tabs>
        <w:ind w:left="3240" w:firstLine="0"/>
      </w:pPr>
    </w:lvl>
    <w:lvl w:ilvl="5">
      <w:start w:val="1"/>
      <w:numFmt w:val="lowerRoman"/>
      <w:lvlText w:val="%6."/>
      <w:lvlJc w:val="right"/>
      <w:pPr>
        <w:tabs>
          <w:tab w:val="num" w:pos="0"/>
        </w:tabs>
        <w:ind w:left="4140" w:firstLine="0"/>
      </w:pPr>
    </w:lvl>
    <w:lvl w:ilvl="6">
      <w:start w:val="1"/>
      <w:numFmt w:val="decimal"/>
      <w:lvlText w:val="%7."/>
      <w:lvlJc w:val="left"/>
      <w:pPr>
        <w:tabs>
          <w:tab w:val="num" w:pos="0"/>
        </w:tabs>
        <w:ind w:left="4680" w:firstLine="0"/>
      </w:pPr>
    </w:lvl>
    <w:lvl w:ilvl="7">
      <w:start w:val="1"/>
      <w:numFmt w:val="lowerLetter"/>
      <w:lvlText w:val="%8."/>
      <w:lvlJc w:val="left"/>
      <w:pPr>
        <w:tabs>
          <w:tab w:val="num" w:pos="0"/>
        </w:tabs>
        <w:ind w:left="5400" w:firstLine="0"/>
      </w:pPr>
    </w:lvl>
    <w:lvl w:ilvl="8">
      <w:start w:val="1"/>
      <w:numFmt w:val="lowerRoman"/>
      <w:lvlText w:val="%9."/>
      <w:lvlJc w:val="right"/>
      <w:pPr>
        <w:tabs>
          <w:tab w:val="num" w:pos="0"/>
        </w:tabs>
        <w:ind w:left="6300" w:firstLine="0"/>
      </w:pPr>
    </w:lvl>
  </w:abstractNum>
  <w:abstractNum w:abstractNumId="7">
    <w:nsid w:val="20907CFF"/>
    <w:multiLevelType w:val="hybridMultilevel"/>
    <w:tmpl w:val="16D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8A6BB8"/>
    <w:multiLevelType w:val="multilevel"/>
    <w:tmpl w:val="6592E99E"/>
    <w:lvl w:ilvl="0">
      <w:start w:val="3"/>
      <w:numFmt w:val="decimal"/>
      <w:pStyle w:val="41"/>
      <w:lvlText w:val="4.%1."/>
      <w:lvlJc w:val="left"/>
      <w:pPr>
        <w:tabs>
          <w:tab w:val="num" w:pos="0"/>
        </w:tabs>
        <w:ind w:left="5104" w:firstLine="0"/>
      </w:pPr>
      <w:rPr>
        <w:rFonts w:ascii="Arial Narrow" w:hAnsi="Arial Narrow"/>
        <w:b/>
        <w:color w:val="000000"/>
        <w:position w:val="0"/>
        <w:sz w:val="26"/>
        <w:vertAlign w:val="baseline"/>
      </w:rPr>
    </w:lvl>
    <w:lvl w:ilvl="1">
      <w:start w:val="1"/>
      <w:numFmt w:val="lowerLetter"/>
      <w:lvlText w:val="%2."/>
      <w:lvlJc w:val="left"/>
      <w:pPr>
        <w:tabs>
          <w:tab w:val="num" w:pos="0"/>
        </w:tabs>
        <w:ind w:left="1080" w:firstLine="0"/>
      </w:pPr>
    </w:lvl>
    <w:lvl w:ilvl="2">
      <w:start w:val="1"/>
      <w:numFmt w:val="lowerRoman"/>
      <w:lvlText w:val="%3."/>
      <w:lvlJc w:val="right"/>
      <w:pPr>
        <w:tabs>
          <w:tab w:val="num" w:pos="0"/>
        </w:tabs>
        <w:ind w:left="1980" w:firstLine="0"/>
      </w:pPr>
    </w:lvl>
    <w:lvl w:ilvl="3">
      <w:start w:val="1"/>
      <w:numFmt w:val="decimal"/>
      <w:lvlText w:val="%4."/>
      <w:lvlJc w:val="left"/>
      <w:pPr>
        <w:tabs>
          <w:tab w:val="num" w:pos="0"/>
        </w:tabs>
        <w:ind w:left="2520" w:firstLine="0"/>
      </w:pPr>
    </w:lvl>
    <w:lvl w:ilvl="4">
      <w:start w:val="1"/>
      <w:numFmt w:val="lowerLetter"/>
      <w:lvlText w:val="%5."/>
      <w:lvlJc w:val="left"/>
      <w:pPr>
        <w:tabs>
          <w:tab w:val="num" w:pos="0"/>
        </w:tabs>
        <w:ind w:left="3240" w:firstLine="0"/>
      </w:pPr>
    </w:lvl>
    <w:lvl w:ilvl="5">
      <w:start w:val="1"/>
      <w:numFmt w:val="lowerRoman"/>
      <w:lvlText w:val="%6."/>
      <w:lvlJc w:val="right"/>
      <w:pPr>
        <w:tabs>
          <w:tab w:val="num" w:pos="0"/>
        </w:tabs>
        <w:ind w:left="4140" w:firstLine="0"/>
      </w:pPr>
    </w:lvl>
    <w:lvl w:ilvl="6">
      <w:start w:val="1"/>
      <w:numFmt w:val="decimal"/>
      <w:lvlText w:val="%7."/>
      <w:lvlJc w:val="left"/>
      <w:pPr>
        <w:tabs>
          <w:tab w:val="num" w:pos="0"/>
        </w:tabs>
        <w:ind w:left="4680" w:firstLine="0"/>
      </w:pPr>
    </w:lvl>
    <w:lvl w:ilvl="7">
      <w:start w:val="1"/>
      <w:numFmt w:val="lowerLetter"/>
      <w:lvlText w:val="%8."/>
      <w:lvlJc w:val="left"/>
      <w:pPr>
        <w:tabs>
          <w:tab w:val="num" w:pos="0"/>
        </w:tabs>
        <w:ind w:left="5400" w:firstLine="0"/>
      </w:pPr>
    </w:lvl>
    <w:lvl w:ilvl="8">
      <w:start w:val="1"/>
      <w:numFmt w:val="lowerRoman"/>
      <w:lvlText w:val="%9."/>
      <w:lvlJc w:val="right"/>
      <w:pPr>
        <w:tabs>
          <w:tab w:val="num" w:pos="0"/>
        </w:tabs>
        <w:ind w:left="6300" w:firstLine="0"/>
      </w:pPr>
    </w:lvl>
  </w:abstractNum>
  <w:abstractNum w:abstractNumId="9">
    <w:nsid w:val="2D584E1F"/>
    <w:multiLevelType w:val="multilevel"/>
    <w:tmpl w:val="8D58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1D7143"/>
    <w:multiLevelType w:val="hybridMultilevel"/>
    <w:tmpl w:val="00CE1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2A7FBB"/>
    <w:multiLevelType w:val="multilevel"/>
    <w:tmpl w:val="D9203C64"/>
    <w:lvl w:ilvl="0">
      <w:start w:val="1"/>
      <w:numFmt w:val="decimal"/>
      <w:pStyle w:val="31"/>
      <w:lvlText w:val="2.%1."/>
      <w:lvlJc w:val="left"/>
      <w:pPr>
        <w:tabs>
          <w:tab w:val="num" w:pos="0"/>
        </w:tabs>
        <w:ind w:left="0" w:firstLine="0"/>
      </w:pPr>
      <w:rPr>
        <w:rFonts w:ascii="Arial Narrow" w:hAnsi="Arial Narrow"/>
        <w:b/>
        <w:sz w:val="26"/>
      </w:rPr>
    </w:lvl>
    <w:lvl w:ilvl="1">
      <w:start w:val="1"/>
      <w:numFmt w:val="lowerLetter"/>
      <w:lvlText w:val="%2."/>
      <w:lvlJc w:val="left"/>
      <w:pPr>
        <w:tabs>
          <w:tab w:val="num" w:pos="0"/>
        </w:tabs>
        <w:ind w:left="1080" w:firstLine="0"/>
      </w:pPr>
    </w:lvl>
    <w:lvl w:ilvl="2">
      <w:start w:val="1"/>
      <w:numFmt w:val="lowerRoman"/>
      <w:lvlText w:val="%3."/>
      <w:lvlJc w:val="right"/>
      <w:pPr>
        <w:tabs>
          <w:tab w:val="num" w:pos="0"/>
        </w:tabs>
        <w:ind w:left="1980" w:firstLine="0"/>
      </w:pPr>
    </w:lvl>
    <w:lvl w:ilvl="3">
      <w:start w:val="1"/>
      <w:numFmt w:val="decimal"/>
      <w:lvlText w:val="%4."/>
      <w:lvlJc w:val="left"/>
      <w:pPr>
        <w:tabs>
          <w:tab w:val="num" w:pos="0"/>
        </w:tabs>
        <w:ind w:left="2520" w:firstLine="0"/>
      </w:pPr>
    </w:lvl>
    <w:lvl w:ilvl="4">
      <w:start w:val="1"/>
      <w:numFmt w:val="lowerLetter"/>
      <w:lvlText w:val="%5."/>
      <w:lvlJc w:val="left"/>
      <w:pPr>
        <w:tabs>
          <w:tab w:val="num" w:pos="0"/>
        </w:tabs>
        <w:ind w:left="3240" w:firstLine="0"/>
      </w:pPr>
    </w:lvl>
    <w:lvl w:ilvl="5">
      <w:start w:val="1"/>
      <w:numFmt w:val="lowerRoman"/>
      <w:lvlText w:val="%6."/>
      <w:lvlJc w:val="right"/>
      <w:pPr>
        <w:tabs>
          <w:tab w:val="num" w:pos="0"/>
        </w:tabs>
        <w:ind w:left="4140" w:firstLine="0"/>
      </w:pPr>
    </w:lvl>
    <w:lvl w:ilvl="6">
      <w:start w:val="1"/>
      <w:numFmt w:val="decimal"/>
      <w:lvlText w:val="%7."/>
      <w:lvlJc w:val="left"/>
      <w:pPr>
        <w:tabs>
          <w:tab w:val="num" w:pos="0"/>
        </w:tabs>
        <w:ind w:left="4680" w:firstLine="0"/>
      </w:pPr>
    </w:lvl>
    <w:lvl w:ilvl="7">
      <w:start w:val="1"/>
      <w:numFmt w:val="lowerLetter"/>
      <w:lvlText w:val="%8."/>
      <w:lvlJc w:val="left"/>
      <w:pPr>
        <w:tabs>
          <w:tab w:val="num" w:pos="0"/>
        </w:tabs>
        <w:ind w:left="5400" w:firstLine="0"/>
      </w:pPr>
    </w:lvl>
    <w:lvl w:ilvl="8">
      <w:start w:val="1"/>
      <w:numFmt w:val="lowerRoman"/>
      <w:lvlText w:val="%9."/>
      <w:lvlJc w:val="right"/>
      <w:pPr>
        <w:tabs>
          <w:tab w:val="num" w:pos="0"/>
        </w:tabs>
        <w:ind w:left="6300" w:firstLine="0"/>
      </w:pPr>
    </w:lvl>
  </w:abstractNum>
  <w:abstractNum w:abstractNumId="12">
    <w:nsid w:val="38FD0C8B"/>
    <w:multiLevelType w:val="multilevel"/>
    <w:tmpl w:val="12C429D2"/>
    <w:lvl w:ilvl="0">
      <w:start w:val="1"/>
      <w:numFmt w:val="decimal"/>
      <w:lvlText w:val="%1)"/>
      <w:lvlJc w:val="left"/>
      <w:pPr>
        <w:tabs>
          <w:tab w:val="num" w:pos="0"/>
        </w:tabs>
        <w:ind w:left="2771" w:hanging="360"/>
      </w:pPr>
      <w:rPr>
        <w:rFonts w:ascii="Times New Roman" w:hAnsi="Times New Roman" w:cs="Times New Roman" w:hint="default"/>
      </w:rPr>
    </w:lvl>
    <w:lvl w:ilvl="1">
      <w:start w:val="1"/>
      <w:numFmt w:val="lowerLetter"/>
      <w:lvlText w:val="%2."/>
      <w:lvlJc w:val="left"/>
      <w:pPr>
        <w:tabs>
          <w:tab w:val="num" w:pos="0"/>
        </w:tabs>
        <w:ind w:left="3491" w:hanging="360"/>
      </w:pPr>
    </w:lvl>
    <w:lvl w:ilvl="2">
      <w:start w:val="1"/>
      <w:numFmt w:val="lowerRoman"/>
      <w:lvlText w:val="%3."/>
      <w:lvlJc w:val="right"/>
      <w:pPr>
        <w:tabs>
          <w:tab w:val="num" w:pos="0"/>
        </w:tabs>
        <w:ind w:left="4211" w:hanging="180"/>
      </w:pPr>
    </w:lvl>
    <w:lvl w:ilvl="3">
      <w:start w:val="1"/>
      <w:numFmt w:val="decimal"/>
      <w:lvlText w:val="%4."/>
      <w:lvlJc w:val="left"/>
      <w:pPr>
        <w:tabs>
          <w:tab w:val="num" w:pos="0"/>
        </w:tabs>
        <w:ind w:left="4931" w:hanging="360"/>
      </w:pPr>
    </w:lvl>
    <w:lvl w:ilvl="4">
      <w:start w:val="1"/>
      <w:numFmt w:val="lowerLetter"/>
      <w:lvlText w:val="%5."/>
      <w:lvlJc w:val="left"/>
      <w:pPr>
        <w:tabs>
          <w:tab w:val="num" w:pos="0"/>
        </w:tabs>
        <w:ind w:left="5651" w:hanging="360"/>
      </w:pPr>
    </w:lvl>
    <w:lvl w:ilvl="5">
      <w:start w:val="1"/>
      <w:numFmt w:val="lowerRoman"/>
      <w:lvlText w:val="%6."/>
      <w:lvlJc w:val="right"/>
      <w:pPr>
        <w:tabs>
          <w:tab w:val="num" w:pos="0"/>
        </w:tabs>
        <w:ind w:left="6371" w:hanging="180"/>
      </w:pPr>
    </w:lvl>
    <w:lvl w:ilvl="6">
      <w:start w:val="1"/>
      <w:numFmt w:val="decimal"/>
      <w:lvlText w:val="%7."/>
      <w:lvlJc w:val="left"/>
      <w:pPr>
        <w:tabs>
          <w:tab w:val="num" w:pos="0"/>
        </w:tabs>
        <w:ind w:left="7091" w:hanging="360"/>
      </w:pPr>
    </w:lvl>
    <w:lvl w:ilvl="7">
      <w:start w:val="1"/>
      <w:numFmt w:val="lowerLetter"/>
      <w:lvlText w:val="%8."/>
      <w:lvlJc w:val="left"/>
      <w:pPr>
        <w:tabs>
          <w:tab w:val="num" w:pos="0"/>
        </w:tabs>
        <w:ind w:left="7811" w:hanging="360"/>
      </w:pPr>
    </w:lvl>
    <w:lvl w:ilvl="8">
      <w:start w:val="1"/>
      <w:numFmt w:val="lowerRoman"/>
      <w:lvlText w:val="%9."/>
      <w:lvlJc w:val="right"/>
      <w:pPr>
        <w:tabs>
          <w:tab w:val="num" w:pos="0"/>
        </w:tabs>
        <w:ind w:left="8531" w:hanging="180"/>
      </w:pPr>
    </w:lvl>
  </w:abstractNum>
  <w:abstractNum w:abstractNumId="13">
    <w:nsid w:val="3E200E8C"/>
    <w:multiLevelType w:val="hybridMultilevel"/>
    <w:tmpl w:val="78DC0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3418F4"/>
    <w:multiLevelType w:val="multilevel"/>
    <w:tmpl w:val="876CC6CE"/>
    <w:lvl w:ilvl="0">
      <w:start w:val="1"/>
      <w:numFmt w:val="decimal"/>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47B10B52"/>
    <w:multiLevelType w:val="hybridMultilevel"/>
    <w:tmpl w:val="D960BAD2"/>
    <w:lvl w:ilvl="0" w:tplc="ADD8B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8A05E03"/>
    <w:multiLevelType w:val="hybridMultilevel"/>
    <w:tmpl w:val="EBEA2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8816CC"/>
    <w:multiLevelType w:val="multilevel"/>
    <w:tmpl w:val="325AF28A"/>
    <w:lvl w:ilvl="0">
      <w:start w:val="2"/>
      <w:numFmt w:val="decimal"/>
      <w:lvlText w:val="%1."/>
      <w:lvlJc w:val="left"/>
      <w:pPr>
        <w:ind w:left="360" w:hanging="360"/>
      </w:pPr>
      <w:rPr>
        <w:rFonts w:eastAsia="Times New Roman" w:hint="default"/>
        <w:b/>
        <w:color w:val="auto"/>
      </w:rPr>
    </w:lvl>
    <w:lvl w:ilvl="1">
      <w:start w:val="4"/>
      <w:numFmt w:val="decimal"/>
      <w:lvlText w:val="%1.%2."/>
      <w:lvlJc w:val="left"/>
      <w:pPr>
        <w:ind w:left="720" w:hanging="360"/>
      </w:pPr>
      <w:rPr>
        <w:rFonts w:eastAsia="Times New Roman" w:hint="default"/>
        <w:b/>
        <w:color w:val="auto"/>
      </w:rPr>
    </w:lvl>
    <w:lvl w:ilvl="2">
      <w:start w:val="1"/>
      <w:numFmt w:val="decimal"/>
      <w:lvlText w:val="%1.%2.%3."/>
      <w:lvlJc w:val="left"/>
      <w:pPr>
        <w:ind w:left="1440" w:hanging="720"/>
      </w:pPr>
      <w:rPr>
        <w:rFonts w:eastAsia="Times New Roman" w:hint="default"/>
        <w:b/>
        <w:color w:val="auto"/>
      </w:rPr>
    </w:lvl>
    <w:lvl w:ilvl="3">
      <w:start w:val="1"/>
      <w:numFmt w:val="decimal"/>
      <w:lvlText w:val="%1.%2.%3.%4."/>
      <w:lvlJc w:val="left"/>
      <w:pPr>
        <w:ind w:left="1800" w:hanging="720"/>
      </w:pPr>
      <w:rPr>
        <w:rFonts w:eastAsia="Times New Roman" w:hint="default"/>
        <w:b/>
        <w:color w:val="auto"/>
      </w:rPr>
    </w:lvl>
    <w:lvl w:ilvl="4">
      <w:start w:val="1"/>
      <w:numFmt w:val="decimal"/>
      <w:lvlText w:val="%1.%2.%3.%4.%5."/>
      <w:lvlJc w:val="left"/>
      <w:pPr>
        <w:ind w:left="2520" w:hanging="1080"/>
      </w:pPr>
      <w:rPr>
        <w:rFonts w:eastAsia="Times New Roman" w:hint="default"/>
        <w:b/>
        <w:color w:val="auto"/>
      </w:rPr>
    </w:lvl>
    <w:lvl w:ilvl="5">
      <w:start w:val="1"/>
      <w:numFmt w:val="decimal"/>
      <w:lvlText w:val="%1.%2.%3.%4.%5.%6."/>
      <w:lvlJc w:val="left"/>
      <w:pPr>
        <w:ind w:left="2880" w:hanging="1080"/>
      </w:pPr>
      <w:rPr>
        <w:rFonts w:eastAsia="Times New Roman" w:hint="default"/>
        <w:b/>
        <w:color w:val="auto"/>
      </w:rPr>
    </w:lvl>
    <w:lvl w:ilvl="6">
      <w:start w:val="1"/>
      <w:numFmt w:val="decimal"/>
      <w:lvlText w:val="%1.%2.%3.%4.%5.%6.%7."/>
      <w:lvlJc w:val="left"/>
      <w:pPr>
        <w:ind w:left="3600" w:hanging="1440"/>
      </w:pPr>
      <w:rPr>
        <w:rFonts w:eastAsia="Times New Roman" w:hint="default"/>
        <w:b/>
        <w:color w:val="auto"/>
      </w:rPr>
    </w:lvl>
    <w:lvl w:ilvl="7">
      <w:start w:val="1"/>
      <w:numFmt w:val="decimal"/>
      <w:lvlText w:val="%1.%2.%3.%4.%5.%6.%7.%8."/>
      <w:lvlJc w:val="left"/>
      <w:pPr>
        <w:ind w:left="3960" w:hanging="1440"/>
      </w:pPr>
      <w:rPr>
        <w:rFonts w:eastAsia="Times New Roman" w:hint="default"/>
        <w:b/>
        <w:color w:val="auto"/>
      </w:rPr>
    </w:lvl>
    <w:lvl w:ilvl="8">
      <w:start w:val="1"/>
      <w:numFmt w:val="decimal"/>
      <w:lvlText w:val="%1.%2.%3.%4.%5.%6.%7.%8.%9."/>
      <w:lvlJc w:val="left"/>
      <w:pPr>
        <w:ind w:left="4680" w:hanging="1800"/>
      </w:pPr>
      <w:rPr>
        <w:rFonts w:eastAsia="Times New Roman" w:hint="default"/>
        <w:b/>
        <w:color w:val="auto"/>
      </w:rPr>
    </w:lvl>
  </w:abstractNum>
  <w:abstractNum w:abstractNumId="18">
    <w:nsid w:val="4E171293"/>
    <w:multiLevelType w:val="multilevel"/>
    <w:tmpl w:val="5196408A"/>
    <w:lvl w:ilvl="0">
      <w:start w:val="8"/>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nsid w:val="4F2327E6"/>
    <w:multiLevelType w:val="multilevel"/>
    <w:tmpl w:val="D60E67C4"/>
    <w:lvl w:ilvl="0">
      <w:start w:val="1"/>
      <w:numFmt w:val="decimal"/>
      <w:pStyle w:val="0"/>
      <w:lvlText w:val="2.%1."/>
      <w:lvlJc w:val="left"/>
      <w:pPr>
        <w:tabs>
          <w:tab w:val="num" w:pos="0"/>
        </w:tabs>
        <w:ind w:left="1418" w:firstLine="0"/>
      </w:pPr>
    </w:lvl>
    <w:lvl w:ilvl="1">
      <w:start w:val="1"/>
      <w:numFmt w:val="decimal"/>
      <w:lvlText w:val="%1.%2."/>
      <w:lvlJc w:val="left"/>
      <w:pPr>
        <w:tabs>
          <w:tab w:val="num" w:pos="0"/>
        </w:tabs>
        <w:ind w:left="1295" w:firstLine="0"/>
      </w:pPr>
    </w:lvl>
    <w:lvl w:ilvl="2">
      <w:start w:val="1"/>
      <w:numFmt w:val="decimal"/>
      <w:lvlText w:val="%1.%2.%3."/>
      <w:lvlJc w:val="left"/>
      <w:pPr>
        <w:tabs>
          <w:tab w:val="num" w:pos="0"/>
        </w:tabs>
        <w:ind w:left="1655" w:firstLine="0"/>
      </w:pPr>
    </w:lvl>
    <w:lvl w:ilvl="3">
      <w:start w:val="1"/>
      <w:numFmt w:val="decimal"/>
      <w:lvlText w:val="%1.%2.%3.%4."/>
      <w:lvlJc w:val="left"/>
      <w:pPr>
        <w:tabs>
          <w:tab w:val="num" w:pos="0"/>
        </w:tabs>
        <w:ind w:left="2015" w:firstLine="0"/>
      </w:pPr>
    </w:lvl>
    <w:lvl w:ilvl="4">
      <w:start w:val="1"/>
      <w:numFmt w:val="decimal"/>
      <w:lvlText w:val="%1.%2.%3.%4.%5."/>
      <w:lvlJc w:val="left"/>
      <w:pPr>
        <w:tabs>
          <w:tab w:val="num" w:pos="0"/>
        </w:tabs>
        <w:ind w:left="2375" w:firstLine="0"/>
      </w:pPr>
    </w:lvl>
    <w:lvl w:ilvl="5">
      <w:start w:val="1"/>
      <w:numFmt w:val="decimal"/>
      <w:lvlText w:val="%1.%2.%3.%4.%5.%6."/>
      <w:lvlJc w:val="left"/>
      <w:pPr>
        <w:tabs>
          <w:tab w:val="num" w:pos="0"/>
        </w:tabs>
        <w:ind w:left="2735" w:firstLine="0"/>
      </w:pPr>
    </w:lvl>
    <w:lvl w:ilvl="6">
      <w:start w:val="1"/>
      <w:numFmt w:val="decimal"/>
      <w:lvlText w:val="%1.%2.%3.%4.%5.%6.%7."/>
      <w:lvlJc w:val="left"/>
      <w:pPr>
        <w:tabs>
          <w:tab w:val="num" w:pos="0"/>
        </w:tabs>
        <w:ind w:left="3095" w:firstLine="0"/>
      </w:pPr>
    </w:lvl>
    <w:lvl w:ilvl="7">
      <w:start w:val="1"/>
      <w:numFmt w:val="decimal"/>
      <w:lvlText w:val="%1.%2.%3.%4.%5.%6.%7.%8."/>
      <w:lvlJc w:val="left"/>
      <w:pPr>
        <w:tabs>
          <w:tab w:val="num" w:pos="0"/>
        </w:tabs>
        <w:ind w:left="3455" w:firstLine="0"/>
      </w:pPr>
    </w:lvl>
    <w:lvl w:ilvl="8">
      <w:start w:val="1"/>
      <w:numFmt w:val="decimal"/>
      <w:lvlText w:val="%1.%2.%3.%4.%5.%6.%7.%8.%9."/>
      <w:lvlJc w:val="left"/>
      <w:pPr>
        <w:tabs>
          <w:tab w:val="num" w:pos="0"/>
        </w:tabs>
        <w:ind w:left="3815" w:firstLine="0"/>
      </w:pPr>
    </w:lvl>
  </w:abstractNum>
  <w:abstractNum w:abstractNumId="20">
    <w:nsid w:val="51AD2135"/>
    <w:multiLevelType w:val="hybridMultilevel"/>
    <w:tmpl w:val="523C5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7B57AB"/>
    <w:multiLevelType w:val="hybridMultilevel"/>
    <w:tmpl w:val="259C1C1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543245A0"/>
    <w:multiLevelType w:val="hybridMultilevel"/>
    <w:tmpl w:val="81BA351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nsid w:val="5EE00A5C"/>
    <w:multiLevelType w:val="hybridMultilevel"/>
    <w:tmpl w:val="34C86E0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nsid w:val="626455A8"/>
    <w:multiLevelType w:val="hybridMultilevel"/>
    <w:tmpl w:val="CABAF766"/>
    <w:lvl w:ilvl="0" w:tplc="91FCDD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A7691"/>
    <w:multiLevelType w:val="multilevel"/>
    <w:tmpl w:val="AE44DF96"/>
    <w:lvl w:ilvl="0">
      <w:start w:val="7"/>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nsid w:val="721B4B40"/>
    <w:multiLevelType w:val="multilevel"/>
    <w:tmpl w:val="76A65EEC"/>
    <w:lvl w:ilvl="0">
      <w:start w:val="4"/>
      <w:numFmt w:val="decimal"/>
      <w:lvlText w:val="%1."/>
      <w:lvlJc w:val="left"/>
      <w:pPr>
        <w:ind w:left="360" w:hanging="360"/>
      </w:pPr>
      <w:rPr>
        <w:rFonts w:eastAsia="Times New Roman" w:hint="default"/>
        <w:b/>
        <w:bCs w:val="0"/>
        <w:color w:val="auto"/>
      </w:rPr>
    </w:lvl>
    <w:lvl w:ilvl="1">
      <w:start w:val="4"/>
      <w:numFmt w:val="decimal"/>
      <w:lvlText w:val="%1.%2."/>
      <w:lvlJc w:val="left"/>
      <w:pPr>
        <w:ind w:left="720" w:hanging="360"/>
      </w:pPr>
      <w:rPr>
        <w:rFonts w:eastAsia="Times New Roman" w:hint="default"/>
        <w:b/>
        <w:color w:val="auto"/>
      </w:rPr>
    </w:lvl>
    <w:lvl w:ilvl="2">
      <w:start w:val="1"/>
      <w:numFmt w:val="decimal"/>
      <w:lvlText w:val="%1.%2.%3."/>
      <w:lvlJc w:val="left"/>
      <w:pPr>
        <w:ind w:left="1440" w:hanging="720"/>
      </w:pPr>
      <w:rPr>
        <w:rFonts w:eastAsia="Times New Roman" w:hint="default"/>
        <w:b/>
        <w:color w:val="auto"/>
      </w:rPr>
    </w:lvl>
    <w:lvl w:ilvl="3">
      <w:start w:val="1"/>
      <w:numFmt w:val="decimal"/>
      <w:lvlText w:val="%1.%2.%3.%4."/>
      <w:lvlJc w:val="left"/>
      <w:pPr>
        <w:ind w:left="1800" w:hanging="720"/>
      </w:pPr>
      <w:rPr>
        <w:rFonts w:eastAsia="Times New Roman" w:hint="default"/>
        <w:b/>
        <w:color w:val="auto"/>
      </w:rPr>
    </w:lvl>
    <w:lvl w:ilvl="4">
      <w:start w:val="1"/>
      <w:numFmt w:val="decimal"/>
      <w:lvlText w:val="%1.%2.%3.%4.%5."/>
      <w:lvlJc w:val="left"/>
      <w:pPr>
        <w:ind w:left="2520" w:hanging="1080"/>
      </w:pPr>
      <w:rPr>
        <w:rFonts w:eastAsia="Times New Roman" w:hint="default"/>
        <w:b/>
        <w:color w:val="auto"/>
      </w:rPr>
    </w:lvl>
    <w:lvl w:ilvl="5">
      <w:start w:val="1"/>
      <w:numFmt w:val="decimal"/>
      <w:lvlText w:val="%1.%2.%3.%4.%5.%6."/>
      <w:lvlJc w:val="left"/>
      <w:pPr>
        <w:ind w:left="2880" w:hanging="1080"/>
      </w:pPr>
      <w:rPr>
        <w:rFonts w:eastAsia="Times New Roman" w:hint="default"/>
        <w:b/>
        <w:color w:val="auto"/>
      </w:rPr>
    </w:lvl>
    <w:lvl w:ilvl="6">
      <w:start w:val="1"/>
      <w:numFmt w:val="decimal"/>
      <w:lvlText w:val="%1.%2.%3.%4.%5.%6.%7."/>
      <w:lvlJc w:val="left"/>
      <w:pPr>
        <w:ind w:left="3600" w:hanging="1440"/>
      </w:pPr>
      <w:rPr>
        <w:rFonts w:eastAsia="Times New Roman" w:hint="default"/>
        <w:b/>
        <w:color w:val="auto"/>
      </w:rPr>
    </w:lvl>
    <w:lvl w:ilvl="7">
      <w:start w:val="1"/>
      <w:numFmt w:val="decimal"/>
      <w:lvlText w:val="%1.%2.%3.%4.%5.%6.%7.%8."/>
      <w:lvlJc w:val="left"/>
      <w:pPr>
        <w:ind w:left="3960" w:hanging="1440"/>
      </w:pPr>
      <w:rPr>
        <w:rFonts w:eastAsia="Times New Roman" w:hint="default"/>
        <w:b/>
        <w:color w:val="auto"/>
      </w:rPr>
    </w:lvl>
    <w:lvl w:ilvl="8">
      <w:start w:val="1"/>
      <w:numFmt w:val="decimal"/>
      <w:lvlText w:val="%1.%2.%3.%4.%5.%6.%7.%8.%9."/>
      <w:lvlJc w:val="left"/>
      <w:pPr>
        <w:ind w:left="4680" w:hanging="1800"/>
      </w:pPr>
      <w:rPr>
        <w:rFonts w:eastAsia="Times New Roman" w:hint="default"/>
        <w:b/>
        <w:color w:val="auto"/>
      </w:rPr>
    </w:lvl>
  </w:abstractNum>
  <w:abstractNum w:abstractNumId="27">
    <w:nsid w:val="79D47D2A"/>
    <w:multiLevelType w:val="multilevel"/>
    <w:tmpl w:val="125CA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590618"/>
    <w:multiLevelType w:val="hybridMultilevel"/>
    <w:tmpl w:val="5AE6A744"/>
    <w:lvl w:ilvl="0" w:tplc="4AC249EC">
      <w:start w:val="1"/>
      <w:numFmt w:val="upperRoman"/>
      <w:suff w:val="space"/>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827926"/>
    <w:multiLevelType w:val="hybridMultilevel"/>
    <w:tmpl w:val="0E30CABA"/>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abstractNumId w:val="11"/>
  </w:num>
  <w:num w:numId="2">
    <w:abstractNumId w:val="8"/>
  </w:num>
  <w:num w:numId="3">
    <w:abstractNumId w:val="19"/>
  </w:num>
  <w:num w:numId="4">
    <w:abstractNumId w:val="6"/>
  </w:num>
  <w:num w:numId="5">
    <w:abstractNumId w:val="5"/>
  </w:num>
  <w:num w:numId="6">
    <w:abstractNumId w:val="2"/>
  </w:num>
  <w:num w:numId="7">
    <w:abstractNumId w:val="10"/>
  </w:num>
  <w:num w:numId="8">
    <w:abstractNumId w:val="14"/>
  </w:num>
  <w:num w:numId="9">
    <w:abstractNumId w:val="28"/>
  </w:num>
  <w:num w:numId="10">
    <w:abstractNumId w:val="24"/>
  </w:num>
  <w:num w:numId="11">
    <w:abstractNumId w:val="17"/>
  </w:num>
  <w:num w:numId="12">
    <w:abstractNumId w:val="9"/>
  </w:num>
  <w:num w:numId="13">
    <w:abstractNumId w:val="13"/>
  </w:num>
  <w:num w:numId="14">
    <w:abstractNumId w:val="29"/>
  </w:num>
  <w:num w:numId="15">
    <w:abstractNumId w:val="3"/>
  </w:num>
  <w:num w:numId="16">
    <w:abstractNumId w:val="18"/>
  </w:num>
  <w:num w:numId="17">
    <w:abstractNumId w:val="26"/>
  </w:num>
  <w:num w:numId="18">
    <w:abstractNumId w:val="22"/>
  </w:num>
  <w:num w:numId="19">
    <w:abstractNumId w:val="20"/>
  </w:num>
  <w:num w:numId="20">
    <w:abstractNumId w:val="16"/>
  </w:num>
  <w:num w:numId="21">
    <w:abstractNumId w:val="0"/>
  </w:num>
  <w:num w:numId="22">
    <w:abstractNumId w:val="21"/>
  </w:num>
  <w:num w:numId="23">
    <w:abstractNumId w:val="25"/>
  </w:num>
  <w:num w:numId="24">
    <w:abstractNumId w:val="27"/>
  </w:num>
  <w:num w:numId="25">
    <w:abstractNumId w:val="12"/>
  </w:num>
  <w:num w:numId="26">
    <w:abstractNumId w:val="7"/>
  </w:num>
  <w:num w:numId="27">
    <w:abstractNumId w:val="1"/>
  </w:num>
  <w:num w:numId="28">
    <w:abstractNumId w:val="15"/>
  </w:num>
  <w:num w:numId="29">
    <w:abstractNumId w:val="4"/>
  </w:num>
  <w:num w:numId="3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663B59"/>
    <w:rsid w:val="00000282"/>
    <w:rsid w:val="000016E7"/>
    <w:rsid w:val="00004CE2"/>
    <w:rsid w:val="00010A0A"/>
    <w:rsid w:val="00010CBB"/>
    <w:rsid w:val="000125D4"/>
    <w:rsid w:val="00012DFD"/>
    <w:rsid w:val="000154C2"/>
    <w:rsid w:val="0001756B"/>
    <w:rsid w:val="00020BA0"/>
    <w:rsid w:val="00020BCB"/>
    <w:rsid w:val="00020E2D"/>
    <w:rsid w:val="00024577"/>
    <w:rsid w:val="000254E1"/>
    <w:rsid w:val="00025CA9"/>
    <w:rsid w:val="00030698"/>
    <w:rsid w:val="000340CE"/>
    <w:rsid w:val="00034DE0"/>
    <w:rsid w:val="00034EEC"/>
    <w:rsid w:val="00036570"/>
    <w:rsid w:val="00036A8F"/>
    <w:rsid w:val="00037108"/>
    <w:rsid w:val="00040B36"/>
    <w:rsid w:val="00040E55"/>
    <w:rsid w:val="00041291"/>
    <w:rsid w:val="000412BC"/>
    <w:rsid w:val="000414C5"/>
    <w:rsid w:val="00042298"/>
    <w:rsid w:val="00042B3E"/>
    <w:rsid w:val="00047B69"/>
    <w:rsid w:val="00050CBD"/>
    <w:rsid w:val="00050DB1"/>
    <w:rsid w:val="00050F54"/>
    <w:rsid w:val="000533C2"/>
    <w:rsid w:val="000537FB"/>
    <w:rsid w:val="00053FFB"/>
    <w:rsid w:val="00054C4C"/>
    <w:rsid w:val="00056A48"/>
    <w:rsid w:val="00057BFD"/>
    <w:rsid w:val="000602AC"/>
    <w:rsid w:val="0006297B"/>
    <w:rsid w:val="0006514D"/>
    <w:rsid w:val="0006682D"/>
    <w:rsid w:val="00067D9A"/>
    <w:rsid w:val="000718A1"/>
    <w:rsid w:val="00071BED"/>
    <w:rsid w:val="0007279D"/>
    <w:rsid w:val="0007484B"/>
    <w:rsid w:val="00076521"/>
    <w:rsid w:val="00076658"/>
    <w:rsid w:val="00081800"/>
    <w:rsid w:val="00082083"/>
    <w:rsid w:val="000820F8"/>
    <w:rsid w:val="00083485"/>
    <w:rsid w:val="0008580F"/>
    <w:rsid w:val="00086C87"/>
    <w:rsid w:val="000913B5"/>
    <w:rsid w:val="00093312"/>
    <w:rsid w:val="00093BDF"/>
    <w:rsid w:val="00094293"/>
    <w:rsid w:val="0009469E"/>
    <w:rsid w:val="00097D2C"/>
    <w:rsid w:val="000A0303"/>
    <w:rsid w:val="000A0624"/>
    <w:rsid w:val="000A0A0C"/>
    <w:rsid w:val="000A1A01"/>
    <w:rsid w:val="000A2CE4"/>
    <w:rsid w:val="000A36BB"/>
    <w:rsid w:val="000A562B"/>
    <w:rsid w:val="000A6029"/>
    <w:rsid w:val="000A6986"/>
    <w:rsid w:val="000A7A0C"/>
    <w:rsid w:val="000B09CF"/>
    <w:rsid w:val="000B166F"/>
    <w:rsid w:val="000B3FDD"/>
    <w:rsid w:val="000B4A21"/>
    <w:rsid w:val="000B6CAB"/>
    <w:rsid w:val="000B6D38"/>
    <w:rsid w:val="000C0472"/>
    <w:rsid w:val="000C1385"/>
    <w:rsid w:val="000C200A"/>
    <w:rsid w:val="000C2FC6"/>
    <w:rsid w:val="000C4982"/>
    <w:rsid w:val="000C70AC"/>
    <w:rsid w:val="000D1078"/>
    <w:rsid w:val="000D28B2"/>
    <w:rsid w:val="000D2A63"/>
    <w:rsid w:val="000D5188"/>
    <w:rsid w:val="000D7943"/>
    <w:rsid w:val="000E10E5"/>
    <w:rsid w:val="000E5DA8"/>
    <w:rsid w:val="000E6672"/>
    <w:rsid w:val="000E6C7D"/>
    <w:rsid w:val="000F2BB4"/>
    <w:rsid w:val="000F3F2A"/>
    <w:rsid w:val="000F4AF4"/>
    <w:rsid w:val="00103110"/>
    <w:rsid w:val="00107609"/>
    <w:rsid w:val="00107AD0"/>
    <w:rsid w:val="00107B3B"/>
    <w:rsid w:val="00107EEA"/>
    <w:rsid w:val="001107CF"/>
    <w:rsid w:val="0011132C"/>
    <w:rsid w:val="001120B6"/>
    <w:rsid w:val="00112378"/>
    <w:rsid w:val="00116EEE"/>
    <w:rsid w:val="0012165B"/>
    <w:rsid w:val="00121E52"/>
    <w:rsid w:val="001234CA"/>
    <w:rsid w:val="001240D4"/>
    <w:rsid w:val="0012602F"/>
    <w:rsid w:val="00126654"/>
    <w:rsid w:val="00126D7F"/>
    <w:rsid w:val="00133EE6"/>
    <w:rsid w:val="0013421F"/>
    <w:rsid w:val="00135E7C"/>
    <w:rsid w:val="00137094"/>
    <w:rsid w:val="0014075B"/>
    <w:rsid w:val="00141182"/>
    <w:rsid w:val="00142DDC"/>
    <w:rsid w:val="0014363D"/>
    <w:rsid w:val="00144FD4"/>
    <w:rsid w:val="001474E6"/>
    <w:rsid w:val="00147E96"/>
    <w:rsid w:val="00152F1C"/>
    <w:rsid w:val="0015496D"/>
    <w:rsid w:val="001555B2"/>
    <w:rsid w:val="001559D5"/>
    <w:rsid w:val="00155CED"/>
    <w:rsid w:val="0016016E"/>
    <w:rsid w:val="00160FB9"/>
    <w:rsid w:val="00161049"/>
    <w:rsid w:val="001613C0"/>
    <w:rsid w:val="00161C70"/>
    <w:rsid w:val="00162216"/>
    <w:rsid w:val="00163342"/>
    <w:rsid w:val="001646D8"/>
    <w:rsid w:val="001700E4"/>
    <w:rsid w:val="00170F90"/>
    <w:rsid w:val="001711E3"/>
    <w:rsid w:val="00175C1F"/>
    <w:rsid w:val="00175CA4"/>
    <w:rsid w:val="00176EB9"/>
    <w:rsid w:val="001818CF"/>
    <w:rsid w:val="00181BD8"/>
    <w:rsid w:val="00182179"/>
    <w:rsid w:val="001821CB"/>
    <w:rsid w:val="001839E1"/>
    <w:rsid w:val="00184C90"/>
    <w:rsid w:val="001852B8"/>
    <w:rsid w:val="001864E3"/>
    <w:rsid w:val="00186969"/>
    <w:rsid w:val="00187189"/>
    <w:rsid w:val="0019275C"/>
    <w:rsid w:val="001952D4"/>
    <w:rsid w:val="00195A77"/>
    <w:rsid w:val="00195DE1"/>
    <w:rsid w:val="00197412"/>
    <w:rsid w:val="00197424"/>
    <w:rsid w:val="001A1039"/>
    <w:rsid w:val="001A21FE"/>
    <w:rsid w:val="001A321B"/>
    <w:rsid w:val="001A3AB4"/>
    <w:rsid w:val="001A415D"/>
    <w:rsid w:val="001A729E"/>
    <w:rsid w:val="001B0146"/>
    <w:rsid w:val="001B01FB"/>
    <w:rsid w:val="001B445F"/>
    <w:rsid w:val="001B59B8"/>
    <w:rsid w:val="001B698B"/>
    <w:rsid w:val="001C3BFF"/>
    <w:rsid w:val="001C4338"/>
    <w:rsid w:val="001C4A53"/>
    <w:rsid w:val="001C53DD"/>
    <w:rsid w:val="001C5D0A"/>
    <w:rsid w:val="001C62E1"/>
    <w:rsid w:val="001D4AA7"/>
    <w:rsid w:val="001D65DE"/>
    <w:rsid w:val="001D6B5D"/>
    <w:rsid w:val="001E0236"/>
    <w:rsid w:val="001E2A03"/>
    <w:rsid w:val="001E2C17"/>
    <w:rsid w:val="001E6175"/>
    <w:rsid w:val="001F2D33"/>
    <w:rsid w:val="001F3AC9"/>
    <w:rsid w:val="001F50C6"/>
    <w:rsid w:val="002003CC"/>
    <w:rsid w:val="0020217B"/>
    <w:rsid w:val="00202855"/>
    <w:rsid w:val="00202A7F"/>
    <w:rsid w:val="00203F7F"/>
    <w:rsid w:val="00205905"/>
    <w:rsid w:val="002059C4"/>
    <w:rsid w:val="00205EAF"/>
    <w:rsid w:val="002061FB"/>
    <w:rsid w:val="00210284"/>
    <w:rsid w:val="00210427"/>
    <w:rsid w:val="0021224F"/>
    <w:rsid w:val="00212938"/>
    <w:rsid w:val="002133F4"/>
    <w:rsid w:val="00213D75"/>
    <w:rsid w:val="00214364"/>
    <w:rsid w:val="00215F8B"/>
    <w:rsid w:val="002166CD"/>
    <w:rsid w:val="00216871"/>
    <w:rsid w:val="0021693B"/>
    <w:rsid w:val="00216B18"/>
    <w:rsid w:val="00217A98"/>
    <w:rsid w:val="00220303"/>
    <w:rsid w:val="002212E7"/>
    <w:rsid w:val="002237A7"/>
    <w:rsid w:val="00231487"/>
    <w:rsid w:val="00235210"/>
    <w:rsid w:val="002371AC"/>
    <w:rsid w:val="002377C2"/>
    <w:rsid w:val="00240748"/>
    <w:rsid w:val="00241156"/>
    <w:rsid w:val="002421E4"/>
    <w:rsid w:val="002441FC"/>
    <w:rsid w:val="0024482A"/>
    <w:rsid w:val="0024581C"/>
    <w:rsid w:val="00246228"/>
    <w:rsid w:val="0025160B"/>
    <w:rsid w:val="002538EF"/>
    <w:rsid w:val="00254AF8"/>
    <w:rsid w:val="00254E0E"/>
    <w:rsid w:val="002554C9"/>
    <w:rsid w:val="002559BA"/>
    <w:rsid w:val="00255D4A"/>
    <w:rsid w:val="0025768B"/>
    <w:rsid w:val="00264C39"/>
    <w:rsid w:val="00264DBF"/>
    <w:rsid w:val="00266FDD"/>
    <w:rsid w:val="0027273B"/>
    <w:rsid w:val="00272E13"/>
    <w:rsid w:val="00273880"/>
    <w:rsid w:val="00273D3D"/>
    <w:rsid w:val="002745C7"/>
    <w:rsid w:val="00276A24"/>
    <w:rsid w:val="00276EC1"/>
    <w:rsid w:val="00284511"/>
    <w:rsid w:val="002906AF"/>
    <w:rsid w:val="00291F66"/>
    <w:rsid w:val="0029240B"/>
    <w:rsid w:val="00293EB6"/>
    <w:rsid w:val="00294E97"/>
    <w:rsid w:val="00297C60"/>
    <w:rsid w:val="002A0EC4"/>
    <w:rsid w:val="002A28B3"/>
    <w:rsid w:val="002A5E6F"/>
    <w:rsid w:val="002A63D0"/>
    <w:rsid w:val="002A66C4"/>
    <w:rsid w:val="002B19BA"/>
    <w:rsid w:val="002B1F1B"/>
    <w:rsid w:val="002B454B"/>
    <w:rsid w:val="002C0112"/>
    <w:rsid w:val="002C1A1E"/>
    <w:rsid w:val="002C376F"/>
    <w:rsid w:val="002C39BC"/>
    <w:rsid w:val="002C464B"/>
    <w:rsid w:val="002C697F"/>
    <w:rsid w:val="002C6AE7"/>
    <w:rsid w:val="002C7E57"/>
    <w:rsid w:val="002D140D"/>
    <w:rsid w:val="002D1EBA"/>
    <w:rsid w:val="002D35DB"/>
    <w:rsid w:val="002D4578"/>
    <w:rsid w:val="002D4733"/>
    <w:rsid w:val="002D75F7"/>
    <w:rsid w:val="002E4E2E"/>
    <w:rsid w:val="002E5197"/>
    <w:rsid w:val="002E54AC"/>
    <w:rsid w:val="002F06CE"/>
    <w:rsid w:val="002F1D59"/>
    <w:rsid w:val="002F3829"/>
    <w:rsid w:val="002F6082"/>
    <w:rsid w:val="002F6641"/>
    <w:rsid w:val="002F6C6A"/>
    <w:rsid w:val="00301BAF"/>
    <w:rsid w:val="00302FAC"/>
    <w:rsid w:val="00303348"/>
    <w:rsid w:val="00303599"/>
    <w:rsid w:val="00304785"/>
    <w:rsid w:val="00304FF1"/>
    <w:rsid w:val="00305371"/>
    <w:rsid w:val="00305790"/>
    <w:rsid w:val="0031360B"/>
    <w:rsid w:val="003138D2"/>
    <w:rsid w:val="003163D0"/>
    <w:rsid w:val="00317EA3"/>
    <w:rsid w:val="00321104"/>
    <w:rsid w:val="00321579"/>
    <w:rsid w:val="003219BE"/>
    <w:rsid w:val="00323D96"/>
    <w:rsid w:val="00326512"/>
    <w:rsid w:val="0033154E"/>
    <w:rsid w:val="00332839"/>
    <w:rsid w:val="00336652"/>
    <w:rsid w:val="0034211C"/>
    <w:rsid w:val="00342C63"/>
    <w:rsid w:val="0034440A"/>
    <w:rsid w:val="00346E45"/>
    <w:rsid w:val="00353C08"/>
    <w:rsid w:val="00353CF7"/>
    <w:rsid w:val="00353E4B"/>
    <w:rsid w:val="0035403E"/>
    <w:rsid w:val="003549B5"/>
    <w:rsid w:val="003565FA"/>
    <w:rsid w:val="0035671A"/>
    <w:rsid w:val="00356D16"/>
    <w:rsid w:val="00357BFA"/>
    <w:rsid w:val="00360C2F"/>
    <w:rsid w:val="00361641"/>
    <w:rsid w:val="00362613"/>
    <w:rsid w:val="00364BBA"/>
    <w:rsid w:val="00365829"/>
    <w:rsid w:val="00366A74"/>
    <w:rsid w:val="00370818"/>
    <w:rsid w:val="00371BE1"/>
    <w:rsid w:val="00371D14"/>
    <w:rsid w:val="00376525"/>
    <w:rsid w:val="003769B3"/>
    <w:rsid w:val="00380620"/>
    <w:rsid w:val="003809D7"/>
    <w:rsid w:val="0038316F"/>
    <w:rsid w:val="00383AA6"/>
    <w:rsid w:val="00384867"/>
    <w:rsid w:val="0038518A"/>
    <w:rsid w:val="00395C07"/>
    <w:rsid w:val="003A0308"/>
    <w:rsid w:val="003A2638"/>
    <w:rsid w:val="003A2B93"/>
    <w:rsid w:val="003A37BC"/>
    <w:rsid w:val="003A4760"/>
    <w:rsid w:val="003A4B3F"/>
    <w:rsid w:val="003B169D"/>
    <w:rsid w:val="003B1733"/>
    <w:rsid w:val="003B2A78"/>
    <w:rsid w:val="003B2B20"/>
    <w:rsid w:val="003B50F6"/>
    <w:rsid w:val="003B5C04"/>
    <w:rsid w:val="003B68A7"/>
    <w:rsid w:val="003C1CC3"/>
    <w:rsid w:val="003C25AE"/>
    <w:rsid w:val="003C419C"/>
    <w:rsid w:val="003C4441"/>
    <w:rsid w:val="003C5D29"/>
    <w:rsid w:val="003C6B0F"/>
    <w:rsid w:val="003D10E0"/>
    <w:rsid w:val="003D28C3"/>
    <w:rsid w:val="003D2C61"/>
    <w:rsid w:val="003D437D"/>
    <w:rsid w:val="003D7AF0"/>
    <w:rsid w:val="003E0231"/>
    <w:rsid w:val="003E1033"/>
    <w:rsid w:val="003E2898"/>
    <w:rsid w:val="003E3D48"/>
    <w:rsid w:val="003E4E96"/>
    <w:rsid w:val="003E59A6"/>
    <w:rsid w:val="003F0A25"/>
    <w:rsid w:val="003F1A6A"/>
    <w:rsid w:val="003F227C"/>
    <w:rsid w:val="003F514D"/>
    <w:rsid w:val="003F63B5"/>
    <w:rsid w:val="003F6AA1"/>
    <w:rsid w:val="0040030A"/>
    <w:rsid w:val="00401AB8"/>
    <w:rsid w:val="0040218D"/>
    <w:rsid w:val="00403015"/>
    <w:rsid w:val="00404B5A"/>
    <w:rsid w:val="004112AA"/>
    <w:rsid w:val="00414C9E"/>
    <w:rsid w:val="00416F21"/>
    <w:rsid w:val="00420889"/>
    <w:rsid w:val="004214E8"/>
    <w:rsid w:val="004238AA"/>
    <w:rsid w:val="0042420D"/>
    <w:rsid w:val="004247B5"/>
    <w:rsid w:val="0042558D"/>
    <w:rsid w:val="00425FDE"/>
    <w:rsid w:val="00430149"/>
    <w:rsid w:val="00430E15"/>
    <w:rsid w:val="00431678"/>
    <w:rsid w:val="00432426"/>
    <w:rsid w:val="004342F4"/>
    <w:rsid w:val="00435492"/>
    <w:rsid w:val="00437BFC"/>
    <w:rsid w:val="00441FFC"/>
    <w:rsid w:val="004428D5"/>
    <w:rsid w:val="00442909"/>
    <w:rsid w:val="004435EB"/>
    <w:rsid w:val="00443655"/>
    <w:rsid w:val="00443BD5"/>
    <w:rsid w:val="0045251C"/>
    <w:rsid w:val="00454B5A"/>
    <w:rsid w:val="004571EE"/>
    <w:rsid w:val="00463FD6"/>
    <w:rsid w:val="004645BD"/>
    <w:rsid w:val="0046513A"/>
    <w:rsid w:val="004666A5"/>
    <w:rsid w:val="00467D39"/>
    <w:rsid w:val="004712DC"/>
    <w:rsid w:val="0047130A"/>
    <w:rsid w:val="00471A44"/>
    <w:rsid w:val="00475B6E"/>
    <w:rsid w:val="00477898"/>
    <w:rsid w:val="00481C27"/>
    <w:rsid w:val="004821EE"/>
    <w:rsid w:val="00482AD3"/>
    <w:rsid w:val="00482C15"/>
    <w:rsid w:val="004838E2"/>
    <w:rsid w:val="00484B54"/>
    <w:rsid w:val="00486656"/>
    <w:rsid w:val="00486710"/>
    <w:rsid w:val="004935B1"/>
    <w:rsid w:val="00496398"/>
    <w:rsid w:val="004972C3"/>
    <w:rsid w:val="004A0EF0"/>
    <w:rsid w:val="004A3276"/>
    <w:rsid w:val="004A539A"/>
    <w:rsid w:val="004A58C0"/>
    <w:rsid w:val="004A6CE0"/>
    <w:rsid w:val="004B0758"/>
    <w:rsid w:val="004B2C4A"/>
    <w:rsid w:val="004B2D77"/>
    <w:rsid w:val="004B7932"/>
    <w:rsid w:val="004C07A9"/>
    <w:rsid w:val="004C2A1D"/>
    <w:rsid w:val="004C2B06"/>
    <w:rsid w:val="004C42C2"/>
    <w:rsid w:val="004D23C0"/>
    <w:rsid w:val="004D2715"/>
    <w:rsid w:val="004D2EAE"/>
    <w:rsid w:val="004D2F3D"/>
    <w:rsid w:val="004D4CB1"/>
    <w:rsid w:val="004D4FFD"/>
    <w:rsid w:val="004D5A7C"/>
    <w:rsid w:val="004D6182"/>
    <w:rsid w:val="004D7003"/>
    <w:rsid w:val="004E094B"/>
    <w:rsid w:val="004E32C7"/>
    <w:rsid w:val="004E3C97"/>
    <w:rsid w:val="004E419A"/>
    <w:rsid w:val="004E4262"/>
    <w:rsid w:val="004E48A7"/>
    <w:rsid w:val="004E5C7F"/>
    <w:rsid w:val="004E7A28"/>
    <w:rsid w:val="004E7F52"/>
    <w:rsid w:val="004F10E6"/>
    <w:rsid w:val="004F1878"/>
    <w:rsid w:val="004F3A6E"/>
    <w:rsid w:val="0050054E"/>
    <w:rsid w:val="00500831"/>
    <w:rsid w:val="00500895"/>
    <w:rsid w:val="00501E23"/>
    <w:rsid w:val="00501F5B"/>
    <w:rsid w:val="0050332A"/>
    <w:rsid w:val="0050363D"/>
    <w:rsid w:val="00504878"/>
    <w:rsid w:val="00505143"/>
    <w:rsid w:val="00505492"/>
    <w:rsid w:val="00507A12"/>
    <w:rsid w:val="00517C68"/>
    <w:rsid w:val="005205B4"/>
    <w:rsid w:val="005213C2"/>
    <w:rsid w:val="00521819"/>
    <w:rsid w:val="00521BB6"/>
    <w:rsid w:val="005252A4"/>
    <w:rsid w:val="00525AB6"/>
    <w:rsid w:val="00532178"/>
    <w:rsid w:val="005321E8"/>
    <w:rsid w:val="0053227C"/>
    <w:rsid w:val="0053316D"/>
    <w:rsid w:val="0053350D"/>
    <w:rsid w:val="00534420"/>
    <w:rsid w:val="00535FF1"/>
    <w:rsid w:val="00537998"/>
    <w:rsid w:val="00537BB9"/>
    <w:rsid w:val="00537CFF"/>
    <w:rsid w:val="005413E3"/>
    <w:rsid w:val="00541672"/>
    <w:rsid w:val="00541BFD"/>
    <w:rsid w:val="00542B13"/>
    <w:rsid w:val="00542C38"/>
    <w:rsid w:val="00543D82"/>
    <w:rsid w:val="005440C8"/>
    <w:rsid w:val="0054779D"/>
    <w:rsid w:val="00547B6A"/>
    <w:rsid w:val="00550D1E"/>
    <w:rsid w:val="00551B10"/>
    <w:rsid w:val="00552989"/>
    <w:rsid w:val="0055326D"/>
    <w:rsid w:val="00556224"/>
    <w:rsid w:val="00557C33"/>
    <w:rsid w:val="00560399"/>
    <w:rsid w:val="00561573"/>
    <w:rsid w:val="005616A3"/>
    <w:rsid w:val="00562056"/>
    <w:rsid w:val="00562968"/>
    <w:rsid w:val="00562BA1"/>
    <w:rsid w:val="00563848"/>
    <w:rsid w:val="00564686"/>
    <w:rsid w:val="0056473D"/>
    <w:rsid w:val="00565674"/>
    <w:rsid w:val="0056616F"/>
    <w:rsid w:val="005665E6"/>
    <w:rsid w:val="005667E7"/>
    <w:rsid w:val="00566937"/>
    <w:rsid w:val="00566ADA"/>
    <w:rsid w:val="00566BD0"/>
    <w:rsid w:val="0056724F"/>
    <w:rsid w:val="00567620"/>
    <w:rsid w:val="00570A2B"/>
    <w:rsid w:val="00574E14"/>
    <w:rsid w:val="005758DB"/>
    <w:rsid w:val="005768A0"/>
    <w:rsid w:val="00576FAB"/>
    <w:rsid w:val="00577BB3"/>
    <w:rsid w:val="0058158D"/>
    <w:rsid w:val="00582974"/>
    <w:rsid w:val="00582D7B"/>
    <w:rsid w:val="00584D7A"/>
    <w:rsid w:val="00584F60"/>
    <w:rsid w:val="00586453"/>
    <w:rsid w:val="00590D63"/>
    <w:rsid w:val="005923A9"/>
    <w:rsid w:val="00592F59"/>
    <w:rsid w:val="00594B4D"/>
    <w:rsid w:val="005A220F"/>
    <w:rsid w:val="005A340A"/>
    <w:rsid w:val="005A612D"/>
    <w:rsid w:val="005A641E"/>
    <w:rsid w:val="005A75E5"/>
    <w:rsid w:val="005B0278"/>
    <w:rsid w:val="005B09E6"/>
    <w:rsid w:val="005B3041"/>
    <w:rsid w:val="005B5B43"/>
    <w:rsid w:val="005B65CE"/>
    <w:rsid w:val="005C20A8"/>
    <w:rsid w:val="005C2418"/>
    <w:rsid w:val="005C2EAF"/>
    <w:rsid w:val="005C4DB1"/>
    <w:rsid w:val="005D05EF"/>
    <w:rsid w:val="005D1F06"/>
    <w:rsid w:val="005D3FE4"/>
    <w:rsid w:val="005D4306"/>
    <w:rsid w:val="005D5E6E"/>
    <w:rsid w:val="005E10D2"/>
    <w:rsid w:val="005E6CD2"/>
    <w:rsid w:val="005F2179"/>
    <w:rsid w:val="005F6B92"/>
    <w:rsid w:val="006073BF"/>
    <w:rsid w:val="00607594"/>
    <w:rsid w:val="006102CE"/>
    <w:rsid w:val="00613BDB"/>
    <w:rsid w:val="00614D11"/>
    <w:rsid w:val="00615798"/>
    <w:rsid w:val="00615FF8"/>
    <w:rsid w:val="0061661D"/>
    <w:rsid w:val="00616C6F"/>
    <w:rsid w:val="00620DBC"/>
    <w:rsid w:val="00623520"/>
    <w:rsid w:val="00623F80"/>
    <w:rsid w:val="00625A69"/>
    <w:rsid w:val="00625C27"/>
    <w:rsid w:val="00627BB1"/>
    <w:rsid w:val="006317A4"/>
    <w:rsid w:val="006321F9"/>
    <w:rsid w:val="00632F24"/>
    <w:rsid w:val="006339DA"/>
    <w:rsid w:val="00633BB3"/>
    <w:rsid w:val="006348FF"/>
    <w:rsid w:val="00640358"/>
    <w:rsid w:val="006409BF"/>
    <w:rsid w:val="0064186B"/>
    <w:rsid w:val="006439D9"/>
    <w:rsid w:val="00643C20"/>
    <w:rsid w:val="006449C7"/>
    <w:rsid w:val="00651552"/>
    <w:rsid w:val="00654F08"/>
    <w:rsid w:val="00663B59"/>
    <w:rsid w:val="00663FE1"/>
    <w:rsid w:val="006662E9"/>
    <w:rsid w:val="00666967"/>
    <w:rsid w:val="00666FC7"/>
    <w:rsid w:val="0066736F"/>
    <w:rsid w:val="0067046C"/>
    <w:rsid w:val="00670ABD"/>
    <w:rsid w:val="00675B4E"/>
    <w:rsid w:val="00677A67"/>
    <w:rsid w:val="0068006B"/>
    <w:rsid w:val="006815CB"/>
    <w:rsid w:val="00681E14"/>
    <w:rsid w:val="0068791B"/>
    <w:rsid w:val="00693418"/>
    <w:rsid w:val="00693574"/>
    <w:rsid w:val="00694132"/>
    <w:rsid w:val="00694C22"/>
    <w:rsid w:val="00696052"/>
    <w:rsid w:val="006A4E2B"/>
    <w:rsid w:val="006A5219"/>
    <w:rsid w:val="006B4123"/>
    <w:rsid w:val="006C05C4"/>
    <w:rsid w:val="006C260F"/>
    <w:rsid w:val="006C2C3F"/>
    <w:rsid w:val="006C3644"/>
    <w:rsid w:val="006C3CBE"/>
    <w:rsid w:val="006C471D"/>
    <w:rsid w:val="006C5187"/>
    <w:rsid w:val="006C531B"/>
    <w:rsid w:val="006C5524"/>
    <w:rsid w:val="006C5CB7"/>
    <w:rsid w:val="006C6EE7"/>
    <w:rsid w:val="006D4355"/>
    <w:rsid w:val="006D5236"/>
    <w:rsid w:val="006D6295"/>
    <w:rsid w:val="006E11D6"/>
    <w:rsid w:val="006E1C33"/>
    <w:rsid w:val="006E431D"/>
    <w:rsid w:val="006E5536"/>
    <w:rsid w:val="006E68CC"/>
    <w:rsid w:val="006E7359"/>
    <w:rsid w:val="006F3CA2"/>
    <w:rsid w:val="006F4BC0"/>
    <w:rsid w:val="006F518C"/>
    <w:rsid w:val="007013B8"/>
    <w:rsid w:val="0070209D"/>
    <w:rsid w:val="00702D29"/>
    <w:rsid w:val="007039CD"/>
    <w:rsid w:val="00705E89"/>
    <w:rsid w:val="0070607E"/>
    <w:rsid w:val="00706F48"/>
    <w:rsid w:val="0070770E"/>
    <w:rsid w:val="007104B6"/>
    <w:rsid w:val="007125EC"/>
    <w:rsid w:val="00712696"/>
    <w:rsid w:val="007129D6"/>
    <w:rsid w:val="00713B56"/>
    <w:rsid w:val="007157B0"/>
    <w:rsid w:val="00717618"/>
    <w:rsid w:val="00717A7D"/>
    <w:rsid w:val="00722FF9"/>
    <w:rsid w:val="0072370C"/>
    <w:rsid w:val="0072515E"/>
    <w:rsid w:val="0072565F"/>
    <w:rsid w:val="007260F2"/>
    <w:rsid w:val="00732046"/>
    <w:rsid w:val="00732601"/>
    <w:rsid w:val="00733777"/>
    <w:rsid w:val="007344DB"/>
    <w:rsid w:val="00735596"/>
    <w:rsid w:val="00735EB4"/>
    <w:rsid w:val="00737832"/>
    <w:rsid w:val="00741FED"/>
    <w:rsid w:val="00742FCC"/>
    <w:rsid w:val="0074407E"/>
    <w:rsid w:val="0074432F"/>
    <w:rsid w:val="0074545B"/>
    <w:rsid w:val="0074553F"/>
    <w:rsid w:val="00746517"/>
    <w:rsid w:val="0074744A"/>
    <w:rsid w:val="00750AE1"/>
    <w:rsid w:val="00751437"/>
    <w:rsid w:val="00751A28"/>
    <w:rsid w:val="00751DBF"/>
    <w:rsid w:val="0075213A"/>
    <w:rsid w:val="007522D9"/>
    <w:rsid w:val="00752DBA"/>
    <w:rsid w:val="0075424D"/>
    <w:rsid w:val="00755134"/>
    <w:rsid w:val="007570E1"/>
    <w:rsid w:val="00757FBD"/>
    <w:rsid w:val="00763249"/>
    <w:rsid w:val="00763533"/>
    <w:rsid w:val="00764E87"/>
    <w:rsid w:val="0076503A"/>
    <w:rsid w:val="00765295"/>
    <w:rsid w:val="00767AD7"/>
    <w:rsid w:val="007713E3"/>
    <w:rsid w:val="00771474"/>
    <w:rsid w:val="00772FE3"/>
    <w:rsid w:val="007749BB"/>
    <w:rsid w:val="00774F1E"/>
    <w:rsid w:val="00783BC3"/>
    <w:rsid w:val="00784E1C"/>
    <w:rsid w:val="00785427"/>
    <w:rsid w:val="00786A00"/>
    <w:rsid w:val="00787C54"/>
    <w:rsid w:val="007900FC"/>
    <w:rsid w:val="00791904"/>
    <w:rsid w:val="00791FF2"/>
    <w:rsid w:val="007A2F04"/>
    <w:rsid w:val="007A4BC9"/>
    <w:rsid w:val="007A4C28"/>
    <w:rsid w:val="007A5063"/>
    <w:rsid w:val="007A7C36"/>
    <w:rsid w:val="007B1DA8"/>
    <w:rsid w:val="007B282D"/>
    <w:rsid w:val="007B363C"/>
    <w:rsid w:val="007B39D9"/>
    <w:rsid w:val="007B5AC6"/>
    <w:rsid w:val="007B6C7E"/>
    <w:rsid w:val="007B7C41"/>
    <w:rsid w:val="007C0714"/>
    <w:rsid w:val="007C0792"/>
    <w:rsid w:val="007C0E1E"/>
    <w:rsid w:val="007C163D"/>
    <w:rsid w:val="007C67D0"/>
    <w:rsid w:val="007D2A20"/>
    <w:rsid w:val="007D2DDF"/>
    <w:rsid w:val="007D3BC3"/>
    <w:rsid w:val="007D3F96"/>
    <w:rsid w:val="007D458A"/>
    <w:rsid w:val="007D77D8"/>
    <w:rsid w:val="007E10BA"/>
    <w:rsid w:val="007E1D3A"/>
    <w:rsid w:val="007E34D9"/>
    <w:rsid w:val="007E38CF"/>
    <w:rsid w:val="007E46E1"/>
    <w:rsid w:val="007F4270"/>
    <w:rsid w:val="00801277"/>
    <w:rsid w:val="00803908"/>
    <w:rsid w:val="00803EE9"/>
    <w:rsid w:val="00804761"/>
    <w:rsid w:val="00804B1A"/>
    <w:rsid w:val="0080583B"/>
    <w:rsid w:val="008068C2"/>
    <w:rsid w:val="00807CD7"/>
    <w:rsid w:val="00810DEC"/>
    <w:rsid w:val="008111B7"/>
    <w:rsid w:val="008111C6"/>
    <w:rsid w:val="00811420"/>
    <w:rsid w:val="00813103"/>
    <w:rsid w:val="008166DB"/>
    <w:rsid w:val="00816822"/>
    <w:rsid w:val="008176F7"/>
    <w:rsid w:val="008178A4"/>
    <w:rsid w:val="00817F47"/>
    <w:rsid w:val="0082000B"/>
    <w:rsid w:val="0082015E"/>
    <w:rsid w:val="008206F5"/>
    <w:rsid w:val="0082119D"/>
    <w:rsid w:val="00823203"/>
    <w:rsid w:val="0082330E"/>
    <w:rsid w:val="00824630"/>
    <w:rsid w:val="00825DEC"/>
    <w:rsid w:val="00827DD5"/>
    <w:rsid w:val="00832DF0"/>
    <w:rsid w:val="00833523"/>
    <w:rsid w:val="0083510B"/>
    <w:rsid w:val="008372BE"/>
    <w:rsid w:val="008373E6"/>
    <w:rsid w:val="00840E6F"/>
    <w:rsid w:val="00841859"/>
    <w:rsid w:val="00843190"/>
    <w:rsid w:val="0084319E"/>
    <w:rsid w:val="00843467"/>
    <w:rsid w:val="00843E4B"/>
    <w:rsid w:val="00844E4E"/>
    <w:rsid w:val="00846961"/>
    <w:rsid w:val="008503AD"/>
    <w:rsid w:val="00850D62"/>
    <w:rsid w:val="008528AD"/>
    <w:rsid w:val="008538B6"/>
    <w:rsid w:val="00856959"/>
    <w:rsid w:val="008621CD"/>
    <w:rsid w:val="0086360A"/>
    <w:rsid w:val="00863BFF"/>
    <w:rsid w:val="00865362"/>
    <w:rsid w:val="00866515"/>
    <w:rsid w:val="0086754A"/>
    <w:rsid w:val="008706E8"/>
    <w:rsid w:val="008711F1"/>
    <w:rsid w:val="00871830"/>
    <w:rsid w:val="00875796"/>
    <w:rsid w:val="00875DB5"/>
    <w:rsid w:val="008769FC"/>
    <w:rsid w:val="00877362"/>
    <w:rsid w:val="00880BF9"/>
    <w:rsid w:val="00881155"/>
    <w:rsid w:val="0088120A"/>
    <w:rsid w:val="008815A6"/>
    <w:rsid w:val="00881C42"/>
    <w:rsid w:val="00882AC4"/>
    <w:rsid w:val="0088427F"/>
    <w:rsid w:val="00886CE9"/>
    <w:rsid w:val="00886FD7"/>
    <w:rsid w:val="00890135"/>
    <w:rsid w:val="008928D9"/>
    <w:rsid w:val="0089710C"/>
    <w:rsid w:val="008975E1"/>
    <w:rsid w:val="00897C20"/>
    <w:rsid w:val="008A057B"/>
    <w:rsid w:val="008A0982"/>
    <w:rsid w:val="008A6A8E"/>
    <w:rsid w:val="008B0830"/>
    <w:rsid w:val="008B10D4"/>
    <w:rsid w:val="008B116B"/>
    <w:rsid w:val="008B36BF"/>
    <w:rsid w:val="008B4022"/>
    <w:rsid w:val="008B4DFB"/>
    <w:rsid w:val="008B590F"/>
    <w:rsid w:val="008C0066"/>
    <w:rsid w:val="008C0579"/>
    <w:rsid w:val="008C20AC"/>
    <w:rsid w:val="008C2402"/>
    <w:rsid w:val="008C350F"/>
    <w:rsid w:val="008C3548"/>
    <w:rsid w:val="008C7635"/>
    <w:rsid w:val="008C782D"/>
    <w:rsid w:val="008D0E6D"/>
    <w:rsid w:val="008D1A07"/>
    <w:rsid w:val="008D2DAC"/>
    <w:rsid w:val="008D39A6"/>
    <w:rsid w:val="008D4EE2"/>
    <w:rsid w:val="008D6B54"/>
    <w:rsid w:val="008E4C19"/>
    <w:rsid w:val="008F0FF9"/>
    <w:rsid w:val="008F1E90"/>
    <w:rsid w:val="008F474F"/>
    <w:rsid w:val="008F4A6C"/>
    <w:rsid w:val="008F7DDF"/>
    <w:rsid w:val="009039D7"/>
    <w:rsid w:val="00916081"/>
    <w:rsid w:val="00916195"/>
    <w:rsid w:val="00920F57"/>
    <w:rsid w:val="009235BE"/>
    <w:rsid w:val="00923C44"/>
    <w:rsid w:val="00923DC5"/>
    <w:rsid w:val="00924F49"/>
    <w:rsid w:val="009270BB"/>
    <w:rsid w:val="00930DBA"/>
    <w:rsid w:val="00930DF7"/>
    <w:rsid w:val="00932BDC"/>
    <w:rsid w:val="00933089"/>
    <w:rsid w:val="00936D49"/>
    <w:rsid w:val="009404F2"/>
    <w:rsid w:val="00943922"/>
    <w:rsid w:val="0094502B"/>
    <w:rsid w:val="00945464"/>
    <w:rsid w:val="00945B69"/>
    <w:rsid w:val="00947318"/>
    <w:rsid w:val="00951A79"/>
    <w:rsid w:val="0095465A"/>
    <w:rsid w:val="0096009E"/>
    <w:rsid w:val="0096087B"/>
    <w:rsid w:val="00962B2D"/>
    <w:rsid w:val="00962DCC"/>
    <w:rsid w:val="00964F50"/>
    <w:rsid w:val="009678C5"/>
    <w:rsid w:val="0097301A"/>
    <w:rsid w:val="00975B8A"/>
    <w:rsid w:val="00975C98"/>
    <w:rsid w:val="00980331"/>
    <w:rsid w:val="0098078C"/>
    <w:rsid w:val="00982608"/>
    <w:rsid w:val="00986AFB"/>
    <w:rsid w:val="00987AFF"/>
    <w:rsid w:val="0099231A"/>
    <w:rsid w:val="00993B6C"/>
    <w:rsid w:val="009945E8"/>
    <w:rsid w:val="009A00C8"/>
    <w:rsid w:val="009A025D"/>
    <w:rsid w:val="009A0804"/>
    <w:rsid w:val="009A1586"/>
    <w:rsid w:val="009A15E0"/>
    <w:rsid w:val="009A1959"/>
    <w:rsid w:val="009A36DB"/>
    <w:rsid w:val="009A4D9F"/>
    <w:rsid w:val="009A588C"/>
    <w:rsid w:val="009B24F6"/>
    <w:rsid w:val="009B50E3"/>
    <w:rsid w:val="009B6D46"/>
    <w:rsid w:val="009C082E"/>
    <w:rsid w:val="009C5ABA"/>
    <w:rsid w:val="009C62F1"/>
    <w:rsid w:val="009C6648"/>
    <w:rsid w:val="009C7BA5"/>
    <w:rsid w:val="009D150F"/>
    <w:rsid w:val="009D1B39"/>
    <w:rsid w:val="009D1EE2"/>
    <w:rsid w:val="009D280D"/>
    <w:rsid w:val="009D3559"/>
    <w:rsid w:val="009D4A88"/>
    <w:rsid w:val="009D4C8A"/>
    <w:rsid w:val="009E09D1"/>
    <w:rsid w:val="009E0E2C"/>
    <w:rsid w:val="009E17B9"/>
    <w:rsid w:val="009E2C51"/>
    <w:rsid w:val="009E3D17"/>
    <w:rsid w:val="009E49CB"/>
    <w:rsid w:val="009E4EEE"/>
    <w:rsid w:val="009F1811"/>
    <w:rsid w:val="009F3E87"/>
    <w:rsid w:val="009F4C36"/>
    <w:rsid w:val="009F56DA"/>
    <w:rsid w:val="00A01A05"/>
    <w:rsid w:val="00A01E46"/>
    <w:rsid w:val="00A040AB"/>
    <w:rsid w:val="00A04551"/>
    <w:rsid w:val="00A10012"/>
    <w:rsid w:val="00A1037B"/>
    <w:rsid w:val="00A10F23"/>
    <w:rsid w:val="00A122C1"/>
    <w:rsid w:val="00A127EA"/>
    <w:rsid w:val="00A133F5"/>
    <w:rsid w:val="00A140B3"/>
    <w:rsid w:val="00A156D0"/>
    <w:rsid w:val="00A16827"/>
    <w:rsid w:val="00A17C22"/>
    <w:rsid w:val="00A2289E"/>
    <w:rsid w:val="00A23D19"/>
    <w:rsid w:val="00A2455E"/>
    <w:rsid w:val="00A24BE8"/>
    <w:rsid w:val="00A268E7"/>
    <w:rsid w:val="00A32DC0"/>
    <w:rsid w:val="00A33155"/>
    <w:rsid w:val="00A33A12"/>
    <w:rsid w:val="00A341B9"/>
    <w:rsid w:val="00A3573C"/>
    <w:rsid w:val="00A35986"/>
    <w:rsid w:val="00A368BB"/>
    <w:rsid w:val="00A40593"/>
    <w:rsid w:val="00A41BC2"/>
    <w:rsid w:val="00A468BF"/>
    <w:rsid w:val="00A47AC9"/>
    <w:rsid w:val="00A5072E"/>
    <w:rsid w:val="00A50F6E"/>
    <w:rsid w:val="00A52082"/>
    <w:rsid w:val="00A54F12"/>
    <w:rsid w:val="00A55357"/>
    <w:rsid w:val="00A5578B"/>
    <w:rsid w:val="00A571FA"/>
    <w:rsid w:val="00A60252"/>
    <w:rsid w:val="00A60994"/>
    <w:rsid w:val="00A61108"/>
    <w:rsid w:val="00A62C96"/>
    <w:rsid w:val="00A6740E"/>
    <w:rsid w:val="00A67868"/>
    <w:rsid w:val="00A704C7"/>
    <w:rsid w:val="00A704DE"/>
    <w:rsid w:val="00A70751"/>
    <w:rsid w:val="00A72911"/>
    <w:rsid w:val="00A72F9F"/>
    <w:rsid w:val="00A747CA"/>
    <w:rsid w:val="00A75125"/>
    <w:rsid w:val="00A766CB"/>
    <w:rsid w:val="00A76AFA"/>
    <w:rsid w:val="00A76C74"/>
    <w:rsid w:val="00A80AB6"/>
    <w:rsid w:val="00A81C5E"/>
    <w:rsid w:val="00A84D70"/>
    <w:rsid w:val="00A90689"/>
    <w:rsid w:val="00A91080"/>
    <w:rsid w:val="00A92FB1"/>
    <w:rsid w:val="00A9326B"/>
    <w:rsid w:val="00A93D97"/>
    <w:rsid w:val="00A973AE"/>
    <w:rsid w:val="00A9742E"/>
    <w:rsid w:val="00AA06ED"/>
    <w:rsid w:val="00AA3473"/>
    <w:rsid w:val="00AA437F"/>
    <w:rsid w:val="00AA51FB"/>
    <w:rsid w:val="00AA6268"/>
    <w:rsid w:val="00AA69B9"/>
    <w:rsid w:val="00AA6D5A"/>
    <w:rsid w:val="00AA7934"/>
    <w:rsid w:val="00AB2795"/>
    <w:rsid w:val="00AB28A9"/>
    <w:rsid w:val="00AB3777"/>
    <w:rsid w:val="00AB45CE"/>
    <w:rsid w:val="00AB78AC"/>
    <w:rsid w:val="00AC135D"/>
    <w:rsid w:val="00AC1C8F"/>
    <w:rsid w:val="00AC29CD"/>
    <w:rsid w:val="00AC383D"/>
    <w:rsid w:val="00AC5013"/>
    <w:rsid w:val="00AC5165"/>
    <w:rsid w:val="00AC6989"/>
    <w:rsid w:val="00AC6DA5"/>
    <w:rsid w:val="00AC7EAA"/>
    <w:rsid w:val="00AD47C6"/>
    <w:rsid w:val="00AD630A"/>
    <w:rsid w:val="00AD7A7F"/>
    <w:rsid w:val="00AE03E0"/>
    <w:rsid w:val="00AE07FA"/>
    <w:rsid w:val="00AE16B3"/>
    <w:rsid w:val="00AE2358"/>
    <w:rsid w:val="00AE28B8"/>
    <w:rsid w:val="00AE3BCC"/>
    <w:rsid w:val="00AE45A4"/>
    <w:rsid w:val="00AE52C4"/>
    <w:rsid w:val="00AE64C2"/>
    <w:rsid w:val="00AE7252"/>
    <w:rsid w:val="00AE7D53"/>
    <w:rsid w:val="00AF20F8"/>
    <w:rsid w:val="00AF52E9"/>
    <w:rsid w:val="00AF55F3"/>
    <w:rsid w:val="00B0234F"/>
    <w:rsid w:val="00B02F30"/>
    <w:rsid w:val="00B052A2"/>
    <w:rsid w:val="00B06F47"/>
    <w:rsid w:val="00B07963"/>
    <w:rsid w:val="00B11701"/>
    <w:rsid w:val="00B11728"/>
    <w:rsid w:val="00B11738"/>
    <w:rsid w:val="00B11C5C"/>
    <w:rsid w:val="00B12A75"/>
    <w:rsid w:val="00B14933"/>
    <w:rsid w:val="00B14A34"/>
    <w:rsid w:val="00B16739"/>
    <w:rsid w:val="00B1677D"/>
    <w:rsid w:val="00B16CE4"/>
    <w:rsid w:val="00B20208"/>
    <w:rsid w:val="00B202F2"/>
    <w:rsid w:val="00B21B46"/>
    <w:rsid w:val="00B22138"/>
    <w:rsid w:val="00B23CD7"/>
    <w:rsid w:val="00B24E17"/>
    <w:rsid w:val="00B25991"/>
    <w:rsid w:val="00B266C1"/>
    <w:rsid w:val="00B2729B"/>
    <w:rsid w:val="00B274A0"/>
    <w:rsid w:val="00B30B05"/>
    <w:rsid w:val="00B30E44"/>
    <w:rsid w:val="00B315F4"/>
    <w:rsid w:val="00B34DD2"/>
    <w:rsid w:val="00B355AC"/>
    <w:rsid w:val="00B357E9"/>
    <w:rsid w:val="00B376DB"/>
    <w:rsid w:val="00B4187A"/>
    <w:rsid w:val="00B421EF"/>
    <w:rsid w:val="00B45E66"/>
    <w:rsid w:val="00B50715"/>
    <w:rsid w:val="00B50B4C"/>
    <w:rsid w:val="00B51AEA"/>
    <w:rsid w:val="00B52499"/>
    <w:rsid w:val="00B55865"/>
    <w:rsid w:val="00B5676E"/>
    <w:rsid w:val="00B568F5"/>
    <w:rsid w:val="00B62287"/>
    <w:rsid w:val="00B6389E"/>
    <w:rsid w:val="00B63F05"/>
    <w:rsid w:val="00B700CB"/>
    <w:rsid w:val="00B710C9"/>
    <w:rsid w:val="00B71BBF"/>
    <w:rsid w:val="00B72AA6"/>
    <w:rsid w:val="00B75ABB"/>
    <w:rsid w:val="00B75B81"/>
    <w:rsid w:val="00B82B8D"/>
    <w:rsid w:val="00B846E6"/>
    <w:rsid w:val="00B90031"/>
    <w:rsid w:val="00B901DE"/>
    <w:rsid w:val="00B90D83"/>
    <w:rsid w:val="00B91143"/>
    <w:rsid w:val="00B9254A"/>
    <w:rsid w:val="00B9713E"/>
    <w:rsid w:val="00B97E3A"/>
    <w:rsid w:val="00BA0C18"/>
    <w:rsid w:val="00BA122B"/>
    <w:rsid w:val="00BA2494"/>
    <w:rsid w:val="00BA3ECC"/>
    <w:rsid w:val="00BA4193"/>
    <w:rsid w:val="00BA4305"/>
    <w:rsid w:val="00BB011F"/>
    <w:rsid w:val="00BB01AB"/>
    <w:rsid w:val="00BB2C18"/>
    <w:rsid w:val="00BB402E"/>
    <w:rsid w:val="00BB4337"/>
    <w:rsid w:val="00BB4823"/>
    <w:rsid w:val="00BB49D8"/>
    <w:rsid w:val="00BC1084"/>
    <w:rsid w:val="00BC14A6"/>
    <w:rsid w:val="00BC1A16"/>
    <w:rsid w:val="00BC6D9B"/>
    <w:rsid w:val="00BD1DE9"/>
    <w:rsid w:val="00BD2823"/>
    <w:rsid w:val="00BD567C"/>
    <w:rsid w:val="00BD5796"/>
    <w:rsid w:val="00BD58C0"/>
    <w:rsid w:val="00BD67C2"/>
    <w:rsid w:val="00BE0A6E"/>
    <w:rsid w:val="00BE113A"/>
    <w:rsid w:val="00BE2F46"/>
    <w:rsid w:val="00BE3C66"/>
    <w:rsid w:val="00BE3FEF"/>
    <w:rsid w:val="00BE4BDD"/>
    <w:rsid w:val="00BE54D2"/>
    <w:rsid w:val="00BE5A4D"/>
    <w:rsid w:val="00BE7556"/>
    <w:rsid w:val="00BF0C2B"/>
    <w:rsid w:val="00BF180F"/>
    <w:rsid w:val="00BF1860"/>
    <w:rsid w:val="00BF3632"/>
    <w:rsid w:val="00BF4F3C"/>
    <w:rsid w:val="00BF634C"/>
    <w:rsid w:val="00BF714A"/>
    <w:rsid w:val="00BF7CC7"/>
    <w:rsid w:val="00C00397"/>
    <w:rsid w:val="00C00C71"/>
    <w:rsid w:val="00C04881"/>
    <w:rsid w:val="00C06BDE"/>
    <w:rsid w:val="00C11FA9"/>
    <w:rsid w:val="00C13789"/>
    <w:rsid w:val="00C13B29"/>
    <w:rsid w:val="00C14EAB"/>
    <w:rsid w:val="00C1545D"/>
    <w:rsid w:val="00C16F17"/>
    <w:rsid w:val="00C2218D"/>
    <w:rsid w:val="00C232DE"/>
    <w:rsid w:val="00C2375E"/>
    <w:rsid w:val="00C23FCE"/>
    <w:rsid w:val="00C243E0"/>
    <w:rsid w:val="00C3069D"/>
    <w:rsid w:val="00C33996"/>
    <w:rsid w:val="00C375F0"/>
    <w:rsid w:val="00C37E57"/>
    <w:rsid w:val="00C40B48"/>
    <w:rsid w:val="00C42820"/>
    <w:rsid w:val="00C4588C"/>
    <w:rsid w:val="00C47DE8"/>
    <w:rsid w:val="00C5258C"/>
    <w:rsid w:val="00C52F44"/>
    <w:rsid w:val="00C533BE"/>
    <w:rsid w:val="00C54E6A"/>
    <w:rsid w:val="00C55FB4"/>
    <w:rsid w:val="00C605E5"/>
    <w:rsid w:val="00C62CFA"/>
    <w:rsid w:val="00C6381B"/>
    <w:rsid w:val="00C63DD8"/>
    <w:rsid w:val="00C65444"/>
    <w:rsid w:val="00C66708"/>
    <w:rsid w:val="00C6762B"/>
    <w:rsid w:val="00C74221"/>
    <w:rsid w:val="00C75720"/>
    <w:rsid w:val="00C77399"/>
    <w:rsid w:val="00C80806"/>
    <w:rsid w:val="00C80933"/>
    <w:rsid w:val="00C80DFF"/>
    <w:rsid w:val="00C8283C"/>
    <w:rsid w:val="00C830B7"/>
    <w:rsid w:val="00C839B6"/>
    <w:rsid w:val="00C83B18"/>
    <w:rsid w:val="00C83EC1"/>
    <w:rsid w:val="00C918DA"/>
    <w:rsid w:val="00C93DE2"/>
    <w:rsid w:val="00C948FC"/>
    <w:rsid w:val="00C94BC1"/>
    <w:rsid w:val="00C95C2E"/>
    <w:rsid w:val="00C96BED"/>
    <w:rsid w:val="00CA04D4"/>
    <w:rsid w:val="00CA4930"/>
    <w:rsid w:val="00CA709D"/>
    <w:rsid w:val="00CB02EC"/>
    <w:rsid w:val="00CB07C1"/>
    <w:rsid w:val="00CB1A07"/>
    <w:rsid w:val="00CB24D0"/>
    <w:rsid w:val="00CB24DB"/>
    <w:rsid w:val="00CB35C7"/>
    <w:rsid w:val="00CB671D"/>
    <w:rsid w:val="00CB68AB"/>
    <w:rsid w:val="00CC01DD"/>
    <w:rsid w:val="00CC1F14"/>
    <w:rsid w:val="00CC399A"/>
    <w:rsid w:val="00CC4029"/>
    <w:rsid w:val="00CC41CD"/>
    <w:rsid w:val="00CC45B5"/>
    <w:rsid w:val="00CC45EA"/>
    <w:rsid w:val="00CC485E"/>
    <w:rsid w:val="00CC7EF5"/>
    <w:rsid w:val="00CD0C7C"/>
    <w:rsid w:val="00CD40E0"/>
    <w:rsid w:val="00CD4F69"/>
    <w:rsid w:val="00CE09C0"/>
    <w:rsid w:val="00CE1B30"/>
    <w:rsid w:val="00CE2BE7"/>
    <w:rsid w:val="00CE3D58"/>
    <w:rsid w:val="00CE5FF4"/>
    <w:rsid w:val="00CE7801"/>
    <w:rsid w:val="00CF039B"/>
    <w:rsid w:val="00D02F2A"/>
    <w:rsid w:val="00D03B27"/>
    <w:rsid w:val="00D04BC5"/>
    <w:rsid w:val="00D06439"/>
    <w:rsid w:val="00D0760E"/>
    <w:rsid w:val="00D0793C"/>
    <w:rsid w:val="00D07976"/>
    <w:rsid w:val="00D101E8"/>
    <w:rsid w:val="00D130E8"/>
    <w:rsid w:val="00D13D5D"/>
    <w:rsid w:val="00D155DA"/>
    <w:rsid w:val="00D16870"/>
    <w:rsid w:val="00D216C4"/>
    <w:rsid w:val="00D22F17"/>
    <w:rsid w:val="00D315A6"/>
    <w:rsid w:val="00D31649"/>
    <w:rsid w:val="00D33428"/>
    <w:rsid w:val="00D3393A"/>
    <w:rsid w:val="00D3461D"/>
    <w:rsid w:val="00D34FE8"/>
    <w:rsid w:val="00D350FF"/>
    <w:rsid w:val="00D36CA7"/>
    <w:rsid w:val="00D36EB2"/>
    <w:rsid w:val="00D40DC2"/>
    <w:rsid w:val="00D41B97"/>
    <w:rsid w:val="00D468C9"/>
    <w:rsid w:val="00D469ED"/>
    <w:rsid w:val="00D46F8B"/>
    <w:rsid w:val="00D50191"/>
    <w:rsid w:val="00D5113D"/>
    <w:rsid w:val="00D5173E"/>
    <w:rsid w:val="00D528E1"/>
    <w:rsid w:val="00D5363C"/>
    <w:rsid w:val="00D56BDB"/>
    <w:rsid w:val="00D56D93"/>
    <w:rsid w:val="00D6060D"/>
    <w:rsid w:val="00D63732"/>
    <w:rsid w:val="00D639DB"/>
    <w:rsid w:val="00D63B5A"/>
    <w:rsid w:val="00D63B9E"/>
    <w:rsid w:val="00D64BE4"/>
    <w:rsid w:val="00D704F4"/>
    <w:rsid w:val="00D7169F"/>
    <w:rsid w:val="00D753CD"/>
    <w:rsid w:val="00D7793E"/>
    <w:rsid w:val="00D837B1"/>
    <w:rsid w:val="00D84B2E"/>
    <w:rsid w:val="00D86C55"/>
    <w:rsid w:val="00D91C39"/>
    <w:rsid w:val="00D922B8"/>
    <w:rsid w:val="00D92700"/>
    <w:rsid w:val="00D93E38"/>
    <w:rsid w:val="00D93EFD"/>
    <w:rsid w:val="00D95149"/>
    <w:rsid w:val="00D959D9"/>
    <w:rsid w:val="00D97771"/>
    <w:rsid w:val="00DA667C"/>
    <w:rsid w:val="00DA7B98"/>
    <w:rsid w:val="00DB0639"/>
    <w:rsid w:val="00DB1116"/>
    <w:rsid w:val="00DB265F"/>
    <w:rsid w:val="00DB342C"/>
    <w:rsid w:val="00DB4346"/>
    <w:rsid w:val="00DB5580"/>
    <w:rsid w:val="00DB5A69"/>
    <w:rsid w:val="00DB6632"/>
    <w:rsid w:val="00DB6C19"/>
    <w:rsid w:val="00DB70C1"/>
    <w:rsid w:val="00DB728E"/>
    <w:rsid w:val="00DC0DEE"/>
    <w:rsid w:val="00DC20AF"/>
    <w:rsid w:val="00DC2888"/>
    <w:rsid w:val="00DC360D"/>
    <w:rsid w:val="00DC5416"/>
    <w:rsid w:val="00DC6F09"/>
    <w:rsid w:val="00DD1114"/>
    <w:rsid w:val="00DD3E05"/>
    <w:rsid w:val="00DD5A4C"/>
    <w:rsid w:val="00DD7121"/>
    <w:rsid w:val="00DD7DC0"/>
    <w:rsid w:val="00DE0E13"/>
    <w:rsid w:val="00DE1770"/>
    <w:rsid w:val="00DE1789"/>
    <w:rsid w:val="00DE3753"/>
    <w:rsid w:val="00DE4728"/>
    <w:rsid w:val="00DE5A1B"/>
    <w:rsid w:val="00DE5D1A"/>
    <w:rsid w:val="00DE7C8F"/>
    <w:rsid w:val="00DF1111"/>
    <w:rsid w:val="00DF5AFE"/>
    <w:rsid w:val="00DF749A"/>
    <w:rsid w:val="00E03CB7"/>
    <w:rsid w:val="00E04E83"/>
    <w:rsid w:val="00E04FF9"/>
    <w:rsid w:val="00E071A7"/>
    <w:rsid w:val="00E07C47"/>
    <w:rsid w:val="00E136BF"/>
    <w:rsid w:val="00E1519C"/>
    <w:rsid w:val="00E15DFA"/>
    <w:rsid w:val="00E17CD4"/>
    <w:rsid w:val="00E20072"/>
    <w:rsid w:val="00E21157"/>
    <w:rsid w:val="00E3011B"/>
    <w:rsid w:val="00E315AD"/>
    <w:rsid w:val="00E361EE"/>
    <w:rsid w:val="00E362FA"/>
    <w:rsid w:val="00E42B51"/>
    <w:rsid w:val="00E43B74"/>
    <w:rsid w:val="00E43E92"/>
    <w:rsid w:val="00E4649B"/>
    <w:rsid w:val="00E53073"/>
    <w:rsid w:val="00E55430"/>
    <w:rsid w:val="00E56C24"/>
    <w:rsid w:val="00E6091A"/>
    <w:rsid w:val="00E60D02"/>
    <w:rsid w:val="00E6179D"/>
    <w:rsid w:val="00E61EC8"/>
    <w:rsid w:val="00E6326F"/>
    <w:rsid w:val="00E64255"/>
    <w:rsid w:val="00E6473F"/>
    <w:rsid w:val="00E7029F"/>
    <w:rsid w:val="00E71E2C"/>
    <w:rsid w:val="00E72533"/>
    <w:rsid w:val="00E74A01"/>
    <w:rsid w:val="00E74B37"/>
    <w:rsid w:val="00E76692"/>
    <w:rsid w:val="00E77E18"/>
    <w:rsid w:val="00E77F75"/>
    <w:rsid w:val="00E80EE1"/>
    <w:rsid w:val="00E840A8"/>
    <w:rsid w:val="00E85B5F"/>
    <w:rsid w:val="00E86E4A"/>
    <w:rsid w:val="00E91C2C"/>
    <w:rsid w:val="00E9291A"/>
    <w:rsid w:val="00E94090"/>
    <w:rsid w:val="00E9472B"/>
    <w:rsid w:val="00E976F0"/>
    <w:rsid w:val="00EA00B4"/>
    <w:rsid w:val="00EA0337"/>
    <w:rsid w:val="00EA079B"/>
    <w:rsid w:val="00EA29BE"/>
    <w:rsid w:val="00EA3778"/>
    <w:rsid w:val="00EA3A91"/>
    <w:rsid w:val="00EA3AAC"/>
    <w:rsid w:val="00EA4A1E"/>
    <w:rsid w:val="00EA5EB7"/>
    <w:rsid w:val="00EA69FB"/>
    <w:rsid w:val="00EA7582"/>
    <w:rsid w:val="00EB19C6"/>
    <w:rsid w:val="00EB20AA"/>
    <w:rsid w:val="00EB2ADC"/>
    <w:rsid w:val="00EB30EB"/>
    <w:rsid w:val="00EB6B7A"/>
    <w:rsid w:val="00EC2787"/>
    <w:rsid w:val="00EC6F6B"/>
    <w:rsid w:val="00ED000C"/>
    <w:rsid w:val="00ED098E"/>
    <w:rsid w:val="00ED1815"/>
    <w:rsid w:val="00ED241D"/>
    <w:rsid w:val="00ED5194"/>
    <w:rsid w:val="00ED6D46"/>
    <w:rsid w:val="00ED7A1D"/>
    <w:rsid w:val="00ED7AC2"/>
    <w:rsid w:val="00ED7C90"/>
    <w:rsid w:val="00EE029B"/>
    <w:rsid w:val="00EE05D1"/>
    <w:rsid w:val="00EE1C40"/>
    <w:rsid w:val="00EE4CC5"/>
    <w:rsid w:val="00EE5DA1"/>
    <w:rsid w:val="00EF013B"/>
    <w:rsid w:val="00EF0232"/>
    <w:rsid w:val="00EF2362"/>
    <w:rsid w:val="00EF262E"/>
    <w:rsid w:val="00EF57BE"/>
    <w:rsid w:val="00EF5C94"/>
    <w:rsid w:val="00EF5F54"/>
    <w:rsid w:val="00F0544F"/>
    <w:rsid w:val="00F10BDA"/>
    <w:rsid w:val="00F1167D"/>
    <w:rsid w:val="00F13813"/>
    <w:rsid w:val="00F21EA1"/>
    <w:rsid w:val="00F228B8"/>
    <w:rsid w:val="00F26657"/>
    <w:rsid w:val="00F2677F"/>
    <w:rsid w:val="00F27642"/>
    <w:rsid w:val="00F35791"/>
    <w:rsid w:val="00F37782"/>
    <w:rsid w:val="00F41061"/>
    <w:rsid w:val="00F41E0E"/>
    <w:rsid w:val="00F43C4B"/>
    <w:rsid w:val="00F43D73"/>
    <w:rsid w:val="00F44AD6"/>
    <w:rsid w:val="00F46090"/>
    <w:rsid w:val="00F463B4"/>
    <w:rsid w:val="00F50017"/>
    <w:rsid w:val="00F503E0"/>
    <w:rsid w:val="00F504D9"/>
    <w:rsid w:val="00F51379"/>
    <w:rsid w:val="00F51EB6"/>
    <w:rsid w:val="00F55D8B"/>
    <w:rsid w:val="00F567B2"/>
    <w:rsid w:val="00F56BE1"/>
    <w:rsid w:val="00F60B49"/>
    <w:rsid w:val="00F61F94"/>
    <w:rsid w:val="00F6389C"/>
    <w:rsid w:val="00F645FD"/>
    <w:rsid w:val="00F64ED7"/>
    <w:rsid w:val="00F650D7"/>
    <w:rsid w:val="00F65A96"/>
    <w:rsid w:val="00F679E2"/>
    <w:rsid w:val="00F7136B"/>
    <w:rsid w:val="00F7140B"/>
    <w:rsid w:val="00F72C45"/>
    <w:rsid w:val="00F74F6F"/>
    <w:rsid w:val="00F77624"/>
    <w:rsid w:val="00F80E58"/>
    <w:rsid w:val="00F81E1D"/>
    <w:rsid w:val="00F8242D"/>
    <w:rsid w:val="00F838B5"/>
    <w:rsid w:val="00F85D69"/>
    <w:rsid w:val="00F860F3"/>
    <w:rsid w:val="00F87179"/>
    <w:rsid w:val="00F873EC"/>
    <w:rsid w:val="00F90F6D"/>
    <w:rsid w:val="00F9391C"/>
    <w:rsid w:val="00F945B3"/>
    <w:rsid w:val="00F94BA4"/>
    <w:rsid w:val="00F9512A"/>
    <w:rsid w:val="00F95B0F"/>
    <w:rsid w:val="00F96901"/>
    <w:rsid w:val="00F9720B"/>
    <w:rsid w:val="00F972A9"/>
    <w:rsid w:val="00F975B4"/>
    <w:rsid w:val="00FA3D07"/>
    <w:rsid w:val="00FA4D69"/>
    <w:rsid w:val="00FA6B59"/>
    <w:rsid w:val="00FB0155"/>
    <w:rsid w:val="00FB0175"/>
    <w:rsid w:val="00FB135F"/>
    <w:rsid w:val="00FB3651"/>
    <w:rsid w:val="00FB3F05"/>
    <w:rsid w:val="00FB4444"/>
    <w:rsid w:val="00FB5685"/>
    <w:rsid w:val="00FC1B55"/>
    <w:rsid w:val="00FC311D"/>
    <w:rsid w:val="00FC4A65"/>
    <w:rsid w:val="00FC5F39"/>
    <w:rsid w:val="00FD0B18"/>
    <w:rsid w:val="00FD1351"/>
    <w:rsid w:val="00FD139B"/>
    <w:rsid w:val="00FD1E75"/>
    <w:rsid w:val="00FD2ADE"/>
    <w:rsid w:val="00FD4E09"/>
    <w:rsid w:val="00FD547C"/>
    <w:rsid w:val="00FD732C"/>
    <w:rsid w:val="00FE179B"/>
    <w:rsid w:val="00FE271C"/>
    <w:rsid w:val="00FE317B"/>
    <w:rsid w:val="00FE465E"/>
    <w:rsid w:val="00FE51D4"/>
    <w:rsid w:val="00FE562F"/>
    <w:rsid w:val="00FE5A95"/>
    <w:rsid w:val="00FE6091"/>
    <w:rsid w:val="00FF0515"/>
    <w:rsid w:val="00FF3B2B"/>
    <w:rsid w:val="00FF47D9"/>
    <w:rsid w:val="00FF5A13"/>
    <w:rsid w:val="00FF5F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uppressAutoHyphens/>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C96BED"/>
    <w:pPr>
      <w:suppressAutoHyphens w:val="0"/>
      <w:spacing w:line="259" w:lineRule="auto"/>
    </w:pPr>
  </w:style>
  <w:style w:type="paragraph" w:styleId="1">
    <w:name w:val="heading 1"/>
    <w:basedOn w:val="a"/>
    <w:next w:val="a"/>
    <w:qFormat/>
    <w:pPr>
      <w:keepNext/>
      <w:widowControl w:val="0"/>
      <w:tabs>
        <w:tab w:val="left" w:pos="8931"/>
        <w:tab w:val="left" w:pos="9071"/>
      </w:tabs>
      <w:spacing w:line="360" w:lineRule="auto"/>
      <w:ind w:firstLine="709"/>
      <w:jc w:val="both"/>
      <w:outlineLvl w:val="0"/>
    </w:pPr>
    <w:rPr>
      <w:rFonts w:ascii="Times New Roman" w:eastAsia="Times New Roman" w:hAnsi="Times New Roman" w:cs="Times New Roman"/>
      <w:sz w:val="24"/>
      <w:szCs w:val="20"/>
      <w:lang w:eastAsia="ru-RU"/>
    </w:rPr>
  </w:style>
  <w:style w:type="paragraph" w:styleId="2">
    <w:name w:val="heading 2"/>
    <w:basedOn w:val="a"/>
    <w:next w:val="a"/>
    <w:qFormat/>
    <w:pPr>
      <w:keepNext/>
      <w:widowControl w:val="0"/>
      <w:tabs>
        <w:tab w:val="left" w:pos="8931"/>
      </w:tabs>
      <w:spacing w:line="240" w:lineRule="auto"/>
      <w:ind w:right="5075"/>
      <w:jc w:val="both"/>
      <w:outlineLvl w:val="1"/>
    </w:pPr>
    <w:rPr>
      <w:rFonts w:ascii="Times New Roman" w:eastAsia="Times New Roman" w:hAnsi="Times New Roman" w:cs="Times New Roman"/>
      <w:sz w:val="24"/>
      <w:szCs w:val="20"/>
      <w:lang w:eastAsia="ru-RU"/>
    </w:rPr>
  </w:style>
  <w:style w:type="paragraph" w:styleId="3">
    <w:name w:val="heading 3"/>
    <w:basedOn w:val="a"/>
    <w:next w:val="a"/>
    <w:qFormat/>
    <w:pPr>
      <w:keepNext/>
      <w:widowControl w:val="0"/>
      <w:spacing w:line="240" w:lineRule="auto"/>
      <w:outlineLvl w:val="2"/>
    </w:pPr>
    <w:rPr>
      <w:rFonts w:ascii="Times New Roman" w:eastAsia="Times New Roman" w:hAnsi="Times New Roman" w:cs="Times New Roman"/>
      <w:sz w:val="24"/>
      <w:szCs w:val="20"/>
      <w:lang w:eastAsia="ru-RU"/>
    </w:rPr>
  </w:style>
  <w:style w:type="paragraph" w:styleId="4">
    <w:name w:val="heading 4"/>
    <w:basedOn w:val="a"/>
    <w:next w:val="a"/>
    <w:qFormat/>
    <w:pPr>
      <w:keepNext/>
      <w:widowControl w:val="0"/>
      <w:spacing w:line="240" w:lineRule="auto"/>
      <w:jc w:val="both"/>
      <w:outlineLvl w:val="3"/>
    </w:pPr>
    <w:rPr>
      <w:rFonts w:ascii="Times New Roman" w:eastAsia="Times New Roman" w:hAnsi="Times New Roman" w:cs="Times New Roman"/>
      <w:sz w:val="24"/>
      <w:szCs w:val="20"/>
      <w:lang w:eastAsia="ru-RU"/>
    </w:rPr>
  </w:style>
  <w:style w:type="paragraph" w:styleId="5">
    <w:name w:val="heading 5"/>
    <w:basedOn w:val="a"/>
    <w:next w:val="a"/>
    <w:qFormat/>
    <w:pPr>
      <w:spacing w:before="240" w:after="60" w:line="240" w:lineRule="auto"/>
      <w:outlineLvl w:val="4"/>
    </w:pPr>
    <w:rPr>
      <w:rFonts w:eastAsia="Times New Roman" w:cs="Times New Roman"/>
      <w:b/>
      <w:bCs/>
      <w:i/>
      <w:iCs/>
      <w:sz w:val="26"/>
      <w:szCs w:val="26"/>
      <w:lang w:eastAsia="ru-RU"/>
    </w:rPr>
  </w:style>
  <w:style w:type="paragraph" w:styleId="6">
    <w:name w:val="heading 6"/>
    <w:basedOn w:val="a"/>
    <w:next w:val="a"/>
    <w:qFormat/>
    <w:pPr>
      <w:spacing w:before="240" w:after="60" w:line="360" w:lineRule="atLeast"/>
      <w:jc w:val="both"/>
      <w:outlineLvl w:val="5"/>
    </w:pPr>
    <w:rPr>
      <w:rFonts w:eastAsia="Times New Roman" w:cs="Times New Roman"/>
      <w:b/>
      <w:bCs/>
      <w:sz w:val="20"/>
      <w:szCs w:val="20"/>
      <w:lang w:eastAsia="ru-RU"/>
    </w:rPr>
  </w:style>
  <w:style w:type="paragraph" w:styleId="7">
    <w:name w:val="heading 7"/>
    <w:basedOn w:val="a"/>
    <w:next w:val="a"/>
    <w:qFormat/>
    <w:pPr>
      <w:keepNext/>
      <w:keepLines/>
      <w:spacing w:before="40"/>
      <w:outlineLvl w:val="6"/>
    </w:pPr>
    <w:rPr>
      <w:rFonts w:ascii="Calibri Light" w:eastAsia="Times New Roman" w:hAnsi="Calibri Light" w:cs="Times New Roman"/>
      <w:i/>
      <w:iCs/>
      <w:color w:val="1F3763"/>
    </w:rPr>
  </w:style>
  <w:style w:type="paragraph" w:styleId="9">
    <w:name w:val="heading 9"/>
    <w:basedOn w:val="a"/>
    <w:next w:val="a"/>
    <w:qFormat/>
    <w:pPr>
      <w:keepNext/>
      <w:keepLines/>
      <w:spacing w:before="200" w:line="276" w:lineRule="auto"/>
      <w:outlineLvl w:val="8"/>
    </w:pPr>
    <w:rPr>
      <w:rFonts w:ascii="Calibri Light" w:eastAsia="Times New Roman" w:hAnsi="Calibri Light"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qFormat/>
    <w:rPr>
      <w:rFonts w:ascii="Calibri" w:eastAsia="Calibri" w:hAnsi="Calibri" w:cs="Times New Roman"/>
    </w:rPr>
  </w:style>
  <w:style w:type="character" w:customStyle="1" w:styleId="a4">
    <w:name w:val="Нижний колонтитул Знак"/>
    <w:basedOn w:val="a0"/>
    <w:uiPriority w:val="99"/>
    <w:qFormat/>
  </w:style>
  <w:style w:type="character" w:customStyle="1" w:styleId="11">
    <w:name w:val="Заголовок 1 Знак"/>
    <w:basedOn w:val="a0"/>
    <w:qFormat/>
    <w:rPr>
      <w:rFonts w:ascii="Times New Roman" w:eastAsia="Times New Roman" w:hAnsi="Times New Roman" w:cs="Times New Roman"/>
      <w:sz w:val="24"/>
      <w:szCs w:val="20"/>
      <w:lang w:eastAsia="ru-RU"/>
    </w:rPr>
  </w:style>
  <w:style w:type="character" w:customStyle="1" w:styleId="20">
    <w:name w:val="Заголовок 2 Знак"/>
    <w:basedOn w:val="a0"/>
    <w:qFormat/>
    <w:rPr>
      <w:rFonts w:ascii="Times New Roman" w:eastAsia="Times New Roman" w:hAnsi="Times New Roman" w:cs="Times New Roman"/>
      <w:sz w:val="24"/>
      <w:szCs w:val="20"/>
      <w:lang w:eastAsia="ru-RU"/>
    </w:rPr>
  </w:style>
  <w:style w:type="character" w:customStyle="1" w:styleId="30">
    <w:name w:val="Заголовок 3 Знак"/>
    <w:basedOn w:val="a0"/>
    <w:qFormat/>
    <w:rPr>
      <w:rFonts w:ascii="Times New Roman" w:eastAsia="Times New Roman" w:hAnsi="Times New Roman" w:cs="Times New Roman"/>
      <w:sz w:val="24"/>
      <w:szCs w:val="20"/>
      <w:lang w:eastAsia="ru-RU"/>
    </w:rPr>
  </w:style>
  <w:style w:type="character" w:customStyle="1" w:styleId="40">
    <w:name w:val="Заголовок 4 Знак"/>
    <w:basedOn w:val="a0"/>
    <w:qFormat/>
    <w:rPr>
      <w:rFonts w:ascii="Times New Roman" w:eastAsia="Times New Roman" w:hAnsi="Times New Roman" w:cs="Times New Roman"/>
      <w:sz w:val="24"/>
      <w:szCs w:val="20"/>
      <w:lang w:eastAsia="ru-RU"/>
    </w:rPr>
  </w:style>
  <w:style w:type="character" w:customStyle="1" w:styleId="50">
    <w:name w:val="Заголовок 5 Знак"/>
    <w:basedOn w:val="a0"/>
    <w:qFormat/>
    <w:rPr>
      <w:rFonts w:ascii="Calibri" w:eastAsia="Times New Roman" w:hAnsi="Calibri" w:cs="Times New Roman"/>
      <w:b/>
      <w:bCs/>
      <w:i/>
      <w:iCs/>
      <w:sz w:val="26"/>
      <w:szCs w:val="26"/>
      <w:lang w:eastAsia="ru-RU"/>
    </w:rPr>
  </w:style>
  <w:style w:type="character" w:customStyle="1" w:styleId="60">
    <w:name w:val="Заголовок 6 Знак"/>
    <w:basedOn w:val="a0"/>
    <w:qFormat/>
    <w:rPr>
      <w:rFonts w:ascii="Calibri" w:eastAsia="Times New Roman" w:hAnsi="Calibri" w:cs="Times New Roman"/>
      <w:b/>
      <w:bCs/>
      <w:sz w:val="20"/>
      <w:szCs w:val="20"/>
      <w:lang w:eastAsia="ru-RU"/>
    </w:rPr>
  </w:style>
  <w:style w:type="character" w:customStyle="1" w:styleId="70">
    <w:name w:val="Заголовок 7 Знак"/>
    <w:basedOn w:val="a0"/>
    <w:qFormat/>
    <w:rPr>
      <w:rFonts w:ascii="Calibri Light" w:eastAsia="Times New Roman" w:hAnsi="Calibri Light" w:cs="Times New Roman"/>
      <w:i/>
      <w:iCs/>
      <w:color w:val="1F3763"/>
    </w:rPr>
  </w:style>
  <w:style w:type="character" w:customStyle="1" w:styleId="90">
    <w:name w:val="Заголовок 9 Знак"/>
    <w:basedOn w:val="a0"/>
    <w:qFormat/>
    <w:rPr>
      <w:rFonts w:ascii="Calibri Light" w:eastAsia="Times New Roman" w:hAnsi="Calibri Light" w:cs="Times New Roman"/>
      <w:i/>
      <w:iCs/>
      <w:color w:val="404040"/>
      <w:sz w:val="20"/>
      <w:szCs w:val="20"/>
      <w:lang w:eastAsia="ru-RU"/>
    </w:rPr>
  </w:style>
  <w:style w:type="character" w:customStyle="1" w:styleId="a5">
    <w:name w:val="Основной шрифт"/>
    <w:qFormat/>
  </w:style>
  <w:style w:type="character" w:customStyle="1" w:styleId="a6">
    <w:name w:val="знак примечания"/>
    <w:qFormat/>
    <w:rPr>
      <w:sz w:val="16"/>
    </w:rPr>
  </w:style>
  <w:style w:type="character" w:customStyle="1" w:styleId="a7">
    <w:name w:val="Основной текст Знак"/>
    <w:basedOn w:val="a0"/>
    <w:qFormat/>
    <w:rPr>
      <w:rFonts w:ascii="Times New Roman" w:eastAsia="Times New Roman" w:hAnsi="Times New Roman" w:cs="Times New Roman"/>
      <w:sz w:val="24"/>
      <w:szCs w:val="20"/>
      <w:lang w:eastAsia="ru-RU"/>
    </w:rPr>
  </w:style>
  <w:style w:type="character" w:customStyle="1" w:styleId="a8">
    <w:name w:val="номер страницы"/>
    <w:basedOn w:val="a5"/>
    <w:qFormat/>
  </w:style>
  <w:style w:type="character" w:customStyle="1" w:styleId="a9">
    <w:name w:val="Верхний колонтитул Знак"/>
    <w:basedOn w:val="a0"/>
    <w:qFormat/>
    <w:rPr>
      <w:rFonts w:ascii="Times New Roman" w:eastAsia="Times New Roman" w:hAnsi="Times New Roman" w:cs="Times New Roman"/>
      <w:sz w:val="24"/>
      <w:szCs w:val="20"/>
      <w:lang w:eastAsia="ru-RU"/>
    </w:rPr>
  </w:style>
  <w:style w:type="character" w:styleId="aa">
    <w:name w:val="page number"/>
    <w:basedOn w:val="a0"/>
    <w:qFormat/>
  </w:style>
  <w:style w:type="character" w:customStyle="1" w:styleId="21">
    <w:name w:val="Основной текст 2 Знак"/>
    <w:basedOn w:val="a0"/>
    <w:qFormat/>
    <w:rPr>
      <w:rFonts w:ascii="Times New Roman" w:eastAsia="Times New Roman" w:hAnsi="Times New Roman" w:cs="Times New Roman"/>
      <w:sz w:val="24"/>
      <w:szCs w:val="20"/>
      <w:lang w:eastAsia="ru-RU"/>
    </w:rPr>
  </w:style>
  <w:style w:type="character" w:customStyle="1" w:styleId="ab">
    <w:name w:val="Текст выноски Знак"/>
    <w:basedOn w:val="a0"/>
    <w:qFormat/>
    <w:rPr>
      <w:rFonts w:ascii="Tahoma" w:eastAsia="Times New Roman" w:hAnsi="Tahoma" w:cs="Times New Roman"/>
      <w:sz w:val="16"/>
      <w:szCs w:val="16"/>
      <w:lang w:eastAsia="ru-RU"/>
    </w:rPr>
  </w:style>
  <w:style w:type="character" w:customStyle="1" w:styleId="22">
    <w:name w:val="Основной текст с отступом 2 Знак"/>
    <w:basedOn w:val="a0"/>
    <w:qFormat/>
    <w:rPr>
      <w:rFonts w:ascii="Times New Roman" w:eastAsia="Times New Roman" w:hAnsi="Times New Roman" w:cs="Times New Roman"/>
      <w:sz w:val="26"/>
      <w:szCs w:val="20"/>
      <w:lang w:eastAsia="ru-RU"/>
    </w:rPr>
  </w:style>
  <w:style w:type="character" w:customStyle="1" w:styleId="ac">
    <w:name w:val="Символ сноски"/>
    <w:qFormat/>
    <w:rPr>
      <w:vertAlign w:val="superscript"/>
    </w:rPr>
  </w:style>
  <w:style w:type="character" w:styleId="ad">
    <w:name w:val="footnote reference"/>
    <w:uiPriority w:val="99"/>
    <w:rPr>
      <w:vertAlign w:val="superscript"/>
    </w:rPr>
  </w:style>
  <w:style w:type="character" w:customStyle="1" w:styleId="ae">
    <w:name w:val="Текст сноски Знак"/>
    <w:basedOn w:val="a0"/>
    <w:qFormat/>
    <w:rPr>
      <w:rFonts w:ascii="Times New Roman" w:eastAsia="Times New Roman" w:hAnsi="Times New Roman" w:cs="Times New Roman"/>
      <w:sz w:val="20"/>
      <w:szCs w:val="20"/>
      <w:lang w:eastAsia="ru-RU"/>
    </w:rPr>
  </w:style>
  <w:style w:type="character" w:customStyle="1" w:styleId="af">
    <w:name w:val="Основной текст с отступом Знак"/>
    <w:basedOn w:val="a0"/>
    <w:qFormat/>
    <w:rPr>
      <w:rFonts w:ascii="Calibri" w:eastAsia="Calibri" w:hAnsi="Calibri" w:cs="Times New Roman"/>
    </w:rPr>
  </w:style>
  <w:style w:type="character" w:customStyle="1" w:styleId="af0">
    <w:name w:val="Без интервала Знак"/>
    <w:qFormat/>
    <w:rPr>
      <w:rFonts w:ascii="TimesDL" w:eastAsia="Times New Roman" w:hAnsi="TimesDL" w:cs="Times New Roman"/>
      <w:sz w:val="24"/>
      <w:szCs w:val="20"/>
      <w:lang w:eastAsia="ru-RU"/>
    </w:rPr>
  </w:style>
  <w:style w:type="character" w:customStyle="1" w:styleId="FontStyle37">
    <w:name w:val="Font Style37"/>
    <w:qFormat/>
    <w:rPr>
      <w:rFonts w:ascii="Times New Roman" w:hAnsi="Times New Roman" w:cs="Times New Roman"/>
      <w:sz w:val="22"/>
      <w:szCs w:val="22"/>
    </w:rPr>
  </w:style>
  <w:style w:type="character" w:styleId="af1">
    <w:name w:val="Hyperlink"/>
    <w:uiPriority w:val="99"/>
    <w:rPr>
      <w:color w:val="0000FF"/>
      <w:u w:val="single"/>
    </w:rPr>
  </w:style>
  <w:style w:type="character" w:customStyle="1" w:styleId="12">
    <w:name w:val="Название объекта Знак1"/>
    <w:qFormat/>
    <w:rPr>
      <w:rFonts w:ascii="Times New Roman" w:eastAsia="Times New Roman" w:hAnsi="Times New Roman" w:cs="Times New Roman"/>
      <w:b/>
      <w:bCs/>
      <w:sz w:val="20"/>
      <w:szCs w:val="20"/>
      <w:lang w:eastAsia="ru-RU"/>
    </w:rPr>
  </w:style>
  <w:style w:type="character" w:customStyle="1" w:styleId="32">
    <w:name w:val="Основной текст с отступом 3 Знак"/>
    <w:basedOn w:val="a0"/>
    <w:qFormat/>
    <w:rPr>
      <w:rFonts w:ascii="Times New Roman" w:eastAsia="Times New Roman" w:hAnsi="Times New Roman" w:cs="Times New Roman"/>
      <w:sz w:val="16"/>
      <w:szCs w:val="16"/>
      <w:lang w:eastAsia="ru-RU"/>
    </w:rPr>
  </w:style>
  <w:style w:type="character" w:customStyle="1" w:styleId="af2">
    <w:name w:val="Текст Знак"/>
    <w:basedOn w:val="a0"/>
    <w:qFormat/>
    <w:rPr>
      <w:rFonts w:ascii="Courier New" w:eastAsia="Times New Roman" w:hAnsi="Courier New" w:cs="Times New Roman"/>
      <w:sz w:val="20"/>
      <w:szCs w:val="20"/>
      <w:lang w:eastAsia="ru-RU"/>
    </w:rPr>
  </w:style>
  <w:style w:type="character" w:customStyle="1" w:styleId="33">
    <w:name w:val="Основной текст 3 Знак"/>
    <w:basedOn w:val="a0"/>
    <w:qFormat/>
    <w:rPr>
      <w:rFonts w:ascii="Times New Roman" w:eastAsia="Times New Roman" w:hAnsi="Times New Roman" w:cs="Times New Roman"/>
      <w:sz w:val="16"/>
      <w:szCs w:val="16"/>
      <w:lang w:eastAsia="ru-RU"/>
    </w:rPr>
  </w:style>
  <w:style w:type="character" w:customStyle="1" w:styleId="af3">
    <w:name w:val="Название объекта Знак Знак Знак Знак Знак Знак Знак Знак Знак Знак Знак Знак Знак Знак Знак Знак Знак Зна"/>
    <w:qFormat/>
    <w:rPr>
      <w:b/>
      <w:bCs/>
      <w:lang w:val="ru-RU" w:eastAsia="ru-RU" w:bidi="ar-SA"/>
    </w:rPr>
  </w:style>
  <w:style w:type="character" w:customStyle="1" w:styleId="af4">
    <w:name w:val="Название объекта Знак Знак"/>
    <w:qFormat/>
    <w:rPr>
      <w:b/>
      <w:bCs/>
      <w:lang w:val="ru-RU" w:eastAsia="ru-RU" w:bidi="ar-SA"/>
    </w:rPr>
  </w:style>
  <w:style w:type="character" w:customStyle="1" w:styleId="af5">
    <w:name w:val="Основной текст Знак Знак"/>
    <w:qFormat/>
    <w:rPr>
      <w:sz w:val="28"/>
      <w:szCs w:val="24"/>
      <w:lang w:val="ru-RU" w:eastAsia="ru-RU" w:bidi="ar-SA"/>
    </w:rPr>
  </w:style>
  <w:style w:type="character" w:customStyle="1" w:styleId="FontStyle13">
    <w:name w:val="Font Style13"/>
    <w:qFormat/>
    <w:rPr>
      <w:rFonts w:ascii="Times New Roman" w:hAnsi="Times New Roman" w:cs="Times New Roman"/>
      <w:sz w:val="22"/>
      <w:szCs w:val="22"/>
    </w:rPr>
  </w:style>
  <w:style w:type="character" w:customStyle="1" w:styleId="FontStyle11">
    <w:name w:val="Font Style11"/>
    <w:qFormat/>
    <w:rPr>
      <w:rFonts w:ascii="Times New Roman" w:hAnsi="Times New Roman" w:cs="Times New Roman"/>
      <w:b/>
      <w:bCs/>
      <w:sz w:val="30"/>
      <w:szCs w:val="30"/>
    </w:rPr>
  </w:style>
  <w:style w:type="character" w:customStyle="1" w:styleId="FontStyle12">
    <w:name w:val="Font Style12"/>
    <w:qFormat/>
    <w:rPr>
      <w:rFonts w:ascii="Times New Roman" w:hAnsi="Times New Roman" w:cs="Times New Roman"/>
      <w:sz w:val="26"/>
      <w:szCs w:val="26"/>
    </w:rPr>
  </w:style>
  <w:style w:type="character" w:styleId="af6">
    <w:name w:val="FollowedHyperlink"/>
    <w:rPr>
      <w:color w:val="800080"/>
      <w:u w:val="single"/>
    </w:rPr>
  </w:style>
  <w:style w:type="character" w:customStyle="1" w:styleId="FontStyle28">
    <w:name w:val="Font Style28"/>
    <w:qFormat/>
    <w:rPr>
      <w:rFonts w:ascii="Times New Roman" w:hAnsi="Times New Roman" w:cs="Times New Roman"/>
      <w:sz w:val="26"/>
      <w:szCs w:val="26"/>
    </w:rPr>
  </w:style>
  <w:style w:type="character" w:customStyle="1" w:styleId="af7">
    <w:name w:val="Знак"/>
    <w:qFormat/>
    <w:rPr>
      <w:sz w:val="28"/>
      <w:szCs w:val="24"/>
      <w:lang w:val="ru-RU" w:eastAsia="ru-RU" w:bidi="ar-SA"/>
    </w:rPr>
  </w:style>
  <w:style w:type="character" w:customStyle="1" w:styleId="af8">
    <w:name w:val="Знак Знак Знак"/>
    <w:qFormat/>
    <w:rPr>
      <w:sz w:val="28"/>
      <w:szCs w:val="24"/>
      <w:lang w:val="ru-RU" w:eastAsia="ru-RU" w:bidi="ar-SA"/>
    </w:rPr>
  </w:style>
  <w:style w:type="character" w:customStyle="1" w:styleId="CaptionChar">
    <w:name w:val="Caption Char"/>
    <w:qFormat/>
    <w:rPr>
      <w:rFonts w:ascii="Times New Roman" w:hAnsi="Times New Roman" w:cs="Times New Roman"/>
      <w:b/>
      <w:bCs/>
      <w:sz w:val="20"/>
      <w:szCs w:val="20"/>
      <w:lang w:eastAsia="ru-RU"/>
    </w:rPr>
  </w:style>
  <w:style w:type="character" w:customStyle="1" w:styleId="CharStyle6">
    <w:name w:val="CharStyle6"/>
    <w:qFormat/>
    <w:rPr>
      <w:rFonts w:ascii="Times New Roman" w:eastAsia="Times New Roman" w:hAnsi="Times New Roman" w:cs="Times New Roman"/>
      <w:b w:val="0"/>
      <w:bCs w:val="0"/>
      <w:i w:val="0"/>
      <w:iCs w:val="0"/>
      <w:strike w:val="0"/>
      <w:dstrike w:val="0"/>
      <w:color w:val="000000"/>
      <w:spacing w:val="0"/>
      <w:w w:val="100"/>
      <w:position w:val="0"/>
      <w:sz w:val="25"/>
      <w:szCs w:val="25"/>
      <w:u w:val="none"/>
      <w:vertAlign w:val="baseline"/>
      <w:lang w:val="ru-RU" w:eastAsia="ru-RU" w:bidi="ru-RU"/>
    </w:rPr>
  </w:style>
  <w:style w:type="character" w:customStyle="1" w:styleId="apple-converted-space">
    <w:name w:val="apple-converted-space"/>
    <w:qFormat/>
  </w:style>
  <w:style w:type="character" w:customStyle="1" w:styleId="FontStyle33">
    <w:name w:val="Font Style33"/>
    <w:qFormat/>
    <w:rPr>
      <w:rFonts w:ascii="Times New Roman" w:hAnsi="Times New Roman" w:cs="Times New Roman"/>
      <w:sz w:val="22"/>
      <w:szCs w:val="22"/>
    </w:rPr>
  </w:style>
  <w:style w:type="character" w:customStyle="1" w:styleId="af9">
    <w:name w:val="Основной текст_"/>
    <w:qFormat/>
    <w:rPr>
      <w:spacing w:val="10"/>
      <w:sz w:val="25"/>
      <w:szCs w:val="25"/>
      <w:shd w:val="clear" w:color="auto" w:fill="FFFFFF"/>
    </w:rPr>
  </w:style>
  <w:style w:type="character" w:customStyle="1" w:styleId="0pt">
    <w:name w:val="Основной текст + Интервал 0 pt"/>
    <w:qFormat/>
    <w:rPr>
      <w:rFonts w:ascii="Times New Roman" w:eastAsia="Times New Roman" w:hAnsi="Times New Roman" w:cs="Times New Roman"/>
      <w:b w:val="0"/>
      <w:bCs w:val="0"/>
      <w:i w:val="0"/>
      <w:iCs w:val="0"/>
      <w:caps w:val="0"/>
      <w:smallCaps w:val="0"/>
      <w:strike w:val="0"/>
      <w:dstrike w:val="0"/>
      <w:color w:val="000000"/>
      <w:spacing w:val="3"/>
      <w:w w:val="100"/>
      <w:position w:val="0"/>
      <w:sz w:val="25"/>
      <w:szCs w:val="25"/>
      <w:u w:val="none"/>
      <w:shd w:val="clear" w:color="auto" w:fill="FFFFFF"/>
      <w:vertAlign w:val="baseline"/>
      <w:lang w:val="ru-RU"/>
    </w:rPr>
  </w:style>
  <w:style w:type="character" w:styleId="afa">
    <w:name w:val="Strong"/>
    <w:uiPriority w:val="22"/>
    <w:qFormat/>
    <w:rPr>
      <w:rFonts w:cs="Times New Roman"/>
      <w:b/>
      <w:bCs/>
    </w:rPr>
  </w:style>
  <w:style w:type="character" w:customStyle="1" w:styleId="FontStyle14">
    <w:name w:val="Font Style14"/>
    <w:qFormat/>
    <w:rPr>
      <w:rFonts w:ascii="Times New Roman" w:hAnsi="Times New Roman" w:cs="Times New Roman"/>
      <w:sz w:val="18"/>
      <w:szCs w:val="18"/>
    </w:rPr>
  </w:style>
  <w:style w:type="character" w:customStyle="1" w:styleId="adminrekvdolg1">
    <w:name w:val="admin_rekv_dolg1"/>
    <w:qFormat/>
    <w:rPr>
      <w:rFonts w:ascii="Helvetica" w:hAnsi="Helvetica"/>
      <w:b/>
      <w:bCs/>
      <w:color w:val="695539"/>
      <w:sz w:val="27"/>
      <w:szCs w:val="27"/>
    </w:rPr>
  </w:style>
  <w:style w:type="character" w:customStyle="1" w:styleId="adminrekvfio1">
    <w:name w:val="admin_rekv_fio1"/>
    <w:qFormat/>
    <w:rPr>
      <w:rFonts w:ascii="Helvetica" w:hAnsi="Helvetica"/>
      <w:b/>
      <w:bCs/>
      <w:color w:val="836740"/>
      <w:sz w:val="33"/>
      <w:szCs w:val="33"/>
    </w:rPr>
  </w:style>
  <w:style w:type="character" w:customStyle="1" w:styleId="adminrekvzvan1">
    <w:name w:val="admin_rekv_zvan1"/>
    <w:qFormat/>
    <w:rPr>
      <w:rFonts w:ascii="Helvetica" w:hAnsi="Helvetica"/>
      <w:b/>
      <w:bCs/>
      <w:color w:val="695539"/>
      <w:sz w:val="24"/>
      <w:szCs w:val="24"/>
    </w:rPr>
  </w:style>
  <w:style w:type="character" w:customStyle="1" w:styleId="13">
    <w:name w:val="Основной текст с отступом Знак1"/>
    <w:qFormat/>
    <w:rPr>
      <w:rFonts w:ascii="Times New Roman" w:eastAsia="Times New Roman" w:hAnsi="Times New Roman" w:cs="Times New Roman"/>
      <w:sz w:val="24"/>
      <w:szCs w:val="24"/>
      <w:lang w:eastAsia="ru-RU"/>
    </w:rPr>
  </w:style>
  <w:style w:type="character" w:customStyle="1" w:styleId="afb">
    <w:name w:val="Название Знак"/>
    <w:qFormat/>
    <w:rPr>
      <w:b/>
      <w:bCs/>
      <w:sz w:val="24"/>
      <w:szCs w:val="24"/>
    </w:rPr>
  </w:style>
  <w:style w:type="character" w:customStyle="1" w:styleId="afc">
    <w:name w:val="Цветовое выделение"/>
    <w:qFormat/>
    <w:rPr>
      <w:b/>
      <w:bCs/>
      <w:color w:val="26282F"/>
    </w:rPr>
  </w:style>
  <w:style w:type="character" w:customStyle="1" w:styleId="14">
    <w:name w:val="Основной шрифт абзаца1"/>
    <w:qFormat/>
  </w:style>
  <w:style w:type="character" w:customStyle="1" w:styleId="s2">
    <w:name w:val="s2"/>
    <w:qFormat/>
  </w:style>
  <w:style w:type="character" w:customStyle="1" w:styleId="s6">
    <w:name w:val="s6"/>
    <w:qFormat/>
  </w:style>
  <w:style w:type="character" w:styleId="afd">
    <w:name w:val="Emphasis"/>
    <w:qFormat/>
    <w:rPr>
      <w:i/>
      <w:iCs/>
    </w:rPr>
  </w:style>
  <w:style w:type="character" w:customStyle="1" w:styleId="s103">
    <w:name w:val="s_103"/>
    <w:qFormat/>
    <w:rPr>
      <w:b/>
      <w:bCs/>
      <w:color w:val="000080"/>
    </w:rPr>
  </w:style>
  <w:style w:type="character" w:customStyle="1" w:styleId="23">
    <w:name w:val="Основной текст (2)"/>
    <w:qFormat/>
    <w:rPr>
      <w:rFonts w:ascii="Times New Roman" w:eastAsia="Times New Roman" w:hAnsi="Times New Roman" w:cs="Times New Roman"/>
      <w:b w:val="0"/>
      <w:bCs w:val="0"/>
      <w:i w:val="0"/>
      <w:iCs w:val="0"/>
      <w:caps w:val="0"/>
      <w:smallCaps w:val="0"/>
      <w:strike w:val="0"/>
      <w:dstrike w:val="0"/>
      <w:color w:val="25212F"/>
      <w:spacing w:val="0"/>
      <w:w w:val="100"/>
      <w:position w:val="0"/>
      <w:sz w:val="28"/>
      <w:szCs w:val="28"/>
      <w:u w:val="none"/>
      <w:vertAlign w:val="baseline"/>
      <w:lang w:val="ru-RU" w:eastAsia="ru-RU" w:bidi="ru-RU"/>
    </w:rPr>
  </w:style>
  <w:style w:type="character" w:customStyle="1" w:styleId="afe">
    <w:name w:val="Заголовок Знак"/>
    <w:qFormat/>
    <w:rPr>
      <w:rFonts w:ascii="Calibri Light" w:hAnsi="Calibri Light"/>
      <w:spacing w:val="-21"/>
      <w:kern w:val="2"/>
      <w:sz w:val="56"/>
      <w:szCs w:val="56"/>
      <w:lang w:eastAsia="en-US"/>
    </w:rPr>
  </w:style>
  <w:style w:type="character" w:customStyle="1" w:styleId="15">
    <w:name w:val="Заголовок №1_"/>
    <w:qFormat/>
    <w:rPr>
      <w:sz w:val="25"/>
      <w:szCs w:val="25"/>
      <w:shd w:val="clear" w:color="auto" w:fill="FFFFFF"/>
    </w:rPr>
  </w:style>
  <w:style w:type="character" w:customStyle="1" w:styleId="24">
    <w:name w:val="Подпись к таблице (2)_"/>
    <w:qFormat/>
    <w:rPr>
      <w:sz w:val="25"/>
      <w:szCs w:val="25"/>
      <w:shd w:val="clear" w:color="auto" w:fill="FFFFFF"/>
    </w:rPr>
  </w:style>
  <w:style w:type="character" w:customStyle="1" w:styleId="25">
    <w:name w:val="Основной текст (2)_"/>
    <w:qFormat/>
    <w:rPr>
      <w:rFonts w:ascii="Times New Roman" w:eastAsia="Times New Roman" w:hAnsi="Times New Roman" w:cs="Times New Roman"/>
      <w:sz w:val="27"/>
      <w:szCs w:val="27"/>
      <w:shd w:val="clear" w:color="auto" w:fill="FFFFFF"/>
    </w:rPr>
  </w:style>
  <w:style w:type="character" w:customStyle="1" w:styleId="aff">
    <w:name w:val="Подпись к таблице"/>
    <w:qFormat/>
    <w:rPr>
      <w:rFonts w:ascii="Times New Roman" w:eastAsia="Times New Roman" w:hAnsi="Times New Roman" w:cs="Times New Roman"/>
      <w:b w:val="0"/>
      <w:bCs w:val="0"/>
      <w:i w:val="0"/>
      <w:iCs w:val="0"/>
      <w:caps w:val="0"/>
      <w:smallCaps w:val="0"/>
      <w:strike w:val="0"/>
      <w:dstrike w:val="0"/>
      <w:spacing w:val="0"/>
      <w:sz w:val="25"/>
      <w:szCs w:val="25"/>
      <w:u w:val="single"/>
    </w:rPr>
  </w:style>
  <w:style w:type="character" w:customStyle="1" w:styleId="34">
    <w:name w:val="Основной текст (3)_"/>
    <w:qFormat/>
    <w:rPr>
      <w:sz w:val="26"/>
      <w:szCs w:val="26"/>
      <w:shd w:val="clear" w:color="auto" w:fill="FFFFFF"/>
    </w:rPr>
  </w:style>
  <w:style w:type="character" w:customStyle="1" w:styleId="Hyperlink0">
    <w:name w:val="Hyperlink.0"/>
    <w:qFormat/>
    <w:rPr>
      <w:rFonts w:ascii="Times New Roman" w:eastAsia="Times New Roman" w:hAnsi="Times New Roman" w:cs="Times New Roman"/>
      <w:sz w:val="28"/>
      <w:szCs w:val="28"/>
      <w:lang w:val="ru-RU"/>
    </w:rPr>
  </w:style>
  <w:style w:type="character" w:customStyle="1" w:styleId="16">
    <w:name w:val="Знак примечания1"/>
    <w:qFormat/>
    <w:rPr>
      <w:sz w:val="16"/>
      <w:szCs w:val="16"/>
    </w:rPr>
  </w:style>
  <w:style w:type="character" w:customStyle="1" w:styleId="aff0">
    <w:name w:val="Текст примечания Знак"/>
    <w:basedOn w:val="a0"/>
    <w:qFormat/>
    <w:rPr>
      <w:rFonts w:ascii="Calibri" w:eastAsia="Times New Roman" w:hAnsi="Calibri" w:cs="Times New Roman"/>
      <w:sz w:val="20"/>
      <w:szCs w:val="20"/>
      <w:lang w:eastAsia="ru-RU"/>
    </w:rPr>
  </w:style>
  <w:style w:type="character" w:customStyle="1" w:styleId="aff1">
    <w:name w:val="Тема примечания Знак"/>
    <w:basedOn w:val="aff0"/>
    <w:qFormat/>
    <w:rPr>
      <w:rFonts w:ascii="Calibri" w:eastAsia="Times New Roman" w:hAnsi="Calibri" w:cs="Times New Roman"/>
      <w:b/>
      <w:bCs/>
      <w:sz w:val="20"/>
      <w:szCs w:val="20"/>
      <w:lang w:eastAsia="ru-RU"/>
    </w:rPr>
  </w:style>
  <w:style w:type="character" w:styleId="aff2">
    <w:name w:val="line number"/>
    <w:qFormat/>
  </w:style>
  <w:style w:type="character" w:customStyle="1" w:styleId="-3">
    <w:name w:val="Светлая сетка - Акцент 3 Знак"/>
    <w:qFormat/>
    <w:rPr>
      <w:rFonts w:ascii="Times New Roman" w:eastAsia="Times New Roman" w:hAnsi="Times New Roman" w:cs="Times New Roman"/>
      <w:sz w:val="24"/>
      <w:szCs w:val="24"/>
      <w:lang w:eastAsia="ru-RU"/>
    </w:rPr>
  </w:style>
  <w:style w:type="character" w:customStyle="1" w:styleId="aff3">
    <w:name w:val="Основной текст + Курсив"/>
    <w:qFormat/>
    <w:rPr>
      <w:rFonts w:ascii="Sylfaen" w:eastAsia="Sylfaen" w:hAnsi="Sylfaen" w:cs="Sylfaen"/>
      <w:b w:val="0"/>
      <w:bCs w:val="0"/>
      <w:i/>
      <w:iCs/>
      <w:caps w:val="0"/>
      <w:smallCaps w:val="0"/>
      <w:strike w:val="0"/>
      <w:dstrike w:val="0"/>
      <w:color w:val="000000"/>
      <w:spacing w:val="-1"/>
      <w:w w:val="100"/>
      <w:position w:val="0"/>
      <w:sz w:val="25"/>
      <w:szCs w:val="25"/>
      <w:u w:val="none"/>
      <w:shd w:val="clear" w:color="auto" w:fill="FFFFFF"/>
      <w:vertAlign w:val="baseline"/>
      <w:lang w:val="ru-RU"/>
    </w:rPr>
  </w:style>
  <w:style w:type="character" w:customStyle="1" w:styleId="26">
    <w:name w:val="Красная строка 2 Знак"/>
    <w:basedOn w:val="af"/>
    <w:qFormat/>
    <w:rPr>
      <w:rFonts w:ascii="Calibri" w:eastAsia="Calibri" w:hAnsi="Calibri" w:cs="Times New Roman"/>
      <w:sz w:val="28"/>
    </w:rPr>
  </w:style>
  <w:style w:type="character" w:customStyle="1" w:styleId="61">
    <w:name w:val="Основной текст (6)_"/>
    <w:qFormat/>
    <w:rPr>
      <w:b/>
      <w:bCs/>
      <w:sz w:val="28"/>
      <w:szCs w:val="28"/>
      <w:shd w:val="clear" w:color="auto" w:fill="FFFFFF"/>
    </w:rPr>
  </w:style>
  <w:style w:type="character" w:customStyle="1" w:styleId="z-">
    <w:name w:val="z-Начало формы Знак"/>
    <w:basedOn w:val="a0"/>
    <w:qFormat/>
    <w:rPr>
      <w:rFonts w:ascii="Arial" w:eastAsia="MS Mincho" w:hAnsi="Arial" w:cs="Times New Roman"/>
      <w:vanish/>
      <w:sz w:val="16"/>
      <w:szCs w:val="16"/>
      <w:lang w:eastAsia="ru-RU"/>
    </w:rPr>
  </w:style>
  <w:style w:type="character" w:customStyle="1" w:styleId="z-0">
    <w:name w:val="z-Конец формы Знак"/>
    <w:basedOn w:val="a0"/>
    <w:qFormat/>
    <w:rPr>
      <w:rFonts w:ascii="Arial" w:eastAsia="MS Mincho" w:hAnsi="Arial" w:cs="Times New Roman"/>
      <w:vanish/>
      <w:sz w:val="16"/>
      <w:szCs w:val="16"/>
      <w:lang w:eastAsia="ru-RU"/>
    </w:rPr>
  </w:style>
  <w:style w:type="character" w:customStyle="1" w:styleId="85pt0pt">
    <w:name w:val="Основной текст + 8;5 pt;Полужирный;Интервал 0 pt"/>
    <w:qFormat/>
    <w:rPr>
      <w:rFonts w:ascii="Times New Roman" w:eastAsia="Times New Roman" w:hAnsi="Times New Roman" w:cs="Times New Roman"/>
      <w:b/>
      <w:bCs/>
      <w:color w:val="000000"/>
      <w:spacing w:val="-3"/>
      <w:w w:val="100"/>
      <w:position w:val="0"/>
      <w:sz w:val="17"/>
      <w:szCs w:val="17"/>
      <w:shd w:val="clear" w:color="auto" w:fill="FFFFFF"/>
      <w:vertAlign w:val="baseline"/>
      <w:lang w:val="ru-RU" w:eastAsia="ru-RU" w:bidi="ru-RU"/>
    </w:rPr>
  </w:style>
  <w:style w:type="character" w:customStyle="1" w:styleId="9pt0pt">
    <w:name w:val="Основной текст + 9 pt;Полужирный;Интервал 0 pt"/>
    <w:qFormat/>
    <w:rPr>
      <w:rFonts w:ascii="Times New Roman" w:eastAsia="Times New Roman" w:hAnsi="Times New Roman" w:cs="Times New Roman"/>
      <w:b/>
      <w:bCs/>
      <w:color w:val="000000"/>
      <w:spacing w:val="-2"/>
      <w:w w:val="100"/>
      <w:position w:val="0"/>
      <w:sz w:val="18"/>
      <w:szCs w:val="18"/>
      <w:shd w:val="clear" w:color="auto" w:fill="FFFFFF"/>
      <w:vertAlign w:val="baseline"/>
      <w:lang w:val="ru-RU" w:eastAsia="ru-RU" w:bidi="ru-RU"/>
    </w:rPr>
  </w:style>
  <w:style w:type="character" w:customStyle="1" w:styleId="35">
    <w:name w:val="Основной текст (3) + Не полужирный"/>
    <w:qFormat/>
    <w:rPr>
      <w:rFonts w:ascii="Times New Roman" w:eastAsia="Times New Roman" w:hAnsi="Times New Roman" w:cs="Times New Roman"/>
      <w:b/>
      <w:bCs/>
      <w:color w:val="000000"/>
      <w:spacing w:val="3"/>
      <w:w w:val="100"/>
      <w:position w:val="0"/>
      <w:sz w:val="21"/>
      <w:szCs w:val="21"/>
      <w:shd w:val="clear" w:color="auto" w:fill="FFFFFF"/>
      <w:vertAlign w:val="baseline"/>
      <w:lang w:val="ru-RU" w:eastAsia="ru-RU" w:bidi="ru-RU"/>
    </w:rPr>
  </w:style>
  <w:style w:type="character" w:customStyle="1" w:styleId="17">
    <w:name w:val="Нижний колонтитул Знак1"/>
    <w:qFormat/>
    <w:rPr>
      <w:sz w:val="24"/>
      <w:szCs w:val="24"/>
      <w:lang w:val="ru-RU" w:eastAsia="ru-RU" w:bidi="ar-SA"/>
    </w:rPr>
  </w:style>
  <w:style w:type="character" w:customStyle="1" w:styleId="18">
    <w:name w:val="Основной текст Знак1"/>
    <w:qFormat/>
    <w:rPr>
      <w:sz w:val="16"/>
    </w:rPr>
  </w:style>
  <w:style w:type="character" w:customStyle="1" w:styleId="19">
    <w:name w:val="Текст выноски Знак1"/>
    <w:qFormat/>
    <w:rPr>
      <w:rFonts w:ascii="Tahoma" w:hAnsi="Tahoma" w:cs="Tahoma"/>
      <w:sz w:val="16"/>
      <w:szCs w:val="16"/>
      <w:lang w:val="ru-RU" w:eastAsia="ru-RU" w:bidi="ar-SA"/>
    </w:rPr>
  </w:style>
  <w:style w:type="character" w:customStyle="1" w:styleId="aff4">
    <w:name w:val="Дата Знак"/>
    <w:basedOn w:val="a0"/>
    <w:qFormat/>
    <w:rPr>
      <w:rFonts w:ascii="Times New Roman" w:eastAsia="Times New Roman" w:hAnsi="Times New Roman" w:cs="Times New Roman"/>
      <w:sz w:val="24"/>
      <w:szCs w:val="24"/>
      <w:lang w:eastAsia="ru-RU"/>
    </w:rPr>
  </w:style>
  <w:style w:type="character" w:customStyle="1" w:styleId="150">
    <w:name w:val="Знак Знак15"/>
    <w:qFormat/>
    <w:rPr>
      <w:sz w:val="28"/>
    </w:rPr>
  </w:style>
  <w:style w:type="character" w:customStyle="1" w:styleId="8">
    <w:name w:val="Знак Знак8"/>
    <w:qFormat/>
    <w:rPr>
      <w:sz w:val="28"/>
    </w:rPr>
  </w:style>
  <w:style w:type="character" w:customStyle="1" w:styleId="91">
    <w:name w:val="Знак Знак9"/>
    <w:qFormat/>
  </w:style>
  <w:style w:type="character" w:customStyle="1" w:styleId="aff5">
    <w:name w:val="Схема документа Знак"/>
    <w:basedOn w:val="a0"/>
    <w:qFormat/>
    <w:rPr>
      <w:rFonts w:ascii="Tahoma" w:eastAsia="Times New Roman" w:hAnsi="Tahoma" w:cs="Times New Roman"/>
      <w:sz w:val="20"/>
      <w:szCs w:val="20"/>
      <w:shd w:val="clear" w:color="auto" w:fill="000080"/>
      <w:lang w:eastAsia="ru-RU"/>
    </w:rPr>
  </w:style>
  <w:style w:type="character" w:customStyle="1" w:styleId="WW8Num1z0">
    <w:name w:val="WW8Num1z0"/>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2">
    <w:name w:val="WW8Num2z2"/>
    <w:qFormat/>
  </w:style>
  <w:style w:type="character" w:customStyle="1" w:styleId="WW8Num2z3">
    <w:name w:val="WW8Num2z3"/>
    <w:qFormat/>
    <w:rPr>
      <w:rFonts w:ascii="Symbol" w:hAnsi="Symbol" w:cs="Symbol"/>
    </w:rPr>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7">
    <w:name w:val="Основной шрифт абзаца2"/>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ff6">
    <w:name w:val="Символ нумерации"/>
    <w:qFormat/>
  </w:style>
  <w:style w:type="character" w:customStyle="1" w:styleId="aff7">
    <w:name w:val="Маркеры списка"/>
    <w:qFormat/>
    <w:rPr>
      <w:rFonts w:ascii="OpenSymbol" w:eastAsia="OpenSymbol" w:hAnsi="OpenSymbol" w:cs="OpenSymbol"/>
    </w:rPr>
  </w:style>
  <w:style w:type="character" w:customStyle="1" w:styleId="100">
    <w:name w:val="Заголовок10 Знак"/>
    <w:qFormat/>
    <w:rPr>
      <w:rFonts w:ascii="Arial Narrow" w:eastAsia="Times New Roman" w:hAnsi="Arial Narrow" w:cs="Times New Roman"/>
      <w:b/>
      <w:sz w:val="26"/>
      <w:szCs w:val="26"/>
      <w:lang w:eastAsia="ru-RU"/>
    </w:rPr>
  </w:style>
  <w:style w:type="character" w:customStyle="1" w:styleId="1a">
    <w:name w:val="Название Знак1"/>
    <w:basedOn w:val="a0"/>
    <w:qFormat/>
    <w:rPr>
      <w:rFonts w:ascii="Cambria" w:eastAsia="Times New Roman" w:hAnsi="Cambria" w:cs="Times New Roman"/>
      <w:color w:val="17365D"/>
      <w:spacing w:val="5"/>
      <w:kern w:val="2"/>
      <w:sz w:val="52"/>
      <w:szCs w:val="52"/>
    </w:rPr>
  </w:style>
  <w:style w:type="character" w:customStyle="1" w:styleId="36">
    <w:name w:val="Название Знак3"/>
    <w:basedOn w:val="a0"/>
    <w:qFormat/>
    <w:rPr>
      <w:rFonts w:ascii="Calibri Light" w:eastAsia="Calibri Light" w:hAnsi="Calibri Light" w:cs="Calibri Light"/>
      <w:spacing w:val="-10"/>
      <w:kern w:val="2"/>
      <w:sz w:val="56"/>
      <w:szCs w:val="56"/>
    </w:rPr>
  </w:style>
  <w:style w:type="character" w:customStyle="1" w:styleId="aff8">
    <w:name w:val="Обычный (Интернет) Знак"/>
    <w:qFormat/>
    <w:rPr>
      <w:rFonts w:ascii="Times New Roman" w:eastAsia="Times New Roman" w:hAnsi="Times New Roman" w:cs="Times New Roman"/>
      <w:sz w:val="24"/>
      <w:szCs w:val="24"/>
      <w:lang w:eastAsia="ru-RU"/>
    </w:rPr>
  </w:style>
  <w:style w:type="character" w:customStyle="1" w:styleId="toctext">
    <w:name w:val="toctext"/>
    <w:basedOn w:val="a0"/>
    <w:qFormat/>
  </w:style>
  <w:style w:type="character" w:customStyle="1" w:styleId="tocnumber">
    <w:name w:val="tocnumber"/>
    <w:basedOn w:val="a0"/>
    <w:qFormat/>
  </w:style>
  <w:style w:type="character" w:customStyle="1" w:styleId="540">
    <w:name w:val="Заголовок5_4 Знак"/>
    <w:qFormat/>
    <w:rPr>
      <w:rFonts w:ascii="Arial Narrow" w:eastAsia="Times New Roman" w:hAnsi="Arial Narrow" w:cs="Times New Roman"/>
      <w:b/>
      <w:sz w:val="26"/>
      <w:szCs w:val="26"/>
    </w:rPr>
  </w:style>
  <w:style w:type="character" w:customStyle="1" w:styleId="extended-textfull">
    <w:name w:val="extended-text__full"/>
    <w:basedOn w:val="a0"/>
    <w:qFormat/>
  </w:style>
  <w:style w:type="character" w:customStyle="1" w:styleId="1b">
    <w:name w:val="Неразрешенное упоминание1"/>
    <w:basedOn w:val="a0"/>
    <w:qFormat/>
    <w:rPr>
      <w:color w:val="605E5C"/>
      <w:shd w:val="clear" w:color="auto" w:fill="E1DFDD"/>
    </w:rPr>
  </w:style>
  <w:style w:type="paragraph" w:styleId="aff9">
    <w:name w:val="Title"/>
    <w:basedOn w:val="a"/>
    <w:next w:val="affa"/>
    <w:qFormat/>
    <w:pPr>
      <w:spacing w:line="240" w:lineRule="auto"/>
      <w:contextualSpacing/>
    </w:pPr>
    <w:rPr>
      <w:rFonts w:ascii="Calibri Light" w:hAnsi="Calibri Light"/>
      <w:spacing w:val="-10"/>
      <w:kern w:val="2"/>
      <w:sz w:val="56"/>
      <w:szCs w:val="56"/>
    </w:rPr>
  </w:style>
  <w:style w:type="paragraph" w:styleId="affa">
    <w:name w:val="Body Text"/>
    <w:basedOn w:val="a"/>
    <w:qFormat/>
    <w:pPr>
      <w:widowControl w:val="0"/>
      <w:spacing w:after="120" w:line="240" w:lineRule="auto"/>
    </w:pPr>
    <w:rPr>
      <w:rFonts w:ascii="Times New Roman" w:eastAsia="Times New Roman" w:hAnsi="Times New Roman" w:cs="Times New Roman"/>
      <w:sz w:val="24"/>
      <w:szCs w:val="20"/>
      <w:lang w:eastAsia="ru-RU"/>
    </w:rPr>
  </w:style>
  <w:style w:type="paragraph" w:styleId="affb">
    <w:name w:val="List"/>
    <w:basedOn w:val="a"/>
    <w:qFormat/>
    <w:pPr>
      <w:spacing w:line="240" w:lineRule="auto"/>
      <w:ind w:left="283" w:hanging="283"/>
    </w:pPr>
    <w:rPr>
      <w:rFonts w:ascii="Times New Roman" w:eastAsia="Times New Roman" w:hAnsi="Times New Roman" w:cs="Times New Roman"/>
      <w:sz w:val="28"/>
      <w:szCs w:val="24"/>
      <w:lang w:eastAsia="ru-RU"/>
    </w:rPr>
  </w:style>
  <w:style w:type="paragraph" w:styleId="affc">
    <w:name w:val="caption"/>
    <w:basedOn w:val="a"/>
    <w:qFormat/>
    <w:pPr>
      <w:suppressLineNumbers/>
      <w:spacing w:before="120" w:after="120"/>
    </w:pPr>
    <w:rPr>
      <w:rFonts w:ascii="PT Astra Serif" w:hAnsi="PT Astra Serif" w:cs="Noto Sans Devanagari"/>
      <w:i/>
      <w:iCs/>
      <w:sz w:val="24"/>
      <w:szCs w:val="24"/>
    </w:rPr>
  </w:style>
  <w:style w:type="paragraph" w:styleId="affd">
    <w:name w:val="index heading"/>
    <w:basedOn w:val="aff9"/>
  </w:style>
  <w:style w:type="paragraph" w:customStyle="1" w:styleId="caption1">
    <w:name w:val="caption1"/>
    <w:basedOn w:val="a"/>
    <w:qFormat/>
    <w:pPr>
      <w:suppressLineNumbers/>
      <w:spacing w:before="120" w:after="120"/>
    </w:pPr>
    <w:rPr>
      <w:rFonts w:ascii="PT Astra Serif" w:hAnsi="PT Astra Serif" w:cs="Noto Sans Devanagari"/>
      <w:i/>
      <w:iCs/>
      <w:sz w:val="24"/>
      <w:szCs w:val="24"/>
    </w:rPr>
  </w:style>
  <w:style w:type="paragraph" w:customStyle="1" w:styleId="indexheading1">
    <w:name w:val="index heading1"/>
    <w:basedOn w:val="aff9"/>
    <w:qFormat/>
  </w:style>
  <w:style w:type="paragraph" w:styleId="affe">
    <w:name w:val="List Paragraph"/>
    <w:basedOn w:val="a"/>
    <w:uiPriority w:val="34"/>
    <w:qFormat/>
    <w:pPr>
      <w:spacing w:after="160"/>
      <w:ind w:left="720"/>
      <w:contextualSpacing/>
    </w:pPr>
    <w:rPr>
      <w:rFonts w:cs="Times New Roman"/>
    </w:rPr>
  </w:style>
  <w:style w:type="paragraph" w:customStyle="1" w:styleId="afff">
    <w:name w:val="Колонтитул"/>
    <w:basedOn w:val="a"/>
    <w:qFormat/>
  </w:style>
  <w:style w:type="paragraph" w:styleId="afff0">
    <w:name w:val="footer"/>
    <w:basedOn w:val="a"/>
    <w:uiPriority w:val="99"/>
    <w:qFormat/>
    <w:pPr>
      <w:tabs>
        <w:tab w:val="center" w:pos="4677"/>
        <w:tab w:val="right" w:pos="9355"/>
      </w:tabs>
      <w:spacing w:line="240" w:lineRule="auto"/>
    </w:pPr>
  </w:style>
  <w:style w:type="paragraph" w:customStyle="1" w:styleId="42">
    <w:name w:val="Стиль4"/>
    <w:basedOn w:val="a"/>
    <w:qFormat/>
    <w:pPr>
      <w:widowControl w:val="0"/>
      <w:spacing w:line="240" w:lineRule="auto"/>
    </w:pPr>
    <w:rPr>
      <w:rFonts w:ascii="Times New Roman" w:eastAsia="Times New Roman" w:hAnsi="Times New Roman" w:cs="Times New Roman"/>
      <w:sz w:val="24"/>
      <w:szCs w:val="20"/>
      <w:lang w:eastAsia="ru-RU"/>
    </w:rPr>
  </w:style>
  <w:style w:type="paragraph" w:customStyle="1" w:styleId="28">
    <w:name w:val="Стиль2"/>
    <w:basedOn w:val="a"/>
    <w:qFormat/>
    <w:pPr>
      <w:widowControl w:val="0"/>
      <w:spacing w:line="240" w:lineRule="auto"/>
    </w:pPr>
    <w:rPr>
      <w:rFonts w:ascii="Times New Roman" w:eastAsia="Times New Roman" w:hAnsi="Times New Roman" w:cs="Times New Roman"/>
      <w:sz w:val="24"/>
      <w:szCs w:val="20"/>
      <w:lang w:eastAsia="ru-RU"/>
    </w:rPr>
  </w:style>
  <w:style w:type="paragraph" w:customStyle="1" w:styleId="afff1">
    <w:name w:val="текст примечания"/>
    <w:basedOn w:val="a"/>
    <w:qFormat/>
    <w:pPr>
      <w:widowControl w:val="0"/>
      <w:spacing w:line="240" w:lineRule="auto"/>
    </w:pPr>
    <w:rPr>
      <w:rFonts w:ascii="Times New Roman" w:eastAsia="Times New Roman" w:hAnsi="Times New Roman" w:cs="Times New Roman"/>
      <w:sz w:val="24"/>
      <w:szCs w:val="20"/>
      <w:lang w:eastAsia="ru-RU"/>
    </w:rPr>
  </w:style>
  <w:style w:type="paragraph" w:styleId="afff2">
    <w:name w:val="header"/>
    <w:basedOn w:val="a"/>
    <w:qFormat/>
    <w:pPr>
      <w:widowControl w:val="0"/>
      <w:tabs>
        <w:tab w:val="center" w:pos="4153"/>
        <w:tab w:val="right" w:pos="8306"/>
      </w:tabs>
      <w:spacing w:line="240" w:lineRule="auto"/>
    </w:pPr>
    <w:rPr>
      <w:rFonts w:ascii="Times New Roman" w:eastAsia="Times New Roman" w:hAnsi="Times New Roman" w:cs="Times New Roman"/>
      <w:sz w:val="24"/>
      <w:szCs w:val="20"/>
      <w:lang w:eastAsia="ru-RU"/>
    </w:rPr>
  </w:style>
  <w:style w:type="paragraph" w:styleId="29">
    <w:name w:val="Body Text 2"/>
    <w:basedOn w:val="a"/>
    <w:qFormat/>
    <w:pPr>
      <w:widowControl w:val="0"/>
      <w:spacing w:line="240" w:lineRule="auto"/>
      <w:ind w:right="5075"/>
      <w:jc w:val="both"/>
    </w:pPr>
    <w:rPr>
      <w:rFonts w:ascii="Times New Roman" w:eastAsia="Times New Roman" w:hAnsi="Times New Roman" w:cs="Times New Roman"/>
      <w:sz w:val="24"/>
      <w:szCs w:val="20"/>
      <w:lang w:eastAsia="ru-RU"/>
    </w:rPr>
  </w:style>
  <w:style w:type="paragraph" w:styleId="afff3">
    <w:name w:val="Balloon Text"/>
    <w:basedOn w:val="a"/>
    <w:qFormat/>
    <w:pPr>
      <w:widowControl w:val="0"/>
      <w:spacing w:line="240" w:lineRule="auto"/>
    </w:pPr>
    <w:rPr>
      <w:rFonts w:ascii="Tahoma" w:eastAsia="Times New Roman" w:hAnsi="Tahoma" w:cs="Times New Roman"/>
      <w:sz w:val="16"/>
      <w:szCs w:val="16"/>
      <w:lang w:eastAsia="ru-RU"/>
    </w:rPr>
  </w:style>
  <w:style w:type="paragraph" w:customStyle="1" w:styleId="ConsPlusNormal">
    <w:name w:val="ConsPlusNormal"/>
    <w:qFormat/>
    <w:pPr>
      <w:widowControl w:val="0"/>
    </w:pPr>
    <w:rPr>
      <w:rFonts w:ascii="Arial" w:eastAsia="Times New Roman" w:hAnsi="Arial" w:cs="Arial"/>
      <w:lang w:eastAsia="ru-RU"/>
    </w:rPr>
  </w:style>
  <w:style w:type="paragraph" w:styleId="2a">
    <w:name w:val="Body Text Indent 2"/>
    <w:basedOn w:val="a"/>
    <w:qFormat/>
    <w:pPr>
      <w:spacing w:line="240" w:lineRule="auto"/>
      <w:ind w:right="180" w:firstLine="540"/>
      <w:jc w:val="both"/>
    </w:pPr>
    <w:rPr>
      <w:rFonts w:ascii="Times New Roman" w:eastAsia="Times New Roman" w:hAnsi="Times New Roman" w:cs="Times New Roman"/>
      <w:sz w:val="26"/>
      <w:szCs w:val="20"/>
      <w:lang w:eastAsia="ru-RU"/>
    </w:rPr>
  </w:style>
  <w:style w:type="paragraph" w:styleId="afff4">
    <w:name w:val="footnote text"/>
    <w:basedOn w:val="a"/>
    <w:qFormat/>
    <w:pPr>
      <w:spacing w:line="240" w:lineRule="auto"/>
      <w:jc w:val="both"/>
    </w:pPr>
    <w:rPr>
      <w:rFonts w:ascii="Times New Roman" w:eastAsia="Times New Roman" w:hAnsi="Times New Roman" w:cs="Times New Roman"/>
      <w:sz w:val="20"/>
      <w:szCs w:val="20"/>
      <w:lang w:eastAsia="ru-RU"/>
    </w:rPr>
  </w:style>
  <w:style w:type="paragraph" w:customStyle="1" w:styleId="Standard">
    <w:name w:val="Standard"/>
    <w:qFormat/>
    <w:pPr>
      <w:spacing w:after="160" w:line="259" w:lineRule="auto"/>
    </w:pPr>
    <w:rPr>
      <w:rFonts w:eastAsia="SimSun" w:cs="Tahoma"/>
      <w:kern w:val="2"/>
    </w:rPr>
  </w:style>
  <w:style w:type="paragraph" w:styleId="afff5">
    <w:name w:val="Body Text Indent"/>
    <w:basedOn w:val="a"/>
    <w:qFormat/>
    <w:pPr>
      <w:spacing w:after="120"/>
      <w:ind w:left="283"/>
    </w:pPr>
    <w:rPr>
      <w:rFonts w:cs="Times New Roman"/>
    </w:rPr>
  </w:style>
  <w:style w:type="paragraph" w:styleId="afff6">
    <w:name w:val="No Spacing"/>
    <w:qFormat/>
    <w:pPr>
      <w:ind w:firstLine="680"/>
      <w:jc w:val="both"/>
    </w:pPr>
    <w:rPr>
      <w:rFonts w:ascii="TimesDL" w:eastAsia="Times New Roman" w:hAnsi="TimesDL" w:cs="Times New Roman"/>
      <w:sz w:val="24"/>
      <w:lang w:eastAsia="ru-RU"/>
    </w:rPr>
  </w:style>
  <w:style w:type="paragraph" w:styleId="afff7">
    <w:name w:val="Normal (Web)"/>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8">
    <w:name w:val="Îáû÷íûé"/>
    <w:qFormat/>
    <w:rPr>
      <w:rFonts w:ascii="Times New Roman" w:eastAsia="Times New Roman" w:hAnsi="Times New Roman" w:cs="Times New Roman"/>
      <w:lang w:eastAsia="ru-RU"/>
    </w:rPr>
  </w:style>
  <w:style w:type="paragraph" w:customStyle="1" w:styleId="afff9">
    <w:name w:val="Таблица_ДЛ"/>
    <w:basedOn w:val="a"/>
    <w:qFormat/>
    <w:pPr>
      <w:spacing w:line="240" w:lineRule="auto"/>
    </w:pPr>
    <w:rPr>
      <w:rFonts w:ascii="Arial" w:eastAsia="Times New Roman" w:hAnsi="Arial" w:cs="Arial"/>
      <w:sz w:val="24"/>
      <w:szCs w:val="20"/>
    </w:rPr>
  </w:style>
  <w:style w:type="paragraph" w:customStyle="1" w:styleId="afffa">
    <w:name w:val="Рисунок"/>
    <w:basedOn w:val="a"/>
    <w:next w:val="caption11"/>
    <w:qFormat/>
    <w:pPr>
      <w:keepNext/>
      <w:spacing w:before="240" w:after="120" w:line="240" w:lineRule="auto"/>
      <w:jc w:val="center"/>
    </w:pPr>
    <w:rPr>
      <w:rFonts w:ascii="Times New Roman" w:eastAsia="Times New Roman" w:hAnsi="Times New Roman" w:cs="Times New Roman"/>
      <w:sz w:val="28"/>
      <w:szCs w:val="24"/>
      <w:lang w:eastAsia="ru-RU"/>
    </w:rPr>
  </w:style>
  <w:style w:type="paragraph" w:customStyle="1" w:styleId="afffb">
    <w:name w:val="Подпись_рисунка"/>
    <w:basedOn w:val="a"/>
    <w:qFormat/>
    <w:pPr>
      <w:spacing w:before="120" w:after="360" w:line="240" w:lineRule="auto"/>
      <w:ind w:firstLine="709"/>
      <w:jc w:val="center"/>
    </w:pPr>
    <w:rPr>
      <w:rFonts w:ascii="Times New Roman" w:eastAsia="Times New Roman" w:hAnsi="Times New Roman" w:cs="Times New Roman"/>
      <w:sz w:val="28"/>
      <w:szCs w:val="24"/>
      <w:lang w:eastAsia="ru-RU"/>
    </w:rPr>
  </w:style>
  <w:style w:type="paragraph" w:customStyle="1" w:styleId="caption11">
    <w:name w:val="caption11"/>
    <w:basedOn w:val="a"/>
    <w:next w:val="a"/>
    <w:qFormat/>
    <w:pPr>
      <w:spacing w:before="120" w:after="120" w:line="240" w:lineRule="auto"/>
      <w:ind w:firstLine="709"/>
    </w:pPr>
    <w:rPr>
      <w:rFonts w:ascii="Times New Roman" w:eastAsia="Times New Roman" w:hAnsi="Times New Roman" w:cs="Times New Roman"/>
      <w:b/>
      <w:bCs/>
      <w:sz w:val="20"/>
      <w:szCs w:val="20"/>
      <w:lang w:eastAsia="ru-RU"/>
    </w:rPr>
  </w:style>
  <w:style w:type="paragraph" w:styleId="37">
    <w:name w:val="Body Text Indent 3"/>
    <w:basedOn w:val="a"/>
    <w:qFormat/>
    <w:pPr>
      <w:spacing w:after="120" w:line="240" w:lineRule="auto"/>
      <w:ind w:left="283"/>
    </w:pPr>
    <w:rPr>
      <w:rFonts w:ascii="Times New Roman" w:eastAsia="Times New Roman" w:hAnsi="Times New Roman" w:cs="Times New Roman"/>
      <w:sz w:val="16"/>
      <w:szCs w:val="16"/>
      <w:lang w:eastAsia="ru-RU"/>
    </w:rPr>
  </w:style>
  <w:style w:type="paragraph" w:customStyle="1" w:styleId="afffc">
    <w:name w:val="Название таблицы"/>
    <w:basedOn w:val="a"/>
    <w:qFormat/>
    <w:pPr>
      <w:suppressAutoHyphens/>
      <w:spacing w:before="120" w:after="120" w:line="240" w:lineRule="auto"/>
      <w:ind w:firstLine="709"/>
      <w:jc w:val="center"/>
    </w:pPr>
    <w:rPr>
      <w:rFonts w:ascii="Times New Roman" w:eastAsia="Times New Roman" w:hAnsi="Times New Roman" w:cs="Times New Roman"/>
      <w:b/>
      <w:sz w:val="28"/>
      <w:szCs w:val="24"/>
      <w:lang w:eastAsia="ru-RU"/>
    </w:rPr>
  </w:style>
  <w:style w:type="paragraph" w:customStyle="1" w:styleId="TablCenter">
    <w:name w:val="Tabl_Center"/>
    <w:basedOn w:val="a"/>
    <w:qFormat/>
    <w:pPr>
      <w:keepLines/>
      <w:spacing w:before="20" w:after="20" w:line="216" w:lineRule="auto"/>
      <w:ind w:firstLine="709"/>
      <w:jc w:val="center"/>
    </w:pPr>
    <w:rPr>
      <w:rFonts w:ascii="Times New Roman" w:eastAsia="Times New Roman" w:hAnsi="Times New Roman" w:cs="Times New Roman"/>
      <w:szCs w:val="20"/>
      <w:lang w:eastAsia="ru-RU"/>
    </w:rPr>
  </w:style>
  <w:style w:type="paragraph" w:customStyle="1" w:styleId="afffd">
    <w:name w:val="Таблица_ДЦ"/>
    <w:basedOn w:val="a"/>
    <w:qFormat/>
    <w:pPr>
      <w:spacing w:line="240" w:lineRule="auto"/>
      <w:jc w:val="center"/>
    </w:pPr>
    <w:rPr>
      <w:rFonts w:ascii="Arial" w:eastAsia="Times New Roman" w:hAnsi="Arial" w:cs="Arial"/>
      <w:sz w:val="24"/>
      <w:szCs w:val="20"/>
    </w:rPr>
  </w:style>
  <w:style w:type="paragraph" w:customStyle="1" w:styleId="afffe">
    <w:name w:val="Стиль Таблица_ДЦ + полужирный"/>
    <w:basedOn w:val="afffd"/>
    <w:qFormat/>
    <w:rPr>
      <w:b/>
      <w:bCs/>
    </w:rPr>
  </w:style>
  <w:style w:type="paragraph" w:styleId="affff">
    <w:name w:val="Plain Text"/>
    <w:basedOn w:val="a"/>
    <w:qFormat/>
    <w:pPr>
      <w:spacing w:before="120" w:line="240" w:lineRule="auto"/>
      <w:ind w:firstLine="709"/>
    </w:pPr>
    <w:rPr>
      <w:rFonts w:ascii="Courier New" w:eastAsia="Times New Roman" w:hAnsi="Courier New" w:cs="Times New Roman"/>
      <w:sz w:val="20"/>
      <w:szCs w:val="20"/>
      <w:lang w:eastAsia="ru-RU"/>
    </w:rPr>
  </w:style>
  <w:style w:type="paragraph" w:styleId="38">
    <w:name w:val="Body Text 3"/>
    <w:basedOn w:val="a"/>
    <w:qFormat/>
    <w:pPr>
      <w:spacing w:after="120" w:line="240" w:lineRule="auto"/>
    </w:pPr>
    <w:rPr>
      <w:rFonts w:ascii="Times New Roman" w:eastAsia="Times New Roman" w:hAnsi="Times New Roman" w:cs="Times New Roman"/>
      <w:sz w:val="16"/>
      <w:szCs w:val="16"/>
      <w:lang w:eastAsia="ru-RU"/>
    </w:rPr>
  </w:style>
  <w:style w:type="paragraph" w:customStyle="1" w:styleId="0">
    <w:name w:val="Стиль Перед:  0 пт"/>
    <w:basedOn w:val="a"/>
    <w:qFormat/>
    <w:pPr>
      <w:numPr>
        <w:numId w:val="3"/>
      </w:numPr>
      <w:spacing w:before="120" w:line="240" w:lineRule="auto"/>
      <w:ind w:left="2268" w:hanging="850"/>
    </w:pPr>
    <w:rPr>
      <w:rFonts w:ascii="Times New Roman" w:eastAsia="Times New Roman" w:hAnsi="Times New Roman" w:cs="Times New Roman"/>
      <w:sz w:val="28"/>
      <w:szCs w:val="20"/>
    </w:rPr>
  </w:style>
  <w:style w:type="paragraph" w:customStyle="1" w:styleId="affff0">
    <w:name w:val="Номер таблицы"/>
    <w:basedOn w:val="a"/>
    <w:next w:val="afffc"/>
    <w:qFormat/>
    <w:pPr>
      <w:keepNext/>
      <w:spacing w:before="120" w:line="240" w:lineRule="auto"/>
      <w:jc w:val="right"/>
    </w:pPr>
    <w:rPr>
      <w:rFonts w:ascii="Times New Roman" w:eastAsia="Times New Roman" w:hAnsi="Times New Roman" w:cs="Times New Roman"/>
      <w:sz w:val="28"/>
      <w:szCs w:val="24"/>
      <w:lang w:eastAsia="ru-RU"/>
    </w:rPr>
  </w:style>
  <w:style w:type="paragraph" w:customStyle="1" w:styleId="affff1">
    <w:name w:val="Таблица_З"/>
    <w:basedOn w:val="a"/>
    <w:qFormat/>
    <w:pPr>
      <w:spacing w:before="120" w:line="240" w:lineRule="auto"/>
      <w:ind w:firstLine="709"/>
      <w:jc w:val="center"/>
    </w:pPr>
    <w:rPr>
      <w:rFonts w:ascii="Arial" w:eastAsia="Times New Roman" w:hAnsi="Arial" w:cs="Arial"/>
      <w:b/>
      <w:sz w:val="28"/>
      <w:szCs w:val="20"/>
    </w:rPr>
  </w:style>
  <w:style w:type="paragraph" w:customStyle="1" w:styleId="BodyText21">
    <w:name w:val="Body Text 21"/>
    <w:basedOn w:val="a"/>
    <w:qFormat/>
    <w:pPr>
      <w:spacing w:before="120" w:line="240" w:lineRule="auto"/>
      <w:ind w:firstLine="720"/>
    </w:pPr>
    <w:rPr>
      <w:rFonts w:ascii="Times New Roman" w:eastAsia="Times New Roman" w:hAnsi="Times New Roman" w:cs="Times New Roman"/>
      <w:sz w:val="28"/>
      <w:szCs w:val="20"/>
      <w:lang w:eastAsia="ru-RU"/>
    </w:rPr>
  </w:style>
  <w:style w:type="paragraph" w:styleId="1c">
    <w:name w:val="toc 1"/>
    <w:basedOn w:val="a"/>
    <w:next w:val="a"/>
    <w:qFormat/>
    <w:pPr>
      <w:spacing w:line="240" w:lineRule="auto"/>
    </w:pPr>
    <w:rPr>
      <w:rFonts w:ascii="Times New Roman" w:eastAsia="Times New Roman" w:hAnsi="Times New Roman" w:cs="Times New Roman"/>
      <w:sz w:val="28"/>
      <w:szCs w:val="24"/>
      <w:lang w:eastAsia="ru-RU"/>
    </w:rPr>
  </w:style>
  <w:style w:type="paragraph" w:styleId="2b">
    <w:name w:val="toc 2"/>
    <w:basedOn w:val="a"/>
    <w:next w:val="a"/>
    <w:qFormat/>
    <w:pPr>
      <w:tabs>
        <w:tab w:val="right" w:leader="dot" w:pos="9345"/>
      </w:tabs>
      <w:spacing w:line="240" w:lineRule="auto"/>
      <w:ind w:firstLine="720"/>
    </w:pPr>
    <w:rPr>
      <w:rFonts w:ascii="Times New Roman" w:eastAsia="Times New Roman" w:hAnsi="Times New Roman" w:cs="Times New Roman"/>
      <w:sz w:val="28"/>
      <w:szCs w:val="24"/>
      <w:lang w:eastAsia="ru-RU"/>
    </w:rPr>
  </w:style>
  <w:style w:type="paragraph" w:styleId="39">
    <w:name w:val="toc 3"/>
    <w:basedOn w:val="a"/>
    <w:next w:val="a"/>
    <w:qFormat/>
    <w:pPr>
      <w:tabs>
        <w:tab w:val="right" w:leader="dot" w:pos="9345"/>
      </w:tabs>
      <w:spacing w:line="240" w:lineRule="auto"/>
      <w:ind w:left="560" w:firstLine="520"/>
    </w:pPr>
    <w:rPr>
      <w:rFonts w:ascii="Times New Roman" w:eastAsia="Times New Roman" w:hAnsi="Times New Roman" w:cs="Times New Roman"/>
      <w:sz w:val="28"/>
      <w:szCs w:val="24"/>
      <w:lang w:eastAsia="ru-RU"/>
    </w:rPr>
  </w:style>
  <w:style w:type="paragraph" w:styleId="43">
    <w:name w:val="toc 4"/>
    <w:basedOn w:val="a"/>
    <w:next w:val="a"/>
    <w:qFormat/>
    <w:pPr>
      <w:spacing w:line="240" w:lineRule="auto"/>
      <w:ind w:left="840"/>
    </w:pPr>
    <w:rPr>
      <w:rFonts w:ascii="Times New Roman" w:eastAsia="Times New Roman" w:hAnsi="Times New Roman" w:cs="Times New Roman"/>
      <w:sz w:val="28"/>
      <w:szCs w:val="24"/>
      <w:lang w:eastAsia="ru-RU"/>
    </w:rPr>
  </w:style>
  <w:style w:type="paragraph" w:styleId="affff2">
    <w:name w:val="Block Text"/>
    <w:basedOn w:val="a"/>
    <w:qFormat/>
    <w:pPr>
      <w:shd w:val="solid" w:color="FFFFFF" w:fill="auto"/>
      <w:tabs>
        <w:tab w:val="left" w:pos="0"/>
      </w:tabs>
      <w:spacing w:before="10" w:line="240" w:lineRule="auto"/>
      <w:ind w:left="19" w:right="14" w:firstLine="701"/>
    </w:pPr>
    <w:rPr>
      <w:rFonts w:ascii="Times New Roman" w:eastAsia="Times New Roman" w:hAnsi="Times New Roman" w:cs="Times New Roman"/>
      <w:spacing w:val="-1"/>
      <w:sz w:val="28"/>
      <w:szCs w:val="28"/>
      <w:lang w:eastAsia="ru-RU"/>
    </w:rPr>
  </w:style>
  <w:style w:type="paragraph" w:customStyle="1" w:styleId="310">
    <w:name w:val="Основной текст с отступом 31"/>
    <w:basedOn w:val="a"/>
    <w:qFormat/>
    <w:pPr>
      <w:widowControl w:val="0"/>
      <w:suppressAutoHyphens/>
      <w:spacing w:line="360" w:lineRule="auto"/>
      <w:ind w:right="-1"/>
    </w:pPr>
    <w:rPr>
      <w:rFonts w:ascii="Times New Roman" w:eastAsia="Arial Unicode MS" w:hAnsi="Times New Roman" w:cs="Times New Roman"/>
      <w:kern w:val="2"/>
      <w:sz w:val="28"/>
      <w:szCs w:val="24"/>
    </w:rPr>
  </w:style>
  <w:style w:type="paragraph" w:customStyle="1" w:styleId="affff3">
    <w:name w:val="Название документа"/>
    <w:basedOn w:val="a"/>
    <w:next w:val="a"/>
    <w:qFormat/>
    <w:pPr>
      <w:widowControl w:val="0"/>
      <w:suppressAutoHyphens/>
      <w:spacing w:before="120" w:line="240" w:lineRule="auto"/>
      <w:jc w:val="center"/>
    </w:pPr>
    <w:rPr>
      <w:rFonts w:ascii="Times New Roman" w:eastAsia="Times New Roman" w:hAnsi="Times New Roman" w:cs="Times New Roman"/>
      <w:sz w:val="24"/>
      <w:szCs w:val="24"/>
    </w:rPr>
  </w:style>
  <w:style w:type="paragraph" w:customStyle="1" w:styleId="affff4">
    <w:name w:val="Титул"/>
    <w:basedOn w:val="a"/>
    <w:next w:val="a"/>
    <w:qFormat/>
    <w:pPr>
      <w:widowControl w:val="0"/>
      <w:suppressAutoHyphens/>
      <w:spacing w:before="120" w:line="240" w:lineRule="auto"/>
      <w:jc w:val="center"/>
    </w:pPr>
    <w:rPr>
      <w:rFonts w:ascii="Arial" w:eastAsia="Arial" w:hAnsi="Arial" w:cs="Arial"/>
      <w:caps/>
      <w:sz w:val="20"/>
      <w:szCs w:val="20"/>
    </w:rPr>
  </w:style>
  <w:style w:type="paragraph" w:customStyle="1" w:styleId="1d">
    <w:name w:val="Абзац списка1"/>
    <w:basedOn w:val="a"/>
    <w:qFormat/>
    <w:pPr>
      <w:spacing w:after="200" w:line="276" w:lineRule="auto"/>
      <w:ind w:left="720"/>
    </w:pPr>
    <w:rPr>
      <w:rFonts w:ascii="Times New Roman" w:eastAsia="Times New Roman" w:hAnsi="Times New Roman" w:cs="Times New Roman"/>
    </w:rPr>
  </w:style>
  <w:style w:type="paragraph" w:customStyle="1" w:styleId="Iauiue">
    <w:name w:val="Iau?iue"/>
    <w:qFormat/>
    <w:rPr>
      <w:rFonts w:ascii="Times New Roman" w:eastAsia="Times New Roman" w:hAnsi="Times New Roman" w:cs="Times New Roman"/>
      <w:lang w:val="en-US" w:eastAsia="ru-RU"/>
    </w:rPr>
  </w:style>
  <w:style w:type="paragraph" w:customStyle="1" w:styleId="1e">
    <w:name w:val="Мой стиль 1"/>
    <w:basedOn w:val="affb"/>
    <w:qFormat/>
    <w:rPr>
      <w:rFonts w:ascii="Arial" w:hAnsi="Arial"/>
      <w:sz w:val="22"/>
      <w:szCs w:val="20"/>
    </w:rPr>
  </w:style>
  <w:style w:type="paragraph" w:customStyle="1" w:styleId="Style1">
    <w:name w:val="Style1"/>
    <w:basedOn w:val="a"/>
    <w:qFormat/>
    <w:pPr>
      <w:widowControl w:val="0"/>
      <w:spacing w:line="240" w:lineRule="auto"/>
    </w:pPr>
    <w:rPr>
      <w:rFonts w:ascii="Times New Roman" w:eastAsia="Times New Roman" w:hAnsi="Times New Roman" w:cs="Times New Roman"/>
      <w:sz w:val="24"/>
      <w:szCs w:val="24"/>
      <w:lang w:eastAsia="ru-RU"/>
    </w:rPr>
  </w:style>
  <w:style w:type="paragraph" w:customStyle="1" w:styleId="Style5">
    <w:name w:val="Style5"/>
    <w:basedOn w:val="a"/>
    <w:qFormat/>
    <w:pPr>
      <w:widowControl w:val="0"/>
      <w:spacing w:line="240" w:lineRule="auto"/>
    </w:pPr>
    <w:rPr>
      <w:rFonts w:ascii="Times New Roman" w:eastAsia="Times New Roman" w:hAnsi="Times New Roman" w:cs="Times New Roman"/>
      <w:sz w:val="24"/>
      <w:szCs w:val="24"/>
      <w:lang w:eastAsia="ru-RU"/>
    </w:rPr>
  </w:style>
  <w:style w:type="paragraph" w:customStyle="1" w:styleId="Style6">
    <w:name w:val="Style6"/>
    <w:basedOn w:val="a"/>
    <w:qFormat/>
    <w:pPr>
      <w:widowControl w:val="0"/>
      <w:spacing w:line="482" w:lineRule="exact"/>
    </w:pPr>
    <w:rPr>
      <w:rFonts w:ascii="Times New Roman" w:eastAsia="Times New Roman" w:hAnsi="Times New Roman" w:cs="Times New Roman"/>
      <w:sz w:val="24"/>
      <w:szCs w:val="24"/>
      <w:lang w:eastAsia="ru-RU"/>
    </w:rPr>
  </w:style>
  <w:style w:type="paragraph" w:customStyle="1" w:styleId="affff5">
    <w:name w:val="Содержимое таблицы"/>
    <w:basedOn w:val="a"/>
    <w:qFormat/>
    <w:pPr>
      <w:widowControl w:val="0"/>
      <w:suppressLineNumbers/>
      <w:suppressAutoHyphens/>
      <w:spacing w:line="240" w:lineRule="auto"/>
    </w:pPr>
    <w:rPr>
      <w:rFonts w:ascii="Times New Roman" w:eastAsia="Andale Sans UI" w:hAnsi="Times New Roman" w:cs="Times New Roman"/>
      <w:kern w:val="2"/>
      <w:sz w:val="24"/>
      <w:szCs w:val="24"/>
      <w:lang w:eastAsia="ar-SA"/>
    </w:rPr>
  </w:style>
  <w:style w:type="paragraph" w:customStyle="1" w:styleId="affff6">
    <w:name w:val="Заголовок таблицы"/>
    <w:basedOn w:val="a"/>
    <w:qFormat/>
    <w:pPr>
      <w:keepNext/>
      <w:spacing w:before="360" w:after="120" w:line="240" w:lineRule="auto"/>
      <w:jc w:val="center"/>
    </w:pPr>
    <w:rPr>
      <w:rFonts w:ascii="Times New Roman" w:eastAsia="Times New Roman" w:hAnsi="Times New Roman" w:cs="Times New Roman"/>
      <w:b/>
      <w:sz w:val="24"/>
      <w:szCs w:val="24"/>
      <w:lang w:eastAsia="ru-RU"/>
    </w:rPr>
  </w:style>
  <w:style w:type="paragraph" w:customStyle="1" w:styleId="affff7">
    <w:name w:val="Табличный"/>
    <w:basedOn w:val="a"/>
    <w:qFormat/>
    <w:pPr>
      <w:spacing w:before="40" w:after="40" w:line="240" w:lineRule="auto"/>
    </w:pPr>
    <w:rPr>
      <w:rFonts w:ascii="Arial" w:eastAsia="Times New Roman" w:hAnsi="Arial" w:cs="Times New Roman"/>
      <w:sz w:val="20"/>
      <w:szCs w:val="24"/>
      <w:lang w:eastAsia="ru-RU"/>
    </w:rPr>
  </w:style>
  <w:style w:type="paragraph" w:customStyle="1" w:styleId="Textbodyindent">
    <w:name w:val="Text body indent"/>
    <w:basedOn w:val="Standard"/>
    <w:qFormat/>
    <w:pPr>
      <w:widowControl w:val="0"/>
      <w:spacing w:after="0" w:line="240" w:lineRule="auto"/>
      <w:ind w:firstLine="540"/>
    </w:pPr>
    <w:rPr>
      <w:rFonts w:ascii="Times New Roman" w:eastAsia="Lucida Sans Unicode" w:hAnsi="Times New Roman"/>
      <w:sz w:val="28"/>
      <w:szCs w:val="24"/>
      <w:lang w:eastAsia="ru-RU"/>
    </w:rPr>
  </w:style>
  <w:style w:type="paragraph" w:customStyle="1" w:styleId="1f">
    <w:name w:val="Текст1"/>
    <w:basedOn w:val="a"/>
    <w:qFormat/>
    <w:pPr>
      <w:widowControl w:val="0"/>
      <w:suppressAutoHyphens/>
      <w:spacing w:line="240" w:lineRule="auto"/>
    </w:pPr>
    <w:rPr>
      <w:rFonts w:ascii="Courier New" w:eastAsia="Lucida Sans Unicode" w:hAnsi="Courier New" w:cs="Times New Roman"/>
      <w:kern w:val="2"/>
      <w:sz w:val="20"/>
      <w:szCs w:val="20"/>
    </w:rPr>
  </w:style>
  <w:style w:type="paragraph" w:customStyle="1" w:styleId="ConsPlusTitle">
    <w:name w:val="ConsPlusTitle"/>
    <w:qFormat/>
    <w:pPr>
      <w:widowControl w:val="0"/>
    </w:pPr>
    <w:rPr>
      <w:rFonts w:ascii="Times New Roman" w:eastAsia="Times New Roman" w:hAnsi="Times New Roman" w:cs="Times New Roman"/>
      <w:b/>
      <w:bCs/>
      <w:sz w:val="24"/>
      <w:szCs w:val="24"/>
      <w:lang w:eastAsia="ru-RU"/>
    </w:rPr>
  </w:style>
  <w:style w:type="paragraph" w:customStyle="1" w:styleId="xl40">
    <w:name w:val="xl40"/>
    <w:basedOn w:val="a"/>
    <w:qFormat/>
    <w:pPr>
      <w:pBdr>
        <w:left w:val="single" w:sz="8" w:space="0" w:color="000000"/>
        <w:bottom w:val="single" w:sz="4" w:space="0" w:color="000000"/>
        <w:right w:val="single" w:sz="8" w:space="0" w:color="000000"/>
      </w:pBdr>
      <w:spacing w:beforeAutospacing="1" w:afterAutospacing="1" w:line="240" w:lineRule="auto"/>
    </w:pPr>
    <w:rPr>
      <w:rFonts w:ascii="Arial" w:eastAsia="Arial Unicode MS" w:hAnsi="Arial" w:cs="Arial Unicode MS"/>
      <w:b/>
      <w:bCs/>
      <w:sz w:val="24"/>
      <w:szCs w:val="24"/>
      <w:lang w:eastAsia="ru-RU"/>
    </w:rPr>
  </w:style>
  <w:style w:type="paragraph" w:customStyle="1" w:styleId="xl76">
    <w:name w:val="xl76"/>
    <w:basedOn w:val="a"/>
    <w:qFormat/>
    <w:pPr>
      <w:pBdr>
        <w:left w:val="single" w:sz="8" w:space="0" w:color="000000"/>
        <w:bottom w:val="single" w:sz="8" w:space="0" w:color="000000"/>
        <w:right w:val="single" w:sz="8" w:space="0" w:color="000000"/>
      </w:pBdr>
      <w:spacing w:beforeAutospacing="1" w:afterAutospacing="1" w:line="240" w:lineRule="auto"/>
      <w:jc w:val="center"/>
    </w:pPr>
    <w:rPr>
      <w:rFonts w:ascii="Arial Unicode MS" w:eastAsia="Arial Unicode MS" w:hAnsi="Arial Unicode MS" w:cs="Arial Unicode MS"/>
      <w:sz w:val="24"/>
      <w:szCs w:val="24"/>
      <w:lang w:eastAsia="ru-RU"/>
    </w:rPr>
  </w:style>
  <w:style w:type="paragraph" w:customStyle="1" w:styleId="BodySingle">
    <w:name w:val="Body Single"/>
    <w:qFormat/>
    <w:pPr>
      <w:widowControl w:val="0"/>
    </w:pPr>
    <w:rPr>
      <w:rFonts w:ascii="Times New Roman" w:eastAsia="Times New Roman" w:hAnsi="Times New Roman" w:cs="Times New Roman"/>
      <w:color w:val="000000"/>
      <w:sz w:val="28"/>
      <w:lang w:eastAsia="ru-RU"/>
    </w:rPr>
  </w:style>
  <w:style w:type="paragraph" w:customStyle="1" w:styleId="ListParagraph1">
    <w:name w:val="List Paragraph1"/>
    <w:basedOn w:val="a"/>
    <w:qFormat/>
    <w:pPr>
      <w:widowControl w:val="0"/>
      <w:spacing w:line="240" w:lineRule="auto"/>
      <w:ind w:left="720"/>
    </w:pPr>
    <w:rPr>
      <w:rFonts w:ascii="Times New Roman" w:eastAsia="Times New Roman" w:hAnsi="Times New Roman" w:cs="Times New Roman"/>
      <w:sz w:val="20"/>
      <w:szCs w:val="20"/>
      <w:lang w:eastAsia="ru-RU"/>
    </w:rPr>
  </w:style>
  <w:style w:type="paragraph" w:customStyle="1" w:styleId="ListParagraph2">
    <w:name w:val="List Paragraph2"/>
    <w:basedOn w:val="a"/>
    <w:qFormat/>
    <w:pPr>
      <w:suppressAutoHyphens/>
      <w:spacing w:line="240" w:lineRule="auto"/>
      <w:ind w:left="720"/>
    </w:pPr>
    <w:rPr>
      <w:rFonts w:ascii="Times New Roman" w:eastAsia="Times New Roman" w:hAnsi="Times New Roman" w:cs="Times New Roman"/>
      <w:sz w:val="24"/>
      <w:szCs w:val="24"/>
      <w:lang w:eastAsia="ar-SA"/>
    </w:rPr>
  </w:style>
  <w:style w:type="paragraph" w:customStyle="1" w:styleId="Default">
    <w:name w:val="Default"/>
    <w:qFormat/>
    <w:rPr>
      <w:rFonts w:ascii="Times New Roman" w:eastAsia="Times New Roman" w:hAnsi="Times New Roman" w:cs="Times New Roman"/>
      <w:color w:val="000000"/>
      <w:sz w:val="24"/>
      <w:szCs w:val="24"/>
      <w:lang w:eastAsia="ru-RU"/>
    </w:rPr>
  </w:style>
  <w:style w:type="paragraph" w:customStyle="1" w:styleId="affff8">
    <w:name w:val="норм.без отступа"/>
    <w:basedOn w:val="a"/>
    <w:qFormat/>
    <w:pPr>
      <w:suppressAutoHyphens/>
      <w:spacing w:after="120" w:line="240" w:lineRule="auto"/>
    </w:pPr>
    <w:rPr>
      <w:rFonts w:ascii="Times New Roman" w:eastAsia="Times New Roman" w:hAnsi="Times New Roman" w:cs="Times New Roman"/>
      <w:sz w:val="20"/>
      <w:szCs w:val="20"/>
      <w:lang w:eastAsia="ar-SA"/>
    </w:rPr>
  </w:style>
  <w:style w:type="paragraph" w:customStyle="1" w:styleId="210">
    <w:name w:val="Основной текст 21"/>
    <w:basedOn w:val="a"/>
    <w:qFormat/>
    <w:pPr>
      <w:spacing w:before="120" w:line="240" w:lineRule="auto"/>
    </w:pPr>
    <w:rPr>
      <w:rFonts w:ascii="TimesDL" w:eastAsia="Times New Roman" w:hAnsi="TimesDL" w:cs="Times New Roman"/>
      <w:sz w:val="24"/>
      <w:szCs w:val="20"/>
      <w:lang w:eastAsia="ru-RU"/>
    </w:rPr>
  </w:style>
  <w:style w:type="paragraph" w:customStyle="1" w:styleId="ConsCell">
    <w:name w:val="ConsCell"/>
    <w:qFormat/>
    <w:pPr>
      <w:widowControl w:val="0"/>
      <w:ind w:right="19772"/>
    </w:pPr>
    <w:rPr>
      <w:rFonts w:ascii="Arial" w:eastAsia="Times New Roman" w:hAnsi="Arial" w:cs="Times New Roman"/>
      <w:lang w:eastAsia="ru-RU"/>
    </w:rPr>
  </w:style>
  <w:style w:type="paragraph" w:customStyle="1" w:styleId="ConsPlusNonformat">
    <w:name w:val="ConsPlusNonformat"/>
    <w:qFormat/>
    <w:pPr>
      <w:widowControl w:val="0"/>
    </w:pPr>
    <w:rPr>
      <w:rFonts w:ascii="Courier New" w:eastAsia="Times New Roman" w:hAnsi="Courier New" w:cs="Courier New"/>
      <w:lang w:eastAsia="ru-RU"/>
    </w:rPr>
  </w:style>
  <w:style w:type="paragraph" w:customStyle="1" w:styleId="CharChar">
    <w:name w:val="Char Char"/>
    <w:basedOn w:val="a"/>
    <w:qFormat/>
    <w:pPr>
      <w:spacing w:line="240" w:lineRule="exact"/>
    </w:pPr>
    <w:rPr>
      <w:rFonts w:ascii="Verdana" w:eastAsia="Times New Roman" w:hAnsi="Verdana" w:cs="Times New Roman"/>
      <w:sz w:val="20"/>
      <w:szCs w:val="20"/>
      <w:lang w:val="en-US"/>
    </w:rPr>
  </w:style>
  <w:style w:type="paragraph" w:customStyle="1" w:styleId="-">
    <w:name w:val="-"/>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f0">
    <w:name w:val="Основной текст1"/>
    <w:basedOn w:val="a"/>
    <w:qFormat/>
    <w:pPr>
      <w:widowControl w:val="0"/>
      <w:shd w:val="solid" w:color="FFFFFF" w:fill="auto"/>
      <w:spacing w:before="240" w:line="480" w:lineRule="exact"/>
      <w:jc w:val="both"/>
    </w:pPr>
    <w:rPr>
      <w:spacing w:val="5"/>
      <w:sz w:val="25"/>
      <w:szCs w:val="25"/>
    </w:rPr>
  </w:style>
  <w:style w:type="paragraph" w:styleId="affff9">
    <w:name w:val="TOC Heading"/>
    <w:basedOn w:val="1"/>
    <w:next w:val="a"/>
    <w:qFormat/>
    <w:pPr>
      <w:keepLines/>
      <w:widowControl/>
      <w:spacing w:before="480" w:line="276" w:lineRule="auto"/>
      <w:ind w:firstLine="0"/>
      <w:jc w:val="left"/>
      <w:outlineLvl w:val="9"/>
    </w:pPr>
    <w:rPr>
      <w:rFonts w:ascii="Cambria" w:hAnsi="Cambria"/>
      <w:b/>
      <w:bCs/>
      <w:color w:val="365F91"/>
      <w:sz w:val="28"/>
      <w:szCs w:val="28"/>
    </w:rPr>
  </w:style>
  <w:style w:type="paragraph" w:customStyle="1" w:styleId="1f1">
    <w:name w:val="Обычный (веб)1"/>
    <w:basedOn w:val="a"/>
    <w:qFormat/>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western">
    <w:name w:val="western"/>
    <w:basedOn w:val="a"/>
    <w:qFormat/>
    <w:pPr>
      <w:spacing w:beforeAutospacing="1" w:afterAutospacing="1" w:line="240" w:lineRule="auto"/>
    </w:pPr>
    <w:rPr>
      <w:rFonts w:ascii="Times New Roman" w:eastAsia="MS Mincho" w:hAnsi="Times New Roman" w:cs="Times New Roman"/>
      <w:sz w:val="24"/>
      <w:szCs w:val="24"/>
      <w:lang w:eastAsia="ja-JP"/>
    </w:rPr>
  </w:style>
  <w:style w:type="paragraph" w:customStyle="1" w:styleId="311">
    <w:name w:val="Основной текст 31"/>
    <w:basedOn w:val="a"/>
    <w:qFormat/>
    <w:pPr>
      <w:spacing w:line="240" w:lineRule="auto"/>
      <w:jc w:val="both"/>
    </w:pPr>
    <w:rPr>
      <w:rFonts w:ascii="Times New Roman" w:eastAsia="Times New Roman" w:hAnsi="Times New Roman" w:cs="Times New Roman"/>
      <w:sz w:val="24"/>
      <w:szCs w:val="24"/>
      <w:lang w:eastAsia="ru-RU"/>
    </w:rPr>
  </w:style>
  <w:style w:type="paragraph" w:customStyle="1" w:styleId="p2">
    <w:name w:val="p2"/>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qFormat/>
    <w:pPr>
      <w:suppressAutoHyphens/>
      <w:spacing w:line="240" w:lineRule="auto"/>
      <w:ind w:firstLine="851"/>
      <w:jc w:val="both"/>
    </w:pPr>
    <w:rPr>
      <w:rFonts w:ascii="Times New Roman" w:eastAsia="Times New Roman" w:hAnsi="Times New Roman" w:cs="Times New Roman"/>
      <w:sz w:val="24"/>
      <w:szCs w:val="20"/>
      <w:lang w:eastAsia="ar-SA"/>
    </w:rPr>
  </w:style>
  <w:style w:type="paragraph" w:customStyle="1" w:styleId="affffa">
    <w:name w:val="Стиль"/>
    <w:qFormat/>
    <w:pPr>
      <w:widowControl w:val="0"/>
    </w:pPr>
    <w:rPr>
      <w:rFonts w:ascii="Times New Roman" w:eastAsia="Times New Roman" w:hAnsi="Times New Roman" w:cs="Times New Roman"/>
      <w:sz w:val="24"/>
      <w:szCs w:val="24"/>
      <w:lang w:eastAsia="ru-RU"/>
    </w:rPr>
  </w:style>
  <w:style w:type="paragraph" w:customStyle="1" w:styleId="p3">
    <w:name w:val="p3"/>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7">
    <w:name w:val="s7"/>
    <w:basedOn w:val="a"/>
    <w:qFormat/>
    <w:pPr>
      <w:spacing w:beforeAutospacing="1" w:afterAutospacing="1" w:line="240" w:lineRule="auto"/>
    </w:pPr>
    <w:rPr>
      <w:rFonts w:cs="Times New Roman"/>
    </w:rPr>
  </w:style>
  <w:style w:type="paragraph" w:customStyle="1" w:styleId="2c">
    <w:name w:val="Основной текст2"/>
    <w:qFormat/>
    <w:pPr>
      <w:ind w:firstLine="709"/>
      <w:jc w:val="both"/>
    </w:pPr>
    <w:rPr>
      <w:rFonts w:ascii="Times New Roman" w:hAnsi="Times New Roman" w:cs="Times New Roman"/>
      <w:sz w:val="24"/>
      <w:lang w:eastAsia="ar-SA"/>
    </w:rPr>
  </w:style>
  <w:style w:type="paragraph" w:customStyle="1" w:styleId="1f2">
    <w:name w:val="Заголовок №1"/>
    <w:basedOn w:val="a"/>
    <w:qFormat/>
    <w:pPr>
      <w:shd w:val="solid" w:color="FFFFFF" w:fill="auto"/>
      <w:spacing w:after="540" w:line="305" w:lineRule="exact"/>
      <w:jc w:val="center"/>
      <w:outlineLvl w:val="0"/>
    </w:pPr>
    <w:rPr>
      <w:sz w:val="25"/>
      <w:szCs w:val="25"/>
    </w:rPr>
  </w:style>
  <w:style w:type="paragraph" w:customStyle="1" w:styleId="2d">
    <w:name w:val="Подпись к таблице (2)"/>
    <w:basedOn w:val="a"/>
    <w:qFormat/>
    <w:pPr>
      <w:shd w:val="solid" w:color="FFFFFF" w:fill="auto"/>
      <w:spacing w:line="20" w:lineRule="atLeast"/>
    </w:pPr>
    <w:rPr>
      <w:sz w:val="25"/>
      <w:szCs w:val="25"/>
    </w:rPr>
  </w:style>
  <w:style w:type="paragraph" w:customStyle="1" w:styleId="3a">
    <w:name w:val="Основной текст (3)"/>
    <w:basedOn w:val="a"/>
    <w:qFormat/>
    <w:pPr>
      <w:shd w:val="solid" w:color="FFFFFF" w:fill="auto"/>
      <w:spacing w:line="20" w:lineRule="atLeast"/>
    </w:pPr>
    <w:rPr>
      <w:sz w:val="26"/>
      <w:szCs w:val="26"/>
    </w:rPr>
  </w:style>
  <w:style w:type="paragraph" w:customStyle="1" w:styleId="xl63">
    <w:name w:val="xl63"/>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lang w:eastAsia="ru-RU"/>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qFormat/>
    <w:pPr>
      <w:shd w:val="solid" w:color="FF0000" w:fill="auto"/>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qFormat/>
    <w:pPr>
      <w:shd w:val="solid" w:color="FFFFFF" w:fill="auto"/>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qFormat/>
    <w:pPr>
      <w:shd w:val="solid" w:color="FFC000" w:fill="auto"/>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qFormat/>
    <w:pPr>
      <w:shd w:val="solid" w:color="92D050" w:fill="auto"/>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qFormat/>
    <w:pPr>
      <w:shd w:val="solid" w:color="9BBB59" w:fill="auto"/>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hd w:val="solid" w:color="FF0000" w:fill="auto"/>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hd w:val="solid" w:color="FF0000" w:fill="auto"/>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hd w:val="solid" w:color="FF0000" w:fill="auto"/>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shd w:val="solid" w:color="FF0000" w:fill="auto"/>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hd w:val="solid" w:color="FFC000" w:fill="auto"/>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hd w:val="solid" w:color="92D050" w:fill="auto"/>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hd w:val="solid" w:color="92D050" w:fill="auto"/>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hd w:val="solid" w:color="FF0000" w:fill="auto"/>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hd w:val="solid" w:color="92D050" w:fill="auto"/>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hd w:val="solid" w:color="FFC000" w:fill="auto"/>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hd w:val="solid" w:color="92D050" w:fill="auto"/>
      <w:spacing w:beforeAutospacing="1"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f3">
    <w:name w:val="Текст примечания1"/>
    <w:basedOn w:val="a"/>
    <w:qFormat/>
    <w:pPr>
      <w:spacing w:after="200" w:line="240" w:lineRule="auto"/>
    </w:pPr>
    <w:rPr>
      <w:rFonts w:eastAsia="Times New Roman" w:cs="Times New Roman"/>
      <w:sz w:val="20"/>
      <w:szCs w:val="20"/>
      <w:lang w:eastAsia="ru-RU"/>
    </w:rPr>
  </w:style>
  <w:style w:type="paragraph" w:customStyle="1" w:styleId="1f4">
    <w:name w:val="Тема примечания1"/>
    <w:basedOn w:val="1f3"/>
    <w:next w:val="1f3"/>
    <w:qFormat/>
    <w:rPr>
      <w:b/>
      <w:bCs/>
    </w:rPr>
  </w:style>
  <w:style w:type="paragraph" w:customStyle="1" w:styleId="-31">
    <w:name w:val="Светлая сетка - Акцент 31"/>
    <w:basedOn w:val="a"/>
    <w:qFormat/>
    <w:pPr>
      <w:spacing w:line="240" w:lineRule="auto"/>
      <w:ind w:left="720"/>
      <w:contextualSpacing/>
    </w:pPr>
    <w:rPr>
      <w:rFonts w:ascii="Times New Roman" w:eastAsia="Times New Roman" w:hAnsi="Times New Roman" w:cs="Times New Roman"/>
      <w:sz w:val="24"/>
      <w:szCs w:val="24"/>
      <w:lang w:eastAsia="ru-RU"/>
    </w:rPr>
  </w:style>
  <w:style w:type="paragraph" w:customStyle="1" w:styleId="212">
    <w:name w:val="Средняя сетка 21"/>
    <w:qFormat/>
    <w:rPr>
      <w:rFonts w:ascii="Times New Roman" w:eastAsia="Times New Roman" w:hAnsi="Times New Roman" w:cs="Times New Roman"/>
      <w:sz w:val="24"/>
      <w:szCs w:val="24"/>
      <w:lang w:eastAsia="ru-RU"/>
    </w:rPr>
  </w:style>
  <w:style w:type="paragraph" w:customStyle="1" w:styleId="Style4">
    <w:name w:val="Style4"/>
    <w:basedOn w:val="a"/>
    <w:qFormat/>
    <w:pPr>
      <w:widowControl w:val="0"/>
      <w:spacing w:line="370" w:lineRule="exact"/>
      <w:ind w:firstLine="696"/>
      <w:jc w:val="both"/>
    </w:pPr>
    <w:rPr>
      <w:rFonts w:ascii="Times New Roman" w:eastAsia="Times New Roman" w:hAnsi="Times New Roman" w:cs="Times New Roman"/>
      <w:sz w:val="24"/>
      <w:szCs w:val="24"/>
      <w:lang w:eastAsia="ru-RU"/>
    </w:rPr>
  </w:style>
  <w:style w:type="paragraph" w:styleId="2e">
    <w:name w:val="Body Text First Indent 2"/>
    <w:basedOn w:val="afff5"/>
    <w:qFormat/>
    <w:pPr>
      <w:spacing w:line="360" w:lineRule="atLeast"/>
      <w:ind w:firstLine="210"/>
      <w:jc w:val="both"/>
    </w:pPr>
    <w:rPr>
      <w:sz w:val="28"/>
    </w:rPr>
  </w:style>
  <w:style w:type="paragraph" w:customStyle="1" w:styleId="44">
    <w:name w:val="Основной текст4"/>
    <w:basedOn w:val="a"/>
    <w:qFormat/>
    <w:pPr>
      <w:widowControl w:val="0"/>
      <w:shd w:val="solid" w:color="FFFFFF" w:fill="auto"/>
      <w:spacing w:line="322" w:lineRule="exact"/>
      <w:ind w:hanging="580"/>
    </w:pPr>
    <w:rPr>
      <w:rFonts w:ascii="Times New Roman" w:eastAsia="Times New Roman" w:hAnsi="Times New Roman" w:cs="Times New Roman"/>
      <w:sz w:val="28"/>
      <w:szCs w:val="28"/>
      <w:lang w:eastAsia="ru-RU"/>
    </w:rPr>
  </w:style>
  <w:style w:type="paragraph" w:customStyle="1" w:styleId="62">
    <w:name w:val="Основной текст (6)"/>
    <w:basedOn w:val="a"/>
    <w:qFormat/>
    <w:pPr>
      <w:widowControl w:val="0"/>
      <w:shd w:val="solid" w:color="FFFFFF" w:fill="auto"/>
      <w:spacing w:before="60" w:after="60" w:line="371" w:lineRule="exact"/>
      <w:ind w:hanging="780"/>
    </w:pPr>
    <w:rPr>
      <w:b/>
      <w:bCs/>
      <w:sz w:val="28"/>
      <w:szCs w:val="28"/>
    </w:rPr>
  </w:style>
  <w:style w:type="paragraph" w:customStyle="1" w:styleId="z-1">
    <w:name w:val="z-Начало формы1"/>
    <w:basedOn w:val="a"/>
    <w:next w:val="a"/>
    <w:qFormat/>
    <w:pPr>
      <w:pBdr>
        <w:bottom w:val="single" w:sz="6" w:space="1" w:color="000000"/>
      </w:pBdr>
      <w:spacing w:line="240" w:lineRule="auto"/>
      <w:jc w:val="center"/>
    </w:pPr>
    <w:rPr>
      <w:rFonts w:ascii="Arial" w:eastAsia="MS Mincho" w:hAnsi="Arial" w:cs="Times New Roman"/>
      <w:vanish/>
      <w:sz w:val="16"/>
      <w:szCs w:val="16"/>
      <w:lang w:eastAsia="ru-RU"/>
    </w:rPr>
  </w:style>
  <w:style w:type="paragraph" w:customStyle="1" w:styleId="z-10">
    <w:name w:val="z-Конец формы1"/>
    <w:basedOn w:val="a"/>
    <w:next w:val="a"/>
    <w:qFormat/>
    <w:pPr>
      <w:pBdr>
        <w:top w:val="single" w:sz="6" w:space="1" w:color="000000"/>
      </w:pBdr>
      <w:spacing w:line="240" w:lineRule="auto"/>
      <w:jc w:val="center"/>
    </w:pPr>
    <w:rPr>
      <w:rFonts w:ascii="Arial" w:eastAsia="MS Mincho" w:hAnsi="Arial" w:cs="Times New Roman"/>
      <w:vanish/>
      <w:sz w:val="16"/>
      <w:szCs w:val="16"/>
      <w:lang w:eastAsia="ru-RU"/>
    </w:rPr>
  </w:style>
  <w:style w:type="paragraph" w:customStyle="1" w:styleId="-11">
    <w:name w:val="Цветной список - Акцент 11"/>
    <w:basedOn w:val="a"/>
    <w:qFormat/>
    <w:pPr>
      <w:spacing w:line="240" w:lineRule="auto"/>
      <w:ind w:left="720"/>
      <w:contextualSpacing/>
    </w:pPr>
    <w:rPr>
      <w:rFonts w:ascii="Arial" w:eastAsia="Arial" w:hAnsi="Arial" w:cs="Arial"/>
      <w:sz w:val="24"/>
      <w:szCs w:val="24"/>
      <w:lang w:eastAsia="ru-RU"/>
    </w:rPr>
  </w:style>
  <w:style w:type="paragraph" w:customStyle="1" w:styleId="msonormal0">
    <w:name w:val="msonormal"/>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
    <w:name w:val="абзац-1"/>
    <w:basedOn w:val="a"/>
    <w:qFormat/>
    <w:pPr>
      <w:spacing w:line="360" w:lineRule="auto"/>
      <w:ind w:firstLine="709"/>
    </w:pPr>
    <w:rPr>
      <w:rFonts w:ascii="Times New Roman" w:eastAsia="Times New Roman" w:hAnsi="Times New Roman" w:cs="Times New Roman"/>
      <w:sz w:val="24"/>
      <w:szCs w:val="20"/>
      <w:lang w:eastAsia="ru-RU"/>
    </w:rPr>
  </w:style>
  <w:style w:type="paragraph" w:customStyle="1" w:styleId="TitleLpu">
    <w:name w:val="TitleLpu"/>
    <w:basedOn w:val="a"/>
    <w:qFormat/>
    <w:pPr>
      <w:spacing w:line="240" w:lineRule="auto"/>
    </w:pPr>
    <w:rPr>
      <w:rFonts w:ascii="Times New Roman" w:eastAsia="Times New Roman" w:hAnsi="Times New Roman" w:cs="Times New Roman"/>
      <w:sz w:val="20"/>
      <w:szCs w:val="20"/>
      <w:lang w:val="en-US" w:eastAsia="ru-RU"/>
    </w:rPr>
  </w:style>
  <w:style w:type="paragraph" w:customStyle="1" w:styleId="1f5">
    <w:name w:val="Стиль1"/>
    <w:basedOn w:val="a"/>
    <w:qFormat/>
    <w:pPr>
      <w:spacing w:line="240" w:lineRule="auto"/>
      <w:ind w:firstLine="709"/>
      <w:jc w:val="both"/>
    </w:pPr>
    <w:rPr>
      <w:rFonts w:ascii="Times New Roman" w:eastAsia="Times New Roman" w:hAnsi="Times New Roman" w:cs="Times New Roman"/>
      <w:sz w:val="28"/>
      <w:szCs w:val="28"/>
      <w:lang w:eastAsia="ru-RU"/>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line="240" w:lineRule="exact"/>
    </w:pPr>
    <w:rPr>
      <w:rFonts w:ascii="Times New Roman" w:eastAsia="Times New Roman" w:hAnsi="Times New Roman" w:cs="Times New Roman"/>
      <w:sz w:val="28"/>
      <w:szCs w:val="20"/>
      <w:lang w:val="en-US"/>
    </w:rPr>
  </w:style>
  <w:style w:type="paragraph" w:customStyle="1" w:styleId="affffc">
    <w:name w:val="Нормальный"/>
    <w:qFormat/>
    <w:pPr>
      <w:widowControl w:val="0"/>
    </w:pPr>
    <w:rPr>
      <w:rFonts w:ascii="Times New Roman" w:eastAsia="Times New Roman" w:hAnsi="Times New Roman" w:cs="Times New Roman"/>
      <w:lang w:eastAsia="ru-RU"/>
    </w:rPr>
  </w:style>
  <w:style w:type="paragraph" w:customStyle="1" w:styleId="1f6">
    <w:name w:val="Обычный1"/>
    <w:qFormat/>
    <w:rPr>
      <w:rFonts w:ascii="Arial" w:eastAsia="Times New Roman" w:hAnsi="Arial" w:cs="Times New Roman"/>
      <w:lang w:eastAsia="ru-RU"/>
    </w:rPr>
  </w:style>
  <w:style w:type="paragraph" w:styleId="affffd">
    <w:name w:val="Date"/>
    <w:basedOn w:val="a"/>
    <w:next w:val="a"/>
    <w:qFormat/>
    <w:pPr>
      <w:spacing w:line="240" w:lineRule="auto"/>
    </w:pPr>
    <w:rPr>
      <w:rFonts w:ascii="Times New Roman" w:eastAsia="Times New Roman" w:hAnsi="Times New Roman" w:cs="Times New Roman"/>
      <w:sz w:val="24"/>
      <w:szCs w:val="24"/>
      <w:lang w:eastAsia="ru-RU"/>
    </w:rPr>
  </w:style>
  <w:style w:type="paragraph" w:styleId="affffe">
    <w:name w:val="List Bullet"/>
    <w:basedOn w:val="a"/>
    <w:qFormat/>
    <w:pPr>
      <w:tabs>
        <w:tab w:val="left" w:pos="360"/>
      </w:tabs>
      <w:spacing w:line="240" w:lineRule="auto"/>
      <w:ind w:left="360" w:hanging="360"/>
    </w:pPr>
    <w:rPr>
      <w:rFonts w:ascii="Times New Roman" w:hAnsi="Times New Roman" w:cs="Times New Roman"/>
      <w:sz w:val="24"/>
      <w:szCs w:val="24"/>
      <w:lang w:eastAsia="ru-RU"/>
    </w:rPr>
  </w:style>
  <w:style w:type="paragraph" w:styleId="afffff">
    <w:name w:val="Document Map"/>
    <w:basedOn w:val="a"/>
    <w:qFormat/>
    <w:pPr>
      <w:shd w:val="solid" w:color="000080" w:fill="auto"/>
      <w:spacing w:line="240" w:lineRule="auto"/>
    </w:pPr>
    <w:rPr>
      <w:rFonts w:ascii="Tahoma" w:eastAsia="Times New Roman" w:hAnsi="Tahoma" w:cs="Times New Roman"/>
      <w:sz w:val="20"/>
      <w:szCs w:val="20"/>
      <w:lang w:eastAsia="ru-RU"/>
    </w:rPr>
  </w:style>
  <w:style w:type="paragraph" w:customStyle="1" w:styleId="formattext">
    <w:name w:val="formattext"/>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f">
    <w:name w:val="Заголовок2"/>
    <w:basedOn w:val="a"/>
    <w:next w:val="affa"/>
    <w:qFormat/>
    <w:pPr>
      <w:keepNext/>
      <w:widowControl w:val="0"/>
      <w:suppressAutoHyphens/>
      <w:spacing w:before="240" w:after="120" w:line="240" w:lineRule="auto"/>
    </w:pPr>
    <w:rPr>
      <w:rFonts w:ascii="Arial" w:eastAsia="Microsoft YaHei" w:hAnsi="Arial" w:cs="Mangal"/>
      <w:kern w:val="2"/>
      <w:sz w:val="28"/>
      <w:szCs w:val="28"/>
      <w:lang w:eastAsia="ar-SA"/>
    </w:rPr>
  </w:style>
  <w:style w:type="paragraph" w:customStyle="1" w:styleId="3b">
    <w:name w:val="Указатель3"/>
    <w:basedOn w:val="a"/>
    <w:qFormat/>
    <w:pPr>
      <w:widowControl w:val="0"/>
      <w:suppressLineNumbers/>
      <w:suppressAutoHyphens/>
      <w:spacing w:line="240" w:lineRule="auto"/>
    </w:pPr>
    <w:rPr>
      <w:rFonts w:ascii="Times New Roman" w:eastAsia="Andale Sans UI" w:hAnsi="Times New Roman" w:cs="Mangal"/>
      <w:kern w:val="2"/>
      <w:sz w:val="24"/>
      <w:szCs w:val="24"/>
      <w:lang w:eastAsia="ar-SA"/>
    </w:rPr>
  </w:style>
  <w:style w:type="paragraph" w:customStyle="1" w:styleId="1f7">
    <w:name w:val="Название1"/>
    <w:basedOn w:val="a"/>
    <w:qFormat/>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2f0">
    <w:name w:val="Указатель2"/>
    <w:basedOn w:val="a"/>
    <w:qFormat/>
    <w:pPr>
      <w:widowControl w:val="0"/>
      <w:suppressLineNumbers/>
      <w:suppressAutoHyphens/>
      <w:spacing w:line="240" w:lineRule="auto"/>
    </w:pPr>
    <w:rPr>
      <w:rFonts w:ascii="Times New Roman" w:eastAsia="Andale Sans UI" w:hAnsi="Times New Roman" w:cs="Mangal"/>
      <w:kern w:val="2"/>
      <w:sz w:val="24"/>
      <w:szCs w:val="24"/>
      <w:lang w:eastAsia="ar-SA"/>
    </w:rPr>
  </w:style>
  <w:style w:type="paragraph" w:customStyle="1" w:styleId="1f8">
    <w:name w:val="Заголовок1"/>
    <w:basedOn w:val="a"/>
    <w:next w:val="affa"/>
    <w:qFormat/>
    <w:pPr>
      <w:keepNext/>
      <w:widowControl w:val="0"/>
      <w:suppressAutoHyphens/>
      <w:spacing w:before="240" w:after="120" w:line="240" w:lineRule="auto"/>
    </w:pPr>
    <w:rPr>
      <w:rFonts w:ascii="Arial" w:eastAsia="Andale Sans UI" w:hAnsi="Arial" w:cs="Tahoma"/>
      <w:kern w:val="2"/>
      <w:sz w:val="28"/>
      <w:szCs w:val="28"/>
      <w:lang w:eastAsia="ar-SA"/>
    </w:rPr>
  </w:style>
  <w:style w:type="paragraph" w:customStyle="1" w:styleId="1f9">
    <w:name w:val="Указатель1"/>
    <w:basedOn w:val="a"/>
    <w:qFormat/>
    <w:pPr>
      <w:widowControl w:val="0"/>
      <w:suppressLineNumbers/>
      <w:suppressAutoHyphens/>
      <w:spacing w:line="240" w:lineRule="auto"/>
    </w:pPr>
    <w:rPr>
      <w:rFonts w:ascii="Times New Roman" w:eastAsia="Andale Sans UI" w:hAnsi="Times New Roman" w:cs="Tahoma"/>
      <w:kern w:val="2"/>
      <w:sz w:val="24"/>
      <w:szCs w:val="24"/>
      <w:lang w:eastAsia="ar-SA"/>
    </w:rPr>
  </w:style>
  <w:style w:type="paragraph" w:customStyle="1" w:styleId="2f1">
    <w:name w:val="Абзац списка2"/>
    <w:basedOn w:val="a"/>
    <w:qFormat/>
    <w:pPr>
      <w:widowControl w:val="0"/>
      <w:suppressAutoHyphens/>
      <w:spacing w:line="240" w:lineRule="auto"/>
      <w:ind w:left="720"/>
    </w:pPr>
    <w:rPr>
      <w:rFonts w:ascii="Times New Roman" w:eastAsia="Andale Sans UI" w:hAnsi="Times New Roman" w:cs="Times New Roman"/>
      <w:kern w:val="2"/>
      <w:sz w:val="24"/>
      <w:szCs w:val="24"/>
      <w:lang w:eastAsia="ar-SA"/>
    </w:rPr>
  </w:style>
  <w:style w:type="paragraph" w:customStyle="1" w:styleId="10">
    <w:name w:val="Заголовок10"/>
    <w:basedOn w:val="a"/>
    <w:qFormat/>
    <w:pPr>
      <w:numPr>
        <w:numId w:val="5"/>
      </w:numPr>
      <w:spacing w:line="240" w:lineRule="auto"/>
      <w:ind w:left="0" w:hanging="11"/>
      <w:jc w:val="center"/>
    </w:pPr>
    <w:rPr>
      <w:rFonts w:ascii="Arial Narrow" w:eastAsia="Times New Roman" w:hAnsi="Arial Narrow" w:cs="Times New Roman"/>
      <w:b/>
      <w:sz w:val="26"/>
      <w:szCs w:val="26"/>
      <w:lang w:eastAsia="ru-RU"/>
    </w:rPr>
  </w:style>
  <w:style w:type="paragraph" w:customStyle="1" w:styleId="2f2">
    <w:name w:val="Название2"/>
    <w:basedOn w:val="a"/>
    <w:next w:val="a"/>
    <w:qFormat/>
    <w:pPr>
      <w:pBdr>
        <w:bottom w:val="single" w:sz="8" w:space="4" w:color="4F81BD"/>
      </w:pBdr>
      <w:spacing w:after="300" w:line="240" w:lineRule="auto"/>
      <w:contextualSpacing/>
    </w:pPr>
    <w:rPr>
      <w:rFonts w:ascii="Calibri Light" w:eastAsia="Times New Roman" w:hAnsi="Calibri Light"/>
      <w:spacing w:val="-10"/>
      <w:kern w:val="2"/>
      <w:sz w:val="56"/>
      <w:szCs w:val="56"/>
    </w:rPr>
  </w:style>
  <w:style w:type="paragraph" w:customStyle="1" w:styleId="toclevel-1">
    <w:name w:val="toclevel-1"/>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31">
    <w:name w:val="Заголовок 31"/>
    <w:basedOn w:val="3"/>
    <w:qFormat/>
    <w:pPr>
      <w:widowControl/>
      <w:numPr>
        <w:numId w:val="1"/>
      </w:numPr>
      <w:spacing w:before="120" w:line="276" w:lineRule="auto"/>
      <w:jc w:val="center"/>
    </w:pPr>
    <w:rPr>
      <w:rFonts w:ascii="Arial Narrow" w:hAnsi="Arial Narrow"/>
      <w:b/>
      <w:sz w:val="26"/>
      <w:szCs w:val="26"/>
    </w:rPr>
  </w:style>
  <w:style w:type="paragraph" w:customStyle="1" w:styleId="41">
    <w:name w:val="Заголовок4_1"/>
    <w:basedOn w:val="a"/>
    <w:qFormat/>
    <w:pPr>
      <w:numPr>
        <w:numId w:val="2"/>
      </w:numPr>
      <w:spacing w:line="240" w:lineRule="auto"/>
      <w:ind w:left="0"/>
      <w:jc w:val="center"/>
    </w:pPr>
    <w:rPr>
      <w:rFonts w:ascii="Arial Narrow" w:eastAsia="Times New Roman" w:hAnsi="Arial Narrow" w:cs="Times New Roman"/>
      <w:b/>
      <w:sz w:val="26"/>
      <w:szCs w:val="26"/>
      <w:lang w:eastAsia="ru-RU"/>
    </w:rPr>
  </w:style>
  <w:style w:type="paragraph" w:customStyle="1" w:styleId="54">
    <w:name w:val="Заголовок5_4"/>
    <w:basedOn w:val="afff5"/>
    <w:qFormat/>
    <w:pPr>
      <w:numPr>
        <w:numId w:val="4"/>
      </w:numPr>
      <w:spacing w:after="0" w:line="240" w:lineRule="auto"/>
      <w:ind w:left="720" w:hanging="360"/>
      <w:jc w:val="center"/>
    </w:pPr>
    <w:rPr>
      <w:rFonts w:ascii="Arial Narrow" w:eastAsia="Times New Roman" w:hAnsi="Arial Narrow"/>
      <w:b/>
      <w:sz w:val="26"/>
      <w:szCs w:val="26"/>
    </w:rPr>
  </w:style>
  <w:style w:type="paragraph" w:styleId="afffff0">
    <w:name w:val="Revision"/>
    <w:qFormat/>
  </w:style>
  <w:style w:type="paragraph" w:customStyle="1" w:styleId="ConsNormal">
    <w:name w:val="ConsNormal"/>
    <w:qFormat/>
    <w:pPr>
      <w:widowControl w:val="0"/>
      <w:ind w:right="19772" w:firstLine="720"/>
    </w:pPr>
    <w:rPr>
      <w:rFonts w:ascii="Arial" w:eastAsia="Times New Roman" w:hAnsi="Arial" w:cs="Arial"/>
      <w:lang w:eastAsia="ru-RU"/>
    </w:rPr>
  </w:style>
  <w:style w:type="paragraph" w:customStyle="1" w:styleId="afffff1">
    <w:name w:val="Объект без заливки"/>
    <w:basedOn w:val="a"/>
    <w:qFormat/>
    <w:pPr>
      <w:spacing w:line="200" w:lineRule="atLeast"/>
    </w:pPr>
    <w:rPr>
      <w:rFonts w:ascii="Noto Sans Devanagari" w:hAnsi="Noto Sans Devanagari"/>
      <w:kern w:val="2"/>
      <w:sz w:val="36"/>
    </w:rPr>
  </w:style>
  <w:style w:type="paragraph" w:customStyle="1" w:styleId="afffff2">
    <w:name w:val="Объект без заливки и линий"/>
    <w:basedOn w:val="a"/>
    <w:qFormat/>
    <w:pPr>
      <w:spacing w:line="200" w:lineRule="atLeast"/>
    </w:pPr>
    <w:rPr>
      <w:rFonts w:ascii="Noto Sans Devanagari" w:hAnsi="Noto Sans Devanagari"/>
      <w:kern w:val="2"/>
      <w:sz w:val="36"/>
    </w:rPr>
  </w:style>
  <w:style w:type="paragraph" w:customStyle="1" w:styleId="A40">
    <w:name w:val="A4"/>
    <w:basedOn w:val="1f"/>
    <w:qFormat/>
    <w:rPr>
      <w:rFonts w:ascii="Noto Sans" w:hAnsi="Noto Sans"/>
      <w:sz w:val="36"/>
    </w:rPr>
  </w:style>
  <w:style w:type="paragraph" w:customStyle="1" w:styleId="45">
    <w:name w:val="Заглавие А4"/>
    <w:basedOn w:val="A40"/>
    <w:qFormat/>
    <w:rPr>
      <w:sz w:val="87"/>
    </w:rPr>
  </w:style>
  <w:style w:type="paragraph" w:customStyle="1" w:styleId="46">
    <w:name w:val="Заголовок А4"/>
    <w:basedOn w:val="A40"/>
    <w:qFormat/>
    <w:rPr>
      <w:sz w:val="48"/>
    </w:rPr>
  </w:style>
  <w:style w:type="paragraph" w:customStyle="1" w:styleId="47">
    <w:name w:val="Текст А4"/>
    <w:basedOn w:val="A40"/>
    <w:qFormat/>
  </w:style>
  <w:style w:type="paragraph" w:customStyle="1" w:styleId="A00">
    <w:name w:val="A0"/>
    <w:basedOn w:val="1f"/>
    <w:qFormat/>
    <w:rPr>
      <w:rFonts w:ascii="Noto Sans" w:hAnsi="Noto Sans"/>
      <w:sz w:val="95"/>
    </w:rPr>
  </w:style>
  <w:style w:type="paragraph" w:customStyle="1" w:styleId="00">
    <w:name w:val="Заглавие А0"/>
    <w:basedOn w:val="A00"/>
    <w:qFormat/>
    <w:rPr>
      <w:sz w:val="191"/>
    </w:rPr>
  </w:style>
  <w:style w:type="paragraph" w:customStyle="1" w:styleId="01">
    <w:name w:val="Заголовок А0"/>
    <w:basedOn w:val="A00"/>
    <w:qFormat/>
    <w:rPr>
      <w:sz w:val="143"/>
    </w:rPr>
  </w:style>
  <w:style w:type="paragraph" w:customStyle="1" w:styleId="02">
    <w:name w:val="Текст А0"/>
    <w:basedOn w:val="A00"/>
    <w:qFormat/>
  </w:style>
  <w:style w:type="paragraph" w:customStyle="1" w:styleId="afffff3">
    <w:name w:val="Графика"/>
    <w:qFormat/>
    <w:pPr>
      <w:spacing w:after="160" w:line="259" w:lineRule="auto"/>
    </w:pPr>
    <w:rPr>
      <w:rFonts w:ascii="Liberation Sans" w:eastAsia="Tahoma" w:hAnsi="Liberation Sans" w:cs="Calibri Light"/>
      <w:sz w:val="36"/>
      <w:szCs w:val="24"/>
    </w:rPr>
  </w:style>
  <w:style w:type="paragraph" w:customStyle="1" w:styleId="afffff4">
    <w:name w:val="Фигуры"/>
    <w:basedOn w:val="afffff3"/>
    <w:qFormat/>
    <w:rPr>
      <w:b/>
      <w:sz w:val="28"/>
    </w:rPr>
  </w:style>
  <w:style w:type="paragraph" w:customStyle="1" w:styleId="afffff5">
    <w:name w:val="Заливка"/>
    <w:basedOn w:val="afffff4"/>
    <w:qFormat/>
  </w:style>
  <w:style w:type="paragraph" w:customStyle="1" w:styleId="afffff6">
    <w:name w:val="Заливка синим"/>
    <w:basedOn w:val="afffff5"/>
    <w:qFormat/>
    <w:rPr>
      <w:color w:val="FFFFFF"/>
    </w:rPr>
  </w:style>
  <w:style w:type="paragraph" w:customStyle="1" w:styleId="afffff7">
    <w:name w:val="Заливка зелёным"/>
    <w:basedOn w:val="afffff5"/>
    <w:qFormat/>
    <w:rPr>
      <w:color w:val="FFFFFF"/>
    </w:rPr>
  </w:style>
  <w:style w:type="paragraph" w:customStyle="1" w:styleId="afffff8">
    <w:name w:val="Заливка красным"/>
    <w:basedOn w:val="afffff5"/>
    <w:qFormat/>
    <w:rPr>
      <w:color w:val="FFFFFF"/>
    </w:rPr>
  </w:style>
  <w:style w:type="paragraph" w:customStyle="1" w:styleId="afffff9">
    <w:name w:val="Заливка жёлтым"/>
    <w:basedOn w:val="afffff5"/>
    <w:qFormat/>
    <w:rPr>
      <w:color w:val="FFFFFF"/>
    </w:rPr>
  </w:style>
  <w:style w:type="paragraph" w:customStyle="1" w:styleId="afffffa">
    <w:name w:val="Контур"/>
    <w:basedOn w:val="afffff4"/>
    <w:qFormat/>
  </w:style>
  <w:style w:type="paragraph" w:customStyle="1" w:styleId="afffffb">
    <w:name w:val="Контур синий"/>
    <w:basedOn w:val="afffffa"/>
    <w:qFormat/>
    <w:rPr>
      <w:color w:val="355269"/>
    </w:rPr>
  </w:style>
  <w:style w:type="paragraph" w:customStyle="1" w:styleId="afffffc">
    <w:name w:val="Контур зелёный"/>
    <w:basedOn w:val="afffffa"/>
    <w:qFormat/>
    <w:rPr>
      <w:color w:val="127622"/>
    </w:rPr>
  </w:style>
  <w:style w:type="paragraph" w:customStyle="1" w:styleId="afffffd">
    <w:name w:val="Контур красный"/>
    <w:basedOn w:val="afffffa"/>
    <w:qFormat/>
    <w:rPr>
      <w:color w:val="C9211E"/>
    </w:rPr>
  </w:style>
  <w:style w:type="paragraph" w:customStyle="1" w:styleId="afffffe">
    <w:name w:val="Контур жёлтый"/>
    <w:basedOn w:val="afffffa"/>
    <w:qFormat/>
    <w:rPr>
      <w:color w:val="B47804"/>
    </w:rPr>
  </w:style>
  <w:style w:type="paragraph" w:customStyle="1" w:styleId="affffff">
    <w:name w:val="Линии"/>
    <w:basedOn w:val="afffff3"/>
    <w:qFormat/>
  </w:style>
  <w:style w:type="paragraph" w:customStyle="1" w:styleId="affffff0">
    <w:name w:val="Стрелки"/>
    <w:basedOn w:val="affffff"/>
    <w:qFormat/>
  </w:style>
  <w:style w:type="paragraph" w:customStyle="1" w:styleId="affffff1">
    <w:name w:val="Штриховая линия"/>
    <w:basedOn w:val="affffff"/>
    <w:qFormat/>
  </w:style>
  <w:style w:type="paragraph" w:customStyle="1" w:styleId="LTGliederung1">
    <w:name w:val="Титульный слайд~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LTGliederung2">
    <w:name w:val="Титульный слайд~LT~Gliederung 2"/>
    <w:basedOn w:val="LTGliederung1"/>
    <w:qFormat/>
    <w:pPr>
      <w:spacing w:before="227"/>
    </w:pPr>
    <w:rPr>
      <w:sz w:val="40"/>
    </w:rPr>
  </w:style>
  <w:style w:type="paragraph" w:customStyle="1" w:styleId="LTGliederung3">
    <w:name w:val="Титульный слайд~LT~Gliederung 3"/>
    <w:basedOn w:val="LTGliederung2"/>
    <w:qFormat/>
    <w:pPr>
      <w:spacing w:before="170"/>
    </w:pPr>
    <w:rPr>
      <w:sz w:val="36"/>
    </w:rPr>
  </w:style>
  <w:style w:type="paragraph" w:customStyle="1" w:styleId="LTGliederung4">
    <w:name w:val="Титульный слайд~LT~Gliederung 4"/>
    <w:basedOn w:val="LTGliederung3"/>
    <w:qFormat/>
    <w:pPr>
      <w:spacing w:before="113"/>
    </w:pPr>
  </w:style>
  <w:style w:type="paragraph" w:customStyle="1" w:styleId="LTGliederung5">
    <w:name w:val="Титульный слайд~LT~Gliederung 5"/>
    <w:basedOn w:val="LTGliederung4"/>
    <w:qFormat/>
    <w:pPr>
      <w:spacing w:before="57"/>
    </w:pPr>
    <w:rPr>
      <w:sz w:val="40"/>
    </w:rPr>
  </w:style>
  <w:style w:type="paragraph" w:customStyle="1" w:styleId="LTGliederung6">
    <w:name w:val="Титульный слайд~LT~Gliederung 6"/>
    <w:basedOn w:val="LTGliederung5"/>
    <w:qFormat/>
  </w:style>
  <w:style w:type="paragraph" w:customStyle="1" w:styleId="LTGliederung7">
    <w:name w:val="Титульный слайд~LT~Gliederung 7"/>
    <w:basedOn w:val="LTGliederung6"/>
    <w:qFormat/>
  </w:style>
  <w:style w:type="paragraph" w:customStyle="1" w:styleId="LTGliederung8">
    <w:name w:val="Титульный слайд~LT~Gliederung 8"/>
    <w:basedOn w:val="LTGliederung7"/>
    <w:qFormat/>
  </w:style>
  <w:style w:type="paragraph" w:customStyle="1" w:styleId="LTGliederung9">
    <w:name w:val="Титульный слайд~LT~Gliederung 9"/>
    <w:basedOn w:val="LTGliederung8"/>
    <w:qFormat/>
  </w:style>
  <w:style w:type="paragraph" w:customStyle="1" w:styleId="LTTitel">
    <w:name w:val="Титульный слайд~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LTUntertitel">
    <w:name w:val="Титульный слайд~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LTNotizen">
    <w:name w:val="Титульный слайд~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LTHintergrundobjekte">
    <w:name w:val="Титульный слайд~LT~Hintergrundobjekte"/>
    <w:qFormat/>
    <w:pPr>
      <w:spacing w:after="160" w:line="259" w:lineRule="auto"/>
    </w:pPr>
    <w:rPr>
      <w:rFonts w:ascii="Liberation Serif" w:eastAsia="Tahoma" w:hAnsi="Liberation Serif" w:cs="Calibri Light"/>
      <w:kern w:val="2"/>
      <w:sz w:val="24"/>
      <w:szCs w:val="24"/>
    </w:rPr>
  </w:style>
  <w:style w:type="paragraph" w:customStyle="1" w:styleId="LTHintergrund">
    <w:name w:val="Титульный слайд~LT~Hintergrund"/>
    <w:qFormat/>
    <w:pPr>
      <w:spacing w:after="160" w:line="259" w:lineRule="auto"/>
    </w:pPr>
    <w:rPr>
      <w:rFonts w:ascii="Liberation Serif" w:eastAsia="Tahoma" w:hAnsi="Liberation Serif" w:cs="Calibri Light"/>
      <w:kern w:val="2"/>
      <w:sz w:val="24"/>
      <w:szCs w:val="24"/>
    </w:rPr>
  </w:style>
  <w:style w:type="paragraph" w:customStyle="1" w:styleId="default1">
    <w:name w:val="default1"/>
    <w:qFormat/>
    <w:pPr>
      <w:spacing w:after="160" w:line="259" w:lineRule="auto"/>
    </w:pPr>
    <w:rPr>
      <w:rFonts w:ascii="Noto Sans Devanagari" w:eastAsia="Tahoma" w:hAnsi="Noto Sans Devanagari" w:cs="Calibri Light"/>
      <w:kern w:val="2"/>
      <w:sz w:val="36"/>
      <w:szCs w:val="24"/>
    </w:rPr>
  </w:style>
  <w:style w:type="paragraph" w:customStyle="1" w:styleId="bg-none">
    <w:name w:val="bg-none"/>
    <w:basedOn w:val="default1"/>
    <w:qFormat/>
  </w:style>
  <w:style w:type="paragraph" w:customStyle="1" w:styleId="gray">
    <w:name w:val="gray"/>
    <w:basedOn w:val="default1"/>
    <w:qFormat/>
  </w:style>
  <w:style w:type="paragraph" w:customStyle="1" w:styleId="dark-gray">
    <w:name w:val="dark-gray"/>
    <w:basedOn w:val="default1"/>
    <w:qFormat/>
  </w:style>
  <w:style w:type="paragraph" w:customStyle="1" w:styleId="black">
    <w:name w:val="black"/>
    <w:basedOn w:val="default1"/>
    <w:qFormat/>
    <w:rPr>
      <w:color w:val="FFFFFF"/>
    </w:rPr>
  </w:style>
  <w:style w:type="paragraph" w:customStyle="1" w:styleId="black-with-border">
    <w:name w:val="black-with-border"/>
    <w:basedOn w:val="default1"/>
    <w:qFormat/>
    <w:rPr>
      <w:color w:val="FFFFFF"/>
    </w:rPr>
  </w:style>
  <w:style w:type="paragraph" w:customStyle="1" w:styleId="gray-with-border">
    <w:name w:val="gray-with-border"/>
    <w:basedOn w:val="default1"/>
    <w:qFormat/>
  </w:style>
  <w:style w:type="paragraph" w:customStyle="1" w:styleId="white">
    <w:name w:val="white"/>
    <w:basedOn w:val="default1"/>
    <w:qFormat/>
  </w:style>
  <w:style w:type="paragraph" w:customStyle="1" w:styleId="white-with-border">
    <w:name w:val="white-with-border"/>
    <w:basedOn w:val="default1"/>
    <w:qFormat/>
  </w:style>
  <w:style w:type="paragraph" w:customStyle="1" w:styleId="blue-title">
    <w:name w:val="blue-title"/>
    <w:basedOn w:val="default1"/>
    <w:qFormat/>
    <w:rPr>
      <w:color w:val="FFFFFF"/>
    </w:rPr>
  </w:style>
  <w:style w:type="paragraph" w:customStyle="1" w:styleId="blue-title-with-border">
    <w:name w:val="blue-title-with-border"/>
    <w:basedOn w:val="default1"/>
    <w:qFormat/>
    <w:rPr>
      <w:color w:val="FFFFFF"/>
    </w:rPr>
  </w:style>
  <w:style w:type="paragraph" w:customStyle="1" w:styleId="blue-banded">
    <w:name w:val="blue-banded"/>
    <w:basedOn w:val="default1"/>
    <w:qFormat/>
  </w:style>
  <w:style w:type="paragraph" w:customStyle="1" w:styleId="blue-normal">
    <w:name w:val="blue-normal"/>
    <w:basedOn w:val="default1"/>
    <w:qFormat/>
  </w:style>
  <w:style w:type="paragraph" w:customStyle="1" w:styleId="orange-title">
    <w:name w:val="orange-title"/>
    <w:basedOn w:val="default1"/>
    <w:qFormat/>
    <w:rPr>
      <w:color w:val="FFFFFF"/>
    </w:rPr>
  </w:style>
  <w:style w:type="paragraph" w:customStyle="1" w:styleId="orange-title-with-border">
    <w:name w:val="orange-title-with-border"/>
    <w:basedOn w:val="default1"/>
    <w:qFormat/>
    <w:rPr>
      <w:color w:val="FFFFFF"/>
    </w:rPr>
  </w:style>
  <w:style w:type="paragraph" w:customStyle="1" w:styleId="orange-banded">
    <w:name w:val="orange-banded"/>
    <w:basedOn w:val="default1"/>
    <w:qFormat/>
  </w:style>
  <w:style w:type="paragraph" w:customStyle="1" w:styleId="orange-normal">
    <w:name w:val="orange-normal"/>
    <w:basedOn w:val="default1"/>
    <w:qFormat/>
  </w:style>
  <w:style w:type="paragraph" w:customStyle="1" w:styleId="teal-title">
    <w:name w:val="teal-title"/>
    <w:basedOn w:val="default1"/>
    <w:qFormat/>
    <w:rPr>
      <w:color w:val="FFFFFF"/>
    </w:rPr>
  </w:style>
  <w:style w:type="paragraph" w:customStyle="1" w:styleId="teal-title-with-border">
    <w:name w:val="teal-title-with-border"/>
    <w:basedOn w:val="default1"/>
    <w:qFormat/>
    <w:rPr>
      <w:color w:val="FFFFFF"/>
    </w:rPr>
  </w:style>
  <w:style w:type="paragraph" w:customStyle="1" w:styleId="teal-banded">
    <w:name w:val="teal-banded"/>
    <w:basedOn w:val="default1"/>
    <w:qFormat/>
  </w:style>
  <w:style w:type="paragraph" w:customStyle="1" w:styleId="teal-normal">
    <w:name w:val="teal-normal"/>
    <w:basedOn w:val="default1"/>
    <w:qFormat/>
  </w:style>
  <w:style w:type="paragraph" w:customStyle="1" w:styleId="magenta-title">
    <w:name w:val="magenta-title"/>
    <w:basedOn w:val="default1"/>
    <w:qFormat/>
    <w:rPr>
      <w:color w:val="FFFFFF"/>
    </w:rPr>
  </w:style>
  <w:style w:type="paragraph" w:customStyle="1" w:styleId="magenta-title-with-border">
    <w:name w:val="magenta-title-with-border"/>
    <w:basedOn w:val="default1"/>
    <w:qFormat/>
    <w:rPr>
      <w:color w:val="FFFFFF"/>
    </w:rPr>
  </w:style>
  <w:style w:type="paragraph" w:customStyle="1" w:styleId="magenta-banded">
    <w:name w:val="magenta-banded"/>
    <w:basedOn w:val="default1"/>
    <w:qFormat/>
  </w:style>
  <w:style w:type="paragraph" w:customStyle="1" w:styleId="magenta-normal">
    <w:name w:val="magenta-normal"/>
    <w:basedOn w:val="default1"/>
    <w:qFormat/>
  </w:style>
  <w:style w:type="paragraph" w:customStyle="1" w:styleId="affffff2">
    <w:name w:val="Объекты фона"/>
    <w:qFormat/>
    <w:pPr>
      <w:spacing w:after="160" w:line="259" w:lineRule="auto"/>
    </w:pPr>
    <w:rPr>
      <w:rFonts w:ascii="Liberation Serif" w:eastAsia="Tahoma" w:hAnsi="Liberation Serif" w:cs="Calibri Light"/>
      <w:kern w:val="2"/>
      <w:sz w:val="24"/>
      <w:szCs w:val="24"/>
    </w:rPr>
  </w:style>
  <w:style w:type="paragraph" w:customStyle="1" w:styleId="affffff3">
    <w:name w:val="Фон"/>
    <w:qFormat/>
    <w:pPr>
      <w:spacing w:after="160" w:line="259" w:lineRule="auto"/>
    </w:pPr>
    <w:rPr>
      <w:rFonts w:ascii="Liberation Serif" w:eastAsia="Tahoma" w:hAnsi="Liberation Serif" w:cs="Calibri Light"/>
      <w:kern w:val="2"/>
      <w:sz w:val="24"/>
      <w:szCs w:val="24"/>
    </w:rPr>
  </w:style>
  <w:style w:type="paragraph" w:customStyle="1" w:styleId="affffff4">
    <w:name w:val="Примечания"/>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1fa">
    <w:name w:val="Структура 1"/>
    <w:qFormat/>
    <w:pPr>
      <w:spacing w:before="283" w:line="216" w:lineRule="auto"/>
    </w:pPr>
    <w:rPr>
      <w:rFonts w:ascii="Noto Sans Devanagari" w:eastAsia="Tahoma" w:hAnsi="Noto Sans Devanagari" w:cs="Calibri Light"/>
      <w:color w:val="000000"/>
      <w:kern w:val="2"/>
      <w:sz w:val="56"/>
      <w:szCs w:val="24"/>
    </w:rPr>
  </w:style>
  <w:style w:type="paragraph" w:customStyle="1" w:styleId="2f3">
    <w:name w:val="Структура 2"/>
    <w:basedOn w:val="1fa"/>
    <w:qFormat/>
    <w:pPr>
      <w:spacing w:before="227"/>
    </w:pPr>
    <w:rPr>
      <w:sz w:val="40"/>
    </w:rPr>
  </w:style>
  <w:style w:type="paragraph" w:customStyle="1" w:styleId="3c">
    <w:name w:val="Структура 3"/>
    <w:basedOn w:val="2f3"/>
    <w:qFormat/>
    <w:pPr>
      <w:spacing w:before="170"/>
    </w:pPr>
    <w:rPr>
      <w:sz w:val="36"/>
    </w:rPr>
  </w:style>
  <w:style w:type="paragraph" w:customStyle="1" w:styleId="48">
    <w:name w:val="Структура 4"/>
    <w:basedOn w:val="3c"/>
    <w:qFormat/>
    <w:pPr>
      <w:spacing w:before="113"/>
    </w:pPr>
  </w:style>
  <w:style w:type="paragraph" w:customStyle="1" w:styleId="51">
    <w:name w:val="Структура 5"/>
    <w:basedOn w:val="48"/>
    <w:qFormat/>
    <w:pPr>
      <w:spacing w:before="57"/>
    </w:pPr>
    <w:rPr>
      <w:sz w:val="40"/>
    </w:rPr>
  </w:style>
  <w:style w:type="paragraph" w:customStyle="1" w:styleId="63">
    <w:name w:val="Структура 6"/>
    <w:basedOn w:val="51"/>
    <w:qFormat/>
  </w:style>
  <w:style w:type="paragraph" w:customStyle="1" w:styleId="71">
    <w:name w:val="Структура 7"/>
    <w:basedOn w:val="63"/>
    <w:qFormat/>
  </w:style>
  <w:style w:type="paragraph" w:customStyle="1" w:styleId="80">
    <w:name w:val="Структура 8"/>
    <w:basedOn w:val="71"/>
    <w:qFormat/>
  </w:style>
  <w:style w:type="paragraph" w:customStyle="1" w:styleId="92">
    <w:name w:val="Структура 9"/>
    <w:basedOn w:val="80"/>
    <w:qFormat/>
  </w:style>
  <w:style w:type="paragraph" w:customStyle="1" w:styleId="LTGliederung10">
    <w:name w:val="Заголовок и вертикальный текст~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LTGliederung20">
    <w:name w:val="Заголовок и вертикальный текст~LT~Gliederung 2"/>
    <w:basedOn w:val="LTGliederung10"/>
    <w:qFormat/>
    <w:pPr>
      <w:spacing w:before="227"/>
    </w:pPr>
    <w:rPr>
      <w:sz w:val="40"/>
    </w:rPr>
  </w:style>
  <w:style w:type="paragraph" w:customStyle="1" w:styleId="LTGliederung30">
    <w:name w:val="Заголовок и вертикальный текст~LT~Gliederung 3"/>
    <w:basedOn w:val="LTGliederung20"/>
    <w:qFormat/>
    <w:pPr>
      <w:spacing w:before="170"/>
    </w:pPr>
    <w:rPr>
      <w:sz w:val="36"/>
    </w:rPr>
  </w:style>
  <w:style w:type="paragraph" w:customStyle="1" w:styleId="LTGliederung40">
    <w:name w:val="Заголовок и вертикальный текст~LT~Gliederung 4"/>
    <w:basedOn w:val="LTGliederung30"/>
    <w:qFormat/>
    <w:pPr>
      <w:spacing w:before="113"/>
    </w:pPr>
  </w:style>
  <w:style w:type="paragraph" w:customStyle="1" w:styleId="LTGliederung50">
    <w:name w:val="Заголовок и вертикальный текст~LT~Gliederung 5"/>
    <w:basedOn w:val="LTGliederung40"/>
    <w:qFormat/>
    <w:pPr>
      <w:spacing w:before="57"/>
    </w:pPr>
    <w:rPr>
      <w:sz w:val="40"/>
    </w:rPr>
  </w:style>
  <w:style w:type="paragraph" w:customStyle="1" w:styleId="LTGliederung60">
    <w:name w:val="Заголовок и вертикальный текст~LT~Gliederung 6"/>
    <w:basedOn w:val="LTGliederung50"/>
    <w:qFormat/>
  </w:style>
  <w:style w:type="paragraph" w:customStyle="1" w:styleId="LTGliederung70">
    <w:name w:val="Заголовок и вертикальный текст~LT~Gliederung 7"/>
    <w:basedOn w:val="LTGliederung60"/>
    <w:qFormat/>
  </w:style>
  <w:style w:type="paragraph" w:customStyle="1" w:styleId="LTGliederung80">
    <w:name w:val="Заголовок и вертикальный текст~LT~Gliederung 8"/>
    <w:basedOn w:val="LTGliederung70"/>
    <w:qFormat/>
  </w:style>
  <w:style w:type="paragraph" w:customStyle="1" w:styleId="LTGliederung90">
    <w:name w:val="Заголовок и вертикальный текст~LT~Gliederung 9"/>
    <w:basedOn w:val="LTGliederung80"/>
    <w:qFormat/>
  </w:style>
  <w:style w:type="paragraph" w:customStyle="1" w:styleId="LTTitel0">
    <w:name w:val="Заголовок и вертикальный текст~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LTUntertitel0">
    <w:name w:val="Заголовок и вертикальный текст~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LTNotizen0">
    <w:name w:val="Заголовок и вертикальный текст~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LTHintergrundobjekte0">
    <w:name w:val="Заголовок и вертикальный текст~LT~Hintergrundobjekte"/>
    <w:qFormat/>
    <w:pPr>
      <w:spacing w:after="160" w:line="259" w:lineRule="auto"/>
    </w:pPr>
    <w:rPr>
      <w:rFonts w:ascii="Liberation Serif" w:eastAsia="Tahoma" w:hAnsi="Liberation Serif" w:cs="Calibri Light"/>
      <w:kern w:val="2"/>
      <w:sz w:val="24"/>
      <w:szCs w:val="24"/>
    </w:rPr>
  </w:style>
  <w:style w:type="paragraph" w:customStyle="1" w:styleId="LTHintergrund0">
    <w:name w:val="Заголовок и вертикальный текст~LT~Hintergrund"/>
    <w:qFormat/>
    <w:pPr>
      <w:spacing w:after="160" w:line="259" w:lineRule="auto"/>
    </w:pPr>
    <w:rPr>
      <w:rFonts w:ascii="Liberation Serif" w:eastAsia="Tahoma" w:hAnsi="Liberation Serif" w:cs="Calibri Light"/>
      <w:kern w:val="2"/>
      <w:sz w:val="24"/>
      <w:szCs w:val="24"/>
    </w:rPr>
  </w:style>
  <w:style w:type="paragraph" w:customStyle="1" w:styleId="LTGliederung11">
    <w:name w:val="Вертикальный заголовок и текст~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LTGliederung21">
    <w:name w:val="Вертикальный заголовок и текст~LT~Gliederung 2"/>
    <w:basedOn w:val="LTGliederung11"/>
    <w:qFormat/>
    <w:pPr>
      <w:spacing w:before="227"/>
    </w:pPr>
    <w:rPr>
      <w:sz w:val="40"/>
    </w:rPr>
  </w:style>
  <w:style w:type="paragraph" w:customStyle="1" w:styleId="LTGliederung31">
    <w:name w:val="Вертикальный заголовок и текст~LT~Gliederung 3"/>
    <w:basedOn w:val="LTGliederung21"/>
    <w:qFormat/>
    <w:pPr>
      <w:spacing w:before="170"/>
    </w:pPr>
    <w:rPr>
      <w:sz w:val="36"/>
    </w:rPr>
  </w:style>
  <w:style w:type="paragraph" w:customStyle="1" w:styleId="LTGliederung41">
    <w:name w:val="Вертикальный заголовок и текст~LT~Gliederung 4"/>
    <w:basedOn w:val="LTGliederung31"/>
    <w:qFormat/>
    <w:pPr>
      <w:spacing w:before="113"/>
    </w:pPr>
  </w:style>
  <w:style w:type="paragraph" w:customStyle="1" w:styleId="LTGliederung51">
    <w:name w:val="Вертикальный заголовок и текст~LT~Gliederung 5"/>
    <w:basedOn w:val="LTGliederung41"/>
    <w:qFormat/>
    <w:pPr>
      <w:spacing w:before="57"/>
    </w:pPr>
    <w:rPr>
      <w:sz w:val="40"/>
    </w:rPr>
  </w:style>
  <w:style w:type="paragraph" w:customStyle="1" w:styleId="LTGliederung61">
    <w:name w:val="Вертикальный заголовок и текст~LT~Gliederung 6"/>
    <w:basedOn w:val="LTGliederung51"/>
    <w:qFormat/>
  </w:style>
  <w:style w:type="paragraph" w:customStyle="1" w:styleId="LTGliederung71">
    <w:name w:val="Вертикальный заголовок и текст~LT~Gliederung 7"/>
    <w:basedOn w:val="LTGliederung61"/>
    <w:qFormat/>
  </w:style>
  <w:style w:type="paragraph" w:customStyle="1" w:styleId="LTGliederung81">
    <w:name w:val="Вертикальный заголовок и текст~LT~Gliederung 8"/>
    <w:basedOn w:val="LTGliederung71"/>
    <w:qFormat/>
  </w:style>
  <w:style w:type="paragraph" w:customStyle="1" w:styleId="LTGliederung91">
    <w:name w:val="Вертикальный заголовок и текст~LT~Gliederung 9"/>
    <w:basedOn w:val="LTGliederung81"/>
    <w:qFormat/>
  </w:style>
  <w:style w:type="paragraph" w:customStyle="1" w:styleId="LTTitel1">
    <w:name w:val="Вертикальный заголовок и текст~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LTUntertitel1">
    <w:name w:val="Вертикальный заголовок и текст~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LTNotizen1">
    <w:name w:val="Вертикальный заголовок и текст~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LTHintergrundobjekte1">
    <w:name w:val="Вертикальный заголовок и текст~LT~Hintergrundobjekte"/>
    <w:qFormat/>
    <w:pPr>
      <w:spacing w:after="160" w:line="259" w:lineRule="auto"/>
    </w:pPr>
    <w:rPr>
      <w:rFonts w:ascii="Liberation Serif" w:eastAsia="Tahoma" w:hAnsi="Liberation Serif" w:cs="Calibri Light"/>
      <w:kern w:val="2"/>
      <w:sz w:val="24"/>
      <w:szCs w:val="24"/>
    </w:rPr>
  </w:style>
  <w:style w:type="paragraph" w:customStyle="1" w:styleId="LTHintergrund1">
    <w:name w:val="Вертикальный заголовок и текст~LT~Hintergrund"/>
    <w:qFormat/>
    <w:pPr>
      <w:spacing w:after="160" w:line="259" w:lineRule="auto"/>
    </w:pPr>
    <w:rPr>
      <w:rFonts w:ascii="Liberation Serif" w:eastAsia="Tahoma" w:hAnsi="Liberation Serif" w:cs="Calibri Light"/>
      <w:kern w:val="2"/>
      <w:sz w:val="24"/>
      <w:szCs w:val="24"/>
    </w:rPr>
  </w:style>
  <w:style w:type="paragraph" w:customStyle="1" w:styleId="LTGliederung12">
    <w:name w:val="Заголовок и объект~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LTGliederung22">
    <w:name w:val="Заголовок и объект~LT~Gliederung 2"/>
    <w:basedOn w:val="LTGliederung12"/>
    <w:qFormat/>
    <w:pPr>
      <w:spacing w:before="227"/>
    </w:pPr>
    <w:rPr>
      <w:sz w:val="40"/>
    </w:rPr>
  </w:style>
  <w:style w:type="paragraph" w:customStyle="1" w:styleId="LTGliederung32">
    <w:name w:val="Заголовок и объект~LT~Gliederung 3"/>
    <w:basedOn w:val="LTGliederung22"/>
    <w:qFormat/>
    <w:pPr>
      <w:spacing w:before="170"/>
    </w:pPr>
    <w:rPr>
      <w:sz w:val="36"/>
    </w:rPr>
  </w:style>
  <w:style w:type="paragraph" w:customStyle="1" w:styleId="LTGliederung42">
    <w:name w:val="Заголовок и объект~LT~Gliederung 4"/>
    <w:basedOn w:val="LTGliederung32"/>
    <w:qFormat/>
    <w:pPr>
      <w:spacing w:before="113"/>
    </w:pPr>
  </w:style>
  <w:style w:type="paragraph" w:customStyle="1" w:styleId="LTGliederung52">
    <w:name w:val="Заголовок и объект~LT~Gliederung 5"/>
    <w:basedOn w:val="LTGliederung42"/>
    <w:qFormat/>
    <w:pPr>
      <w:spacing w:before="57"/>
    </w:pPr>
    <w:rPr>
      <w:sz w:val="40"/>
    </w:rPr>
  </w:style>
  <w:style w:type="paragraph" w:customStyle="1" w:styleId="LTGliederung62">
    <w:name w:val="Заголовок и объект~LT~Gliederung 6"/>
    <w:basedOn w:val="LTGliederung52"/>
    <w:qFormat/>
  </w:style>
  <w:style w:type="paragraph" w:customStyle="1" w:styleId="LTGliederung72">
    <w:name w:val="Заголовок и объект~LT~Gliederung 7"/>
    <w:basedOn w:val="LTGliederung62"/>
    <w:qFormat/>
  </w:style>
  <w:style w:type="paragraph" w:customStyle="1" w:styleId="LTGliederung82">
    <w:name w:val="Заголовок и объект~LT~Gliederung 8"/>
    <w:basedOn w:val="LTGliederung72"/>
    <w:qFormat/>
  </w:style>
  <w:style w:type="paragraph" w:customStyle="1" w:styleId="LTGliederung92">
    <w:name w:val="Заголовок и объект~LT~Gliederung 9"/>
    <w:basedOn w:val="LTGliederung82"/>
    <w:qFormat/>
  </w:style>
  <w:style w:type="paragraph" w:customStyle="1" w:styleId="LTTitel2">
    <w:name w:val="Заголовок и объект~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LTUntertitel2">
    <w:name w:val="Заголовок и объект~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LTNotizen2">
    <w:name w:val="Заголовок и объект~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LTHintergrundobjekte2">
    <w:name w:val="Заголовок и объект~LT~Hintergrundobjekte"/>
    <w:qFormat/>
    <w:pPr>
      <w:spacing w:after="160" w:line="259" w:lineRule="auto"/>
    </w:pPr>
    <w:rPr>
      <w:rFonts w:ascii="Liberation Serif" w:eastAsia="Tahoma" w:hAnsi="Liberation Serif" w:cs="Calibri Light"/>
      <w:kern w:val="2"/>
      <w:sz w:val="24"/>
      <w:szCs w:val="24"/>
    </w:rPr>
  </w:style>
  <w:style w:type="paragraph" w:customStyle="1" w:styleId="LTHintergrund2">
    <w:name w:val="Заголовок и объект~LT~Hintergrund"/>
    <w:qFormat/>
    <w:pPr>
      <w:spacing w:after="160" w:line="259" w:lineRule="auto"/>
    </w:pPr>
    <w:rPr>
      <w:rFonts w:ascii="Liberation Serif" w:eastAsia="Tahoma" w:hAnsi="Liberation Serif" w:cs="Calibri Light"/>
      <w:kern w:val="2"/>
      <w:sz w:val="24"/>
      <w:szCs w:val="24"/>
    </w:rPr>
  </w:style>
  <w:style w:type="paragraph" w:customStyle="1" w:styleId="LTGliederung13">
    <w:name w:val="Заголовок раздела~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LTGliederung23">
    <w:name w:val="Заголовок раздела~LT~Gliederung 2"/>
    <w:basedOn w:val="LTGliederung13"/>
    <w:qFormat/>
    <w:pPr>
      <w:spacing w:before="227"/>
    </w:pPr>
    <w:rPr>
      <w:sz w:val="40"/>
    </w:rPr>
  </w:style>
  <w:style w:type="paragraph" w:customStyle="1" w:styleId="LTGliederung33">
    <w:name w:val="Заголовок раздела~LT~Gliederung 3"/>
    <w:basedOn w:val="LTGliederung23"/>
    <w:qFormat/>
    <w:pPr>
      <w:spacing w:before="170"/>
    </w:pPr>
    <w:rPr>
      <w:sz w:val="36"/>
    </w:rPr>
  </w:style>
  <w:style w:type="paragraph" w:customStyle="1" w:styleId="LTGliederung43">
    <w:name w:val="Заголовок раздела~LT~Gliederung 4"/>
    <w:basedOn w:val="LTGliederung33"/>
    <w:qFormat/>
    <w:pPr>
      <w:spacing w:before="113"/>
    </w:pPr>
  </w:style>
  <w:style w:type="paragraph" w:customStyle="1" w:styleId="LTGliederung53">
    <w:name w:val="Заголовок раздела~LT~Gliederung 5"/>
    <w:basedOn w:val="LTGliederung43"/>
    <w:qFormat/>
    <w:pPr>
      <w:spacing w:before="57"/>
    </w:pPr>
    <w:rPr>
      <w:sz w:val="40"/>
    </w:rPr>
  </w:style>
  <w:style w:type="paragraph" w:customStyle="1" w:styleId="LTGliederung63">
    <w:name w:val="Заголовок раздела~LT~Gliederung 6"/>
    <w:basedOn w:val="LTGliederung53"/>
    <w:qFormat/>
  </w:style>
  <w:style w:type="paragraph" w:customStyle="1" w:styleId="LTGliederung73">
    <w:name w:val="Заголовок раздела~LT~Gliederung 7"/>
    <w:basedOn w:val="LTGliederung63"/>
    <w:qFormat/>
  </w:style>
  <w:style w:type="paragraph" w:customStyle="1" w:styleId="LTGliederung83">
    <w:name w:val="Заголовок раздела~LT~Gliederung 8"/>
    <w:basedOn w:val="LTGliederung73"/>
    <w:qFormat/>
  </w:style>
  <w:style w:type="paragraph" w:customStyle="1" w:styleId="LTGliederung93">
    <w:name w:val="Заголовок раздела~LT~Gliederung 9"/>
    <w:basedOn w:val="LTGliederung83"/>
    <w:qFormat/>
  </w:style>
  <w:style w:type="paragraph" w:customStyle="1" w:styleId="LTTitel3">
    <w:name w:val="Заголовок раздела~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LTUntertitel3">
    <w:name w:val="Заголовок раздела~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LTNotizen3">
    <w:name w:val="Заголовок раздела~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LTHintergrundobjekte3">
    <w:name w:val="Заголовок раздела~LT~Hintergrundobjekte"/>
    <w:qFormat/>
    <w:pPr>
      <w:spacing w:after="160" w:line="259" w:lineRule="auto"/>
    </w:pPr>
    <w:rPr>
      <w:rFonts w:ascii="Liberation Serif" w:eastAsia="Tahoma" w:hAnsi="Liberation Serif" w:cs="Calibri Light"/>
      <w:kern w:val="2"/>
      <w:sz w:val="24"/>
      <w:szCs w:val="24"/>
    </w:rPr>
  </w:style>
  <w:style w:type="paragraph" w:customStyle="1" w:styleId="LTHintergrund3">
    <w:name w:val="Заголовок раздела~LT~Hintergrund"/>
    <w:qFormat/>
    <w:pPr>
      <w:spacing w:after="160" w:line="259" w:lineRule="auto"/>
    </w:pPr>
    <w:rPr>
      <w:rFonts w:ascii="Liberation Serif" w:eastAsia="Tahoma" w:hAnsi="Liberation Serif" w:cs="Calibri Light"/>
      <w:kern w:val="2"/>
      <w:sz w:val="24"/>
      <w:szCs w:val="24"/>
    </w:rPr>
  </w:style>
  <w:style w:type="paragraph" w:customStyle="1" w:styleId="LTGliederung14">
    <w:name w:val="Два объекта~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LTGliederung24">
    <w:name w:val="Два объекта~LT~Gliederung 2"/>
    <w:basedOn w:val="LTGliederung14"/>
    <w:qFormat/>
    <w:pPr>
      <w:spacing w:before="227"/>
    </w:pPr>
    <w:rPr>
      <w:sz w:val="40"/>
    </w:rPr>
  </w:style>
  <w:style w:type="paragraph" w:customStyle="1" w:styleId="LTGliederung34">
    <w:name w:val="Два объекта~LT~Gliederung 3"/>
    <w:basedOn w:val="LTGliederung24"/>
    <w:qFormat/>
    <w:pPr>
      <w:spacing w:before="170"/>
    </w:pPr>
    <w:rPr>
      <w:sz w:val="36"/>
    </w:rPr>
  </w:style>
  <w:style w:type="paragraph" w:customStyle="1" w:styleId="LTGliederung44">
    <w:name w:val="Два объекта~LT~Gliederung 4"/>
    <w:basedOn w:val="LTGliederung34"/>
    <w:qFormat/>
    <w:pPr>
      <w:spacing w:before="113"/>
    </w:pPr>
  </w:style>
  <w:style w:type="paragraph" w:customStyle="1" w:styleId="LTGliederung54">
    <w:name w:val="Два объекта~LT~Gliederung 5"/>
    <w:basedOn w:val="LTGliederung44"/>
    <w:qFormat/>
    <w:pPr>
      <w:spacing w:before="57"/>
    </w:pPr>
    <w:rPr>
      <w:sz w:val="40"/>
    </w:rPr>
  </w:style>
  <w:style w:type="paragraph" w:customStyle="1" w:styleId="LTGliederung64">
    <w:name w:val="Два объекта~LT~Gliederung 6"/>
    <w:basedOn w:val="LTGliederung54"/>
    <w:qFormat/>
  </w:style>
  <w:style w:type="paragraph" w:customStyle="1" w:styleId="LTGliederung74">
    <w:name w:val="Два объекта~LT~Gliederung 7"/>
    <w:basedOn w:val="LTGliederung64"/>
    <w:qFormat/>
  </w:style>
  <w:style w:type="paragraph" w:customStyle="1" w:styleId="LTGliederung84">
    <w:name w:val="Два объекта~LT~Gliederung 8"/>
    <w:basedOn w:val="LTGliederung74"/>
    <w:qFormat/>
  </w:style>
  <w:style w:type="paragraph" w:customStyle="1" w:styleId="LTGliederung94">
    <w:name w:val="Два объекта~LT~Gliederung 9"/>
    <w:basedOn w:val="LTGliederung84"/>
    <w:qFormat/>
  </w:style>
  <w:style w:type="paragraph" w:customStyle="1" w:styleId="LTTitel4">
    <w:name w:val="Два объекта~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LTUntertitel4">
    <w:name w:val="Два объекта~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LTNotizen4">
    <w:name w:val="Два объекта~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LTHintergrundobjekte4">
    <w:name w:val="Два объекта~LT~Hintergrundobjekte"/>
    <w:qFormat/>
    <w:pPr>
      <w:spacing w:after="160" w:line="259" w:lineRule="auto"/>
    </w:pPr>
    <w:rPr>
      <w:rFonts w:ascii="Liberation Serif" w:eastAsia="Tahoma" w:hAnsi="Liberation Serif" w:cs="Calibri Light"/>
      <w:kern w:val="2"/>
      <w:sz w:val="24"/>
      <w:szCs w:val="24"/>
    </w:rPr>
  </w:style>
  <w:style w:type="paragraph" w:customStyle="1" w:styleId="LTHintergrund4">
    <w:name w:val="Два объекта~LT~Hintergrund"/>
    <w:qFormat/>
    <w:pPr>
      <w:spacing w:after="160" w:line="259" w:lineRule="auto"/>
    </w:pPr>
    <w:rPr>
      <w:rFonts w:ascii="Liberation Serif" w:eastAsia="Tahoma" w:hAnsi="Liberation Serif" w:cs="Calibri Light"/>
      <w:kern w:val="2"/>
      <w:sz w:val="24"/>
      <w:szCs w:val="24"/>
    </w:rPr>
  </w:style>
  <w:style w:type="paragraph" w:customStyle="1" w:styleId="LTGliederung15">
    <w:name w:val="Сравнение~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LTGliederung25">
    <w:name w:val="Сравнение~LT~Gliederung 2"/>
    <w:basedOn w:val="LTGliederung15"/>
    <w:qFormat/>
    <w:pPr>
      <w:spacing w:before="227"/>
    </w:pPr>
    <w:rPr>
      <w:sz w:val="40"/>
    </w:rPr>
  </w:style>
  <w:style w:type="paragraph" w:customStyle="1" w:styleId="LTGliederung35">
    <w:name w:val="Сравнение~LT~Gliederung 3"/>
    <w:basedOn w:val="LTGliederung25"/>
    <w:qFormat/>
    <w:pPr>
      <w:spacing w:before="170"/>
    </w:pPr>
    <w:rPr>
      <w:sz w:val="36"/>
    </w:rPr>
  </w:style>
  <w:style w:type="paragraph" w:customStyle="1" w:styleId="LTGliederung45">
    <w:name w:val="Сравнение~LT~Gliederung 4"/>
    <w:basedOn w:val="LTGliederung35"/>
    <w:qFormat/>
    <w:pPr>
      <w:spacing w:before="113"/>
    </w:pPr>
  </w:style>
  <w:style w:type="paragraph" w:customStyle="1" w:styleId="LTGliederung55">
    <w:name w:val="Сравнение~LT~Gliederung 5"/>
    <w:basedOn w:val="LTGliederung45"/>
    <w:qFormat/>
    <w:pPr>
      <w:spacing w:before="57"/>
    </w:pPr>
    <w:rPr>
      <w:sz w:val="40"/>
    </w:rPr>
  </w:style>
  <w:style w:type="paragraph" w:customStyle="1" w:styleId="LTGliederung65">
    <w:name w:val="Сравнение~LT~Gliederung 6"/>
    <w:basedOn w:val="LTGliederung55"/>
    <w:qFormat/>
  </w:style>
  <w:style w:type="paragraph" w:customStyle="1" w:styleId="LTGliederung75">
    <w:name w:val="Сравнение~LT~Gliederung 7"/>
    <w:basedOn w:val="LTGliederung65"/>
    <w:qFormat/>
  </w:style>
  <w:style w:type="paragraph" w:customStyle="1" w:styleId="LTGliederung85">
    <w:name w:val="Сравнение~LT~Gliederung 8"/>
    <w:basedOn w:val="LTGliederung75"/>
    <w:qFormat/>
  </w:style>
  <w:style w:type="paragraph" w:customStyle="1" w:styleId="LTGliederung95">
    <w:name w:val="Сравнение~LT~Gliederung 9"/>
    <w:basedOn w:val="LTGliederung85"/>
    <w:qFormat/>
  </w:style>
  <w:style w:type="paragraph" w:customStyle="1" w:styleId="LTTitel5">
    <w:name w:val="Сравнение~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LTUntertitel5">
    <w:name w:val="Сравнение~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LTNotizen5">
    <w:name w:val="Сравнение~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LTHintergrundobjekte5">
    <w:name w:val="Сравнение~LT~Hintergrundobjekte"/>
    <w:qFormat/>
    <w:pPr>
      <w:spacing w:after="160" w:line="259" w:lineRule="auto"/>
    </w:pPr>
    <w:rPr>
      <w:rFonts w:ascii="Liberation Serif" w:eastAsia="Tahoma" w:hAnsi="Liberation Serif" w:cs="Calibri Light"/>
      <w:kern w:val="2"/>
      <w:sz w:val="24"/>
      <w:szCs w:val="24"/>
    </w:rPr>
  </w:style>
  <w:style w:type="paragraph" w:customStyle="1" w:styleId="LTHintergrund5">
    <w:name w:val="Сравнение~LT~Hintergrund"/>
    <w:qFormat/>
    <w:pPr>
      <w:spacing w:after="160" w:line="259" w:lineRule="auto"/>
    </w:pPr>
    <w:rPr>
      <w:rFonts w:ascii="Liberation Serif" w:eastAsia="Tahoma" w:hAnsi="Liberation Serif" w:cs="Calibri Light"/>
      <w:kern w:val="2"/>
      <w:sz w:val="24"/>
      <w:szCs w:val="24"/>
    </w:rPr>
  </w:style>
  <w:style w:type="paragraph" w:customStyle="1" w:styleId="LTGliederung16">
    <w:name w:val="Только заголовок~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LTGliederung26">
    <w:name w:val="Только заголовок~LT~Gliederung 2"/>
    <w:basedOn w:val="LTGliederung16"/>
    <w:qFormat/>
    <w:pPr>
      <w:spacing w:before="227"/>
    </w:pPr>
    <w:rPr>
      <w:sz w:val="40"/>
    </w:rPr>
  </w:style>
  <w:style w:type="paragraph" w:customStyle="1" w:styleId="LTGliederung36">
    <w:name w:val="Только заголовок~LT~Gliederung 3"/>
    <w:basedOn w:val="LTGliederung26"/>
    <w:qFormat/>
    <w:pPr>
      <w:spacing w:before="170"/>
    </w:pPr>
    <w:rPr>
      <w:sz w:val="36"/>
    </w:rPr>
  </w:style>
  <w:style w:type="paragraph" w:customStyle="1" w:styleId="LTGliederung46">
    <w:name w:val="Только заголовок~LT~Gliederung 4"/>
    <w:basedOn w:val="LTGliederung36"/>
    <w:qFormat/>
    <w:pPr>
      <w:spacing w:before="113"/>
    </w:pPr>
  </w:style>
  <w:style w:type="paragraph" w:customStyle="1" w:styleId="LTGliederung56">
    <w:name w:val="Только заголовок~LT~Gliederung 5"/>
    <w:basedOn w:val="LTGliederung46"/>
    <w:qFormat/>
    <w:pPr>
      <w:spacing w:before="57"/>
    </w:pPr>
    <w:rPr>
      <w:sz w:val="40"/>
    </w:rPr>
  </w:style>
  <w:style w:type="paragraph" w:customStyle="1" w:styleId="LTGliederung66">
    <w:name w:val="Только заголовок~LT~Gliederung 6"/>
    <w:basedOn w:val="LTGliederung56"/>
    <w:qFormat/>
  </w:style>
  <w:style w:type="paragraph" w:customStyle="1" w:styleId="LTGliederung76">
    <w:name w:val="Только заголовок~LT~Gliederung 7"/>
    <w:basedOn w:val="LTGliederung66"/>
    <w:qFormat/>
  </w:style>
  <w:style w:type="paragraph" w:customStyle="1" w:styleId="LTGliederung86">
    <w:name w:val="Только заголовок~LT~Gliederung 8"/>
    <w:basedOn w:val="LTGliederung76"/>
    <w:qFormat/>
  </w:style>
  <w:style w:type="paragraph" w:customStyle="1" w:styleId="LTGliederung96">
    <w:name w:val="Только заголовок~LT~Gliederung 9"/>
    <w:basedOn w:val="LTGliederung86"/>
    <w:qFormat/>
  </w:style>
  <w:style w:type="paragraph" w:customStyle="1" w:styleId="LTTitel6">
    <w:name w:val="Только заголовок~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LTUntertitel6">
    <w:name w:val="Только заголовок~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LTNotizen6">
    <w:name w:val="Только заголовок~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LTHintergrundobjekte6">
    <w:name w:val="Только заголовок~LT~Hintergrundobjekte"/>
    <w:qFormat/>
    <w:pPr>
      <w:spacing w:after="160" w:line="259" w:lineRule="auto"/>
    </w:pPr>
    <w:rPr>
      <w:rFonts w:ascii="Liberation Serif" w:eastAsia="Tahoma" w:hAnsi="Liberation Serif" w:cs="Calibri Light"/>
      <w:kern w:val="2"/>
      <w:sz w:val="24"/>
      <w:szCs w:val="24"/>
    </w:rPr>
  </w:style>
  <w:style w:type="paragraph" w:customStyle="1" w:styleId="LTHintergrund6">
    <w:name w:val="Только заголовок~LT~Hintergrund"/>
    <w:qFormat/>
    <w:pPr>
      <w:spacing w:after="160" w:line="259" w:lineRule="auto"/>
    </w:pPr>
    <w:rPr>
      <w:rFonts w:ascii="Liberation Serif" w:eastAsia="Tahoma" w:hAnsi="Liberation Serif" w:cs="Calibri Light"/>
      <w:kern w:val="2"/>
      <w:sz w:val="24"/>
      <w:szCs w:val="24"/>
    </w:rPr>
  </w:style>
  <w:style w:type="paragraph" w:customStyle="1" w:styleId="LTGliederung17">
    <w:name w:val="Пустой слайд~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LTGliederung27">
    <w:name w:val="Пустой слайд~LT~Gliederung 2"/>
    <w:basedOn w:val="LTGliederung17"/>
    <w:qFormat/>
    <w:pPr>
      <w:spacing w:before="227"/>
    </w:pPr>
    <w:rPr>
      <w:sz w:val="40"/>
    </w:rPr>
  </w:style>
  <w:style w:type="paragraph" w:customStyle="1" w:styleId="LTGliederung37">
    <w:name w:val="Пустой слайд~LT~Gliederung 3"/>
    <w:basedOn w:val="LTGliederung27"/>
    <w:qFormat/>
    <w:pPr>
      <w:spacing w:before="170"/>
    </w:pPr>
    <w:rPr>
      <w:sz w:val="36"/>
    </w:rPr>
  </w:style>
  <w:style w:type="paragraph" w:customStyle="1" w:styleId="LTGliederung47">
    <w:name w:val="Пустой слайд~LT~Gliederung 4"/>
    <w:basedOn w:val="LTGliederung37"/>
    <w:qFormat/>
    <w:pPr>
      <w:spacing w:before="113"/>
    </w:pPr>
  </w:style>
  <w:style w:type="paragraph" w:customStyle="1" w:styleId="LTGliederung57">
    <w:name w:val="Пустой слайд~LT~Gliederung 5"/>
    <w:basedOn w:val="LTGliederung47"/>
    <w:qFormat/>
    <w:pPr>
      <w:spacing w:before="57"/>
    </w:pPr>
    <w:rPr>
      <w:sz w:val="40"/>
    </w:rPr>
  </w:style>
  <w:style w:type="paragraph" w:customStyle="1" w:styleId="LTGliederung67">
    <w:name w:val="Пустой слайд~LT~Gliederung 6"/>
    <w:basedOn w:val="LTGliederung57"/>
    <w:qFormat/>
  </w:style>
  <w:style w:type="paragraph" w:customStyle="1" w:styleId="LTGliederung77">
    <w:name w:val="Пустой слайд~LT~Gliederung 7"/>
    <w:basedOn w:val="LTGliederung67"/>
    <w:qFormat/>
  </w:style>
  <w:style w:type="paragraph" w:customStyle="1" w:styleId="LTGliederung87">
    <w:name w:val="Пустой слайд~LT~Gliederung 8"/>
    <w:basedOn w:val="LTGliederung77"/>
    <w:qFormat/>
  </w:style>
  <w:style w:type="paragraph" w:customStyle="1" w:styleId="LTGliederung97">
    <w:name w:val="Пустой слайд~LT~Gliederung 9"/>
    <w:basedOn w:val="LTGliederung87"/>
    <w:qFormat/>
  </w:style>
  <w:style w:type="paragraph" w:customStyle="1" w:styleId="LTTitel7">
    <w:name w:val="Пустой слайд~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LTUntertitel7">
    <w:name w:val="Пустой слайд~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LTNotizen7">
    <w:name w:val="Пустой слайд~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LTHintergrundobjekte7">
    <w:name w:val="Пустой слайд~LT~Hintergrundobjekte"/>
    <w:qFormat/>
    <w:pPr>
      <w:spacing w:after="160" w:line="259" w:lineRule="auto"/>
    </w:pPr>
    <w:rPr>
      <w:rFonts w:ascii="Liberation Serif" w:eastAsia="Tahoma" w:hAnsi="Liberation Serif" w:cs="Calibri Light"/>
      <w:kern w:val="2"/>
      <w:sz w:val="24"/>
      <w:szCs w:val="24"/>
    </w:rPr>
  </w:style>
  <w:style w:type="paragraph" w:customStyle="1" w:styleId="LTHintergrund7">
    <w:name w:val="Пустой слайд~LT~Hintergrund"/>
    <w:qFormat/>
    <w:pPr>
      <w:spacing w:after="160" w:line="259" w:lineRule="auto"/>
    </w:pPr>
    <w:rPr>
      <w:rFonts w:ascii="Liberation Serif" w:eastAsia="Tahoma" w:hAnsi="Liberation Serif" w:cs="Calibri Light"/>
      <w:kern w:val="2"/>
      <w:sz w:val="24"/>
      <w:szCs w:val="24"/>
    </w:rPr>
  </w:style>
  <w:style w:type="paragraph" w:customStyle="1" w:styleId="LTGliederung18">
    <w:name w:val="Объект с подписью~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LTGliederung28">
    <w:name w:val="Объект с подписью~LT~Gliederung 2"/>
    <w:basedOn w:val="LTGliederung18"/>
    <w:qFormat/>
    <w:pPr>
      <w:spacing w:before="227"/>
    </w:pPr>
    <w:rPr>
      <w:sz w:val="40"/>
    </w:rPr>
  </w:style>
  <w:style w:type="paragraph" w:customStyle="1" w:styleId="LTGliederung38">
    <w:name w:val="Объект с подписью~LT~Gliederung 3"/>
    <w:basedOn w:val="LTGliederung28"/>
    <w:qFormat/>
    <w:pPr>
      <w:spacing w:before="170"/>
    </w:pPr>
    <w:rPr>
      <w:sz w:val="36"/>
    </w:rPr>
  </w:style>
  <w:style w:type="paragraph" w:customStyle="1" w:styleId="LTGliederung48">
    <w:name w:val="Объект с подписью~LT~Gliederung 4"/>
    <w:basedOn w:val="LTGliederung38"/>
    <w:qFormat/>
    <w:pPr>
      <w:spacing w:before="113"/>
    </w:pPr>
  </w:style>
  <w:style w:type="paragraph" w:customStyle="1" w:styleId="LTGliederung58">
    <w:name w:val="Объект с подписью~LT~Gliederung 5"/>
    <w:basedOn w:val="LTGliederung48"/>
    <w:qFormat/>
    <w:pPr>
      <w:spacing w:before="57"/>
    </w:pPr>
    <w:rPr>
      <w:sz w:val="40"/>
    </w:rPr>
  </w:style>
  <w:style w:type="paragraph" w:customStyle="1" w:styleId="LTGliederung68">
    <w:name w:val="Объект с подписью~LT~Gliederung 6"/>
    <w:basedOn w:val="LTGliederung58"/>
    <w:qFormat/>
  </w:style>
  <w:style w:type="paragraph" w:customStyle="1" w:styleId="LTGliederung78">
    <w:name w:val="Объект с подписью~LT~Gliederung 7"/>
    <w:basedOn w:val="LTGliederung68"/>
    <w:qFormat/>
  </w:style>
  <w:style w:type="paragraph" w:customStyle="1" w:styleId="LTGliederung88">
    <w:name w:val="Объект с подписью~LT~Gliederung 8"/>
    <w:basedOn w:val="LTGliederung78"/>
    <w:qFormat/>
  </w:style>
  <w:style w:type="paragraph" w:customStyle="1" w:styleId="LTGliederung98">
    <w:name w:val="Объект с подписью~LT~Gliederung 9"/>
    <w:basedOn w:val="LTGliederung88"/>
    <w:qFormat/>
  </w:style>
  <w:style w:type="paragraph" w:customStyle="1" w:styleId="LTTitel8">
    <w:name w:val="Объект с подписью~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LTUntertitel8">
    <w:name w:val="Объект с подписью~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LTNotizen8">
    <w:name w:val="Объект с подписью~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LTHintergrundobjekte8">
    <w:name w:val="Объект с подписью~LT~Hintergrundobjekte"/>
    <w:qFormat/>
    <w:pPr>
      <w:spacing w:after="160" w:line="259" w:lineRule="auto"/>
    </w:pPr>
    <w:rPr>
      <w:rFonts w:ascii="Liberation Serif" w:eastAsia="Tahoma" w:hAnsi="Liberation Serif" w:cs="Calibri Light"/>
      <w:kern w:val="2"/>
      <w:sz w:val="24"/>
      <w:szCs w:val="24"/>
    </w:rPr>
  </w:style>
  <w:style w:type="paragraph" w:customStyle="1" w:styleId="LTHintergrund8">
    <w:name w:val="Объект с подписью~LT~Hintergrund"/>
    <w:qFormat/>
    <w:pPr>
      <w:spacing w:after="160" w:line="259" w:lineRule="auto"/>
    </w:pPr>
    <w:rPr>
      <w:rFonts w:ascii="Liberation Serif" w:eastAsia="Tahoma" w:hAnsi="Liberation Serif" w:cs="Calibri Light"/>
      <w:kern w:val="2"/>
      <w:sz w:val="24"/>
      <w:szCs w:val="24"/>
    </w:rPr>
  </w:style>
  <w:style w:type="paragraph" w:customStyle="1" w:styleId="LTGliederung19">
    <w:name w:val="Рисунок с подписью~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LTGliederung29">
    <w:name w:val="Рисунок с подписью~LT~Gliederung 2"/>
    <w:basedOn w:val="LTGliederung19"/>
    <w:qFormat/>
    <w:pPr>
      <w:spacing w:before="227"/>
    </w:pPr>
    <w:rPr>
      <w:sz w:val="40"/>
    </w:rPr>
  </w:style>
  <w:style w:type="paragraph" w:customStyle="1" w:styleId="LTGliederung39">
    <w:name w:val="Рисунок с подписью~LT~Gliederung 3"/>
    <w:basedOn w:val="LTGliederung29"/>
    <w:qFormat/>
    <w:pPr>
      <w:spacing w:before="170"/>
    </w:pPr>
    <w:rPr>
      <w:sz w:val="36"/>
    </w:rPr>
  </w:style>
  <w:style w:type="paragraph" w:customStyle="1" w:styleId="LTGliederung49">
    <w:name w:val="Рисунок с подписью~LT~Gliederung 4"/>
    <w:basedOn w:val="LTGliederung39"/>
    <w:qFormat/>
    <w:pPr>
      <w:spacing w:before="113"/>
    </w:pPr>
  </w:style>
  <w:style w:type="paragraph" w:customStyle="1" w:styleId="LTGliederung59">
    <w:name w:val="Рисунок с подписью~LT~Gliederung 5"/>
    <w:basedOn w:val="LTGliederung49"/>
    <w:qFormat/>
    <w:pPr>
      <w:spacing w:before="57"/>
    </w:pPr>
    <w:rPr>
      <w:sz w:val="40"/>
    </w:rPr>
  </w:style>
  <w:style w:type="paragraph" w:customStyle="1" w:styleId="LTGliederung69">
    <w:name w:val="Рисунок с подписью~LT~Gliederung 6"/>
    <w:basedOn w:val="LTGliederung59"/>
    <w:qFormat/>
  </w:style>
  <w:style w:type="paragraph" w:customStyle="1" w:styleId="LTGliederung79">
    <w:name w:val="Рисунок с подписью~LT~Gliederung 7"/>
    <w:basedOn w:val="LTGliederung69"/>
    <w:qFormat/>
  </w:style>
  <w:style w:type="paragraph" w:customStyle="1" w:styleId="LTGliederung89">
    <w:name w:val="Рисунок с подписью~LT~Gliederung 8"/>
    <w:basedOn w:val="LTGliederung79"/>
    <w:qFormat/>
  </w:style>
  <w:style w:type="paragraph" w:customStyle="1" w:styleId="LTGliederung99">
    <w:name w:val="Рисунок с подписью~LT~Gliederung 9"/>
    <w:basedOn w:val="LTGliederung89"/>
    <w:qFormat/>
  </w:style>
  <w:style w:type="paragraph" w:customStyle="1" w:styleId="LTTitel9">
    <w:name w:val="Рисунок с подписью~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LTUntertitel9">
    <w:name w:val="Рисунок с подписью~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LTNotizen9">
    <w:name w:val="Рисунок с подписью~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LTHintergrundobjekte9">
    <w:name w:val="Рисунок с подписью~LT~Hintergrundobjekte"/>
    <w:qFormat/>
    <w:pPr>
      <w:spacing w:after="160" w:line="259" w:lineRule="auto"/>
    </w:pPr>
    <w:rPr>
      <w:rFonts w:ascii="Liberation Serif" w:eastAsia="Tahoma" w:hAnsi="Liberation Serif" w:cs="Calibri Light"/>
      <w:kern w:val="2"/>
      <w:sz w:val="24"/>
      <w:szCs w:val="24"/>
    </w:rPr>
  </w:style>
  <w:style w:type="paragraph" w:customStyle="1" w:styleId="LTHintergrund9">
    <w:name w:val="Рисунок с подписью~LT~Hintergrund"/>
    <w:qFormat/>
    <w:pPr>
      <w:spacing w:after="160" w:line="259" w:lineRule="auto"/>
    </w:pPr>
    <w:rPr>
      <w:rFonts w:ascii="Liberation Serif" w:eastAsia="Tahoma" w:hAnsi="Liberation Serif" w:cs="Calibri Light"/>
      <w:kern w:val="2"/>
      <w:sz w:val="24"/>
      <w:szCs w:val="24"/>
    </w:rPr>
  </w:style>
  <w:style w:type="paragraph" w:customStyle="1" w:styleId="LTGliederung1a">
    <w:name w:val="Обычный~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LTGliederung2a">
    <w:name w:val="Обычный~LT~Gliederung 2"/>
    <w:basedOn w:val="LTGliederung1a"/>
    <w:qFormat/>
    <w:pPr>
      <w:spacing w:before="227"/>
    </w:pPr>
    <w:rPr>
      <w:sz w:val="40"/>
    </w:rPr>
  </w:style>
  <w:style w:type="paragraph" w:customStyle="1" w:styleId="LTGliederung3a">
    <w:name w:val="Обычный~LT~Gliederung 3"/>
    <w:basedOn w:val="LTGliederung2a"/>
    <w:qFormat/>
    <w:pPr>
      <w:spacing w:before="170"/>
    </w:pPr>
    <w:rPr>
      <w:sz w:val="36"/>
    </w:rPr>
  </w:style>
  <w:style w:type="paragraph" w:customStyle="1" w:styleId="LTGliederung4a">
    <w:name w:val="Обычный~LT~Gliederung 4"/>
    <w:basedOn w:val="LTGliederung3a"/>
    <w:qFormat/>
    <w:pPr>
      <w:spacing w:before="113"/>
    </w:pPr>
  </w:style>
  <w:style w:type="paragraph" w:customStyle="1" w:styleId="LTGliederung5a">
    <w:name w:val="Обычный~LT~Gliederung 5"/>
    <w:basedOn w:val="LTGliederung4a"/>
    <w:qFormat/>
    <w:pPr>
      <w:spacing w:before="57"/>
    </w:pPr>
    <w:rPr>
      <w:sz w:val="40"/>
    </w:rPr>
  </w:style>
  <w:style w:type="paragraph" w:customStyle="1" w:styleId="LTGliederung6a">
    <w:name w:val="Обычный~LT~Gliederung 6"/>
    <w:basedOn w:val="LTGliederung5a"/>
    <w:qFormat/>
  </w:style>
  <w:style w:type="paragraph" w:customStyle="1" w:styleId="LTGliederung7a">
    <w:name w:val="Обычный~LT~Gliederung 7"/>
    <w:basedOn w:val="LTGliederung6a"/>
    <w:qFormat/>
  </w:style>
  <w:style w:type="paragraph" w:customStyle="1" w:styleId="LTGliederung8a">
    <w:name w:val="Обычный~LT~Gliederung 8"/>
    <w:basedOn w:val="LTGliederung7a"/>
    <w:qFormat/>
  </w:style>
  <w:style w:type="paragraph" w:customStyle="1" w:styleId="LTGliederung9a">
    <w:name w:val="Обычный~LT~Gliederung 9"/>
    <w:basedOn w:val="LTGliederung8a"/>
    <w:qFormat/>
  </w:style>
  <w:style w:type="paragraph" w:customStyle="1" w:styleId="LTTitela">
    <w:name w:val="Обычный~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LTUntertitela">
    <w:name w:val="Обычный~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LTNotizena">
    <w:name w:val="Обычный~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LTHintergrundobjektea">
    <w:name w:val="Обычный~LT~Hintergrundobjekte"/>
    <w:qFormat/>
    <w:pPr>
      <w:spacing w:after="160" w:line="259" w:lineRule="auto"/>
    </w:pPr>
    <w:rPr>
      <w:rFonts w:ascii="Liberation Serif" w:eastAsia="Tahoma" w:hAnsi="Liberation Serif" w:cs="Calibri Light"/>
      <w:kern w:val="2"/>
      <w:sz w:val="24"/>
      <w:szCs w:val="24"/>
    </w:rPr>
  </w:style>
  <w:style w:type="paragraph" w:customStyle="1" w:styleId="LTHintergrunda">
    <w:name w:val="Обычный~LT~Hintergrund"/>
    <w:qFormat/>
    <w:pPr>
      <w:spacing w:after="160" w:line="259" w:lineRule="auto"/>
    </w:pPr>
    <w:rPr>
      <w:rFonts w:ascii="Liberation Serif" w:eastAsia="Tahoma" w:hAnsi="Liberation Serif" w:cs="Calibri Light"/>
      <w:kern w:val="2"/>
      <w:sz w:val="24"/>
      <w:szCs w:val="24"/>
    </w:rPr>
  </w:style>
  <w:style w:type="paragraph" w:customStyle="1" w:styleId="1LTGliederung1">
    <w:name w:val="Обычный 1~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1LTGliederung2">
    <w:name w:val="Обычный 1~LT~Gliederung 2"/>
    <w:basedOn w:val="1LTGliederung1"/>
    <w:qFormat/>
    <w:pPr>
      <w:spacing w:before="227"/>
    </w:pPr>
    <w:rPr>
      <w:sz w:val="40"/>
    </w:rPr>
  </w:style>
  <w:style w:type="paragraph" w:customStyle="1" w:styleId="1LTGliederung3">
    <w:name w:val="Обычный 1~LT~Gliederung 3"/>
    <w:basedOn w:val="1LTGliederung2"/>
    <w:qFormat/>
    <w:pPr>
      <w:spacing w:before="170"/>
    </w:pPr>
    <w:rPr>
      <w:sz w:val="36"/>
    </w:rPr>
  </w:style>
  <w:style w:type="paragraph" w:customStyle="1" w:styleId="1LTGliederung4">
    <w:name w:val="Обычный 1~LT~Gliederung 4"/>
    <w:basedOn w:val="1LTGliederung3"/>
    <w:qFormat/>
    <w:pPr>
      <w:spacing w:before="113"/>
    </w:pPr>
  </w:style>
  <w:style w:type="paragraph" w:customStyle="1" w:styleId="1LTGliederung5">
    <w:name w:val="Обычный 1~LT~Gliederung 5"/>
    <w:basedOn w:val="1LTGliederung4"/>
    <w:qFormat/>
    <w:pPr>
      <w:spacing w:before="57"/>
    </w:pPr>
    <w:rPr>
      <w:sz w:val="40"/>
    </w:rPr>
  </w:style>
  <w:style w:type="paragraph" w:customStyle="1" w:styleId="1LTGliederung6">
    <w:name w:val="Обычный 1~LT~Gliederung 6"/>
    <w:basedOn w:val="1LTGliederung5"/>
    <w:qFormat/>
  </w:style>
  <w:style w:type="paragraph" w:customStyle="1" w:styleId="1LTGliederung7">
    <w:name w:val="Обычный 1~LT~Gliederung 7"/>
    <w:basedOn w:val="1LTGliederung6"/>
    <w:qFormat/>
  </w:style>
  <w:style w:type="paragraph" w:customStyle="1" w:styleId="1LTGliederung8">
    <w:name w:val="Обычный 1~LT~Gliederung 8"/>
    <w:basedOn w:val="1LTGliederung7"/>
    <w:qFormat/>
  </w:style>
  <w:style w:type="paragraph" w:customStyle="1" w:styleId="1LTGliederung9">
    <w:name w:val="Обычный 1~LT~Gliederung 9"/>
    <w:basedOn w:val="1LTGliederung8"/>
    <w:qFormat/>
  </w:style>
  <w:style w:type="paragraph" w:customStyle="1" w:styleId="1LTTitel">
    <w:name w:val="Обычный 1~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1LTUntertitel">
    <w:name w:val="Обычный 1~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1LTNotizen">
    <w:name w:val="Обычный 1~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1LTHintergrundobjekte">
    <w:name w:val="Обычный 1~LT~Hintergrundobjekte"/>
    <w:qFormat/>
    <w:pPr>
      <w:spacing w:after="160" w:line="259" w:lineRule="auto"/>
    </w:pPr>
    <w:rPr>
      <w:rFonts w:ascii="Liberation Serif" w:eastAsia="Tahoma" w:hAnsi="Liberation Serif" w:cs="Calibri Light"/>
      <w:kern w:val="2"/>
      <w:sz w:val="24"/>
      <w:szCs w:val="24"/>
    </w:rPr>
  </w:style>
  <w:style w:type="paragraph" w:customStyle="1" w:styleId="1LTHintergrund">
    <w:name w:val="Обычный 1~LT~Hintergrund"/>
    <w:qFormat/>
    <w:pPr>
      <w:spacing w:after="160" w:line="259" w:lineRule="auto"/>
    </w:pPr>
    <w:rPr>
      <w:rFonts w:ascii="Liberation Serif" w:eastAsia="Tahoma" w:hAnsi="Liberation Serif" w:cs="Calibri Light"/>
      <w:kern w:val="2"/>
      <w:sz w:val="24"/>
      <w:szCs w:val="24"/>
    </w:rPr>
  </w:style>
  <w:style w:type="paragraph" w:customStyle="1" w:styleId="2LTGliederung1">
    <w:name w:val="Обычный 2~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2LTGliederung2">
    <w:name w:val="Обычный 2~LT~Gliederung 2"/>
    <w:basedOn w:val="2LTGliederung1"/>
    <w:qFormat/>
    <w:pPr>
      <w:spacing w:before="227"/>
    </w:pPr>
    <w:rPr>
      <w:sz w:val="40"/>
    </w:rPr>
  </w:style>
  <w:style w:type="paragraph" w:customStyle="1" w:styleId="2LTGliederung3">
    <w:name w:val="Обычный 2~LT~Gliederung 3"/>
    <w:basedOn w:val="2LTGliederung2"/>
    <w:qFormat/>
    <w:pPr>
      <w:spacing w:before="170"/>
    </w:pPr>
    <w:rPr>
      <w:sz w:val="36"/>
    </w:rPr>
  </w:style>
  <w:style w:type="paragraph" w:customStyle="1" w:styleId="2LTGliederung4">
    <w:name w:val="Обычный 2~LT~Gliederung 4"/>
    <w:basedOn w:val="2LTGliederung3"/>
    <w:qFormat/>
    <w:pPr>
      <w:spacing w:before="113"/>
    </w:pPr>
  </w:style>
  <w:style w:type="paragraph" w:customStyle="1" w:styleId="2LTGliederung5">
    <w:name w:val="Обычный 2~LT~Gliederung 5"/>
    <w:basedOn w:val="2LTGliederung4"/>
    <w:qFormat/>
    <w:pPr>
      <w:spacing w:before="57"/>
    </w:pPr>
    <w:rPr>
      <w:sz w:val="40"/>
    </w:rPr>
  </w:style>
  <w:style w:type="paragraph" w:customStyle="1" w:styleId="2LTGliederung6">
    <w:name w:val="Обычный 2~LT~Gliederung 6"/>
    <w:basedOn w:val="2LTGliederung5"/>
    <w:qFormat/>
  </w:style>
  <w:style w:type="paragraph" w:customStyle="1" w:styleId="2LTGliederung7">
    <w:name w:val="Обычный 2~LT~Gliederung 7"/>
    <w:basedOn w:val="2LTGliederung6"/>
    <w:qFormat/>
  </w:style>
  <w:style w:type="paragraph" w:customStyle="1" w:styleId="2LTGliederung8">
    <w:name w:val="Обычный 2~LT~Gliederung 8"/>
    <w:basedOn w:val="2LTGliederung7"/>
    <w:qFormat/>
  </w:style>
  <w:style w:type="paragraph" w:customStyle="1" w:styleId="2LTGliederung9">
    <w:name w:val="Обычный 2~LT~Gliederung 9"/>
    <w:basedOn w:val="2LTGliederung8"/>
    <w:qFormat/>
  </w:style>
  <w:style w:type="paragraph" w:customStyle="1" w:styleId="2LTTitel">
    <w:name w:val="Обычный 2~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2LTUntertitel">
    <w:name w:val="Обычный 2~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2LTNotizen">
    <w:name w:val="Обычный 2~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2LTHintergrundobjekte">
    <w:name w:val="Обычный 2~LT~Hintergrundobjekte"/>
    <w:qFormat/>
    <w:pPr>
      <w:spacing w:after="160" w:line="259" w:lineRule="auto"/>
    </w:pPr>
    <w:rPr>
      <w:rFonts w:ascii="Liberation Serif" w:eastAsia="Tahoma" w:hAnsi="Liberation Serif" w:cs="Calibri Light"/>
      <w:kern w:val="2"/>
      <w:sz w:val="24"/>
      <w:szCs w:val="24"/>
    </w:rPr>
  </w:style>
  <w:style w:type="paragraph" w:customStyle="1" w:styleId="2LTHintergrund">
    <w:name w:val="Обычный 2~LT~Hintergrund"/>
    <w:qFormat/>
    <w:pPr>
      <w:spacing w:after="160" w:line="259" w:lineRule="auto"/>
    </w:pPr>
    <w:rPr>
      <w:rFonts w:ascii="Liberation Serif" w:eastAsia="Tahoma" w:hAnsi="Liberation Serif" w:cs="Calibri Light"/>
      <w:kern w:val="2"/>
      <w:sz w:val="24"/>
      <w:szCs w:val="24"/>
    </w:rPr>
  </w:style>
  <w:style w:type="paragraph" w:customStyle="1" w:styleId="3LTGliederung1">
    <w:name w:val="Обычный 3~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3LTGliederung2">
    <w:name w:val="Обычный 3~LT~Gliederung 2"/>
    <w:basedOn w:val="3LTGliederung1"/>
    <w:qFormat/>
    <w:pPr>
      <w:spacing w:before="227"/>
    </w:pPr>
    <w:rPr>
      <w:sz w:val="40"/>
    </w:rPr>
  </w:style>
  <w:style w:type="paragraph" w:customStyle="1" w:styleId="3LTGliederung3">
    <w:name w:val="Обычный 3~LT~Gliederung 3"/>
    <w:basedOn w:val="3LTGliederung2"/>
    <w:qFormat/>
    <w:pPr>
      <w:spacing w:before="170"/>
    </w:pPr>
    <w:rPr>
      <w:sz w:val="36"/>
    </w:rPr>
  </w:style>
  <w:style w:type="paragraph" w:customStyle="1" w:styleId="3LTGliederung4">
    <w:name w:val="Обычный 3~LT~Gliederung 4"/>
    <w:basedOn w:val="3LTGliederung3"/>
    <w:qFormat/>
    <w:pPr>
      <w:spacing w:before="113"/>
    </w:pPr>
  </w:style>
  <w:style w:type="paragraph" w:customStyle="1" w:styleId="3LTGliederung5">
    <w:name w:val="Обычный 3~LT~Gliederung 5"/>
    <w:basedOn w:val="3LTGliederung4"/>
    <w:qFormat/>
    <w:pPr>
      <w:spacing w:before="57"/>
    </w:pPr>
    <w:rPr>
      <w:sz w:val="40"/>
    </w:rPr>
  </w:style>
  <w:style w:type="paragraph" w:customStyle="1" w:styleId="3LTGliederung6">
    <w:name w:val="Обычный 3~LT~Gliederung 6"/>
    <w:basedOn w:val="3LTGliederung5"/>
    <w:qFormat/>
  </w:style>
  <w:style w:type="paragraph" w:customStyle="1" w:styleId="3LTGliederung7">
    <w:name w:val="Обычный 3~LT~Gliederung 7"/>
    <w:basedOn w:val="3LTGliederung6"/>
    <w:qFormat/>
  </w:style>
  <w:style w:type="paragraph" w:customStyle="1" w:styleId="3LTGliederung8">
    <w:name w:val="Обычный 3~LT~Gliederung 8"/>
    <w:basedOn w:val="3LTGliederung7"/>
    <w:qFormat/>
  </w:style>
  <w:style w:type="paragraph" w:customStyle="1" w:styleId="3LTGliederung9">
    <w:name w:val="Обычный 3~LT~Gliederung 9"/>
    <w:basedOn w:val="3LTGliederung8"/>
    <w:qFormat/>
  </w:style>
  <w:style w:type="paragraph" w:customStyle="1" w:styleId="3LTTitel">
    <w:name w:val="Обычный 3~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3LTUntertitel">
    <w:name w:val="Обычный 3~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3LTNotizen">
    <w:name w:val="Обычный 3~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3LTHintergrundobjekte">
    <w:name w:val="Обычный 3~LT~Hintergrundobjekte"/>
    <w:qFormat/>
    <w:pPr>
      <w:spacing w:after="160" w:line="259" w:lineRule="auto"/>
    </w:pPr>
    <w:rPr>
      <w:rFonts w:ascii="Liberation Serif" w:eastAsia="Tahoma" w:hAnsi="Liberation Serif" w:cs="Calibri Light"/>
      <w:kern w:val="2"/>
      <w:sz w:val="24"/>
      <w:szCs w:val="24"/>
    </w:rPr>
  </w:style>
  <w:style w:type="paragraph" w:customStyle="1" w:styleId="3LTHintergrund">
    <w:name w:val="Обычный 3~LT~Hintergrund"/>
    <w:qFormat/>
    <w:pPr>
      <w:spacing w:after="160" w:line="259" w:lineRule="auto"/>
    </w:pPr>
    <w:rPr>
      <w:rFonts w:ascii="Liberation Serif" w:eastAsia="Tahoma" w:hAnsi="Liberation Serif" w:cs="Calibri Light"/>
      <w:kern w:val="2"/>
      <w:sz w:val="24"/>
      <w:szCs w:val="24"/>
    </w:rPr>
  </w:style>
  <w:style w:type="paragraph" w:customStyle="1" w:styleId="4LTGliederung1">
    <w:name w:val="Обычный 4~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4LTGliederung2">
    <w:name w:val="Обычный 4~LT~Gliederung 2"/>
    <w:basedOn w:val="4LTGliederung1"/>
    <w:qFormat/>
    <w:pPr>
      <w:spacing w:before="227"/>
    </w:pPr>
    <w:rPr>
      <w:sz w:val="40"/>
    </w:rPr>
  </w:style>
  <w:style w:type="paragraph" w:customStyle="1" w:styleId="4LTGliederung3">
    <w:name w:val="Обычный 4~LT~Gliederung 3"/>
    <w:basedOn w:val="4LTGliederung2"/>
    <w:qFormat/>
    <w:pPr>
      <w:spacing w:before="170"/>
    </w:pPr>
    <w:rPr>
      <w:sz w:val="36"/>
    </w:rPr>
  </w:style>
  <w:style w:type="paragraph" w:customStyle="1" w:styleId="4LTGliederung4">
    <w:name w:val="Обычный 4~LT~Gliederung 4"/>
    <w:basedOn w:val="4LTGliederung3"/>
    <w:qFormat/>
    <w:pPr>
      <w:spacing w:before="113"/>
    </w:pPr>
  </w:style>
  <w:style w:type="paragraph" w:customStyle="1" w:styleId="4LTGliederung5">
    <w:name w:val="Обычный 4~LT~Gliederung 5"/>
    <w:basedOn w:val="4LTGliederung4"/>
    <w:qFormat/>
    <w:pPr>
      <w:spacing w:before="57"/>
    </w:pPr>
    <w:rPr>
      <w:sz w:val="40"/>
    </w:rPr>
  </w:style>
  <w:style w:type="paragraph" w:customStyle="1" w:styleId="4LTGliederung6">
    <w:name w:val="Обычный 4~LT~Gliederung 6"/>
    <w:basedOn w:val="4LTGliederung5"/>
    <w:qFormat/>
  </w:style>
  <w:style w:type="paragraph" w:customStyle="1" w:styleId="4LTGliederung7">
    <w:name w:val="Обычный 4~LT~Gliederung 7"/>
    <w:basedOn w:val="4LTGliederung6"/>
    <w:qFormat/>
  </w:style>
  <w:style w:type="paragraph" w:customStyle="1" w:styleId="4LTGliederung8">
    <w:name w:val="Обычный 4~LT~Gliederung 8"/>
    <w:basedOn w:val="4LTGliederung7"/>
    <w:qFormat/>
  </w:style>
  <w:style w:type="paragraph" w:customStyle="1" w:styleId="4LTGliederung9">
    <w:name w:val="Обычный 4~LT~Gliederung 9"/>
    <w:basedOn w:val="4LTGliederung8"/>
    <w:qFormat/>
  </w:style>
  <w:style w:type="paragraph" w:customStyle="1" w:styleId="4LTTitel">
    <w:name w:val="Обычный 4~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4LTUntertitel">
    <w:name w:val="Обычный 4~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4LTNotizen">
    <w:name w:val="Обычный 4~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4LTHintergrundobjekte">
    <w:name w:val="Обычный 4~LT~Hintergrundobjekte"/>
    <w:qFormat/>
    <w:pPr>
      <w:spacing w:after="160" w:line="259" w:lineRule="auto"/>
    </w:pPr>
    <w:rPr>
      <w:rFonts w:ascii="Liberation Serif" w:eastAsia="Tahoma" w:hAnsi="Liberation Serif" w:cs="Calibri Light"/>
      <w:kern w:val="2"/>
      <w:sz w:val="24"/>
      <w:szCs w:val="24"/>
    </w:rPr>
  </w:style>
  <w:style w:type="paragraph" w:customStyle="1" w:styleId="4LTHintergrund">
    <w:name w:val="Обычный 4~LT~Hintergrund"/>
    <w:qFormat/>
    <w:pPr>
      <w:spacing w:after="160" w:line="259" w:lineRule="auto"/>
    </w:pPr>
    <w:rPr>
      <w:rFonts w:ascii="Liberation Serif" w:eastAsia="Tahoma" w:hAnsi="Liberation Serif" w:cs="Calibri Light"/>
      <w:kern w:val="2"/>
      <w:sz w:val="24"/>
      <w:szCs w:val="24"/>
    </w:rPr>
  </w:style>
  <w:style w:type="paragraph" w:customStyle="1" w:styleId="5LTGliederung1">
    <w:name w:val="Обычный 5~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5LTGliederung2">
    <w:name w:val="Обычный 5~LT~Gliederung 2"/>
    <w:basedOn w:val="5LTGliederung1"/>
    <w:qFormat/>
    <w:pPr>
      <w:spacing w:before="227"/>
    </w:pPr>
    <w:rPr>
      <w:sz w:val="40"/>
    </w:rPr>
  </w:style>
  <w:style w:type="paragraph" w:customStyle="1" w:styleId="5LTGliederung3">
    <w:name w:val="Обычный 5~LT~Gliederung 3"/>
    <w:basedOn w:val="5LTGliederung2"/>
    <w:qFormat/>
    <w:pPr>
      <w:spacing w:before="170"/>
    </w:pPr>
    <w:rPr>
      <w:sz w:val="36"/>
    </w:rPr>
  </w:style>
  <w:style w:type="paragraph" w:customStyle="1" w:styleId="5LTGliederung4">
    <w:name w:val="Обычный 5~LT~Gliederung 4"/>
    <w:basedOn w:val="5LTGliederung3"/>
    <w:qFormat/>
    <w:pPr>
      <w:spacing w:before="113"/>
    </w:pPr>
  </w:style>
  <w:style w:type="paragraph" w:customStyle="1" w:styleId="5LTGliederung5">
    <w:name w:val="Обычный 5~LT~Gliederung 5"/>
    <w:basedOn w:val="5LTGliederung4"/>
    <w:qFormat/>
    <w:pPr>
      <w:spacing w:before="57"/>
    </w:pPr>
    <w:rPr>
      <w:sz w:val="40"/>
    </w:rPr>
  </w:style>
  <w:style w:type="paragraph" w:customStyle="1" w:styleId="5LTGliederung6">
    <w:name w:val="Обычный 5~LT~Gliederung 6"/>
    <w:basedOn w:val="5LTGliederung5"/>
    <w:qFormat/>
  </w:style>
  <w:style w:type="paragraph" w:customStyle="1" w:styleId="5LTGliederung7">
    <w:name w:val="Обычный 5~LT~Gliederung 7"/>
    <w:basedOn w:val="5LTGliederung6"/>
    <w:qFormat/>
  </w:style>
  <w:style w:type="paragraph" w:customStyle="1" w:styleId="5LTGliederung8">
    <w:name w:val="Обычный 5~LT~Gliederung 8"/>
    <w:basedOn w:val="5LTGliederung7"/>
    <w:qFormat/>
  </w:style>
  <w:style w:type="paragraph" w:customStyle="1" w:styleId="5LTGliederung9">
    <w:name w:val="Обычный 5~LT~Gliederung 9"/>
    <w:basedOn w:val="5LTGliederung8"/>
    <w:qFormat/>
  </w:style>
  <w:style w:type="paragraph" w:customStyle="1" w:styleId="5LTTitel">
    <w:name w:val="Обычный 5~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5LTUntertitel">
    <w:name w:val="Обычный 5~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5LTNotizen">
    <w:name w:val="Обычный 5~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5LTHintergrundobjekte">
    <w:name w:val="Обычный 5~LT~Hintergrundobjekte"/>
    <w:qFormat/>
    <w:pPr>
      <w:spacing w:after="160" w:line="259" w:lineRule="auto"/>
    </w:pPr>
    <w:rPr>
      <w:rFonts w:ascii="Liberation Serif" w:eastAsia="Tahoma" w:hAnsi="Liberation Serif" w:cs="Calibri Light"/>
      <w:kern w:val="2"/>
      <w:sz w:val="24"/>
      <w:szCs w:val="24"/>
    </w:rPr>
  </w:style>
  <w:style w:type="paragraph" w:customStyle="1" w:styleId="5LTHintergrund">
    <w:name w:val="Обычный 5~LT~Hintergrund"/>
    <w:qFormat/>
    <w:pPr>
      <w:spacing w:after="160" w:line="259" w:lineRule="auto"/>
    </w:pPr>
    <w:rPr>
      <w:rFonts w:ascii="Liberation Serif" w:eastAsia="Tahoma" w:hAnsi="Liberation Serif" w:cs="Calibri Light"/>
      <w:kern w:val="2"/>
      <w:sz w:val="24"/>
      <w:szCs w:val="24"/>
    </w:rPr>
  </w:style>
  <w:style w:type="paragraph" w:customStyle="1" w:styleId="6LTGliederung1">
    <w:name w:val="Обычный 6~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6LTGliederung2">
    <w:name w:val="Обычный 6~LT~Gliederung 2"/>
    <w:basedOn w:val="6LTGliederung1"/>
    <w:qFormat/>
    <w:pPr>
      <w:spacing w:before="227"/>
    </w:pPr>
    <w:rPr>
      <w:sz w:val="40"/>
    </w:rPr>
  </w:style>
  <w:style w:type="paragraph" w:customStyle="1" w:styleId="6LTGliederung3">
    <w:name w:val="Обычный 6~LT~Gliederung 3"/>
    <w:basedOn w:val="6LTGliederung2"/>
    <w:qFormat/>
    <w:pPr>
      <w:spacing w:before="170"/>
    </w:pPr>
    <w:rPr>
      <w:sz w:val="36"/>
    </w:rPr>
  </w:style>
  <w:style w:type="paragraph" w:customStyle="1" w:styleId="6LTGliederung4">
    <w:name w:val="Обычный 6~LT~Gliederung 4"/>
    <w:basedOn w:val="6LTGliederung3"/>
    <w:qFormat/>
    <w:pPr>
      <w:spacing w:before="113"/>
    </w:pPr>
  </w:style>
  <w:style w:type="paragraph" w:customStyle="1" w:styleId="6LTGliederung5">
    <w:name w:val="Обычный 6~LT~Gliederung 5"/>
    <w:basedOn w:val="6LTGliederung4"/>
    <w:qFormat/>
    <w:pPr>
      <w:spacing w:before="57"/>
    </w:pPr>
    <w:rPr>
      <w:sz w:val="40"/>
    </w:rPr>
  </w:style>
  <w:style w:type="paragraph" w:customStyle="1" w:styleId="6LTGliederung6">
    <w:name w:val="Обычный 6~LT~Gliederung 6"/>
    <w:basedOn w:val="6LTGliederung5"/>
    <w:qFormat/>
  </w:style>
  <w:style w:type="paragraph" w:customStyle="1" w:styleId="6LTGliederung7">
    <w:name w:val="Обычный 6~LT~Gliederung 7"/>
    <w:basedOn w:val="6LTGliederung6"/>
    <w:qFormat/>
  </w:style>
  <w:style w:type="paragraph" w:customStyle="1" w:styleId="6LTGliederung8">
    <w:name w:val="Обычный 6~LT~Gliederung 8"/>
    <w:basedOn w:val="6LTGliederung7"/>
    <w:qFormat/>
  </w:style>
  <w:style w:type="paragraph" w:customStyle="1" w:styleId="6LTGliederung9">
    <w:name w:val="Обычный 6~LT~Gliederung 9"/>
    <w:basedOn w:val="6LTGliederung8"/>
    <w:qFormat/>
  </w:style>
  <w:style w:type="paragraph" w:customStyle="1" w:styleId="6LTTitel">
    <w:name w:val="Обычный 6~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6LTUntertitel">
    <w:name w:val="Обычный 6~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6LTNotizen">
    <w:name w:val="Обычный 6~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6LTHintergrundobjekte">
    <w:name w:val="Обычный 6~LT~Hintergrundobjekte"/>
    <w:qFormat/>
    <w:pPr>
      <w:spacing w:after="160" w:line="259" w:lineRule="auto"/>
    </w:pPr>
    <w:rPr>
      <w:rFonts w:ascii="Liberation Serif" w:eastAsia="Tahoma" w:hAnsi="Liberation Serif" w:cs="Calibri Light"/>
      <w:kern w:val="2"/>
      <w:sz w:val="24"/>
      <w:szCs w:val="24"/>
    </w:rPr>
  </w:style>
  <w:style w:type="paragraph" w:customStyle="1" w:styleId="6LTHintergrund">
    <w:name w:val="Обычный 6~LT~Hintergrund"/>
    <w:qFormat/>
    <w:pPr>
      <w:spacing w:after="160" w:line="259" w:lineRule="auto"/>
    </w:pPr>
    <w:rPr>
      <w:rFonts w:ascii="Liberation Serif" w:eastAsia="Tahoma" w:hAnsi="Liberation Serif" w:cs="Calibri Light"/>
      <w:kern w:val="2"/>
      <w:sz w:val="24"/>
      <w:szCs w:val="24"/>
    </w:rPr>
  </w:style>
  <w:style w:type="paragraph" w:customStyle="1" w:styleId="7LTGliederung1">
    <w:name w:val="Обычный 7~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7LTGliederung2">
    <w:name w:val="Обычный 7~LT~Gliederung 2"/>
    <w:basedOn w:val="7LTGliederung1"/>
    <w:qFormat/>
    <w:pPr>
      <w:spacing w:before="227"/>
    </w:pPr>
    <w:rPr>
      <w:sz w:val="40"/>
    </w:rPr>
  </w:style>
  <w:style w:type="paragraph" w:customStyle="1" w:styleId="7LTGliederung3">
    <w:name w:val="Обычный 7~LT~Gliederung 3"/>
    <w:basedOn w:val="7LTGliederung2"/>
    <w:qFormat/>
    <w:pPr>
      <w:spacing w:before="170"/>
    </w:pPr>
    <w:rPr>
      <w:sz w:val="36"/>
    </w:rPr>
  </w:style>
  <w:style w:type="paragraph" w:customStyle="1" w:styleId="7LTGliederung4">
    <w:name w:val="Обычный 7~LT~Gliederung 4"/>
    <w:basedOn w:val="7LTGliederung3"/>
    <w:qFormat/>
    <w:pPr>
      <w:spacing w:before="113"/>
    </w:pPr>
  </w:style>
  <w:style w:type="paragraph" w:customStyle="1" w:styleId="7LTGliederung5">
    <w:name w:val="Обычный 7~LT~Gliederung 5"/>
    <w:basedOn w:val="7LTGliederung4"/>
    <w:qFormat/>
    <w:pPr>
      <w:spacing w:before="57"/>
    </w:pPr>
    <w:rPr>
      <w:sz w:val="40"/>
    </w:rPr>
  </w:style>
  <w:style w:type="paragraph" w:customStyle="1" w:styleId="7LTGliederung6">
    <w:name w:val="Обычный 7~LT~Gliederung 6"/>
    <w:basedOn w:val="7LTGliederung5"/>
    <w:qFormat/>
  </w:style>
  <w:style w:type="paragraph" w:customStyle="1" w:styleId="7LTGliederung7">
    <w:name w:val="Обычный 7~LT~Gliederung 7"/>
    <w:basedOn w:val="7LTGliederung6"/>
    <w:qFormat/>
  </w:style>
  <w:style w:type="paragraph" w:customStyle="1" w:styleId="7LTGliederung8">
    <w:name w:val="Обычный 7~LT~Gliederung 8"/>
    <w:basedOn w:val="7LTGliederung7"/>
    <w:qFormat/>
  </w:style>
  <w:style w:type="paragraph" w:customStyle="1" w:styleId="7LTGliederung9">
    <w:name w:val="Обычный 7~LT~Gliederung 9"/>
    <w:basedOn w:val="7LTGliederung8"/>
    <w:qFormat/>
  </w:style>
  <w:style w:type="paragraph" w:customStyle="1" w:styleId="7LTTitel">
    <w:name w:val="Обычный 7~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7LTUntertitel">
    <w:name w:val="Обычный 7~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7LTNotizen">
    <w:name w:val="Обычный 7~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7LTHintergrundobjekte">
    <w:name w:val="Обычный 7~LT~Hintergrundobjekte"/>
    <w:qFormat/>
    <w:pPr>
      <w:spacing w:after="160" w:line="259" w:lineRule="auto"/>
    </w:pPr>
    <w:rPr>
      <w:rFonts w:ascii="Liberation Serif" w:eastAsia="Tahoma" w:hAnsi="Liberation Serif" w:cs="Calibri Light"/>
      <w:kern w:val="2"/>
      <w:sz w:val="24"/>
      <w:szCs w:val="24"/>
    </w:rPr>
  </w:style>
  <w:style w:type="paragraph" w:customStyle="1" w:styleId="7LTHintergrund">
    <w:name w:val="Обычный 7~LT~Hintergrund"/>
    <w:qFormat/>
    <w:pPr>
      <w:spacing w:after="160" w:line="259" w:lineRule="auto"/>
    </w:pPr>
    <w:rPr>
      <w:rFonts w:ascii="Liberation Serif" w:eastAsia="Tahoma" w:hAnsi="Liberation Serif" w:cs="Calibri Light"/>
      <w:kern w:val="2"/>
      <w:sz w:val="24"/>
      <w:szCs w:val="24"/>
    </w:rPr>
  </w:style>
  <w:style w:type="paragraph" w:customStyle="1" w:styleId="8LTGliederung1">
    <w:name w:val="Обычный 8~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8LTGliederung2">
    <w:name w:val="Обычный 8~LT~Gliederung 2"/>
    <w:basedOn w:val="8LTGliederung1"/>
    <w:qFormat/>
    <w:pPr>
      <w:spacing w:before="227"/>
    </w:pPr>
    <w:rPr>
      <w:sz w:val="40"/>
    </w:rPr>
  </w:style>
  <w:style w:type="paragraph" w:customStyle="1" w:styleId="8LTGliederung3">
    <w:name w:val="Обычный 8~LT~Gliederung 3"/>
    <w:basedOn w:val="8LTGliederung2"/>
    <w:qFormat/>
    <w:pPr>
      <w:spacing w:before="170"/>
    </w:pPr>
    <w:rPr>
      <w:sz w:val="36"/>
    </w:rPr>
  </w:style>
  <w:style w:type="paragraph" w:customStyle="1" w:styleId="8LTGliederung4">
    <w:name w:val="Обычный 8~LT~Gliederung 4"/>
    <w:basedOn w:val="8LTGliederung3"/>
    <w:qFormat/>
    <w:pPr>
      <w:spacing w:before="113"/>
    </w:pPr>
  </w:style>
  <w:style w:type="paragraph" w:customStyle="1" w:styleId="8LTGliederung5">
    <w:name w:val="Обычный 8~LT~Gliederung 5"/>
    <w:basedOn w:val="8LTGliederung4"/>
    <w:qFormat/>
    <w:pPr>
      <w:spacing w:before="57"/>
    </w:pPr>
    <w:rPr>
      <w:sz w:val="40"/>
    </w:rPr>
  </w:style>
  <w:style w:type="paragraph" w:customStyle="1" w:styleId="8LTGliederung6">
    <w:name w:val="Обычный 8~LT~Gliederung 6"/>
    <w:basedOn w:val="8LTGliederung5"/>
    <w:qFormat/>
  </w:style>
  <w:style w:type="paragraph" w:customStyle="1" w:styleId="8LTGliederung7">
    <w:name w:val="Обычный 8~LT~Gliederung 7"/>
    <w:basedOn w:val="8LTGliederung6"/>
    <w:qFormat/>
  </w:style>
  <w:style w:type="paragraph" w:customStyle="1" w:styleId="8LTGliederung8">
    <w:name w:val="Обычный 8~LT~Gliederung 8"/>
    <w:basedOn w:val="8LTGliederung7"/>
    <w:qFormat/>
  </w:style>
  <w:style w:type="paragraph" w:customStyle="1" w:styleId="8LTGliederung9">
    <w:name w:val="Обычный 8~LT~Gliederung 9"/>
    <w:basedOn w:val="8LTGliederung8"/>
    <w:qFormat/>
  </w:style>
  <w:style w:type="paragraph" w:customStyle="1" w:styleId="8LTTitel">
    <w:name w:val="Обычный 8~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8LTUntertitel">
    <w:name w:val="Обычный 8~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8LTNotizen">
    <w:name w:val="Обычный 8~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8LTHintergrundobjekte">
    <w:name w:val="Обычный 8~LT~Hintergrundobjekte"/>
    <w:qFormat/>
    <w:pPr>
      <w:spacing w:after="160" w:line="259" w:lineRule="auto"/>
    </w:pPr>
    <w:rPr>
      <w:rFonts w:ascii="Liberation Serif" w:eastAsia="Tahoma" w:hAnsi="Liberation Serif" w:cs="Calibri Light"/>
      <w:kern w:val="2"/>
      <w:sz w:val="24"/>
      <w:szCs w:val="24"/>
    </w:rPr>
  </w:style>
  <w:style w:type="paragraph" w:customStyle="1" w:styleId="8LTHintergrund">
    <w:name w:val="Обычный 8~LT~Hintergrund"/>
    <w:qFormat/>
    <w:pPr>
      <w:spacing w:after="160" w:line="259" w:lineRule="auto"/>
    </w:pPr>
    <w:rPr>
      <w:rFonts w:ascii="Liberation Serif" w:eastAsia="Tahoma" w:hAnsi="Liberation Serif" w:cs="Calibri Light"/>
      <w:kern w:val="2"/>
      <w:sz w:val="24"/>
      <w:szCs w:val="24"/>
    </w:rPr>
  </w:style>
  <w:style w:type="paragraph" w:customStyle="1" w:styleId="9LTGliederung1">
    <w:name w:val="Обычный 9~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9LTGliederung2">
    <w:name w:val="Обычный 9~LT~Gliederung 2"/>
    <w:basedOn w:val="9LTGliederung1"/>
    <w:qFormat/>
    <w:pPr>
      <w:spacing w:before="227"/>
    </w:pPr>
    <w:rPr>
      <w:sz w:val="40"/>
    </w:rPr>
  </w:style>
  <w:style w:type="paragraph" w:customStyle="1" w:styleId="9LTGliederung3">
    <w:name w:val="Обычный 9~LT~Gliederung 3"/>
    <w:basedOn w:val="9LTGliederung2"/>
    <w:qFormat/>
    <w:pPr>
      <w:spacing w:before="170"/>
    </w:pPr>
    <w:rPr>
      <w:sz w:val="36"/>
    </w:rPr>
  </w:style>
  <w:style w:type="paragraph" w:customStyle="1" w:styleId="9LTGliederung4">
    <w:name w:val="Обычный 9~LT~Gliederung 4"/>
    <w:basedOn w:val="9LTGliederung3"/>
    <w:qFormat/>
    <w:pPr>
      <w:spacing w:before="113"/>
    </w:pPr>
  </w:style>
  <w:style w:type="paragraph" w:customStyle="1" w:styleId="9LTGliederung5">
    <w:name w:val="Обычный 9~LT~Gliederung 5"/>
    <w:basedOn w:val="9LTGliederung4"/>
    <w:qFormat/>
    <w:pPr>
      <w:spacing w:before="57"/>
    </w:pPr>
    <w:rPr>
      <w:sz w:val="40"/>
    </w:rPr>
  </w:style>
  <w:style w:type="paragraph" w:customStyle="1" w:styleId="9LTGliederung6">
    <w:name w:val="Обычный 9~LT~Gliederung 6"/>
    <w:basedOn w:val="9LTGliederung5"/>
    <w:qFormat/>
  </w:style>
  <w:style w:type="paragraph" w:customStyle="1" w:styleId="9LTGliederung7">
    <w:name w:val="Обычный 9~LT~Gliederung 7"/>
    <w:basedOn w:val="9LTGliederung6"/>
    <w:qFormat/>
  </w:style>
  <w:style w:type="paragraph" w:customStyle="1" w:styleId="9LTGliederung8">
    <w:name w:val="Обычный 9~LT~Gliederung 8"/>
    <w:basedOn w:val="9LTGliederung7"/>
    <w:qFormat/>
  </w:style>
  <w:style w:type="paragraph" w:customStyle="1" w:styleId="9LTGliederung9">
    <w:name w:val="Обычный 9~LT~Gliederung 9"/>
    <w:basedOn w:val="9LTGliederung8"/>
    <w:qFormat/>
  </w:style>
  <w:style w:type="paragraph" w:customStyle="1" w:styleId="9LTTitel">
    <w:name w:val="Обычный 9~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9LTUntertitel">
    <w:name w:val="Обычный 9~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9LTNotizen">
    <w:name w:val="Обычный 9~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9LTHintergrundobjekte">
    <w:name w:val="Обычный 9~LT~Hintergrundobjekte"/>
    <w:qFormat/>
    <w:pPr>
      <w:spacing w:after="160" w:line="259" w:lineRule="auto"/>
    </w:pPr>
    <w:rPr>
      <w:rFonts w:ascii="Liberation Serif" w:eastAsia="Tahoma" w:hAnsi="Liberation Serif" w:cs="Calibri Light"/>
      <w:kern w:val="2"/>
      <w:sz w:val="24"/>
      <w:szCs w:val="24"/>
    </w:rPr>
  </w:style>
  <w:style w:type="paragraph" w:customStyle="1" w:styleId="9LTHintergrund">
    <w:name w:val="Обычный 9~LT~Hintergrund"/>
    <w:qFormat/>
    <w:pPr>
      <w:spacing w:after="160" w:line="259" w:lineRule="auto"/>
    </w:pPr>
    <w:rPr>
      <w:rFonts w:ascii="Liberation Serif" w:eastAsia="Tahoma" w:hAnsi="Liberation Serif" w:cs="Calibri Light"/>
      <w:kern w:val="2"/>
      <w:sz w:val="24"/>
      <w:szCs w:val="24"/>
    </w:rPr>
  </w:style>
  <w:style w:type="paragraph" w:customStyle="1" w:styleId="10LTGliederung1">
    <w:name w:val="Обычный 10~LT~Gliederung 1"/>
    <w:qFormat/>
    <w:pPr>
      <w:spacing w:before="283" w:line="216" w:lineRule="auto"/>
    </w:pPr>
    <w:rPr>
      <w:rFonts w:ascii="Noto Sans Devanagari" w:eastAsia="Tahoma" w:hAnsi="Noto Sans Devanagari" w:cs="Calibri Light"/>
      <w:color w:val="000000"/>
      <w:kern w:val="2"/>
      <w:sz w:val="56"/>
      <w:szCs w:val="24"/>
    </w:rPr>
  </w:style>
  <w:style w:type="paragraph" w:customStyle="1" w:styleId="10LTGliederung2">
    <w:name w:val="Обычный 10~LT~Gliederung 2"/>
    <w:basedOn w:val="10LTGliederung1"/>
    <w:qFormat/>
    <w:pPr>
      <w:spacing w:before="227"/>
    </w:pPr>
    <w:rPr>
      <w:sz w:val="40"/>
    </w:rPr>
  </w:style>
  <w:style w:type="paragraph" w:customStyle="1" w:styleId="10LTGliederung3">
    <w:name w:val="Обычный 10~LT~Gliederung 3"/>
    <w:basedOn w:val="10LTGliederung2"/>
    <w:qFormat/>
    <w:pPr>
      <w:spacing w:before="170"/>
    </w:pPr>
    <w:rPr>
      <w:sz w:val="36"/>
    </w:rPr>
  </w:style>
  <w:style w:type="paragraph" w:customStyle="1" w:styleId="10LTGliederung4">
    <w:name w:val="Обычный 10~LT~Gliederung 4"/>
    <w:basedOn w:val="10LTGliederung3"/>
    <w:qFormat/>
    <w:pPr>
      <w:spacing w:before="113"/>
    </w:pPr>
  </w:style>
  <w:style w:type="paragraph" w:customStyle="1" w:styleId="10LTGliederung5">
    <w:name w:val="Обычный 10~LT~Gliederung 5"/>
    <w:basedOn w:val="10LTGliederung4"/>
    <w:qFormat/>
    <w:pPr>
      <w:spacing w:before="57"/>
    </w:pPr>
    <w:rPr>
      <w:sz w:val="40"/>
    </w:rPr>
  </w:style>
  <w:style w:type="paragraph" w:customStyle="1" w:styleId="10LTGliederung6">
    <w:name w:val="Обычный 10~LT~Gliederung 6"/>
    <w:basedOn w:val="10LTGliederung5"/>
    <w:qFormat/>
  </w:style>
  <w:style w:type="paragraph" w:customStyle="1" w:styleId="10LTGliederung7">
    <w:name w:val="Обычный 10~LT~Gliederung 7"/>
    <w:basedOn w:val="10LTGliederung6"/>
    <w:qFormat/>
  </w:style>
  <w:style w:type="paragraph" w:customStyle="1" w:styleId="10LTGliederung8">
    <w:name w:val="Обычный 10~LT~Gliederung 8"/>
    <w:basedOn w:val="10LTGliederung7"/>
    <w:qFormat/>
  </w:style>
  <w:style w:type="paragraph" w:customStyle="1" w:styleId="10LTGliederung9">
    <w:name w:val="Обычный 10~LT~Gliederung 9"/>
    <w:basedOn w:val="10LTGliederung8"/>
    <w:qFormat/>
  </w:style>
  <w:style w:type="paragraph" w:customStyle="1" w:styleId="10LTTitel">
    <w:name w:val="Обычный 10~LT~Titel"/>
    <w:qFormat/>
    <w:pPr>
      <w:spacing w:after="160" w:line="200" w:lineRule="atLeast"/>
    </w:pPr>
    <w:rPr>
      <w:rFonts w:ascii="Noto Sans Devanagari" w:eastAsia="Tahoma" w:hAnsi="Noto Sans Devanagari" w:cs="Calibri Light"/>
      <w:color w:val="000000"/>
      <w:kern w:val="2"/>
      <w:sz w:val="36"/>
      <w:szCs w:val="24"/>
    </w:rPr>
  </w:style>
  <w:style w:type="paragraph" w:customStyle="1" w:styleId="10LTUntertitel">
    <w:name w:val="Обычный 10~LT~Untertitel"/>
    <w:qFormat/>
    <w:pPr>
      <w:spacing w:after="160" w:line="259" w:lineRule="auto"/>
      <w:jc w:val="center"/>
    </w:pPr>
    <w:rPr>
      <w:rFonts w:ascii="Noto Sans Devanagari" w:eastAsia="Tahoma" w:hAnsi="Noto Sans Devanagari" w:cs="Calibri Light"/>
      <w:kern w:val="2"/>
      <w:sz w:val="64"/>
      <w:szCs w:val="24"/>
    </w:rPr>
  </w:style>
  <w:style w:type="paragraph" w:customStyle="1" w:styleId="10LTNotizen">
    <w:name w:val="Обычный 10~LT~Notizen"/>
    <w:qFormat/>
    <w:pPr>
      <w:spacing w:after="160" w:line="259" w:lineRule="auto"/>
      <w:ind w:left="340" w:hanging="340"/>
    </w:pPr>
    <w:rPr>
      <w:rFonts w:ascii="Noto Sans Devanagari" w:eastAsia="Tahoma" w:hAnsi="Noto Sans Devanagari" w:cs="Calibri Light"/>
      <w:kern w:val="2"/>
      <w:sz w:val="40"/>
      <w:szCs w:val="24"/>
    </w:rPr>
  </w:style>
  <w:style w:type="paragraph" w:customStyle="1" w:styleId="10LTHintergrundobjekte">
    <w:name w:val="Обычный 10~LT~Hintergrundobjekte"/>
    <w:qFormat/>
    <w:pPr>
      <w:spacing w:after="160" w:line="259" w:lineRule="auto"/>
    </w:pPr>
    <w:rPr>
      <w:rFonts w:ascii="Liberation Serif" w:eastAsia="Tahoma" w:hAnsi="Liberation Serif" w:cs="Calibri Light"/>
      <w:kern w:val="2"/>
      <w:sz w:val="24"/>
      <w:szCs w:val="24"/>
    </w:rPr>
  </w:style>
  <w:style w:type="paragraph" w:customStyle="1" w:styleId="10LTHintergrund">
    <w:name w:val="Обычный 10~LT~Hintergrund"/>
    <w:qFormat/>
    <w:pPr>
      <w:spacing w:after="160" w:line="259" w:lineRule="auto"/>
    </w:pPr>
    <w:rPr>
      <w:rFonts w:ascii="Liberation Serif" w:eastAsia="Tahoma" w:hAnsi="Liberation Serif" w:cs="Calibri Light"/>
      <w:kern w:val="2"/>
      <w:sz w:val="24"/>
      <w:szCs w:val="24"/>
    </w:rPr>
  </w:style>
  <w:style w:type="paragraph" w:customStyle="1" w:styleId="affffff5">
    <w:name w:val="Подзаголовок МОК"/>
    <w:basedOn w:val="a"/>
    <w:qFormat/>
    <w:pPr>
      <w:widowControl w:val="0"/>
      <w:tabs>
        <w:tab w:val="decimal" w:pos="9072"/>
      </w:tabs>
      <w:spacing w:line="276" w:lineRule="auto"/>
      <w:jc w:val="center"/>
    </w:pPr>
    <w:rPr>
      <w:rFonts w:ascii="Arial Narrow" w:hAnsi="Arial Narrow"/>
      <w:lang w:val="x-none" w:eastAsia="x-none"/>
    </w:rPr>
  </w:style>
  <w:style w:type="table" w:styleId="affffff6">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b">
    <w:name w:val="Сетка таблицы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1"/>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d">
    <w:name w:val="Сетка таблицы3"/>
    <w:basedOn w:val="a1"/>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Сетка таблицы4"/>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basedOn w:val="a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1"/>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1"/>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
    <w:name w:val="Сетка таблицы2121"/>
    <w:basedOn w:val="a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
    <w:name w:val="Сетка таблицы7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
    <w:name w:val="Сетка таблицы8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1"/>
    <w:uiPriority w:val="39"/>
    <w:rsid w:val="00E16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uiPriority w:val="39"/>
    <w:rsid w:val="00E054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uiPriority w:val="39"/>
    <w:rsid w:val="00E054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uiPriority w:val="39"/>
    <w:rsid w:val="00F06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uiPriority w:val="39"/>
    <w:rsid w:val="000A5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uiPriority w:val="39"/>
    <w:rsid w:val="00D26A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552989"/>
    <w:rPr>
      <w:rFonts w:ascii="Calibri" w:hAnsi="Calibri" w:cs="Calibri" w:hint="default"/>
      <w:b/>
      <w:bCs/>
      <w:i w:val="0"/>
      <w:iCs w:val="0"/>
      <w:color w:val="000000"/>
      <w:sz w:val="24"/>
      <w:szCs w:val="24"/>
    </w:rPr>
  </w:style>
  <w:style w:type="paragraph" w:customStyle="1" w:styleId="TableParagraph">
    <w:name w:val="Table Paragraph"/>
    <w:basedOn w:val="a"/>
    <w:uiPriority w:val="1"/>
    <w:qFormat/>
    <w:rsid w:val="000C1385"/>
    <w:pPr>
      <w:widowControl w:val="0"/>
      <w:autoSpaceDE w:val="0"/>
      <w:autoSpaceDN w:val="0"/>
      <w:spacing w:line="240" w:lineRule="auto"/>
    </w:pPr>
    <w:rPr>
      <w:rFonts w:ascii="Times New Roman" w:eastAsia="Times New Roman" w:hAnsi="Times New Roman" w:cs="Times New Roman"/>
    </w:rPr>
  </w:style>
  <w:style w:type="table" w:customStyle="1" w:styleId="360">
    <w:name w:val="Сетка таблицы36"/>
    <w:basedOn w:val="a1"/>
    <w:next w:val="affffff6"/>
    <w:uiPriority w:val="39"/>
    <w:rsid w:val="00CB24D0"/>
    <w:pPr>
      <w:suppressAutoHyphens w:val="0"/>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fffff6"/>
    <w:uiPriority w:val="39"/>
    <w:rsid w:val="000E10E5"/>
    <w:pPr>
      <w:suppressAutoHyphens w:val="0"/>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1"/>
    <w:next w:val="affffff6"/>
    <w:uiPriority w:val="39"/>
    <w:rsid w:val="00A747CA"/>
    <w:pPr>
      <w:suppressAutoHyphens w:val="0"/>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Standard"/>
    <w:rsid w:val="006C531B"/>
    <w:pPr>
      <w:widowControl w:val="0"/>
      <w:autoSpaceDN w:val="0"/>
      <w:spacing w:after="0" w:line="240" w:lineRule="auto"/>
      <w:jc w:val="both"/>
      <w:textAlignment w:val="baseline"/>
    </w:pPr>
    <w:rPr>
      <w:rFonts w:ascii="PT Astra Serif" w:eastAsia="PT Astra Serif" w:hAnsi="PT Astra Serif" w:cs="PT Astra Serif"/>
      <w:kern w:val="3"/>
      <w:sz w:val="28"/>
      <w:szCs w:val="24"/>
      <w:lang w:eastAsia="ru-RU"/>
    </w:rPr>
  </w:style>
  <w:style w:type="table" w:customStyle="1" w:styleId="380">
    <w:name w:val="Сетка таблицы38"/>
    <w:basedOn w:val="a1"/>
    <w:next w:val="affffff6"/>
    <w:uiPriority w:val="39"/>
    <w:rsid w:val="009A0804"/>
    <w:pPr>
      <w:suppressAutoHyphens w:val="0"/>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fffff6"/>
    <w:uiPriority w:val="59"/>
    <w:rsid w:val="00A61108"/>
    <w:pPr>
      <w:suppressAutoHyphens w:val="0"/>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5">
    <w:name w:val="Неразрешенное упоминание2"/>
    <w:basedOn w:val="a0"/>
    <w:uiPriority w:val="99"/>
    <w:semiHidden/>
    <w:unhideWhenUsed/>
    <w:rsid w:val="00B376DB"/>
    <w:rPr>
      <w:color w:val="605E5C"/>
      <w:shd w:val="clear" w:color="auto" w:fill="E1DFDD"/>
    </w:rPr>
  </w:style>
  <w:style w:type="paragraph" w:customStyle="1" w:styleId="c4">
    <w:name w:val="c4"/>
    <w:basedOn w:val="a"/>
    <w:rsid w:val="00202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02A7F"/>
  </w:style>
  <w:style w:type="table" w:customStyle="1" w:styleId="430">
    <w:name w:val="Сетка таблицы43"/>
    <w:basedOn w:val="a1"/>
    <w:next w:val="affffff6"/>
    <w:uiPriority w:val="39"/>
    <w:rsid w:val="00923C44"/>
    <w:pPr>
      <w:suppressAutoHyphens w:val="0"/>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fffff6"/>
    <w:uiPriority w:val="39"/>
    <w:rsid w:val="00036A8F"/>
    <w:pPr>
      <w:suppressAutoHyphens w:val="0"/>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ffffff6"/>
    <w:uiPriority w:val="39"/>
    <w:rsid w:val="00182179"/>
    <w:pPr>
      <w:suppressAutoHyphens w:val="0"/>
    </w:pPr>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1"/>
    <w:next w:val="affffff6"/>
    <w:uiPriority w:val="39"/>
    <w:rsid w:val="009235BE"/>
    <w:pPr>
      <w:suppressAutoHyphens w:val="0"/>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turismarkdown-listitem">
    <w:name w:val="futurismarkdown-listitem"/>
    <w:basedOn w:val="a"/>
    <w:rsid w:val="007D7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turisfootnotegroup">
    <w:name w:val="futurisfootnotegroup"/>
    <w:basedOn w:val="a0"/>
    <w:rsid w:val="007D77D8"/>
  </w:style>
  <w:style w:type="paragraph" w:customStyle="1" w:styleId="redline">
    <w:name w:val="redline"/>
    <w:basedOn w:val="a"/>
    <w:rsid w:val="00497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efbctp">
    <w:name w:val="sc-efbctp"/>
    <w:basedOn w:val="a0"/>
    <w:rsid w:val="000245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9143">
      <w:bodyDiv w:val="1"/>
      <w:marLeft w:val="0"/>
      <w:marRight w:val="0"/>
      <w:marTop w:val="0"/>
      <w:marBottom w:val="0"/>
      <w:divBdr>
        <w:top w:val="none" w:sz="0" w:space="0" w:color="auto"/>
        <w:left w:val="none" w:sz="0" w:space="0" w:color="auto"/>
        <w:bottom w:val="none" w:sz="0" w:space="0" w:color="auto"/>
        <w:right w:val="none" w:sz="0" w:space="0" w:color="auto"/>
      </w:divBdr>
    </w:div>
    <w:div w:id="37705727">
      <w:bodyDiv w:val="1"/>
      <w:marLeft w:val="0"/>
      <w:marRight w:val="0"/>
      <w:marTop w:val="0"/>
      <w:marBottom w:val="0"/>
      <w:divBdr>
        <w:top w:val="none" w:sz="0" w:space="0" w:color="auto"/>
        <w:left w:val="none" w:sz="0" w:space="0" w:color="auto"/>
        <w:bottom w:val="none" w:sz="0" w:space="0" w:color="auto"/>
        <w:right w:val="none" w:sz="0" w:space="0" w:color="auto"/>
      </w:divBdr>
    </w:div>
    <w:div w:id="40177477">
      <w:bodyDiv w:val="1"/>
      <w:marLeft w:val="0"/>
      <w:marRight w:val="0"/>
      <w:marTop w:val="0"/>
      <w:marBottom w:val="0"/>
      <w:divBdr>
        <w:top w:val="none" w:sz="0" w:space="0" w:color="auto"/>
        <w:left w:val="none" w:sz="0" w:space="0" w:color="auto"/>
        <w:bottom w:val="none" w:sz="0" w:space="0" w:color="auto"/>
        <w:right w:val="none" w:sz="0" w:space="0" w:color="auto"/>
      </w:divBdr>
    </w:div>
    <w:div w:id="53966309">
      <w:bodyDiv w:val="1"/>
      <w:marLeft w:val="0"/>
      <w:marRight w:val="0"/>
      <w:marTop w:val="0"/>
      <w:marBottom w:val="0"/>
      <w:divBdr>
        <w:top w:val="none" w:sz="0" w:space="0" w:color="auto"/>
        <w:left w:val="none" w:sz="0" w:space="0" w:color="auto"/>
        <w:bottom w:val="none" w:sz="0" w:space="0" w:color="auto"/>
        <w:right w:val="none" w:sz="0" w:space="0" w:color="auto"/>
      </w:divBdr>
    </w:div>
    <w:div w:id="77288131">
      <w:bodyDiv w:val="1"/>
      <w:marLeft w:val="0"/>
      <w:marRight w:val="0"/>
      <w:marTop w:val="0"/>
      <w:marBottom w:val="0"/>
      <w:divBdr>
        <w:top w:val="none" w:sz="0" w:space="0" w:color="auto"/>
        <w:left w:val="none" w:sz="0" w:space="0" w:color="auto"/>
        <w:bottom w:val="none" w:sz="0" w:space="0" w:color="auto"/>
        <w:right w:val="none" w:sz="0" w:space="0" w:color="auto"/>
      </w:divBdr>
    </w:div>
    <w:div w:id="114061575">
      <w:bodyDiv w:val="1"/>
      <w:marLeft w:val="0"/>
      <w:marRight w:val="0"/>
      <w:marTop w:val="0"/>
      <w:marBottom w:val="0"/>
      <w:divBdr>
        <w:top w:val="none" w:sz="0" w:space="0" w:color="auto"/>
        <w:left w:val="none" w:sz="0" w:space="0" w:color="auto"/>
        <w:bottom w:val="none" w:sz="0" w:space="0" w:color="auto"/>
        <w:right w:val="none" w:sz="0" w:space="0" w:color="auto"/>
      </w:divBdr>
      <w:divsChild>
        <w:div w:id="345979310">
          <w:marLeft w:val="0"/>
          <w:marRight w:val="0"/>
          <w:marTop w:val="0"/>
          <w:marBottom w:val="0"/>
          <w:divBdr>
            <w:top w:val="none" w:sz="0" w:space="0" w:color="auto"/>
            <w:left w:val="none" w:sz="0" w:space="0" w:color="auto"/>
            <w:bottom w:val="none" w:sz="0" w:space="0" w:color="auto"/>
            <w:right w:val="none" w:sz="0" w:space="0" w:color="auto"/>
          </w:divBdr>
        </w:div>
        <w:div w:id="1785146808">
          <w:marLeft w:val="0"/>
          <w:marRight w:val="0"/>
          <w:marTop w:val="0"/>
          <w:marBottom w:val="0"/>
          <w:divBdr>
            <w:top w:val="none" w:sz="0" w:space="0" w:color="auto"/>
            <w:left w:val="none" w:sz="0" w:space="0" w:color="auto"/>
            <w:bottom w:val="none" w:sz="0" w:space="0" w:color="auto"/>
            <w:right w:val="none" w:sz="0" w:space="0" w:color="auto"/>
          </w:divBdr>
        </w:div>
      </w:divsChild>
    </w:div>
    <w:div w:id="134027537">
      <w:bodyDiv w:val="1"/>
      <w:marLeft w:val="0"/>
      <w:marRight w:val="0"/>
      <w:marTop w:val="0"/>
      <w:marBottom w:val="0"/>
      <w:divBdr>
        <w:top w:val="none" w:sz="0" w:space="0" w:color="auto"/>
        <w:left w:val="none" w:sz="0" w:space="0" w:color="auto"/>
        <w:bottom w:val="none" w:sz="0" w:space="0" w:color="auto"/>
        <w:right w:val="none" w:sz="0" w:space="0" w:color="auto"/>
      </w:divBdr>
    </w:div>
    <w:div w:id="141696728">
      <w:bodyDiv w:val="1"/>
      <w:marLeft w:val="0"/>
      <w:marRight w:val="0"/>
      <w:marTop w:val="0"/>
      <w:marBottom w:val="0"/>
      <w:divBdr>
        <w:top w:val="none" w:sz="0" w:space="0" w:color="auto"/>
        <w:left w:val="none" w:sz="0" w:space="0" w:color="auto"/>
        <w:bottom w:val="none" w:sz="0" w:space="0" w:color="auto"/>
        <w:right w:val="none" w:sz="0" w:space="0" w:color="auto"/>
      </w:divBdr>
    </w:div>
    <w:div w:id="163128747">
      <w:bodyDiv w:val="1"/>
      <w:marLeft w:val="0"/>
      <w:marRight w:val="0"/>
      <w:marTop w:val="0"/>
      <w:marBottom w:val="0"/>
      <w:divBdr>
        <w:top w:val="none" w:sz="0" w:space="0" w:color="auto"/>
        <w:left w:val="none" w:sz="0" w:space="0" w:color="auto"/>
        <w:bottom w:val="none" w:sz="0" w:space="0" w:color="auto"/>
        <w:right w:val="none" w:sz="0" w:space="0" w:color="auto"/>
      </w:divBdr>
    </w:div>
    <w:div w:id="217322481">
      <w:bodyDiv w:val="1"/>
      <w:marLeft w:val="0"/>
      <w:marRight w:val="0"/>
      <w:marTop w:val="0"/>
      <w:marBottom w:val="0"/>
      <w:divBdr>
        <w:top w:val="none" w:sz="0" w:space="0" w:color="auto"/>
        <w:left w:val="none" w:sz="0" w:space="0" w:color="auto"/>
        <w:bottom w:val="none" w:sz="0" w:space="0" w:color="auto"/>
        <w:right w:val="none" w:sz="0" w:space="0" w:color="auto"/>
      </w:divBdr>
    </w:div>
    <w:div w:id="240332362">
      <w:bodyDiv w:val="1"/>
      <w:marLeft w:val="0"/>
      <w:marRight w:val="0"/>
      <w:marTop w:val="0"/>
      <w:marBottom w:val="0"/>
      <w:divBdr>
        <w:top w:val="none" w:sz="0" w:space="0" w:color="auto"/>
        <w:left w:val="none" w:sz="0" w:space="0" w:color="auto"/>
        <w:bottom w:val="none" w:sz="0" w:space="0" w:color="auto"/>
        <w:right w:val="none" w:sz="0" w:space="0" w:color="auto"/>
      </w:divBdr>
    </w:div>
    <w:div w:id="289555777">
      <w:bodyDiv w:val="1"/>
      <w:marLeft w:val="0"/>
      <w:marRight w:val="0"/>
      <w:marTop w:val="0"/>
      <w:marBottom w:val="0"/>
      <w:divBdr>
        <w:top w:val="none" w:sz="0" w:space="0" w:color="auto"/>
        <w:left w:val="none" w:sz="0" w:space="0" w:color="auto"/>
        <w:bottom w:val="none" w:sz="0" w:space="0" w:color="auto"/>
        <w:right w:val="none" w:sz="0" w:space="0" w:color="auto"/>
      </w:divBdr>
    </w:div>
    <w:div w:id="306277150">
      <w:bodyDiv w:val="1"/>
      <w:marLeft w:val="0"/>
      <w:marRight w:val="0"/>
      <w:marTop w:val="0"/>
      <w:marBottom w:val="0"/>
      <w:divBdr>
        <w:top w:val="none" w:sz="0" w:space="0" w:color="auto"/>
        <w:left w:val="none" w:sz="0" w:space="0" w:color="auto"/>
        <w:bottom w:val="none" w:sz="0" w:space="0" w:color="auto"/>
        <w:right w:val="none" w:sz="0" w:space="0" w:color="auto"/>
      </w:divBdr>
    </w:div>
    <w:div w:id="327253423">
      <w:bodyDiv w:val="1"/>
      <w:marLeft w:val="0"/>
      <w:marRight w:val="0"/>
      <w:marTop w:val="0"/>
      <w:marBottom w:val="0"/>
      <w:divBdr>
        <w:top w:val="none" w:sz="0" w:space="0" w:color="auto"/>
        <w:left w:val="none" w:sz="0" w:space="0" w:color="auto"/>
        <w:bottom w:val="none" w:sz="0" w:space="0" w:color="auto"/>
        <w:right w:val="none" w:sz="0" w:space="0" w:color="auto"/>
      </w:divBdr>
    </w:div>
    <w:div w:id="335881961">
      <w:bodyDiv w:val="1"/>
      <w:marLeft w:val="0"/>
      <w:marRight w:val="0"/>
      <w:marTop w:val="0"/>
      <w:marBottom w:val="0"/>
      <w:divBdr>
        <w:top w:val="none" w:sz="0" w:space="0" w:color="auto"/>
        <w:left w:val="none" w:sz="0" w:space="0" w:color="auto"/>
        <w:bottom w:val="none" w:sz="0" w:space="0" w:color="auto"/>
        <w:right w:val="none" w:sz="0" w:space="0" w:color="auto"/>
      </w:divBdr>
    </w:div>
    <w:div w:id="363672552">
      <w:bodyDiv w:val="1"/>
      <w:marLeft w:val="0"/>
      <w:marRight w:val="0"/>
      <w:marTop w:val="0"/>
      <w:marBottom w:val="0"/>
      <w:divBdr>
        <w:top w:val="none" w:sz="0" w:space="0" w:color="auto"/>
        <w:left w:val="none" w:sz="0" w:space="0" w:color="auto"/>
        <w:bottom w:val="none" w:sz="0" w:space="0" w:color="auto"/>
        <w:right w:val="none" w:sz="0" w:space="0" w:color="auto"/>
      </w:divBdr>
    </w:div>
    <w:div w:id="397753391">
      <w:bodyDiv w:val="1"/>
      <w:marLeft w:val="0"/>
      <w:marRight w:val="0"/>
      <w:marTop w:val="0"/>
      <w:marBottom w:val="0"/>
      <w:divBdr>
        <w:top w:val="none" w:sz="0" w:space="0" w:color="auto"/>
        <w:left w:val="none" w:sz="0" w:space="0" w:color="auto"/>
        <w:bottom w:val="none" w:sz="0" w:space="0" w:color="auto"/>
        <w:right w:val="none" w:sz="0" w:space="0" w:color="auto"/>
      </w:divBdr>
    </w:div>
    <w:div w:id="412898296">
      <w:bodyDiv w:val="1"/>
      <w:marLeft w:val="0"/>
      <w:marRight w:val="0"/>
      <w:marTop w:val="0"/>
      <w:marBottom w:val="0"/>
      <w:divBdr>
        <w:top w:val="none" w:sz="0" w:space="0" w:color="auto"/>
        <w:left w:val="none" w:sz="0" w:space="0" w:color="auto"/>
        <w:bottom w:val="none" w:sz="0" w:space="0" w:color="auto"/>
        <w:right w:val="none" w:sz="0" w:space="0" w:color="auto"/>
      </w:divBdr>
    </w:div>
    <w:div w:id="435757607">
      <w:bodyDiv w:val="1"/>
      <w:marLeft w:val="0"/>
      <w:marRight w:val="0"/>
      <w:marTop w:val="0"/>
      <w:marBottom w:val="0"/>
      <w:divBdr>
        <w:top w:val="none" w:sz="0" w:space="0" w:color="auto"/>
        <w:left w:val="none" w:sz="0" w:space="0" w:color="auto"/>
        <w:bottom w:val="none" w:sz="0" w:space="0" w:color="auto"/>
        <w:right w:val="none" w:sz="0" w:space="0" w:color="auto"/>
      </w:divBdr>
    </w:div>
    <w:div w:id="557009858">
      <w:bodyDiv w:val="1"/>
      <w:marLeft w:val="0"/>
      <w:marRight w:val="0"/>
      <w:marTop w:val="0"/>
      <w:marBottom w:val="0"/>
      <w:divBdr>
        <w:top w:val="none" w:sz="0" w:space="0" w:color="auto"/>
        <w:left w:val="none" w:sz="0" w:space="0" w:color="auto"/>
        <w:bottom w:val="none" w:sz="0" w:space="0" w:color="auto"/>
        <w:right w:val="none" w:sz="0" w:space="0" w:color="auto"/>
      </w:divBdr>
    </w:div>
    <w:div w:id="557204696">
      <w:bodyDiv w:val="1"/>
      <w:marLeft w:val="0"/>
      <w:marRight w:val="0"/>
      <w:marTop w:val="0"/>
      <w:marBottom w:val="0"/>
      <w:divBdr>
        <w:top w:val="none" w:sz="0" w:space="0" w:color="auto"/>
        <w:left w:val="none" w:sz="0" w:space="0" w:color="auto"/>
        <w:bottom w:val="none" w:sz="0" w:space="0" w:color="auto"/>
        <w:right w:val="none" w:sz="0" w:space="0" w:color="auto"/>
      </w:divBdr>
    </w:div>
    <w:div w:id="570699713">
      <w:bodyDiv w:val="1"/>
      <w:marLeft w:val="0"/>
      <w:marRight w:val="0"/>
      <w:marTop w:val="0"/>
      <w:marBottom w:val="0"/>
      <w:divBdr>
        <w:top w:val="none" w:sz="0" w:space="0" w:color="auto"/>
        <w:left w:val="none" w:sz="0" w:space="0" w:color="auto"/>
        <w:bottom w:val="none" w:sz="0" w:space="0" w:color="auto"/>
        <w:right w:val="none" w:sz="0" w:space="0" w:color="auto"/>
      </w:divBdr>
    </w:div>
    <w:div w:id="586352462">
      <w:bodyDiv w:val="1"/>
      <w:marLeft w:val="0"/>
      <w:marRight w:val="0"/>
      <w:marTop w:val="0"/>
      <w:marBottom w:val="0"/>
      <w:divBdr>
        <w:top w:val="none" w:sz="0" w:space="0" w:color="auto"/>
        <w:left w:val="none" w:sz="0" w:space="0" w:color="auto"/>
        <w:bottom w:val="none" w:sz="0" w:space="0" w:color="auto"/>
        <w:right w:val="none" w:sz="0" w:space="0" w:color="auto"/>
      </w:divBdr>
    </w:div>
    <w:div w:id="632029724">
      <w:bodyDiv w:val="1"/>
      <w:marLeft w:val="0"/>
      <w:marRight w:val="0"/>
      <w:marTop w:val="0"/>
      <w:marBottom w:val="0"/>
      <w:divBdr>
        <w:top w:val="none" w:sz="0" w:space="0" w:color="auto"/>
        <w:left w:val="none" w:sz="0" w:space="0" w:color="auto"/>
        <w:bottom w:val="none" w:sz="0" w:space="0" w:color="auto"/>
        <w:right w:val="none" w:sz="0" w:space="0" w:color="auto"/>
      </w:divBdr>
    </w:div>
    <w:div w:id="669866689">
      <w:bodyDiv w:val="1"/>
      <w:marLeft w:val="0"/>
      <w:marRight w:val="0"/>
      <w:marTop w:val="0"/>
      <w:marBottom w:val="0"/>
      <w:divBdr>
        <w:top w:val="none" w:sz="0" w:space="0" w:color="auto"/>
        <w:left w:val="none" w:sz="0" w:space="0" w:color="auto"/>
        <w:bottom w:val="none" w:sz="0" w:space="0" w:color="auto"/>
        <w:right w:val="none" w:sz="0" w:space="0" w:color="auto"/>
      </w:divBdr>
    </w:div>
    <w:div w:id="747312660">
      <w:bodyDiv w:val="1"/>
      <w:marLeft w:val="0"/>
      <w:marRight w:val="0"/>
      <w:marTop w:val="0"/>
      <w:marBottom w:val="0"/>
      <w:divBdr>
        <w:top w:val="none" w:sz="0" w:space="0" w:color="auto"/>
        <w:left w:val="none" w:sz="0" w:space="0" w:color="auto"/>
        <w:bottom w:val="none" w:sz="0" w:space="0" w:color="auto"/>
        <w:right w:val="none" w:sz="0" w:space="0" w:color="auto"/>
      </w:divBdr>
    </w:div>
    <w:div w:id="773208551">
      <w:bodyDiv w:val="1"/>
      <w:marLeft w:val="0"/>
      <w:marRight w:val="0"/>
      <w:marTop w:val="0"/>
      <w:marBottom w:val="0"/>
      <w:divBdr>
        <w:top w:val="none" w:sz="0" w:space="0" w:color="auto"/>
        <w:left w:val="none" w:sz="0" w:space="0" w:color="auto"/>
        <w:bottom w:val="none" w:sz="0" w:space="0" w:color="auto"/>
        <w:right w:val="none" w:sz="0" w:space="0" w:color="auto"/>
      </w:divBdr>
    </w:div>
    <w:div w:id="783766723">
      <w:bodyDiv w:val="1"/>
      <w:marLeft w:val="0"/>
      <w:marRight w:val="0"/>
      <w:marTop w:val="0"/>
      <w:marBottom w:val="0"/>
      <w:divBdr>
        <w:top w:val="none" w:sz="0" w:space="0" w:color="auto"/>
        <w:left w:val="none" w:sz="0" w:space="0" w:color="auto"/>
        <w:bottom w:val="none" w:sz="0" w:space="0" w:color="auto"/>
        <w:right w:val="none" w:sz="0" w:space="0" w:color="auto"/>
      </w:divBdr>
    </w:div>
    <w:div w:id="819268070">
      <w:bodyDiv w:val="1"/>
      <w:marLeft w:val="0"/>
      <w:marRight w:val="0"/>
      <w:marTop w:val="0"/>
      <w:marBottom w:val="0"/>
      <w:divBdr>
        <w:top w:val="none" w:sz="0" w:space="0" w:color="auto"/>
        <w:left w:val="none" w:sz="0" w:space="0" w:color="auto"/>
        <w:bottom w:val="none" w:sz="0" w:space="0" w:color="auto"/>
        <w:right w:val="none" w:sz="0" w:space="0" w:color="auto"/>
      </w:divBdr>
    </w:div>
    <w:div w:id="824978863">
      <w:bodyDiv w:val="1"/>
      <w:marLeft w:val="0"/>
      <w:marRight w:val="0"/>
      <w:marTop w:val="0"/>
      <w:marBottom w:val="0"/>
      <w:divBdr>
        <w:top w:val="none" w:sz="0" w:space="0" w:color="auto"/>
        <w:left w:val="none" w:sz="0" w:space="0" w:color="auto"/>
        <w:bottom w:val="none" w:sz="0" w:space="0" w:color="auto"/>
        <w:right w:val="none" w:sz="0" w:space="0" w:color="auto"/>
      </w:divBdr>
    </w:div>
    <w:div w:id="839003993">
      <w:bodyDiv w:val="1"/>
      <w:marLeft w:val="0"/>
      <w:marRight w:val="0"/>
      <w:marTop w:val="0"/>
      <w:marBottom w:val="0"/>
      <w:divBdr>
        <w:top w:val="none" w:sz="0" w:space="0" w:color="auto"/>
        <w:left w:val="none" w:sz="0" w:space="0" w:color="auto"/>
        <w:bottom w:val="none" w:sz="0" w:space="0" w:color="auto"/>
        <w:right w:val="none" w:sz="0" w:space="0" w:color="auto"/>
      </w:divBdr>
    </w:div>
    <w:div w:id="849833172">
      <w:bodyDiv w:val="1"/>
      <w:marLeft w:val="0"/>
      <w:marRight w:val="0"/>
      <w:marTop w:val="0"/>
      <w:marBottom w:val="0"/>
      <w:divBdr>
        <w:top w:val="none" w:sz="0" w:space="0" w:color="auto"/>
        <w:left w:val="none" w:sz="0" w:space="0" w:color="auto"/>
        <w:bottom w:val="none" w:sz="0" w:space="0" w:color="auto"/>
        <w:right w:val="none" w:sz="0" w:space="0" w:color="auto"/>
      </w:divBdr>
    </w:div>
    <w:div w:id="871580126">
      <w:bodyDiv w:val="1"/>
      <w:marLeft w:val="0"/>
      <w:marRight w:val="0"/>
      <w:marTop w:val="0"/>
      <w:marBottom w:val="0"/>
      <w:divBdr>
        <w:top w:val="none" w:sz="0" w:space="0" w:color="auto"/>
        <w:left w:val="none" w:sz="0" w:space="0" w:color="auto"/>
        <w:bottom w:val="none" w:sz="0" w:space="0" w:color="auto"/>
        <w:right w:val="none" w:sz="0" w:space="0" w:color="auto"/>
      </w:divBdr>
    </w:div>
    <w:div w:id="873231484">
      <w:bodyDiv w:val="1"/>
      <w:marLeft w:val="0"/>
      <w:marRight w:val="0"/>
      <w:marTop w:val="0"/>
      <w:marBottom w:val="0"/>
      <w:divBdr>
        <w:top w:val="none" w:sz="0" w:space="0" w:color="auto"/>
        <w:left w:val="none" w:sz="0" w:space="0" w:color="auto"/>
        <w:bottom w:val="none" w:sz="0" w:space="0" w:color="auto"/>
        <w:right w:val="none" w:sz="0" w:space="0" w:color="auto"/>
      </w:divBdr>
    </w:div>
    <w:div w:id="887959826">
      <w:bodyDiv w:val="1"/>
      <w:marLeft w:val="0"/>
      <w:marRight w:val="0"/>
      <w:marTop w:val="0"/>
      <w:marBottom w:val="0"/>
      <w:divBdr>
        <w:top w:val="none" w:sz="0" w:space="0" w:color="auto"/>
        <w:left w:val="none" w:sz="0" w:space="0" w:color="auto"/>
        <w:bottom w:val="none" w:sz="0" w:space="0" w:color="auto"/>
        <w:right w:val="none" w:sz="0" w:space="0" w:color="auto"/>
      </w:divBdr>
    </w:div>
    <w:div w:id="936331756">
      <w:bodyDiv w:val="1"/>
      <w:marLeft w:val="0"/>
      <w:marRight w:val="0"/>
      <w:marTop w:val="0"/>
      <w:marBottom w:val="0"/>
      <w:divBdr>
        <w:top w:val="none" w:sz="0" w:space="0" w:color="auto"/>
        <w:left w:val="none" w:sz="0" w:space="0" w:color="auto"/>
        <w:bottom w:val="none" w:sz="0" w:space="0" w:color="auto"/>
        <w:right w:val="none" w:sz="0" w:space="0" w:color="auto"/>
      </w:divBdr>
    </w:div>
    <w:div w:id="964235682">
      <w:bodyDiv w:val="1"/>
      <w:marLeft w:val="0"/>
      <w:marRight w:val="0"/>
      <w:marTop w:val="0"/>
      <w:marBottom w:val="0"/>
      <w:divBdr>
        <w:top w:val="none" w:sz="0" w:space="0" w:color="auto"/>
        <w:left w:val="none" w:sz="0" w:space="0" w:color="auto"/>
        <w:bottom w:val="none" w:sz="0" w:space="0" w:color="auto"/>
        <w:right w:val="none" w:sz="0" w:space="0" w:color="auto"/>
      </w:divBdr>
    </w:div>
    <w:div w:id="980420797">
      <w:bodyDiv w:val="1"/>
      <w:marLeft w:val="0"/>
      <w:marRight w:val="0"/>
      <w:marTop w:val="0"/>
      <w:marBottom w:val="0"/>
      <w:divBdr>
        <w:top w:val="none" w:sz="0" w:space="0" w:color="auto"/>
        <w:left w:val="none" w:sz="0" w:space="0" w:color="auto"/>
        <w:bottom w:val="none" w:sz="0" w:space="0" w:color="auto"/>
        <w:right w:val="none" w:sz="0" w:space="0" w:color="auto"/>
      </w:divBdr>
    </w:div>
    <w:div w:id="994141014">
      <w:bodyDiv w:val="1"/>
      <w:marLeft w:val="0"/>
      <w:marRight w:val="0"/>
      <w:marTop w:val="0"/>
      <w:marBottom w:val="0"/>
      <w:divBdr>
        <w:top w:val="none" w:sz="0" w:space="0" w:color="auto"/>
        <w:left w:val="none" w:sz="0" w:space="0" w:color="auto"/>
        <w:bottom w:val="none" w:sz="0" w:space="0" w:color="auto"/>
        <w:right w:val="none" w:sz="0" w:space="0" w:color="auto"/>
      </w:divBdr>
    </w:div>
    <w:div w:id="1015378166">
      <w:bodyDiv w:val="1"/>
      <w:marLeft w:val="0"/>
      <w:marRight w:val="0"/>
      <w:marTop w:val="0"/>
      <w:marBottom w:val="0"/>
      <w:divBdr>
        <w:top w:val="none" w:sz="0" w:space="0" w:color="auto"/>
        <w:left w:val="none" w:sz="0" w:space="0" w:color="auto"/>
        <w:bottom w:val="none" w:sz="0" w:space="0" w:color="auto"/>
        <w:right w:val="none" w:sz="0" w:space="0" w:color="auto"/>
      </w:divBdr>
    </w:div>
    <w:div w:id="1041903411">
      <w:bodyDiv w:val="1"/>
      <w:marLeft w:val="0"/>
      <w:marRight w:val="0"/>
      <w:marTop w:val="0"/>
      <w:marBottom w:val="0"/>
      <w:divBdr>
        <w:top w:val="none" w:sz="0" w:space="0" w:color="auto"/>
        <w:left w:val="none" w:sz="0" w:space="0" w:color="auto"/>
        <w:bottom w:val="none" w:sz="0" w:space="0" w:color="auto"/>
        <w:right w:val="none" w:sz="0" w:space="0" w:color="auto"/>
      </w:divBdr>
    </w:div>
    <w:div w:id="1047487645">
      <w:bodyDiv w:val="1"/>
      <w:marLeft w:val="0"/>
      <w:marRight w:val="0"/>
      <w:marTop w:val="0"/>
      <w:marBottom w:val="0"/>
      <w:divBdr>
        <w:top w:val="none" w:sz="0" w:space="0" w:color="auto"/>
        <w:left w:val="none" w:sz="0" w:space="0" w:color="auto"/>
        <w:bottom w:val="none" w:sz="0" w:space="0" w:color="auto"/>
        <w:right w:val="none" w:sz="0" w:space="0" w:color="auto"/>
      </w:divBdr>
    </w:div>
    <w:div w:id="1071736598">
      <w:bodyDiv w:val="1"/>
      <w:marLeft w:val="0"/>
      <w:marRight w:val="0"/>
      <w:marTop w:val="0"/>
      <w:marBottom w:val="0"/>
      <w:divBdr>
        <w:top w:val="none" w:sz="0" w:space="0" w:color="auto"/>
        <w:left w:val="none" w:sz="0" w:space="0" w:color="auto"/>
        <w:bottom w:val="none" w:sz="0" w:space="0" w:color="auto"/>
        <w:right w:val="none" w:sz="0" w:space="0" w:color="auto"/>
      </w:divBdr>
    </w:div>
    <w:div w:id="1086148027">
      <w:bodyDiv w:val="1"/>
      <w:marLeft w:val="0"/>
      <w:marRight w:val="0"/>
      <w:marTop w:val="0"/>
      <w:marBottom w:val="0"/>
      <w:divBdr>
        <w:top w:val="none" w:sz="0" w:space="0" w:color="auto"/>
        <w:left w:val="none" w:sz="0" w:space="0" w:color="auto"/>
        <w:bottom w:val="none" w:sz="0" w:space="0" w:color="auto"/>
        <w:right w:val="none" w:sz="0" w:space="0" w:color="auto"/>
      </w:divBdr>
    </w:div>
    <w:div w:id="1176193761">
      <w:bodyDiv w:val="1"/>
      <w:marLeft w:val="0"/>
      <w:marRight w:val="0"/>
      <w:marTop w:val="0"/>
      <w:marBottom w:val="0"/>
      <w:divBdr>
        <w:top w:val="none" w:sz="0" w:space="0" w:color="auto"/>
        <w:left w:val="none" w:sz="0" w:space="0" w:color="auto"/>
        <w:bottom w:val="none" w:sz="0" w:space="0" w:color="auto"/>
        <w:right w:val="none" w:sz="0" w:space="0" w:color="auto"/>
      </w:divBdr>
    </w:div>
    <w:div w:id="1182939972">
      <w:bodyDiv w:val="1"/>
      <w:marLeft w:val="0"/>
      <w:marRight w:val="0"/>
      <w:marTop w:val="0"/>
      <w:marBottom w:val="0"/>
      <w:divBdr>
        <w:top w:val="none" w:sz="0" w:space="0" w:color="auto"/>
        <w:left w:val="none" w:sz="0" w:space="0" w:color="auto"/>
        <w:bottom w:val="none" w:sz="0" w:space="0" w:color="auto"/>
        <w:right w:val="none" w:sz="0" w:space="0" w:color="auto"/>
      </w:divBdr>
    </w:div>
    <w:div w:id="1194078487">
      <w:bodyDiv w:val="1"/>
      <w:marLeft w:val="0"/>
      <w:marRight w:val="0"/>
      <w:marTop w:val="0"/>
      <w:marBottom w:val="0"/>
      <w:divBdr>
        <w:top w:val="none" w:sz="0" w:space="0" w:color="auto"/>
        <w:left w:val="none" w:sz="0" w:space="0" w:color="auto"/>
        <w:bottom w:val="none" w:sz="0" w:space="0" w:color="auto"/>
        <w:right w:val="none" w:sz="0" w:space="0" w:color="auto"/>
      </w:divBdr>
    </w:div>
    <w:div w:id="1195074262">
      <w:bodyDiv w:val="1"/>
      <w:marLeft w:val="0"/>
      <w:marRight w:val="0"/>
      <w:marTop w:val="0"/>
      <w:marBottom w:val="0"/>
      <w:divBdr>
        <w:top w:val="none" w:sz="0" w:space="0" w:color="auto"/>
        <w:left w:val="none" w:sz="0" w:space="0" w:color="auto"/>
        <w:bottom w:val="none" w:sz="0" w:space="0" w:color="auto"/>
        <w:right w:val="none" w:sz="0" w:space="0" w:color="auto"/>
      </w:divBdr>
    </w:div>
    <w:div w:id="1298682084">
      <w:bodyDiv w:val="1"/>
      <w:marLeft w:val="0"/>
      <w:marRight w:val="0"/>
      <w:marTop w:val="0"/>
      <w:marBottom w:val="0"/>
      <w:divBdr>
        <w:top w:val="none" w:sz="0" w:space="0" w:color="auto"/>
        <w:left w:val="none" w:sz="0" w:space="0" w:color="auto"/>
        <w:bottom w:val="none" w:sz="0" w:space="0" w:color="auto"/>
        <w:right w:val="none" w:sz="0" w:space="0" w:color="auto"/>
      </w:divBdr>
    </w:div>
    <w:div w:id="1325206496">
      <w:bodyDiv w:val="1"/>
      <w:marLeft w:val="0"/>
      <w:marRight w:val="0"/>
      <w:marTop w:val="0"/>
      <w:marBottom w:val="0"/>
      <w:divBdr>
        <w:top w:val="none" w:sz="0" w:space="0" w:color="auto"/>
        <w:left w:val="none" w:sz="0" w:space="0" w:color="auto"/>
        <w:bottom w:val="none" w:sz="0" w:space="0" w:color="auto"/>
        <w:right w:val="none" w:sz="0" w:space="0" w:color="auto"/>
      </w:divBdr>
    </w:div>
    <w:div w:id="1325402090">
      <w:bodyDiv w:val="1"/>
      <w:marLeft w:val="0"/>
      <w:marRight w:val="0"/>
      <w:marTop w:val="0"/>
      <w:marBottom w:val="0"/>
      <w:divBdr>
        <w:top w:val="none" w:sz="0" w:space="0" w:color="auto"/>
        <w:left w:val="none" w:sz="0" w:space="0" w:color="auto"/>
        <w:bottom w:val="none" w:sz="0" w:space="0" w:color="auto"/>
        <w:right w:val="none" w:sz="0" w:space="0" w:color="auto"/>
      </w:divBdr>
    </w:div>
    <w:div w:id="1340545226">
      <w:bodyDiv w:val="1"/>
      <w:marLeft w:val="0"/>
      <w:marRight w:val="0"/>
      <w:marTop w:val="0"/>
      <w:marBottom w:val="0"/>
      <w:divBdr>
        <w:top w:val="none" w:sz="0" w:space="0" w:color="auto"/>
        <w:left w:val="none" w:sz="0" w:space="0" w:color="auto"/>
        <w:bottom w:val="none" w:sz="0" w:space="0" w:color="auto"/>
        <w:right w:val="none" w:sz="0" w:space="0" w:color="auto"/>
      </w:divBdr>
    </w:div>
    <w:div w:id="1470589575">
      <w:bodyDiv w:val="1"/>
      <w:marLeft w:val="0"/>
      <w:marRight w:val="0"/>
      <w:marTop w:val="0"/>
      <w:marBottom w:val="0"/>
      <w:divBdr>
        <w:top w:val="none" w:sz="0" w:space="0" w:color="auto"/>
        <w:left w:val="none" w:sz="0" w:space="0" w:color="auto"/>
        <w:bottom w:val="none" w:sz="0" w:space="0" w:color="auto"/>
        <w:right w:val="none" w:sz="0" w:space="0" w:color="auto"/>
      </w:divBdr>
    </w:div>
    <w:div w:id="1487819683">
      <w:bodyDiv w:val="1"/>
      <w:marLeft w:val="0"/>
      <w:marRight w:val="0"/>
      <w:marTop w:val="0"/>
      <w:marBottom w:val="0"/>
      <w:divBdr>
        <w:top w:val="none" w:sz="0" w:space="0" w:color="auto"/>
        <w:left w:val="none" w:sz="0" w:space="0" w:color="auto"/>
        <w:bottom w:val="none" w:sz="0" w:space="0" w:color="auto"/>
        <w:right w:val="none" w:sz="0" w:space="0" w:color="auto"/>
      </w:divBdr>
    </w:div>
    <w:div w:id="1499495162">
      <w:bodyDiv w:val="1"/>
      <w:marLeft w:val="0"/>
      <w:marRight w:val="0"/>
      <w:marTop w:val="0"/>
      <w:marBottom w:val="0"/>
      <w:divBdr>
        <w:top w:val="none" w:sz="0" w:space="0" w:color="auto"/>
        <w:left w:val="none" w:sz="0" w:space="0" w:color="auto"/>
        <w:bottom w:val="none" w:sz="0" w:space="0" w:color="auto"/>
        <w:right w:val="none" w:sz="0" w:space="0" w:color="auto"/>
      </w:divBdr>
    </w:div>
    <w:div w:id="1510221690">
      <w:bodyDiv w:val="1"/>
      <w:marLeft w:val="0"/>
      <w:marRight w:val="0"/>
      <w:marTop w:val="0"/>
      <w:marBottom w:val="0"/>
      <w:divBdr>
        <w:top w:val="none" w:sz="0" w:space="0" w:color="auto"/>
        <w:left w:val="none" w:sz="0" w:space="0" w:color="auto"/>
        <w:bottom w:val="none" w:sz="0" w:space="0" w:color="auto"/>
        <w:right w:val="none" w:sz="0" w:space="0" w:color="auto"/>
      </w:divBdr>
    </w:div>
    <w:div w:id="1535849802">
      <w:bodyDiv w:val="1"/>
      <w:marLeft w:val="0"/>
      <w:marRight w:val="0"/>
      <w:marTop w:val="0"/>
      <w:marBottom w:val="0"/>
      <w:divBdr>
        <w:top w:val="none" w:sz="0" w:space="0" w:color="auto"/>
        <w:left w:val="none" w:sz="0" w:space="0" w:color="auto"/>
        <w:bottom w:val="none" w:sz="0" w:space="0" w:color="auto"/>
        <w:right w:val="none" w:sz="0" w:space="0" w:color="auto"/>
      </w:divBdr>
    </w:div>
    <w:div w:id="1603144830">
      <w:bodyDiv w:val="1"/>
      <w:marLeft w:val="0"/>
      <w:marRight w:val="0"/>
      <w:marTop w:val="0"/>
      <w:marBottom w:val="0"/>
      <w:divBdr>
        <w:top w:val="none" w:sz="0" w:space="0" w:color="auto"/>
        <w:left w:val="none" w:sz="0" w:space="0" w:color="auto"/>
        <w:bottom w:val="none" w:sz="0" w:space="0" w:color="auto"/>
        <w:right w:val="none" w:sz="0" w:space="0" w:color="auto"/>
      </w:divBdr>
    </w:div>
    <w:div w:id="1625035977">
      <w:bodyDiv w:val="1"/>
      <w:marLeft w:val="0"/>
      <w:marRight w:val="0"/>
      <w:marTop w:val="0"/>
      <w:marBottom w:val="0"/>
      <w:divBdr>
        <w:top w:val="none" w:sz="0" w:space="0" w:color="auto"/>
        <w:left w:val="none" w:sz="0" w:space="0" w:color="auto"/>
        <w:bottom w:val="none" w:sz="0" w:space="0" w:color="auto"/>
        <w:right w:val="none" w:sz="0" w:space="0" w:color="auto"/>
      </w:divBdr>
    </w:div>
    <w:div w:id="1636056743">
      <w:bodyDiv w:val="1"/>
      <w:marLeft w:val="0"/>
      <w:marRight w:val="0"/>
      <w:marTop w:val="0"/>
      <w:marBottom w:val="0"/>
      <w:divBdr>
        <w:top w:val="none" w:sz="0" w:space="0" w:color="auto"/>
        <w:left w:val="none" w:sz="0" w:space="0" w:color="auto"/>
        <w:bottom w:val="none" w:sz="0" w:space="0" w:color="auto"/>
        <w:right w:val="none" w:sz="0" w:space="0" w:color="auto"/>
      </w:divBdr>
    </w:div>
    <w:div w:id="1687827989">
      <w:bodyDiv w:val="1"/>
      <w:marLeft w:val="0"/>
      <w:marRight w:val="0"/>
      <w:marTop w:val="0"/>
      <w:marBottom w:val="0"/>
      <w:divBdr>
        <w:top w:val="none" w:sz="0" w:space="0" w:color="auto"/>
        <w:left w:val="none" w:sz="0" w:space="0" w:color="auto"/>
        <w:bottom w:val="none" w:sz="0" w:space="0" w:color="auto"/>
        <w:right w:val="none" w:sz="0" w:space="0" w:color="auto"/>
      </w:divBdr>
    </w:div>
    <w:div w:id="1757439815">
      <w:bodyDiv w:val="1"/>
      <w:marLeft w:val="0"/>
      <w:marRight w:val="0"/>
      <w:marTop w:val="0"/>
      <w:marBottom w:val="0"/>
      <w:divBdr>
        <w:top w:val="none" w:sz="0" w:space="0" w:color="auto"/>
        <w:left w:val="none" w:sz="0" w:space="0" w:color="auto"/>
        <w:bottom w:val="none" w:sz="0" w:space="0" w:color="auto"/>
        <w:right w:val="none" w:sz="0" w:space="0" w:color="auto"/>
      </w:divBdr>
    </w:div>
    <w:div w:id="1775133538">
      <w:bodyDiv w:val="1"/>
      <w:marLeft w:val="0"/>
      <w:marRight w:val="0"/>
      <w:marTop w:val="0"/>
      <w:marBottom w:val="0"/>
      <w:divBdr>
        <w:top w:val="none" w:sz="0" w:space="0" w:color="auto"/>
        <w:left w:val="none" w:sz="0" w:space="0" w:color="auto"/>
        <w:bottom w:val="none" w:sz="0" w:space="0" w:color="auto"/>
        <w:right w:val="none" w:sz="0" w:space="0" w:color="auto"/>
      </w:divBdr>
    </w:div>
    <w:div w:id="1806699667">
      <w:bodyDiv w:val="1"/>
      <w:marLeft w:val="0"/>
      <w:marRight w:val="0"/>
      <w:marTop w:val="0"/>
      <w:marBottom w:val="0"/>
      <w:divBdr>
        <w:top w:val="none" w:sz="0" w:space="0" w:color="auto"/>
        <w:left w:val="none" w:sz="0" w:space="0" w:color="auto"/>
        <w:bottom w:val="none" w:sz="0" w:space="0" w:color="auto"/>
        <w:right w:val="none" w:sz="0" w:space="0" w:color="auto"/>
      </w:divBdr>
    </w:div>
    <w:div w:id="1820998787">
      <w:bodyDiv w:val="1"/>
      <w:marLeft w:val="0"/>
      <w:marRight w:val="0"/>
      <w:marTop w:val="0"/>
      <w:marBottom w:val="0"/>
      <w:divBdr>
        <w:top w:val="none" w:sz="0" w:space="0" w:color="auto"/>
        <w:left w:val="none" w:sz="0" w:space="0" w:color="auto"/>
        <w:bottom w:val="none" w:sz="0" w:space="0" w:color="auto"/>
        <w:right w:val="none" w:sz="0" w:space="0" w:color="auto"/>
      </w:divBdr>
    </w:div>
    <w:div w:id="1851526898">
      <w:bodyDiv w:val="1"/>
      <w:marLeft w:val="0"/>
      <w:marRight w:val="0"/>
      <w:marTop w:val="0"/>
      <w:marBottom w:val="0"/>
      <w:divBdr>
        <w:top w:val="none" w:sz="0" w:space="0" w:color="auto"/>
        <w:left w:val="none" w:sz="0" w:space="0" w:color="auto"/>
        <w:bottom w:val="none" w:sz="0" w:space="0" w:color="auto"/>
        <w:right w:val="none" w:sz="0" w:space="0" w:color="auto"/>
      </w:divBdr>
    </w:div>
    <w:div w:id="1855925133">
      <w:bodyDiv w:val="1"/>
      <w:marLeft w:val="0"/>
      <w:marRight w:val="0"/>
      <w:marTop w:val="0"/>
      <w:marBottom w:val="0"/>
      <w:divBdr>
        <w:top w:val="none" w:sz="0" w:space="0" w:color="auto"/>
        <w:left w:val="none" w:sz="0" w:space="0" w:color="auto"/>
        <w:bottom w:val="none" w:sz="0" w:space="0" w:color="auto"/>
        <w:right w:val="none" w:sz="0" w:space="0" w:color="auto"/>
      </w:divBdr>
    </w:div>
    <w:div w:id="1863057581">
      <w:bodyDiv w:val="1"/>
      <w:marLeft w:val="0"/>
      <w:marRight w:val="0"/>
      <w:marTop w:val="0"/>
      <w:marBottom w:val="0"/>
      <w:divBdr>
        <w:top w:val="none" w:sz="0" w:space="0" w:color="auto"/>
        <w:left w:val="none" w:sz="0" w:space="0" w:color="auto"/>
        <w:bottom w:val="none" w:sz="0" w:space="0" w:color="auto"/>
        <w:right w:val="none" w:sz="0" w:space="0" w:color="auto"/>
      </w:divBdr>
      <w:divsChild>
        <w:div w:id="151288930">
          <w:marLeft w:val="0"/>
          <w:marRight w:val="0"/>
          <w:marTop w:val="0"/>
          <w:marBottom w:val="0"/>
          <w:divBdr>
            <w:top w:val="none" w:sz="0" w:space="0" w:color="auto"/>
            <w:left w:val="none" w:sz="0" w:space="0" w:color="auto"/>
            <w:bottom w:val="none" w:sz="0" w:space="0" w:color="auto"/>
            <w:right w:val="none" w:sz="0" w:space="0" w:color="auto"/>
          </w:divBdr>
          <w:divsChild>
            <w:div w:id="19378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729509">
      <w:bodyDiv w:val="1"/>
      <w:marLeft w:val="0"/>
      <w:marRight w:val="0"/>
      <w:marTop w:val="0"/>
      <w:marBottom w:val="0"/>
      <w:divBdr>
        <w:top w:val="none" w:sz="0" w:space="0" w:color="auto"/>
        <w:left w:val="none" w:sz="0" w:space="0" w:color="auto"/>
        <w:bottom w:val="none" w:sz="0" w:space="0" w:color="auto"/>
        <w:right w:val="none" w:sz="0" w:space="0" w:color="auto"/>
      </w:divBdr>
    </w:div>
    <w:div w:id="1906991788">
      <w:bodyDiv w:val="1"/>
      <w:marLeft w:val="0"/>
      <w:marRight w:val="0"/>
      <w:marTop w:val="0"/>
      <w:marBottom w:val="0"/>
      <w:divBdr>
        <w:top w:val="none" w:sz="0" w:space="0" w:color="auto"/>
        <w:left w:val="none" w:sz="0" w:space="0" w:color="auto"/>
        <w:bottom w:val="none" w:sz="0" w:space="0" w:color="auto"/>
        <w:right w:val="none" w:sz="0" w:space="0" w:color="auto"/>
      </w:divBdr>
    </w:div>
    <w:div w:id="1907839842">
      <w:bodyDiv w:val="1"/>
      <w:marLeft w:val="0"/>
      <w:marRight w:val="0"/>
      <w:marTop w:val="0"/>
      <w:marBottom w:val="0"/>
      <w:divBdr>
        <w:top w:val="none" w:sz="0" w:space="0" w:color="auto"/>
        <w:left w:val="none" w:sz="0" w:space="0" w:color="auto"/>
        <w:bottom w:val="none" w:sz="0" w:space="0" w:color="auto"/>
        <w:right w:val="none" w:sz="0" w:space="0" w:color="auto"/>
      </w:divBdr>
    </w:div>
    <w:div w:id="1917085479">
      <w:bodyDiv w:val="1"/>
      <w:marLeft w:val="0"/>
      <w:marRight w:val="0"/>
      <w:marTop w:val="0"/>
      <w:marBottom w:val="0"/>
      <w:divBdr>
        <w:top w:val="none" w:sz="0" w:space="0" w:color="auto"/>
        <w:left w:val="none" w:sz="0" w:space="0" w:color="auto"/>
        <w:bottom w:val="none" w:sz="0" w:space="0" w:color="auto"/>
        <w:right w:val="none" w:sz="0" w:space="0" w:color="auto"/>
      </w:divBdr>
    </w:div>
    <w:div w:id="1932934209">
      <w:bodyDiv w:val="1"/>
      <w:marLeft w:val="0"/>
      <w:marRight w:val="0"/>
      <w:marTop w:val="0"/>
      <w:marBottom w:val="0"/>
      <w:divBdr>
        <w:top w:val="none" w:sz="0" w:space="0" w:color="auto"/>
        <w:left w:val="none" w:sz="0" w:space="0" w:color="auto"/>
        <w:bottom w:val="none" w:sz="0" w:space="0" w:color="auto"/>
        <w:right w:val="none" w:sz="0" w:space="0" w:color="auto"/>
      </w:divBdr>
    </w:div>
    <w:div w:id="1938294382">
      <w:bodyDiv w:val="1"/>
      <w:marLeft w:val="0"/>
      <w:marRight w:val="0"/>
      <w:marTop w:val="0"/>
      <w:marBottom w:val="0"/>
      <w:divBdr>
        <w:top w:val="none" w:sz="0" w:space="0" w:color="auto"/>
        <w:left w:val="none" w:sz="0" w:space="0" w:color="auto"/>
        <w:bottom w:val="none" w:sz="0" w:space="0" w:color="auto"/>
        <w:right w:val="none" w:sz="0" w:space="0" w:color="auto"/>
      </w:divBdr>
    </w:div>
    <w:div w:id="2004316903">
      <w:bodyDiv w:val="1"/>
      <w:marLeft w:val="0"/>
      <w:marRight w:val="0"/>
      <w:marTop w:val="0"/>
      <w:marBottom w:val="0"/>
      <w:divBdr>
        <w:top w:val="none" w:sz="0" w:space="0" w:color="auto"/>
        <w:left w:val="none" w:sz="0" w:space="0" w:color="auto"/>
        <w:bottom w:val="none" w:sz="0" w:space="0" w:color="auto"/>
        <w:right w:val="none" w:sz="0" w:space="0" w:color="auto"/>
      </w:divBdr>
    </w:div>
    <w:div w:id="2058816044">
      <w:bodyDiv w:val="1"/>
      <w:marLeft w:val="0"/>
      <w:marRight w:val="0"/>
      <w:marTop w:val="0"/>
      <w:marBottom w:val="0"/>
      <w:divBdr>
        <w:top w:val="none" w:sz="0" w:space="0" w:color="auto"/>
        <w:left w:val="none" w:sz="0" w:space="0" w:color="auto"/>
        <w:bottom w:val="none" w:sz="0" w:space="0" w:color="auto"/>
        <w:right w:val="none" w:sz="0" w:space="0" w:color="auto"/>
      </w:divBdr>
    </w:div>
    <w:div w:id="2102673568">
      <w:bodyDiv w:val="1"/>
      <w:marLeft w:val="0"/>
      <w:marRight w:val="0"/>
      <w:marTop w:val="0"/>
      <w:marBottom w:val="0"/>
      <w:divBdr>
        <w:top w:val="none" w:sz="0" w:space="0" w:color="auto"/>
        <w:left w:val="none" w:sz="0" w:space="0" w:color="auto"/>
        <w:bottom w:val="none" w:sz="0" w:space="0" w:color="auto"/>
        <w:right w:val="none" w:sz="0" w:space="0" w:color="auto"/>
      </w:divBdr>
    </w:div>
    <w:div w:id="2114547880">
      <w:bodyDiv w:val="1"/>
      <w:marLeft w:val="0"/>
      <w:marRight w:val="0"/>
      <w:marTop w:val="0"/>
      <w:marBottom w:val="0"/>
      <w:divBdr>
        <w:top w:val="none" w:sz="0" w:space="0" w:color="auto"/>
        <w:left w:val="none" w:sz="0" w:space="0" w:color="auto"/>
        <w:bottom w:val="none" w:sz="0" w:space="0" w:color="auto"/>
        <w:right w:val="none" w:sz="0" w:space="0" w:color="auto"/>
      </w:divBdr>
    </w:div>
    <w:div w:id="2121949229">
      <w:bodyDiv w:val="1"/>
      <w:marLeft w:val="0"/>
      <w:marRight w:val="0"/>
      <w:marTop w:val="0"/>
      <w:marBottom w:val="0"/>
      <w:divBdr>
        <w:top w:val="none" w:sz="0" w:space="0" w:color="auto"/>
        <w:left w:val="none" w:sz="0" w:space="0" w:color="auto"/>
        <w:bottom w:val="none" w:sz="0" w:space="0" w:color="auto"/>
        <w:right w:val="none" w:sz="0" w:space="0" w:color="auto"/>
      </w:divBdr>
    </w:div>
    <w:div w:id="2134901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zdrav.gov.ru/system/attachments/attaches/000/016/375/original/9789244599976_rus.pdf?1389768711"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yurgregion.ru/files/docs/ustav/2020/03/ustav_03032020_30-NA.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Calibri"/>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D0327-139E-4191-9A2A-F3C06F34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12028</TotalTime>
  <Pages>58</Pages>
  <Words>17306</Words>
  <Characters>98649</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Гринцевич Ю.В</dc:creator>
  <dc:description/>
  <cp:lastModifiedBy>Пенно Алина Александровна</cp:lastModifiedBy>
  <cp:revision>1085</cp:revision>
  <cp:lastPrinted>2025-12-17T09:26:00Z</cp:lastPrinted>
  <dcterms:created xsi:type="dcterms:W3CDTF">2021-05-13T04:01:00Z</dcterms:created>
  <dcterms:modified xsi:type="dcterms:W3CDTF">2025-12-22T08:23:00Z</dcterms:modified>
  <dc:language>ru-RU</dc:language>
</cp:coreProperties>
</file>