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65" w:rsidRDefault="00632965" w:rsidP="0063296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42807A6" wp14:editId="1EBA42D3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965" w:rsidRDefault="00632965" w:rsidP="0063296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632965" w:rsidRPr="00B72855" w:rsidRDefault="00632965" w:rsidP="0063296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32965" w:rsidRPr="00B72855" w:rsidRDefault="00632965" w:rsidP="00632965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32965" w:rsidRDefault="00632965" w:rsidP="00632965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32965" w:rsidRDefault="00632965" w:rsidP="0063296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32965" w:rsidRDefault="00632965" w:rsidP="0063296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32965" w:rsidRDefault="00632965" w:rsidP="0063296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32965" w:rsidRDefault="00632965" w:rsidP="0063296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32965" w:rsidRDefault="00632965" w:rsidP="0063296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32965" w:rsidTr="00296F33">
        <w:trPr>
          <w:trHeight w:val="328"/>
          <w:jc w:val="center"/>
        </w:trPr>
        <w:tc>
          <w:tcPr>
            <w:tcW w:w="784" w:type="dxa"/>
            <w:hideMark/>
          </w:tcPr>
          <w:p w:rsidR="00632965" w:rsidRDefault="00632965" w:rsidP="00296F33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2965" w:rsidRDefault="00AB4BA4" w:rsidP="00296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632965" w:rsidRDefault="00632965" w:rsidP="00296F33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2965" w:rsidRDefault="00AB4BA4" w:rsidP="00296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632965" w:rsidRDefault="00632965" w:rsidP="00296F33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2965" w:rsidRDefault="00AB4BA4" w:rsidP="00296F33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632965" w:rsidRDefault="00632965" w:rsidP="00296F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32965" w:rsidRDefault="00632965" w:rsidP="00296F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32965" w:rsidRDefault="00632965" w:rsidP="00296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2965" w:rsidRDefault="00AB4BA4" w:rsidP="00296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1473</w:t>
            </w:r>
          </w:p>
        </w:tc>
      </w:tr>
    </w:tbl>
    <w:p w:rsidR="00B13C3D" w:rsidRPr="00632965" w:rsidRDefault="00B13C3D" w:rsidP="00632965">
      <w:pPr>
        <w:ind w:firstLine="709"/>
        <w:jc w:val="center"/>
        <w:rPr>
          <w:sz w:val="26"/>
          <w:szCs w:val="26"/>
        </w:rPr>
      </w:pPr>
    </w:p>
    <w:p w:rsidR="004C4C9A" w:rsidRPr="00632965" w:rsidRDefault="004C4C9A" w:rsidP="00632965">
      <w:pPr>
        <w:ind w:firstLine="709"/>
        <w:jc w:val="center"/>
        <w:rPr>
          <w:b/>
          <w:sz w:val="26"/>
          <w:szCs w:val="26"/>
        </w:rPr>
      </w:pPr>
    </w:p>
    <w:p w:rsidR="00185AB3" w:rsidRDefault="00185AB3" w:rsidP="00632965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</w:t>
      </w:r>
    </w:p>
    <w:p w:rsidR="00B13C3D" w:rsidRPr="00632965" w:rsidRDefault="00C46290" w:rsidP="00632965">
      <w:pPr>
        <w:ind w:firstLine="709"/>
        <w:jc w:val="center"/>
        <w:rPr>
          <w:b/>
          <w:sz w:val="26"/>
          <w:szCs w:val="26"/>
        </w:rPr>
      </w:pPr>
      <w:r w:rsidRPr="00632965">
        <w:rPr>
          <w:b/>
          <w:sz w:val="26"/>
          <w:szCs w:val="26"/>
        </w:rPr>
        <w:t>перечня</w:t>
      </w:r>
      <w:r w:rsidR="00114E6A" w:rsidRPr="00632965">
        <w:rPr>
          <w:b/>
          <w:sz w:val="26"/>
          <w:szCs w:val="26"/>
        </w:rPr>
        <w:t xml:space="preserve"> муниципальных услуг органов</w:t>
      </w:r>
    </w:p>
    <w:p w:rsidR="00114E6A" w:rsidRPr="00632965" w:rsidRDefault="00C46290" w:rsidP="00632965">
      <w:pPr>
        <w:ind w:firstLine="709"/>
        <w:jc w:val="center"/>
        <w:rPr>
          <w:b/>
          <w:sz w:val="26"/>
          <w:szCs w:val="26"/>
        </w:rPr>
      </w:pPr>
      <w:r w:rsidRPr="00632965">
        <w:rPr>
          <w:b/>
          <w:sz w:val="26"/>
          <w:szCs w:val="26"/>
        </w:rPr>
        <w:t>местного самоуправления Ю</w:t>
      </w:r>
      <w:r w:rsidR="00114E6A" w:rsidRPr="00632965">
        <w:rPr>
          <w:b/>
          <w:sz w:val="26"/>
          <w:szCs w:val="26"/>
        </w:rPr>
        <w:t>ргинского муниципального округа</w:t>
      </w:r>
    </w:p>
    <w:p w:rsidR="00185AB3" w:rsidRDefault="00C46290" w:rsidP="00185AB3">
      <w:pPr>
        <w:ind w:firstLine="709"/>
        <w:jc w:val="center"/>
        <w:rPr>
          <w:b/>
          <w:sz w:val="26"/>
          <w:szCs w:val="26"/>
        </w:rPr>
      </w:pPr>
      <w:r w:rsidRPr="00632965">
        <w:rPr>
          <w:b/>
          <w:sz w:val="26"/>
          <w:szCs w:val="26"/>
        </w:rPr>
        <w:t>Кемеровской области - Кузбасса, пред</w:t>
      </w:r>
      <w:r w:rsidR="00114E6A" w:rsidRPr="00632965">
        <w:rPr>
          <w:b/>
          <w:sz w:val="26"/>
          <w:szCs w:val="26"/>
        </w:rPr>
        <w:t>оставление которых организуется</w:t>
      </w:r>
      <w:r w:rsidR="00185AB3">
        <w:rPr>
          <w:b/>
          <w:sz w:val="26"/>
          <w:szCs w:val="26"/>
        </w:rPr>
        <w:t xml:space="preserve"> </w:t>
      </w:r>
      <w:r w:rsidRPr="00632965">
        <w:rPr>
          <w:b/>
          <w:sz w:val="26"/>
          <w:szCs w:val="26"/>
        </w:rPr>
        <w:t>на базе многофункциональных</w:t>
      </w:r>
      <w:r w:rsidR="00B13C3D" w:rsidRPr="00632965">
        <w:rPr>
          <w:b/>
          <w:sz w:val="26"/>
          <w:szCs w:val="26"/>
        </w:rPr>
        <w:t xml:space="preserve"> </w:t>
      </w:r>
      <w:r w:rsidRPr="00632965">
        <w:rPr>
          <w:b/>
          <w:sz w:val="26"/>
          <w:szCs w:val="26"/>
        </w:rPr>
        <w:t>центров</w:t>
      </w:r>
      <w:r w:rsidR="00114E6A" w:rsidRPr="00632965">
        <w:rPr>
          <w:b/>
          <w:sz w:val="26"/>
          <w:szCs w:val="26"/>
        </w:rPr>
        <w:t xml:space="preserve"> предоставления государственных</w:t>
      </w:r>
    </w:p>
    <w:p w:rsidR="00262FC9" w:rsidRPr="00632965" w:rsidRDefault="00C46290" w:rsidP="00185AB3">
      <w:pPr>
        <w:ind w:firstLine="709"/>
        <w:jc w:val="center"/>
        <w:rPr>
          <w:b/>
          <w:sz w:val="26"/>
          <w:szCs w:val="26"/>
        </w:rPr>
      </w:pPr>
      <w:r w:rsidRPr="00632965">
        <w:rPr>
          <w:b/>
          <w:sz w:val="26"/>
          <w:szCs w:val="26"/>
        </w:rPr>
        <w:t>и муниципальных услуг</w:t>
      </w:r>
      <w:r w:rsidR="00B13C3D" w:rsidRPr="00632965">
        <w:rPr>
          <w:b/>
          <w:sz w:val="26"/>
          <w:szCs w:val="26"/>
        </w:rPr>
        <w:t xml:space="preserve"> </w:t>
      </w:r>
      <w:r w:rsidRPr="00632965">
        <w:rPr>
          <w:b/>
          <w:sz w:val="26"/>
          <w:szCs w:val="26"/>
        </w:rPr>
        <w:t>Кемеровской области – Кузбасса</w:t>
      </w:r>
    </w:p>
    <w:p w:rsidR="00C46290" w:rsidRPr="00632965" w:rsidRDefault="00C46290" w:rsidP="00632965">
      <w:pPr>
        <w:ind w:firstLine="709"/>
        <w:jc w:val="center"/>
        <w:rPr>
          <w:b/>
          <w:sz w:val="26"/>
          <w:szCs w:val="26"/>
        </w:rPr>
      </w:pPr>
    </w:p>
    <w:p w:rsidR="00515F0B" w:rsidRPr="00515F0B" w:rsidRDefault="00515F0B" w:rsidP="00515F0B">
      <w:pPr>
        <w:ind w:firstLine="709"/>
        <w:jc w:val="both"/>
        <w:rPr>
          <w:sz w:val="26"/>
          <w:szCs w:val="26"/>
        </w:rPr>
      </w:pPr>
      <w:r w:rsidRPr="00515F0B">
        <w:rPr>
          <w:sz w:val="26"/>
          <w:szCs w:val="26"/>
        </w:rPr>
        <w:t xml:space="preserve">В целях реализации Федерального закона от 27.07.2010 №210-ФЗ </w:t>
      </w:r>
      <w:r>
        <w:rPr>
          <w:sz w:val="26"/>
          <w:szCs w:val="26"/>
        </w:rPr>
        <w:t xml:space="preserve">                        </w:t>
      </w:r>
      <w:proofErr w:type="gramStart"/>
      <w:r w:rsidRPr="00515F0B">
        <w:rPr>
          <w:sz w:val="26"/>
          <w:szCs w:val="26"/>
        </w:rPr>
        <w:t>«Об организации предоставления государственных и муниципальных услуг», руководствуясь Федеральным законом от 20.03.2025 №33-ФЗ «Об общих принципах организации местного самоуправления в единой системе публичной власти» и в соответствии с Протоколом № 61 от 12.12.2025 заочного заседания региональной комиссии по повышению качества 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и муниципальных услуг по принципу «одного</w:t>
      </w:r>
      <w:proofErr w:type="gramEnd"/>
      <w:r w:rsidRPr="00515F0B">
        <w:rPr>
          <w:sz w:val="26"/>
          <w:szCs w:val="26"/>
        </w:rPr>
        <w:t xml:space="preserve">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Кузбасса»:</w:t>
      </w:r>
    </w:p>
    <w:p w:rsidR="00262FC9" w:rsidRPr="00632965" w:rsidRDefault="00262FC9" w:rsidP="006329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632965">
        <w:rPr>
          <w:sz w:val="26"/>
          <w:szCs w:val="26"/>
        </w:rPr>
        <w:t xml:space="preserve">1. Утвердить </w:t>
      </w:r>
      <w:r w:rsidR="00FA49D6" w:rsidRPr="00632965">
        <w:rPr>
          <w:sz w:val="26"/>
          <w:szCs w:val="26"/>
        </w:rPr>
        <w:t>перечень муниципальных услуг органов местного самоуправления Юргинского муниципального округа Кемеровской области - Кузбасса, предоставление которых организуется на базе многофункциональных центров предоставления государственных и муниципальных услуг Кемеровской области – Кузбасса.</w:t>
      </w:r>
    </w:p>
    <w:p w:rsidR="00262FC9" w:rsidRPr="00632965" w:rsidRDefault="00262FC9" w:rsidP="006329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632965">
        <w:rPr>
          <w:sz w:val="26"/>
          <w:szCs w:val="26"/>
        </w:rPr>
        <w:t>2. Признать утратившим</w:t>
      </w:r>
      <w:r w:rsidR="0093724B" w:rsidRPr="00632965">
        <w:rPr>
          <w:sz w:val="26"/>
          <w:szCs w:val="26"/>
        </w:rPr>
        <w:t xml:space="preserve"> силу</w:t>
      </w:r>
      <w:r w:rsidRPr="00632965">
        <w:rPr>
          <w:sz w:val="26"/>
          <w:szCs w:val="26"/>
        </w:rPr>
        <w:t xml:space="preserve"> постановление администрации Юргин</w:t>
      </w:r>
      <w:r w:rsidR="0093724B" w:rsidRPr="00632965">
        <w:rPr>
          <w:sz w:val="26"/>
          <w:szCs w:val="26"/>
        </w:rPr>
        <w:t xml:space="preserve">ского муниципального округа от </w:t>
      </w:r>
      <w:r w:rsidR="003B5FEE" w:rsidRPr="00632965">
        <w:rPr>
          <w:sz w:val="26"/>
          <w:szCs w:val="26"/>
        </w:rPr>
        <w:t>17</w:t>
      </w:r>
      <w:r w:rsidRPr="00632965">
        <w:rPr>
          <w:sz w:val="26"/>
          <w:szCs w:val="26"/>
        </w:rPr>
        <w:t>.0</w:t>
      </w:r>
      <w:r w:rsidR="003B5FEE" w:rsidRPr="00632965">
        <w:rPr>
          <w:sz w:val="26"/>
          <w:szCs w:val="26"/>
        </w:rPr>
        <w:t>2</w:t>
      </w:r>
      <w:r w:rsidRPr="00632965">
        <w:rPr>
          <w:sz w:val="26"/>
          <w:szCs w:val="26"/>
        </w:rPr>
        <w:t>.202</w:t>
      </w:r>
      <w:r w:rsidR="003B5FEE" w:rsidRPr="00632965">
        <w:rPr>
          <w:sz w:val="26"/>
          <w:szCs w:val="26"/>
        </w:rPr>
        <w:t>5</w:t>
      </w:r>
      <w:r w:rsidRPr="00632965">
        <w:rPr>
          <w:sz w:val="26"/>
          <w:szCs w:val="26"/>
        </w:rPr>
        <w:t xml:space="preserve"> </w:t>
      </w:r>
      <w:r w:rsidR="00CB7721" w:rsidRPr="00632965">
        <w:rPr>
          <w:sz w:val="26"/>
          <w:szCs w:val="26"/>
        </w:rPr>
        <w:t>№</w:t>
      </w:r>
      <w:r w:rsidR="003B5FEE" w:rsidRPr="00632965">
        <w:rPr>
          <w:sz w:val="26"/>
          <w:szCs w:val="26"/>
        </w:rPr>
        <w:t>157</w:t>
      </w:r>
      <w:r w:rsidRPr="00632965">
        <w:rPr>
          <w:sz w:val="26"/>
          <w:szCs w:val="26"/>
        </w:rPr>
        <w:t xml:space="preserve"> «Об утверждении перечня муниципальных услуг, предоставляемых на базе Государственного автономного учреждения «Уполномоченный многофункциональный центр предоставления Государственных и муниципальны</w:t>
      </w:r>
      <w:r w:rsidR="00D5193B" w:rsidRPr="00632965">
        <w:rPr>
          <w:sz w:val="26"/>
          <w:szCs w:val="26"/>
        </w:rPr>
        <w:t>х услуг на территории Кузбасса».</w:t>
      </w:r>
    </w:p>
    <w:p w:rsidR="00262FC9" w:rsidRDefault="00262FC9" w:rsidP="00632965">
      <w:pPr>
        <w:widowControl w:val="0"/>
        <w:tabs>
          <w:tab w:val="left" w:pos="993"/>
        </w:tabs>
        <w:suppressAutoHyphens/>
        <w:ind w:firstLine="709"/>
        <w:jc w:val="both"/>
        <w:rPr>
          <w:kern w:val="1"/>
          <w:sz w:val="26"/>
          <w:szCs w:val="26"/>
          <w:lang w:eastAsia="en-US"/>
        </w:rPr>
      </w:pPr>
      <w:r w:rsidRPr="00632965">
        <w:rPr>
          <w:kern w:val="1"/>
          <w:sz w:val="26"/>
          <w:szCs w:val="26"/>
          <w:lang w:eastAsia="en-US"/>
        </w:rPr>
        <w:t xml:space="preserve">3. </w:t>
      </w:r>
      <w:proofErr w:type="gramStart"/>
      <w:r w:rsidRPr="00632965">
        <w:rPr>
          <w:kern w:val="1"/>
          <w:sz w:val="26"/>
          <w:szCs w:val="26"/>
          <w:lang w:eastAsia="en-US"/>
        </w:rPr>
        <w:t>Разместить</w:t>
      </w:r>
      <w:proofErr w:type="gramEnd"/>
      <w:r w:rsidRPr="00632965">
        <w:rPr>
          <w:kern w:val="1"/>
          <w:sz w:val="26"/>
          <w:szCs w:val="26"/>
          <w:lang w:eastAsia="en-US"/>
        </w:rPr>
        <w:t xml:space="preserve"> настоящее постановление на официальном сайте администрации Юргинского муниципального округа и в информационно-телек</w:t>
      </w:r>
      <w:r w:rsidR="00185AB3">
        <w:rPr>
          <w:kern w:val="1"/>
          <w:sz w:val="26"/>
          <w:szCs w:val="26"/>
          <w:lang w:eastAsia="en-US"/>
        </w:rPr>
        <w:t xml:space="preserve">оммуникационной </w:t>
      </w:r>
      <w:r w:rsidRPr="00632965">
        <w:rPr>
          <w:kern w:val="1"/>
          <w:sz w:val="26"/>
          <w:szCs w:val="26"/>
          <w:lang w:eastAsia="en-US"/>
        </w:rPr>
        <w:t>сети «Интернет».</w:t>
      </w:r>
    </w:p>
    <w:p w:rsidR="00185AB3" w:rsidRPr="00632965" w:rsidRDefault="00185AB3" w:rsidP="00632965">
      <w:pPr>
        <w:widowControl w:val="0"/>
        <w:tabs>
          <w:tab w:val="left" w:pos="993"/>
        </w:tabs>
        <w:suppressAutoHyphens/>
        <w:ind w:firstLine="709"/>
        <w:jc w:val="both"/>
        <w:rPr>
          <w:kern w:val="1"/>
          <w:sz w:val="26"/>
          <w:szCs w:val="26"/>
          <w:lang w:eastAsia="en-US"/>
        </w:rPr>
      </w:pPr>
    </w:p>
    <w:p w:rsidR="00262FC9" w:rsidRPr="00632965" w:rsidRDefault="00262FC9" w:rsidP="00632965">
      <w:pPr>
        <w:widowControl w:val="0"/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632965">
        <w:rPr>
          <w:sz w:val="26"/>
          <w:szCs w:val="26"/>
        </w:rPr>
        <w:lastRenderedPageBreak/>
        <w:t xml:space="preserve">4. </w:t>
      </w:r>
      <w:r w:rsidRPr="00632965">
        <w:rPr>
          <w:bCs/>
          <w:sz w:val="26"/>
          <w:szCs w:val="26"/>
        </w:rPr>
        <w:t>Настоящее п</w:t>
      </w:r>
      <w:r w:rsidRPr="00632965">
        <w:rPr>
          <w:sz w:val="26"/>
          <w:szCs w:val="26"/>
        </w:rPr>
        <w:t>остановление вступает в силу с момента его подписания.</w:t>
      </w:r>
    </w:p>
    <w:p w:rsidR="00262FC9" w:rsidRPr="00632965" w:rsidRDefault="00262FC9" w:rsidP="00632965">
      <w:pPr>
        <w:widowControl w:val="0"/>
        <w:tabs>
          <w:tab w:val="left" w:pos="993"/>
        </w:tabs>
        <w:suppressAutoHyphens/>
        <w:ind w:firstLine="709"/>
        <w:jc w:val="both"/>
        <w:rPr>
          <w:kern w:val="1"/>
          <w:sz w:val="26"/>
          <w:szCs w:val="26"/>
          <w:lang w:eastAsia="en-US"/>
        </w:rPr>
      </w:pPr>
      <w:r w:rsidRPr="00632965">
        <w:rPr>
          <w:sz w:val="26"/>
          <w:szCs w:val="26"/>
        </w:rPr>
        <w:t xml:space="preserve">5. </w:t>
      </w:r>
      <w:proofErr w:type="gramStart"/>
      <w:r w:rsidRPr="00632965">
        <w:rPr>
          <w:sz w:val="26"/>
          <w:szCs w:val="26"/>
        </w:rPr>
        <w:t>Контроль за</w:t>
      </w:r>
      <w:proofErr w:type="gramEnd"/>
      <w:r w:rsidRPr="00632965">
        <w:rPr>
          <w:sz w:val="26"/>
          <w:szCs w:val="26"/>
        </w:rPr>
        <w:t xml:space="preserve"> исполнением постановления возложить на </w:t>
      </w:r>
      <w:r w:rsidR="003B5FEE" w:rsidRPr="00632965">
        <w:rPr>
          <w:sz w:val="26"/>
          <w:szCs w:val="26"/>
        </w:rPr>
        <w:t xml:space="preserve">первого </w:t>
      </w:r>
      <w:r w:rsidRPr="00632965">
        <w:rPr>
          <w:sz w:val="26"/>
          <w:szCs w:val="26"/>
        </w:rPr>
        <w:t xml:space="preserve">заместителя главы Юргинского муниципального округа по экономическим вопросам, транспорту и связи К.А. </w:t>
      </w:r>
      <w:proofErr w:type="spellStart"/>
      <w:r w:rsidRPr="00632965">
        <w:rPr>
          <w:sz w:val="26"/>
          <w:szCs w:val="26"/>
        </w:rPr>
        <w:t>Либец</w:t>
      </w:r>
      <w:proofErr w:type="spellEnd"/>
      <w:r w:rsidRPr="00632965">
        <w:rPr>
          <w:sz w:val="26"/>
          <w:szCs w:val="26"/>
        </w:rPr>
        <w:t>.</w:t>
      </w:r>
    </w:p>
    <w:p w:rsidR="00262FC9" w:rsidRPr="00632965" w:rsidRDefault="00262FC9" w:rsidP="00632965">
      <w:pPr>
        <w:ind w:firstLine="709"/>
        <w:jc w:val="both"/>
        <w:rPr>
          <w:sz w:val="26"/>
          <w:szCs w:val="26"/>
        </w:rPr>
      </w:pPr>
    </w:p>
    <w:p w:rsidR="00B13C3D" w:rsidRPr="00632965" w:rsidRDefault="00B13C3D" w:rsidP="00632965">
      <w:pPr>
        <w:ind w:firstLine="709"/>
        <w:jc w:val="both"/>
        <w:rPr>
          <w:sz w:val="26"/>
          <w:szCs w:val="26"/>
        </w:rPr>
      </w:pPr>
    </w:p>
    <w:p w:rsidR="00632965" w:rsidRPr="00632965" w:rsidRDefault="00632965" w:rsidP="00632965">
      <w:pPr>
        <w:ind w:firstLine="709"/>
        <w:jc w:val="both"/>
        <w:rPr>
          <w:sz w:val="26"/>
          <w:szCs w:val="26"/>
        </w:rPr>
      </w:pPr>
    </w:p>
    <w:p w:rsidR="00632965" w:rsidRPr="00632965" w:rsidRDefault="00632965" w:rsidP="00632965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32965" w:rsidRPr="00632965" w:rsidTr="00296F33">
        <w:tc>
          <w:tcPr>
            <w:tcW w:w="6062" w:type="dxa"/>
            <w:hideMark/>
          </w:tcPr>
          <w:p w:rsidR="00632965" w:rsidRPr="00632965" w:rsidRDefault="00632965" w:rsidP="0063296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32965">
              <w:rPr>
                <w:sz w:val="26"/>
                <w:szCs w:val="26"/>
              </w:rPr>
              <w:t>Глава Юргинского</w:t>
            </w:r>
          </w:p>
          <w:p w:rsidR="00632965" w:rsidRPr="00632965" w:rsidRDefault="00632965" w:rsidP="0063296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32965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32965" w:rsidRPr="00632965" w:rsidRDefault="00632965" w:rsidP="0063296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632965" w:rsidRPr="00632965" w:rsidRDefault="00632965" w:rsidP="00632965">
            <w:pPr>
              <w:ind w:firstLine="709"/>
              <w:jc w:val="both"/>
              <w:rPr>
                <w:sz w:val="26"/>
                <w:szCs w:val="26"/>
              </w:rPr>
            </w:pPr>
            <w:r w:rsidRPr="00632965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632965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32965" w:rsidRPr="00632965" w:rsidTr="00296F33">
        <w:tc>
          <w:tcPr>
            <w:tcW w:w="6062" w:type="dxa"/>
          </w:tcPr>
          <w:p w:rsidR="00632965" w:rsidRPr="00632965" w:rsidRDefault="00632965" w:rsidP="0063296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32965" w:rsidRPr="00632965" w:rsidRDefault="00632965" w:rsidP="00632965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7D1233" w:rsidRPr="00154370" w:rsidRDefault="004C4C9A" w:rsidP="00632965">
      <w:pPr>
        <w:tabs>
          <w:tab w:val="left" w:pos="2700"/>
          <w:tab w:val="center" w:pos="4677"/>
        </w:tabs>
        <w:rPr>
          <w:b/>
          <w:szCs w:val="26"/>
        </w:rPr>
      </w:pPr>
      <w:r>
        <w:rPr>
          <w:color w:val="FFFFFF" w:themeColor="background1"/>
          <w:sz w:val="26"/>
          <w:szCs w:val="26"/>
        </w:rPr>
        <w:br w:type="page"/>
      </w:r>
    </w:p>
    <w:p w:rsidR="00185AB3" w:rsidRPr="00C94DDE" w:rsidRDefault="00185AB3" w:rsidP="00185AB3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185AB3" w:rsidRPr="00C94DDE" w:rsidRDefault="00185AB3" w:rsidP="00185AB3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185AB3" w:rsidRDefault="00185AB3" w:rsidP="00185AB3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185AB3" w:rsidRPr="001940A3" w:rsidRDefault="00185AB3" w:rsidP="00185AB3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B4BA4" w:rsidRPr="00AB4BA4">
        <w:rPr>
          <w:sz w:val="26"/>
          <w:szCs w:val="26"/>
          <w:u w:val="single"/>
        </w:rPr>
        <w:t>19.12.2025</w:t>
      </w:r>
      <w:r>
        <w:rPr>
          <w:sz w:val="26"/>
          <w:szCs w:val="26"/>
        </w:rPr>
        <w:t xml:space="preserve"> № </w:t>
      </w:r>
      <w:r w:rsidR="00AB4BA4" w:rsidRPr="00AB4BA4">
        <w:rPr>
          <w:sz w:val="26"/>
          <w:szCs w:val="26"/>
          <w:u w:val="single"/>
        </w:rPr>
        <w:t>1473</w:t>
      </w:r>
      <w:bookmarkStart w:id="0" w:name="_GoBack"/>
      <w:bookmarkEnd w:id="0"/>
    </w:p>
    <w:p w:rsidR="00D5193B" w:rsidRPr="00D6486D" w:rsidRDefault="00D5193B" w:rsidP="00114E6A">
      <w:pPr>
        <w:ind w:firstLine="709"/>
        <w:jc w:val="center"/>
        <w:rPr>
          <w:b/>
          <w:sz w:val="26"/>
          <w:szCs w:val="26"/>
        </w:rPr>
      </w:pPr>
    </w:p>
    <w:p w:rsidR="00D5193B" w:rsidRPr="00D6486D" w:rsidRDefault="00D5193B" w:rsidP="00114E6A">
      <w:pPr>
        <w:ind w:firstLine="709"/>
        <w:jc w:val="center"/>
        <w:rPr>
          <w:b/>
          <w:sz w:val="26"/>
          <w:szCs w:val="26"/>
        </w:rPr>
      </w:pPr>
    </w:p>
    <w:p w:rsidR="00114E6A" w:rsidRPr="00D6486D" w:rsidRDefault="0074439B" w:rsidP="00114E6A">
      <w:pPr>
        <w:ind w:firstLine="709"/>
        <w:jc w:val="center"/>
        <w:rPr>
          <w:b/>
          <w:sz w:val="26"/>
          <w:szCs w:val="26"/>
        </w:rPr>
      </w:pPr>
      <w:r w:rsidRPr="00D6486D">
        <w:rPr>
          <w:b/>
          <w:sz w:val="26"/>
          <w:szCs w:val="26"/>
        </w:rPr>
        <w:t>Перечень</w:t>
      </w:r>
      <w:r w:rsidR="00AF1235" w:rsidRPr="00D6486D">
        <w:rPr>
          <w:b/>
          <w:sz w:val="26"/>
          <w:szCs w:val="26"/>
        </w:rPr>
        <w:t xml:space="preserve"> </w:t>
      </w:r>
      <w:r w:rsidR="00114E6A" w:rsidRPr="00D6486D">
        <w:rPr>
          <w:b/>
          <w:sz w:val="26"/>
          <w:szCs w:val="26"/>
        </w:rPr>
        <w:t>муниципальных услуг</w:t>
      </w:r>
    </w:p>
    <w:p w:rsidR="00114E6A" w:rsidRPr="00D6486D" w:rsidRDefault="00DD29C3" w:rsidP="00114E6A">
      <w:pPr>
        <w:ind w:firstLine="709"/>
        <w:jc w:val="center"/>
        <w:rPr>
          <w:b/>
          <w:sz w:val="26"/>
          <w:szCs w:val="26"/>
        </w:rPr>
      </w:pPr>
      <w:r w:rsidRPr="00D6486D">
        <w:rPr>
          <w:b/>
          <w:sz w:val="26"/>
          <w:szCs w:val="26"/>
        </w:rPr>
        <w:t>органов местного самоуправления Юргинского муниципального округа Кемеровской области - Кузбасса,</w:t>
      </w:r>
      <w:r w:rsidR="00114E6A" w:rsidRPr="00D6486D">
        <w:rPr>
          <w:b/>
          <w:sz w:val="26"/>
          <w:szCs w:val="26"/>
        </w:rPr>
        <w:t xml:space="preserve"> </w:t>
      </w:r>
      <w:r w:rsidRPr="00D6486D">
        <w:rPr>
          <w:b/>
          <w:sz w:val="26"/>
          <w:szCs w:val="26"/>
        </w:rPr>
        <w:t>пред</w:t>
      </w:r>
      <w:r w:rsidR="00114E6A" w:rsidRPr="00D6486D">
        <w:rPr>
          <w:b/>
          <w:sz w:val="26"/>
          <w:szCs w:val="26"/>
        </w:rPr>
        <w:t>оставление которых организуется</w:t>
      </w:r>
    </w:p>
    <w:p w:rsidR="008058D5" w:rsidRPr="00D6486D" w:rsidRDefault="00DD29C3" w:rsidP="00D6486D">
      <w:pPr>
        <w:ind w:firstLine="709"/>
        <w:jc w:val="center"/>
        <w:rPr>
          <w:b/>
          <w:sz w:val="26"/>
          <w:szCs w:val="26"/>
        </w:rPr>
      </w:pPr>
      <w:r w:rsidRPr="00D6486D">
        <w:rPr>
          <w:b/>
          <w:sz w:val="26"/>
          <w:szCs w:val="26"/>
        </w:rPr>
        <w:t>на базе многофункциональных</w:t>
      </w:r>
      <w:r w:rsidR="00114E6A" w:rsidRPr="00D6486D">
        <w:rPr>
          <w:b/>
          <w:sz w:val="26"/>
          <w:szCs w:val="26"/>
        </w:rPr>
        <w:t xml:space="preserve"> </w:t>
      </w:r>
      <w:r w:rsidRPr="00D6486D">
        <w:rPr>
          <w:b/>
          <w:sz w:val="26"/>
          <w:szCs w:val="26"/>
        </w:rPr>
        <w:t>центров</w:t>
      </w:r>
      <w:r w:rsidR="00114E6A" w:rsidRPr="00D6486D">
        <w:rPr>
          <w:b/>
          <w:sz w:val="26"/>
          <w:szCs w:val="26"/>
        </w:rPr>
        <w:t xml:space="preserve"> предоставления государственных</w:t>
      </w:r>
      <w:r w:rsidR="00D6486D">
        <w:rPr>
          <w:b/>
          <w:sz w:val="26"/>
          <w:szCs w:val="26"/>
        </w:rPr>
        <w:t xml:space="preserve"> </w:t>
      </w:r>
      <w:r w:rsidRPr="00D6486D">
        <w:rPr>
          <w:b/>
          <w:sz w:val="26"/>
          <w:szCs w:val="26"/>
        </w:rPr>
        <w:t>и муниципальных услуг</w:t>
      </w:r>
      <w:r w:rsidR="00114E6A" w:rsidRPr="00D6486D">
        <w:rPr>
          <w:b/>
          <w:sz w:val="26"/>
          <w:szCs w:val="26"/>
        </w:rPr>
        <w:t xml:space="preserve"> </w:t>
      </w:r>
      <w:r w:rsidRPr="00D6486D">
        <w:rPr>
          <w:b/>
          <w:sz w:val="26"/>
          <w:szCs w:val="26"/>
        </w:rPr>
        <w:t>Кемеровской области - Кузбасса</w:t>
      </w:r>
    </w:p>
    <w:p w:rsidR="00DD29C3" w:rsidRPr="00D6486D" w:rsidRDefault="00DD29C3" w:rsidP="00114E6A">
      <w:pPr>
        <w:ind w:firstLine="709"/>
        <w:jc w:val="center"/>
        <w:rPr>
          <w:sz w:val="26"/>
          <w:szCs w:val="26"/>
        </w:rPr>
      </w:pP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1. </w:t>
      </w:r>
      <w:r w:rsidR="00DD29C3" w:rsidRPr="00D6486D">
        <w:rPr>
          <w:sz w:val="26"/>
          <w:szCs w:val="26"/>
        </w:rPr>
        <w:t>Выдача градостроительного плана земельного участка</w:t>
      </w:r>
      <w:r w:rsidR="00432449" w:rsidRPr="00D6486D">
        <w:rPr>
          <w:sz w:val="26"/>
          <w:szCs w:val="26"/>
        </w:rPr>
        <w:t>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2. </w:t>
      </w:r>
      <w:r w:rsidR="00DD29C3" w:rsidRPr="00D6486D">
        <w:rPr>
          <w:sz w:val="26"/>
          <w:szCs w:val="26"/>
        </w:rPr>
        <w:t>Подготовка и утверждение документации по планировке территории.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3. </w:t>
      </w:r>
      <w:r w:rsidR="00DD29C3" w:rsidRPr="00D6486D">
        <w:rPr>
          <w:sz w:val="26"/>
          <w:szCs w:val="26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4. </w:t>
      </w:r>
      <w:r w:rsidR="00DD29C3" w:rsidRPr="00D6486D">
        <w:rPr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5. </w:t>
      </w:r>
      <w:r w:rsidR="00DD29C3" w:rsidRPr="00D6486D">
        <w:rPr>
          <w:sz w:val="26"/>
          <w:szCs w:val="26"/>
        </w:rPr>
        <w:t>Выдача разрешения на ввод объекта в эксплуатацию.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6. </w:t>
      </w:r>
      <w:r w:rsidR="00DD29C3" w:rsidRPr="00D6486D">
        <w:rPr>
          <w:sz w:val="26"/>
          <w:szCs w:val="26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7. </w:t>
      </w:r>
      <w:r w:rsidR="00DD29C3" w:rsidRPr="00D6486D">
        <w:rPr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8. </w:t>
      </w:r>
      <w:r w:rsidR="00DD29C3" w:rsidRPr="00D6486D">
        <w:rPr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432449" w:rsidRPr="00D6486D">
        <w:rPr>
          <w:sz w:val="26"/>
          <w:szCs w:val="26"/>
        </w:rPr>
        <w:t>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9. </w:t>
      </w:r>
      <w:r w:rsidR="00DD29C3" w:rsidRPr="00D6486D">
        <w:rPr>
          <w:sz w:val="26"/>
          <w:szCs w:val="26"/>
        </w:rPr>
        <w:t>Присвоение адреса объекту адресации, изменение и аннулирование такого адреса.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10. </w:t>
      </w:r>
      <w:r w:rsidR="00DD29C3" w:rsidRPr="00D6486D">
        <w:rPr>
          <w:sz w:val="26"/>
          <w:szCs w:val="26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11. </w:t>
      </w:r>
      <w:r w:rsidR="00DD29C3" w:rsidRPr="00D6486D">
        <w:rPr>
          <w:sz w:val="26"/>
          <w:szCs w:val="26"/>
        </w:rPr>
        <w:t>Выдача разрешения на установку и эксплуатацию рекламных конструкций, аннулирование такого разрешения.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12. </w:t>
      </w:r>
      <w:r w:rsidR="00DD29C3" w:rsidRPr="00D6486D">
        <w:rPr>
          <w:sz w:val="26"/>
          <w:szCs w:val="26"/>
        </w:rPr>
        <w:t>Признание садового дома жилым домом и жилого дома садовым домом.</w:t>
      </w:r>
    </w:p>
    <w:p w:rsidR="00DD29C3" w:rsidRPr="00D6486D" w:rsidRDefault="00DD29C3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>13.</w:t>
      </w:r>
      <w:r w:rsidR="00114E6A" w:rsidRPr="00D6486D">
        <w:rPr>
          <w:sz w:val="26"/>
          <w:szCs w:val="26"/>
        </w:rPr>
        <w:t xml:space="preserve"> </w:t>
      </w:r>
      <w:r w:rsidRPr="00D6486D">
        <w:rPr>
          <w:sz w:val="26"/>
          <w:szCs w:val="26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14. </w:t>
      </w:r>
      <w:r w:rsidR="00DD29C3" w:rsidRPr="00D6486D">
        <w:rPr>
          <w:sz w:val="26"/>
          <w:szCs w:val="26"/>
        </w:rPr>
        <w:t>Согласование проведения переустройства и (или) перепланировки помещения в многоквартирном доме.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15. </w:t>
      </w:r>
      <w:r w:rsidR="00DD29C3" w:rsidRPr="00D6486D">
        <w:rPr>
          <w:sz w:val="26"/>
          <w:szCs w:val="26"/>
        </w:rPr>
        <w:t>Перевод жилого помещения в нежилое помещение или нежилого помещения в жилое помещение.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lastRenderedPageBreak/>
        <w:t xml:space="preserve">16. </w:t>
      </w:r>
      <w:r w:rsidR="00DD29C3" w:rsidRPr="00D6486D">
        <w:rPr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17. </w:t>
      </w:r>
      <w:r w:rsidR="00DD29C3" w:rsidRPr="00D6486D">
        <w:rPr>
          <w:sz w:val="26"/>
          <w:szCs w:val="26"/>
        </w:rPr>
        <w:t>Принятие на учет граждан в качестве нуждающихся в жилых помещениях.</w:t>
      </w:r>
    </w:p>
    <w:p w:rsidR="00DD29C3" w:rsidRPr="00D6486D" w:rsidRDefault="00DD29C3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>18.</w:t>
      </w:r>
      <w:r w:rsidR="00114E6A" w:rsidRPr="00D6486D">
        <w:rPr>
          <w:sz w:val="26"/>
          <w:szCs w:val="26"/>
        </w:rPr>
        <w:t xml:space="preserve"> </w:t>
      </w:r>
      <w:r w:rsidRPr="00D6486D">
        <w:rPr>
          <w:sz w:val="26"/>
          <w:szCs w:val="26"/>
        </w:rPr>
        <w:t>Предоставление жилого помещения по договору социального найма.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19. </w:t>
      </w:r>
      <w:r w:rsidR="00DD29C3" w:rsidRPr="00D6486D">
        <w:rPr>
          <w:sz w:val="26"/>
          <w:szCs w:val="26"/>
        </w:rPr>
        <w:t>Передача в собственность граждан занимаемых ими жилых помещений жилищного фонда (приватизация жилищного фонда).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20. </w:t>
      </w:r>
      <w:r w:rsidR="00DD29C3" w:rsidRPr="00D6486D">
        <w:rPr>
          <w:sz w:val="26"/>
          <w:szCs w:val="26"/>
        </w:rPr>
        <w:t>Предварительное согласование предоставления земельного участка.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21. </w:t>
      </w:r>
      <w:r w:rsidR="00DD29C3" w:rsidRPr="00D6486D">
        <w:rPr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DD29C3" w:rsidRPr="00D6486D" w:rsidRDefault="00114E6A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22. </w:t>
      </w:r>
      <w:r w:rsidR="00DD29C3" w:rsidRPr="00D6486D">
        <w:rPr>
          <w:sz w:val="26"/>
          <w:szCs w:val="26"/>
        </w:rPr>
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торгов.</w:t>
      </w:r>
    </w:p>
    <w:p w:rsidR="00DD29C3" w:rsidRPr="00D6486D" w:rsidRDefault="00432449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23. </w:t>
      </w:r>
      <w:r w:rsidR="00DD29C3" w:rsidRPr="00D6486D">
        <w:rPr>
          <w:sz w:val="26"/>
          <w:szCs w:val="26"/>
        </w:rPr>
        <w:t>Предоставление земельных участков, находящихся в муниципальной собственности, на торгах.</w:t>
      </w:r>
    </w:p>
    <w:p w:rsidR="00DD29C3" w:rsidRPr="00D6486D" w:rsidRDefault="00432449" w:rsidP="00432449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24. </w:t>
      </w:r>
      <w:r w:rsidR="00DD29C3" w:rsidRPr="00D6486D">
        <w:rPr>
          <w:sz w:val="26"/>
          <w:szCs w:val="26"/>
        </w:rPr>
        <w:t>Пре</w:t>
      </w:r>
      <w:r w:rsidRPr="00D6486D">
        <w:rPr>
          <w:sz w:val="26"/>
          <w:szCs w:val="26"/>
        </w:rPr>
        <w:t xml:space="preserve">доставление земельного участка, </w:t>
      </w:r>
      <w:r w:rsidR="00DD29C3" w:rsidRPr="00D6486D">
        <w:rPr>
          <w:sz w:val="26"/>
          <w:szCs w:val="26"/>
        </w:rPr>
        <w:t>находящегося</w:t>
      </w:r>
      <w:r w:rsidRPr="00D6486D">
        <w:rPr>
          <w:sz w:val="26"/>
          <w:szCs w:val="26"/>
        </w:rPr>
        <w:t xml:space="preserve"> </w:t>
      </w:r>
      <w:r w:rsidR="00DD29C3" w:rsidRPr="00D6486D">
        <w:rPr>
          <w:sz w:val="26"/>
          <w:szCs w:val="26"/>
        </w:rPr>
        <w:t>в муниципальной собственности гражданину или юридическому лицу в собственность бесплатно.</w:t>
      </w:r>
    </w:p>
    <w:p w:rsidR="00DD29C3" w:rsidRPr="00D6486D" w:rsidRDefault="00432449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25. </w:t>
      </w:r>
      <w:r w:rsidR="00DD29C3" w:rsidRPr="00D6486D">
        <w:rPr>
          <w:sz w:val="26"/>
          <w:szCs w:val="26"/>
        </w:rPr>
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садоводства.</w:t>
      </w:r>
    </w:p>
    <w:p w:rsidR="00DD29C3" w:rsidRPr="00D6486D" w:rsidRDefault="00432449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26. </w:t>
      </w:r>
      <w:r w:rsidR="00DD29C3" w:rsidRPr="00D6486D">
        <w:rPr>
          <w:sz w:val="26"/>
          <w:szCs w:val="26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сервитута.</w:t>
      </w:r>
    </w:p>
    <w:p w:rsidR="00DD29C3" w:rsidRPr="00D6486D" w:rsidRDefault="00DD29C3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>27.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категорию.</w:t>
      </w:r>
    </w:p>
    <w:p w:rsidR="00DD29C3" w:rsidRPr="00D6486D" w:rsidRDefault="00DD29C3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>28.</w:t>
      </w:r>
      <w:r w:rsidR="00432449" w:rsidRPr="00D6486D">
        <w:rPr>
          <w:sz w:val="26"/>
          <w:szCs w:val="26"/>
        </w:rPr>
        <w:t xml:space="preserve"> </w:t>
      </w:r>
      <w:r w:rsidRPr="00D6486D">
        <w:rPr>
          <w:sz w:val="26"/>
          <w:szCs w:val="26"/>
        </w:rPr>
        <w:t>Установление сервитута в отношении земельного участка, находящегося в муниципальной собственности.</w:t>
      </w:r>
    </w:p>
    <w:p w:rsidR="00DD29C3" w:rsidRPr="00D6486D" w:rsidRDefault="00432449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29. </w:t>
      </w:r>
      <w:r w:rsidR="00DD29C3" w:rsidRPr="00D6486D">
        <w:rPr>
          <w:sz w:val="26"/>
          <w:szCs w:val="26"/>
        </w:rPr>
        <w:t>Установление публичного сервитута.</w:t>
      </w:r>
    </w:p>
    <w:p w:rsidR="00DD29C3" w:rsidRPr="00D6486D" w:rsidRDefault="00432449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30. </w:t>
      </w:r>
      <w:r w:rsidR="00DD29C3" w:rsidRPr="00D6486D">
        <w:rPr>
          <w:sz w:val="26"/>
          <w:szCs w:val="26"/>
        </w:rPr>
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собственности.</w:t>
      </w:r>
    </w:p>
    <w:p w:rsidR="00DD29C3" w:rsidRPr="00D6486D" w:rsidRDefault="00432449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31. </w:t>
      </w:r>
      <w:r w:rsidR="00DD29C3" w:rsidRPr="00D6486D">
        <w:rPr>
          <w:sz w:val="26"/>
          <w:szCs w:val="26"/>
        </w:rPr>
        <w:t>Выдача копий архивных документов, подтверждающих право владения землей.</w:t>
      </w:r>
    </w:p>
    <w:p w:rsidR="00DD29C3" w:rsidRPr="00D6486D" w:rsidRDefault="00432449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>32.</w:t>
      </w:r>
      <w:r w:rsidR="00D6486D">
        <w:rPr>
          <w:sz w:val="26"/>
          <w:szCs w:val="26"/>
        </w:rPr>
        <w:t xml:space="preserve"> Предоставление </w:t>
      </w:r>
      <w:r w:rsidR="00DD29C3" w:rsidRPr="00D6486D">
        <w:rPr>
          <w:sz w:val="26"/>
          <w:szCs w:val="26"/>
        </w:rPr>
        <w:t>информации об объектах учета из реестра муниципального имущества.</w:t>
      </w:r>
    </w:p>
    <w:p w:rsidR="00DD29C3" w:rsidRPr="00D6486D" w:rsidRDefault="00432449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33. </w:t>
      </w:r>
      <w:r w:rsidR="00DD29C3" w:rsidRPr="00D6486D">
        <w:rPr>
          <w:sz w:val="26"/>
          <w:szCs w:val="26"/>
        </w:rPr>
        <w:t>Предоставление муниципального имущества в аренду, безвозмездное пользование без проведения торгов.</w:t>
      </w:r>
    </w:p>
    <w:p w:rsidR="00DD29C3" w:rsidRPr="00D6486D" w:rsidRDefault="00432449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34. </w:t>
      </w:r>
      <w:r w:rsidR="00DD29C3" w:rsidRPr="00D6486D">
        <w:rPr>
          <w:sz w:val="26"/>
          <w:szCs w:val="26"/>
        </w:rPr>
        <w:t>Выдача разрешений на право вырубки зеленых насаждений.</w:t>
      </w:r>
    </w:p>
    <w:p w:rsidR="00DD29C3" w:rsidRPr="00D6486D" w:rsidRDefault="00432449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35. </w:t>
      </w:r>
      <w:r w:rsidR="00DD29C3" w:rsidRPr="00D6486D">
        <w:rPr>
          <w:sz w:val="26"/>
          <w:szCs w:val="26"/>
        </w:rPr>
        <w:t>Предоставление разрешения на осуществление земляных работ.</w:t>
      </w:r>
    </w:p>
    <w:p w:rsidR="00DD29C3" w:rsidRPr="00D6486D" w:rsidRDefault="00432449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36. </w:t>
      </w:r>
      <w:r w:rsidR="00DD29C3" w:rsidRPr="00D6486D">
        <w:rPr>
          <w:sz w:val="26"/>
          <w:szCs w:val="26"/>
        </w:rPr>
        <w:t xml:space="preserve">Выдача документов (единого жилищного документа, копи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="00DD29C3" w:rsidRPr="00D6486D">
        <w:rPr>
          <w:sz w:val="26"/>
          <w:szCs w:val="26"/>
        </w:rPr>
        <w:t>похозяйственной</w:t>
      </w:r>
      <w:proofErr w:type="spellEnd"/>
      <w:r w:rsidR="00DD29C3" w:rsidRPr="00D6486D">
        <w:rPr>
          <w:sz w:val="26"/>
          <w:szCs w:val="26"/>
        </w:rPr>
        <w:t xml:space="preserve"> книги и иных документов, содержащих аналогичные сведения).</w:t>
      </w:r>
    </w:p>
    <w:p w:rsidR="00DD29C3" w:rsidRPr="00D6486D" w:rsidRDefault="00432449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>3</w:t>
      </w:r>
      <w:r w:rsidR="003B5FEE" w:rsidRPr="00D6486D">
        <w:rPr>
          <w:sz w:val="26"/>
          <w:szCs w:val="26"/>
        </w:rPr>
        <w:t>7</w:t>
      </w:r>
      <w:r w:rsidRPr="00D6486D">
        <w:rPr>
          <w:sz w:val="26"/>
          <w:szCs w:val="26"/>
        </w:rPr>
        <w:t xml:space="preserve">. </w:t>
      </w:r>
      <w:r w:rsidR="00DD29C3" w:rsidRPr="00D6486D">
        <w:rPr>
          <w:sz w:val="26"/>
          <w:szCs w:val="26"/>
        </w:rPr>
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сервитута.</w:t>
      </w:r>
    </w:p>
    <w:p w:rsidR="00DD29C3" w:rsidRPr="00D6486D" w:rsidRDefault="003B5FEE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lastRenderedPageBreak/>
        <w:t>38</w:t>
      </w:r>
      <w:r w:rsidR="00DD29C3" w:rsidRPr="00D6486D">
        <w:rPr>
          <w:sz w:val="26"/>
          <w:szCs w:val="26"/>
        </w:rPr>
        <w:t>.</w:t>
      </w:r>
      <w:r w:rsidR="00432449" w:rsidRPr="00D6486D">
        <w:rPr>
          <w:sz w:val="26"/>
          <w:szCs w:val="26"/>
        </w:rPr>
        <w:t xml:space="preserve"> </w:t>
      </w:r>
      <w:r w:rsidR="00DD29C3" w:rsidRPr="00D6486D">
        <w:rPr>
          <w:sz w:val="26"/>
          <w:szCs w:val="26"/>
        </w:rPr>
        <w:t>Заключение договора социального найма жилого помещения.</w:t>
      </w:r>
    </w:p>
    <w:p w:rsidR="00DD29C3" w:rsidRPr="00D6486D" w:rsidRDefault="003B5FEE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>39</w:t>
      </w:r>
      <w:r w:rsidR="00432449" w:rsidRPr="00D6486D">
        <w:rPr>
          <w:sz w:val="26"/>
          <w:szCs w:val="26"/>
        </w:rPr>
        <w:t xml:space="preserve">. </w:t>
      </w:r>
      <w:r w:rsidR="00DD29C3" w:rsidRPr="00D6486D">
        <w:rPr>
          <w:sz w:val="26"/>
          <w:szCs w:val="26"/>
        </w:rPr>
        <w:t>Прием заявлений, документов граждан на включение в реестр получателей долгосрочных целевых жилищных займов, социальных выплат</w:t>
      </w:r>
      <w:r w:rsidRPr="00D6486D">
        <w:rPr>
          <w:sz w:val="26"/>
          <w:szCs w:val="26"/>
        </w:rPr>
        <w:t>.</w:t>
      </w:r>
    </w:p>
    <w:p w:rsidR="00DD29C3" w:rsidRPr="00D6486D" w:rsidRDefault="003B5FEE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>40</w:t>
      </w:r>
      <w:r w:rsidR="00432449" w:rsidRPr="00D6486D">
        <w:rPr>
          <w:sz w:val="26"/>
          <w:szCs w:val="26"/>
        </w:rPr>
        <w:t xml:space="preserve">. </w:t>
      </w:r>
      <w:r w:rsidR="00DD29C3" w:rsidRPr="00D6486D">
        <w:rPr>
          <w:sz w:val="26"/>
          <w:szCs w:val="26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</w:t>
      </w:r>
    </w:p>
    <w:p w:rsidR="003B5FEE" w:rsidRPr="00D6486D" w:rsidRDefault="003B5FEE" w:rsidP="00114E6A">
      <w:pPr>
        <w:ind w:firstLine="709"/>
        <w:jc w:val="both"/>
        <w:rPr>
          <w:sz w:val="26"/>
          <w:szCs w:val="26"/>
        </w:rPr>
      </w:pPr>
      <w:r w:rsidRPr="00D6486D">
        <w:rPr>
          <w:sz w:val="26"/>
          <w:szCs w:val="26"/>
        </w:rPr>
        <w:t xml:space="preserve">41.Постановка на учет в качестве лиц, имеющих право на предоставление земельных участков в собственность бесплатно. </w:t>
      </w:r>
    </w:p>
    <w:sectPr w:rsidR="003B5FEE" w:rsidRPr="00D6486D" w:rsidSect="0063296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0BA" w:rsidRDefault="00D940BA" w:rsidP="009E5108">
      <w:r>
        <w:separator/>
      </w:r>
    </w:p>
  </w:endnote>
  <w:endnote w:type="continuationSeparator" w:id="0">
    <w:p w:rsidR="00D940BA" w:rsidRDefault="00D940BA" w:rsidP="009E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0BA" w:rsidRDefault="00D940BA" w:rsidP="009E5108">
      <w:r>
        <w:separator/>
      </w:r>
    </w:p>
  </w:footnote>
  <w:footnote w:type="continuationSeparator" w:id="0">
    <w:p w:rsidR="00D940BA" w:rsidRDefault="00D940BA" w:rsidP="009E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0E7"/>
    <w:multiLevelType w:val="hybridMultilevel"/>
    <w:tmpl w:val="6BA06B26"/>
    <w:lvl w:ilvl="0" w:tplc="78D037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3864FB"/>
    <w:multiLevelType w:val="hybridMultilevel"/>
    <w:tmpl w:val="36BAD91A"/>
    <w:lvl w:ilvl="0" w:tplc="401E0F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0E326F"/>
    <w:multiLevelType w:val="hybridMultilevel"/>
    <w:tmpl w:val="11A2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130C8"/>
    <w:multiLevelType w:val="hybridMultilevel"/>
    <w:tmpl w:val="14DC9FB0"/>
    <w:lvl w:ilvl="0" w:tplc="F5F6A7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C7134"/>
    <w:multiLevelType w:val="hybridMultilevel"/>
    <w:tmpl w:val="CC46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77BE7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BA038B"/>
    <w:multiLevelType w:val="hybridMultilevel"/>
    <w:tmpl w:val="FEF22D14"/>
    <w:lvl w:ilvl="0" w:tplc="B45A6C42">
      <w:start w:val="1"/>
      <w:numFmt w:val="decimal"/>
      <w:suff w:val="space"/>
      <w:lvlText w:val="%1."/>
      <w:lvlJc w:val="left"/>
      <w:pPr>
        <w:ind w:left="376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7">
    <w:nsid w:val="43DB5D4B"/>
    <w:multiLevelType w:val="hybridMultilevel"/>
    <w:tmpl w:val="86A6FB04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B344C36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B09399C"/>
    <w:multiLevelType w:val="hybridMultilevel"/>
    <w:tmpl w:val="C5B444CA"/>
    <w:lvl w:ilvl="0" w:tplc="78D037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5B338B6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8D"/>
    <w:rsid w:val="00002222"/>
    <w:rsid w:val="00004BEE"/>
    <w:rsid w:val="00022DEE"/>
    <w:rsid w:val="000364EC"/>
    <w:rsid w:val="00043965"/>
    <w:rsid w:val="000446DE"/>
    <w:rsid w:val="00083967"/>
    <w:rsid w:val="00097AF6"/>
    <w:rsid w:val="00097C3E"/>
    <w:rsid w:val="000A2267"/>
    <w:rsid w:val="000C113E"/>
    <w:rsid w:val="000C7D3F"/>
    <w:rsid w:val="000D1937"/>
    <w:rsid w:val="000E0B9E"/>
    <w:rsid w:val="000E1CB9"/>
    <w:rsid w:val="000F6444"/>
    <w:rsid w:val="000F73DC"/>
    <w:rsid w:val="00114E6A"/>
    <w:rsid w:val="00154370"/>
    <w:rsid w:val="00185AB3"/>
    <w:rsid w:val="001A4426"/>
    <w:rsid w:val="001B0ADB"/>
    <w:rsid w:val="001C4D8F"/>
    <w:rsid w:val="001E289C"/>
    <w:rsid w:val="001E4B19"/>
    <w:rsid w:val="001F4E0C"/>
    <w:rsid w:val="001F656E"/>
    <w:rsid w:val="0023165E"/>
    <w:rsid w:val="00234B7E"/>
    <w:rsid w:val="002356E5"/>
    <w:rsid w:val="00242911"/>
    <w:rsid w:val="00262FC9"/>
    <w:rsid w:val="00293FA8"/>
    <w:rsid w:val="002A5996"/>
    <w:rsid w:val="002C303B"/>
    <w:rsid w:val="002C46A3"/>
    <w:rsid w:val="002D22BE"/>
    <w:rsid w:val="002D6738"/>
    <w:rsid w:val="002F582B"/>
    <w:rsid w:val="00307544"/>
    <w:rsid w:val="00317CE3"/>
    <w:rsid w:val="00320E8F"/>
    <w:rsid w:val="00335735"/>
    <w:rsid w:val="0036465D"/>
    <w:rsid w:val="00365A3A"/>
    <w:rsid w:val="00376415"/>
    <w:rsid w:val="003B18C9"/>
    <w:rsid w:val="003B5FEE"/>
    <w:rsid w:val="003D566B"/>
    <w:rsid w:val="003E0D11"/>
    <w:rsid w:val="004076F8"/>
    <w:rsid w:val="004121DA"/>
    <w:rsid w:val="00432449"/>
    <w:rsid w:val="00434B42"/>
    <w:rsid w:val="00455DA1"/>
    <w:rsid w:val="004636E7"/>
    <w:rsid w:val="00467291"/>
    <w:rsid w:val="00495B18"/>
    <w:rsid w:val="004A24CC"/>
    <w:rsid w:val="004A737D"/>
    <w:rsid w:val="004C3621"/>
    <w:rsid w:val="004C4C9A"/>
    <w:rsid w:val="004E7A7D"/>
    <w:rsid w:val="00500225"/>
    <w:rsid w:val="00515F0B"/>
    <w:rsid w:val="00534952"/>
    <w:rsid w:val="005435D0"/>
    <w:rsid w:val="00560E1D"/>
    <w:rsid w:val="00566D59"/>
    <w:rsid w:val="00581442"/>
    <w:rsid w:val="0058520B"/>
    <w:rsid w:val="005925C3"/>
    <w:rsid w:val="005A2555"/>
    <w:rsid w:val="005A587B"/>
    <w:rsid w:val="005B6D14"/>
    <w:rsid w:val="005C1E1D"/>
    <w:rsid w:val="005C5F08"/>
    <w:rsid w:val="005F1E1C"/>
    <w:rsid w:val="006019B0"/>
    <w:rsid w:val="00612191"/>
    <w:rsid w:val="00632965"/>
    <w:rsid w:val="00632BB2"/>
    <w:rsid w:val="00641F47"/>
    <w:rsid w:val="00643FE4"/>
    <w:rsid w:val="00645C43"/>
    <w:rsid w:val="00654726"/>
    <w:rsid w:val="00655A91"/>
    <w:rsid w:val="00661051"/>
    <w:rsid w:val="0069639C"/>
    <w:rsid w:val="006B2837"/>
    <w:rsid w:val="006D27A6"/>
    <w:rsid w:val="006E6D53"/>
    <w:rsid w:val="00702962"/>
    <w:rsid w:val="0070363E"/>
    <w:rsid w:val="0070385C"/>
    <w:rsid w:val="00704FCC"/>
    <w:rsid w:val="0070627C"/>
    <w:rsid w:val="00716431"/>
    <w:rsid w:val="00724CFC"/>
    <w:rsid w:val="00732F29"/>
    <w:rsid w:val="007362C9"/>
    <w:rsid w:val="0074439B"/>
    <w:rsid w:val="00750FAC"/>
    <w:rsid w:val="00770C5C"/>
    <w:rsid w:val="007771CB"/>
    <w:rsid w:val="00786012"/>
    <w:rsid w:val="00786E76"/>
    <w:rsid w:val="007B2224"/>
    <w:rsid w:val="007B66DF"/>
    <w:rsid w:val="007C0093"/>
    <w:rsid w:val="007C25A9"/>
    <w:rsid w:val="007D1233"/>
    <w:rsid w:val="007D1E1C"/>
    <w:rsid w:val="007D6269"/>
    <w:rsid w:val="007E1115"/>
    <w:rsid w:val="007E6EE4"/>
    <w:rsid w:val="007F1F62"/>
    <w:rsid w:val="007F57B4"/>
    <w:rsid w:val="00802208"/>
    <w:rsid w:val="008058D5"/>
    <w:rsid w:val="008107FD"/>
    <w:rsid w:val="008248EE"/>
    <w:rsid w:val="0082656B"/>
    <w:rsid w:val="008C0201"/>
    <w:rsid w:val="008C394F"/>
    <w:rsid w:val="008C6444"/>
    <w:rsid w:val="008E5AD1"/>
    <w:rsid w:val="008F1F0B"/>
    <w:rsid w:val="008F22DD"/>
    <w:rsid w:val="00901AA1"/>
    <w:rsid w:val="009041FA"/>
    <w:rsid w:val="00917905"/>
    <w:rsid w:val="00920C36"/>
    <w:rsid w:val="0093724B"/>
    <w:rsid w:val="00960E8E"/>
    <w:rsid w:val="009668F0"/>
    <w:rsid w:val="00983908"/>
    <w:rsid w:val="0099145F"/>
    <w:rsid w:val="00995F6B"/>
    <w:rsid w:val="009A4BE8"/>
    <w:rsid w:val="009A71B0"/>
    <w:rsid w:val="009C5102"/>
    <w:rsid w:val="009D566E"/>
    <w:rsid w:val="009E43F4"/>
    <w:rsid w:val="009E5108"/>
    <w:rsid w:val="009F38E9"/>
    <w:rsid w:val="009F6AD5"/>
    <w:rsid w:val="00A046BC"/>
    <w:rsid w:val="00A130BE"/>
    <w:rsid w:val="00A17FA4"/>
    <w:rsid w:val="00A363F8"/>
    <w:rsid w:val="00A53AFF"/>
    <w:rsid w:val="00A87480"/>
    <w:rsid w:val="00A915C7"/>
    <w:rsid w:val="00A9196D"/>
    <w:rsid w:val="00AB4BA4"/>
    <w:rsid w:val="00AC0658"/>
    <w:rsid w:val="00AC6567"/>
    <w:rsid w:val="00AD1446"/>
    <w:rsid w:val="00AE290E"/>
    <w:rsid w:val="00AE7A5D"/>
    <w:rsid w:val="00AF1235"/>
    <w:rsid w:val="00AF1DD2"/>
    <w:rsid w:val="00B00326"/>
    <w:rsid w:val="00B00381"/>
    <w:rsid w:val="00B029D6"/>
    <w:rsid w:val="00B04D60"/>
    <w:rsid w:val="00B104BF"/>
    <w:rsid w:val="00B1185B"/>
    <w:rsid w:val="00B13C3D"/>
    <w:rsid w:val="00B17B2F"/>
    <w:rsid w:val="00B4102C"/>
    <w:rsid w:val="00B53C68"/>
    <w:rsid w:val="00B62E55"/>
    <w:rsid w:val="00BB6285"/>
    <w:rsid w:val="00BE5D9F"/>
    <w:rsid w:val="00BF0668"/>
    <w:rsid w:val="00BF66D6"/>
    <w:rsid w:val="00C05B58"/>
    <w:rsid w:val="00C063FA"/>
    <w:rsid w:val="00C24F4C"/>
    <w:rsid w:val="00C2522B"/>
    <w:rsid w:val="00C326E1"/>
    <w:rsid w:val="00C46290"/>
    <w:rsid w:val="00C51BA9"/>
    <w:rsid w:val="00C94E98"/>
    <w:rsid w:val="00CA2A50"/>
    <w:rsid w:val="00CB7721"/>
    <w:rsid w:val="00CC505E"/>
    <w:rsid w:val="00CD65D8"/>
    <w:rsid w:val="00CE0D7A"/>
    <w:rsid w:val="00D01636"/>
    <w:rsid w:val="00D209E4"/>
    <w:rsid w:val="00D22C09"/>
    <w:rsid w:val="00D3518B"/>
    <w:rsid w:val="00D45795"/>
    <w:rsid w:val="00D5193B"/>
    <w:rsid w:val="00D6486D"/>
    <w:rsid w:val="00D80098"/>
    <w:rsid w:val="00D940BA"/>
    <w:rsid w:val="00DB33B2"/>
    <w:rsid w:val="00DC26DB"/>
    <w:rsid w:val="00DD29C3"/>
    <w:rsid w:val="00E149BC"/>
    <w:rsid w:val="00E15AB3"/>
    <w:rsid w:val="00E25618"/>
    <w:rsid w:val="00E25DB7"/>
    <w:rsid w:val="00E27774"/>
    <w:rsid w:val="00E30580"/>
    <w:rsid w:val="00E42CA4"/>
    <w:rsid w:val="00E45337"/>
    <w:rsid w:val="00E51844"/>
    <w:rsid w:val="00E53206"/>
    <w:rsid w:val="00E66578"/>
    <w:rsid w:val="00E74A1D"/>
    <w:rsid w:val="00E86DEF"/>
    <w:rsid w:val="00EA168C"/>
    <w:rsid w:val="00EA5709"/>
    <w:rsid w:val="00EA590C"/>
    <w:rsid w:val="00EB337D"/>
    <w:rsid w:val="00EB3F8D"/>
    <w:rsid w:val="00ED4E14"/>
    <w:rsid w:val="00EF0030"/>
    <w:rsid w:val="00EF31D8"/>
    <w:rsid w:val="00F11FA3"/>
    <w:rsid w:val="00F273A3"/>
    <w:rsid w:val="00F410AF"/>
    <w:rsid w:val="00F4768B"/>
    <w:rsid w:val="00F735FE"/>
    <w:rsid w:val="00F8209F"/>
    <w:rsid w:val="00F95467"/>
    <w:rsid w:val="00FA1845"/>
    <w:rsid w:val="00FA49D6"/>
    <w:rsid w:val="00FC66E2"/>
    <w:rsid w:val="00FE3C33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B3F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F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F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3F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5DA1"/>
    <w:pPr>
      <w:ind w:left="720"/>
      <w:contextualSpacing/>
    </w:pPr>
  </w:style>
  <w:style w:type="paragraph" w:customStyle="1" w:styleId="ConsPlusNormal">
    <w:name w:val="ConsPlusNormal"/>
    <w:rsid w:val="00BF6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A2A5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5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5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B5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B3F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F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F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3F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5DA1"/>
    <w:pPr>
      <w:ind w:left="720"/>
      <w:contextualSpacing/>
    </w:pPr>
  </w:style>
  <w:style w:type="paragraph" w:customStyle="1" w:styleId="ConsPlusNormal">
    <w:name w:val="ConsPlusNormal"/>
    <w:rsid w:val="00BF6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A2A5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5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5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B5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F5BFA-CBE0-4002-B078-312CCA9C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5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Игина О.А.</dc:creator>
  <cp:lastModifiedBy>Пенно Алина Александровна</cp:lastModifiedBy>
  <cp:revision>90</cp:revision>
  <cp:lastPrinted>2025-12-19T02:19:00Z</cp:lastPrinted>
  <dcterms:created xsi:type="dcterms:W3CDTF">2021-01-14T03:20:00Z</dcterms:created>
  <dcterms:modified xsi:type="dcterms:W3CDTF">2025-12-23T01:57:00Z</dcterms:modified>
</cp:coreProperties>
</file>