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4F" w:rsidRPr="00B6004F" w:rsidRDefault="002A7EA3" w:rsidP="00B6004F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707390" cy="874395"/>
            <wp:effectExtent l="0" t="0" r="0" b="1905"/>
            <wp:docPr id="6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4F" w:rsidRPr="00B6004F" w:rsidRDefault="00B6004F" w:rsidP="00B6004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КЕМЕРОВСКАЯ ОБЛАСТЬ – КУЗБАСС</w:t>
      </w:r>
    </w:p>
    <w:p w:rsidR="00B6004F" w:rsidRPr="00B6004F" w:rsidRDefault="00B6004F" w:rsidP="00B6004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ЮРГИНСКИЙ МУНИЦИПАЛЬНЫЙ ОКРУГ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Совет народных депутатов Юргинского муниципального округа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второго созыва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</w:p>
    <w:p w:rsidR="00B6004F" w:rsidRPr="00B6004F" w:rsidRDefault="00296E94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8"/>
          <w:lang w:eastAsia="en-US"/>
        </w:rPr>
      </w:pPr>
      <w:r>
        <w:rPr>
          <w:rFonts w:eastAsia="Calibri"/>
          <w:color w:val="000000"/>
          <w:sz w:val="28"/>
          <w:lang w:eastAsia="en-US"/>
        </w:rPr>
        <w:t>двадцатое</w:t>
      </w:r>
      <w:r w:rsidR="00B6004F" w:rsidRPr="00B6004F">
        <w:rPr>
          <w:rFonts w:eastAsia="Calibri"/>
          <w:color w:val="000000"/>
          <w:sz w:val="28"/>
          <w:lang w:eastAsia="en-US"/>
        </w:rPr>
        <w:t xml:space="preserve"> заседание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B6004F" w:rsidRPr="00B6004F" w:rsidRDefault="00B6004F" w:rsidP="00B600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РЕШЕНИЕ</w:t>
      </w:r>
    </w:p>
    <w:p w:rsidR="00B6004F" w:rsidRPr="00B6004F" w:rsidRDefault="00B6004F" w:rsidP="00B6004F">
      <w:pPr>
        <w:jc w:val="center"/>
        <w:rPr>
          <w:rFonts w:eastAsia="Calibri"/>
          <w:b/>
          <w:bCs/>
          <w:color w:val="000000"/>
          <w:sz w:val="28"/>
          <w:lang w:eastAsia="en-US"/>
        </w:rPr>
      </w:pPr>
      <w:r w:rsidRPr="00B6004F">
        <w:rPr>
          <w:rFonts w:eastAsia="Calibri"/>
          <w:b/>
          <w:bCs/>
          <w:color w:val="000000"/>
          <w:sz w:val="28"/>
          <w:lang w:eastAsia="en-US"/>
        </w:rPr>
        <w:t xml:space="preserve">от </w:t>
      </w:r>
      <w:r w:rsidR="00600336">
        <w:rPr>
          <w:rFonts w:eastAsia="Calibri"/>
          <w:b/>
          <w:bCs/>
          <w:color w:val="000000"/>
          <w:sz w:val="28"/>
          <w:lang w:eastAsia="en-US"/>
        </w:rPr>
        <w:t>29 января 2026 года № 51</w:t>
      </w:r>
    </w:p>
    <w:p w:rsidR="00B6004F" w:rsidRPr="00D91128" w:rsidRDefault="00B6004F" w:rsidP="00B6004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6004F" w:rsidRPr="002F18EF" w:rsidRDefault="00B6004F" w:rsidP="00B6004F">
      <w:pPr>
        <w:jc w:val="center"/>
        <w:rPr>
          <w:b/>
          <w:sz w:val="32"/>
        </w:rPr>
      </w:pPr>
      <w:r w:rsidRPr="002F18EF">
        <w:rPr>
          <w:b/>
          <w:color w:val="000000"/>
          <w:spacing w:val="3"/>
          <w:sz w:val="28"/>
          <w:lang w:eastAsia="en-US"/>
        </w:rPr>
        <w:t xml:space="preserve">О </w:t>
      </w:r>
      <w:r w:rsidR="00296E94" w:rsidRPr="007B589D">
        <w:rPr>
          <w:b/>
          <w:sz w:val="28"/>
          <w:szCs w:val="28"/>
        </w:rPr>
        <w:t xml:space="preserve">назначении публичных слушаний по проекту </w:t>
      </w:r>
      <w:r w:rsidR="00296E94">
        <w:rPr>
          <w:b/>
          <w:sz w:val="28"/>
          <w:szCs w:val="28"/>
        </w:rPr>
        <w:t xml:space="preserve">решения Совета народных депутатов Юргинского муниципального округа «О </w:t>
      </w:r>
      <w:r w:rsidR="00296E94" w:rsidRPr="007B589D">
        <w:rPr>
          <w:b/>
          <w:sz w:val="28"/>
          <w:szCs w:val="28"/>
        </w:rPr>
        <w:t>внесени</w:t>
      </w:r>
      <w:r w:rsidR="00296E94">
        <w:rPr>
          <w:b/>
          <w:sz w:val="28"/>
          <w:szCs w:val="28"/>
        </w:rPr>
        <w:t>и</w:t>
      </w:r>
      <w:r w:rsidR="00296E94" w:rsidRPr="007B589D">
        <w:rPr>
          <w:b/>
          <w:sz w:val="28"/>
          <w:szCs w:val="28"/>
        </w:rPr>
        <w:t xml:space="preserve"> изменений в </w:t>
      </w:r>
      <w:hyperlink r:id="rId10" w:history="1">
        <w:r w:rsidR="00296E94" w:rsidRPr="00FE73D5">
          <w:rPr>
            <w:b/>
            <w:sz w:val="28"/>
            <w:szCs w:val="28"/>
          </w:rPr>
          <w:t>Устав</w:t>
        </w:r>
      </w:hyperlink>
      <w:r w:rsidR="00296E94" w:rsidRPr="007B589D">
        <w:rPr>
          <w:b/>
          <w:sz w:val="28"/>
          <w:szCs w:val="28"/>
        </w:rPr>
        <w:t xml:space="preserve"> муниципального образования Юргинский муниципальный округ Кемеровской области – Кузбасса</w:t>
      </w:r>
      <w:r w:rsidR="00296E94">
        <w:rPr>
          <w:b/>
          <w:sz w:val="28"/>
          <w:szCs w:val="28"/>
        </w:rPr>
        <w:t>»</w:t>
      </w:r>
    </w:p>
    <w:p w:rsidR="00B6004F" w:rsidRPr="00D91128" w:rsidRDefault="00B6004F" w:rsidP="00B6004F">
      <w:pPr>
        <w:spacing w:line="276" w:lineRule="auto"/>
        <w:jc w:val="center"/>
        <w:rPr>
          <w:b/>
        </w:rPr>
      </w:pPr>
    </w:p>
    <w:p w:rsidR="00296E94" w:rsidRDefault="00296E94" w:rsidP="00296E94">
      <w:pPr>
        <w:ind w:firstLine="567"/>
        <w:jc w:val="both"/>
        <w:rPr>
          <w:bCs/>
        </w:rPr>
      </w:pPr>
      <w:proofErr w:type="gramStart"/>
      <w:r w:rsidRPr="006D7FD1">
        <w:rPr>
          <w:bCs/>
        </w:rPr>
        <w:t xml:space="preserve">Руководствуясь </w:t>
      </w:r>
      <w:hyperlink r:id="rId11" w:history="1">
        <w:r w:rsidRPr="002D2DC2">
          <w:rPr>
            <w:color w:val="000000"/>
          </w:rPr>
          <w:t xml:space="preserve">ст. </w:t>
        </w:r>
      </w:hyperlink>
      <w:r>
        <w:rPr>
          <w:color w:val="000000"/>
        </w:rPr>
        <w:t>47</w:t>
      </w:r>
      <w:r w:rsidRPr="002D2DC2">
        <w:rPr>
          <w:color w:val="000000"/>
        </w:rPr>
        <w:t xml:space="preserve"> Федерального закона от</w:t>
      </w:r>
      <w:r>
        <w:rPr>
          <w:color w:val="000000"/>
        </w:rPr>
        <w:t xml:space="preserve"> 20.03.2025 № 33-ФЗ «Об общих принципах организации местного самоуправления в единой системе публичной власти», </w:t>
      </w:r>
      <w:r>
        <w:rPr>
          <w:bCs/>
        </w:rPr>
        <w:t>Положением о</w:t>
      </w:r>
      <w:r w:rsidRPr="006D7FD1">
        <w:rPr>
          <w:bCs/>
        </w:rPr>
        <w:t xml:space="preserve"> порядке организации и проведения публичных слушаний на территории Юргинского муниципального </w:t>
      </w:r>
      <w:r>
        <w:rPr>
          <w:bCs/>
        </w:rPr>
        <w:t>округа</w:t>
      </w:r>
      <w:r w:rsidRPr="006D7FD1">
        <w:rPr>
          <w:bCs/>
        </w:rPr>
        <w:t>,</w:t>
      </w:r>
      <w:r>
        <w:rPr>
          <w:bCs/>
        </w:rPr>
        <w:t xml:space="preserve"> утвержденного</w:t>
      </w:r>
      <w:r w:rsidRPr="006D7FD1">
        <w:rPr>
          <w:bCs/>
        </w:rPr>
        <w:t xml:space="preserve"> </w:t>
      </w:r>
      <w:r>
        <w:rPr>
          <w:bCs/>
        </w:rPr>
        <w:t xml:space="preserve">решением Совета народных депутатов Юргинского муниципального округа от 26.12.2019 № 3-НА, ст.16 Устава Юргинского муниципального округа, </w:t>
      </w:r>
      <w:r w:rsidR="001C2D6F">
        <w:rPr>
          <w:bCs/>
        </w:rPr>
        <w:t>Совет народных депутатов</w:t>
      </w:r>
      <w:r w:rsidRPr="006D7FD1">
        <w:rPr>
          <w:bCs/>
        </w:rPr>
        <w:t xml:space="preserve"> Юргинского муниципального </w:t>
      </w:r>
      <w:r>
        <w:rPr>
          <w:bCs/>
        </w:rPr>
        <w:t>округа</w:t>
      </w:r>
      <w:proofErr w:type="gramEnd"/>
    </w:p>
    <w:p w:rsidR="00D117A5" w:rsidRPr="006A6916" w:rsidRDefault="00D117A5" w:rsidP="00D117A5">
      <w:pPr>
        <w:pStyle w:val="afa"/>
        <w:ind w:firstLine="708"/>
        <w:jc w:val="both"/>
      </w:pPr>
    </w:p>
    <w:p w:rsidR="00D117A5" w:rsidRPr="00296E94" w:rsidRDefault="00B6004F" w:rsidP="00B6004F">
      <w:pPr>
        <w:pStyle w:val="afa"/>
        <w:ind w:firstLine="567"/>
        <w:jc w:val="both"/>
        <w:rPr>
          <w:b/>
        </w:rPr>
      </w:pPr>
      <w:r w:rsidRPr="00296E94">
        <w:rPr>
          <w:b/>
        </w:rPr>
        <w:t>РЕШИЛ:</w:t>
      </w:r>
    </w:p>
    <w:p w:rsidR="00296E94" w:rsidRPr="006D7FD1" w:rsidRDefault="00296E94" w:rsidP="00296E94">
      <w:pPr>
        <w:ind w:firstLine="540"/>
        <w:jc w:val="both"/>
        <w:rPr>
          <w:bCs/>
        </w:rPr>
      </w:pPr>
      <w:r>
        <w:rPr>
          <w:bCs/>
        </w:rPr>
        <w:t>1. </w:t>
      </w:r>
      <w:r w:rsidRPr="006D7FD1">
        <w:rPr>
          <w:bCs/>
        </w:rPr>
        <w:t xml:space="preserve">Принять проект </w:t>
      </w:r>
      <w:r>
        <w:rPr>
          <w:bCs/>
        </w:rPr>
        <w:t>р</w:t>
      </w:r>
      <w:r w:rsidRPr="002E2C83">
        <w:t xml:space="preserve">ешения Совета народных депутатов Юргинского муниципального округа «О внесении изменений в </w:t>
      </w:r>
      <w:hyperlink r:id="rId12" w:history="1">
        <w:r w:rsidRPr="00FE73D5">
          <w:t>Устав</w:t>
        </w:r>
      </w:hyperlink>
      <w:r w:rsidRPr="002E2C83">
        <w:t xml:space="preserve"> муниципального образования Юргинский муниципальный округ Кемеровской области – Кузбасса»</w:t>
      </w:r>
      <w:r w:rsidRPr="006D7FD1">
        <w:rPr>
          <w:bCs/>
        </w:rPr>
        <w:t xml:space="preserve"> согласно Приложению к настоящему решению.</w:t>
      </w:r>
    </w:p>
    <w:p w:rsidR="00296E94" w:rsidRPr="006D7FD1" w:rsidRDefault="00296E94" w:rsidP="00296E94">
      <w:pPr>
        <w:ind w:firstLine="540"/>
        <w:jc w:val="both"/>
        <w:rPr>
          <w:bCs/>
        </w:rPr>
      </w:pPr>
      <w:r w:rsidRPr="006D7FD1">
        <w:rPr>
          <w:bCs/>
        </w:rPr>
        <w:t>2</w:t>
      </w:r>
      <w:r>
        <w:rPr>
          <w:bCs/>
        </w:rPr>
        <w:t>. </w:t>
      </w:r>
      <w:r w:rsidRPr="006D7FD1">
        <w:rPr>
          <w:bCs/>
        </w:rPr>
        <w:t xml:space="preserve">Назначить публичные слушания на </w:t>
      </w:r>
      <w:r w:rsidRPr="00296E94">
        <w:rPr>
          <w:bCs/>
          <w:color w:val="FF0000"/>
        </w:rPr>
        <w:t xml:space="preserve">03 марта 2026 </w:t>
      </w:r>
      <w:r w:rsidRPr="00FE73D5">
        <w:rPr>
          <w:bCs/>
        </w:rPr>
        <w:t>года</w:t>
      </w:r>
      <w:r w:rsidRPr="006D7FD1">
        <w:rPr>
          <w:bCs/>
        </w:rPr>
        <w:t xml:space="preserve"> в форме </w:t>
      </w:r>
      <w:r>
        <w:rPr>
          <w:bCs/>
        </w:rPr>
        <w:t xml:space="preserve">публичных </w:t>
      </w:r>
      <w:r w:rsidRPr="006D7FD1">
        <w:rPr>
          <w:bCs/>
        </w:rPr>
        <w:t xml:space="preserve">слушаний по проекту </w:t>
      </w:r>
      <w:r>
        <w:rPr>
          <w:bCs/>
        </w:rPr>
        <w:t xml:space="preserve">муниципального </w:t>
      </w:r>
      <w:r w:rsidRPr="006D7FD1">
        <w:rPr>
          <w:bCs/>
        </w:rPr>
        <w:t xml:space="preserve">правового акта с повесткой дня: </w:t>
      </w:r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13" w:history="1">
        <w:r w:rsidRPr="00FE73D5">
          <w:t>Устав</w:t>
        </w:r>
      </w:hyperlink>
      <w:r w:rsidRPr="002E2C83">
        <w:t xml:space="preserve"> муниципального образования Юргинский муниципальный округ Кемеровской области – Кузбасса</w:t>
      </w:r>
      <w:r w:rsidRPr="00BF30D0">
        <w:rPr>
          <w:bCs/>
        </w:rPr>
        <w:t>».</w:t>
      </w:r>
    </w:p>
    <w:p w:rsidR="00296E94" w:rsidRPr="006D7FD1" w:rsidRDefault="00296E94" w:rsidP="00296E94">
      <w:pPr>
        <w:ind w:firstLine="540"/>
        <w:jc w:val="both"/>
      </w:pPr>
      <w:r w:rsidRPr="006D7FD1">
        <w:rPr>
          <w:bCs/>
        </w:rPr>
        <w:t>Место проведения - зал заседаний администрации Юргинского муниципального района (г.</w:t>
      </w:r>
      <w:r>
        <w:rPr>
          <w:bCs/>
        </w:rPr>
        <w:t> </w:t>
      </w:r>
      <w:r w:rsidRPr="006D7FD1">
        <w:rPr>
          <w:bCs/>
        </w:rPr>
        <w:t>Юрга, ул. Машиностроителей,37</w:t>
      </w:r>
      <w:r>
        <w:rPr>
          <w:bCs/>
        </w:rPr>
        <w:t>), время проведения –</w:t>
      </w:r>
      <w:r w:rsidRPr="006D7FD1">
        <w:rPr>
          <w:bCs/>
        </w:rPr>
        <w:t xml:space="preserve"> 1</w:t>
      </w:r>
      <w:r>
        <w:rPr>
          <w:bCs/>
        </w:rPr>
        <w:t>0</w:t>
      </w:r>
      <w:r w:rsidRPr="006D7FD1">
        <w:rPr>
          <w:bCs/>
        </w:rPr>
        <w:t>-00 часов.</w:t>
      </w:r>
    </w:p>
    <w:p w:rsidR="00296E94" w:rsidRPr="006D7FD1" w:rsidRDefault="00296E94" w:rsidP="00296E94">
      <w:pPr>
        <w:ind w:firstLine="540"/>
        <w:jc w:val="both"/>
      </w:pPr>
      <w:r w:rsidRPr="006D7FD1">
        <w:t>3</w:t>
      </w:r>
      <w:r>
        <w:t>. </w:t>
      </w:r>
      <w:r w:rsidRPr="006D7FD1">
        <w:t>Создать комиссию по организации и проведению публичных слушаний и учету предложений по проекту</w:t>
      </w:r>
      <w:r>
        <w:t xml:space="preserve"> решения: </w:t>
      </w:r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14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Юргинский муниципальный округ Кемеровской области – Кузбасса</w:t>
      </w:r>
      <w:r w:rsidRPr="00BF30D0">
        <w:rPr>
          <w:bCs/>
        </w:rPr>
        <w:t>»</w:t>
      </w:r>
      <w:r w:rsidRPr="006D7FD1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6E94" w:rsidRPr="006D7FD1" w:rsidTr="003D145A">
        <w:trPr>
          <w:gridAfter w:val="1"/>
          <w:wAfter w:w="4786" w:type="dxa"/>
        </w:trPr>
        <w:tc>
          <w:tcPr>
            <w:tcW w:w="4785" w:type="dxa"/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pStyle w:val="ConsPlusCell"/>
            </w:pPr>
            <w:r w:rsidRPr="006D7FD1"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 xml:space="preserve">Бережнова Инна Якубовна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t>– </w:t>
            </w:r>
            <w:r w:rsidRPr="006D7FD1">
              <w:t xml:space="preserve">председатель Совета народных депутатов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t>Заместитель председателя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t>Павлов Андрей Владимирович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 депутат Совета народных депутатов Юргинского муниципального округа, заместитель </w:t>
            </w:r>
            <w:proofErr w:type="gramStart"/>
            <w:r>
              <w:t xml:space="preserve">председателя Совета народных депутатов Юргинского муниципального </w:t>
            </w:r>
            <w:r>
              <w:lastRenderedPageBreak/>
              <w:t>округа второго созыва</w:t>
            </w:r>
            <w:proofErr w:type="gramEnd"/>
            <w:r>
              <w:t>.</w:t>
            </w: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lastRenderedPageBreak/>
              <w:t>Секретарь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>Байдракова Наталья Анатольевна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t>– </w:t>
            </w:r>
            <w:r w:rsidRPr="006D7FD1">
              <w:t xml:space="preserve">начальник </w:t>
            </w:r>
            <w:r>
              <w:t>правового</w:t>
            </w:r>
            <w:r w:rsidRPr="006D7FD1">
              <w:t xml:space="preserve"> </w:t>
            </w:r>
            <w:r>
              <w:t>управления</w:t>
            </w:r>
            <w:r w:rsidRPr="006D7FD1">
              <w:t xml:space="preserve"> администрации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>Члены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num" w:pos="900"/>
              </w:tabs>
              <w:ind w:left="35"/>
              <w:jc w:val="both"/>
            </w:pP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 депутат Совета народных депутатов Юргинского муниципального округа, председатель постоянной </w:t>
            </w:r>
            <w:proofErr w:type="gramStart"/>
            <w:r>
              <w:t>комиссии Совета народных депутатов Юргинского муниципального округа первого созыва</w:t>
            </w:r>
            <w:proofErr w:type="gramEnd"/>
            <w:r>
              <w:t xml:space="preserve"> </w:t>
            </w:r>
            <w:r w:rsidRPr="00C866E0">
              <w:rPr>
                <w:bCs/>
              </w:rPr>
              <w:t>по социальным вопросам, правопорядку и соблюдению законности</w:t>
            </w:r>
          </w:p>
        </w:tc>
      </w:tr>
      <w:tr w:rsidR="00296E94" w:rsidRPr="006D7FD1" w:rsidTr="003D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Гуньчихина</w:t>
            </w:r>
            <w:proofErr w:type="spellEnd"/>
            <w:r>
              <w:t xml:space="preserve"> Юлия</w:t>
            </w:r>
            <w:r w:rsidRPr="006D7FD1">
              <w:t xml:space="preserve"> Сергеевна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6E94" w:rsidRPr="006D7FD1" w:rsidRDefault="00296E94" w:rsidP="003D145A">
            <w:pPr>
              <w:tabs>
                <w:tab w:val="num" w:pos="900"/>
              </w:tabs>
              <w:ind w:left="35"/>
              <w:jc w:val="both"/>
            </w:pPr>
            <w:r>
              <w:t xml:space="preserve">– заместитель главы </w:t>
            </w:r>
            <w:r w:rsidRPr="00680F97">
              <w:t>Юргинского муниципального округа по организационно-территориальным вопросам</w:t>
            </w:r>
            <w:r>
              <w:t>.</w:t>
            </w:r>
          </w:p>
        </w:tc>
      </w:tr>
    </w:tbl>
    <w:p w:rsidR="00296E94" w:rsidRDefault="00296E94" w:rsidP="00296E94">
      <w:pPr>
        <w:ind w:firstLine="540"/>
        <w:jc w:val="both"/>
      </w:pPr>
      <w:r w:rsidRPr="006D7FD1">
        <w:t>4</w:t>
      </w:r>
      <w:r>
        <w:t>. </w:t>
      </w:r>
      <w:r w:rsidRPr="006D7FD1">
        <w:t>Предложения по проекту</w:t>
      </w:r>
      <w:r>
        <w:t xml:space="preserve">: </w:t>
      </w:r>
      <w:proofErr w:type="gramStart"/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15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Юргинский муниципальный округ Кемеровской области – Кузбасса</w:t>
      </w:r>
      <w:r w:rsidRPr="00BF30D0">
        <w:rPr>
          <w:bCs/>
        </w:rPr>
        <w:t>»</w:t>
      </w:r>
      <w:r w:rsidRPr="006D7FD1">
        <w:t xml:space="preserve">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по адресу: </w:t>
      </w:r>
      <w:smartTag w:uri="urn:schemas-microsoft-com:office:smarttags" w:element="metricconverter">
        <w:smartTagPr>
          <w:attr w:name="ProductID" w:val="652050, г"/>
        </w:smartTagPr>
        <w:r w:rsidRPr="006D7FD1">
          <w:t>652050, г</w:t>
        </w:r>
      </w:smartTag>
      <w:r w:rsidRPr="006D7FD1">
        <w:t xml:space="preserve">. Юрга, ул. Машиностроителей, д. 37, </w:t>
      </w:r>
      <w:proofErr w:type="spellStart"/>
      <w:r w:rsidRPr="006D7FD1">
        <w:t>каб</w:t>
      </w:r>
      <w:proofErr w:type="spellEnd"/>
      <w:r w:rsidRPr="006D7FD1">
        <w:t xml:space="preserve">. </w:t>
      </w:r>
      <w:r>
        <w:t>203</w:t>
      </w:r>
      <w:r w:rsidRPr="006D7FD1">
        <w:t xml:space="preserve"> - до </w:t>
      </w:r>
      <w:r>
        <w:rPr>
          <w:color w:val="FF0000"/>
        </w:rPr>
        <w:t>02.03</w:t>
      </w:r>
      <w:r w:rsidRPr="00916519">
        <w:rPr>
          <w:color w:val="FF0000"/>
        </w:rPr>
        <w:t>.202</w:t>
      </w:r>
      <w:r>
        <w:rPr>
          <w:color w:val="FF0000"/>
        </w:rPr>
        <w:t>6</w:t>
      </w:r>
      <w:r w:rsidRPr="00FE73D5">
        <w:t xml:space="preserve"> года включительно</w:t>
      </w:r>
      <w:r>
        <w:t>.</w:t>
      </w:r>
      <w:proofErr w:type="gramEnd"/>
      <w:r>
        <w:t xml:space="preserve"> Телефон для консультаций –</w:t>
      </w:r>
      <w:r w:rsidRPr="006D7FD1">
        <w:t xml:space="preserve"> 4-18-64.</w:t>
      </w:r>
    </w:p>
    <w:p w:rsidR="00296E94" w:rsidRPr="002F3578" w:rsidRDefault="00296E94" w:rsidP="00296E94">
      <w:pPr>
        <w:ind w:firstLine="540"/>
        <w:jc w:val="both"/>
        <w:rPr>
          <w:lang w:eastAsia="en-US"/>
        </w:rPr>
      </w:pPr>
      <w:r>
        <w:t>5. </w:t>
      </w:r>
      <w:proofErr w:type="gramStart"/>
      <w:r w:rsidRPr="0022096A">
        <w:t xml:space="preserve">Проект решения </w:t>
      </w:r>
      <w:r w:rsidRPr="0022096A">
        <w:rPr>
          <w:bCs/>
        </w:rPr>
        <w:t xml:space="preserve">«О </w:t>
      </w:r>
      <w:r w:rsidRPr="0022096A">
        <w:t xml:space="preserve">внесении изменений в </w:t>
      </w:r>
      <w:hyperlink r:id="rId16" w:history="1">
        <w:r w:rsidRPr="0022096A">
          <w:rPr>
            <w:color w:val="0000FF"/>
          </w:rPr>
          <w:t>Устав</w:t>
        </w:r>
      </w:hyperlink>
      <w:r w:rsidRPr="0022096A">
        <w:t xml:space="preserve"> муниципального образования Юргинский муниципальный округ Кемеровской области – Кузбасса</w:t>
      </w:r>
      <w:r w:rsidRPr="0022096A">
        <w:rPr>
          <w:bCs/>
        </w:rPr>
        <w:t>»</w:t>
      </w:r>
      <w:r w:rsidRPr="0022096A">
        <w:rPr>
          <w:lang w:eastAsia="en-US"/>
        </w:rPr>
        <w:t xml:space="preserve"> опубликовать </w:t>
      </w:r>
      <w:r w:rsidRPr="0022096A">
        <w:t>в газете «Юргинские ведомости» с одновременным опубликованием Порядка</w:t>
      </w:r>
      <w:r w:rsidRPr="0022096A">
        <w:rPr>
          <w:lang w:eastAsia="en-US"/>
        </w:rPr>
        <w:t xml:space="preserve"> учета предложений по проекту Устава Юргинского муниципального округа, проекту муниципального правового акта о внесении изменений и дополнений в Устав Юргинского муниципального округа, а также порядка участия граждан в его обсуждении, утвержденного </w:t>
      </w:r>
      <w:r w:rsidRPr="0022096A">
        <w:rPr>
          <w:bCs/>
        </w:rPr>
        <w:t>решением Совета народных депутатов Юргинского</w:t>
      </w:r>
      <w:proofErr w:type="gramEnd"/>
      <w:r w:rsidRPr="0022096A">
        <w:rPr>
          <w:bCs/>
        </w:rPr>
        <w:t xml:space="preserve"> муниципального округа от 26.12.2019 №</w:t>
      </w:r>
      <w:r>
        <w:rPr>
          <w:bCs/>
        </w:rPr>
        <w:t> </w:t>
      </w:r>
      <w:r w:rsidRPr="0022096A">
        <w:rPr>
          <w:bCs/>
        </w:rPr>
        <w:t>4-НА.</w:t>
      </w:r>
    </w:p>
    <w:p w:rsidR="00296E94" w:rsidRDefault="00296E94" w:rsidP="00296E94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>
        <w:rPr>
          <w:bCs/>
        </w:rPr>
        <w:t>6. </w:t>
      </w:r>
      <w:proofErr w:type="gramStart"/>
      <w:r>
        <w:rPr>
          <w:bCs/>
        </w:rPr>
        <w:t>В</w:t>
      </w:r>
      <w:r w:rsidRPr="00AF79F7">
        <w:rPr>
          <w:bCs/>
        </w:rPr>
        <w:t xml:space="preserve"> целях заблаговременного оповещения жителей </w:t>
      </w:r>
      <w:r>
        <w:rPr>
          <w:bCs/>
        </w:rPr>
        <w:t xml:space="preserve">Юргинского муниципального округа </w:t>
      </w:r>
      <w:r w:rsidRPr="00AF79F7">
        <w:rPr>
          <w:bCs/>
        </w:rPr>
        <w:t>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</w:t>
      </w:r>
      <w:r w:rsidRPr="00165710">
        <w:rPr>
          <w:bCs/>
        </w:rPr>
        <w:t xml:space="preserve"> </w:t>
      </w:r>
      <w:r>
        <w:rPr>
          <w:bCs/>
        </w:rPr>
        <w:t>разместить</w:t>
      </w:r>
      <w:r w:rsidRPr="00AF79F7">
        <w:rPr>
          <w:bCs/>
        </w:rPr>
        <w:t xml:space="preserve"> </w:t>
      </w:r>
      <w:r>
        <w:rPr>
          <w:bCs/>
        </w:rPr>
        <w:t>проект</w:t>
      </w:r>
      <w:r w:rsidRPr="00AF79F7">
        <w:rPr>
          <w:bCs/>
        </w:rPr>
        <w:t xml:space="preserve"> </w:t>
      </w:r>
      <w:r w:rsidRPr="0022096A">
        <w:t xml:space="preserve">решения </w:t>
      </w:r>
      <w:r w:rsidRPr="0022096A">
        <w:rPr>
          <w:bCs/>
        </w:rPr>
        <w:t xml:space="preserve">«О </w:t>
      </w:r>
      <w:r w:rsidRPr="0022096A">
        <w:t xml:space="preserve">внесении изменений в </w:t>
      </w:r>
      <w:hyperlink r:id="rId17" w:history="1">
        <w:r w:rsidRPr="0022096A">
          <w:rPr>
            <w:color w:val="0000FF"/>
          </w:rPr>
          <w:t>Устав</w:t>
        </w:r>
      </w:hyperlink>
      <w:r w:rsidRPr="0022096A">
        <w:t xml:space="preserve"> муниципального образования Юргинский муниципальный округ Кемеровской области – Кузбасса</w:t>
      </w:r>
      <w:r w:rsidRPr="0022096A">
        <w:rPr>
          <w:bCs/>
        </w:rPr>
        <w:t>»</w:t>
      </w:r>
      <w:r>
        <w:rPr>
          <w:bCs/>
        </w:rPr>
        <w:t xml:space="preserve"> на </w:t>
      </w:r>
      <w:r w:rsidRPr="00AF79F7">
        <w:rPr>
          <w:bCs/>
        </w:rPr>
        <w:t>Платформ</w:t>
      </w:r>
      <w:r>
        <w:rPr>
          <w:bCs/>
        </w:rPr>
        <w:t>е</w:t>
      </w:r>
      <w:r w:rsidRPr="00AF79F7">
        <w:rPr>
          <w:bCs/>
        </w:rPr>
        <w:t xml:space="preserve"> обратной связи Федеральной государственной информационной система </w:t>
      </w:r>
      <w:r>
        <w:rPr>
          <w:bCs/>
        </w:rPr>
        <w:t>«</w:t>
      </w:r>
      <w:r w:rsidRPr="00AF79F7">
        <w:rPr>
          <w:bCs/>
        </w:rPr>
        <w:t xml:space="preserve">Единый портал государственных </w:t>
      </w:r>
      <w:r>
        <w:rPr>
          <w:bCs/>
        </w:rPr>
        <w:t>и муниципальных услуг</w:t>
      </w:r>
      <w:proofErr w:type="gramEnd"/>
      <w:r>
        <w:rPr>
          <w:bCs/>
        </w:rPr>
        <w:t xml:space="preserve"> (функций)».</w:t>
      </w:r>
    </w:p>
    <w:p w:rsidR="00296E94" w:rsidRPr="00FE73D5" w:rsidRDefault="00296E94" w:rsidP="00296E94">
      <w:pPr>
        <w:ind w:firstLine="567"/>
        <w:jc w:val="both"/>
        <w:rPr>
          <w:rFonts w:eastAsia="Calibri"/>
        </w:rPr>
      </w:pPr>
      <w:r>
        <w:t>7. </w:t>
      </w:r>
      <w:r>
        <w:rPr>
          <w:rFonts w:eastAsia="Calibri"/>
        </w:rPr>
        <w:t xml:space="preserve">Настоящее решение опубликовать </w:t>
      </w:r>
      <w:r w:rsidRPr="00FE73D5">
        <w:rPr>
          <w:rFonts w:eastAsia="Calibri"/>
        </w:rPr>
        <w:t>в газете «Юргинские ведомости».</w:t>
      </w:r>
    </w:p>
    <w:p w:rsidR="00296E94" w:rsidRDefault="00296E94" w:rsidP="00296E94">
      <w:pPr>
        <w:ind w:firstLine="567"/>
        <w:jc w:val="both"/>
        <w:rPr>
          <w:color w:val="000000"/>
        </w:rPr>
      </w:pPr>
      <w:r>
        <w:t>8. </w:t>
      </w:r>
      <w:proofErr w:type="gramStart"/>
      <w:r w:rsidRPr="006D7FD1">
        <w:t>Контроль за</w:t>
      </w:r>
      <w:proofErr w:type="gramEnd"/>
      <w:r w:rsidRPr="006D7FD1">
        <w:t xml:space="preserve"> исполнением настоящего решения возложить на постоянную </w:t>
      </w:r>
      <w:r w:rsidRPr="006D7FD1">
        <w:rPr>
          <w:color w:val="000000"/>
        </w:rPr>
        <w:t xml:space="preserve">комиссию Совета народных депутатов Юргинского муниципального </w:t>
      </w:r>
      <w:r>
        <w:rPr>
          <w:color w:val="000000"/>
        </w:rPr>
        <w:t>округа</w:t>
      </w:r>
      <w:r w:rsidRPr="006D7FD1">
        <w:rPr>
          <w:color w:val="000000"/>
        </w:rPr>
        <w:t xml:space="preserve"> </w:t>
      </w:r>
      <w:r>
        <w:rPr>
          <w:color w:val="000000"/>
        </w:rPr>
        <w:t xml:space="preserve">второго созыва </w:t>
      </w:r>
      <w:r w:rsidRPr="006D7FD1">
        <w:rPr>
          <w:color w:val="000000"/>
        </w:rPr>
        <w:t>по социальным вопросам, правопорядку и соблюдению законности</w:t>
      </w:r>
      <w:r>
        <w:rPr>
          <w:color w:val="000000"/>
        </w:rPr>
        <w:t>.</w:t>
      </w:r>
    </w:p>
    <w:p w:rsidR="00296E94" w:rsidRPr="006D7FD1" w:rsidRDefault="00296E94" w:rsidP="00296E94">
      <w:pPr>
        <w:ind w:firstLine="567"/>
        <w:jc w:val="both"/>
      </w:pPr>
      <w:r>
        <w:t>9. </w:t>
      </w:r>
      <w:r w:rsidRPr="006D7FD1">
        <w:t>Настоящее решение вступает в силу с момента его подписания</w:t>
      </w:r>
      <w:r>
        <w:t>.</w:t>
      </w:r>
    </w:p>
    <w:p w:rsidR="00296E94" w:rsidRDefault="00296E94" w:rsidP="00B6004F">
      <w:pPr>
        <w:pStyle w:val="afa"/>
        <w:ind w:firstLine="567"/>
        <w:jc w:val="both"/>
      </w:pPr>
    </w:p>
    <w:p w:rsidR="00296E94" w:rsidRDefault="00296E94" w:rsidP="00B6004F">
      <w:pPr>
        <w:pStyle w:val="afa"/>
        <w:ind w:firstLine="567"/>
        <w:jc w:val="both"/>
      </w:pPr>
    </w:p>
    <w:p w:rsidR="00296E94" w:rsidRPr="006D7FD1" w:rsidRDefault="00296E94" w:rsidP="00296E94">
      <w:pPr>
        <w:jc w:val="both"/>
      </w:pPr>
      <w:r w:rsidRPr="006D7FD1">
        <w:t>Председатель Совета народных депутатов</w:t>
      </w:r>
    </w:p>
    <w:p w:rsidR="00296E94" w:rsidRDefault="00296E94" w:rsidP="00296E94">
      <w:pPr>
        <w:jc w:val="both"/>
      </w:pPr>
      <w:r w:rsidRPr="006D7FD1">
        <w:t xml:space="preserve">Юргинского муниципального </w:t>
      </w:r>
      <w:r>
        <w:t>округа</w:t>
      </w:r>
      <w:r w:rsidRPr="006D7FD1">
        <w:tab/>
        <w:t xml:space="preserve">                                   </w:t>
      </w:r>
      <w:r>
        <w:t xml:space="preserve">             </w:t>
      </w:r>
      <w:r w:rsidRPr="006D7FD1">
        <w:t xml:space="preserve">  </w:t>
      </w:r>
      <w:proofErr w:type="spellStart"/>
      <w:r w:rsidRPr="006D7FD1">
        <w:t>И.Я.Бережнова</w:t>
      </w:r>
      <w:proofErr w:type="spellEnd"/>
    </w:p>
    <w:p w:rsidR="00296E94" w:rsidRDefault="00296E94" w:rsidP="00B6004F">
      <w:pPr>
        <w:pStyle w:val="afa"/>
        <w:ind w:firstLine="567"/>
        <w:jc w:val="both"/>
        <w:sectPr w:rsidR="00296E94" w:rsidSect="00C011CF">
          <w:headerReference w:type="even" r:id="rId18"/>
          <w:footerReference w:type="even" r:id="rId19"/>
          <w:footerReference w:type="default" r:id="rId20"/>
          <w:pgSz w:w="11906" w:h="16838"/>
          <w:pgMar w:top="709" w:right="850" w:bottom="1134" w:left="1418" w:header="708" w:footer="708" w:gutter="0"/>
          <w:cols w:space="708"/>
          <w:titlePg/>
          <w:docGrid w:linePitch="360"/>
        </w:sectPr>
      </w:pPr>
    </w:p>
    <w:p w:rsidR="00296E94" w:rsidRDefault="00296E94" w:rsidP="00296E94">
      <w:pPr>
        <w:pStyle w:val="afa"/>
        <w:ind w:firstLine="567"/>
        <w:jc w:val="right"/>
      </w:pPr>
      <w:r>
        <w:lastRenderedPageBreak/>
        <w:t>Приложение к решению</w:t>
      </w:r>
    </w:p>
    <w:p w:rsidR="00296E94" w:rsidRDefault="00296E94" w:rsidP="00296E94">
      <w:pPr>
        <w:pStyle w:val="afa"/>
        <w:ind w:firstLine="567"/>
        <w:jc w:val="right"/>
      </w:pPr>
      <w:r>
        <w:t>Совета народных депутатов</w:t>
      </w:r>
    </w:p>
    <w:p w:rsidR="00296E94" w:rsidRDefault="00296E94" w:rsidP="00296E94">
      <w:pPr>
        <w:pStyle w:val="afa"/>
        <w:ind w:firstLine="567"/>
        <w:jc w:val="right"/>
      </w:pPr>
      <w:r>
        <w:t>Юргинского муниципального округа</w:t>
      </w:r>
    </w:p>
    <w:p w:rsidR="00296E94" w:rsidRDefault="00600336" w:rsidP="00296E94">
      <w:pPr>
        <w:pStyle w:val="afa"/>
        <w:ind w:firstLine="567"/>
        <w:jc w:val="right"/>
      </w:pPr>
      <w:r>
        <w:t>от 29 января 2026 года № 51</w:t>
      </w:r>
    </w:p>
    <w:p w:rsidR="00296E94" w:rsidRDefault="00296E94" w:rsidP="00296E94">
      <w:pPr>
        <w:pStyle w:val="afa"/>
        <w:ind w:firstLine="567"/>
        <w:jc w:val="right"/>
      </w:pPr>
    </w:p>
    <w:p w:rsidR="00296E94" w:rsidRDefault="00296E94" w:rsidP="00296E94">
      <w:pPr>
        <w:pStyle w:val="afa"/>
        <w:ind w:firstLine="567"/>
        <w:jc w:val="right"/>
      </w:pPr>
    </w:p>
    <w:p w:rsidR="00296E94" w:rsidRPr="003F2A7C" w:rsidRDefault="00296E94" w:rsidP="00296E94">
      <w:pPr>
        <w:jc w:val="center"/>
        <w:rPr>
          <w:b/>
          <w:color w:val="000000"/>
          <w:spacing w:val="3"/>
          <w:lang w:eastAsia="en-US"/>
        </w:rPr>
      </w:pPr>
      <w:r w:rsidRPr="003F2A7C">
        <w:rPr>
          <w:b/>
          <w:color w:val="000000"/>
          <w:spacing w:val="3"/>
          <w:lang w:eastAsia="en-US"/>
        </w:rPr>
        <w:t>О внесении изменений  в Устав муниципального образования Юргинский муниципал</w:t>
      </w:r>
      <w:r w:rsidR="00031627">
        <w:rPr>
          <w:b/>
          <w:color w:val="000000"/>
          <w:spacing w:val="3"/>
          <w:lang w:eastAsia="en-US"/>
        </w:rPr>
        <w:t>ьный округ Кемеровской области –</w:t>
      </w:r>
      <w:r w:rsidRPr="003F2A7C">
        <w:rPr>
          <w:b/>
          <w:color w:val="000000"/>
          <w:spacing w:val="3"/>
          <w:lang w:eastAsia="en-US"/>
        </w:rPr>
        <w:t xml:space="preserve"> Кузбасса</w:t>
      </w:r>
    </w:p>
    <w:p w:rsidR="00296E94" w:rsidRPr="003F2A7C" w:rsidRDefault="00296E94" w:rsidP="00296E94">
      <w:pPr>
        <w:ind w:firstLine="708"/>
        <w:jc w:val="both"/>
        <w:rPr>
          <w:lang w:eastAsia="zh-CN"/>
        </w:rPr>
      </w:pPr>
    </w:p>
    <w:p w:rsidR="00296E94" w:rsidRPr="003F2A7C" w:rsidRDefault="00296E94" w:rsidP="00296E94">
      <w:pPr>
        <w:keepNext/>
        <w:ind w:firstLine="540"/>
        <w:jc w:val="both"/>
        <w:outlineLvl w:val="0"/>
        <w:rPr>
          <w:bCs/>
          <w:lang w:eastAsia="zh-CN"/>
        </w:rPr>
      </w:pPr>
      <w:r w:rsidRPr="003F2A7C">
        <w:rPr>
          <w:bCs/>
          <w:lang w:eastAsia="zh-CN"/>
        </w:rPr>
        <w:t>С целью приведения в соответствие с действующим законодательством Устава муниципального образования Юргинский муниципал</w:t>
      </w:r>
      <w:r w:rsidR="00EA2D58">
        <w:rPr>
          <w:bCs/>
          <w:lang w:eastAsia="zh-CN"/>
        </w:rPr>
        <w:t>ьный округ Кемеровской области –</w:t>
      </w:r>
      <w:r w:rsidRPr="003F2A7C">
        <w:rPr>
          <w:bCs/>
          <w:lang w:eastAsia="zh-CN"/>
        </w:rPr>
        <w:t xml:space="preserve"> Кузбасса, руководствуясь </w:t>
      </w:r>
      <w:r w:rsidRPr="003F2A7C">
        <w:rPr>
          <w:rFonts w:eastAsia="Calibri"/>
          <w:bCs/>
          <w:lang w:eastAsia="en-US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F2A7C">
        <w:rPr>
          <w:bCs/>
          <w:lang w:eastAsia="zh-CN"/>
        </w:rPr>
        <w:t xml:space="preserve">статьей </w:t>
      </w:r>
      <w:r>
        <w:rPr>
          <w:bCs/>
          <w:lang w:eastAsia="zh-CN"/>
        </w:rPr>
        <w:t>27</w:t>
      </w:r>
      <w:r w:rsidRPr="003F2A7C">
        <w:rPr>
          <w:bCs/>
          <w:lang w:eastAsia="zh-CN"/>
        </w:rPr>
        <w:t xml:space="preserve"> Устава Юргинского муниципального округа Кемеровской области – Кузбасса, Совет народных депутатов Юргинского муниципального округа </w:t>
      </w:r>
    </w:p>
    <w:p w:rsidR="00296E94" w:rsidRPr="003F2A7C" w:rsidRDefault="00296E94" w:rsidP="00296E94">
      <w:pPr>
        <w:ind w:firstLine="708"/>
        <w:jc w:val="both"/>
      </w:pPr>
    </w:p>
    <w:p w:rsidR="00296E94" w:rsidRPr="003F2A7C" w:rsidRDefault="00DD23A6" w:rsidP="00296E94">
      <w:pPr>
        <w:ind w:firstLine="708"/>
        <w:jc w:val="both"/>
      </w:pPr>
      <w:r>
        <w:t>РЕШИЛ:</w:t>
      </w:r>
    </w:p>
    <w:p w:rsidR="00296E94" w:rsidRPr="003F2A7C" w:rsidRDefault="00296E94" w:rsidP="00296E94">
      <w:pPr>
        <w:ind w:firstLine="709"/>
        <w:rPr>
          <w:lang w:eastAsia="zh-CN"/>
        </w:rPr>
      </w:pPr>
      <w:r w:rsidRPr="003F2A7C">
        <w:rPr>
          <w:lang w:eastAsia="zh-CN"/>
        </w:rPr>
        <w:t>1. Внести следующие изменения в Устав муниципального образования Юргинский муниципальный округ Кемеровской области – Кузбасса:</w:t>
      </w:r>
    </w:p>
    <w:p w:rsidR="00296E94" w:rsidRPr="003F2A7C" w:rsidRDefault="00296E94" w:rsidP="00296E94">
      <w:pPr>
        <w:autoSpaceDE w:val="0"/>
        <w:autoSpaceDN w:val="0"/>
        <w:adjustRightInd w:val="0"/>
        <w:ind w:firstLine="540"/>
        <w:jc w:val="both"/>
      </w:pPr>
      <w:r w:rsidRPr="003F2A7C">
        <w:rPr>
          <w:lang w:eastAsia="zh-CN"/>
        </w:rPr>
        <w:t xml:space="preserve">1.1. </w:t>
      </w:r>
      <w:r>
        <w:rPr>
          <w:lang w:eastAsia="zh-CN"/>
        </w:rPr>
        <w:t>С</w:t>
      </w:r>
      <w:r w:rsidRPr="003F2A7C">
        <w:rPr>
          <w:lang w:eastAsia="zh-CN"/>
        </w:rPr>
        <w:t>тать</w:t>
      </w:r>
      <w:r>
        <w:rPr>
          <w:lang w:eastAsia="zh-CN"/>
        </w:rPr>
        <w:t>ю</w:t>
      </w:r>
      <w:r w:rsidRPr="003F2A7C">
        <w:rPr>
          <w:lang w:eastAsia="zh-CN"/>
        </w:rPr>
        <w:t xml:space="preserve"> 35.1. </w:t>
      </w:r>
      <w:r>
        <w:rPr>
          <w:lang w:eastAsia="zh-CN"/>
        </w:rPr>
        <w:t xml:space="preserve">изложить </w:t>
      </w:r>
      <w:r w:rsidRPr="003F2A7C">
        <w:t>в следующей редакции:</w:t>
      </w:r>
      <w:r w:rsidRPr="003F2A7C">
        <w:rPr>
          <w:lang w:eastAsia="zh-CN"/>
        </w:rPr>
        <w:t xml:space="preserve"> </w:t>
      </w:r>
    </w:p>
    <w:p w:rsidR="00296E94" w:rsidRPr="003F2A7C" w:rsidRDefault="00296E94" w:rsidP="00296E94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lang w:eastAsia="en-US"/>
        </w:rPr>
      </w:pPr>
      <w:r w:rsidRPr="003F2A7C">
        <w:rPr>
          <w:rFonts w:eastAsia="Calibri"/>
          <w:b/>
          <w:bCs/>
          <w:color w:val="000000"/>
          <w:lang w:eastAsia="en-US"/>
        </w:rPr>
        <w:t>«</w:t>
      </w:r>
      <w:r w:rsidRPr="003F2A7C">
        <w:rPr>
          <w:rFonts w:eastAsia="Calibri"/>
          <w:b/>
          <w:bCs/>
          <w:lang w:eastAsia="en-US"/>
        </w:rPr>
        <w:t>Статья 35.1. Гарантии осуществления полномочий лиц, замещающих муниципальные должности Юргинского муниципального округа на постоянной основе</w:t>
      </w:r>
    </w:p>
    <w:p w:rsidR="00296E94" w:rsidRPr="003F2A7C" w:rsidRDefault="00296E94" w:rsidP="00296E94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296E94" w:rsidRPr="003F2A7C" w:rsidRDefault="00296E94" w:rsidP="00DD23A6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t>Денежное вознаграждение</w:t>
      </w:r>
      <w:r>
        <w:rPr>
          <w:rFonts w:eastAsia="Calibri"/>
          <w:lang w:eastAsia="en-US"/>
        </w:rPr>
        <w:t xml:space="preserve"> лиц, замещающих муниципальные должности на постоянной основе</w:t>
      </w:r>
      <w:r w:rsidRPr="003F2A7C">
        <w:rPr>
          <w:rFonts w:eastAsia="Calibri"/>
          <w:lang w:eastAsia="en-US"/>
        </w:rPr>
        <w:t xml:space="preserve">. </w:t>
      </w:r>
    </w:p>
    <w:p w:rsidR="00296E94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Лицам, замещающим муниципальные должности Юргинского муниципального округа на постоянной основе, гарантируется своевременная выплата ежемесячного денежного вознаграждения за счет средств местного бюджета.</w:t>
      </w:r>
    </w:p>
    <w:p w:rsidR="00296E94" w:rsidRPr="005645DA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Ежемесячное денежное вознаграждение лиц, замещающ</w:t>
      </w:r>
      <w:r>
        <w:rPr>
          <w:rFonts w:eastAsia="Calibri"/>
          <w:bCs/>
          <w:lang w:eastAsia="en-US"/>
        </w:rPr>
        <w:t>их</w:t>
      </w:r>
      <w:r w:rsidRPr="005645DA">
        <w:rPr>
          <w:rFonts w:eastAsia="Calibri"/>
          <w:bCs/>
          <w:lang w:eastAsia="en-US"/>
        </w:rPr>
        <w:t xml:space="preserve"> муниципальн</w:t>
      </w:r>
      <w:r>
        <w:rPr>
          <w:rFonts w:eastAsia="Calibri"/>
          <w:bCs/>
          <w:lang w:eastAsia="en-US"/>
        </w:rPr>
        <w:t>ые  должности</w:t>
      </w:r>
      <w:r w:rsidRPr="005645DA">
        <w:rPr>
          <w:rFonts w:eastAsia="Calibri"/>
          <w:bCs/>
          <w:lang w:eastAsia="en-US"/>
        </w:rPr>
        <w:t xml:space="preserve">, устанавливается муниципальным нормативным правовым актом в соответствии с действующим федеральным законодательством и с учетом положений </w:t>
      </w:r>
      <w:r w:rsidRPr="00CC09DA">
        <w:rPr>
          <w:rFonts w:eastAsia="Calibri"/>
          <w:bCs/>
          <w:lang w:eastAsia="en-US"/>
        </w:rPr>
        <w:t>Закон</w:t>
      </w:r>
      <w:r>
        <w:rPr>
          <w:rFonts w:eastAsia="Calibri"/>
          <w:bCs/>
          <w:lang w:eastAsia="en-US"/>
        </w:rPr>
        <w:t>а</w:t>
      </w:r>
      <w:r w:rsidRPr="00CC09DA">
        <w:rPr>
          <w:rFonts w:eastAsia="Calibri"/>
          <w:bCs/>
          <w:lang w:eastAsia="en-US"/>
        </w:rPr>
        <w:t xml:space="preserve"> Кемеровской области от 25.04.2008 </w:t>
      </w:r>
      <w:r>
        <w:rPr>
          <w:rFonts w:eastAsia="Calibri"/>
          <w:bCs/>
          <w:lang w:eastAsia="en-US"/>
        </w:rPr>
        <w:t>№</w:t>
      </w:r>
      <w:r w:rsidRPr="00CC09DA">
        <w:rPr>
          <w:rFonts w:eastAsia="Calibri"/>
          <w:bCs/>
          <w:lang w:eastAsia="en-US"/>
        </w:rPr>
        <w:t xml:space="preserve">31-ОЗ </w:t>
      </w:r>
      <w:r>
        <w:rPr>
          <w:rFonts w:eastAsia="Calibri"/>
          <w:bCs/>
          <w:lang w:eastAsia="en-US"/>
        </w:rPr>
        <w:t>«</w:t>
      </w:r>
      <w:r w:rsidRPr="00CC09DA">
        <w:rPr>
          <w:rFonts w:eastAsia="Calibri"/>
          <w:bCs/>
          <w:lang w:eastAsia="en-US"/>
        </w:rPr>
        <w:t>О гарантиях осуществления полномочий лиц, зам</w:t>
      </w:r>
      <w:r>
        <w:rPr>
          <w:rFonts w:eastAsia="Calibri"/>
          <w:bCs/>
          <w:lang w:eastAsia="en-US"/>
        </w:rPr>
        <w:t>ещающих муниципальные должности»</w:t>
      </w:r>
      <w:r w:rsidRPr="005645DA">
        <w:rPr>
          <w:rFonts w:eastAsia="Calibri"/>
          <w:bCs/>
          <w:lang w:eastAsia="en-US"/>
        </w:rPr>
        <w:t>.</w:t>
      </w:r>
    </w:p>
    <w:p w:rsidR="00296E94" w:rsidRPr="005645DA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В ежемесячное денежное вознаграждение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единовременная выплата при предоставлении ежегодного оплачиваемого отпуска и материальная помощь.</w:t>
      </w:r>
    </w:p>
    <w:p w:rsidR="00296E94" w:rsidRPr="005645DA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 xml:space="preserve">Ежемесячное денежное вознаграждение главы </w:t>
      </w:r>
      <w:r>
        <w:rPr>
          <w:rFonts w:eastAsia="Calibri"/>
          <w:bCs/>
          <w:lang w:eastAsia="en-US"/>
        </w:rPr>
        <w:t>Юргинского муниципального округа</w:t>
      </w:r>
      <w:r w:rsidRPr="005645DA">
        <w:rPr>
          <w:rFonts w:eastAsia="Calibri"/>
          <w:bCs/>
          <w:lang w:eastAsia="en-US"/>
        </w:rPr>
        <w:t xml:space="preserve"> состоит </w:t>
      </w:r>
      <w:proofErr w:type="gramStart"/>
      <w:r w:rsidRPr="005645DA">
        <w:rPr>
          <w:rFonts w:eastAsia="Calibri"/>
          <w:bCs/>
          <w:lang w:eastAsia="en-US"/>
        </w:rPr>
        <w:t>из</w:t>
      </w:r>
      <w:proofErr w:type="gramEnd"/>
      <w:r w:rsidRPr="005645DA">
        <w:rPr>
          <w:rFonts w:eastAsia="Calibri"/>
          <w:bCs/>
          <w:lang w:eastAsia="en-US"/>
        </w:rPr>
        <w:t>:</w:t>
      </w:r>
    </w:p>
    <w:p w:rsidR="00296E94" w:rsidRPr="005645DA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 xml:space="preserve">1) месячного оклада по замещаемой должности в размере не выше предусмотренного для заместителя председателя Правительства Кемеровской области </w:t>
      </w:r>
      <w:r w:rsidR="00DD23A6">
        <w:rPr>
          <w:rFonts w:eastAsia="Calibri"/>
          <w:bCs/>
          <w:lang w:eastAsia="en-US"/>
        </w:rPr>
        <w:t>–</w:t>
      </w:r>
      <w:r w:rsidRPr="005645DA">
        <w:rPr>
          <w:rFonts w:eastAsia="Calibri"/>
          <w:bCs/>
          <w:lang w:eastAsia="en-US"/>
        </w:rPr>
        <w:t xml:space="preserve"> Кузбасса;</w:t>
      </w:r>
    </w:p>
    <w:p w:rsidR="00296E94" w:rsidRPr="005645DA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2) денежного содержания по замещаемой должности в размере не выше предусмотренного для заместителя председателя Пра</w:t>
      </w:r>
      <w:r w:rsidR="00DD23A6">
        <w:rPr>
          <w:rFonts w:eastAsia="Calibri"/>
          <w:bCs/>
          <w:lang w:eastAsia="en-US"/>
        </w:rPr>
        <w:t>вительства Кемеровской области –</w:t>
      </w:r>
      <w:r w:rsidRPr="005645DA">
        <w:rPr>
          <w:rFonts w:eastAsia="Calibri"/>
          <w:bCs/>
          <w:lang w:eastAsia="en-US"/>
        </w:rPr>
        <w:t xml:space="preserve"> Кузбасса;</w:t>
      </w:r>
    </w:p>
    <w:p w:rsidR="00296E94" w:rsidRPr="005645DA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proofErr w:type="gramStart"/>
      <w:r w:rsidRPr="005645DA">
        <w:rPr>
          <w:rFonts w:eastAsia="Calibri"/>
          <w:bCs/>
          <w:lang w:eastAsia="en-US"/>
        </w:rPr>
        <w:t>3) надбавки за особые условия работы при численности населения муниципального образования более 500 тысяч человек в размере не выше 290 проценто</w:t>
      </w:r>
      <w:r w:rsidR="00DD23A6">
        <w:rPr>
          <w:rFonts w:eastAsia="Calibri"/>
          <w:bCs/>
          <w:lang w:eastAsia="en-US"/>
        </w:rPr>
        <w:t>в, от 100 до 200 тысяч человек –</w:t>
      </w:r>
      <w:r w:rsidRPr="005645DA">
        <w:rPr>
          <w:rFonts w:eastAsia="Calibri"/>
          <w:bCs/>
          <w:lang w:eastAsia="en-US"/>
        </w:rPr>
        <w:t xml:space="preserve"> не выше 50 процент</w:t>
      </w:r>
      <w:r w:rsidR="00DD23A6">
        <w:rPr>
          <w:rFonts w:eastAsia="Calibri"/>
          <w:bCs/>
          <w:lang w:eastAsia="en-US"/>
        </w:rPr>
        <w:t>ов, от 50 до 100 тысяч человек –</w:t>
      </w:r>
      <w:r w:rsidRPr="005645DA">
        <w:rPr>
          <w:rFonts w:eastAsia="Calibri"/>
          <w:bCs/>
          <w:lang w:eastAsia="en-US"/>
        </w:rPr>
        <w:t xml:space="preserve"> не выше 40 процен</w:t>
      </w:r>
      <w:r w:rsidR="001C2D6F">
        <w:rPr>
          <w:rFonts w:eastAsia="Calibri"/>
          <w:bCs/>
          <w:lang w:eastAsia="en-US"/>
        </w:rPr>
        <w:t>тов, от 30 до 50 тысяч человек –</w:t>
      </w:r>
      <w:r w:rsidRPr="005645DA">
        <w:rPr>
          <w:rFonts w:eastAsia="Calibri"/>
          <w:bCs/>
          <w:lang w:eastAsia="en-US"/>
        </w:rPr>
        <w:t xml:space="preserve"> не выше 25 </w:t>
      </w:r>
      <w:r w:rsidR="00DD23A6">
        <w:rPr>
          <w:rFonts w:eastAsia="Calibri"/>
          <w:bCs/>
          <w:lang w:eastAsia="en-US"/>
        </w:rPr>
        <w:t>процентов, до 30 тысяч человек –</w:t>
      </w:r>
      <w:r w:rsidRPr="005645DA">
        <w:rPr>
          <w:rFonts w:eastAsia="Calibri"/>
          <w:bCs/>
          <w:lang w:eastAsia="en-US"/>
        </w:rPr>
        <w:t xml:space="preserve"> не выше 10 процентов денежного</w:t>
      </w:r>
      <w:proofErr w:type="gramEnd"/>
      <w:r w:rsidRPr="005645DA">
        <w:rPr>
          <w:rFonts w:eastAsia="Calibri"/>
          <w:bCs/>
          <w:lang w:eastAsia="en-US"/>
        </w:rPr>
        <w:t xml:space="preserve"> содержания по замещаемой должности.</w:t>
      </w:r>
    </w:p>
    <w:p w:rsidR="00296E94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5645DA">
        <w:rPr>
          <w:rFonts w:eastAsia="Calibri"/>
          <w:bCs/>
          <w:lang w:eastAsia="en-US"/>
        </w:rPr>
        <w:t>К денежному вознаграждению лица, замещающего муниципальную должность</w:t>
      </w:r>
      <w:r>
        <w:rPr>
          <w:rFonts w:eastAsia="Calibri"/>
          <w:bCs/>
          <w:lang w:eastAsia="en-US"/>
        </w:rPr>
        <w:t xml:space="preserve"> Юргинского муниципального округа</w:t>
      </w:r>
      <w:r w:rsidRPr="005645DA">
        <w:rPr>
          <w:rFonts w:eastAsia="Calibri"/>
          <w:bCs/>
          <w:lang w:eastAsia="en-US"/>
        </w:rPr>
        <w:t>, устанавливается районный коэффициент в размере и порядке, определяемы</w:t>
      </w:r>
      <w:r>
        <w:rPr>
          <w:rFonts w:eastAsia="Calibri"/>
          <w:bCs/>
          <w:lang w:eastAsia="en-US"/>
        </w:rPr>
        <w:t>м</w:t>
      </w:r>
      <w:r w:rsidRPr="005645DA">
        <w:rPr>
          <w:rFonts w:eastAsia="Calibri"/>
          <w:bCs/>
          <w:lang w:eastAsia="en-US"/>
        </w:rPr>
        <w:t xml:space="preserve"> федеральным законодательством.</w:t>
      </w:r>
    </w:p>
    <w:p w:rsidR="00296E94" w:rsidRPr="003F2A7C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Отпуск лиц, замещающих муниципальные должности.</w:t>
      </w:r>
    </w:p>
    <w:p w:rsidR="00296E94" w:rsidRPr="003F2A7C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lastRenderedPageBreak/>
        <w:t>Лицам, замещающим муниципальные должности Юргинского муниципального округа на постоянной основе, гарантируется ежегодный оплачиваемый отпуск, продолжительностью 45 календарных дней.</w:t>
      </w:r>
    </w:p>
    <w:p w:rsidR="00296E94" w:rsidRPr="003F2A7C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Пенсия за выслугу лет лиц, замещавших муниципальные должности.</w:t>
      </w:r>
    </w:p>
    <w:p w:rsidR="00296E94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Лицам, замещавшим</w:t>
      </w:r>
      <w:r w:rsidRPr="003F2A7C">
        <w:rPr>
          <w:rFonts w:eastAsia="Calibri"/>
          <w:lang w:eastAsia="en-US"/>
        </w:rPr>
        <w:t xml:space="preserve"> муниципальные должности Юргинского муниципального округа на постоянной</w:t>
      </w:r>
      <w:r>
        <w:rPr>
          <w:rFonts w:eastAsia="Calibri"/>
          <w:lang w:eastAsia="en-US"/>
        </w:rPr>
        <w:t xml:space="preserve"> основе,</w:t>
      </w:r>
      <w:r w:rsidRPr="00CC09DA">
        <w:t xml:space="preserve"> </w:t>
      </w:r>
      <w:r w:rsidRPr="00CC09DA">
        <w:rPr>
          <w:rFonts w:eastAsia="Calibri"/>
          <w:lang w:eastAsia="en-US"/>
        </w:rPr>
        <w:t>в случае замещения муниципальной должности не менее трех лет</w:t>
      </w:r>
      <w:r>
        <w:rPr>
          <w:rFonts w:eastAsia="Calibri"/>
          <w:lang w:eastAsia="en-US"/>
        </w:rPr>
        <w:t>,</w:t>
      </w:r>
      <w:r w:rsidRPr="00CC09DA">
        <w:rPr>
          <w:rFonts w:eastAsia="Calibri"/>
          <w:lang w:eastAsia="en-US"/>
        </w:rPr>
        <w:t xml:space="preserve"> устанавливается пенсия за выслугу лет</w:t>
      </w:r>
      <w:r w:rsidRPr="003F2A7C">
        <w:rPr>
          <w:rFonts w:eastAsia="Calibri"/>
          <w:lang w:eastAsia="en-US"/>
        </w:rPr>
        <w:t>.</w:t>
      </w:r>
    </w:p>
    <w:p w:rsidR="00296E94" w:rsidRPr="003F2A7C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CC09DA">
        <w:rPr>
          <w:rFonts w:eastAsia="Calibri"/>
          <w:lang w:eastAsia="en-US"/>
        </w:rPr>
        <w:t xml:space="preserve">Пенсия за выслугу лет устанавливается лицам, замещавшим муниципальные должности </w:t>
      </w:r>
      <w:r>
        <w:rPr>
          <w:rFonts w:eastAsia="Calibri"/>
          <w:lang w:eastAsia="en-US"/>
        </w:rPr>
        <w:t xml:space="preserve">Юргинского муниципального округа </w:t>
      </w:r>
      <w:r w:rsidRPr="00CC09DA">
        <w:rPr>
          <w:rFonts w:eastAsia="Calibri"/>
          <w:lang w:eastAsia="en-US"/>
        </w:rPr>
        <w:t xml:space="preserve">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</w:t>
      </w:r>
      <w:r>
        <w:rPr>
          <w:rFonts w:eastAsia="Calibri"/>
          <w:lang w:eastAsia="en-US"/>
        </w:rPr>
        <w:t>Юргинского муниципального округа</w:t>
      </w:r>
      <w:r w:rsidRPr="00CC09DA">
        <w:rPr>
          <w:rFonts w:eastAsia="Calibri"/>
          <w:lang w:eastAsia="en-US"/>
        </w:rPr>
        <w:t>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proofErr w:type="gramEnd"/>
      <w:r w:rsidRPr="00CC09DA">
        <w:rPr>
          <w:rFonts w:eastAsia="Calibri"/>
          <w:lang w:eastAsia="en-US"/>
        </w:rPr>
        <w:t xml:space="preserve"> по основаниям, предусмотренным пунктами 6, 7 и 10 части 1 и частью 2 статьи 30 Федерального закона от 20.03.2025 №33-ФЗ </w:t>
      </w:r>
      <w:r>
        <w:rPr>
          <w:rFonts w:eastAsia="Calibri"/>
          <w:lang w:eastAsia="en-US"/>
        </w:rPr>
        <w:t>«</w:t>
      </w:r>
      <w:r w:rsidRPr="00CC09DA">
        <w:rPr>
          <w:rFonts w:eastAsia="Calibri"/>
          <w:lang w:eastAsia="en-US"/>
        </w:rPr>
        <w:t xml:space="preserve">Об общих принципах организации местного самоуправления в </w:t>
      </w:r>
      <w:r>
        <w:rPr>
          <w:rFonts w:eastAsia="Calibri"/>
          <w:lang w:eastAsia="en-US"/>
        </w:rPr>
        <w:t>единой системе публичной власти»</w:t>
      </w:r>
      <w:r w:rsidRPr="00CC09DA">
        <w:rPr>
          <w:rFonts w:eastAsia="Calibri"/>
          <w:lang w:eastAsia="en-US"/>
        </w:rPr>
        <w:t>.</w:t>
      </w:r>
    </w:p>
    <w:p w:rsidR="00296E94" w:rsidRPr="003F2A7C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 xml:space="preserve">Размер, порядок и условия назначения пенсии за выслугу лет лицу, замещавшему муниципальную должность, устанавливаются муниципальным нормативным правовым актом с учетом положений Закона Кемеровской области от 25.04.2008 №31-ОЗ «О гарантиях осуществления полномочий лиц, замещающих муниципальные должности». </w:t>
      </w:r>
    </w:p>
    <w:p w:rsidR="00296E94" w:rsidRPr="003F2A7C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t>Пенсия за выслугу лет выплачивается за счет средств местного бюджета.</w:t>
      </w:r>
    </w:p>
    <w:p w:rsidR="00296E94" w:rsidRPr="00EA26FD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F2A7C">
        <w:rPr>
          <w:rFonts w:eastAsia="Calibri"/>
          <w:lang w:eastAsia="en-US"/>
        </w:rPr>
        <w:t xml:space="preserve">4. </w:t>
      </w:r>
      <w:r w:rsidRPr="00EA26FD">
        <w:rPr>
          <w:rFonts w:eastAsia="Calibri"/>
          <w:lang w:eastAsia="en-US"/>
        </w:rPr>
        <w:t>Дополнительные гарантии осуществления полномочий лиц, замещающих муниципальные должности</w:t>
      </w:r>
      <w:r>
        <w:rPr>
          <w:rFonts w:eastAsia="Calibri"/>
          <w:lang w:eastAsia="en-US"/>
        </w:rPr>
        <w:t>.</w:t>
      </w:r>
    </w:p>
    <w:p w:rsidR="00296E94" w:rsidRPr="00EA26FD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1. Лицу, замещающему муниципальную должность</w:t>
      </w:r>
      <w:r>
        <w:rPr>
          <w:rFonts w:eastAsia="Calibri"/>
          <w:lang w:eastAsia="en-US"/>
        </w:rPr>
        <w:t xml:space="preserve"> Юргинского муниципального округа</w:t>
      </w:r>
      <w:r w:rsidRPr="00EA26FD">
        <w:rPr>
          <w:rFonts w:eastAsia="Calibri"/>
          <w:lang w:eastAsia="en-US"/>
        </w:rPr>
        <w:t>, за счет средств местного бюджета могут предоставляться следующие гарантии:</w:t>
      </w:r>
    </w:p>
    <w:p w:rsidR="00296E94" w:rsidRPr="00EA26FD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1) добровольное медицинское страхование;</w:t>
      </w:r>
    </w:p>
    <w:p w:rsidR="00296E94" w:rsidRPr="00EA26FD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2) служебный автотранспорт для осуществления полномочий;</w:t>
      </w:r>
    </w:p>
    <w:p w:rsidR="00296E94" w:rsidRPr="00EA26FD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3) служебная мобильная (сотовая) связь.</w:t>
      </w:r>
    </w:p>
    <w:p w:rsidR="00296E94" w:rsidRPr="00EA26FD" w:rsidRDefault="00296E94" w:rsidP="00296E9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Порядок предоставления гарантий, предусмотренных настоящим пунктом, устанавливается муниципальным нормативным правовым актом.</w:t>
      </w:r>
    </w:p>
    <w:p w:rsidR="00296E94" w:rsidRPr="00EA26FD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>2. Лицу, замещающему муниципальную должность</w:t>
      </w:r>
      <w:r>
        <w:rPr>
          <w:rFonts w:eastAsia="Calibri"/>
          <w:lang w:eastAsia="en-US"/>
        </w:rPr>
        <w:t xml:space="preserve"> Юргинского муниципального округа</w:t>
      </w:r>
      <w:r w:rsidRPr="00EA26FD">
        <w:rPr>
          <w:rFonts w:eastAsia="Calibri"/>
          <w:lang w:eastAsia="en-US"/>
        </w:rPr>
        <w:t>, может предоставляться целевой жилищный заем в порядке и на условиях, предусмотренны</w:t>
      </w:r>
      <w:r w:rsidR="00DD23A6">
        <w:rPr>
          <w:rFonts w:eastAsia="Calibri"/>
          <w:lang w:eastAsia="en-US"/>
        </w:rPr>
        <w:t>х законами Кемеровской области –</w:t>
      </w:r>
      <w:r w:rsidRPr="00EA26FD">
        <w:rPr>
          <w:rFonts w:eastAsia="Calibri"/>
          <w:lang w:eastAsia="en-US"/>
        </w:rPr>
        <w:t xml:space="preserve"> Кузбасса.</w:t>
      </w:r>
    </w:p>
    <w:p w:rsidR="00296E94" w:rsidRPr="003F2A7C" w:rsidRDefault="00296E94" w:rsidP="00DD23A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26FD">
        <w:rPr>
          <w:rFonts w:eastAsia="Calibri"/>
          <w:lang w:eastAsia="en-US"/>
        </w:rPr>
        <w:t xml:space="preserve">3. </w:t>
      </w:r>
      <w:proofErr w:type="gramStart"/>
      <w:r w:rsidRPr="00EA26FD">
        <w:rPr>
          <w:rFonts w:eastAsia="Calibri"/>
          <w:lang w:eastAsia="en-US"/>
        </w:rPr>
        <w:t xml:space="preserve">Перечень дополнительных гарантий, установленный настоящей статьей, является исчерпывающим, за исключением предоставления главе </w:t>
      </w:r>
      <w:r>
        <w:rPr>
          <w:rFonts w:eastAsia="Calibri"/>
          <w:lang w:eastAsia="en-US"/>
        </w:rPr>
        <w:t>Юргинского муниципального округа</w:t>
      </w:r>
      <w:r w:rsidRPr="00EA26FD">
        <w:rPr>
          <w:rFonts w:eastAsia="Calibri"/>
          <w:lang w:eastAsia="en-US"/>
        </w:rPr>
        <w:t xml:space="preserve"> предусмотренных Закон</w:t>
      </w:r>
      <w:r>
        <w:rPr>
          <w:rFonts w:eastAsia="Calibri"/>
          <w:lang w:eastAsia="en-US"/>
        </w:rPr>
        <w:t>ом</w:t>
      </w:r>
      <w:r w:rsidRPr="00EA26FD">
        <w:rPr>
          <w:rFonts w:eastAsia="Calibri"/>
          <w:lang w:eastAsia="en-US"/>
        </w:rPr>
        <w:t xml:space="preserve"> Кемеровской области от 25.04.2008 №31-ОЗ «О гарантиях осуществления полномочий лиц, замещающих муниципальные должности» дополнительных гарантий, связанных с одновременным замещением им государственной</w:t>
      </w:r>
      <w:r w:rsidR="00D57DC5">
        <w:rPr>
          <w:rFonts w:eastAsia="Calibri"/>
          <w:lang w:eastAsia="en-US"/>
        </w:rPr>
        <w:t xml:space="preserve"> должности Кемеровской области –</w:t>
      </w:r>
      <w:r w:rsidRPr="00EA26FD">
        <w:rPr>
          <w:rFonts w:eastAsia="Calibri"/>
          <w:lang w:eastAsia="en-US"/>
        </w:rPr>
        <w:t xml:space="preserve"> Кузбасса.</w:t>
      </w:r>
      <w:r w:rsidRPr="003F2A7C">
        <w:rPr>
          <w:rFonts w:eastAsia="Calibri"/>
          <w:lang w:eastAsia="en-US"/>
        </w:rPr>
        <w:t>»</w:t>
      </w:r>
      <w:proofErr w:type="gramEnd"/>
    </w:p>
    <w:p w:rsidR="00296E94" w:rsidRDefault="00296E94" w:rsidP="00296E94">
      <w:pPr>
        <w:autoSpaceDE w:val="0"/>
        <w:autoSpaceDN w:val="0"/>
        <w:adjustRightInd w:val="0"/>
        <w:ind w:firstLine="567"/>
        <w:jc w:val="both"/>
        <w:rPr>
          <w:lang w:eastAsia="zh-CN"/>
        </w:rPr>
      </w:pPr>
    </w:p>
    <w:p w:rsidR="00296E94" w:rsidRPr="003F2A7C" w:rsidRDefault="00296E94" w:rsidP="00296E94">
      <w:pPr>
        <w:autoSpaceDE w:val="0"/>
        <w:autoSpaceDN w:val="0"/>
        <w:adjustRightInd w:val="0"/>
        <w:ind w:firstLine="567"/>
        <w:jc w:val="both"/>
      </w:pPr>
      <w:r>
        <w:rPr>
          <w:lang w:eastAsia="zh-CN"/>
        </w:rPr>
        <w:t>2</w:t>
      </w:r>
      <w:r w:rsidRPr="003F2A7C">
        <w:rPr>
          <w:lang w:eastAsia="zh-CN"/>
        </w:rPr>
        <w:t xml:space="preserve">. </w:t>
      </w:r>
      <w:proofErr w:type="gramStart"/>
      <w:r w:rsidRPr="003F2A7C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</w:t>
      </w:r>
      <w:r w:rsidR="003B29AC" w:rsidRPr="003B29AC">
        <w:rPr>
          <w:lang w:eastAsia="zh-CN"/>
        </w:rPr>
        <w:t>а также официальному опубликованию в сетевом издании – «Вестник Юргинского муниципального округа» (доменное имя: vestnik-umo.ru)</w:t>
      </w:r>
      <w:bookmarkStart w:id="0" w:name="_GoBack"/>
      <w:bookmarkEnd w:id="0"/>
      <w:r w:rsidRPr="003F2A7C">
        <w:rPr>
          <w:lang w:eastAsia="zh-CN"/>
        </w:rPr>
        <w:t xml:space="preserve"> в течение 7 дней со дня поступления </w:t>
      </w:r>
      <w:r w:rsidRPr="003F2A7C">
        <w:t>из территориального органа уполномоченного федерального органа исполнительной власти в сфере регистрации уставов муниципальных образований</w:t>
      </w:r>
      <w:proofErr w:type="gramEnd"/>
      <w:r w:rsidRPr="003F2A7C">
        <w:t xml:space="preserve"> уведомления о включении сведений о муниципальном правовом </w:t>
      </w:r>
      <w:proofErr w:type="gramStart"/>
      <w:r w:rsidRPr="003F2A7C">
        <w:t>акте</w:t>
      </w:r>
      <w:proofErr w:type="gramEnd"/>
      <w:r w:rsidRPr="003F2A7C">
        <w:t xml:space="preserve"> о внесении изменений в Устав Юргинского муниципальн</w:t>
      </w:r>
      <w:r w:rsidR="00D57DC5">
        <w:t>ого округа Кемеровской области –</w:t>
      </w:r>
      <w:r w:rsidRPr="003F2A7C">
        <w:t xml:space="preserve"> Кузбасса в государственный реестр уставов муниципальных образований Кемеровской области, предусмотренного </w:t>
      </w:r>
      <w:hyperlink r:id="rId21" w:history="1">
        <w:r w:rsidRPr="003F2A7C">
          <w:t>частью 6 статьи 4</w:t>
        </w:r>
      </w:hyperlink>
      <w:r w:rsidRPr="003F2A7C">
        <w:t xml:space="preserve"> Федерального закона от 21 июля 2005 года №97-ФЗ «О</w:t>
      </w:r>
      <w:r w:rsidR="001C2D6F">
        <w:t> </w:t>
      </w:r>
      <w:r w:rsidRPr="003F2A7C">
        <w:t xml:space="preserve">государственной регистрации уставов муниципальных образований» </w:t>
      </w:r>
      <w:r w:rsidRPr="003F2A7C">
        <w:rPr>
          <w:lang w:eastAsia="zh-CN"/>
        </w:rPr>
        <w:t>и вступает в силу после его официального опубликования</w:t>
      </w:r>
      <w:r w:rsidRPr="003F2A7C">
        <w:t>.</w:t>
      </w:r>
    </w:p>
    <w:p w:rsidR="00296E94" w:rsidRDefault="00296E94" w:rsidP="00296E94">
      <w:pPr>
        <w:widowControl w:val="0"/>
        <w:autoSpaceDE w:val="0"/>
        <w:autoSpaceDN w:val="0"/>
        <w:adjustRightInd w:val="0"/>
        <w:ind w:firstLine="567"/>
        <w:jc w:val="both"/>
      </w:pPr>
    </w:p>
    <w:p w:rsidR="00296E94" w:rsidRPr="003F2A7C" w:rsidRDefault="00296E94" w:rsidP="00296E94">
      <w:pPr>
        <w:widowControl w:val="0"/>
        <w:autoSpaceDE w:val="0"/>
        <w:autoSpaceDN w:val="0"/>
        <w:adjustRightInd w:val="0"/>
        <w:ind w:firstLine="567"/>
        <w:jc w:val="both"/>
      </w:pPr>
      <w:r w:rsidRPr="003F2A7C">
        <w:t xml:space="preserve">3. </w:t>
      </w:r>
      <w:proofErr w:type="gramStart"/>
      <w:r w:rsidRPr="003F2A7C">
        <w:t>Контроль за</w:t>
      </w:r>
      <w:proofErr w:type="gramEnd"/>
      <w:r w:rsidRPr="003F2A7C">
        <w:t xml:space="preserve"> исполнением настоящего решения возложить на постоянную комиссию Совета народных депутатов Юргинского муниципального округа по социальным вопросам, правопорядку и соблюдению законности.</w:t>
      </w:r>
    </w:p>
    <w:p w:rsidR="00296E94" w:rsidRPr="003F2A7C" w:rsidRDefault="00296E94" w:rsidP="00296E94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296E94" w:rsidRPr="003F2A7C" w:rsidTr="003D145A">
        <w:tc>
          <w:tcPr>
            <w:tcW w:w="5778" w:type="dxa"/>
          </w:tcPr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3F2A7C">
              <w:rPr>
                <w:rFonts w:eastAsia="Calibri"/>
              </w:rPr>
              <w:t>Председатель Совета народных депутатов Юргинского муниципального округа</w:t>
            </w:r>
          </w:p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3F2A7C">
              <w:rPr>
                <w:rFonts w:eastAsia="Calibri"/>
              </w:rPr>
              <w:t>И.Я.Бережнова</w:t>
            </w:r>
            <w:proofErr w:type="spellEnd"/>
          </w:p>
        </w:tc>
      </w:tr>
      <w:tr w:rsidR="00296E94" w:rsidRPr="003F2A7C" w:rsidTr="003D145A">
        <w:tc>
          <w:tcPr>
            <w:tcW w:w="5778" w:type="dxa"/>
          </w:tcPr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F2A7C">
              <w:rPr>
                <w:rFonts w:eastAsia="Calibri"/>
              </w:rPr>
              <w:t>Глава Юргинского муниципального округа</w:t>
            </w:r>
          </w:p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«___»_______2026</w:t>
            </w:r>
            <w:r w:rsidRPr="003F2A7C">
              <w:rPr>
                <w:rFonts w:eastAsia="Calibri"/>
              </w:rPr>
              <w:t xml:space="preserve"> года</w:t>
            </w:r>
          </w:p>
        </w:tc>
        <w:tc>
          <w:tcPr>
            <w:tcW w:w="1701" w:type="dxa"/>
          </w:tcPr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296E94" w:rsidRPr="003F2A7C" w:rsidRDefault="00296E94" w:rsidP="003D145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3F2A7C">
              <w:rPr>
                <w:rFonts w:eastAsia="Calibri"/>
              </w:rPr>
              <w:t>Д.К.Дадашов</w:t>
            </w:r>
            <w:proofErr w:type="spellEnd"/>
          </w:p>
        </w:tc>
      </w:tr>
    </w:tbl>
    <w:p w:rsidR="00296E94" w:rsidRPr="006A6916" w:rsidRDefault="00296E94" w:rsidP="00296E94">
      <w:pPr>
        <w:pStyle w:val="afa"/>
        <w:ind w:firstLine="567"/>
        <w:jc w:val="right"/>
      </w:pPr>
    </w:p>
    <w:sectPr w:rsidR="00296E94" w:rsidRPr="006A6916" w:rsidSect="00C011CF"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2E" w:rsidRDefault="001B0D2E">
      <w:r>
        <w:separator/>
      </w:r>
    </w:p>
  </w:endnote>
  <w:endnote w:type="continuationSeparator" w:id="0">
    <w:p w:rsidR="001B0D2E" w:rsidRDefault="001B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5B76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D2E" w:rsidRDefault="001B0D2E" w:rsidP="00C25B1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C25B1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2E" w:rsidRDefault="001B0D2E">
      <w:r>
        <w:separator/>
      </w:r>
    </w:p>
  </w:footnote>
  <w:footnote w:type="continuationSeparator" w:id="0">
    <w:p w:rsidR="001B0D2E" w:rsidRDefault="001B0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62207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D2E" w:rsidRDefault="001B0D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331F"/>
    <w:multiLevelType w:val="hybridMultilevel"/>
    <w:tmpl w:val="FA26222A"/>
    <w:lvl w:ilvl="0" w:tplc="BA249F3A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AF6833"/>
    <w:multiLevelType w:val="hybridMultilevel"/>
    <w:tmpl w:val="D3A29A0E"/>
    <w:lvl w:ilvl="0" w:tplc="D8ACE98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7F6B2D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7E83C03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51587655"/>
    <w:multiLevelType w:val="multilevel"/>
    <w:tmpl w:val="66D092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5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E6956"/>
    <w:multiLevelType w:val="hybridMultilevel"/>
    <w:tmpl w:val="D62AB46C"/>
    <w:lvl w:ilvl="0" w:tplc="F20C4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8C3BFA"/>
    <w:multiLevelType w:val="hybridMultilevel"/>
    <w:tmpl w:val="0DDACCF4"/>
    <w:lvl w:ilvl="0" w:tplc="D226A80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127950"/>
    <w:multiLevelType w:val="multilevel"/>
    <w:tmpl w:val="84623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7D052D6"/>
    <w:multiLevelType w:val="hybridMultilevel"/>
    <w:tmpl w:val="00703A0C"/>
    <w:lvl w:ilvl="0" w:tplc="3B1AABFA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66141C3"/>
    <w:multiLevelType w:val="hybridMultilevel"/>
    <w:tmpl w:val="7C1A8BBA"/>
    <w:lvl w:ilvl="0" w:tplc="D6C4D16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90493A"/>
    <w:multiLevelType w:val="multilevel"/>
    <w:tmpl w:val="3E92FA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5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7C1B592F"/>
    <w:multiLevelType w:val="hybridMultilevel"/>
    <w:tmpl w:val="BCC46146"/>
    <w:lvl w:ilvl="0" w:tplc="F910A13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D8640D9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9"/>
  </w:num>
  <w:num w:numId="10">
    <w:abstractNumId w:val="8"/>
  </w:num>
  <w:num w:numId="11">
    <w:abstractNumId w:val="13"/>
  </w:num>
  <w:num w:numId="12">
    <w:abstractNumId w:val="3"/>
  </w:num>
  <w:num w:numId="13">
    <w:abstractNumId w:val="2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98"/>
    <w:rsid w:val="00002CEA"/>
    <w:rsid w:val="00005534"/>
    <w:rsid w:val="00006F7C"/>
    <w:rsid w:val="00020E11"/>
    <w:rsid w:val="00026552"/>
    <w:rsid w:val="0003094D"/>
    <w:rsid w:val="00031627"/>
    <w:rsid w:val="00033AA1"/>
    <w:rsid w:val="000476D6"/>
    <w:rsid w:val="000527AF"/>
    <w:rsid w:val="00055DD8"/>
    <w:rsid w:val="00061A87"/>
    <w:rsid w:val="00061DBA"/>
    <w:rsid w:val="0006374C"/>
    <w:rsid w:val="00073DE9"/>
    <w:rsid w:val="000744B7"/>
    <w:rsid w:val="00086759"/>
    <w:rsid w:val="00095250"/>
    <w:rsid w:val="00097D0E"/>
    <w:rsid w:val="000A2C59"/>
    <w:rsid w:val="000A5831"/>
    <w:rsid w:val="000B0249"/>
    <w:rsid w:val="000B3DAF"/>
    <w:rsid w:val="000B4325"/>
    <w:rsid w:val="000B6837"/>
    <w:rsid w:val="000C1444"/>
    <w:rsid w:val="000C2F66"/>
    <w:rsid w:val="000C360D"/>
    <w:rsid w:val="000C50CE"/>
    <w:rsid w:val="000C5D10"/>
    <w:rsid w:val="000C7CF4"/>
    <w:rsid w:val="000F53D1"/>
    <w:rsid w:val="001071F9"/>
    <w:rsid w:val="00115B9A"/>
    <w:rsid w:val="00117A51"/>
    <w:rsid w:val="00131582"/>
    <w:rsid w:val="001318FE"/>
    <w:rsid w:val="00131913"/>
    <w:rsid w:val="0013361A"/>
    <w:rsid w:val="00136156"/>
    <w:rsid w:val="00137996"/>
    <w:rsid w:val="00141AE7"/>
    <w:rsid w:val="00141D42"/>
    <w:rsid w:val="00146690"/>
    <w:rsid w:val="001505E6"/>
    <w:rsid w:val="00163FB6"/>
    <w:rsid w:val="00165710"/>
    <w:rsid w:val="001760F7"/>
    <w:rsid w:val="00187523"/>
    <w:rsid w:val="00196AFA"/>
    <w:rsid w:val="001A0F2A"/>
    <w:rsid w:val="001A1DC0"/>
    <w:rsid w:val="001A2853"/>
    <w:rsid w:val="001B0D2E"/>
    <w:rsid w:val="001C0780"/>
    <w:rsid w:val="001C2D6F"/>
    <w:rsid w:val="001C2DA9"/>
    <w:rsid w:val="001C3C97"/>
    <w:rsid w:val="001C5EC1"/>
    <w:rsid w:val="001C78B8"/>
    <w:rsid w:val="001C7FF0"/>
    <w:rsid w:val="001D0C22"/>
    <w:rsid w:val="001D42DD"/>
    <w:rsid w:val="001D523B"/>
    <w:rsid w:val="001D5D8A"/>
    <w:rsid w:val="001D7E0C"/>
    <w:rsid w:val="002151E0"/>
    <w:rsid w:val="002204DA"/>
    <w:rsid w:val="0022096A"/>
    <w:rsid w:val="00221582"/>
    <w:rsid w:val="00232A9C"/>
    <w:rsid w:val="00232C75"/>
    <w:rsid w:val="00235A60"/>
    <w:rsid w:val="00252777"/>
    <w:rsid w:val="0025513F"/>
    <w:rsid w:val="002613AC"/>
    <w:rsid w:val="00262BF9"/>
    <w:rsid w:val="00265A79"/>
    <w:rsid w:val="00266C23"/>
    <w:rsid w:val="002835BC"/>
    <w:rsid w:val="00285AC2"/>
    <w:rsid w:val="002875FC"/>
    <w:rsid w:val="00287853"/>
    <w:rsid w:val="002911FF"/>
    <w:rsid w:val="00291721"/>
    <w:rsid w:val="002925D2"/>
    <w:rsid w:val="00296C5C"/>
    <w:rsid w:val="00296E94"/>
    <w:rsid w:val="002A2C93"/>
    <w:rsid w:val="002A2E9E"/>
    <w:rsid w:val="002A7EA3"/>
    <w:rsid w:val="002B0710"/>
    <w:rsid w:val="002B2E05"/>
    <w:rsid w:val="002B4E93"/>
    <w:rsid w:val="002C103F"/>
    <w:rsid w:val="002C35AA"/>
    <w:rsid w:val="002C4E90"/>
    <w:rsid w:val="002D7E55"/>
    <w:rsid w:val="002E43AA"/>
    <w:rsid w:val="002E4DBF"/>
    <w:rsid w:val="002E5933"/>
    <w:rsid w:val="002E6787"/>
    <w:rsid w:val="002F03DC"/>
    <w:rsid w:val="002F2247"/>
    <w:rsid w:val="002F321B"/>
    <w:rsid w:val="002F32ED"/>
    <w:rsid w:val="002F53DC"/>
    <w:rsid w:val="002F73ED"/>
    <w:rsid w:val="00304B2C"/>
    <w:rsid w:val="003070ED"/>
    <w:rsid w:val="003129D8"/>
    <w:rsid w:val="00321C3C"/>
    <w:rsid w:val="0032337B"/>
    <w:rsid w:val="003264C6"/>
    <w:rsid w:val="0032689B"/>
    <w:rsid w:val="00326B22"/>
    <w:rsid w:val="00332923"/>
    <w:rsid w:val="00333284"/>
    <w:rsid w:val="0033365F"/>
    <w:rsid w:val="00345009"/>
    <w:rsid w:val="003458D8"/>
    <w:rsid w:val="00353035"/>
    <w:rsid w:val="00357019"/>
    <w:rsid w:val="003570E0"/>
    <w:rsid w:val="0035795C"/>
    <w:rsid w:val="00360190"/>
    <w:rsid w:val="00361DD7"/>
    <w:rsid w:val="00362CB7"/>
    <w:rsid w:val="00363CD9"/>
    <w:rsid w:val="00363D3D"/>
    <w:rsid w:val="003667CF"/>
    <w:rsid w:val="00377495"/>
    <w:rsid w:val="003848C3"/>
    <w:rsid w:val="00385701"/>
    <w:rsid w:val="00385FA0"/>
    <w:rsid w:val="003A0B8B"/>
    <w:rsid w:val="003A3C38"/>
    <w:rsid w:val="003A3D50"/>
    <w:rsid w:val="003A76B5"/>
    <w:rsid w:val="003B29AC"/>
    <w:rsid w:val="003B2A49"/>
    <w:rsid w:val="003B41EF"/>
    <w:rsid w:val="003B666A"/>
    <w:rsid w:val="003C221F"/>
    <w:rsid w:val="003C2CF0"/>
    <w:rsid w:val="003C39F7"/>
    <w:rsid w:val="003D496C"/>
    <w:rsid w:val="003E23BD"/>
    <w:rsid w:val="003E4940"/>
    <w:rsid w:val="003E511E"/>
    <w:rsid w:val="003E7C5D"/>
    <w:rsid w:val="003F4613"/>
    <w:rsid w:val="003F6AD3"/>
    <w:rsid w:val="0040693A"/>
    <w:rsid w:val="0042553D"/>
    <w:rsid w:val="00447B9E"/>
    <w:rsid w:val="0045467B"/>
    <w:rsid w:val="00455406"/>
    <w:rsid w:val="0045550F"/>
    <w:rsid w:val="00457B53"/>
    <w:rsid w:val="004607D9"/>
    <w:rsid w:val="00467297"/>
    <w:rsid w:val="004748BB"/>
    <w:rsid w:val="004902A8"/>
    <w:rsid w:val="00496B7D"/>
    <w:rsid w:val="004A494D"/>
    <w:rsid w:val="004A4BAD"/>
    <w:rsid w:val="004A6D9C"/>
    <w:rsid w:val="004B059B"/>
    <w:rsid w:val="004B0709"/>
    <w:rsid w:val="004B09F3"/>
    <w:rsid w:val="004B0FEC"/>
    <w:rsid w:val="004B1873"/>
    <w:rsid w:val="004C1395"/>
    <w:rsid w:val="004C380A"/>
    <w:rsid w:val="004D20DA"/>
    <w:rsid w:val="004D5872"/>
    <w:rsid w:val="004D7FBF"/>
    <w:rsid w:val="004E1528"/>
    <w:rsid w:val="004E3ED2"/>
    <w:rsid w:val="004E5775"/>
    <w:rsid w:val="004F51D4"/>
    <w:rsid w:val="00522DBF"/>
    <w:rsid w:val="005327E9"/>
    <w:rsid w:val="00545CBE"/>
    <w:rsid w:val="00545D6A"/>
    <w:rsid w:val="0055066F"/>
    <w:rsid w:val="005513AE"/>
    <w:rsid w:val="00561AB5"/>
    <w:rsid w:val="00567FEC"/>
    <w:rsid w:val="0057109B"/>
    <w:rsid w:val="005737A4"/>
    <w:rsid w:val="00584376"/>
    <w:rsid w:val="00585EB7"/>
    <w:rsid w:val="00596697"/>
    <w:rsid w:val="005A2C3A"/>
    <w:rsid w:val="005A7961"/>
    <w:rsid w:val="005B2D8F"/>
    <w:rsid w:val="005B76A2"/>
    <w:rsid w:val="005D2FDE"/>
    <w:rsid w:val="005D3A63"/>
    <w:rsid w:val="005D5735"/>
    <w:rsid w:val="005E5F5E"/>
    <w:rsid w:val="005F1E1E"/>
    <w:rsid w:val="005F3265"/>
    <w:rsid w:val="005F5C3F"/>
    <w:rsid w:val="00600336"/>
    <w:rsid w:val="006103FE"/>
    <w:rsid w:val="00612BDA"/>
    <w:rsid w:val="00614227"/>
    <w:rsid w:val="0061641F"/>
    <w:rsid w:val="00616D9D"/>
    <w:rsid w:val="00621531"/>
    <w:rsid w:val="0062161A"/>
    <w:rsid w:val="00622072"/>
    <w:rsid w:val="00623939"/>
    <w:rsid w:val="00624FAA"/>
    <w:rsid w:val="006301A3"/>
    <w:rsid w:val="006325BD"/>
    <w:rsid w:val="00633477"/>
    <w:rsid w:val="006362EB"/>
    <w:rsid w:val="00642949"/>
    <w:rsid w:val="00646434"/>
    <w:rsid w:val="00646BB9"/>
    <w:rsid w:val="00650773"/>
    <w:rsid w:val="0065414D"/>
    <w:rsid w:val="00663F0C"/>
    <w:rsid w:val="00666F4E"/>
    <w:rsid w:val="00681AFC"/>
    <w:rsid w:val="006822DC"/>
    <w:rsid w:val="00683C45"/>
    <w:rsid w:val="00696516"/>
    <w:rsid w:val="006A3E43"/>
    <w:rsid w:val="006A4E7B"/>
    <w:rsid w:val="006A6916"/>
    <w:rsid w:val="006B0433"/>
    <w:rsid w:val="006B1452"/>
    <w:rsid w:val="006B44A6"/>
    <w:rsid w:val="006C0698"/>
    <w:rsid w:val="006C7583"/>
    <w:rsid w:val="006D4BCC"/>
    <w:rsid w:val="006D7FD1"/>
    <w:rsid w:val="006E5D6F"/>
    <w:rsid w:val="006F1035"/>
    <w:rsid w:val="006F280E"/>
    <w:rsid w:val="007022D6"/>
    <w:rsid w:val="00713210"/>
    <w:rsid w:val="0072788F"/>
    <w:rsid w:val="00727BC9"/>
    <w:rsid w:val="0073368B"/>
    <w:rsid w:val="00736DA7"/>
    <w:rsid w:val="007402F1"/>
    <w:rsid w:val="0075120D"/>
    <w:rsid w:val="00755C9A"/>
    <w:rsid w:val="0076775D"/>
    <w:rsid w:val="007742D5"/>
    <w:rsid w:val="00783BFA"/>
    <w:rsid w:val="00783C71"/>
    <w:rsid w:val="00784F2D"/>
    <w:rsid w:val="00785EAD"/>
    <w:rsid w:val="007908F4"/>
    <w:rsid w:val="0079641A"/>
    <w:rsid w:val="007A20B3"/>
    <w:rsid w:val="007A4862"/>
    <w:rsid w:val="007A5468"/>
    <w:rsid w:val="007A7147"/>
    <w:rsid w:val="007B1FB4"/>
    <w:rsid w:val="007B5165"/>
    <w:rsid w:val="007B562C"/>
    <w:rsid w:val="007B589D"/>
    <w:rsid w:val="007B7529"/>
    <w:rsid w:val="007C0E48"/>
    <w:rsid w:val="007C4489"/>
    <w:rsid w:val="007C5BB3"/>
    <w:rsid w:val="007D097D"/>
    <w:rsid w:val="007D3887"/>
    <w:rsid w:val="007D3BDE"/>
    <w:rsid w:val="007D4A94"/>
    <w:rsid w:val="007E250F"/>
    <w:rsid w:val="007E5699"/>
    <w:rsid w:val="0080188D"/>
    <w:rsid w:val="00802ED2"/>
    <w:rsid w:val="00803118"/>
    <w:rsid w:val="008057BE"/>
    <w:rsid w:val="00807ABB"/>
    <w:rsid w:val="00813985"/>
    <w:rsid w:val="00817594"/>
    <w:rsid w:val="00821B4A"/>
    <w:rsid w:val="008222AE"/>
    <w:rsid w:val="00823142"/>
    <w:rsid w:val="008306D5"/>
    <w:rsid w:val="008416E5"/>
    <w:rsid w:val="008471B6"/>
    <w:rsid w:val="008516FE"/>
    <w:rsid w:val="008555DC"/>
    <w:rsid w:val="00855983"/>
    <w:rsid w:val="008602A9"/>
    <w:rsid w:val="00863C96"/>
    <w:rsid w:val="00865A4A"/>
    <w:rsid w:val="00872347"/>
    <w:rsid w:val="0087267E"/>
    <w:rsid w:val="008865C9"/>
    <w:rsid w:val="008918C4"/>
    <w:rsid w:val="00892E8B"/>
    <w:rsid w:val="00897246"/>
    <w:rsid w:val="008A13C6"/>
    <w:rsid w:val="008A603C"/>
    <w:rsid w:val="008B6883"/>
    <w:rsid w:val="008C3EBB"/>
    <w:rsid w:val="008D39BE"/>
    <w:rsid w:val="008D617F"/>
    <w:rsid w:val="008F6C87"/>
    <w:rsid w:val="009001F3"/>
    <w:rsid w:val="00912B28"/>
    <w:rsid w:val="00916519"/>
    <w:rsid w:val="00927163"/>
    <w:rsid w:val="009273BF"/>
    <w:rsid w:val="009352D6"/>
    <w:rsid w:val="00941495"/>
    <w:rsid w:val="009454BC"/>
    <w:rsid w:val="00952F4E"/>
    <w:rsid w:val="0096151B"/>
    <w:rsid w:val="0098492E"/>
    <w:rsid w:val="009903C7"/>
    <w:rsid w:val="00991313"/>
    <w:rsid w:val="009A45AA"/>
    <w:rsid w:val="009A63AB"/>
    <w:rsid w:val="009B31B5"/>
    <w:rsid w:val="009B4A71"/>
    <w:rsid w:val="009B4BFC"/>
    <w:rsid w:val="009B5C70"/>
    <w:rsid w:val="009C1A55"/>
    <w:rsid w:val="009C28B1"/>
    <w:rsid w:val="009C4240"/>
    <w:rsid w:val="009E11C3"/>
    <w:rsid w:val="009E11CA"/>
    <w:rsid w:val="009E27BC"/>
    <w:rsid w:val="009E4765"/>
    <w:rsid w:val="009F4F72"/>
    <w:rsid w:val="009F6BED"/>
    <w:rsid w:val="00A007A4"/>
    <w:rsid w:val="00A07229"/>
    <w:rsid w:val="00A16CDA"/>
    <w:rsid w:val="00A23C72"/>
    <w:rsid w:val="00A3147A"/>
    <w:rsid w:val="00A320D7"/>
    <w:rsid w:val="00A33623"/>
    <w:rsid w:val="00A4562E"/>
    <w:rsid w:val="00A47548"/>
    <w:rsid w:val="00A505BB"/>
    <w:rsid w:val="00A51CA9"/>
    <w:rsid w:val="00A57FB1"/>
    <w:rsid w:val="00A70042"/>
    <w:rsid w:val="00A71BCF"/>
    <w:rsid w:val="00A73380"/>
    <w:rsid w:val="00A772E2"/>
    <w:rsid w:val="00A8537A"/>
    <w:rsid w:val="00A8687B"/>
    <w:rsid w:val="00A94F92"/>
    <w:rsid w:val="00AA54DB"/>
    <w:rsid w:val="00AC00E4"/>
    <w:rsid w:val="00AC0234"/>
    <w:rsid w:val="00AC659E"/>
    <w:rsid w:val="00AD69E7"/>
    <w:rsid w:val="00AF398C"/>
    <w:rsid w:val="00B16962"/>
    <w:rsid w:val="00B20814"/>
    <w:rsid w:val="00B20A2F"/>
    <w:rsid w:val="00B21BED"/>
    <w:rsid w:val="00B23415"/>
    <w:rsid w:val="00B42B86"/>
    <w:rsid w:val="00B47222"/>
    <w:rsid w:val="00B51A4F"/>
    <w:rsid w:val="00B6004F"/>
    <w:rsid w:val="00B60842"/>
    <w:rsid w:val="00B642F5"/>
    <w:rsid w:val="00B653BB"/>
    <w:rsid w:val="00B82853"/>
    <w:rsid w:val="00B85727"/>
    <w:rsid w:val="00B90AD7"/>
    <w:rsid w:val="00B94BF8"/>
    <w:rsid w:val="00B96176"/>
    <w:rsid w:val="00BA2D60"/>
    <w:rsid w:val="00BB1723"/>
    <w:rsid w:val="00BB716F"/>
    <w:rsid w:val="00BB7CCC"/>
    <w:rsid w:val="00BC1492"/>
    <w:rsid w:val="00BC4C96"/>
    <w:rsid w:val="00BC7959"/>
    <w:rsid w:val="00BD02EF"/>
    <w:rsid w:val="00BD7456"/>
    <w:rsid w:val="00BF127F"/>
    <w:rsid w:val="00BF163F"/>
    <w:rsid w:val="00BF2BA6"/>
    <w:rsid w:val="00BF30D0"/>
    <w:rsid w:val="00C00103"/>
    <w:rsid w:val="00C011CF"/>
    <w:rsid w:val="00C025CF"/>
    <w:rsid w:val="00C0600A"/>
    <w:rsid w:val="00C10BBF"/>
    <w:rsid w:val="00C15CB4"/>
    <w:rsid w:val="00C16D91"/>
    <w:rsid w:val="00C23E78"/>
    <w:rsid w:val="00C24BC5"/>
    <w:rsid w:val="00C25759"/>
    <w:rsid w:val="00C25B10"/>
    <w:rsid w:val="00C272F2"/>
    <w:rsid w:val="00C305B3"/>
    <w:rsid w:val="00C33878"/>
    <w:rsid w:val="00C4011B"/>
    <w:rsid w:val="00C4131A"/>
    <w:rsid w:val="00C47306"/>
    <w:rsid w:val="00C510DE"/>
    <w:rsid w:val="00C5540A"/>
    <w:rsid w:val="00C6185E"/>
    <w:rsid w:val="00C7262B"/>
    <w:rsid w:val="00C72D58"/>
    <w:rsid w:val="00C87762"/>
    <w:rsid w:val="00C91260"/>
    <w:rsid w:val="00CA0B66"/>
    <w:rsid w:val="00CA278F"/>
    <w:rsid w:val="00CA3050"/>
    <w:rsid w:val="00CB0BCE"/>
    <w:rsid w:val="00CB22D8"/>
    <w:rsid w:val="00CC6BD8"/>
    <w:rsid w:val="00CC6F54"/>
    <w:rsid w:val="00CD5223"/>
    <w:rsid w:val="00CD7EC8"/>
    <w:rsid w:val="00CE2A29"/>
    <w:rsid w:val="00CE36BB"/>
    <w:rsid w:val="00CE58CC"/>
    <w:rsid w:val="00CF07A4"/>
    <w:rsid w:val="00D02F8F"/>
    <w:rsid w:val="00D04FC0"/>
    <w:rsid w:val="00D052FE"/>
    <w:rsid w:val="00D0556F"/>
    <w:rsid w:val="00D076E5"/>
    <w:rsid w:val="00D10C1E"/>
    <w:rsid w:val="00D117A5"/>
    <w:rsid w:val="00D13762"/>
    <w:rsid w:val="00D15DCB"/>
    <w:rsid w:val="00D161A4"/>
    <w:rsid w:val="00D21C18"/>
    <w:rsid w:val="00D273DF"/>
    <w:rsid w:val="00D3017A"/>
    <w:rsid w:val="00D376EE"/>
    <w:rsid w:val="00D4426D"/>
    <w:rsid w:val="00D46F81"/>
    <w:rsid w:val="00D474FE"/>
    <w:rsid w:val="00D55C95"/>
    <w:rsid w:val="00D57DC5"/>
    <w:rsid w:val="00D65720"/>
    <w:rsid w:val="00D7072B"/>
    <w:rsid w:val="00D8311F"/>
    <w:rsid w:val="00D9157C"/>
    <w:rsid w:val="00D9273B"/>
    <w:rsid w:val="00D9754E"/>
    <w:rsid w:val="00D97642"/>
    <w:rsid w:val="00DA1730"/>
    <w:rsid w:val="00DA4FAD"/>
    <w:rsid w:val="00DA50A2"/>
    <w:rsid w:val="00DA6246"/>
    <w:rsid w:val="00DB0443"/>
    <w:rsid w:val="00DB2CC5"/>
    <w:rsid w:val="00DB42F7"/>
    <w:rsid w:val="00DC0FF7"/>
    <w:rsid w:val="00DC2380"/>
    <w:rsid w:val="00DD1355"/>
    <w:rsid w:val="00DD23A6"/>
    <w:rsid w:val="00DD3A36"/>
    <w:rsid w:val="00DF6FEE"/>
    <w:rsid w:val="00E02444"/>
    <w:rsid w:val="00E04995"/>
    <w:rsid w:val="00E04A50"/>
    <w:rsid w:val="00E14DBE"/>
    <w:rsid w:val="00E14E98"/>
    <w:rsid w:val="00E15A58"/>
    <w:rsid w:val="00E276F3"/>
    <w:rsid w:val="00E3784C"/>
    <w:rsid w:val="00E41DF2"/>
    <w:rsid w:val="00E642DB"/>
    <w:rsid w:val="00E657A7"/>
    <w:rsid w:val="00E66366"/>
    <w:rsid w:val="00E77BC9"/>
    <w:rsid w:val="00E82135"/>
    <w:rsid w:val="00E82E8B"/>
    <w:rsid w:val="00E91350"/>
    <w:rsid w:val="00E97345"/>
    <w:rsid w:val="00EA0113"/>
    <w:rsid w:val="00EA032A"/>
    <w:rsid w:val="00EA1343"/>
    <w:rsid w:val="00EA1861"/>
    <w:rsid w:val="00EA2693"/>
    <w:rsid w:val="00EA2C75"/>
    <w:rsid w:val="00EA2D58"/>
    <w:rsid w:val="00EA5369"/>
    <w:rsid w:val="00EB52E6"/>
    <w:rsid w:val="00EB6A15"/>
    <w:rsid w:val="00EC34CB"/>
    <w:rsid w:val="00EC4A55"/>
    <w:rsid w:val="00ED0A48"/>
    <w:rsid w:val="00ED39CF"/>
    <w:rsid w:val="00EE067F"/>
    <w:rsid w:val="00EE1412"/>
    <w:rsid w:val="00EF3458"/>
    <w:rsid w:val="00F03E71"/>
    <w:rsid w:val="00F21B13"/>
    <w:rsid w:val="00F22E49"/>
    <w:rsid w:val="00F267A8"/>
    <w:rsid w:val="00F31CF1"/>
    <w:rsid w:val="00F33369"/>
    <w:rsid w:val="00F4466B"/>
    <w:rsid w:val="00F46A23"/>
    <w:rsid w:val="00F53925"/>
    <w:rsid w:val="00F54233"/>
    <w:rsid w:val="00F6212F"/>
    <w:rsid w:val="00F62BEC"/>
    <w:rsid w:val="00F7095A"/>
    <w:rsid w:val="00F7292B"/>
    <w:rsid w:val="00F777F6"/>
    <w:rsid w:val="00F81D3F"/>
    <w:rsid w:val="00F9042B"/>
    <w:rsid w:val="00F930B6"/>
    <w:rsid w:val="00FA19CE"/>
    <w:rsid w:val="00FB3931"/>
    <w:rsid w:val="00FB4635"/>
    <w:rsid w:val="00FB7194"/>
    <w:rsid w:val="00FC28DB"/>
    <w:rsid w:val="00FD22EC"/>
    <w:rsid w:val="00FD4138"/>
    <w:rsid w:val="00FD735E"/>
    <w:rsid w:val="00FE256D"/>
    <w:rsid w:val="00FE73D5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  <w:style w:type="character" w:customStyle="1" w:styleId="afc">
    <w:name w:val="Основной текст_"/>
    <w:link w:val="35"/>
    <w:locked/>
    <w:rsid w:val="00C011CF"/>
    <w:rPr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c"/>
    <w:rsid w:val="00C011CF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5">
    <w:name w:val="Основной текст1"/>
    <w:rsid w:val="00C011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4">
    <w:name w:val="Основной текст2"/>
    <w:rsid w:val="00C011CF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C011CF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  <w:style w:type="paragraph" w:styleId="afd">
    <w:name w:val="Subtitle"/>
    <w:basedOn w:val="a"/>
    <w:next w:val="a"/>
    <w:link w:val="afe"/>
    <w:qFormat/>
    <w:rsid w:val="00232A9C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rsid w:val="00232A9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rsid w:val="00C15CB4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  <w:style w:type="character" w:customStyle="1" w:styleId="afc">
    <w:name w:val="Основной текст_"/>
    <w:link w:val="35"/>
    <w:locked/>
    <w:rsid w:val="00C011CF"/>
    <w:rPr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c"/>
    <w:rsid w:val="00C011CF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5">
    <w:name w:val="Основной текст1"/>
    <w:rsid w:val="00C011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4">
    <w:name w:val="Основной текст2"/>
    <w:rsid w:val="00C011CF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C011CF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  <w:style w:type="paragraph" w:styleId="afd">
    <w:name w:val="Subtitle"/>
    <w:basedOn w:val="a"/>
    <w:next w:val="a"/>
    <w:link w:val="afe"/>
    <w:qFormat/>
    <w:rsid w:val="00232A9C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rsid w:val="00232A9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rsid w:val="00C15CB4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567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93530168AFA76318866F16F20064D34CE7FAEFDA48C5AA8DC6245FA02AA8BDE7FD4F6798729C418BD0E2A44A0E177E301J2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78311543A9ED2F68D3A97071577569E023A24270614EB177248EFFFE1627679C36319F85317D37C19A4BC7078DBADCD82A17C3z2u9C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3530168AFA76318866F16F20064D34CE7FAEFDA48C5AA8DC6245FA02AA8BDE7FD4F6798729C418BD0E2A44A0E177E301J2H" TargetMode="External"/><Relationship Id="rId17" Type="http://schemas.openxmlformats.org/officeDocument/2006/relationships/hyperlink" Target="consultantplus://offline/ref=093530168AFA76318866F16F20064D34CE7FAEFDA48C5AA8DC6245FA02AA8BDE7FD4F6798729C418BD0E2A44A0E177E301J2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3530168AFA76318866F16F20064D34CE7FAEFDA48C5AA8DC6245FA02AA8BDE7FD4F6798729C418BD0E2A44A0E177E301J2H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4EDE623D544B0E51303CB8520DDDD8866186CCB9CFD74EEE5A1D1DF0927EFA32420572980K5i4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93530168AFA76318866F16F20064D34CE7FAEFDA48C5AA8DC6245FA02AA8BDE7FD4F6798729C418BD0E2A44A0E177E301J2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93530168AFA76318866F16F20064D34CE7FAEFDA48C5AA8DC6245FA02AA8BDE7FD4F6798729C418BD0E2A44A0E177E301J2H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93530168AFA76318866F16F20064D34CE7FAEFDA48C5AA8DC6245FA02AA8BDE7FD4F6798729C418BD0E2A44A0E177E301J2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57DDCE-12A9-4CE7-BC41-A7F409F6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1358</Words>
  <Characters>11848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RUSSIA</Company>
  <LinksUpToDate>false</LinksUpToDate>
  <CharactersWithSpaces>13180</CharactersWithSpaces>
  <SharedDoc>false</SharedDoc>
  <HLinks>
    <vt:vector size="12" baseType="variant">
      <vt:variant>
        <vt:i4>7602230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consultantplus://offline/ref=9978311543A9ED2F68D3A97071577569E023A24270614EB177248EFFFE1627679C36319F85317D37C19A4BC7078DBADCD82A17C3z2u9C</vt:lpwstr>
      </vt:variant>
      <vt:variant>
        <vt:lpwstr/>
      </vt:variant>
      <vt:variant>
        <vt:i4>7471144</vt:i4>
      </vt:variant>
      <vt:variant>
        <vt:i4>0</vt:i4>
      </vt:variant>
      <vt:variant>
        <vt:i4>0</vt:i4>
      </vt:variant>
      <vt:variant>
        <vt:i4>5</vt:i4>
      </vt:variant>
      <vt:variant>
        <vt:lpwstr>https://vestnik-umo.ru/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prav</cp:lastModifiedBy>
  <cp:revision>15</cp:revision>
  <cp:lastPrinted>2026-01-28T02:06:00Z</cp:lastPrinted>
  <dcterms:created xsi:type="dcterms:W3CDTF">2025-12-01T07:59:00Z</dcterms:created>
  <dcterms:modified xsi:type="dcterms:W3CDTF">2026-01-29T08:02:00Z</dcterms:modified>
</cp:coreProperties>
</file>