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623" w:rsidRPr="007B0623" w:rsidRDefault="007B0623" w:rsidP="007B062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bookmarkStart w:id="0" w:name="_Toc474773835"/>
      <w:bookmarkStart w:id="1" w:name="_Toc474776432"/>
      <w:bookmarkStart w:id="2" w:name="_Toc474827293"/>
      <w:bookmarkStart w:id="3" w:name="_Toc476140978"/>
      <w:r w:rsidRPr="007B0623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ДОКЛАД</w:t>
      </w:r>
    </w:p>
    <w:p w:rsidR="007B0623" w:rsidRPr="007B0623" w:rsidRDefault="007B0623" w:rsidP="007B062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20"/>
          <w:sz w:val="28"/>
          <w:szCs w:val="32"/>
        </w:rPr>
      </w:pPr>
      <w:r w:rsidRPr="007B0623">
        <w:rPr>
          <w:rFonts w:ascii="Times New Roman" w:eastAsia="Calibri" w:hAnsi="Times New Roman" w:cs="Times New Roman"/>
          <w:b/>
          <w:color w:val="000000"/>
          <w:spacing w:val="20"/>
          <w:sz w:val="28"/>
          <w:szCs w:val="32"/>
        </w:rPr>
        <w:t>о состоянии и развитии конкурентной среды на рынках товаров, работ и услуг Юргинского муниципального округа</w:t>
      </w:r>
    </w:p>
    <w:p w:rsidR="007B0623" w:rsidRPr="007B0623" w:rsidRDefault="007B0623" w:rsidP="007B062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20"/>
          <w:sz w:val="32"/>
          <w:szCs w:val="32"/>
        </w:rPr>
      </w:pPr>
      <w:r w:rsidRPr="007B0623">
        <w:rPr>
          <w:rFonts w:ascii="Times New Roman" w:eastAsia="Calibri" w:hAnsi="Times New Roman" w:cs="Times New Roman"/>
          <w:b/>
          <w:color w:val="000000"/>
          <w:spacing w:val="20"/>
          <w:sz w:val="32"/>
          <w:szCs w:val="32"/>
        </w:rPr>
        <w:t>по итогам 202</w:t>
      </w:r>
      <w:r w:rsidR="00493919">
        <w:rPr>
          <w:rFonts w:ascii="Times New Roman" w:eastAsia="Calibri" w:hAnsi="Times New Roman" w:cs="Times New Roman"/>
          <w:b/>
          <w:color w:val="000000"/>
          <w:spacing w:val="20"/>
          <w:sz w:val="32"/>
          <w:szCs w:val="32"/>
        </w:rPr>
        <w:t>5</w:t>
      </w:r>
      <w:r w:rsidRPr="007B0623">
        <w:rPr>
          <w:rFonts w:ascii="Times New Roman" w:eastAsia="Calibri" w:hAnsi="Times New Roman" w:cs="Times New Roman"/>
          <w:b/>
          <w:color w:val="000000"/>
          <w:spacing w:val="20"/>
          <w:sz w:val="32"/>
          <w:szCs w:val="32"/>
        </w:rPr>
        <w:t xml:space="preserve"> года</w:t>
      </w:r>
    </w:p>
    <w:p w:rsidR="007B0623" w:rsidRPr="00185B1F" w:rsidRDefault="007B0623" w:rsidP="007B062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pacing w:val="20"/>
          <w:sz w:val="24"/>
          <w:szCs w:val="24"/>
        </w:rPr>
      </w:pPr>
    </w:p>
    <w:bookmarkEnd w:id="0"/>
    <w:bookmarkEnd w:id="1"/>
    <w:bookmarkEnd w:id="2"/>
    <w:bookmarkEnd w:id="3"/>
    <w:p w:rsidR="00710BE1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основных экономических задач, обозначенных Правительством Российской Федерации на ближайшую перспективу, является развитие конкуренции в российской экономике. С целью обеспечения единых подходов к решению этой задачи распоряжением Правительства Российской Федерации от 17.04.2019 года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№ 768-р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конкуренции</w:t>
      </w:r>
    </w:p>
    <w:p w:rsidR="007B0623" w:rsidRPr="007B0623" w:rsidRDefault="007B0623" w:rsidP="00710B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субъектах Российской Федерации. </w:t>
      </w:r>
    </w:p>
    <w:p w:rsidR="00710BE1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распоряжением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B0623" w:rsidRPr="007B0623" w:rsidRDefault="007B0623" w:rsidP="004765B5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17.04.2019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№ 768-р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утверждении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стандарта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конкуренции в субъектах Российской Федерации»</w:t>
      </w:r>
      <w:r w:rsidR="004B0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hyperlink r:id="rId9" w:history="1">
        <w:r w:rsidR="004B0C01" w:rsidRPr="00816AB1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http://yurgregion.ru/index.php?id=10245</w:t>
        </w:r>
      </w:hyperlink>
      <w:r w:rsidR="004B0C0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распоряжением Губернатора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Кемеровской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 – Кузбасса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12.12.2019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118-рг</w:t>
      </w:r>
      <w:r w:rsidR="002C0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изменениями) (</w:t>
      </w:r>
      <w:hyperlink r:id="rId10" w:history="1">
        <w:r w:rsidR="002C0928" w:rsidRPr="00816AB1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http://yurgregion.ru/index.php?id=11916</w:t>
        </w:r>
      </w:hyperlink>
      <w:r w:rsidR="002C0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внедрении стандарта развития конкуренции в Кемеровской области» утверждено Распоряжение администрации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Юргинского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65B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B0C0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4B0C0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4B0C0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4B0C01">
        <w:rPr>
          <w:rFonts w:ascii="Times New Roman" w:eastAsia="Times New Roman" w:hAnsi="Times New Roman" w:cs="Times New Roman"/>
          <w:sz w:val="28"/>
          <w:szCs w:val="28"/>
          <w:lang w:eastAsia="ru-RU"/>
        </w:rPr>
        <w:t>172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B0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плана мероприятий («дорожной карты») по содействию развития конкуренции в Юргинском муниципальном округе</w:t>
      </w:r>
      <w:r w:rsidR="00476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Кемеровской области</w:t>
      </w:r>
      <w:r w:rsidR="004B0C01">
        <w:rPr>
          <w:rFonts w:ascii="Times New Roman" w:eastAsia="Times New Roman" w:hAnsi="Times New Roman" w:cs="Times New Roman"/>
          <w:sz w:val="28"/>
          <w:szCs w:val="28"/>
          <w:lang w:eastAsia="ru-RU"/>
        </w:rPr>
        <w:t>-Кузбассе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765B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11" w:history="1">
        <w:r w:rsidR="002C5D9C" w:rsidRPr="00816AB1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http://yurgregion.ru/index.php?id=10251</w:t>
        </w:r>
      </w:hyperlink>
      <w:r w:rsidR="004B0C0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B0623" w:rsidRDefault="007B0623" w:rsidP="004765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Доклад о состоянии и развитии конкурентной среды на рынках товаров, работ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и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услуг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Юргинского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округа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подготовлен </w:t>
      </w:r>
      <w:r w:rsidR="004765B5">
        <w:rPr>
          <w:rFonts w:ascii="Times New Roman" w:eastAsia="Calibri" w:hAnsi="Times New Roman" w:cs="Times New Roman"/>
          <w:sz w:val="28"/>
          <w:szCs w:val="28"/>
        </w:rPr>
        <w:t>в</w:t>
      </w: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 соответствии с соглашением о внедрении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стандарта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развития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конкуренции в Кемеровской области - Кузбассе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765B5">
        <w:rPr>
          <w:rFonts w:ascii="Times New Roman" w:eastAsia="Calibri" w:hAnsi="Times New Roman" w:cs="Times New Roman"/>
          <w:sz w:val="28"/>
          <w:szCs w:val="28"/>
        </w:rPr>
        <w:t>от 01.08.</w:t>
      </w:r>
      <w:r w:rsidRPr="007B0623">
        <w:rPr>
          <w:rFonts w:ascii="Times New Roman" w:eastAsia="Calibri" w:hAnsi="Times New Roman" w:cs="Times New Roman"/>
          <w:sz w:val="28"/>
          <w:szCs w:val="28"/>
        </w:rPr>
        <w:t>2019 года № 335-16 между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администрацией Кемеровской области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и администрацией Юргинского муниципального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округа</w:t>
      </w:r>
      <w:r w:rsidR="002C5D9C">
        <w:rPr>
          <w:rFonts w:ascii="Times New Roman" w:eastAsia="Calibri" w:hAnsi="Times New Roman" w:cs="Times New Roman"/>
          <w:sz w:val="28"/>
          <w:szCs w:val="28"/>
        </w:rPr>
        <w:t xml:space="preserve"> (</w:t>
      </w:r>
      <w:hyperlink r:id="rId12" w:history="1">
        <w:r w:rsidR="005B709D" w:rsidRPr="00816AB1">
          <w:rPr>
            <w:rStyle w:val="a7"/>
            <w:rFonts w:ascii="Times New Roman" w:eastAsia="Calibri" w:hAnsi="Times New Roman" w:cs="Times New Roman"/>
            <w:sz w:val="28"/>
            <w:szCs w:val="28"/>
          </w:rPr>
          <w:t>http://yurgregion.ru/index.php?id=5607</w:t>
        </w:r>
      </w:hyperlink>
      <w:r w:rsidR="002C5D9C">
        <w:rPr>
          <w:rFonts w:ascii="Times New Roman" w:eastAsia="Calibri" w:hAnsi="Times New Roman" w:cs="Times New Roman"/>
          <w:sz w:val="28"/>
          <w:szCs w:val="28"/>
        </w:rPr>
        <w:t>)</w:t>
      </w:r>
      <w:r w:rsidRPr="007B0623">
        <w:rPr>
          <w:rFonts w:ascii="Times New Roman" w:eastAsia="Calibri" w:hAnsi="Times New Roman" w:cs="Times New Roman"/>
          <w:sz w:val="28"/>
          <w:szCs w:val="28"/>
        </w:rPr>
        <w:t>.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93014" w:rsidRPr="00393014" w:rsidRDefault="00393014" w:rsidP="00393014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Распоряжением администрации Юргин</w:t>
      </w:r>
      <w:r w:rsidRPr="00393014">
        <w:rPr>
          <w:rFonts w:ascii="Times New Roman" w:eastAsia="Calibri" w:hAnsi="Times New Roman" w:cs="Times New Roman"/>
          <w:sz w:val="28"/>
          <w:szCs w:val="28"/>
        </w:rPr>
        <w:t xml:space="preserve">ского </w:t>
      </w:r>
      <w:r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Pr="00393014">
        <w:rPr>
          <w:rFonts w:ascii="Times New Roman" w:eastAsia="Calibri" w:hAnsi="Times New Roman" w:cs="Times New Roman"/>
          <w:sz w:val="28"/>
          <w:szCs w:val="28"/>
        </w:rPr>
        <w:t xml:space="preserve"> округа от </w:t>
      </w:r>
      <w:r>
        <w:rPr>
          <w:rFonts w:ascii="Times New Roman" w:eastAsia="Calibri" w:hAnsi="Times New Roman" w:cs="Times New Roman"/>
          <w:sz w:val="28"/>
          <w:szCs w:val="28"/>
        </w:rPr>
        <w:t>17</w:t>
      </w:r>
      <w:r w:rsidRPr="00393014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10</w:t>
      </w:r>
      <w:r w:rsidRPr="00393014">
        <w:rPr>
          <w:rFonts w:ascii="Times New Roman" w:eastAsia="Calibri" w:hAnsi="Times New Roman" w:cs="Times New Roman"/>
          <w:sz w:val="28"/>
          <w:szCs w:val="28"/>
        </w:rPr>
        <w:t>.202</w:t>
      </w:r>
      <w:r>
        <w:rPr>
          <w:rFonts w:ascii="Times New Roman" w:eastAsia="Calibri" w:hAnsi="Times New Roman" w:cs="Times New Roman"/>
          <w:sz w:val="28"/>
          <w:szCs w:val="28"/>
        </w:rPr>
        <w:t xml:space="preserve">3 </w:t>
      </w:r>
      <w:r w:rsidRPr="00393014">
        <w:rPr>
          <w:rFonts w:ascii="Times New Roman" w:eastAsia="Calibri" w:hAnsi="Times New Roman" w:cs="Times New Roman"/>
          <w:sz w:val="28"/>
          <w:szCs w:val="28"/>
        </w:rPr>
        <w:t xml:space="preserve">г. № </w:t>
      </w:r>
      <w:r>
        <w:rPr>
          <w:rFonts w:ascii="Times New Roman" w:eastAsia="Calibri" w:hAnsi="Times New Roman" w:cs="Times New Roman"/>
          <w:sz w:val="28"/>
          <w:szCs w:val="28"/>
        </w:rPr>
        <w:t>614</w:t>
      </w:r>
      <w:r w:rsidRPr="00393014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93014">
        <w:rPr>
          <w:rFonts w:ascii="Times New Roman" w:eastAsia="Calibri" w:hAnsi="Times New Roman" w:cs="Times New Roman"/>
          <w:sz w:val="28"/>
          <w:szCs w:val="28"/>
        </w:rPr>
        <w:t xml:space="preserve">«О создании 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393014">
        <w:rPr>
          <w:rFonts w:ascii="Times New Roman" w:eastAsia="Calibri" w:hAnsi="Times New Roman" w:cs="Times New Roman"/>
          <w:sz w:val="28"/>
          <w:szCs w:val="28"/>
        </w:rPr>
        <w:t xml:space="preserve">овета по </w:t>
      </w:r>
      <w:r w:rsidR="0071509D">
        <w:rPr>
          <w:rFonts w:ascii="Times New Roman" w:eastAsia="Calibri" w:hAnsi="Times New Roman" w:cs="Times New Roman"/>
          <w:sz w:val="28"/>
          <w:szCs w:val="28"/>
        </w:rPr>
        <w:t>развитию конкуренции в Юргинском муниципальн</w:t>
      </w:r>
      <w:r w:rsidRPr="00393014">
        <w:rPr>
          <w:rFonts w:ascii="Times New Roman" w:eastAsia="Calibri" w:hAnsi="Times New Roman" w:cs="Times New Roman"/>
          <w:sz w:val="28"/>
          <w:szCs w:val="28"/>
        </w:rPr>
        <w:t xml:space="preserve">ом округе» </w:t>
      </w:r>
      <w:r w:rsidR="0071509D">
        <w:rPr>
          <w:rFonts w:ascii="Times New Roman" w:eastAsia="Calibri" w:hAnsi="Times New Roman" w:cs="Times New Roman"/>
          <w:sz w:val="28"/>
          <w:szCs w:val="28"/>
        </w:rPr>
        <w:t xml:space="preserve">утвержден </w:t>
      </w:r>
      <w:r w:rsidRPr="00393014">
        <w:rPr>
          <w:rFonts w:ascii="Times New Roman" w:eastAsia="Calibri" w:hAnsi="Times New Roman" w:cs="Times New Roman"/>
          <w:sz w:val="28"/>
          <w:szCs w:val="28"/>
        </w:rPr>
        <w:t xml:space="preserve">состав </w:t>
      </w:r>
      <w:r w:rsidR="0071509D">
        <w:rPr>
          <w:rFonts w:ascii="Times New Roman" w:eastAsia="Calibri" w:hAnsi="Times New Roman" w:cs="Times New Roman"/>
          <w:sz w:val="28"/>
          <w:szCs w:val="28"/>
        </w:rPr>
        <w:t xml:space="preserve">и Положение </w:t>
      </w:r>
      <w:r w:rsidRPr="00393014">
        <w:rPr>
          <w:rFonts w:ascii="Times New Roman" w:eastAsia="Calibri" w:hAnsi="Times New Roman" w:cs="Times New Roman"/>
          <w:sz w:val="28"/>
          <w:szCs w:val="28"/>
        </w:rPr>
        <w:t xml:space="preserve">Совета по содействию развитию конкуренции в </w:t>
      </w:r>
      <w:r w:rsidR="0071509D">
        <w:rPr>
          <w:rFonts w:ascii="Times New Roman" w:eastAsia="Calibri" w:hAnsi="Times New Roman" w:cs="Times New Roman"/>
          <w:sz w:val="28"/>
          <w:szCs w:val="28"/>
        </w:rPr>
        <w:t>Юргин</w:t>
      </w:r>
      <w:r w:rsidRPr="00393014">
        <w:rPr>
          <w:rFonts w:ascii="Times New Roman" w:eastAsia="Calibri" w:hAnsi="Times New Roman" w:cs="Times New Roman"/>
          <w:sz w:val="28"/>
          <w:szCs w:val="28"/>
        </w:rPr>
        <w:t xml:space="preserve">ском </w:t>
      </w:r>
      <w:r w:rsidR="0071509D">
        <w:rPr>
          <w:rFonts w:ascii="Times New Roman" w:eastAsia="Calibri" w:hAnsi="Times New Roman" w:cs="Times New Roman"/>
          <w:sz w:val="28"/>
          <w:szCs w:val="28"/>
        </w:rPr>
        <w:t>муниципальн</w:t>
      </w:r>
      <w:r w:rsidRPr="00393014">
        <w:rPr>
          <w:rFonts w:ascii="Times New Roman" w:eastAsia="Calibri" w:hAnsi="Times New Roman" w:cs="Times New Roman"/>
          <w:sz w:val="28"/>
          <w:szCs w:val="28"/>
        </w:rPr>
        <w:t>ом округе</w:t>
      </w:r>
      <w:r w:rsidR="002C5D9C">
        <w:rPr>
          <w:rFonts w:ascii="Times New Roman" w:eastAsia="Calibri" w:hAnsi="Times New Roman" w:cs="Times New Roman"/>
          <w:sz w:val="28"/>
          <w:szCs w:val="28"/>
        </w:rPr>
        <w:t xml:space="preserve"> (</w:t>
      </w:r>
      <w:hyperlink r:id="rId13" w:history="1">
        <w:r w:rsidR="002C5D9C" w:rsidRPr="00816AB1">
          <w:rPr>
            <w:rStyle w:val="a7"/>
            <w:rFonts w:ascii="Times New Roman" w:eastAsia="Calibri" w:hAnsi="Times New Roman" w:cs="Times New Roman"/>
            <w:sz w:val="28"/>
            <w:szCs w:val="28"/>
          </w:rPr>
          <w:t>http://yurgregion.ru/index.php?id=15313</w:t>
        </w:r>
      </w:hyperlink>
      <w:r w:rsidR="002C5D9C">
        <w:rPr>
          <w:rFonts w:ascii="Times New Roman" w:eastAsia="Calibri" w:hAnsi="Times New Roman" w:cs="Times New Roman"/>
          <w:sz w:val="28"/>
          <w:szCs w:val="28"/>
        </w:rPr>
        <w:t>)</w:t>
      </w:r>
      <w:r w:rsidRPr="00393014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393014" w:rsidRPr="00393014" w:rsidRDefault="00393014" w:rsidP="00393014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014">
        <w:rPr>
          <w:rFonts w:ascii="Times New Roman" w:eastAsia="Calibri" w:hAnsi="Times New Roman" w:cs="Times New Roman"/>
          <w:sz w:val="28"/>
          <w:szCs w:val="28"/>
        </w:rPr>
        <w:t xml:space="preserve">Совет по содействию развитию конкуренции в </w:t>
      </w:r>
      <w:r w:rsidR="0071509D" w:rsidRPr="0071509D">
        <w:rPr>
          <w:rFonts w:ascii="Times New Roman" w:eastAsia="Calibri" w:hAnsi="Times New Roman" w:cs="Times New Roman"/>
          <w:sz w:val="28"/>
          <w:szCs w:val="28"/>
        </w:rPr>
        <w:t>Юргинском муниципальном округе</w:t>
      </w:r>
      <w:r w:rsidRPr="00393014">
        <w:rPr>
          <w:rFonts w:ascii="Times New Roman" w:eastAsia="Calibri" w:hAnsi="Times New Roman" w:cs="Times New Roman"/>
          <w:sz w:val="28"/>
          <w:szCs w:val="28"/>
        </w:rPr>
        <w:t xml:space="preserve"> является коллегиальным совещательным органом, обеспечивающим координацию действий органов местного самоуправления </w:t>
      </w:r>
      <w:r w:rsidR="0071509D" w:rsidRPr="0071509D">
        <w:rPr>
          <w:rFonts w:ascii="Times New Roman" w:eastAsia="Calibri" w:hAnsi="Times New Roman" w:cs="Times New Roman"/>
          <w:sz w:val="28"/>
          <w:szCs w:val="28"/>
        </w:rPr>
        <w:t>Юргинском муниципальном округе</w:t>
      </w:r>
      <w:r w:rsidRPr="00393014">
        <w:rPr>
          <w:rFonts w:ascii="Times New Roman" w:eastAsia="Calibri" w:hAnsi="Times New Roman" w:cs="Times New Roman"/>
          <w:sz w:val="28"/>
          <w:szCs w:val="28"/>
        </w:rPr>
        <w:t xml:space="preserve"> по содействию развитию конкуренции в </w:t>
      </w:r>
      <w:r w:rsidR="0071509D" w:rsidRPr="0071509D">
        <w:rPr>
          <w:rFonts w:ascii="Times New Roman" w:eastAsia="Calibri" w:hAnsi="Times New Roman" w:cs="Times New Roman"/>
          <w:sz w:val="28"/>
          <w:szCs w:val="28"/>
        </w:rPr>
        <w:t>Юргинском муниципальном округе</w:t>
      </w:r>
      <w:r w:rsidRPr="00393014">
        <w:rPr>
          <w:rFonts w:ascii="Times New Roman" w:eastAsia="Calibri" w:hAnsi="Times New Roman" w:cs="Times New Roman"/>
          <w:sz w:val="28"/>
          <w:szCs w:val="28"/>
        </w:rPr>
        <w:t>, задачами которого являются: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93014" w:rsidRPr="00393014" w:rsidRDefault="00393014" w:rsidP="00393014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014">
        <w:rPr>
          <w:rFonts w:ascii="Times New Roman" w:eastAsia="Calibri" w:hAnsi="Times New Roman" w:cs="Times New Roman"/>
          <w:sz w:val="28"/>
          <w:szCs w:val="28"/>
        </w:rPr>
        <w:t xml:space="preserve">- содействие развитию конкуренции в </w:t>
      </w:r>
      <w:r w:rsidR="0071509D" w:rsidRPr="0071509D">
        <w:rPr>
          <w:rFonts w:ascii="Times New Roman" w:eastAsia="Calibri" w:hAnsi="Times New Roman" w:cs="Times New Roman"/>
          <w:sz w:val="28"/>
          <w:szCs w:val="28"/>
        </w:rPr>
        <w:t>Юргинском муниципальном округе</w:t>
      </w:r>
      <w:r w:rsidR="002C5D9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93014" w:rsidRPr="00393014" w:rsidRDefault="00393014" w:rsidP="00393014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93014">
        <w:rPr>
          <w:rFonts w:ascii="Times New Roman" w:eastAsia="Calibri" w:hAnsi="Times New Roman" w:cs="Times New Roman"/>
          <w:sz w:val="28"/>
          <w:szCs w:val="28"/>
        </w:rPr>
        <w:t xml:space="preserve">- выработка рекомендаций по совершенствованию конкурентной среды в </w:t>
      </w:r>
      <w:r w:rsidR="0071509D" w:rsidRPr="0071509D">
        <w:rPr>
          <w:rFonts w:ascii="Times New Roman" w:eastAsia="Calibri" w:hAnsi="Times New Roman" w:cs="Times New Roman"/>
          <w:color w:val="000000"/>
          <w:sz w:val="28"/>
          <w:szCs w:val="28"/>
        </w:rPr>
        <w:t>Юргинском муниципальном округе</w:t>
      </w:r>
      <w:r w:rsidRPr="00393014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393014" w:rsidRPr="00393014" w:rsidRDefault="00393014" w:rsidP="00393014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" w:name="_Toc473707795"/>
      <w:bookmarkStart w:id="5" w:name="_Toc473714368"/>
      <w:bookmarkStart w:id="6" w:name="_Toc473727772"/>
      <w:bookmarkStart w:id="7" w:name="_Toc473788588"/>
      <w:bookmarkStart w:id="8" w:name="_Toc473788749"/>
      <w:bookmarkStart w:id="9" w:name="_Toc474773842"/>
      <w:bookmarkStart w:id="10" w:name="_Toc474776439"/>
      <w:bookmarkStart w:id="11" w:name="_Toc474827300"/>
      <w:bookmarkStart w:id="12" w:name="_Toc476140985"/>
      <w:r w:rsidRPr="007B0623">
        <w:rPr>
          <w:rFonts w:ascii="Times New Roman" w:eastAsia="Calibri" w:hAnsi="Times New Roman" w:cs="Times New Roman"/>
          <w:sz w:val="28"/>
          <w:szCs w:val="28"/>
        </w:rPr>
        <w:lastRenderedPageBreak/>
        <w:t>Все вышеуказанные документы размещены на официальном сайте администрации Юргинского муниципального округа (раздел «Стандарт развития конкуренции в Юргинском муниципальном округе»).</w:t>
      </w:r>
    </w:p>
    <w:p w:rsidR="007B0623" w:rsidRPr="007B0623" w:rsidRDefault="007B0623" w:rsidP="00E463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0623" w:rsidRPr="007B0623" w:rsidRDefault="007B0623" w:rsidP="00E463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Утверждение перечня рынков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 w:rsidRPr="007B062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для содействия развития конкуренции в Юргинском муниципальном округе</w:t>
      </w:r>
    </w:p>
    <w:p w:rsidR="007B0623" w:rsidRPr="007B0623" w:rsidRDefault="007B0623" w:rsidP="00E463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710BE1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0623">
        <w:rPr>
          <w:rFonts w:ascii="Times New Roman" w:hAnsi="Times New Roman" w:cs="Times New Roman"/>
          <w:sz w:val="28"/>
          <w:szCs w:val="28"/>
        </w:rPr>
        <w:t>Распоряжением</w:t>
      </w:r>
      <w:r w:rsidR="00480F08">
        <w:rPr>
          <w:rFonts w:ascii="Times New Roman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hAnsi="Times New Roman" w:cs="Times New Roman"/>
          <w:sz w:val="28"/>
          <w:szCs w:val="28"/>
        </w:rPr>
        <w:t>администрации</w:t>
      </w:r>
      <w:r w:rsidR="00480F08">
        <w:rPr>
          <w:rFonts w:ascii="Times New Roman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hAnsi="Times New Roman" w:cs="Times New Roman"/>
          <w:sz w:val="28"/>
          <w:szCs w:val="28"/>
        </w:rPr>
        <w:t>Юргинского</w:t>
      </w:r>
      <w:r w:rsidR="00480F08">
        <w:rPr>
          <w:rFonts w:ascii="Times New Roman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hAnsi="Times New Roman" w:cs="Times New Roman"/>
          <w:sz w:val="28"/>
          <w:szCs w:val="28"/>
        </w:rPr>
        <w:t>муниципального</w:t>
      </w:r>
      <w:r w:rsidR="00480F08">
        <w:rPr>
          <w:rFonts w:ascii="Times New Roman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hAnsi="Times New Roman" w:cs="Times New Roman"/>
          <w:sz w:val="28"/>
          <w:szCs w:val="28"/>
        </w:rPr>
        <w:t xml:space="preserve">округа </w:t>
      </w:r>
    </w:p>
    <w:p w:rsidR="007B0623" w:rsidRPr="007B0623" w:rsidRDefault="007B0623" w:rsidP="00710B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623">
        <w:rPr>
          <w:rFonts w:ascii="Times New Roman" w:hAnsi="Times New Roman" w:cs="Times New Roman"/>
          <w:sz w:val="28"/>
          <w:szCs w:val="28"/>
        </w:rPr>
        <w:t>от</w:t>
      </w:r>
      <w:r w:rsidR="00480F08">
        <w:rPr>
          <w:rFonts w:ascii="Times New Roman" w:hAnsi="Times New Roman" w:cs="Times New Roman"/>
          <w:sz w:val="28"/>
          <w:szCs w:val="28"/>
        </w:rPr>
        <w:t xml:space="preserve"> </w:t>
      </w:r>
      <w:r w:rsidR="002C5D9C">
        <w:rPr>
          <w:rFonts w:ascii="Times New Roman" w:hAnsi="Times New Roman" w:cs="Times New Roman"/>
          <w:sz w:val="28"/>
          <w:szCs w:val="28"/>
        </w:rPr>
        <w:t>28</w:t>
      </w:r>
      <w:r w:rsidRPr="007B0623">
        <w:rPr>
          <w:rFonts w:ascii="Times New Roman" w:hAnsi="Times New Roman" w:cs="Times New Roman"/>
          <w:sz w:val="28"/>
          <w:szCs w:val="28"/>
        </w:rPr>
        <w:t>.0</w:t>
      </w:r>
      <w:r w:rsidR="002C5D9C">
        <w:rPr>
          <w:rFonts w:ascii="Times New Roman" w:hAnsi="Times New Roman" w:cs="Times New Roman"/>
          <w:sz w:val="28"/>
          <w:szCs w:val="28"/>
        </w:rPr>
        <w:t>9</w:t>
      </w:r>
      <w:r w:rsidRPr="007B0623">
        <w:rPr>
          <w:rFonts w:ascii="Times New Roman" w:hAnsi="Times New Roman" w:cs="Times New Roman"/>
          <w:sz w:val="28"/>
          <w:szCs w:val="28"/>
        </w:rPr>
        <w:t>.202</w:t>
      </w:r>
      <w:r w:rsidR="002C5D9C">
        <w:rPr>
          <w:rFonts w:ascii="Times New Roman" w:hAnsi="Times New Roman" w:cs="Times New Roman"/>
          <w:sz w:val="28"/>
          <w:szCs w:val="28"/>
        </w:rPr>
        <w:t>3</w:t>
      </w:r>
      <w:r w:rsidR="00480F08">
        <w:rPr>
          <w:rFonts w:ascii="Times New Roman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hAnsi="Times New Roman" w:cs="Times New Roman"/>
          <w:sz w:val="28"/>
          <w:szCs w:val="28"/>
        </w:rPr>
        <w:t xml:space="preserve">№ </w:t>
      </w:r>
      <w:r w:rsidR="002C5D9C">
        <w:rPr>
          <w:rFonts w:ascii="Times New Roman" w:hAnsi="Times New Roman" w:cs="Times New Roman"/>
          <w:sz w:val="28"/>
          <w:szCs w:val="28"/>
        </w:rPr>
        <w:t>574</w:t>
      </w:r>
      <w:r w:rsidRPr="007B0623">
        <w:rPr>
          <w:rFonts w:ascii="Times New Roman" w:hAnsi="Times New Roman" w:cs="Times New Roman"/>
          <w:sz w:val="28"/>
          <w:szCs w:val="28"/>
        </w:rPr>
        <w:t>-р</w:t>
      </w:r>
      <w:r w:rsidR="00480F08">
        <w:rPr>
          <w:rFonts w:ascii="Times New Roman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hAnsi="Times New Roman" w:cs="Times New Roman"/>
          <w:sz w:val="28"/>
          <w:szCs w:val="28"/>
        </w:rPr>
        <w:t>«О</w:t>
      </w:r>
      <w:r w:rsidR="002C5D9C">
        <w:rPr>
          <w:rFonts w:ascii="Times New Roman" w:hAnsi="Times New Roman" w:cs="Times New Roman"/>
          <w:sz w:val="28"/>
          <w:szCs w:val="28"/>
        </w:rPr>
        <w:t xml:space="preserve"> внесении изменений </w:t>
      </w:r>
      <w:r w:rsidR="000B3910">
        <w:rPr>
          <w:rFonts w:ascii="Times New Roman" w:hAnsi="Times New Roman" w:cs="Times New Roman"/>
          <w:sz w:val="28"/>
          <w:szCs w:val="28"/>
        </w:rPr>
        <w:t>в Распоряжение администрации Юргинского муниципального округа от 23.03.2023 № 173 -</w:t>
      </w:r>
      <w:proofErr w:type="gramStart"/>
      <w:r w:rsidR="000B391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80F08">
        <w:rPr>
          <w:rFonts w:ascii="Times New Roman" w:hAnsi="Times New Roman" w:cs="Times New Roman"/>
          <w:sz w:val="28"/>
          <w:szCs w:val="28"/>
        </w:rPr>
        <w:t xml:space="preserve"> </w:t>
      </w:r>
      <w:r w:rsidR="000B3910">
        <w:rPr>
          <w:rFonts w:ascii="Times New Roman" w:hAnsi="Times New Roman" w:cs="Times New Roman"/>
          <w:sz w:val="28"/>
          <w:szCs w:val="28"/>
        </w:rPr>
        <w:t xml:space="preserve">«Об утверждении перечня товарных рынков по содействию развитию конкуренции в Юргинском муниципальном округе Кемеровской области –Кузбассе» актуализирован </w:t>
      </w:r>
      <w:r w:rsidRPr="007B0623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0B3910">
        <w:rPr>
          <w:rFonts w:ascii="Times New Roman" w:hAnsi="Times New Roman" w:cs="Times New Roman"/>
          <w:sz w:val="28"/>
          <w:szCs w:val="28"/>
        </w:rPr>
        <w:t xml:space="preserve">товарных </w:t>
      </w:r>
      <w:r w:rsidRPr="007B0623">
        <w:rPr>
          <w:rFonts w:ascii="Times New Roman" w:hAnsi="Times New Roman" w:cs="Times New Roman"/>
          <w:sz w:val="28"/>
          <w:szCs w:val="28"/>
        </w:rPr>
        <w:t>рынков</w:t>
      </w:r>
      <w:r w:rsidR="000B3910">
        <w:rPr>
          <w:rFonts w:ascii="Times New Roman" w:hAnsi="Times New Roman" w:cs="Times New Roman"/>
          <w:sz w:val="28"/>
          <w:szCs w:val="28"/>
        </w:rPr>
        <w:t xml:space="preserve"> по содействию</w:t>
      </w:r>
      <w:r w:rsidRPr="007B0623">
        <w:rPr>
          <w:rFonts w:ascii="Times New Roman" w:hAnsi="Times New Roman" w:cs="Times New Roman"/>
          <w:sz w:val="28"/>
          <w:szCs w:val="28"/>
        </w:rPr>
        <w:t xml:space="preserve"> развитию конкуренции в Юргинском муниципальном округе</w:t>
      </w:r>
      <w:r w:rsidR="000B3910">
        <w:rPr>
          <w:rFonts w:ascii="Times New Roman" w:hAnsi="Times New Roman" w:cs="Times New Roman"/>
          <w:sz w:val="28"/>
          <w:szCs w:val="28"/>
        </w:rPr>
        <w:t xml:space="preserve"> Кемеровской области–Кузбассе»</w:t>
      </w:r>
      <w:r w:rsidRPr="007B0623">
        <w:rPr>
          <w:rFonts w:ascii="Times New Roman" w:hAnsi="Times New Roman" w:cs="Times New Roman"/>
          <w:sz w:val="28"/>
          <w:szCs w:val="28"/>
        </w:rPr>
        <w:t>.</w:t>
      </w:r>
    </w:p>
    <w:p w:rsidR="007B0623" w:rsidRPr="007B0623" w:rsidRDefault="007B0623" w:rsidP="004765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23">
        <w:rPr>
          <w:rFonts w:ascii="Times New Roman" w:hAnsi="Times New Roman" w:cs="Times New Roman"/>
          <w:color w:val="000000"/>
          <w:sz w:val="28"/>
          <w:szCs w:val="28"/>
        </w:rPr>
        <w:t xml:space="preserve">Распоряжение размещено на официальном сайте </w:t>
      </w:r>
      <w:r w:rsidR="004765B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B0623">
        <w:rPr>
          <w:rFonts w:ascii="Times New Roman" w:hAnsi="Times New Roman" w:cs="Times New Roman"/>
          <w:color w:val="000000"/>
          <w:sz w:val="28"/>
          <w:szCs w:val="28"/>
        </w:rPr>
        <w:t>дминистрации Юргинского муниципального</w:t>
      </w:r>
      <w:r w:rsidR="00480F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0623">
        <w:rPr>
          <w:rFonts w:ascii="Times New Roman" w:hAnsi="Times New Roman" w:cs="Times New Roman"/>
          <w:color w:val="000000"/>
          <w:sz w:val="28"/>
          <w:szCs w:val="28"/>
        </w:rPr>
        <w:t>округа</w:t>
      </w:r>
      <w:r w:rsidR="00480F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0623">
        <w:rPr>
          <w:rFonts w:ascii="Times New Roman" w:hAnsi="Times New Roman" w:cs="Times New Roman"/>
          <w:color w:val="000000"/>
          <w:sz w:val="28"/>
          <w:szCs w:val="28"/>
        </w:rPr>
        <w:t>в сети «Интернет» (</w:t>
      </w:r>
      <w:hyperlink r:id="rId14" w:history="1">
        <w:r w:rsidR="002603AD" w:rsidRPr="00816AB1">
          <w:rPr>
            <w:rStyle w:val="a7"/>
            <w:rFonts w:ascii="Times New Roman" w:hAnsi="Times New Roman" w:cs="Times New Roman"/>
            <w:sz w:val="28"/>
            <w:szCs w:val="28"/>
          </w:rPr>
          <w:t>http://yurgregion.ru/index.php?id=10749</w:t>
        </w:r>
      </w:hyperlink>
      <w:r w:rsidR="002603AD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7B062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7B0623" w:rsidRPr="007B0623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7B0623">
        <w:rPr>
          <w:rFonts w:ascii="Times New Roman" w:hAnsi="Times New Roman" w:cs="Times New Roman"/>
          <w:color w:val="000000"/>
          <w:sz w:val="28"/>
          <w:szCs w:val="28"/>
        </w:rPr>
        <w:t>В перечень товарных рынков вошли: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услуг общего образования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услуг дополнительного образования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услуг детского отдыха и оздоровления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медицинских услуг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услуг розничной торговли лекарственными препаратами, медицинскими изделиями и сопутствующими товарами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социальных услуг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ритуальных услуг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услуг по сбору и транспортированию твердых коммунальных отходов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выполнения работ по благоустройству городской среды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выполнения работ по содержанию и текущему ремонту общего имущества собственников помещений в многоквартирном доме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оказания услуг по перевозке пассажиров автомобильным транспортом по муниципальным маршрутам регулярных перевозок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оказания услуг по перевозке пассажиров автомобильным транспортом по межмуниципальным маршрутам регулярных перевозок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оказания услуг по ремонту автотранспортных средств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 xml:space="preserve">Рынок лабораторных исследований для выдачи ветеринарных сопроводительных документов 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племенного животноводства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добычи общераспространенных полезных ископаемых на участках недр местного значения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легкой промышленности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обработки древесины и производства изделий из дерева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lastRenderedPageBreak/>
        <w:t>Рынок жилищного строительства (за исключением Московского фонда реновации жилой застройки и индивидуального жилищного и дорожного строительства)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дорожной деятельности (за исключением проектирования)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дошкольного образования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теплоснабжения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 xml:space="preserve">Рынок поставки сжиженного газа в баллонах 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купли-продажи электрической энергии (мощности) на розничном рынке электрической энергии (мощности)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оказания услуг по перевозке пассажиров и багажа легковым такси на территории Юргинского муниципального округа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услуг связи, в том числе услуг по предоставлению широкополосного доступа к информационно – телекоммуникационной сети «Интернет»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реализации сельскохозяйственной продукции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семеноводства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вылова водных ресурсов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архитектурно – строительного проектирования</w:t>
      </w:r>
    </w:p>
    <w:p w:rsid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кадастровых и землеустроительных работ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по уходу с обеспечением и проживанием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развлекательно – досуговых услуг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 xml:space="preserve">Рынок бытового обслуживания населения 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нестационарных и мобильных торговых объектов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производства сырого молока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производства мяса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производства молочной продукции, молока, сыра, масла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услуг связи</w:t>
      </w:r>
      <w:proofErr w:type="gramStart"/>
      <w:r w:rsidRPr="000B3910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0B39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B3910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0B3910">
        <w:rPr>
          <w:rFonts w:ascii="Times New Roman" w:hAnsi="Times New Roman" w:cs="Times New Roman"/>
          <w:color w:val="000000"/>
          <w:sz w:val="28"/>
          <w:szCs w:val="28"/>
        </w:rPr>
        <w:t xml:space="preserve"> том числе доступ к сети Интернет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выращивания, переработки и торговли зерновых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производства хлебобулочных изделий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повышения уровня финансовой грамотности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туристических услуг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лесозаготовки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розничной торговли по почте или по информационн</w:t>
      </w:r>
      <w:proofErr w:type="gramStart"/>
      <w:r w:rsidRPr="000B3910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0B3910">
        <w:rPr>
          <w:rFonts w:ascii="Times New Roman" w:hAnsi="Times New Roman" w:cs="Times New Roman"/>
          <w:color w:val="000000"/>
          <w:sz w:val="28"/>
          <w:szCs w:val="28"/>
        </w:rPr>
        <w:t xml:space="preserve"> коммуникационной сети Интернет </w:t>
      </w:r>
    </w:p>
    <w:p w:rsid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Деятельность автомобильного грузового транспорта</w:t>
      </w:r>
    </w:p>
    <w:p w:rsidR="00710BE1" w:rsidRDefault="007B0623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В дальнейшем проведение корректировки перечня рынков будет проводиться с учетом изменения перечня рынков Кемеровской области, предложений структурных подразделений администрации Юргинского муниципального округа, мнений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предпринимателей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и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потребителей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товаров</w:t>
      </w:r>
    </w:p>
    <w:p w:rsidR="007B0623" w:rsidRPr="007B0623" w:rsidRDefault="007B0623" w:rsidP="00710B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и услуг, высказанных в ходе проведения ежегодного мониторинга.</w:t>
      </w:r>
      <w:bookmarkStart w:id="13" w:name="_Toc473707796"/>
      <w:bookmarkStart w:id="14" w:name="_Toc473714369"/>
      <w:bookmarkStart w:id="15" w:name="_Toc473727773"/>
      <w:bookmarkStart w:id="16" w:name="_Toc473788589"/>
      <w:bookmarkStart w:id="17" w:name="_Toc473788750"/>
      <w:bookmarkStart w:id="18" w:name="_Toc474773843"/>
      <w:bookmarkStart w:id="19" w:name="_Toc474776440"/>
      <w:bookmarkStart w:id="20" w:name="_Toc474827301"/>
      <w:bookmarkStart w:id="21" w:name="_Toc476140986"/>
    </w:p>
    <w:p w:rsidR="007B0623" w:rsidRPr="007B0623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0623" w:rsidRPr="007B0623" w:rsidRDefault="007B0623" w:rsidP="007B06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Утверждение плана мероприятий («дорожной карты») по содействию развитию конкуренции 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 w:rsidRPr="007B062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 территории Юргинского муниципального округа</w:t>
      </w:r>
    </w:p>
    <w:p w:rsidR="00CF3933" w:rsidRDefault="007B0623" w:rsidP="007B06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Calibri" w:hAnsi="Times New Roman" w:cs="Times New Roman"/>
          <w:sz w:val="28"/>
          <w:szCs w:val="28"/>
          <w:lang w:eastAsia="ru-RU"/>
        </w:rPr>
        <w:t>Распоряжением</w:t>
      </w:r>
      <w:r w:rsidR="00480F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</w:t>
      </w:r>
      <w:r w:rsidR="00480F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  <w:lang w:eastAsia="ru-RU"/>
        </w:rPr>
        <w:t>Юргинского</w:t>
      </w:r>
      <w:r w:rsidR="00480F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</w:t>
      </w:r>
      <w:r w:rsidR="00480F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округа </w:t>
      </w:r>
    </w:p>
    <w:p w:rsidR="007B0623" w:rsidRPr="007B0623" w:rsidRDefault="00224F19" w:rsidP="00CF393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7B0623"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B0623"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0623"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0623"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172</w:t>
      </w:r>
      <w:r w:rsidR="007B0623"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  <w:r w:rsidR="007B0623" w:rsidRPr="007B0623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7B0623" w:rsidRPr="007B0623">
        <w:rPr>
          <w:rFonts w:ascii="Times New Roman" w:hAnsi="Times New Roman" w:cs="Times New Roman"/>
          <w:color w:val="000000"/>
          <w:sz w:val="28"/>
          <w:szCs w:val="28"/>
        </w:rPr>
        <w:t>«Об утверждении плана мероприятий («дорожной карты») по содействию развития конкуренции в Юргинском муниципальном округе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Кемеровской области - Кузбассе</w:t>
      </w:r>
      <w:r w:rsidR="007B0623" w:rsidRPr="007B0623">
        <w:rPr>
          <w:rFonts w:ascii="Times New Roman" w:hAnsi="Times New Roman" w:cs="Times New Roman"/>
          <w:color w:val="000000"/>
          <w:sz w:val="28"/>
          <w:szCs w:val="28"/>
        </w:rPr>
        <w:t>» утвержден план мероприятий («дорожная карта») по содействию развития</w:t>
      </w:r>
      <w:r w:rsidR="00480F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0623" w:rsidRPr="007B0623">
        <w:rPr>
          <w:rFonts w:ascii="Times New Roman" w:hAnsi="Times New Roman" w:cs="Times New Roman"/>
          <w:color w:val="000000"/>
          <w:sz w:val="28"/>
          <w:szCs w:val="28"/>
        </w:rPr>
        <w:t>конкуренции</w:t>
      </w:r>
      <w:r w:rsidR="00480F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0623" w:rsidRPr="007B0623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480F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0623" w:rsidRPr="007B0623">
        <w:rPr>
          <w:rFonts w:ascii="Times New Roman" w:hAnsi="Times New Roman" w:cs="Times New Roman"/>
          <w:color w:val="000000"/>
          <w:sz w:val="28"/>
          <w:szCs w:val="28"/>
        </w:rPr>
        <w:t>Юргинском</w:t>
      </w:r>
      <w:r w:rsidR="00480F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0623" w:rsidRPr="007B0623">
        <w:rPr>
          <w:rFonts w:ascii="Times New Roman" w:hAnsi="Times New Roman" w:cs="Times New Roman"/>
          <w:color w:val="000000"/>
          <w:sz w:val="28"/>
          <w:szCs w:val="28"/>
        </w:rPr>
        <w:t>муниципальном</w:t>
      </w:r>
      <w:r w:rsidR="00480F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0623" w:rsidRPr="007B0623">
        <w:rPr>
          <w:rFonts w:ascii="Times New Roman" w:hAnsi="Times New Roman" w:cs="Times New Roman"/>
          <w:color w:val="000000"/>
          <w:sz w:val="28"/>
          <w:szCs w:val="28"/>
        </w:rPr>
        <w:t>округе»</w:t>
      </w:r>
      <w:r w:rsidR="00493919">
        <w:rPr>
          <w:rFonts w:ascii="Times New Roman" w:hAnsi="Times New Roman" w:cs="Times New Roman"/>
          <w:color w:val="000000"/>
          <w:sz w:val="28"/>
          <w:szCs w:val="28"/>
        </w:rPr>
        <w:t xml:space="preserve"> до 2026 года</w:t>
      </w:r>
      <w:r w:rsidR="00480F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0623" w:rsidRPr="007B062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480F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0623" w:rsidRPr="007B0623">
        <w:rPr>
          <w:rFonts w:ascii="Times New Roman" w:hAnsi="Times New Roman" w:cs="Times New Roman"/>
          <w:color w:val="000000"/>
          <w:sz w:val="28"/>
          <w:szCs w:val="28"/>
        </w:rPr>
        <w:t>размещен</w:t>
      </w:r>
      <w:r w:rsidR="00480F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0623" w:rsidRPr="007B0623">
        <w:rPr>
          <w:rFonts w:ascii="Times New Roman" w:hAnsi="Times New Roman" w:cs="Times New Roman"/>
          <w:color w:val="000000"/>
          <w:sz w:val="28"/>
          <w:szCs w:val="28"/>
        </w:rPr>
        <w:t>в сети «Интернет»</w:t>
      </w:r>
      <w:r w:rsidR="007B0623" w:rsidRPr="007B0623">
        <w:rPr>
          <w:rFonts w:ascii="Times New Roman" w:eastAsia="Calibri" w:hAnsi="Times New Roman" w:cs="Times New Roman"/>
          <w:bCs/>
          <w:color w:val="000000"/>
          <w:spacing w:val="-3"/>
          <w:sz w:val="28"/>
          <w:szCs w:val="28"/>
          <w:lang w:eastAsia="ru-RU" w:bidi="ru-RU"/>
        </w:rPr>
        <w:t xml:space="preserve"> на официальном сайте</w:t>
      </w:r>
      <w:r w:rsidR="007B0623" w:rsidRPr="007B0623">
        <w:rPr>
          <w:rFonts w:ascii="Times New Roman" w:eastAsia="Calibri" w:hAnsi="Times New Roman" w:cs="Times New Roman"/>
          <w:b/>
          <w:bCs/>
          <w:color w:val="000000"/>
          <w:spacing w:val="-3"/>
          <w:sz w:val="28"/>
          <w:szCs w:val="28"/>
          <w:lang w:eastAsia="ru-RU" w:bidi="ru-RU"/>
        </w:rPr>
        <w:t xml:space="preserve"> </w:t>
      </w:r>
      <w:r w:rsidR="007B0623" w:rsidRPr="007B0623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образования «Юргинский муниципальный округ» </w:t>
      </w:r>
      <w:hyperlink r:id="rId15" w:history="1">
        <w:r w:rsidRPr="00816AB1">
          <w:rPr>
            <w:rStyle w:val="a7"/>
            <w:rFonts w:ascii="Times New Roman" w:eastAsia="Calibri" w:hAnsi="Times New Roman" w:cs="Times New Roman"/>
            <w:sz w:val="28"/>
            <w:szCs w:val="28"/>
          </w:rPr>
          <w:t>http://yurgregion.ru/index.php?id=10251</w:t>
        </w:r>
      </w:hyperlink>
      <w:r>
        <w:rPr>
          <w:rFonts w:ascii="Times New Roman" w:eastAsia="Calibri" w:hAnsi="Times New Roman" w:cs="Times New Roman"/>
          <w:sz w:val="28"/>
          <w:szCs w:val="28"/>
        </w:rPr>
        <w:t>)</w:t>
      </w:r>
      <w:r w:rsidR="00493919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End"/>
    </w:p>
    <w:p w:rsidR="007B0623" w:rsidRPr="007B0623" w:rsidRDefault="007B0623" w:rsidP="007B0623">
      <w:pPr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B062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План мероприятий «дорожная карта» состоит из двух разделов:</w:t>
      </w:r>
    </w:p>
    <w:p w:rsidR="007B0623" w:rsidRPr="007B0623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B062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</w:t>
      </w:r>
      <w:r w:rsidR="00224F1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</w:t>
      </w:r>
      <w:r w:rsidRPr="007B062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азвити</w:t>
      </w:r>
      <w:r w:rsidR="00224F1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</w:t>
      </w:r>
      <w:r w:rsidRPr="007B062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конкуренции товарных рынк</w:t>
      </w:r>
      <w:r w:rsidR="00224F1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ов</w:t>
      </w:r>
      <w:r w:rsidRPr="007B062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Юргинского муниципального округа;</w:t>
      </w:r>
    </w:p>
    <w:p w:rsidR="007B0623" w:rsidRPr="007B0623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B062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49391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</w:t>
      </w:r>
      <w:r w:rsidRPr="007B062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истемные мероприятия по развитию конкуренции.</w:t>
      </w:r>
    </w:p>
    <w:p w:rsidR="007B0623" w:rsidRPr="00185B1F" w:rsidRDefault="007B0623" w:rsidP="007B0623">
      <w:pPr>
        <w:widowControl w:val="0"/>
        <w:spacing w:after="0" w:line="322" w:lineRule="exact"/>
        <w:ind w:right="20" w:firstLine="567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 w:bidi="ru-RU"/>
        </w:rPr>
      </w:pPr>
      <w:bookmarkStart w:id="22" w:name="_Toc473707797"/>
      <w:bookmarkStart w:id="23" w:name="_Toc473714370"/>
      <w:bookmarkStart w:id="24" w:name="_Toc473727774"/>
      <w:bookmarkStart w:id="25" w:name="_Toc473788590"/>
      <w:bookmarkStart w:id="26" w:name="_Toc473788751"/>
      <w:bookmarkStart w:id="27" w:name="_Toc474773844"/>
      <w:bookmarkStart w:id="28" w:name="_Toc474776441"/>
      <w:bookmarkStart w:id="29" w:name="_Toc474827302"/>
      <w:bookmarkStart w:id="30" w:name="_Toc476140987"/>
    </w:p>
    <w:p w:rsidR="00480F08" w:rsidRDefault="007B0623" w:rsidP="007B0623">
      <w:pPr>
        <w:widowControl w:val="0"/>
        <w:spacing w:after="0" w:line="322" w:lineRule="exact"/>
        <w:ind w:righ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Проведение ежегодного мониторинга состояния</w:t>
      </w:r>
      <w:r w:rsidR="00480F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7B0623" w:rsidRPr="007B0623" w:rsidRDefault="007B0623" w:rsidP="007B0623">
      <w:pPr>
        <w:widowControl w:val="0"/>
        <w:spacing w:after="0" w:line="322" w:lineRule="exact"/>
        <w:ind w:righ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развития конкурентной среды на рынках товаров, работ и услуг </w:t>
      </w:r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r w:rsidRPr="007B06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Юргинского муниципального округа</w:t>
      </w:r>
    </w:p>
    <w:p w:rsidR="007B0623" w:rsidRPr="00185B1F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0623" w:rsidRPr="007B0623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B062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 течение 202</w:t>
      </w:r>
      <w:r w:rsidR="0049391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</w:t>
      </w:r>
      <w:r w:rsidRPr="007B062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года был проведен мониторинг состояния и развития конкурентной среды на территории Юргинского муниципального округа. Проведение мониторинга позволило оценить состояние развития конкурентной среды на товарных рынках, путем опроса предпринимателей и потребителей товаров, работ и услуг. На официальном сайте администрации Юргинского муниципального округа размещена вкладка о проведении опроса. В опросах Юргинского муниципального округа в 202</w:t>
      </w:r>
      <w:r w:rsidR="0049391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</w:t>
      </w:r>
      <w:r w:rsidRPr="007B062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году приняли участие</w:t>
      </w:r>
      <w:r w:rsidRPr="008C3ABB">
        <w:rPr>
          <w:rFonts w:ascii="Times New Roman" w:eastAsia="Calibri" w:hAnsi="Times New Roman" w:cs="Times New Roman"/>
          <w:color w:val="C0504D" w:themeColor="accent2"/>
          <w:sz w:val="28"/>
          <w:szCs w:val="28"/>
          <w:lang w:eastAsia="ru-RU"/>
        </w:rPr>
        <w:t xml:space="preserve"> </w:t>
      </w:r>
      <w:bookmarkStart w:id="31" w:name="_GoBack"/>
      <w:r w:rsidR="006D1C12" w:rsidRPr="006D1C12">
        <w:rPr>
          <w:rFonts w:ascii="Times New Roman" w:eastAsia="Calibri" w:hAnsi="Times New Roman" w:cs="Times New Roman"/>
          <w:sz w:val="28"/>
          <w:szCs w:val="28"/>
          <w:lang w:eastAsia="ru-RU"/>
        </w:rPr>
        <w:t>46</w:t>
      </w:r>
      <w:bookmarkEnd w:id="31"/>
      <w:r w:rsidR="001F50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респондент</w:t>
      </w:r>
      <w:r w:rsidR="00792C9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</w:t>
      </w:r>
      <w:r w:rsidRPr="007B062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7B0623" w:rsidRPr="00677CFD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77CFD">
        <w:rPr>
          <w:rFonts w:ascii="Times New Roman" w:eastAsia="Calibri" w:hAnsi="Times New Roman" w:cs="Times New Roman"/>
          <w:sz w:val="28"/>
          <w:szCs w:val="28"/>
          <w:lang w:eastAsia="ru-RU"/>
        </w:rPr>
        <w:t>Вопросы мониторинга:</w:t>
      </w:r>
    </w:p>
    <w:p w:rsidR="007B0623" w:rsidRPr="00677CFD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7CFD">
        <w:rPr>
          <w:rFonts w:ascii="Times New Roman" w:eastAsia="Calibri" w:hAnsi="Times New Roman" w:cs="Times New Roman"/>
          <w:sz w:val="28"/>
          <w:szCs w:val="28"/>
          <w:lang w:eastAsia="ru-RU"/>
        </w:rPr>
        <w:t>а) наличие (отсутствие) административных барьеров и оценка состояния конкурентной среды субъектами предпринимательской деятельности;</w:t>
      </w:r>
    </w:p>
    <w:p w:rsidR="00CF3933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7CFD">
        <w:rPr>
          <w:rFonts w:ascii="Times New Roman" w:eastAsia="Calibri" w:hAnsi="Times New Roman" w:cs="Times New Roman"/>
          <w:sz w:val="28"/>
          <w:szCs w:val="28"/>
          <w:lang w:eastAsia="ru-RU"/>
        </w:rPr>
        <w:t>б) удовлетворенность</w:t>
      </w:r>
      <w:r w:rsidR="00480F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77CFD">
        <w:rPr>
          <w:rFonts w:ascii="Times New Roman" w:eastAsia="Calibri" w:hAnsi="Times New Roman" w:cs="Times New Roman"/>
          <w:sz w:val="28"/>
          <w:szCs w:val="28"/>
          <w:lang w:eastAsia="ru-RU"/>
        </w:rPr>
        <w:t>потребителей</w:t>
      </w:r>
      <w:r w:rsidR="00480F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77CFD">
        <w:rPr>
          <w:rFonts w:ascii="Times New Roman" w:eastAsia="Calibri" w:hAnsi="Times New Roman" w:cs="Times New Roman"/>
          <w:sz w:val="28"/>
          <w:szCs w:val="28"/>
          <w:lang w:eastAsia="ru-RU"/>
        </w:rPr>
        <w:t>качеством</w:t>
      </w:r>
      <w:r w:rsidR="00480F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77CFD">
        <w:rPr>
          <w:rFonts w:ascii="Times New Roman" w:eastAsia="Calibri" w:hAnsi="Times New Roman" w:cs="Times New Roman"/>
          <w:sz w:val="28"/>
          <w:szCs w:val="28"/>
          <w:lang w:eastAsia="ru-RU"/>
        </w:rPr>
        <w:t>товаров, работ</w:t>
      </w:r>
      <w:r w:rsidR="00480F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77CFD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="00480F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77CFD">
        <w:rPr>
          <w:rFonts w:ascii="Times New Roman" w:eastAsia="Calibri" w:hAnsi="Times New Roman" w:cs="Times New Roman"/>
          <w:sz w:val="28"/>
          <w:szCs w:val="28"/>
          <w:lang w:eastAsia="ru-RU"/>
        </w:rPr>
        <w:t>услуг</w:t>
      </w:r>
    </w:p>
    <w:p w:rsidR="007B0623" w:rsidRPr="00677CFD" w:rsidRDefault="007B0623" w:rsidP="00CF39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7CFD">
        <w:rPr>
          <w:rFonts w:ascii="Times New Roman" w:eastAsia="Calibri" w:hAnsi="Times New Roman" w:cs="Times New Roman"/>
          <w:sz w:val="28"/>
          <w:szCs w:val="28"/>
          <w:lang w:eastAsia="ru-RU"/>
        </w:rPr>
        <w:t>на товарных рынках и состоянием ценовой конкуренции,</w:t>
      </w:r>
    </w:p>
    <w:p w:rsidR="007B0623" w:rsidRPr="00677CFD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7CFD">
        <w:rPr>
          <w:rFonts w:ascii="Times New Roman" w:eastAsia="Calibri" w:hAnsi="Times New Roman" w:cs="Times New Roman"/>
          <w:sz w:val="28"/>
          <w:szCs w:val="28"/>
          <w:lang w:eastAsia="ru-RU"/>
        </w:rPr>
        <w:t>в) удовлетворенность предпринимателей и потребителей качеством (уровнем доступности, понятности и удобства получения) официальной информацией о состоянии конкурентной среды,</w:t>
      </w:r>
    </w:p>
    <w:p w:rsidR="007B0623" w:rsidRPr="00677CFD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7CFD">
        <w:rPr>
          <w:rFonts w:ascii="Times New Roman" w:eastAsia="Calibri" w:hAnsi="Times New Roman" w:cs="Times New Roman"/>
          <w:sz w:val="28"/>
          <w:szCs w:val="28"/>
          <w:lang w:eastAsia="ru-RU"/>
        </w:rPr>
        <w:t>г) оценка деятельности субъектов естественных монополий на территории субъекта РФ,</w:t>
      </w:r>
    </w:p>
    <w:p w:rsidR="007B0623" w:rsidRPr="00677CFD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7C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д) оценка деятельности хозяйствующих субъектов, доля участия региона или муниципального образования в которых составляет 50 % и более. </w:t>
      </w:r>
    </w:p>
    <w:p w:rsidR="007B0623" w:rsidRPr="002E163F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16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отношении наличия (отсутствия) административных барьеров респонденты отмечают в качестве ограничений ведения предпринимательской деятельности – высокие налоги, </w:t>
      </w:r>
      <w:r w:rsidR="00792C91">
        <w:rPr>
          <w:rFonts w:ascii="Times New Roman" w:eastAsia="Calibri" w:hAnsi="Times New Roman" w:cs="Times New Roman"/>
          <w:sz w:val="28"/>
          <w:szCs w:val="28"/>
          <w:lang w:eastAsia="ru-RU"/>
        </w:rPr>
        <w:t>н</w:t>
      </w:r>
      <w:r w:rsidR="00792C91" w:rsidRPr="00792C91">
        <w:rPr>
          <w:rFonts w:ascii="Times New Roman" w:eastAsia="Calibri" w:hAnsi="Times New Roman" w:cs="Times New Roman"/>
          <w:sz w:val="28"/>
          <w:szCs w:val="28"/>
          <w:lang w:eastAsia="ru-RU"/>
        </w:rPr>
        <w:t>естабильность российского законодательств</w:t>
      </w:r>
      <w:r w:rsidR="00792C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792C91" w:rsidRPr="00792C91">
        <w:rPr>
          <w:rFonts w:ascii="Times New Roman" w:eastAsia="Calibri" w:hAnsi="Times New Roman" w:cs="Times New Roman"/>
          <w:sz w:val="28"/>
          <w:szCs w:val="28"/>
          <w:lang w:eastAsia="ru-RU"/>
        </w:rPr>
        <w:t>Высокие транспортно-логистические и таможенные издержк</w:t>
      </w:r>
      <w:r w:rsidR="00792C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и, </w:t>
      </w:r>
      <w:r w:rsidRPr="002E163F">
        <w:rPr>
          <w:rFonts w:ascii="Times New Roman" w:eastAsia="Calibri" w:hAnsi="Times New Roman" w:cs="Times New Roman"/>
          <w:sz w:val="28"/>
          <w:szCs w:val="28"/>
          <w:lang w:eastAsia="ru-RU"/>
        </w:rPr>
        <w:t>а также отсутствие первоначального капитала.</w:t>
      </w:r>
    </w:p>
    <w:p w:rsidR="007B0623" w:rsidRPr="002E163F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163F">
        <w:rPr>
          <w:rFonts w:ascii="Times New Roman" w:eastAsia="Calibri" w:hAnsi="Times New Roman" w:cs="Times New Roman"/>
          <w:sz w:val="28"/>
          <w:szCs w:val="28"/>
          <w:lang w:eastAsia="ru-RU"/>
        </w:rPr>
        <w:t>В ходе мониторинга потребители товаров, работ и услуг оценивали качество товаров, работ, услуг, уровень ценовой конкуренции на товарных рынках.</w:t>
      </w:r>
    </w:p>
    <w:p w:rsidR="007B0623" w:rsidRPr="002E163F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32" w:name="_Toc473707803"/>
      <w:bookmarkStart w:id="33" w:name="_Toc473714376"/>
      <w:bookmarkStart w:id="34" w:name="_Toc473727780"/>
      <w:bookmarkStart w:id="35" w:name="_Toc473788596"/>
      <w:bookmarkStart w:id="36" w:name="_Toc473788757"/>
      <w:bookmarkStart w:id="37" w:name="_Toc474773850"/>
      <w:bookmarkStart w:id="38" w:name="_Toc474776447"/>
      <w:bookmarkStart w:id="39" w:name="_Toc474827308"/>
      <w:bookmarkStart w:id="40" w:name="_Toc476140993"/>
    </w:p>
    <w:p w:rsidR="00364B1F" w:rsidRDefault="00364B1F" w:rsidP="00E46301">
      <w:pPr>
        <w:tabs>
          <w:tab w:val="left" w:pos="2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64B1F" w:rsidRDefault="00364B1F" w:rsidP="00E46301">
      <w:pPr>
        <w:tabs>
          <w:tab w:val="left" w:pos="2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64B1F" w:rsidRDefault="00364B1F" w:rsidP="00E46301">
      <w:pPr>
        <w:tabs>
          <w:tab w:val="left" w:pos="2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0F08" w:rsidRDefault="007B0623" w:rsidP="00E46301">
      <w:pPr>
        <w:tabs>
          <w:tab w:val="left" w:pos="2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t>Повышение уровня информированности</w:t>
      </w:r>
      <w:r w:rsidR="00480F0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480F08" w:rsidRDefault="007B0623" w:rsidP="00E46301">
      <w:pPr>
        <w:tabs>
          <w:tab w:val="left" w:pos="2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t>субъектов предпринимательской деятельности и потребителей товаров</w:t>
      </w:r>
      <w:r w:rsidR="00480F0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7B0623" w:rsidRDefault="007B0623" w:rsidP="00E46301">
      <w:pPr>
        <w:tabs>
          <w:tab w:val="left" w:pos="2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t xml:space="preserve">и услуг о состоянии конкурентной среды и деятельности по содействию развитию конкуренции в </w:t>
      </w:r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r w:rsidRPr="007B0623">
        <w:rPr>
          <w:rFonts w:ascii="Times New Roman" w:eastAsia="Calibri" w:hAnsi="Times New Roman" w:cs="Times New Roman"/>
          <w:b/>
          <w:sz w:val="28"/>
          <w:szCs w:val="28"/>
        </w:rPr>
        <w:t>Юргинском муниципальном округе</w:t>
      </w:r>
    </w:p>
    <w:p w:rsidR="00E46301" w:rsidRPr="00185B1F" w:rsidRDefault="00E46301" w:rsidP="00E46301">
      <w:pPr>
        <w:tabs>
          <w:tab w:val="left" w:pos="282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pacing w:val="-3"/>
          <w:sz w:val="24"/>
          <w:szCs w:val="24"/>
          <w:lang w:eastAsia="ru-RU" w:bidi="ru-RU"/>
        </w:rPr>
      </w:pPr>
    </w:p>
    <w:p w:rsidR="007B0623" w:rsidRPr="007B0623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pacing w:val="-3"/>
          <w:sz w:val="28"/>
          <w:szCs w:val="28"/>
          <w:highlight w:val="yellow"/>
          <w:lang w:eastAsia="ru-RU" w:bidi="ru-RU"/>
        </w:rPr>
      </w:pPr>
      <w:r w:rsidRPr="007B0623">
        <w:rPr>
          <w:rFonts w:ascii="Times New Roman" w:eastAsia="Calibri" w:hAnsi="Times New Roman" w:cs="Times New Roman"/>
          <w:bCs/>
          <w:color w:val="000000"/>
          <w:spacing w:val="-3"/>
          <w:sz w:val="28"/>
          <w:szCs w:val="28"/>
          <w:lang w:eastAsia="ru-RU" w:bidi="ru-RU"/>
        </w:rPr>
        <w:t xml:space="preserve">На официальном сайте муниципального образования «Юргинский муниципальный округ» в сети «Интернет» создан информационный портал «Стандарт развития конкуренции»: </w:t>
      </w:r>
    </w:p>
    <w:p w:rsidR="007B0623" w:rsidRPr="007B0623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pacing w:val="-3"/>
          <w:sz w:val="28"/>
          <w:szCs w:val="28"/>
          <w:lang w:eastAsia="ru-RU" w:bidi="ru-RU"/>
        </w:rPr>
      </w:pPr>
      <w:r w:rsidRPr="007B0623">
        <w:rPr>
          <w:rFonts w:ascii="Times New Roman" w:eastAsia="Calibri" w:hAnsi="Times New Roman" w:cs="Times New Roman"/>
          <w:bCs/>
          <w:color w:val="000000"/>
          <w:spacing w:val="-3"/>
          <w:sz w:val="28"/>
          <w:szCs w:val="28"/>
          <w:lang w:eastAsia="ru-RU" w:bidi="ru-RU"/>
        </w:rPr>
        <w:t>На портале размещена следующая информация:</w:t>
      </w:r>
    </w:p>
    <w:p w:rsidR="007B0623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B062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нормативные правовые акты Российской Федерации, Кемеровской области, Юргинского муниципального округа;</w:t>
      </w:r>
    </w:p>
    <w:p w:rsidR="005D44A1" w:rsidRPr="007B0623" w:rsidRDefault="008C3ABB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отчетная информация о состоянии конкуренции в Юргинском муниципальном округе</w:t>
      </w:r>
      <w:r w:rsidR="00D6208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 включающая</w:t>
      </w:r>
      <w:r w:rsidR="005D44A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5D44A1" w:rsidRPr="005D44A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еестр хозяйствующих субъектов с муниципальным участием 50 и более процентов, осуществляющих деятельность на территории Юргинского муниципального округа</w:t>
      </w:r>
      <w:r w:rsidR="005D44A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 д</w:t>
      </w:r>
      <w:r w:rsidR="005D44A1" w:rsidRPr="005D44A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оклад о состоянии и развитии конкурентной среды на рынках товаров, работ и услуг Юргинского муниципального округа</w:t>
      </w:r>
      <w:r w:rsidR="005D44A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 о</w:t>
      </w:r>
      <w:r w:rsidR="005D44A1" w:rsidRPr="005D44A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ценка достижения ключевых показателей по содействию развития конкуренции в</w:t>
      </w:r>
      <w:r w:rsidR="005D44A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Юргинском муниципальном округе;</w:t>
      </w:r>
      <w:proofErr w:type="gramEnd"/>
    </w:p>
    <w:p w:rsidR="007B0623" w:rsidRPr="007B0623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B062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Соглашение о внедрении стандарта развития конкуренции в субъектах Российской Федерации, заключенное между </w:t>
      </w:r>
      <w:r w:rsidR="008C3AB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</w:t>
      </w:r>
      <w:r w:rsidRPr="007B062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дминистрацией Кемеровской области и администрацией Юргинского муниципального района;</w:t>
      </w:r>
    </w:p>
    <w:p w:rsidR="007B0623" w:rsidRPr="007B0623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B062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рабочие контакты.</w:t>
      </w:r>
    </w:p>
    <w:p w:rsidR="007B0623" w:rsidRPr="007B0623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B062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Данный раздел обновляется по мере исполнения требований Стандарта. </w:t>
      </w:r>
    </w:p>
    <w:p w:rsidR="007B0623" w:rsidRPr="00185B1F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bookmarkStart w:id="41" w:name="_Toc474773852"/>
      <w:bookmarkStart w:id="42" w:name="_Toc474776449"/>
      <w:bookmarkStart w:id="43" w:name="_Toc474827310"/>
      <w:bookmarkStart w:id="44" w:name="_Toc476140995"/>
      <w:bookmarkStart w:id="45" w:name="_Toc473707804"/>
      <w:bookmarkStart w:id="46" w:name="_Toc473714377"/>
      <w:bookmarkStart w:id="47" w:name="_Toc473727782"/>
      <w:bookmarkStart w:id="48" w:name="_Toc473788598"/>
      <w:bookmarkStart w:id="49" w:name="_Toc473788759"/>
    </w:p>
    <w:p w:rsidR="007B0623" w:rsidRPr="007B0623" w:rsidRDefault="007B0623" w:rsidP="007B06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Сведения о состоянии и развитии конкурентной среды на товарных рынках</w:t>
      </w:r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r w:rsidRPr="007B062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Юргинского муниципального округа</w:t>
      </w:r>
    </w:p>
    <w:p w:rsidR="007B0623" w:rsidRPr="007B0623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color w:val="365F91" w:themeColor="accent1" w:themeShade="BF"/>
          <w:lang w:eastAsia="ru-RU"/>
        </w:rPr>
      </w:pPr>
      <w:r w:rsidRPr="007B0623">
        <w:rPr>
          <w:rFonts w:ascii="Times New Roman" w:eastAsia="Calibri" w:hAnsi="Times New Roman" w:cs="Times New Roman"/>
          <w:color w:val="365F91" w:themeColor="accent1" w:themeShade="BF"/>
          <w:lang w:eastAsia="ru-RU"/>
        </w:rPr>
        <w:tab/>
      </w:r>
      <w:bookmarkStart w:id="50" w:name="_Toc473707805"/>
      <w:bookmarkStart w:id="51" w:name="_Toc473714378"/>
      <w:bookmarkStart w:id="52" w:name="_Toc473727783"/>
      <w:bookmarkStart w:id="53" w:name="_Toc473788599"/>
      <w:bookmarkStart w:id="54" w:name="_Toc473788760"/>
      <w:bookmarkStart w:id="55" w:name="_Toc474773853"/>
      <w:bookmarkStart w:id="56" w:name="_Toc474776450"/>
      <w:bookmarkStart w:id="57" w:name="_Toc474827311"/>
      <w:bookmarkStart w:id="58" w:name="_Toc476140996"/>
    </w:p>
    <w:p w:rsidR="007B0623" w:rsidRPr="007B0623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B062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Общая характеристика предприятий и организаций </w:t>
      </w:r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r w:rsidRPr="007B0623">
        <w:rPr>
          <w:rFonts w:ascii="Times New Roman" w:eastAsia="Calibri" w:hAnsi="Times New Roman" w:cs="Times New Roman"/>
          <w:sz w:val="28"/>
          <w:szCs w:val="28"/>
          <w:lang w:eastAsia="ru-RU"/>
        </w:rPr>
        <w:t>Юргинского муниципального округа:</w:t>
      </w:r>
    </w:p>
    <w:p w:rsidR="007B0623" w:rsidRPr="00DE6089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Юргинский муниципальный округ с площадью территории </w:t>
      </w:r>
      <w:r w:rsidRPr="002E1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2,474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кв. км, численность населения на 01.01.202</w:t>
      </w:r>
      <w:r w:rsidR="001F509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56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62D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F5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19074</w:t>
      </w:r>
      <w:r w:rsidRPr="00DE6089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</w:t>
      </w:r>
      <w:r w:rsidR="001F509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E60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района широко развит сельскохозяйственный сектор.</w:t>
      </w: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согласно официальным данным Росстата о распределении</w:t>
      </w:r>
    </w:p>
    <w:p w:rsidR="007B0623" w:rsidRPr="007B0623" w:rsidRDefault="007B0623" w:rsidP="007B06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 по видам экономической деятельности по состоянию на 01.01.202</w:t>
      </w:r>
      <w:r w:rsidR="007E62D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proofErr w:type="gramStart"/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представлена</w:t>
      </w:r>
      <w:proofErr w:type="gramEnd"/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таблице 1.</w:t>
      </w:r>
    </w:p>
    <w:p w:rsidR="005D44A1" w:rsidRDefault="005D44A1" w:rsidP="007B062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9" w:name="9"/>
      <w:bookmarkEnd w:id="59"/>
    </w:p>
    <w:p w:rsidR="005D44A1" w:rsidRDefault="005D44A1" w:rsidP="007B062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4A1" w:rsidRDefault="005D44A1" w:rsidP="007B062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4A1" w:rsidRDefault="005D44A1" w:rsidP="007B062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4A1" w:rsidRDefault="005D44A1" w:rsidP="007B062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4A1" w:rsidRDefault="005D44A1" w:rsidP="007B062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4A1" w:rsidRDefault="005D44A1" w:rsidP="007B062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4A1" w:rsidRDefault="005D44A1" w:rsidP="007B062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4A1" w:rsidRDefault="005D44A1" w:rsidP="007B062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4A1" w:rsidRDefault="005D44A1" w:rsidP="007B062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623" w:rsidRPr="00E9162D" w:rsidRDefault="007B0623" w:rsidP="007B062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62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</w:p>
    <w:p w:rsidR="00320258" w:rsidRPr="00E9162D" w:rsidRDefault="00320258" w:rsidP="003202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bookmarkStart w:id="60" w:name="_Toc473707806"/>
      <w:bookmarkStart w:id="61" w:name="_Toc473714379"/>
      <w:bookmarkStart w:id="62" w:name="_Toc473727784"/>
      <w:bookmarkStart w:id="63" w:name="_Toc473788600"/>
      <w:bookmarkStart w:id="64" w:name="_Toc473788761"/>
      <w:bookmarkStart w:id="65" w:name="_Toc474773854"/>
      <w:bookmarkStart w:id="66" w:name="_Toc474776451"/>
      <w:bookmarkStart w:id="67" w:name="_Toc474827312"/>
      <w:bookmarkStart w:id="68" w:name="_Toc476140997"/>
      <w:r w:rsidRPr="00E9162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ХАРАКТЕРИСТИКА ХОЗЯЙСТВУЮЩИХ СУБЪЕКТОВ</w:t>
      </w:r>
    </w:p>
    <w:p w:rsidR="00320258" w:rsidRPr="00E9162D" w:rsidRDefault="00320258" w:rsidP="003202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320258" w:rsidRPr="00E9162D" w:rsidRDefault="00320258" w:rsidP="003202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E9162D">
        <w:rPr>
          <w:rFonts w:ascii="Times New Roman" w:eastAsia="Times New Roman" w:hAnsi="Times New Roman" w:cs="Times New Roman"/>
          <w:color w:val="000000"/>
          <w:lang w:eastAsia="ru-RU"/>
        </w:rPr>
        <w:t>Данные о предприятиях и организациях получены на основе сведений о государственной регистрации, предоставляемых территориальными органами ФНС России из Единого государственного реестра юридических лиц, а также с использованием сведений о государственной регистрации юридических лиц, поступивших в органы государственной статистики до вступления в действие Федерального закона «О государственной регистрации юридических лиц и индивидуальных предпринимателей».</w:t>
      </w:r>
      <w:proofErr w:type="gramEnd"/>
    </w:p>
    <w:p w:rsidR="00320258" w:rsidRPr="00E9162D" w:rsidRDefault="00320258" w:rsidP="003202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9162D">
        <w:rPr>
          <w:rFonts w:ascii="Times New Roman" w:eastAsia="Times New Roman" w:hAnsi="Times New Roman" w:cs="Times New Roman"/>
          <w:color w:val="000000"/>
          <w:lang w:eastAsia="ru-RU"/>
        </w:rPr>
        <w:t>По состоянию на 1 января 2026 г. в Статистическом регистре по Юргинскому муниципальному округу учтено организаций столько же, что и год назад, индивидуальных предпринимателей на 0,3% больше, чем год назад.</w:t>
      </w:r>
    </w:p>
    <w:p w:rsidR="00320258" w:rsidRPr="00E9162D" w:rsidRDefault="00320258" w:rsidP="003202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9162D">
        <w:rPr>
          <w:rFonts w:ascii="Times New Roman" w:eastAsia="Times New Roman" w:hAnsi="Times New Roman" w:cs="Times New Roman"/>
          <w:color w:val="000000"/>
          <w:lang w:eastAsia="ru-RU"/>
        </w:rPr>
        <w:t>Распределение организаций и индивидуальных предпринимателей</w:t>
      </w:r>
      <w:r w:rsidRPr="00E9162D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Pr="00E9162D">
        <w:rPr>
          <w:rFonts w:ascii="Times New Roman" w:eastAsia="Times New Roman" w:hAnsi="Times New Roman" w:cs="Times New Roman"/>
          <w:color w:val="000000"/>
          <w:lang w:eastAsia="ru-RU"/>
        </w:rPr>
        <w:t>по видам экономической деятельности осуществляется по виду деятельности, заявленному  основным при государственной регистрации.</w:t>
      </w:r>
    </w:p>
    <w:p w:rsidR="00320258" w:rsidRPr="00E9162D" w:rsidRDefault="00320258" w:rsidP="003202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20258" w:rsidRPr="00E9162D" w:rsidRDefault="00320258" w:rsidP="0032025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eastAsia="ru-RU"/>
        </w:rPr>
      </w:pPr>
      <w:proofErr w:type="gramStart"/>
      <w:r w:rsidRPr="00E9162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Распределение организаций </w:t>
      </w:r>
      <w:r w:rsidRPr="00E9162D"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eastAsia="ru-RU"/>
        </w:rPr>
        <w:footnoteReference w:id="1"/>
      </w:r>
      <w:r w:rsidRPr="00E9162D"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eastAsia="ru-RU"/>
        </w:rPr>
        <w:t>)</w:t>
      </w:r>
      <w:proofErr w:type="gramEnd"/>
    </w:p>
    <w:p w:rsidR="00320258" w:rsidRPr="00E9162D" w:rsidRDefault="00320258" w:rsidP="0032025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9162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 видам экономической деятельности (ОКВЭД</w:t>
      </w:r>
      <w:proofErr w:type="gramStart"/>
      <w:r w:rsidRPr="00E9162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</w:t>
      </w:r>
      <w:proofErr w:type="gramEnd"/>
      <w:r w:rsidRPr="00E9162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)</w:t>
      </w:r>
    </w:p>
    <w:p w:rsidR="00320258" w:rsidRPr="00E9162D" w:rsidRDefault="00320258" w:rsidP="0032025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9162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и формам собственности </w:t>
      </w:r>
    </w:p>
    <w:p w:rsidR="00320258" w:rsidRPr="00E9162D" w:rsidRDefault="00320258" w:rsidP="003202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</w:pPr>
      <w:r w:rsidRPr="00E9162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на 1 </w:t>
      </w:r>
      <w:r w:rsidRPr="00E9162D">
        <w:rPr>
          <w:rFonts w:ascii="Times New Roman" w:eastAsia="Times New Roman" w:hAnsi="Times New Roman" w:cs="Times New Roman"/>
          <w:b/>
          <w:color w:val="000000"/>
          <w:lang w:eastAsia="ru-RU"/>
        </w:rPr>
        <w:t>января 2026</w:t>
      </w:r>
      <w:r w:rsidRPr="00E9162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9162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года</w:t>
      </w:r>
    </w:p>
    <w:p w:rsidR="00320258" w:rsidRPr="00E9162D" w:rsidRDefault="00320258" w:rsidP="003202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8"/>
        <w:gridCol w:w="1260"/>
        <w:gridCol w:w="1733"/>
        <w:gridCol w:w="880"/>
        <w:gridCol w:w="1089"/>
      </w:tblGrid>
      <w:tr w:rsidR="00320258" w:rsidRPr="00E9162D" w:rsidTr="00E9162D">
        <w:tc>
          <w:tcPr>
            <w:tcW w:w="460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2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Количество организаций,</w:t>
            </w:r>
          </w:p>
          <w:p w:rsidR="00320258" w:rsidRPr="00E9162D" w:rsidRDefault="00320258" w:rsidP="00320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3702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из них по формам собственности:</w:t>
            </w:r>
          </w:p>
        </w:tc>
      </w:tr>
      <w:tr w:rsidR="00320258" w:rsidRPr="00E9162D" w:rsidTr="00E9162D">
        <w:tc>
          <w:tcPr>
            <w:tcW w:w="460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258" w:rsidRPr="00E9162D" w:rsidRDefault="00320258" w:rsidP="00320258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258" w:rsidRPr="00E9162D" w:rsidRDefault="00320258" w:rsidP="00320258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258" w:rsidRPr="00E9162D" w:rsidRDefault="00320258" w:rsidP="00320258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государственная </w:t>
            </w:r>
          </w:p>
          <w:p w:rsidR="00320258" w:rsidRPr="00E9162D" w:rsidRDefault="00320258" w:rsidP="00320258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 муниципальная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частная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смешанная</w:t>
            </w:r>
          </w:p>
          <w:p w:rsidR="00320258" w:rsidRPr="00E9162D" w:rsidRDefault="00320258" w:rsidP="00320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российская</w:t>
            </w:r>
          </w:p>
        </w:tc>
      </w:tr>
      <w:tr w:rsidR="00320258" w:rsidRPr="00E9162D" w:rsidTr="00E9162D">
        <w:tc>
          <w:tcPr>
            <w:tcW w:w="4608" w:type="dxa"/>
            <w:tcBorders>
              <w:top w:val="single" w:sz="4" w:space="0" w:color="auto"/>
            </w:tcBorders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733" w:type="dxa"/>
            <w:tcBorders>
              <w:top w:val="single" w:sz="4" w:space="0" w:color="auto"/>
            </w:tcBorders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</w:tcBorders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auto"/>
            </w:tcBorders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320258" w:rsidRPr="00E9162D" w:rsidTr="00E9162D">
        <w:tc>
          <w:tcPr>
            <w:tcW w:w="4608" w:type="dxa"/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8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89" w:type="dxa"/>
            <w:shd w:val="clear" w:color="auto" w:fill="auto"/>
          </w:tcPr>
          <w:p w:rsidR="00320258" w:rsidRPr="00E9162D" w:rsidRDefault="00320258" w:rsidP="00320258">
            <w:pPr>
              <w:tabs>
                <w:tab w:val="decimal" w:pos="4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20258" w:rsidRPr="00E9162D" w:rsidTr="00E9162D">
        <w:tc>
          <w:tcPr>
            <w:tcW w:w="4608" w:type="dxa"/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из них: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3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8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shd w:val="clear" w:color="auto" w:fill="auto"/>
          </w:tcPr>
          <w:p w:rsidR="00320258" w:rsidRPr="00E9162D" w:rsidRDefault="00320258" w:rsidP="00320258">
            <w:pPr>
              <w:tabs>
                <w:tab w:val="decimal" w:pos="4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0258" w:rsidRPr="00E9162D" w:rsidTr="00E9162D">
        <w:tc>
          <w:tcPr>
            <w:tcW w:w="4608" w:type="dxa"/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сельское, лесное  хозяйство, охота,  </w:t>
            </w:r>
          </w:p>
          <w:p w:rsidR="00320258" w:rsidRPr="00E9162D" w:rsidRDefault="00320258" w:rsidP="00320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рыболовство  и рыбоводство 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0258" w:rsidRPr="00E9162D" w:rsidRDefault="00320258" w:rsidP="00320258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8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0258" w:rsidRPr="00E9162D" w:rsidRDefault="00320258" w:rsidP="00320258">
            <w:pPr>
              <w:tabs>
                <w:tab w:val="decimal" w:pos="8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0258" w:rsidRPr="00E9162D" w:rsidRDefault="00320258" w:rsidP="00320258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89" w:type="dxa"/>
            <w:shd w:val="clear" w:color="auto" w:fill="auto"/>
          </w:tcPr>
          <w:p w:rsidR="00320258" w:rsidRPr="00E9162D" w:rsidRDefault="00320258" w:rsidP="00320258">
            <w:pPr>
              <w:tabs>
                <w:tab w:val="decimal" w:pos="4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0258" w:rsidRPr="00E9162D" w:rsidRDefault="00320258" w:rsidP="00320258">
            <w:pPr>
              <w:tabs>
                <w:tab w:val="decimal" w:pos="4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20258" w:rsidRPr="00E9162D" w:rsidTr="00E9162D">
        <w:tc>
          <w:tcPr>
            <w:tcW w:w="4608" w:type="dxa"/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добыча полезных ископаемых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8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89" w:type="dxa"/>
            <w:shd w:val="clear" w:color="auto" w:fill="auto"/>
          </w:tcPr>
          <w:p w:rsidR="00320258" w:rsidRPr="00E9162D" w:rsidRDefault="00320258" w:rsidP="00320258">
            <w:pPr>
              <w:tabs>
                <w:tab w:val="decimal" w:pos="4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20258" w:rsidRPr="00E9162D" w:rsidTr="00E9162D">
        <w:tc>
          <w:tcPr>
            <w:tcW w:w="4608" w:type="dxa"/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в том числе: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3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8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shd w:val="clear" w:color="auto" w:fill="auto"/>
          </w:tcPr>
          <w:p w:rsidR="00320258" w:rsidRPr="00E9162D" w:rsidRDefault="00320258" w:rsidP="00320258">
            <w:pPr>
              <w:tabs>
                <w:tab w:val="decimal" w:pos="4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0258" w:rsidRPr="00E9162D" w:rsidTr="00E9162D">
        <w:tc>
          <w:tcPr>
            <w:tcW w:w="4608" w:type="dxa"/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добыча прочих полезных ископаемых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8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89" w:type="dxa"/>
            <w:shd w:val="clear" w:color="auto" w:fill="auto"/>
          </w:tcPr>
          <w:p w:rsidR="00320258" w:rsidRPr="00E9162D" w:rsidRDefault="00320258" w:rsidP="00320258">
            <w:pPr>
              <w:tabs>
                <w:tab w:val="decimal" w:pos="4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20258" w:rsidRPr="00E9162D" w:rsidTr="00E9162D">
        <w:tc>
          <w:tcPr>
            <w:tcW w:w="4608" w:type="dxa"/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E9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обрабатывающие производства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8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89" w:type="dxa"/>
            <w:shd w:val="clear" w:color="auto" w:fill="auto"/>
          </w:tcPr>
          <w:p w:rsidR="00320258" w:rsidRPr="00E9162D" w:rsidRDefault="00320258" w:rsidP="00320258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20258" w:rsidRPr="00E9162D" w:rsidTr="00E9162D">
        <w:tc>
          <w:tcPr>
            <w:tcW w:w="4608" w:type="dxa"/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в том числе: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3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8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shd w:val="clear" w:color="auto" w:fill="auto"/>
          </w:tcPr>
          <w:p w:rsidR="00320258" w:rsidRPr="00E9162D" w:rsidRDefault="00320258" w:rsidP="00320258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320258" w:rsidRPr="00E9162D" w:rsidTr="00E9162D">
        <w:tc>
          <w:tcPr>
            <w:tcW w:w="4608" w:type="dxa"/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производство пищевых  продуктов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8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89" w:type="dxa"/>
            <w:shd w:val="clear" w:color="auto" w:fill="auto"/>
          </w:tcPr>
          <w:p w:rsidR="00320258" w:rsidRPr="00E9162D" w:rsidRDefault="00320258" w:rsidP="00320258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20258" w:rsidRPr="00E9162D" w:rsidTr="00E9162D">
        <w:tc>
          <w:tcPr>
            <w:tcW w:w="4608" w:type="dxa"/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обработка древесины и производство изделий </w:t>
            </w:r>
          </w:p>
          <w:p w:rsidR="00320258" w:rsidRPr="00E9162D" w:rsidRDefault="00320258" w:rsidP="00320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из дерева и пробки, кроме мебели, производство </w:t>
            </w:r>
          </w:p>
          <w:p w:rsidR="00320258" w:rsidRPr="00E9162D" w:rsidRDefault="00320258" w:rsidP="00320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изделий из соломки и материалов для плетения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8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20258" w:rsidRPr="00E9162D" w:rsidTr="00E9162D">
        <w:tc>
          <w:tcPr>
            <w:tcW w:w="4608" w:type="dxa"/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ремонт и монтаж машин и оборудования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8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20258" w:rsidRPr="00E9162D" w:rsidTr="00E9162D">
        <w:tc>
          <w:tcPr>
            <w:tcW w:w="4608" w:type="dxa"/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обеспечение электрической энергией, газом </w:t>
            </w:r>
          </w:p>
          <w:p w:rsidR="00320258" w:rsidRPr="00E9162D" w:rsidRDefault="00320258" w:rsidP="00320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и паром; кондиционирование воздуха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8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20258" w:rsidRPr="00E9162D" w:rsidTr="00E9162D">
        <w:tc>
          <w:tcPr>
            <w:tcW w:w="4608" w:type="dxa"/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водоснабжение; водоотведение, организация </w:t>
            </w:r>
          </w:p>
          <w:p w:rsidR="00320258" w:rsidRPr="00E9162D" w:rsidRDefault="00320258" w:rsidP="00320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сбора и утилизация отходов, деятельность</w:t>
            </w:r>
          </w:p>
          <w:p w:rsidR="00320258" w:rsidRPr="00E9162D" w:rsidRDefault="00320258" w:rsidP="00320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по ликвидации загрязнений 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8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20258" w:rsidRPr="00E9162D" w:rsidTr="00E9162D">
        <w:tc>
          <w:tcPr>
            <w:tcW w:w="4608" w:type="dxa"/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строительство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8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20258" w:rsidRPr="00E9162D" w:rsidTr="00E9162D">
        <w:tc>
          <w:tcPr>
            <w:tcW w:w="4608" w:type="dxa"/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торговля оптовая и розничная; ремонт</w:t>
            </w:r>
          </w:p>
          <w:p w:rsidR="00320258" w:rsidRPr="00E9162D" w:rsidRDefault="00320258" w:rsidP="00320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автотранспортных средств и мотоциклов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8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20258" w:rsidRPr="00E9162D" w:rsidTr="00E9162D">
        <w:tc>
          <w:tcPr>
            <w:tcW w:w="4608" w:type="dxa"/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транспортировка и хранение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8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20258" w:rsidRPr="00E9162D" w:rsidTr="00E9162D">
        <w:tc>
          <w:tcPr>
            <w:tcW w:w="4608" w:type="dxa"/>
            <w:tcBorders>
              <w:bottom w:val="dotted" w:sz="4" w:space="0" w:color="auto"/>
            </w:tcBorders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деятельность гостиниц и предприятий </w:t>
            </w:r>
          </w:p>
          <w:p w:rsidR="00320258" w:rsidRPr="00E9162D" w:rsidRDefault="00320258" w:rsidP="00320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     общественного питания</w:t>
            </w:r>
          </w:p>
        </w:tc>
        <w:tc>
          <w:tcPr>
            <w:tcW w:w="126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733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8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89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320258" w:rsidRPr="00E9162D" w:rsidRDefault="00320258" w:rsidP="0032025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20258" w:rsidRPr="00E9162D" w:rsidRDefault="00320258" w:rsidP="003202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62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Продолжение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8"/>
        <w:gridCol w:w="1260"/>
        <w:gridCol w:w="1733"/>
        <w:gridCol w:w="880"/>
        <w:gridCol w:w="1089"/>
      </w:tblGrid>
      <w:tr w:rsidR="00320258" w:rsidRPr="00E9162D" w:rsidTr="00E9162D">
        <w:tc>
          <w:tcPr>
            <w:tcW w:w="460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2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Количество организаций,</w:t>
            </w:r>
          </w:p>
          <w:p w:rsidR="00320258" w:rsidRPr="00E9162D" w:rsidRDefault="00320258" w:rsidP="00320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3702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из них по формам собственности:</w:t>
            </w:r>
          </w:p>
        </w:tc>
      </w:tr>
      <w:tr w:rsidR="00320258" w:rsidRPr="00E9162D" w:rsidTr="00E9162D">
        <w:tc>
          <w:tcPr>
            <w:tcW w:w="460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258" w:rsidRPr="00E9162D" w:rsidRDefault="00320258" w:rsidP="00320258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258" w:rsidRPr="00E9162D" w:rsidRDefault="00320258" w:rsidP="00320258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258" w:rsidRPr="00E9162D" w:rsidRDefault="00320258" w:rsidP="00320258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государственная </w:t>
            </w:r>
          </w:p>
          <w:p w:rsidR="00320258" w:rsidRPr="00E9162D" w:rsidRDefault="00320258" w:rsidP="00320258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 муниципальная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частная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смешанная</w:t>
            </w:r>
          </w:p>
          <w:p w:rsidR="00320258" w:rsidRPr="00E9162D" w:rsidRDefault="00320258" w:rsidP="00320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российская</w:t>
            </w:r>
          </w:p>
        </w:tc>
      </w:tr>
      <w:tr w:rsidR="00320258" w:rsidRPr="00E9162D" w:rsidTr="00E9162D">
        <w:tc>
          <w:tcPr>
            <w:tcW w:w="4608" w:type="dxa"/>
            <w:tcBorders>
              <w:top w:val="single" w:sz="4" w:space="0" w:color="auto"/>
            </w:tcBorders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733" w:type="dxa"/>
            <w:tcBorders>
              <w:top w:val="single" w:sz="4" w:space="0" w:color="auto"/>
            </w:tcBorders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</w:tcBorders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auto"/>
            </w:tcBorders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320258" w:rsidRPr="00E9162D" w:rsidTr="00E9162D">
        <w:tc>
          <w:tcPr>
            <w:tcW w:w="4608" w:type="dxa"/>
            <w:tcBorders>
              <w:bottom w:val="dotted" w:sz="4" w:space="0" w:color="auto"/>
            </w:tcBorders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деятельность в области информации и </w:t>
            </w:r>
            <w:proofErr w:type="gramStart"/>
            <w:r w:rsidRPr="00E9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</w:t>
            </w:r>
            <w:proofErr w:type="gramEnd"/>
            <w:r w:rsidRPr="00E9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вязи</w:t>
            </w:r>
          </w:p>
        </w:tc>
        <w:tc>
          <w:tcPr>
            <w:tcW w:w="126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33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7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3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89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20258" w:rsidRPr="00E9162D" w:rsidTr="00E9162D">
        <w:tc>
          <w:tcPr>
            <w:tcW w:w="4608" w:type="dxa"/>
            <w:tcBorders>
              <w:bottom w:val="dotted" w:sz="4" w:space="0" w:color="auto"/>
            </w:tcBorders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деятельность финансовая и страховая</w:t>
            </w:r>
          </w:p>
        </w:tc>
        <w:tc>
          <w:tcPr>
            <w:tcW w:w="126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3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7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3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89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20258" w:rsidRPr="00E9162D" w:rsidTr="00E9162D">
        <w:tc>
          <w:tcPr>
            <w:tcW w:w="4608" w:type="dxa"/>
            <w:tcBorders>
              <w:bottom w:val="dotted" w:sz="4" w:space="0" w:color="auto"/>
            </w:tcBorders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деятельность по операциям </w:t>
            </w:r>
            <w:proofErr w:type="gramStart"/>
            <w:r w:rsidRPr="00E9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</w:t>
            </w:r>
            <w:proofErr w:type="gramEnd"/>
            <w:r w:rsidRPr="00E9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недвижимым  </w:t>
            </w:r>
          </w:p>
          <w:p w:rsidR="00320258" w:rsidRPr="00E9162D" w:rsidRDefault="00320258" w:rsidP="00320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имуществом</w:t>
            </w:r>
          </w:p>
        </w:tc>
        <w:tc>
          <w:tcPr>
            <w:tcW w:w="126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33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7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3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89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20258" w:rsidRPr="00E9162D" w:rsidTr="00E9162D">
        <w:tc>
          <w:tcPr>
            <w:tcW w:w="4608" w:type="dxa"/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деятельность профессиональная, научная </w:t>
            </w:r>
          </w:p>
          <w:p w:rsidR="00320258" w:rsidRPr="00E9162D" w:rsidRDefault="00320258" w:rsidP="00320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и техническая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7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3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20258" w:rsidRPr="00E9162D" w:rsidTr="00E9162D">
        <w:tc>
          <w:tcPr>
            <w:tcW w:w="4608" w:type="dxa"/>
            <w:shd w:val="clear" w:color="auto" w:fill="auto"/>
          </w:tcPr>
          <w:p w:rsidR="00320258" w:rsidRPr="00E9162D" w:rsidRDefault="00320258" w:rsidP="00320258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деятельность административная и </w:t>
            </w:r>
            <w:proofErr w:type="gramStart"/>
            <w:r w:rsidRPr="00E9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сопутствующие</w:t>
            </w:r>
            <w:proofErr w:type="gramEnd"/>
            <w:r w:rsidRPr="00E9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320258" w:rsidRPr="00E9162D" w:rsidRDefault="00320258" w:rsidP="00320258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дополнительные услуги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7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3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20258" w:rsidRPr="00E9162D" w:rsidTr="00E9162D">
        <w:tc>
          <w:tcPr>
            <w:tcW w:w="4608" w:type="dxa"/>
            <w:shd w:val="clear" w:color="auto" w:fill="auto"/>
          </w:tcPr>
          <w:p w:rsidR="00320258" w:rsidRPr="00E9162D" w:rsidRDefault="00320258" w:rsidP="00320258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государственное управление и обеспечение </w:t>
            </w:r>
          </w:p>
          <w:p w:rsidR="00320258" w:rsidRPr="00E9162D" w:rsidRDefault="00320258" w:rsidP="00320258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военной безопасности; социальное обеспечение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7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3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20258" w:rsidRPr="00E9162D" w:rsidTr="00E9162D">
        <w:tc>
          <w:tcPr>
            <w:tcW w:w="4608" w:type="dxa"/>
            <w:shd w:val="clear" w:color="auto" w:fill="auto"/>
          </w:tcPr>
          <w:p w:rsidR="00320258" w:rsidRPr="00E9162D" w:rsidRDefault="00320258" w:rsidP="00320258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образование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7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3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20258" w:rsidRPr="00E9162D" w:rsidTr="00E9162D">
        <w:tc>
          <w:tcPr>
            <w:tcW w:w="4608" w:type="dxa"/>
            <w:shd w:val="clear" w:color="auto" w:fill="auto"/>
          </w:tcPr>
          <w:p w:rsidR="00320258" w:rsidRPr="00E9162D" w:rsidRDefault="00320258" w:rsidP="00320258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деятельность в области здравоохранения </w:t>
            </w:r>
          </w:p>
          <w:p w:rsidR="00320258" w:rsidRPr="00E9162D" w:rsidRDefault="00320258" w:rsidP="00320258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и социальных услуг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7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3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20258" w:rsidRPr="00E9162D" w:rsidTr="00E9162D">
        <w:tc>
          <w:tcPr>
            <w:tcW w:w="4608" w:type="dxa"/>
            <w:shd w:val="clear" w:color="auto" w:fill="auto"/>
          </w:tcPr>
          <w:p w:rsidR="00320258" w:rsidRPr="00E9162D" w:rsidRDefault="00320258" w:rsidP="00320258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деятельность в области культуры, спорта, </w:t>
            </w:r>
          </w:p>
          <w:p w:rsidR="00320258" w:rsidRPr="00E9162D" w:rsidRDefault="00320258" w:rsidP="00320258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организации досуга и развлечений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7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3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20258" w:rsidRPr="00E9162D" w:rsidTr="00E9162D">
        <w:tc>
          <w:tcPr>
            <w:tcW w:w="4608" w:type="dxa"/>
            <w:shd w:val="clear" w:color="auto" w:fill="auto"/>
          </w:tcPr>
          <w:p w:rsidR="00320258" w:rsidRPr="00E9162D" w:rsidRDefault="00320258" w:rsidP="00320258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предоставление прочих видов услуг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7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3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320258" w:rsidRPr="00E9162D" w:rsidRDefault="00320258" w:rsidP="003202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320258" w:rsidRPr="00E9162D" w:rsidRDefault="00320258" w:rsidP="003202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9162D">
        <w:rPr>
          <w:rFonts w:ascii="Times New Roman" w:eastAsia="Times New Roman" w:hAnsi="Times New Roman" w:cs="Times New Roman"/>
          <w:color w:val="000000"/>
          <w:lang w:eastAsia="ru-RU"/>
        </w:rPr>
        <w:t>Наибольшее число учтенных организаций относится к следующим видам деятельности: образование (17,4%), сельское, лесное хозяйство, охота, рыболовство и рыбоводство, государственное управление и обеспечение военной безопасности; социальное обеспечение (14,7%), предоставление прочих видов услуг (11,9%),  обрабатывающие производства (10,1%), торговля оптовая и розничная; ремонт автотранспортных средств и мотоциклов  (9,2%).</w:t>
      </w:r>
    </w:p>
    <w:p w:rsidR="00320258" w:rsidRPr="00E9162D" w:rsidRDefault="00320258" w:rsidP="003202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320258" w:rsidRPr="00E9162D" w:rsidRDefault="00320258" w:rsidP="00320258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E9162D">
        <w:rPr>
          <w:rFonts w:ascii="Times New Roman" w:eastAsia="Times New Roman" w:hAnsi="Times New Roman" w:cs="Times New Roman"/>
          <w:b/>
          <w:bCs/>
          <w:lang w:eastAsia="ru-RU"/>
        </w:rPr>
        <w:t>Распределение  организаций</w:t>
      </w:r>
    </w:p>
    <w:p w:rsidR="00320258" w:rsidRPr="00E9162D" w:rsidRDefault="00320258" w:rsidP="003202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  <w:r w:rsidRPr="00E9162D">
        <w:rPr>
          <w:rFonts w:ascii="Times New Roman" w:eastAsia="Times New Roman" w:hAnsi="Times New Roman" w:cs="Times New Roman"/>
          <w:b/>
          <w:bCs/>
          <w:lang w:eastAsia="ru-RU"/>
        </w:rPr>
        <w:t>по организационно-правовым формам</w:t>
      </w:r>
    </w:p>
    <w:p w:rsidR="00320258" w:rsidRPr="00E9162D" w:rsidRDefault="00320258" w:rsidP="003202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lang w:eastAsia="ru-RU"/>
        </w:rPr>
      </w:pPr>
    </w:p>
    <w:p w:rsidR="00320258" w:rsidRPr="00E9162D" w:rsidRDefault="00320258" w:rsidP="0032025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162D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начало месяца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6228"/>
        <w:gridCol w:w="1101"/>
        <w:gridCol w:w="1070"/>
        <w:gridCol w:w="1171"/>
      </w:tblGrid>
      <w:tr w:rsidR="00320258" w:rsidRPr="00E9162D" w:rsidTr="00E9162D">
        <w:tc>
          <w:tcPr>
            <w:tcW w:w="622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20258" w:rsidRPr="00E9162D" w:rsidRDefault="00320258" w:rsidP="003202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258" w:rsidRPr="00E9162D" w:rsidRDefault="00320258" w:rsidP="003202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Январь</w:t>
            </w:r>
          </w:p>
          <w:p w:rsidR="00320258" w:rsidRPr="00E9162D" w:rsidRDefault="00320258" w:rsidP="003202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2026 г.,</w:t>
            </w:r>
            <w:r w:rsidRPr="00E9162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E9162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24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20258" w:rsidRPr="00E9162D" w:rsidRDefault="00320258" w:rsidP="003202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 % к</w:t>
            </w:r>
          </w:p>
        </w:tc>
      </w:tr>
      <w:tr w:rsidR="00320258" w:rsidRPr="00E9162D" w:rsidTr="00E9162D">
        <w:tc>
          <w:tcPr>
            <w:tcW w:w="622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258" w:rsidRPr="00E9162D" w:rsidRDefault="00320258" w:rsidP="003202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258" w:rsidRPr="00E9162D" w:rsidRDefault="00320258" w:rsidP="003202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октябрю</w:t>
            </w:r>
          </w:p>
          <w:p w:rsidR="00320258" w:rsidRPr="00E9162D" w:rsidRDefault="00320258" w:rsidP="003202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2025 г</w:t>
            </w:r>
            <w:r w:rsidRPr="00E916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январю</w:t>
            </w:r>
          </w:p>
          <w:p w:rsidR="00320258" w:rsidRPr="00E9162D" w:rsidRDefault="00320258" w:rsidP="003202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2025 г.</w:t>
            </w:r>
          </w:p>
        </w:tc>
      </w:tr>
      <w:tr w:rsidR="00320258" w:rsidRPr="00E9162D" w:rsidTr="00E9162D">
        <w:tc>
          <w:tcPr>
            <w:tcW w:w="6228" w:type="dxa"/>
            <w:tcBorders>
              <w:top w:val="single" w:sz="4" w:space="0" w:color="auto"/>
            </w:tcBorders>
            <w:shd w:val="clear" w:color="auto" w:fill="auto"/>
          </w:tcPr>
          <w:p w:rsidR="00320258" w:rsidRPr="00E9162D" w:rsidRDefault="00320258" w:rsidP="003202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</w:tcBorders>
            <w:shd w:val="clear" w:color="auto" w:fill="auto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</w:tcBorders>
            <w:shd w:val="clear" w:color="auto" w:fill="auto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tcBorders>
              <w:top w:val="single" w:sz="4" w:space="0" w:color="auto"/>
            </w:tcBorders>
            <w:shd w:val="clear" w:color="auto" w:fill="auto"/>
          </w:tcPr>
          <w:p w:rsidR="00320258" w:rsidRPr="00E9162D" w:rsidRDefault="00320258" w:rsidP="003202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0258" w:rsidRPr="00E9162D" w:rsidTr="00E9162D">
        <w:tc>
          <w:tcPr>
            <w:tcW w:w="6228" w:type="dxa"/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070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101,9</w:t>
            </w:r>
          </w:p>
        </w:tc>
        <w:tc>
          <w:tcPr>
            <w:tcW w:w="1171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320258" w:rsidRPr="00E9162D" w:rsidTr="00E9162D">
        <w:tc>
          <w:tcPr>
            <w:tcW w:w="6228" w:type="dxa"/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из них: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0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0258" w:rsidRPr="00E9162D" w:rsidTr="00E9162D">
        <w:tc>
          <w:tcPr>
            <w:tcW w:w="6228" w:type="dxa"/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юридические лица, являющиеся коммерческими  организациями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70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105,1</w:t>
            </w:r>
          </w:p>
        </w:tc>
        <w:tc>
          <w:tcPr>
            <w:tcW w:w="1171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320258" w:rsidRPr="00E9162D" w:rsidTr="00E9162D">
        <w:tc>
          <w:tcPr>
            <w:tcW w:w="6228" w:type="dxa"/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из них: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0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1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0258" w:rsidRPr="00E9162D" w:rsidTr="00E9162D">
        <w:tc>
          <w:tcPr>
            <w:tcW w:w="6228" w:type="dxa"/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унитарные предприятия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70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100.0</w:t>
            </w:r>
          </w:p>
        </w:tc>
        <w:tc>
          <w:tcPr>
            <w:tcW w:w="1171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320258" w:rsidRPr="00E9162D" w:rsidTr="00E9162D">
        <w:tc>
          <w:tcPr>
            <w:tcW w:w="6228" w:type="dxa"/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хозяйственные общества и товарищества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70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105,7</w:t>
            </w:r>
          </w:p>
        </w:tc>
        <w:tc>
          <w:tcPr>
            <w:tcW w:w="1171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102,8</w:t>
            </w:r>
          </w:p>
        </w:tc>
      </w:tr>
      <w:tr w:rsidR="00320258" w:rsidRPr="00E9162D" w:rsidTr="00E9162D">
        <w:tc>
          <w:tcPr>
            <w:tcW w:w="6228" w:type="dxa"/>
            <w:tcBorders>
              <w:bottom w:val="dotted" w:sz="4" w:space="0" w:color="auto"/>
            </w:tcBorders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в том числе акционерные общества</w:t>
            </w:r>
          </w:p>
        </w:tc>
        <w:tc>
          <w:tcPr>
            <w:tcW w:w="1101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1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20258" w:rsidRPr="00E9162D" w:rsidTr="00E9162D">
        <w:tc>
          <w:tcPr>
            <w:tcW w:w="6228" w:type="dxa"/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юридические лица, являющиеся некоммерческими организациями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70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71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320258" w:rsidRPr="00E9162D" w:rsidTr="00E9162D">
        <w:tc>
          <w:tcPr>
            <w:tcW w:w="6228" w:type="dxa"/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из них: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0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1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0258" w:rsidRPr="00E9162D" w:rsidTr="00E9162D">
        <w:tc>
          <w:tcPr>
            <w:tcW w:w="6228" w:type="dxa"/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учреждения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70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71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320258" w:rsidRPr="00E9162D" w:rsidTr="00E9162D">
        <w:tc>
          <w:tcPr>
            <w:tcW w:w="6228" w:type="dxa"/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потребительские кооперативы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70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71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83,3</w:t>
            </w:r>
          </w:p>
        </w:tc>
      </w:tr>
      <w:tr w:rsidR="00320258" w:rsidRPr="00E9162D" w:rsidTr="00E9162D">
        <w:tc>
          <w:tcPr>
            <w:tcW w:w="6228" w:type="dxa"/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фонды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0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1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320258" w:rsidRPr="00E9162D" w:rsidRDefault="00320258" w:rsidP="003202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0258" w:rsidRPr="00E9162D" w:rsidRDefault="00320258" w:rsidP="003202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9162D">
        <w:rPr>
          <w:rFonts w:ascii="Times New Roman" w:eastAsia="Times New Roman" w:hAnsi="Times New Roman" w:cs="Times New Roman"/>
          <w:b/>
          <w:bCs/>
          <w:lang w:eastAsia="ru-RU"/>
        </w:rPr>
        <w:t xml:space="preserve">Распределение индивидуальных предпринимателей </w:t>
      </w:r>
    </w:p>
    <w:p w:rsidR="00320258" w:rsidRPr="00E9162D" w:rsidRDefault="00320258" w:rsidP="003202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9162D">
        <w:rPr>
          <w:rFonts w:ascii="Times New Roman" w:eastAsia="Times New Roman" w:hAnsi="Times New Roman" w:cs="Times New Roman"/>
          <w:b/>
          <w:bCs/>
          <w:lang w:eastAsia="ru-RU"/>
        </w:rPr>
        <w:t>и глав крестьянских (фермерских) хозяйств</w:t>
      </w:r>
    </w:p>
    <w:p w:rsidR="00320258" w:rsidRPr="00E9162D" w:rsidRDefault="00320258" w:rsidP="003202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9162D">
        <w:rPr>
          <w:rFonts w:ascii="Times New Roman" w:eastAsia="Times New Roman" w:hAnsi="Times New Roman" w:cs="Times New Roman"/>
          <w:b/>
          <w:bCs/>
          <w:lang w:eastAsia="ru-RU"/>
        </w:rPr>
        <w:t>по видам экономической деятельности (ОКВЭД</w:t>
      </w:r>
      <w:proofErr w:type="gramStart"/>
      <w:r w:rsidRPr="00E9162D">
        <w:rPr>
          <w:rFonts w:ascii="Times New Roman" w:eastAsia="Times New Roman" w:hAnsi="Times New Roman" w:cs="Times New Roman"/>
          <w:b/>
          <w:bCs/>
          <w:lang w:eastAsia="ru-RU"/>
        </w:rPr>
        <w:t>2</w:t>
      </w:r>
      <w:proofErr w:type="gramEnd"/>
      <w:r w:rsidRPr="00E9162D">
        <w:rPr>
          <w:rFonts w:ascii="Times New Roman" w:eastAsia="Times New Roman" w:hAnsi="Times New Roman" w:cs="Times New Roman"/>
          <w:b/>
          <w:bCs/>
          <w:lang w:eastAsia="ru-RU"/>
        </w:rPr>
        <w:t>)</w:t>
      </w:r>
    </w:p>
    <w:p w:rsidR="00320258" w:rsidRPr="00E9162D" w:rsidRDefault="00320258" w:rsidP="003202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9162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 xml:space="preserve">на 1 </w:t>
      </w:r>
      <w:r w:rsidRPr="00E9162D">
        <w:rPr>
          <w:rFonts w:ascii="Times New Roman" w:eastAsia="Times New Roman" w:hAnsi="Times New Roman" w:cs="Times New Roman"/>
          <w:b/>
          <w:color w:val="000000"/>
          <w:lang w:eastAsia="ru-RU"/>
        </w:rPr>
        <w:t>января 2026</w:t>
      </w:r>
      <w:r w:rsidRPr="00E9162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9162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года</w:t>
      </w:r>
    </w:p>
    <w:p w:rsidR="00320258" w:rsidRPr="00E9162D" w:rsidRDefault="00320258" w:rsidP="003202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</w:pPr>
    </w:p>
    <w:p w:rsidR="00320258" w:rsidRPr="00E9162D" w:rsidRDefault="00320258" w:rsidP="0032025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E9162D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начало месяца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1134"/>
        <w:gridCol w:w="993"/>
        <w:gridCol w:w="1098"/>
      </w:tblGrid>
      <w:tr w:rsidR="00320258" w:rsidRPr="00E9162D" w:rsidTr="00E9162D">
        <w:tc>
          <w:tcPr>
            <w:tcW w:w="634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0258" w:rsidRPr="00E9162D" w:rsidRDefault="00320258" w:rsidP="003202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Январь</w:t>
            </w:r>
          </w:p>
          <w:p w:rsidR="00320258" w:rsidRPr="00E9162D" w:rsidRDefault="00320258" w:rsidP="00320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2026 г.,</w:t>
            </w:r>
            <w:r w:rsidRPr="00E9162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E9162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091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 % к</w:t>
            </w:r>
          </w:p>
        </w:tc>
      </w:tr>
      <w:tr w:rsidR="00320258" w:rsidRPr="00E9162D" w:rsidTr="00E9162D">
        <w:tc>
          <w:tcPr>
            <w:tcW w:w="634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октябрю</w:t>
            </w:r>
          </w:p>
          <w:p w:rsidR="00320258" w:rsidRPr="00E9162D" w:rsidRDefault="00320258" w:rsidP="003202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2025 г</w:t>
            </w:r>
            <w:r w:rsidRPr="00E916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январю</w:t>
            </w:r>
          </w:p>
          <w:p w:rsidR="00320258" w:rsidRPr="00E9162D" w:rsidRDefault="00320258" w:rsidP="003202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2025 г.</w:t>
            </w:r>
          </w:p>
        </w:tc>
      </w:tr>
      <w:tr w:rsidR="00320258" w:rsidRPr="00E9162D" w:rsidTr="00E9162D">
        <w:tc>
          <w:tcPr>
            <w:tcW w:w="6345" w:type="dxa"/>
            <w:tcBorders>
              <w:top w:val="single" w:sz="4" w:space="0" w:color="auto"/>
            </w:tcBorders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098" w:type="dxa"/>
            <w:tcBorders>
              <w:top w:val="single" w:sz="4" w:space="0" w:color="auto"/>
            </w:tcBorders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20258" w:rsidRPr="00E9162D" w:rsidTr="00E9162D">
        <w:tc>
          <w:tcPr>
            <w:tcW w:w="6345" w:type="dxa"/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98,4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100,3</w:t>
            </w:r>
          </w:p>
        </w:tc>
      </w:tr>
      <w:tr w:rsidR="00320258" w:rsidRPr="00E9162D" w:rsidTr="00E9162D">
        <w:tc>
          <w:tcPr>
            <w:tcW w:w="6345" w:type="dxa"/>
            <w:tcBorders>
              <w:bottom w:val="dotted" w:sz="4" w:space="0" w:color="auto"/>
            </w:tcBorders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из них: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auto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8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0258" w:rsidRPr="00E9162D" w:rsidTr="00E9162D">
        <w:tc>
          <w:tcPr>
            <w:tcW w:w="6345" w:type="dxa"/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сельское, лесное хозяйство, охота, рыболовство и рыбоводство</w:t>
            </w:r>
          </w:p>
        </w:tc>
        <w:tc>
          <w:tcPr>
            <w:tcW w:w="1134" w:type="dxa"/>
            <w:shd w:val="clear" w:color="auto" w:fill="auto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105,9</w:t>
            </w:r>
          </w:p>
        </w:tc>
      </w:tr>
      <w:tr w:rsidR="00320258" w:rsidRPr="00E9162D" w:rsidTr="00E9162D">
        <w:tc>
          <w:tcPr>
            <w:tcW w:w="6345" w:type="dxa"/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добыча полезных ископаемых</w:t>
            </w:r>
          </w:p>
        </w:tc>
        <w:tc>
          <w:tcPr>
            <w:tcW w:w="1134" w:type="dxa"/>
            <w:shd w:val="clear" w:color="auto" w:fill="auto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20258" w:rsidRPr="00E9162D" w:rsidTr="00E9162D">
        <w:tc>
          <w:tcPr>
            <w:tcW w:w="6345" w:type="dxa"/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обрабатывающие производства </w:t>
            </w:r>
          </w:p>
        </w:tc>
        <w:tc>
          <w:tcPr>
            <w:tcW w:w="1134" w:type="dxa"/>
            <w:shd w:val="clear" w:color="auto" w:fill="auto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111,8</w:t>
            </w:r>
          </w:p>
        </w:tc>
      </w:tr>
      <w:tr w:rsidR="00320258" w:rsidRPr="00E9162D" w:rsidTr="00E9162D">
        <w:tc>
          <w:tcPr>
            <w:tcW w:w="6345" w:type="dxa"/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обеспечение электрической энергией, газом, паром; кондиционирование воздуха </w:t>
            </w:r>
          </w:p>
        </w:tc>
        <w:tc>
          <w:tcPr>
            <w:tcW w:w="1134" w:type="dxa"/>
            <w:shd w:val="clear" w:color="auto" w:fill="auto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20258" w:rsidRPr="00E9162D" w:rsidTr="00E9162D">
        <w:tc>
          <w:tcPr>
            <w:tcW w:w="6345" w:type="dxa"/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134" w:type="dxa"/>
            <w:shd w:val="clear" w:color="auto" w:fill="auto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20258" w:rsidRPr="00E9162D" w:rsidTr="00E9162D">
        <w:tc>
          <w:tcPr>
            <w:tcW w:w="6345" w:type="dxa"/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строительство</w:t>
            </w:r>
          </w:p>
        </w:tc>
        <w:tc>
          <w:tcPr>
            <w:tcW w:w="1134" w:type="dxa"/>
            <w:shd w:val="clear" w:color="auto" w:fill="auto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84,4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77,1</w:t>
            </w:r>
          </w:p>
        </w:tc>
      </w:tr>
      <w:tr w:rsidR="00320258" w:rsidRPr="00E9162D" w:rsidTr="00E9162D">
        <w:tc>
          <w:tcPr>
            <w:tcW w:w="6345" w:type="dxa"/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торговля оптовая и розничная; ремонт автотранспортных средств </w:t>
            </w:r>
          </w:p>
          <w:p w:rsidR="00320258" w:rsidRPr="00E9162D" w:rsidRDefault="00320258" w:rsidP="0032025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 мотоциклов</w:t>
            </w:r>
          </w:p>
        </w:tc>
        <w:tc>
          <w:tcPr>
            <w:tcW w:w="1134" w:type="dxa"/>
            <w:shd w:val="clear" w:color="auto" w:fill="auto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104,3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101,7</w:t>
            </w:r>
          </w:p>
        </w:tc>
      </w:tr>
      <w:tr w:rsidR="00320258" w:rsidRPr="00E9162D" w:rsidTr="00E9162D">
        <w:tc>
          <w:tcPr>
            <w:tcW w:w="6345" w:type="dxa"/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транспортировка и хранение</w:t>
            </w:r>
          </w:p>
        </w:tc>
        <w:tc>
          <w:tcPr>
            <w:tcW w:w="1134" w:type="dxa"/>
            <w:shd w:val="clear" w:color="auto" w:fill="auto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97,7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105,0</w:t>
            </w:r>
          </w:p>
        </w:tc>
      </w:tr>
      <w:tr w:rsidR="00320258" w:rsidRPr="00E9162D" w:rsidTr="00E9162D">
        <w:tc>
          <w:tcPr>
            <w:tcW w:w="6345" w:type="dxa"/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деятельность гостиниц и предприятий общественного питания</w:t>
            </w:r>
          </w:p>
        </w:tc>
        <w:tc>
          <w:tcPr>
            <w:tcW w:w="1134" w:type="dxa"/>
            <w:shd w:val="clear" w:color="auto" w:fill="auto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85,7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120,0</w:t>
            </w:r>
          </w:p>
        </w:tc>
      </w:tr>
      <w:tr w:rsidR="00320258" w:rsidRPr="00E9162D" w:rsidTr="00E9162D">
        <w:tc>
          <w:tcPr>
            <w:tcW w:w="6345" w:type="dxa"/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деятельность в области информации и связи</w:t>
            </w:r>
          </w:p>
        </w:tc>
        <w:tc>
          <w:tcPr>
            <w:tcW w:w="1134" w:type="dxa"/>
            <w:shd w:val="clear" w:color="auto" w:fill="auto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320258" w:rsidRPr="00E9162D" w:rsidTr="00E9162D">
        <w:tc>
          <w:tcPr>
            <w:tcW w:w="6345" w:type="dxa"/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деятельность финансовая и страховая</w:t>
            </w:r>
          </w:p>
        </w:tc>
        <w:tc>
          <w:tcPr>
            <w:tcW w:w="1134" w:type="dxa"/>
            <w:shd w:val="clear" w:color="auto" w:fill="auto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20258" w:rsidRPr="00E9162D" w:rsidTr="00E9162D">
        <w:tc>
          <w:tcPr>
            <w:tcW w:w="6345" w:type="dxa"/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деятельность  по операциям с недвижи</w:t>
            </w:r>
            <w:r w:rsidRPr="00E9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мым  имуществом</w:t>
            </w:r>
          </w:p>
        </w:tc>
        <w:tc>
          <w:tcPr>
            <w:tcW w:w="1134" w:type="dxa"/>
            <w:shd w:val="clear" w:color="auto" w:fill="auto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320258" w:rsidRPr="00E9162D" w:rsidTr="00E9162D">
        <w:tc>
          <w:tcPr>
            <w:tcW w:w="6345" w:type="dxa"/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деятельность профессиональная, научная и техническая</w:t>
            </w:r>
          </w:p>
        </w:tc>
        <w:tc>
          <w:tcPr>
            <w:tcW w:w="1134" w:type="dxa"/>
            <w:shd w:val="clear" w:color="auto" w:fill="auto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92,3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320258" w:rsidRPr="00E9162D" w:rsidTr="00E9162D">
        <w:tc>
          <w:tcPr>
            <w:tcW w:w="6345" w:type="dxa"/>
            <w:shd w:val="clear" w:color="auto" w:fill="auto"/>
          </w:tcPr>
          <w:p w:rsidR="00320258" w:rsidRPr="00E9162D" w:rsidRDefault="00320258" w:rsidP="00320258">
            <w:pPr>
              <w:spacing w:after="0" w:line="220" w:lineRule="exact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деятельность административная и сопутствующие дополнительные  услуги</w:t>
            </w:r>
          </w:p>
        </w:tc>
        <w:tc>
          <w:tcPr>
            <w:tcW w:w="1134" w:type="dxa"/>
            <w:shd w:val="clear" w:color="auto" w:fill="auto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85,7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120,0</w:t>
            </w:r>
          </w:p>
        </w:tc>
      </w:tr>
      <w:tr w:rsidR="00320258" w:rsidRPr="00E9162D" w:rsidTr="00E9162D">
        <w:tc>
          <w:tcPr>
            <w:tcW w:w="6345" w:type="dxa"/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134" w:type="dxa"/>
            <w:shd w:val="clear" w:color="auto" w:fill="auto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320258" w:rsidRPr="00E9162D" w:rsidTr="00E9162D">
        <w:tc>
          <w:tcPr>
            <w:tcW w:w="6345" w:type="dxa"/>
            <w:shd w:val="clear" w:color="auto" w:fill="auto"/>
          </w:tcPr>
          <w:p w:rsidR="00320258" w:rsidRPr="00E9162D" w:rsidRDefault="00320258" w:rsidP="00320258">
            <w:pPr>
              <w:spacing w:after="0" w:line="220" w:lineRule="exact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деятельность в области здравоохранения и социальных услуг</w:t>
            </w:r>
          </w:p>
        </w:tc>
        <w:tc>
          <w:tcPr>
            <w:tcW w:w="1134" w:type="dxa"/>
            <w:shd w:val="clear" w:color="auto" w:fill="auto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20258" w:rsidRPr="00E9162D" w:rsidTr="00E9162D">
        <w:tc>
          <w:tcPr>
            <w:tcW w:w="6345" w:type="dxa"/>
            <w:tcBorders>
              <w:bottom w:val="dotted" w:sz="4" w:space="0" w:color="auto"/>
            </w:tcBorders>
            <w:shd w:val="clear" w:color="auto" w:fill="auto"/>
          </w:tcPr>
          <w:p w:rsidR="00320258" w:rsidRPr="00E9162D" w:rsidRDefault="00320258" w:rsidP="00320258">
            <w:pPr>
              <w:spacing w:after="0" w:line="220" w:lineRule="exact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деятельность в области культуры, спорта, организации досуга </w:t>
            </w:r>
          </w:p>
          <w:p w:rsidR="00320258" w:rsidRPr="00E9162D" w:rsidRDefault="00320258" w:rsidP="00320258">
            <w:pPr>
              <w:spacing w:after="0" w:line="220" w:lineRule="exact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 развлечений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auto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098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320258" w:rsidRPr="00E9162D" w:rsidTr="00E9162D">
        <w:tc>
          <w:tcPr>
            <w:tcW w:w="6345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</w:tcPr>
          <w:p w:rsidR="00320258" w:rsidRPr="00E9162D" w:rsidRDefault="00320258" w:rsidP="0032025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предоставление прочих  видов услуг</w:t>
            </w:r>
          </w:p>
        </w:tc>
        <w:tc>
          <w:tcPr>
            <w:tcW w:w="1134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90,9</w:t>
            </w:r>
          </w:p>
        </w:tc>
        <w:tc>
          <w:tcPr>
            <w:tcW w:w="1098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  <w:vAlign w:val="bottom"/>
          </w:tcPr>
          <w:p w:rsidR="00320258" w:rsidRPr="00E9162D" w:rsidRDefault="00320258" w:rsidP="00320258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6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</w:tbl>
    <w:p w:rsidR="00320258" w:rsidRDefault="00320258" w:rsidP="007B06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lang w:eastAsia="ru-RU"/>
        </w:rPr>
      </w:pPr>
    </w:p>
    <w:p w:rsidR="007B0623" w:rsidRPr="007B0623" w:rsidRDefault="007B0623" w:rsidP="007B06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lang w:eastAsia="ru-RU"/>
        </w:rPr>
      </w:pPr>
      <w:r w:rsidRPr="007B0623">
        <w:rPr>
          <w:rFonts w:ascii="Times New Roman" w:eastAsia="Calibri" w:hAnsi="Times New Roman" w:cs="Times New Roman"/>
          <w:b/>
          <w:sz w:val="28"/>
          <w:lang w:eastAsia="ru-RU"/>
        </w:rPr>
        <w:t>Меры, принимаемые с целью развития конкуренции и повышения инвестиционной привлекательности</w:t>
      </w:r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</w:p>
    <w:p w:rsidR="007B0623" w:rsidRPr="00185B1F" w:rsidRDefault="007B0623" w:rsidP="007B06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цель инвестиционной политики – рост инвестиций в экономику Юргинского муниципального округа, способствующих интенсивному развитию производственной сферы, модернизации производства, повышению конкурентоспособности производимых в муниципальном образовании товаров и услуг, росту доходов населения, предприятий и муниципального бюджета.</w:t>
      </w: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 реализации инвестиционной политики в Юргинском муниципальном округе являются:</w:t>
      </w: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- улучшение инвестиционного климата;</w:t>
      </w: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актуализация, размещение необходимой информации на официальном сайте администрации Юргинского муниципального округа для инвестора;</w:t>
      </w: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поддержание в актуальном состоянии базы данных инвестиционных площадок и инвестиционных проектов, реализуемых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муниципального округа;</w:t>
      </w: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расширение каналов прямой связи инвестора с руководством муниципального образования;</w:t>
      </w: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реализация мер поддержки бизнеса в рамках реализации муниципальной программы по осуществлению инвестиционной деятельности, развитию предпринимательства и наращиванию налогового потенциала;</w:t>
      </w: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оптимизация административных процедур в сфере реализации инвестиционных проектов.</w:t>
      </w: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создания и развития благоприятных условий осуществления инвестиционной деятельности в Ю</w:t>
      </w:r>
      <w:r w:rsid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>ргинском муниципальном округе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B0623" w:rsidRPr="007B0623" w:rsidRDefault="007B0623" w:rsidP="008269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организована работа по оказанию имущественной поддержки субъектам малого и среднего предпринимательства на территории Юргинского муниципального района, </w:t>
      </w:r>
      <w:r w:rsidR="00893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совместно с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Комитетом по управлению муниципальным имуществом (КУМИ)</w:t>
      </w:r>
      <w:r w:rsidRPr="007B062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Распоряжением администрации Юргинского муниципального округа </w:t>
      </w:r>
      <w:r w:rsidR="00133D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30</w:t>
      </w:r>
      <w:r w:rsidRP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133D4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133D4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</w:t>
      </w:r>
      <w:r w:rsidR="00133D4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2-р </w:t>
      </w:r>
      <w:r w:rsidR="00133D4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33D4D" w:rsidRPr="00133D4D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распоряжение администрации Юргинского муниципального района от 12.12.2017 № 432-р «Об утверждении перечня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  <w:r w:rsidR="00CD4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690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16" w:history="1">
        <w:r w:rsidR="00826900" w:rsidRPr="006B77F3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http://yurgregion.ru/files/docs/rasp/2019/11/rasp_30102019_452-r.docx</w:t>
        </w:r>
        <w:proofErr w:type="gramEnd"/>
      </w:hyperlink>
      <w:r w:rsidR="0082690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Распоряжением администрации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>Юргинского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от </w:t>
      </w:r>
      <w:r w:rsidR="00133D4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82690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33D4D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82690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82690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826900">
        <w:rPr>
          <w:rFonts w:ascii="Times New Roman" w:eastAsia="Times New Roman" w:hAnsi="Times New Roman" w:cs="Times New Roman"/>
          <w:sz w:val="28"/>
          <w:szCs w:val="28"/>
          <w:lang w:eastAsia="ru-RU"/>
        </w:rPr>
        <w:t>218</w:t>
      </w:r>
      <w:r w:rsidRP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  <w:proofErr w:type="gramStart"/>
      <w:r w:rsidRP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6900" w:rsidRPr="0082690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="00826900" w:rsidRPr="008269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 утверждении перечня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его во владение и (или)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</w:t>
      </w:r>
      <w:r w:rsidR="00364B1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826900" w:rsidRPr="0082690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самозанятым</w:t>
      </w:r>
      <w:proofErr w:type="spellEnd"/>
      <w:r w:rsidR="00826900" w:rsidRPr="008269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гражданам</w:t>
      </w:r>
      <w:r w:rsidR="00364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17" w:history="1">
        <w:r w:rsidR="00826900" w:rsidRPr="006B77F3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http://yurgregion.ru/index.php?id=11778</w:t>
        </w:r>
      </w:hyperlink>
      <w:proofErr w:type="gramStart"/>
      <w:r w:rsidR="008269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3933" w:rsidRDefault="007B0623" w:rsidP="00515B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15B31" w:rsidRPr="00BD43E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Совета народных депутатов Юргинского муниципального округа</w:t>
      </w:r>
      <w:r w:rsidR="0051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B31" w:rsidRPr="00515B3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22 апреля 2021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B31" w:rsidRPr="00515B3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№107- НА</w:t>
      </w:r>
      <w:r w:rsidR="0051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515B31" w:rsidRPr="00515B3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формирования, ведения, обязательного опубликования перечней муниципального имущества, свободного от прав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B31" w:rsidRPr="00515B3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его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B31" w:rsidRPr="00515B31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B31" w:rsidRPr="00515B31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B31" w:rsidRPr="00515B3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B31" w:rsidRPr="0051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(или) пользование </w:t>
      </w:r>
      <w:proofErr w:type="gramEnd"/>
    </w:p>
    <w:p w:rsidR="007B0623" w:rsidRPr="007B0623" w:rsidRDefault="00515B31" w:rsidP="00CF3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</w:t>
      </w:r>
      <w:r w:rsidR="00364B1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515B3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самозанятым</w:t>
      </w:r>
      <w:proofErr w:type="spellEnd"/>
      <w:r w:rsidRPr="0051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утвержден порядок</w:t>
      </w:r>
      <w:r w:rsidR="00712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hyperlink r:id="rId18" w:history="1">
        <w:r w:rsidR="007123A1" w:rsidRPr="00DE4B06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http://yurgregion.ru/files/docs/resh/2021/resh_2021-04-22_107-NA.docx</w:t>
        </w:r>
      </w:hyperlink>
      <w:r w:rsidR="007123A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B0623"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F393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Распоряжением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Юргинского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</w:p>
    <w:p w:rsidR="007B0623" w:rsidRPr="007B0623" w:rsidRDefault="007B0623" w:rsidP="00CF3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28.07.2020 № 367-р «О совете по инвестиционной деятельности при Главе Юргинского муниципального округа» и Распоряжением администрации Юргинского муниципального округа от 18.02.2021 № 92-р «О внесении </w:t>
      </w:r>
      <w:r w:rsidRP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изменений в распоряжение администрации Юргинского муниципального округа от 28.07.2020 № 367-р «О совете по инвестиционной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при главе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Юргинского муниципального округа»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 Совет по инвестиционной деятельности при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главе Юргинского муниципального округа.</w:t>
      </w:r>
      <w:r w:rsidRPr="007B0623">
        <w:rPr>
          <w:rFonts w:ascii="TimesDL" w:eastAsia="Times New Roman" w:hAnsi="TimesDL" w:cs="Times New Roman"/>
          <w:sz w:val="24"/>
          <w:szCs w:val="20"/>
          <w:lang w:eastAsia="ru-RU"/>
        </w:rPr>
        <w:t xml:space="preserve"> (</w:t>
      </w:r>
      <w:hyperlink r:id="rId19" w:history="1">
        <w:r w:rsidRPr="007B062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http://yurgregion.ru/index.php?id</w:t>
        </w:r>
        <w:proofErr w:type="gramEnd"/>
        <w:r w:rsidRPr="007B062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=7870</w:t>
        </w:r>
      </w:hyperlink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677CFD" w:rsidRDefault="00C36D79" w:rsidP="00CD432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B0623"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Решением Совета народных депутатов Юргинского муниципального района </w:t>
      </w:r>
      <w:r w:rsidR="007B0623" w:rsidRP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</w:t>
      </w:r>
      <w:r w:rsidR="00677CFD" w:rsidRP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B0623" w:rsidRP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77CFD" w:rsidRP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7B0623" w:rsidRP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>2.20</w:t>
      </w:r>
      <w:r w:rsidR="00677CFD" w:rsidRP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7B0623" w:rsidRP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677CFD" w:rsidRP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>180</w:t>
      </w:r>
      <w:r w:rsidR="007B0623" w:rsidRP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>-НА «О</w:t>
      </w:r>
      <w:r w:rsidR="007B0623"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 </w:t>
      </w:r>
      <w:r w:rsid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утверждении </w:t>
      </w:r>
      <w:proofErr w:type="gramStart"/>
      <w:r w:rsid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7CFD"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оценки регулирующего воздействия проектов муниципальных нормативных правовых</w:t>
      </w:r>
      <w:proofErr w:type="gramEnd"/>
      <w:r w:rsidR="00677CFD"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актов, Порядок проведения экспертизы муниципальных нормативных правовых актов, затрагивающих вопросы предпринимательской и инвестици</w:t>
      </w:r>
      <w:r w:rsid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онной деятельности», утвержден порядок оценки </w:t>
      </w:r>
      <w:r w:rsidR="00CD432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20" w:history="1">
        <w:r w:rsidR="00677CFD" w:rsidRPr="000A3341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http://yurgregion.ru/index.php?id=9776</w:t>
        </w:r>
      </w:hyperlink>
      <w:r w:rsid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51E78" w:rsidRDefault="00551E78" w:rsidP="00551E7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1E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Меры, принимаемые с целью развития конкуренции и повышения инвестиционной привлекательности</w:t>
      </w:r>
    </w:p>
    <w:p w:rsidR="00551E78" w:rsidRPr="00551E78" w:rsidRDefault="00551E78" w:rsidP="00551E7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целью инвестиционной политики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Юргин</w:t>
      </w:r>
      <w:r w:rsidRPr="00551E7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муниципального округа является стимулирование инвестиционной активности и привлечение инвестиций в экономику округа, создание благоприятных условий для участников инвестиционной деятельности, формирование здоровой конкурентной среды, обеспечение муниципальных гарантий и защиты прав инвесторов.</w:t>
      </w:r>
    </w:p>
    <w:p w:rsidR="00551E78" w:rsidRPr="00551E78" w:rsidRDefault="00551E78" w:rsidP="00551E7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принципами инвестиционной деятельности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Юргин</w:t>
      </w:r>
      <w:r w:rsidRPr="00551E7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муниципального округа являются:</w:t>
      </w:r>
    </w:p>
    <w:p w:rsidR="00551E78" w:rsidRPr="00551E78" w:rsidRDefault="00551E78" w:rsidP="00551E7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7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комплексный подход к сопровождению инвестиционных проектов в режиме «единого окна»;</w:t>
      </w:r>
    </w:p>
    <w:p w:rsidR="00551E78" w:rsidRPr="00551E78" w:rsidRDefault="00551E78" w:rsidP="00551E7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78">
        <w:rPr>
          <w:rFonts w:ascii="Times New Roman" w:eastAsia="Times New Roman" w:hAnsi="Times New Roman" w:cs="Times New Roman"/>
          <w:sz w:val="28"/>
          <w:szCs w:val="28"/>
          <w:lang w:eastAsia="ru-RU"/>
        </w:rPr>
        <w:t>- широкий перечень услуг инвесторам;</w:t>
      </w:r>
    </w:p>
    <w:p w:rsidR="00551E78" w:rsidRPr="00551E78" w:rsidRDefault="00551E78" w:rsidP="00551E7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7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прозрачность процедур сопровождения инвестиционных проектов;</w:t>
      </w:r>
    </w:p>
    <w:p w:rsidR="00551E78" w:rsidRPr="00551E78" w:rsidRDefault="00551E78" w:rsidP="00551E7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7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открытость органов муниципальной власти;</w:t>
      </w:r>
    </w:p>
    <w:p w:rsidR="00551E78" w:rsidRPr="00551E78" w:rsidRDefault="00551E78" w:rsidP="00551E7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78">
        <w:rPr>
          <w:rFonts w:ascii="Times New Roman" w:eastAsia="Times New Roman" w:hAnsi="Times New Roman" w:cs="Times New Roman"/>
          <w:sz w:val="28"/>
          <w:szCs w:val="28"/>
          <w:lang w:eastAsia="ru-RU"/>
        </w:rPr>
        <w:t>- адресность поддержки инвестиционных проектов, реализуемых на территории округа.</w:t>
      </w:r>
    </w:p>
    <w:p w:rsidR="00551E78" w:rsidRPr="00551E78" w:rsidRDefault="00551E78" w:rsidP="00551E7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создания и развития благоприятных условий осуществления инвестиционной деятельности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Юргин</w:t>
      </w:r>
      <w:r w:rsidRPr="00551E7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ском муниципальном округе:</w:t>
      </w:r>
    </w:p>
    <w:p w:rsidR="00551E78" w:rsidRDefault="00551E78" w:rsidP="00551E7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сайте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Юргин</w:t>
      </w:r>
      <w:r w:rsidRPr="00551E7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муниципального округа создан раздел «Инвестиционная привлекательность» http://yurgregion.ru/index.php?id=7867</w:t>
      </w:r>
    </w:p>
    <w:p w:rsidR="00551E78" w:rsidRPr="00677CFD" w:rsidRDefault="00551E78" w:rsidP="00551E78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D43E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Решением Совета народных депутатов Юргин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муниципального округа от 30</w:t>
      </w:r>
      <w:r w:rsidRPr="00BD43E8">
        <w:rPr>
          <w:rFonts w:ascii="Times New Roman" w:eastAsia="Times New Roman" w:hAnsi="Times New Roman" w:cs="Times New Roman"/>
          <w:sz w:val="28"/>
          <w:szCs w:val="28"/>
          <w:lang w:eastAsia="ru-RU"/>
        </w:rPr>
        <w:t>.11.202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D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72</w:t>
      </w:r>
      <w:r w:rsidRPr="00BD43E8">
        <w:rPr>
          <w:rFonts w:ascii="Times New Roman" w:eastAsia="Times New Roman" w:hAnsi="Times New Roman" w:cs="Times New Roman"/>
          <w:sz w:val="28"/>
          <w:szCs w:val="28"/>
          <w:lang w:eastAsia="ru-RU"/>
        </w:rPr>
        <w:t>-НА утвержден Прогнозный план (программа) приватизации муниципального имущества муниципального образования Юргинский муниципальный округа на 202</w:t>
      </w:r>
      <w:r w:rsidR="0032025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D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(</w:t>
      </w:r>
      <w:hyperlink r:id="rId21" w:history="1">
        <w:r w:rsidR="00320258" w:rsidRPr="004F61B4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http://yurgregion.ru/index.php?id=1</w:t>
        </w:r>
      </w:hyperlink>
      <w:r w:rsidR="00320258">
        <w:rPr>
          <w:rStyle w:val="a7"/>
          <w:rFonts w:ascii="Times New Roman" w:eastAsia="Times New Roman" w:hAnsi="Times New Roman" w:cs="Times New Roman"/>
          <w:sz w:val="28"/>
          <w:szCs w:val="28"/>
          <w:lang w:eastAsia="ru-RU"/>
        </w:rPr>
        <w:t>6849</w:t>
      </w:r>
      <w:r w:rsidRPr="00BD43E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1E78" w:rsidRPr="00551E78" w:rsidRDefault="00551E78" w:rsidP="00551E7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</w:t>
      </w:r>
      <w:r w:rsidRPr="00551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№367-р от 28 июля 2020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Pr="00551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Юргин</w:t>
      </w:r>
      <w:r w:rsidRPr="00551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ского муниципального округа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551E78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твержден совет по инвестиционной деятельности при главе Юргинского муниципального округа»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1E78" w:rsidRPr="00551E78" w:rsidRDefault="00551E78" w:rsidP="00551E7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7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инвестиционные площадки </w:t>
      </w:r>
      <w:r w:rsidRPr="00551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Юргинском муниципальном округе (</w:t>
      </w:r>
      <w:r w:rsidRPr="00551E78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http://yurgregion.ru/7163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51E78" w:rsidRDefault="00551E78" w:rsidP="00551E7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E78" w:rsidRPr="00551E78" w:rsidRDefault="00551E78" w:rsidP="00551E7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78">
        <w:rPr>
          <w:rFonts w:ascii="Times New Roman" w:hAnsi="Times New Roman" w:cs="Times New Roman"/>
          <w:sz w:val="28"/>
          <w:szCs w:val="28"/>
        </w:rPr>
        <w:lastRenderedPageBreak/>
        <w:t xml:space="preserve">Разработана </w:t>
      </w:r>
      <w:hyperlink r:id="rId22" w:history="1">
        <w:r w:rsidRPr="00551E78">
          <w:rPr>
            <w:rFonts w:ascii="Times New Roman" w:hAnsi="Times New Roman" w:cs="Times New Roman"/>
            <w:bCs/>
            <w:sz w:val="28"/>
            <w:szCs w:val="28"/>
            <w:bdr w:val="none" w:sz="0" w:space="0" w:color="auto" w:frame="1"/>
            <w:shd w:val="clear" w:color="auto" w:fill="FFFFFF"/>
          </w:rPr>
          <w:t>Стратегия социально-экономического развития муниципального образования «Юргинский муниципальный район» на период до 2035 года</w:t>
        </w:r>
      </w:hyperlink>
      <w:r w:rsidRPr="00551E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51E78">
        <w:rPr>
          <w:rFonts w:ascii="Times New Roman" w:hAnsi="Times New Roman" w:cs="Times New Roman"/>
          <w:sz w:val="28"/>
          <w:szCs w:val="28"/>
        </w:rPr>
        <w:t>http://yurgregion.ru/index.php?id=99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51E78" w:rsidRDefault="00551E78" w:rsidP="00CD432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C09" w:rsidRDefault="00E27C09" w:rsidP="00CD432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623" w:rsidRPr="007B0623" w:rsidRDefault="007B0623" w:rsidP="007B06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lang w:eastAsia="ru-RU"/>
        </w:rPr>
      </w:pPr>
      <w:bookmarkStart w:id="69" w:name="_Toc473707808"/>
      <w:bookmarkStart w:id="70" w:name="_Toc473714381"/>
      <w:bookmarkStart w:id="71" w:name="_Toc473727786"/>
      <w:bookmarkStart w:id="72" w:name="_Toc473788602"/>
      <w:bookmarkStart w:id="73" w:name="_Toc473788763"/>
      <w:bookmarkStart w:id="74" w:name="_Toc474773856"/>
      <w:bookmarkStart w:id="75" w:name="_Toc474776453"/>
      <w:bookmarkStart w:id="76" w:name="_Toc474827314"/>
      <w:bookmarkStart w:id="77" w:name="_Toc476140999"/>
      <w:r w:rsidRPr="007B0623">
        <w:rPr>
          <w:rFonts w:ascii="Times New Roman" w:eastAsia="Calibri" w:hAnsi="Times New Roman" w:cs="Times New Roman"/>
          <w:b/>
          <w:sz w:val="28"/>
          <w:lang w:eastAsia="ru-RU"/>
        </w:rPr>
        <w:t>Текущее состояние развития конкурентной среды на товарных рынках Юргинского муниципального округа факторы, влияющие на развитие конкуренции на рынках</w:t>
      </w:r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</w:p>
    <w:p w:rsidR="007B0623" w:rsidRPr="00185B1F" w:rsidRDefault="007B0623" w:rsidP="00E463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0623" w:rsidRDefault="007B0623" w:rsidP="00E463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t>Рынок услуг общего образования</w:t>
      </w:r>
    </w:p>
    <w:p w:rsidR="00E46301" w:rsidRPr="00185B1F" w:rsidRDefault="00E46301" w:rsidP="00E463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0623">
        <w:rPr>
          <w:rFonts w:ascii="Times New Roman" w:eastAsia="Times New Roman" w:hAnsi="Times New Roman" w:cs="Times New Roman"/>
          <w:sz w:val="28"/>
          <w:szCs w:val="28"/>
        </w:rPr>
        <w:t>Образовательные услуги в Юргинском муниципальном округе предоставляются муниципальными образовательными учреждениями различного типа, имеющими лицензии, прошедшими государственную аккредитацию и реализующими государственные программы, что позволяет удовлетворять различные образовательные и воспитательные потребности детей, подростков, молодежи.</w:t>
      </w:r>
    </w:p>
    <w:p w:rsidR="007B0623" w:rsidRPr="00EE79F1" w:rsidRDefault="007B0623" w:rsidP="00CD4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7BAB">
        <w:rPr>
          <w:rFonts w:ascii="Times New Roman" w:eastAsia="Times New Roman" w:hAnsi="Times New Roman" w:cs="Times New Roman"/>
          <w:sz w:val="28"/>
          <w:szCs w:val="28"/>
        </w:rPr>
        <w:t>В 202</w:t>
      </w:r>
      <w:r w:rsidR="00A14E5F" w:rsidRPr="004E7BAB">
        <w:rPr>
          <w:rFonts w:ascii="Times New Roman" w:eastAsia="Times New Roman" w:hAnsi="Times New Roman" w:cs="Times New Roman"/>
          <w:sz w:val="28"/>
          <w:szCs w:val="28"/>
        </w:rPr>
        <w:t>5</w:t>
      </w:r>
      <w:r w:rsidR="00CF3933" w:rsidRPr="004E7B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7BAB">
        <w:rPr>
          <w:rFonts w:ascii="Times New Roman" w:eastAsia="Times New Roman" w:hAnsi="Times New Roman" w:cs="Times New Roman"/>
          <w:sz w:val="28"/>
          <w:szCs w:val="28"/>
        </w:rPr>
        <w:t>году в муниципальном округе действовали</w:t>
      </w:r>
      <w:r w:rsidR="00CF3933" w:rsidRPr="004E7B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7BAB">
        <w:rPr>
          <w:rFonts w:ascii="Times New Roman" w:eastAsia="Times New Roman" w:hAnsi="Times New Roman" w:cs="Times New Roman"/>
          <w:sz w:val="28"/>
          <w:szCs w:val="28"/>
        </w:rPr>
        <w:t>13 общеобразовательных школ (в состав которых входят 2</w:t>
      </w:r>
      <w:r w:rsidR="00CD432F" w:rsidRPr="004E7BAB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4E7BAB">
        <w:rPr>
          <w:rFonts w:ascii="Times New Roman" w:eastAsia="Times New Roman" w:hAnsi="Times New Roman" w:cs="Times New Roman"/>
          <w:sz w:val="28"/>
          <w:szCs w:val="28"/>
        </w:rPr>
        <w:t xml:space="preserve"> дошкольное отделение). Частных общеобразовательных учреждений, реализующих основную программу общего</w:t>
      </w:r>
      <w:r w:rsidRPr="00EE79F1">
        <w:rPr>
          <w:rFonts w:ascii="Times New Roman" w:eastAsia="Times New Roman" w:hAnsi="Times New Roman" w:cs="Times New Roman"/>
          <w:sz w:val="28"/>
          <w:szCs w:val="28"/>
        </w:rPr>
        <w:t xml:space="preserve"> образования, и индивидуальных предпринимателей, оказывающих услуги по обучению, в Юргинском муниципальном округе не зарегистрировано. </w:t>
      </w:r>
    </w:p>
    <w:p w:rsidR="007B0623" w:rsidRPr="007B0623" w:rsidRDefault="007B0623" w:rsidP="00CD4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0623"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округа негосударственный сектор, который </w:t>
      </w:r>
      <w:proofErr w:type="gramStart"/>
      <w:r w:rsidRPr="007B0623">
        <w:rPr>
          <w:rFonts w:ascii="Times New Roman" w:eastAsia="Times New Roman" w:hAnsi="Times New Roman" w:cs="Times New Roman"/>
          <w:sz w:val="28"/>
          <w:szCs w:val="28"/>
        </w:rPr>
        <w:t>способствовал бы</w:t>
      </w:r>
      <w:r w:rsidR="00CF39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</w:rPr>
        <w:t>повышению</w:t>
      </w:r>
      <w:r w:rsidR="00CF39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</w:rPr>
        <w:t>обеспеченности услугами</w:t>
      </w:r>
      <w:r w:rsidR="00CF39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4B1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</w:rPr>
        <w:t>общему</w:t>
      </w:r>
      <w:r w:rsidR="00CF39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</w:rPr>
        <w:t>образованию не развивается</w:t>
      </w:r>
      <w:proofErr w:type="gramEnd"/>
      <w:r w:rsidRPr="007B062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F393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0623">
        <w:rPr>
          <w:rFonts w:ascii="Times New Roman" w:eastAsia="Times New Roman" w:hAnsi="Times New Roman" w:cs="Times New Roman"/>
          <w:sz w:val="28"/>
          <w:szCs w:val="28"/>
        </w:rPr>
        <w:t>Потенциальными</w:t>
      </w:r>
      <w:r w:rsidR="00CF39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</w:rPr>
        <w:t>рисками, препятствующими развитию</w:t>
      </w:r>
      <w:r w:rsidR="00CF39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</w:rPr>
        <w:t xml:space="preserve">бизнеса </w:t>
      </w:r>
    </w:p>
    <w:p w:rsidR="007B0623" w:rsidRPr="007B0623" w:rsidRDefault="007B0623" w:rsidP="00CF3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0623">
        <w:rPr>
          <w:rFonts w:ascii="Times New Roman" w:eastAsia="Times New Roman" w:hAnsi="Times New Roman" w:cs="Times New Roman"/>
          <w:sz w:val="28"/>
          <w:szCs w:val="28"/>
        </w:rPr>
        <w:t>в негосударственных учреждениях в системе образования, является недостаток собственных ресурсов</w:t>
      </w:r>
      <w:r w:rsidR="004338B0" w:rsidRPr="00185B1F">
        <w:rPr>
          <w:rFonts w:ascii="Times New Roman" w:eastAsia="Times New Roman" w:hAnsi="Times New Roman" w:cs="Times New Roman"/>
          <w:sz w:val="28"/>
          <w:szCs w:val="28"/>
        </w:rPr>
        <w:t>, а также отсутствие востребованности в связи с сокращением</w:t>
      </w:r>
      <w:r w:rsidR="00185B1F" w:rsidRPr="00185B1F">
        <w:rPr>
          <w:rFonts w:ascii="Times New Roman" w:eastAsia="Times New Roman" w:hAnsi="Times New Roman" w:cs="Times New Roman"/>
          <w:sz w:val="28"/>
          <w:szCs w:val="28"/>
        </w:rPr>
        <w:t xml:space="preserve"> количества детей школьного возраста в</w:t>
      </w:r>
      <w:r w:rsidR="004338B0" w:rsidRPr="00185B1F">
        <w:rPr>
          <w:rFonts w:ascii="Times New Roman" w:eastAsia="Times New Roman" w:hAnsi="Times New Roman" w:cs="Times New Roman"/>
          <w:sz w:val="28"/>
          <w:szCs w:val="28"/>
        </w:rPr>
        <w:t xml:space="preserve"> округ</w:t>
      </w:r>
      <w:r w:rsidR="00185B1F" w:rsidRPr="00185B1F">
        <w:rPr>
          <w:rFonts w:ascii="Times New Roman" w:eastAsia="Times New Roman" w:hAnsi="Times New Roman" w:cs="Times New Roman"/>
          <w:sz w:val="28"/>
          <w:szCs w:val="28"/>
        </w:rPr>
        <w:t>е</w:t>
      </w:r>
      <w:r w:rsidR="004338B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bookmarkStart w:id="78" w:name="_Toc473707812"/>
      <w:bookmarkStart w:id="79" w:name="_Toc473714385"/>
      <w:bookmarkStart w:id="80" w:name="_Toc473727790"/>
      <w:bookmarkStart w:id="81" w:name="_Toc473788606"/>
      <w:bookmarkStart w:id="82" w:name="_Toc473788767"/>
      <w:bookmarkStart w:id="83" w:name="_Toc474773860"/>
      <w:bookmarkStart w:id="84" w:name="_Toc474776457"/>
      <w:bookmarkStart w:id="85" w:name="_Toc474827318"/>
      <w:bookmarkStart w:id="86" w:name="_Toc476141003"/>
      <w:bookmarkStart w:id="87" w:name="_Toc473707811"/>
      <w:bookmarkStart w:id="88" w:name="_Toc473714384"/>
      <w:bookmarkStart w:id="89" w:name="_Toc473727789"/>
      <w:bookmarkStart w:id="90" w:name="_Toc473788605"/>
      <w:bookmarkStart w:id="91" w:name="_Toc473788766"/>
      <w:bookmarkStart w:id="92" w:name="_Toc474773859"/>
      <w:bookmarkStart w:id="93" w:name="_Toc474776456"/>
      <w:bookmarkStart w:id="94" w:name="_Toc474827317"/>
      <w:bookmarkStart w:id="95" w:name="_Toc476141002"/>
    </w:p>
    <w:p w:rsidR="007B062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5B1F" w:rsidRPr="00185B1F" w:rsidRDefault="00185B1F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0623" w:rsidRPr="007B0623" w:rsidRDefault="007B0623" w:rsidP="007B06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7B0623">
        <w:rPr>
          <w:rFonts w:ascii="Times New Roman" w:eastAsia="Times New Roman" w:hAnsi="Times New Roman" w:cs="Times New Roman"/>
          <w:b/>
          <w:sz w:val="28"/>
          <w:lang w:eastAsia="ru-RU"/>
        </w:rPr>
        <w:t>Рынок услуг дополнительного образования детей</w:t>
      </w:r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</w:p>
    <w:p w:rsidR="007B0623" w:rsidRPr="00185B1F" w:rsidRDefault="007B0623" w:rsidP="007B06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Для организации досуговой занятости детей и подростков в Юргинском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муниципальном округе функционируют спортивная школа, детско-юношеский центр, музыкальная школа и </w:t>
      </w:r>
      <w:r w:rsidR="004B179C">
        <w:rPr>
          <w:rFonts w:ascii="Times New Roman" w:eastAsia="Calibri" w:hAnsi="Times New Roman" w:cs="Times New Roman"/>
          <w:sz w:val="28"/>
          <w:szCs w:val="28"/>
        </w:rPr>
        <w:t xml:space="preserve">детская </w:t>
      </w:r>
      <w:r w:rsidRPr="007B0623">
        <w:rPr>
          <w:rFonts w:ascii="Times New Roman" w:eastAsia="Calibri" w:hAnsi="Times New Roman" w:cs="Times New Roman"/>
          <w:sz w:val="28"/>
          <w:szCs w:val="28"/>
        </w:rPr>
        <w:t>школа искусств</w:t>
      </w:r>
      <w:r w:rsidR="004B179C">
        <w:rPr>
          <w:rFonts w:ascii="Times New Roman" w:eastAsia="Calibri" w:hAnsi="Times New Roman" w:cs="Times New Roman"/>
          <w:sz w:val="28"/>
          <w:szCs w:val="28"/>
        </w:rPr>
        <w:t xml:space="preserve"> (филиалы в 6 населенных пунктах)</w:t>
      </w:r>
      <w:r w:rsidRPr="007B062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B0623" w:rsidRPr="007A59FB" w:rsidRDefault="007B0623" w:rsidP="007B06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5A1D">
        <w:rPr>
          <w:rFonts w:ascii="Times New Roman" w:eastAsia="Calibri" w:hAnsi="Times New Roman" w:cs="Times New Roman"/>
          <w:sz w:val="28"/>
          <w:szCs w:val="28"/>
        </w:rPr>
        <w:t>Численность детей в возрасте 5-18 лет, получающих услуги по дополнительному образованию в муниципальных учреждениях Юргинского муниципального округа по состоянию на 01.01.202</w:t>
      </w:r>
      <w:r w:rsidR="00D1310D" w:rsidRPr="00165A1D">
        <w:rPr>
          <w:rFonts w:ascii="Times New Roman" w:eastAsia="Calibri" w:hAnsi="Times New Roman" w:cs="Times New Roman"/>
          <w:sz w:val="28"/>
          <w:szCs w:val="28"/>
        </w:rPr>
        <w:t>6</w:t>
      </w:r>
      <w:r w:rsidRPr="00165A1D">
        <w:rPr>
          <w:rFonts w:ascii="Times New Roman" w:eastAsia="Calibri" w:hAnsi="Times New Roman" w:cs="Times New Roman"/>
          <w:sz w:val="28"/>
          <w:szCs w:val="28"/>
        </w:rPr>
        <w:t>г. –</w:t>
      </w:r>
      <w:r w:rsidRPr="00165A1D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165A1D">
        <w:rPr>
          <w:rFonts w:ascii="Times New Roman" w:eastAsia="Calibri" w:hAnsi="Times New Roman" w:cs="Times New Roman"/>
          <w:sz w:val="28"/>
          <w:szCs w:val="28"/>
        </w:rPr>
        <w:t>1</w:t>
      </w:r>
      <w:r w:rsidR="00165A1D" w:rsidRPr="00165A1D">
        <w:rPr>
          <w:rFonts w:ascii="Times New Roman" w:eastAsia="Calibri" w:hAnsi="Times New Roman" w:cs="Times New Roman"/>
          <w:sz w:val="28"/>
          <w:szCs w:val="28"/>
        </w:rPr>
        <w:t xml:space="preserve"> 798</w:t>
      </w:r>
      <w:r w:rsidRPr="00165A1D">
        <w:rPr>
          <w:rFonts w:ascii="Times New Roman" w:eastAsia="Calibri" w:hAnsi="Times New Roman" w:cs="Times New Roman"/>
          <w:sz w:val="28"/>
          <w:szCs w:val="28"/>
        </w:rPr>
        <w:t xml:space="preserve"> человек.</w:t>
      </w:r>
    </w:p>
    <w:p w:rsidR="00CF3933" w:rsidRDefault="007B0623" w:rsidP="00CD432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На территории округа отсутствуют частные, коммерческие организации на оказание услуг дополнительного образования детей. Данная ситуация характеризуется</w:t>
      </w:r>
      <w:r w:rsidR="00C36D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нехваткой</w:t>
      </w:r>
      <w:r w:rsidR="00CF39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нормативно-правового, методического и консультационного сопровождения развития</w:t>
      </w:r>
      <w:r w:rsidR="00CF39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негосударственного сектора </w:t>
      </w:r>
    </w:p>
    <w:p w:rsidR="007B0623" w:rsidRPr="007B0623" w:rsidRDefault="007B0623" w:rsidP="00CF393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lastRenderedPageBreak/>
        <w:t>в дополнительном образовании в части образовательной деятельности, высокие требования к условиям реализации программ (</w:t>
      </w:r>
      <w:r w:rsidR="004338B0" w:rsidRPr="00185B1F">
        <w:rPr>
          <w:rFonts w:ascii="Times New Roman" w:eastAsia="Calibri" w:hAnsi="Times New Roman" w:cs="Times New Roman"/>
          <w:sz w:val="28"/>
          <w:szCs w:val="28"/>
        </w:rPr>
        <w:t>санитарно-эпидемиологические правила и нормы</w:t>
      </w:r>
      <w:r w:rsidRPr="00185B1F">
        <w:rPr>
          <w:rFonts w:ascii="Times New Roman" w:eastAsia="Calibri" w:hAnsi="Times New Roman" w:cs="Times New Roman"/>
          <w:sz w:val="28"/>
          <w:szCs w:val="28"/>
        </w:rPr>
        <w:t>, помещения, кадры), высокая стоимость аренды помещений.</w:t>
      </w:r>
    </w:p>
    <w:p w:rsidR="007B0623" w:rsidRPr="00185B1F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0623" w:rsidRPr="007B0623" w:rsidRDefault="007B0623" w:rsidP="00E46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7B0623">
        <w:rPr>
          <w:rFonts w:ascii="Times New Roman" w:eastAsia="Times New Roman" w:hAnsi="Times New Roman" w:cs="Times New Roman"/>
          <w:b/>
          <w:sz w:val="28"/>
          <w:lang w:eastAsia="ru-RU"/>
        </w:rPr>
        <w:t>Рынок услуг детского отдыха и оздоровления</w:t>
      </w:r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</w:p>
    <w:p w:rsidR="007B0623" w:rsidRPr="00185B1F" w:rsidRDefault="007B0623" w:rsidP="00E46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0623" w:rsidRPr="007B0623" w:rsidRDefault="007B0623" w:rsidP="00E463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На территории округа отсутствуют частные, коммерческие организации, оказывающие услуги по детскому отдыху и оздоровлению. </w:t>
      </w:r>
      <w:r w:rsidRPr="007B0623">
        <w:rPr>
          <w:rFonts w:ascii="Times New Roman" w:eastAsia="Calibri" w:hAnsi="Times New Roman" w:cs="Times New Roman"/>
          <w:sz w:val="28"/>
          <w:szCs w:val="28"/>
          <w:lang w:eastAsia="ru-RU"/>
        </w:rPr>
        <w:t>Рынок услуг детского отдыха и оздоровления с неразвитой конкуренцией.</w:t>
      </w:r>
    </w:p>
    <w:p w:rsidR="00CF393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0623">
        <w:rPr>
          <w:rFonts w:ascii="Times New Roman" w:eastAsia="Times New Roman" w:hAnsi="Times New Roman" w:cs="Times New Roman"/>
          <w:sz w:val="28"/>
          <w:szCs w:val="28"/>
        </w:rPr>
        <w:t>Высокие требования стандартов качества предоставляемой услуги, соответствие</w:t>
      </w:r>
      <w:r w:rsidR="00CF39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</w:rPr>
        <w:t>современным</w:t>
      </w:r>
      <w:r w:rsidR="00CF39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</w:rPr>
        <w:t>санитарно-эпидемиологическим</w:t>
      </w:r>
      <w:r w:rsidR="00CF39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</w:rPr>
        <w:t>требованиям</w:t>
      </w:r>
    </w:p>
    <w:p w:rsidR="00CF3933" w:rsidRDefault="007B0623" w:rsidP="00CF3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0623">
        <w:rPr>
          <w:rFonts w:ascii="Times New Roman" w:eastAsia="Times New Roman" w:hAnsi="Times New Roman" w:cs="Times New Roman"/>
          <w:sz w:val="28"/>
          <w:szCs w:val="28"/>
        </w:rPr>
        <w:t>и нормам пожарной и антитеррористической безопас</w:t>
      </w:r>
      <w:r w:rsidR="00C36D79">
        <w:rPr>
          <w:rFonts w:ascii="Times New Roman" w:eastAsia="Times New Roman" w:hAnsi="Times New Roman" w:cs="Times New Roman"/>
          <w:sz w:val="28"/>
          <w:szCs w:val="28"/>
        </w:rPr>
        <w:t xml:space="preserve">ности, </w:t>
      </w:r>
      <w:r w:rsidRPr="007B0623">
        <w:rPr>
          <w:rFonts w:ascii="Times New Roman" w:eastAsia="Times New Roman" w:hAnsi="Times New Roman" w:cs="Times New Roman"/>
          <w:sz w:val="28"/>
          <w:szCs w:val="28"/>
        </w:rPr>
        <w:t>недостаточный уровень квалификации психолого-педагогических, физкультурно-спортивных, медицинских и других специалистов, владеющих технологиями оздоровления</w:t>
      </w:r>
    </w:p>
    <w:p w:rsidR="00480F08" w:rsidRDefault="007B0623" w:rsidP="00CF3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0623">
        <w:rPr>
          <w:rFonts w:ascii="Times New Roman" w:eastAsia="Times New Roman" w:hAnsi="Times New Roman" w:cs="Times New Roman"/>
          <w:sz w:val="28"/>
          <w:szCs w:val="28"/>
        </w:rPr>
        <w:t>и психолого-педагогической поддержки детей во время пребывания на отдыхе, в связи с отсутствием профессиональных стандартов специалистов в сфере отдыха и оздоровления.</w:t>
      </w:r>
      <w:r w:rsidR="00480F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B0623" w:rsidRDefault="00026876" w:rsidP="00185B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5B1F">
        <w:rPr>
          <w:rFonts w:ascii="Times New Roman" w:eastAsia="Times New Roman" w:hAnsi="Times New Roman" w:cs="Times New Roman"/>
          <w:sz w:val="28"/>
          <w:szCs w:val="28"/>
        </w:rPr>
        <w:t>Сокращение</w:t>
      </w:r>
      <w:r w:rsidR="004338B0" w:rsidRPr="00185B1F">
        <w:rPr>
          <w:rFonts w:ascii="Times New Roman" w:eastAsia="Times New Roman" w:hAnsi="Times New Roman" w:cs="Times New Roman"/>
          <w:sz w:val="28"/>
          <w:szCs w:val="28"/>
        </w:rPr>
        <w:t xml:space="preserve"> спроса на д</w:t>
      </w:r>
      <w:r w:rsidR="00185B1F">
        <w:rPr>
          <w:rFonts w:ascii="Times New Roman" w:eastAsia="Times New Roman" w:hAnsi="Times New Roman" w:cs="Times New Roman"/>
          <w:sz w:val="28"/>
          <w:szCs w:val="28"/>
        </w:rPr>
        <w:t>анный вид услуг</w:t>
      </w:r>
      <w:r w:rsidR="004338B0" w:rsidRPr="00185B1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F05F8" w:rsidRPr="00185B1F">
        <w:rPr>
          <w:rFonts w:ascii="Times New Roman" w:eastAsia="Times New Roman" w:hAnsi="Times New Roman" w:cs="Times New Roman"/>
          <w:sz w:val="28"/>
          <w:szCs w:val="28"/>
        </w:rPr>
        <w:t xml:space="preserve">связано с </w:t>
      </w:r>
      <w:r w:rsidR="004338B0" w:rsidRPr="00185B1F">
        <w:rPr>
          <w:rFonts w:ascii="Times New Roman" w:eastAsia="Times New Roman" w:hAnsi="Times New Roman" w:cs="Times New Roman"/>
          <w:sz w:val="28"/>
          <w:szCs w:val="28"/>
        </w:rPr>
        <w:t>сокращение</w:t>
      </w:r>
      <w:r w:rsidR="002F05F8" w:rsidRPr="00185B1F">
        <w:rPr>
          <w:rFonts w:ascii="Times New Roman" w:eastAsia="Times New Roman" w:hAnsi="Times New Roman" w:cs="Times New Roman"/>
          <w:sz w:val="28"/>
          <w:szCs w:val="28"/>
        </w:rPr>
        <w:t>м</w:t>
      </w:r>
      <w:r w:rsidR="004338B0" w:rsidRPr="00185B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5B1F" w:rsidRPr="00185B1F">
        <w:rPr>
          <w:rFonts w:ascii="Times New Roman" w:eastAsia="Times New Roman" w:hAnsi="Times New Roman" w:cs="Times New Roman"/>
          <w:sz w:val="28"/>
          <w:szCs w:val="28"/>
        </w:rPr>
        <w:t>количества детей школьного возраста в округе</w:t>
      </w:r>
      <w:r w:rsidR="004338B0" w:rsidRPr="00185B1F">
        <w:rPr>
          <w:rFonts w:ascii="Times New Roman" w:eastAsia="Times New Roman" w:hAnsi="Times New Roman" w:cs="Times New Roman"/>
          <w:sz w:val="28"/>
          <w:szCs w:val="28"/>
        </w:rPr>
        <w:t xml:space="preserve">, наличием на территории </w:t>
      </w:r>
      <w:r w:rsidR="00B07DBA" w:rsidRPr="00185B1F">
        <w:rPr>
          <w:rFonts w:ascii="Times New Roman" w:eastAsia="Times New Roman" w:hAnsi="Times New Roman" w:cs="Times New Roman"/>
          <w:sz w:val="28"/>
          <w:szCs w:val="28"/>
        </w:rPr>
        <w:t>Кемеровской области</w:t>
      </w:r>
      <w:r w:rsidR="00185B1F" w:rsidRPr="00185B1F">
        <w:rPr>
          <w:rFonts w:ascii="Times New Roman" w:eastAsia="Times New Roman" w:hAnsi="Times New Roman" w:cs="Times New Roman"/>
          <w:sz w:val="28"/>
          <w:szCs w:val="28"/>
        </w:rPr>
        <w:t>-Кузбасса</w:t>
      </w:r>
      <w:r w:rsidR="00B07DBA" w:rsidRPr="00185B1F">
        <w:rPr>
          <w:rFonts w:ascii="Times New Roman" w:eastAsia="Times New Roman" w:hAnsi="Times New Roman" w:cs="Times New Roman"/>
          <w:sz w:val="28"/>
          <w:szCs w:val="28"/>
        </w:rPr>
        <w:t xml:space="preserve"> в «шаговой» доступности уже имеющихся мест детского</w:t>
      </w:r>
      <w:r w:rsidR="00480F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7DBA" w:rsidRPr="00185B1F">
        <w:rPr>
          <w:rFonts w:ascii="Times New Roman" w:eastAsia="Times New Roman" w:hAnsi="Times New Roman" w:cs="Times New Roman"/>
          <w:sz w:val="28"/>
          <w:szCs w:val="28"/>
        </w:rPr>
        <w:t>отдыха и оздоровления, дела</w:t>
      </w:r>
      <w:r w:rsidR="002F05F8" w:rsidRPr="00185B1F">
        <w:rPr>
          <w:rFonts w:ascii="Times New Roman" w:eastAsia="Times New Roman" w:hAnsi="Times New Roman" w:cs="Times New Roman"/>
          <w:sz w:val="28"/>
          <w:szCs w:val="28"/>
        </w:rPr>
        <w:t xml:space="preserve">ющим </w:t>
      </w:r>
      <w:r w:rsidR="00B07DBA" w:rsidRPr="00185B1F">
        <w:rPr>
          <w:rFonts w:ascii="Times New Roman" w:eastAsia="Times New Roman" w:hAnsi="Times New Roman" w:cs="Times New Roman"/>
          <w:sz w:val="28"/>
          <w:szCs w:val="28"/>
        </w:rPr>
        <w:t>рынок услуг детского отдыха и оздоровления не привлекательным для развития конкуренции</w:t>
      </w:r>
      <w:r w:rsidR="00185B1F">
        <w:rPr>
          <w:rFonts w:ascii="Times New Roman" w:eastAsia="Times New Roman" w:hAnsi="Times New Roman" w:cs="Times New Roman"/>
          <w:sz w:val="28"/>
          <w:szCs w:val="28"/>
        </w:rPr>
        <w:t>.</w:t>
      </w:r>
      <w:r w:rsidR="007B0623" w:rsidRPr="007B06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8655C" w:rsidRPr="007B0623" w:rsidRDefault="0078655C" w:rsidP="00185B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0623" w:rsidRDefault="007B0623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t>Рынок медицинских услуг</w:t>
      </w:r>
    </w:p>
    <w:p w:rsidR="004C2BB5" w:rsidRPr="00185B1F" w:rsidRDefault="004C2BB5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61A8B" w:rsidRDefault="007B0623" w:rsidP="007B062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5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</w:t>
      </w:r>
      <w:r w:rsidRPr="0005496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тории Юргинского муниципального округа расположено  2 общих врачебных практики</w:t>
      </w:r>
      <w:r w:rsidR="00C36D79" w:rsidRPr="00054969">
        <w:rPr>
          <w:rFonts w:ascii="Times New Roman" w:eastAsia="Times New Roman" w:hAnsi="Times New Roman" w:cs="Times New Roman"/>
          <w:sz w:val="28"/>
          <w:szCs w:val="28"/>
          <w:lang w:eastAsia="ru-RU"/>
        </w:rPr>
        <w:t>, 3 амбулатории</w:t>
      </w:r>
      <w:r w:rsidRPr="00054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C36D79" w:rsidRPr="0005496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54969" w:rsidRPr="0005496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54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фельдшерско-</w:t>
      </w:r>
      <w:proofErr w:type="spellStart"/>
      <w:r w:rsidR="002A350B" w:rsidRPr="00054969">
        <w:rPr>
          <w:rFonts w:ascii="Times New Roman" w:eastAsia="Times New Roman" w:hAnsi="Times New Roman" w:cs="Times New Roman"/>
          <w:sz w:val="28"/>
          <w:szCs w:val="28"/>
          <w:lang w:eastAsia="ru-RU"/>
        </w:rPr>
        <w:t>зд</w:t>
      </w:r>
      <w:r w:rsidR="00E9162D" w:rsidRPr="0005496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2A350B" w:rsidRPr="00054969">
        <w:rPr>
          <w:rFonts w:ascii="Times New Roman" w:eastAsia="Times New Roman" w:hAnsi="Times New Roman" w:cs="Times New Roman"/>
          <w:sz w:val="28"/>
          <w:szCs w:val="28"/>
          <w:lang w:eastAsia="ru-RU"/>
        </w:rPr>
        <w:t>ав</w:t>
      </w:r>
      <w:proofErr w:type="gramStart"/>
      <w:r w:rsidR="00E9162D" w:rsidRPr="000549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A350B" w:rsidRPr="0005496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2A350B" w:rsidRPr="00054969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ункты</w:t>
      </w:r>
      <w:proofErr w:type="spellEnd"/>
      <w:r w:rsidRPr="00054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пунктов, которые являются обособленными структурными подразделениями Государственного бюджетного учреждения здравоохранения «</w:t>
      </w:r>
      <w:proofErr w:type="spellStart"/>
      <w:r w:rsidRPr="00054969">
        <w:rPr>
          <w:rFonts w:ascii="Times New Roman" w:eastAsia="Times New Roman" w:hAnsi="Times New Roman" w:cs="Times New Roman"/>
          <w:sz w:val="28"/>
          <w:szCs w:val="28"/>
          <w:lang w:eastAsia="ru-RU"/>
        </w:rPr>
        <w:t>Юргинская</w:t>
      </w:r>
      <w:proofErr w:type="spellEnd"/>
      <w:r w:rsidRPr="00054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городская больница</w:t>
      </w:r>
      <w:r w:rsidRPr="00EE79F1">
        <w:rPr>
          <w:rFonts w:ascii="Times New Roman" w:eastAsia="Times New Roman" w:hAnsi="Times New Roman" w:cs="Times New Roman"/>
          <w:sz w:val="28"/>
          <w:szCs w:val="28"/>
          <w:lang w:eastAsia="ru-RU"/>
        </w:rPr>
        <w:t>» (ГБУЗ «</w:t>
      </w:r>
      <w:proofErr w:type="spellStart"/>
      <w:r w:rsidRPr="00EE79F1">
        <w:rPr>
          <w:rFonts w:ascii="Times New Roman" w:eastAsia="Times New Roman" w:hAnsi="Times New Roman" w:cs="Times New Roman"/>
          <w:sz w:val="28"/>
          <w:szCs w:val="28"/>
          <w:lang w:eastAsia="ru-RU"/>
        </w:rPr>
        <w:t>Юргинская</w:t>
      </w:r>
      <w:proofErr w:type="spellEnd"/>
      <w:r w:rsidRPr="00EE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городская больница»).</w:t>
      </w:r>
    </w:p>
    <w:p w:rsidR="00480F08" w:rsidRDefault="00161A8B" w:rsidP="007B062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7B0623" w:rsidRPr="00EE79F1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едицинск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7B0623" w:rsidRPr="00EE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B0623" w:rsidRPr="00EE79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оказывается </w:t>
      </w:r>
      <w:r w:rsidR="007B0623" w:rsidRPr="00EE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разным </w:t>
      </w:r>
      <w:r w:rsidR="007B0623"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профилям: терапевтический, хирургический, педиатрический, гнойной хирургии, урологический, акушерско-гинекологический, кардиологический, неврологический, инфекционный,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равматологический, паллиативный.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F3933" w:rsidRDefault="007B0623" w:rsidP="00C36D7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повышения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доступности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качественной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первичной и специализированной медицинской помощи организована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выездная работа </w:t>
      </w:r>
    </w:p>
    <w:p w:rsidR="00161A8B" w:rsidRDefault="007B0623" w:rsidP="00CF393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отдаленные села в виде врачебных выездных бригад, в состав которой входят все узкие врачи – специалисты поликлиники, врачи-терапевты, </w:t>
      </w:r>
      <w:proofErr w:type="gramStart"/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педиатры</w:t>
      </w:r>
      <w:proofErr w:type="gramEnd"/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для детского так и взрослого населения. </w:t>
      </w:r>
    </w:p>
    <w:p w:rsidR="00CF393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 работают мобильные комплексы с периодичностью не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 </w:t>
      </w:r>
    </w:p>
    <w:p w:rsidR="00161A8B" w:rsidRDefault="007B0623" w:rsidP="00CF3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EE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неделю: </w:t>
      </w:r>
      <w:proofErr w:type="gramStart"/>
      <w:r w:rsidRPr="00EE79F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передвижные</w:t>
      </w:r>
      <w:proofErr w:type="gramEnd"/>
      <w:r w:rsidRPr="00EE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9F1">
        <w:rPr>
          <w:rFonts w:ascii="Times New Roman" w:eastAsia="Times New Roman" w:hAnsi="Times New Roman" w:cs="Times New Roman"/>
          <w:sz w:val="28"/>
          <w:szCs w:val="28"/>
          <w:lang w:eastAsia="ru-RU"/>
        </w:rPr>
        <w:t>флюорограф</w:t>
      </w:r>
      <w:proofErr w:type="spellEnd"/>
      <w:r w:rsidRPr="00EE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E79F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маммограф</w:t>
      </w:r>
      <w:proofErr w:type="spellEnd"/>
      <w:r w:rsidRPr="00EE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фельдшерско-акушерский пункт. </w:t>
      </w:r>
    </w:p>
    <w:p w:rsidR="00CF3933" w:rsidRDefault="007B0623" w:rsidP="007B06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Рынок медицинских услуг относится к рынкам с недостаточно развитой конкуренцией. К проблемам данного</w:t>
      </w:r>
      <w:r w:rsidR="00CF39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рынка относятся:</w:t>
      </w:r>
      <w:r w:rsidRPr="007B062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лицензирование </w:t>
      </w:r>
    </w:p>
    <w:p w:rsidR="007B0623" w:rsidRDefault="007B0623" w:rsidP="00CF393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lastRenderedPageBreak/>
        <w:t>и регистрация медицинской деятельности в соответствии с федеральным</w:t>
      </w:r>
      <w:r w:rsidRPr="007B062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законодательством; высокий уровень первоначальных вложений в развитие бизнеса (большая стоимость лечебного, диагностического, стерилизационного оборудования и т.д.); отсутствие свободных помещений или высокая арендная плата; дефицит квалифицированных кадров.</w:t>
      </w:r>
      <w:bookmarkStart w:id="96" w:name="_Toc473707817"/>
      <w:bookmarkStart w:id="97" w:name="_Toc473714390"/>
      <w:bookmarkStart w:id="98" w:name="_Toc473727795"/>
      <w:bookmarkStart w:id="99" w:name="_Toc473788611"/>
      <w:bookmarkStart w:id="100" w:name="_Toc473788772"/>
      <w:bookmarkStart w:id="101" w:name="_Toc474773865"/>
      <w:bookmarkStart w:id="102" w:name="_Toc474776462"/>
      <w:bookmarkStart w:id="103" w:name="_Toc474827323"/>
      <w:bookmarkStart w:id="104" w:name="_Toc476141008"/>
    </w:p>
    <w:p w:rsidR="00161A8B" w:rsidRPr="00185B1F" w:rsidRDefault="00161A8B" w:rsidP="007B06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B0623" w:rsidRPr="007B0623" w:rsidRDefault="007B0623" w:rsidP="007B062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Рынок услуг розничной торговли лекарственными препаратами, медицинскими изделиями и сопутствующими товарами.</w:t>
      </w:r>
    </w:p>
    <w:p w:rsidR="007B0623" w:rsidRPr="00185B1F" w:rsidRDefault="007B0623" w:rsidP="007B0623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0623" w:rsidRPr="007B0623" w:rsidRDefault="007B0623" w:rsidP="002A350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Услуги</w:t>
      </w:r>
      <w:r w:rsidR="00CF39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розничной</w:t>
      </w:r>
      <w:r w:rsidR="00480F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торговли</w:t>
      </w:r>
      <w:r w:rsidR="00480F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лекарственными</w:t>
      </w:r>
      <w:r w:rsidR="00480F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препаратами на территории Юргинского муниципального округа оказывают организации частной формы собственности.</w:t>
      </w:r>
    </w:p>
    <w:p w:rsidR="00480F08" w:rsidRDefault="007B0623" w:rsidP="007B062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Рынок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относится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рынкам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недостаточно развитой конкуренцией.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B0623" w:rsidRPr="007B0623" w:rsidRDefault="007B0623" w:rsidP="00CF39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проблемам данного рынка относятся: необходимость соблюдения требований к помещениям аптечных организаций, установленных федеральным санитарно-эпидемиологическим законодательством, высокие первоначальные затраты на приобретение помещений и оборудования в собственность, высокая арендная плата, дефицит кадров.</w:t>
      </w:r>
    </w:p>
    <w:p w:rsidR="007B0623" w:rsidRPr="00185B1F" w:rsidRDefault="007B0623" w:rsidP="007B0623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0623" w:rsidRPr="007B0623" w:rsidRDefault="007B0623" w:rsidP="007B062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Рынок социальных услуг</w:t>
      </w:r>
    </w:p>
    <w:p w:rsidR="007B0623" w:rsidRPr="00185B1F" w:rsidRDefault="007B0623" w:rsidP="007B0623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0623" w:rsidRPr="007B0623" w:rsidRDefault="007B0623" w:rsidP="002A35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Совершенствование деятельности отраслей социальной сферы непосредственно определяет образ и уровень жизни людей, их благосостояние и потребление. Система,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оказывающая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социальные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услуги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нуждающимся</w:t>
      </w:r>
      <w:r w:rsidR="002A35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в социальной поддержке гражданам в Юргинском муниципальном округе, включает:</w:t>
      </w:r>
    </w:p>
    <w:p w:rsidR="007B0623" w:rsidRPr="007B0623" w:rsidRDefault="007B0623" w:rsidP="007B062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Управление социальной защиты населения администрации Юргинского муниципального округа;</w:t>
      </w:r>
    </w:p>
    <w:p w:rsidR="00480F08" w:rsidRPr="002A350B" w:rsidRDefault="002A350B" w:rsidP="002A350B">
      <w:p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7B0623" w:rsidRPr="007B0623">
        <w:rPr>
          <w:rFonts w:ascii="Times New Roman" w:eastAsia="Calibri" w:hAnsi="Times New Roman" w:cs="Times New Roman"/>
          <w:sz w:val="28"/>
          <w:szCs w:val="28"/>
        </w:rPr>
        <w:t xml:space="preserve">муниципальное казенное учреждение «Комплексный центр социального обслуживания населения Юргинского муниципального округа» (далее МКУ «КЦСОН») по обслуживанию граждан пожилого возраста и инвалидов (социальные услуги на дому предоставляются социальными работниками </w:t>
      </w:r>
      <w:r w:rsidR="007B0623" w:rsidRPr="0060627E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205A99" w:rsidRPr="0060627E">
        <w:rPr>
          <w:rFonts w:ascii="Times New Roman" w:eastAsia="Calibri" w:hAnsi="Times New Roman" w:cs="Times New Roman"/>
          <w:sz w:val="28"/>
          <w:szCs w:val="28"/>
        </w:rPr>
        <w:t>1</w:t>
      </w:r>
      <w:r w:rsidR="0060627E" w:rsidRPr="0060627E">
        <w:rPr>
          <w:rFonts w:ascii="Times New Roman" w:eastAsia="Calibri" w:hAnsi="Times New Roman" w:cs="Times New Roman"/>
          <w:sz w:val="28"/>
          <w:szCs w:val="28"/>
        </w:rPr>
        <w:t>5</w:t>
      </w:r>
      <w:r w:rsidR="007B0623" w:rsidRPr="0060627E">
        <w:rPr>
          <w:rFonts w:ascii="Times New Roman" w:eastAsia="Calibri" w:hAnsi="Times New Roman" w:cs="Times New Roman"/>
          <w:sz w:val="28"/>
          <w:szCs w:val="28"/>
        </w:rPr>
        <w:t xml:space="preserve"> населенных</w:t>
      </w:r>
      <w:r w:rsidR="007B0623" w:rsidRPr="002A350B">
        <w:rPr>
          <w:rFonts w:ascii="Times New Roman" w:eastAsia="Calibri" w:hAnsi="Times New Roman" w:cs="Times New Roman"/>
          <w:sz w:val="28"/>
          <w:szCs w:val="28"/>
        </w:rPr>
        <w:t xml:space="preserve"> пунктах Юр</w:t>
      </w:r>
      <w:r w:rsidR="0011119E">
        <w:rPr>
          <w:rFonts w:ascii="Times New Roman" w:eastAsia="Calibri" w:hAnsi="Times New Roman" w:cs="Times New Roman"/>
          <w:sz w:val="28"/>
          <w:szCs w:val="28"/>
        </w:rPr>
        <w:t>гинского муниципального округа).</w:t>
      </w: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350B">
        <w:rPr>
          <w:rFonts w:ascii="Times New Roman" w:eastAsia="Calibri" w:hAnsi="Times New Roman" w:cs="Times New Roman"/>
          <w:sz w:val="28"/>
          <w:szCs w:val="28"/>
        </w:rPr>
        <w:t>На территории Юргинского</w:t>
      </w: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 функционируют два учреждения, предоставляющих социальные услуги в стационарной форме для престарелых и инвалидов:</w:t>
      </w:r>
    </w:p>
    <w:p w:rsidR="007B0623" w:rsidRPr="002A350B" w:rsidRDefault="007B0623" w:rsidP="00CF393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350B">
        <w:rPr>
          <w:rFonts w:ascii="Times New Roman" w:eastAsia="Calibri" w:hAnsi="Times New Roman" w:cs="Times New Roman"/>
          <w:sz w:val="28"/>
          <w:szCs w:val="28"/>
        </w:rPr>
        <w:t>государственное автономное стационарное учреждение социального обслуживания</w:t>
      </w:r>
      <w:r w:rsidR="00480F08" w:rsidRPr="002A35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A350B">
        <w:rPr>
          <w:rFonts w:ascii="Times New Roman" w:eastAsia="Calibri" w:hAnsi="Times New Roman" w:cs="Times New Roman"/>
          <w:sz w:val="28"/>
          <w:szCs w:val="28"/>
        </w:rPr>
        <w:t>«Юргинский</w:t>
      </w:r>
      <w:r w:rsidR="00480F08" w:rsidRPr="002A35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A350B">
        <w:rPr>
          <w:rFonts w:ascii="Times New Roman" w:eastAsia="Calibri" w:hAnsi="Times New Roman" w:cs="Times New Roman"/>
          <w:sz w:val="28"/>
          <w:szCs w:val="28"/>
        </w:rPr>
        <w:t>дом-интернат</w:t>
      </w:r>
      <w:r w:rsidR="00480F08" w:rsidRPr="002A35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A350B">
        <w:rPr>
          <w:rFonts w:ascii="Times New Roman" w:eastAsia="Calibri" w:hAnsi="Times New Roman" w:cs="Times New Roman"/>
          <w:sz w:val="28"/>
          <w:szCs w:val="28"/>
        </w:rPr>
        <w:t>для</w:t>
      </w:r>
      <w:r w:rsidR="00480F08" w:rsidRPr="002A35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A350B">
        <w:rPr>
          <w:rFonts w:ascii="Times New Roman" w:eastAsia="Calibri" w:hAnsi="Times New Roman" w:cs="Times New Roman"/>
          <w:sz w:val="28"/>
          <w:szCs w:val="28"/>
        </w:rPr>
        <w:t>престарелых</w:t>
      </w:r>
      <w:r w:rsidR="00480F08" w:rsidRPr="002A35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A350B">
        <w:rPr>
          <w:rFonts w:ascii="Times New Roman" w:eastAsia="Calibri" w:hAnsi="Times New Roman" w:cs="Times New Roman"/>
          <w:sz w:val="28"/>
          <w:szCs w:val="28"/>
        </w:rPr>
        <w:t>и</w:t>
      </w:r>
      <w:r w:rsidR="00480F08" w:rsidRPr="002A35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A350B">
        <w:rPr>
          <w:rFonts w:ascii="Times New Roman" w:eastAsia="Calibri" w:hAnsi="Times New Roman" w:cs="Times New Roman"/>
          <w:sz w:val="28"/>
          <w:szCs w:val="28"/>
        </w:rPr>
        <w:t>инвалидов»</w:t>
      </w:r>
      <w:r w:rsidR="002A350B" w:rsidRPr="002A35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2A350B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2A350B">
        <w:rPr>
          <w:rFonts w:ascii="Times New Roman" w:eastAsia="Calibri" w:hAnsi="Times New Roman" w:cs="Times New Roman"/>
          <w:sz w:val="28"/>
          <w:szCs w:val="28"/>
        </w:rPr>
        <w:t xml:space="preserve"> с. Проскоково;</w:t>
      </w:r>
    </w:p>
    <w:p w:rsidR="007B0623" w:rsidRPr="007B0623" w:rsidRDefault="007B0623" w:rsidP="007B062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B0623">
        <w:rPr>
          <w:rFonts w:ascii="Times New Roman" w:eastAsia="Calibri" w:hAnsi="Times New Roman" w:cs="Times New Roman"/>
          <w:sz w:val="28"/>
          <w:szCs w:val="28"/>
        </w:rPr>
        <w:t>Арлюкское</w:t>
      </w:r>
      <w:proofErr w:type="spellEnd"/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 отделение государственного автономного стационарного учреждения «Юргинский дом-интернат для граждан, имеющих психические расстройства».</w:t>
      </w: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Учреждения находятся в ведении Министерства социальной защиты населения Кузбасса.</w:t>
      </w: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lastRenderedPageBreak/>
        <w:t>Уровень конкуренции на рынке услуг социального обслуживания оценивается как низкий с неразвитой конкуренцией.</w:t>
      </w:r>
    </w:p>
    <w:p w:rsidR="007B0623" w:rsidRPr="007B0623" w:rsidRDefault="007B0623" w:rsidP="002A350B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Проблемы: низкие тарифы на социальные услуги, отсутствие тарификации на срочные социальные услуги, отсутствие мер имущественной поддержки СОНКО (льготная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аренда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помещений,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предоставление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помещений</w:t>
      </w:r>
      <w:r w:rsidR="002A35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в безвозмездное пользование, содействие в обеспечении требований пожарной безопасности, доступной среды, компенсация коммунальных платежей и т.д.).</w:t>
      </w:r>
    </w:p>
    <w:p w:rsidR="007B0623" w:rsidRPr="00185B1F" w:rsidRDefault="007B0623" w:rsidP="007B062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80F08" w:rsidRDefault="007B0623" w:rsidP="007B0623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t>Рынок услуг по сбору и транспортированию твердых</w:t>
      </w:r>
      <w:r w:rsidR="00480F0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7B0623" w:rsidRPr="007B0623" w:rsidRDefault="007B0623" w:rsidP="007B062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t>коммунальных отходов</w:t>
      </w:r>
    </w:p>
    <w:p w:rsidR="007B0623" w:rsidRPr="00185B1F" w:rsidRDefault="007B0623" w:rsidP="007B062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F3933" w:rsidRDefault="007B0623" w:rsidP="007B0623">
      <w:pPr>
        <w:tabs>
          <w:tab w:val="left" w:pos="567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В настоящее время региональным оператором «Чистый город Кемерово» оказываются услуги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по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сбору, транспортировке, утилизации,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обезвреживании</w:t>
      </w:r>
    </w:p>
    <w:p w:rsidR="007B0623" w:rsidRDefault="007B0623" w:rsidP="00CF3933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и захоронение ТКО в Юргинском муниципальном округе.</w:t>
      </w:r>
    </w:p>
    <w:p w:rsidR="00E3781B" w:rsidRPr="00E3781B" w:rsidRDefault="00E3781B" w:rsidP="00E3781B">
      <w:pPr>
        <w:tabs>
          <w:tab w:val="left" w:pos="709"/>
        </w:tabs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E3781B">
        <w:rPr>
          <w:rFonts w:ascii="Times New Roman" w:eastAsia="Calibri" w:hAnsi="Times New Roman" w:cs="Times New Roman"/>
          <w:sz w:val="28"/>
          <w:szCs w:val="28"/>
        </w:rPr>
        <w:t xml:space="preserve">В 2025 году была продолжена работа по установке контейнеров для сбора твердых коммунальных отходов. Приобретено на замену и установлено 12 контейнеров в 5-ти населенных пунктах.  Выполнены работы по установке 25-ти ограждений на контейнерных площадках в д. </w:t>
      </w:r>
      <w:proofErr w:type="gramStart"/>
      <w:r w:rsidRPr="00E3781B">
        <w:rPr>
          <w:rFonts w:ascii="Times New Roman" w:eastAsia="Calibri" w:hAnsi="Times New Roman" w:cs="Times New Roman"/>
          <w:sz w:val="28"/>
          <w:szCs w:val="28"/>
        </w:rPr>
        <w:t>Талая</w:t>
      </w:r>
      <w:proofErr w:type="gramEnd"/>
      <w:r w:rsidRPr="00E3781B">
        <w:rPr>
          <w:rFonts w:ascii="Times New Roman" w:eastAsia="Calibri" w:hAnsi="Times New Roman" w:cs="Times New Roman"/>
          <w:sz w:val="28"/>
          <w:szCs w:val="28"/>
        </w:rPr>
        <w:t>. На эти цели из муниципального бюджета направлено</w:t>
      </w:r>
    </w:p>
    <w:p w:rsidR="00E3781B" w:rsidRDefault="00E3781B" w:rsidP="00E3781B">
      <w:pPr>
        <w:tabs>
          <w:tab w:val="left" w:pos="709"/>
        </w:tabs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781B">
        <w:rPr>
          <w:rFonts w:ascii="Times New Roman" w:eastAsia="Calibri" w:hAnsi="Times New Roman" w:cs="Times New Roman"/>
          <w:sz w:val="28"/>
          <w:szCs w:val="28"/>
        </w:rPr>
        <w:t>527 тысяч рублей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7B0623" w:rsidRPr="007B0623" w:rsidRDefault="00D67BA0" w:rsidP="00E3781B">
      <w:pPr>
        <w:tabs>
          <w:tab w:val="left" w:pos="709"/>
        </w:tabs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781B">
        <w:rPr>
          <w:rFonts w:ascii="Times New Roman" w:eastAsia="Calibri" w:hAnsi="Times New Roman" w:cs="Times New Roman"/>
          <w:sz w:val="28"/>
          <w:szCs w:val="28"/>
        </w:rPr>
        <w:tab/>
      </w:r>
      <w:r w:rsidR="007B0623" w:rsidRPr="00E3781B">
        <w:rPr>
          <w:rFonts w:ascii="Times New Roman" w:eastAsia="Calibri" w:hAnsi="Times New Roman" w:cs="Times New Roman"/>
          <w:sz w:val="28"/>
          <w:szCs w:val="28"/>
        </w:rPr>
        <w:t>Уровень конкуренции</w:t>
      </w:r>
      <w:r w:rsidR="007B0623" w:rsidRPr="007B0623">
        <w:rPr>
          <w:rFonts w:ascii="Times New Roman" w:eastAsia="Calibri" w:hAnsi="Times New Roman" w:cs="Times New Roman"/>
          <w:sz w:val="28"/>
          <w:szCs w:val="28"/>
        </w:rPr>
        <w:t xml:space="preserve"> на Рынк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="007B0623" w:rsidRPr="007B0623">
        <w:rPr>
          <w:rFonts w:ascii="Times New Roman" w:eastAsia="Calibri" w:hAnsi="Times New Roman" w:cs="Times New Roman"/>
          <w:sz w:val="28"/>
          <w:szCs w:val="28"/>
        </w:rPr>
        <w:t xml:space="preserve"> услуг по сбору и транспортированию твердых коммунальных отходов оценивается как слабый, низкий с неразвитой конкуренцией.</w:t>
      </w:r>
    </w:p>
    <w:p w:rsidR="007B0623" w:rsidRPr="007B0623" w:rsidRDefault="007B0623" w:rsidP="007B0623">
      <w:pPr>
        <w:tabs>
          <w:tab w:val="left" w:pos="567"/>
          <w:tab w:val="left" w:pos="709"/>
        </w:tabs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Проблемы: экологические ограничения, значительный размер первоначального капитала для создания предприятия, длительные сроки окупаемости капитальных вложений для покупки специального оборудования.</w:t>
      </w:r>
    </w:p>
    <w:p w:rsidR="007B0623" w:rsidRPr="00185B1F" w:rsidRDefault="007B0623" w:rsidP="007B0623">
      <w:pPr>
        <w:tabs>
          <w:tab w:val="left" w:pos="709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0623" w:rsidRPr="007B0623" w:rsidRDefault="007B0623" w:rsidP="007B06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t>Рынок выполнения работ по благоустройству городской среды</w:t>
      </w:r>
    </w:p>
    <w:p w:rsidR="007B0623" w:rsidRPr="00185B1F" w:rsidRDefault="007B0623" w:rsidP="007B0623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119E" w:rsidRPr="0011119E" w:rsidRDefault="0011119E" w:rsidP="0011119E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1119E">
        <w:rPr>
          <w:rFonts w:ascii="Times New Roman" w:eastAsia="Calibri" w:hAnsi="Times New Roman" w:cs="Times New Roman"/>
          <w:sz w:val="28"/>
          <w:szCs w:val="28"/>
        </w:rPr>
        <w:t xml:space="preserve">За отчетный период в округе выполнены работы по благоустройству 3-х общественных территорий (в д. Талая  – спортивная площадка «Чемпион», в п. ст. </w:t>
      </w:r>
      <w:proofErr w:type="spellStart"/>
      <w:r w:rsidRPr="0011119E">
        <w:rPr>
          <w:rFonts w:ascii="Times New Roman" w:eastAsia="Calibri" w:hAnsi="Times New Roman" w:cs="Times New Roman"/>
          <w:sz w:val="28"/>
          <w:szCs w:val="28"/>
        </w:rPr>
        <w:t>Арлюк</w:t>
      </w:r>
      <w:proofErr w:type="spellEnd"/>
      <w:r w:rsidRPr="0011119E">
        <w:rPr>
          <w:rFonts w:ascii="Times New Roman" w:eastAsia="Calibri" w:hAnsi="Times New Roman" w:cs="Times New Roman"/>
          <w:sz w:val="28"/>
          <w:szCs w:val="28"/>
        </w:rPr>
        <w:t xml:space="preserve"> – многофункциональная спортивная площадка «Энергия», в с. Поперечное – </w:t>
      </w:r>
      <w:proofErr w:type="spellStart"/>
      <w:r w:rsidRPr="0011119E">
        <w:rPr>
          <w:rFonts w:ascii="Times New Roman" w:eastAsia="Calibri" w:hAnsi="Times New Roman" w:cs="Times New Roman"/>
          <w:sz w:val="28"/>
          <w:szCs w:val="28"/>
        </w:rPr>
        <w:t>минисквер</w:t>
      </w:r>
      <w:proofErr w:type="spellEnd"/>
      <w:r w:rsidRPr="0011119E">
        <w:rPr>
          <w:rFonts w:ascii="Times New Roman" w:eastAsia="Calibri" w:hAnsi="Times New Roman" w:cs="Times New Roman"/>
          <w:sz w:val="28"/>
          <w:szCs w:val="28"/>
        </w:rPr>
        <w:t xml:space="preserve"> «Школьный»).</w:t>
      </w:r>
      <w:proofErr w:type="gramEnd"/>
    </w:p>
    <w:p w:rsidR="0011119E" w:rsidRPr="0011119E" w:rsidRDefault="0011119E" w:rsidP="0011119E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19E">
        <w:rPr>
          <w:rFonts w:ascii="Times New Roman" w:eastAsia="Calibri" w:hAnsi="Times New Roman" w:cs="Times New Roman"/>
          <w:sz w:val="28"/>
          <w:szCs w:val="28"/>
        </w:rPr>
        <w:t xml:space="preserve">На выполнение работ было направлено около 3,6 миллионов рублей бюджетных средств, в том числе из средств муниципального бюджета – 107,2 тысяч рублей. </w:t>
      </w:r>
    </w:p>
    <w:p w:rsidR="0011119E" w:rsidRPr="0011119E" w:rsidRDefault="0011119E" w:rsidP="0011119E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19E">
        <w:rPr>
          <w:rFonts w:ascii="Times New Roman" w:eastAsia="Calibri" w:hAnsi="Times New Roman" w:cs="Times New Roman"/>
          <w:sz w:val="28"/>
          <w:szCs w:val="28"/>
        </w:rPr>
        <w:t>На общественных территориях установлено спортивное оборудование (футбольные ворота, баскетбольные кольца, волейбольная сетка), уличные тренажёры, проведено освещение, устроено мягкое покрытие, поставлены уличные диваны.</w:t>
      </w:r>
    </w:p>
    <w:p w:rsidR="0011119E" w:rsidRPr="0011119E" w:rsidRDefault="0011119E" w:rsidP="0011119E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119E" w:rsidRPr="0011119E" w:rsidRDefault="0011119E" w:rsidP="0011119E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19E">
        <w:rPr>
          <w:rFonts w:ascii="Times New Roman" w:eastAsia="Calibri" w:hAnsi="Times New Roman" w:cs="Times New Roman"/>
          <w:sz w:val="28"/>
          <w:szCs w:val="28"/>
        </w:rPr>
        <w:lastRenderedPageBreak/>
        <w:t>В рамках проекта «Твой Кузбасс – твоя инициатива» в 2025 году реализовано 9 проектов:</w:t>
      </w:r>
    </w:p>
    <w:p w:rsidR="0011119E" w:rsidRPr="0011119E" w:rsidRDefault="0011119E" w:rsidP="0011119E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19E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spellStart"/>
      <w:r w:rsidRPr="0011119E">
        <w:rPr>
          <w:rFonts w:ascii="Times New Roman" w:eastAsia="Calibri" w:hAnsi="Times New Roman" w:cs="Times New Roman"/>
          <w:sz w:val="28"/>
          <w:szCs w:val="28"/>
        </w:rPr>
        <w:t>п.ст</w:t>
      </w:r>
      <w:proofErr w:type="spellEnd"/>
      <w:r w:rsidRPr="0011119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11119E">
        <w:rPr>
          <w:rFonts w:ascii="Times New Roman" w:eastAsia="Calibri" w:hAnsi="Times New Roman" w:cs="Times New Roman"/>
          <w:sz w:val="28"/>
          <w:szCs w:val="28"/>
        </w:rPr>
        <w:t>Арлюк</w:t>
      </w:r>
      <w:proofErr w:type="spellEnd"/>
      <w:r w:rsidRPr="0011119E">
        <w:rPr>
          <w:rFonts w:ascii="Times New Roman" w:eastAsia="Calibri" w:hAnsi="Times New Roman" w:cs="Times New Roman"/>
          <w:sz w:val="28"/>
          <w:szCs w:val="28"/>
        </w:rPr>
        <w:t xml:space="preserve">, д. </w:t>
      </w:r>
      <w:proofErr w:type="spellStart"/>
      <w:r w:rsidRPr="0011119E">
        <w:rPr>
          <w:rFonts w:ascii="Times New Roman" w:eastAsia="Calibri" w:hAnsi="Times New Roman" w:cs="Times New Roman"/>
          <w:sz w:val="28"/>
          <w:szCs w:val="28"/>
        </w:rPr>
        <w:t>Макурино</w:t>
      </w:r>
      <w:proofErr w:type="spellEnd"/>
      <w:r w:rsidRPr="0011119E">
        <w:rPr>
          <w:rFonts w:ascii="Times New Roman" w:eastAsia="Calibri" w:hAnsi="Times New Roman" w:cs="Times New Roman"/>
          <w:sz w:val="28"/>
          <w:szCs w:val="28"/>
        </w:rPr>
        <w:t xml:space="preserve">, п. Юргинский, д. </w:t>
      </w:r>
      <w:proofErr w:type="spellStart"/>
      <w:r w:rsidRPr="0011119E">
        <w:rPr>
          <w:rFonts w:ascii="Times New Roman" w:eastAsia="Calibri" w:hAnsi="Times New Roman" w:cs="Times New Roman"/>
          <w:sz w:val="28"/>
          <w:szCs w:val="28"/>
        </w:rPr>
        <w:t>Ёлгино</w:t>
      </w:r>
      <w:proofErr w:type="spellEnd"/>
      <w:r w:rsidRPr="0011119E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11119E">
        <w:rPr>
          <w:rFonts w:ascii="Times New Roman" w:eastAsia="Calibri" w:hAnsi="Times New Roman" w:cs="Times New Roman"/>
          <w:sz w:val="28"/>
          <w:szCs w:val="28"/>
        </w:rPr>
        <w:t>п.ст</w:t>
      </w:r>
      <w:proofErr w:type="spellEnd"/>
      <w:r w:rsidRPr="0011119E">
        <w:rPr>
          <w:rFonts w:ascii="Times New Roman" w:eastAsia="Calibri" w:hAnsi="Times New Roman" w:cs="Times New Roman"/>
          <w:sz w:val="28"/>
          <w:szCs w:val="28"/>
        </w:rPr>
        <w:t xml:space="preserve">. Юрга-2  оборудованы спортивные площадки, в д. Пятково приведена в порядок прилегающая территория памятника героям Великой Отечественной войны. В д. </w:t>
      </w:r>
      <w:proofErr w:type="spellStart"/>
      <w:r w:rsidRPr="0011119E">
        <w:rPr>
          <w:rFonts w:ascii="Times New Roman" w:eastAsia="Calibri" w:hAnsi="Times New Roman" w:cs="Times New Roman"/>
          <w:sz w:val="28"/>
          <w:szCs w:val="28"/>
        </w:rPr>
        <w:t>Любаровка</w:t>
      </w:r>
      <w:proofErr w:type="spellEnd"/>
      <w:r w:rsidRPr="0011119E">
        <w:rPr>
          <w:rFonts w:ascii="Times New Roman" w:eastAsia="Calibri" w:hAnsi="Times New Roman" w:cs="Times New Roman"/>
          <w:sz w:val="28"/>
          <w:szCs w:val="28"/>
        </w:rPr>
        <w:t xml:space="preserve"> и д.  </w:t>
      </w:r>
      <w:proofErr w:type="spellStart"/>
      <w:r w:rsidRPr="0011119E">
        <w:rPr>
          <w:rFonts w:ascii="Times New Roman" w:eastAsia="Calibri" w:hAnsi="Times New Roman" w:cs="Times New Roman"/>
          <w:sz w:val="28"/>
          <w:szCs w:val="28"/>
        </w:rPr>
        <w:t>Елгино</w:t>
      </w:r>
      <w:proofErr w:type="spellEnd"/>
      <w:r w:rsidRPr="0011119E">
        <w:rPr>
          <w:rFonts w:ascii="Times New Roman" w:eastAsia="Calibri" w:hAnsi="Times New Roman" w:cs="Times New Roman"/>
          <w:sz w:val="28"/>
          <w:szCs w:val="28"/>
        </w:rPr>
        <w:t xml:space="preserve"> построили детские игровые площадки с новыми качелями, горками и спортивным оборудованием. </w:t>
      </w:r>
    </w:p>
    <w:p w:rsidR="0011119E" w:rsidRPr="0011119E" w:rsidRDefault="0011119E" w:rsidP="0011119E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19E">
        <w:rPr>
          <w:rFonts w:ascii="Times New Roman" w:eastAsia="Calibri" w:hAnsi="Times New Roman" w:cs="Times New Roman"/>
          <w:sz w:val="28"/>
          <w:szCs w:val="28"/>
        </w:rPr>
        <w:t>В д. Новороманово благоустроена территория массового отдыха.</w:t>
      </w:r>
    </w:p>
    <w:p w:rsidR="0011119E" w:rsidRPr="0011119E" w:rsidRDefault="0011119E" w:rsidP="0011119E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19E">
        <w:rPr>
          <w:rFonts w:ascii="Times New Roman" w:eastAsia="Calibri" w:hAnsi="Times New Roman" w:cs="Times New Roman"/>
          <w:sz w:val="28"/>
          <w:szCs w:val="28"/>
        </w:rPr>
        <w:t>Общие затраты по проектам около 13 миллионов рублей.</w:t>
      </w:r>
    </w:p>
    <w:p w:rsidR="0011119E" w:rsidRPr="0011119E" w:rsidRDefault="0011119E" w:rsidP="0011119E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19E">
        <w:rPr>
          <w:rFonts w:ascii="Times New Roman" w:eastAsia="Calibri" w:hAnsi="Times New Roman" w:cs="Times New Roman"/>
          <w:sz w:val="28"/>
          <w:szCs w:val="28"/>
        </w:rPr>
        <w:t xml:space="preserve">На 2026 год для участие в конкурсе по </w:t>
      </w:r>
      <w:proofErr w:type="gramStart"/>
      <w:r w:rsidRPr="0011119E">
        <w:rPr>
          <w:rFonts w:ascii="Times New Roman" w:eastAsia="Calibri" w:hAnsi="Times New Roman" w:cs="Times New Roman"/>
          <w:sz w:val="28"/>
          <w:szCs w:val="28"/>
        </w:rPr>
        <w:t>инициативному</w:t>
      </w:r>
      <w:proofErr w:type="gramEnd"/>
      <w:r w:rsidRPr="0011119E">
        <w:rPr>
          <w:rFonts w:ascii="Times New Roman" w:eastAsia="Calibri" w:hAnsi="Times New Roman" w:cs="Times New Roman"/>
          <w:sz w:val="28"/>
          <w:szCs w:val="28"/>
        </w:rPr>
        <w:t xml:space="preserve"> бюджетированию было подано 9 заявок. По решению областной конкурсной комиссии по проведению конкурсного отбора проектов инициативного бюджетирования «Твой Кузбасс – твоя инициатива» в 2026 году в округе будут реализованы 4 проекта общей стоимостью более 8 миллионов рублей, в том числе:</w:t>
      </w:r>
    </w:p>
    <w:p w:rsidR="0011119E" w:rsidRPr="0011119E" w:rsidRDefault="0011119E" w:rsidP="0011119E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19E">
        <w:rPr>
          <w:rFonts w:ascii="Times New Roman" w:eastAsia="Calibri" w:hAnsi="Times New Roman" w:cs="Times New Roman"/>
          <w:sz w:val="28"/>
          <w:szCs w:val="28"/>
        </w:rPr>
        <w:t xml:space="preserve">– благоустройство места захоронения </w:t>
      </w:r>
      <w:proofErr w:type="gramStart"/>
      <w:r w:rsidRPr="0011119E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11119E">
        <w:rPr>
          <w:rFonts w:ascii="Times New Roman" w:eastAsia="Calibri" w:hAnsi="Times New Roman" w:cs="Times New Roman"/>
          <w:sz w:val="28"/>
          <w:szCs w:val="28"/>
        </w:rPr>
        <w:t xml:space="preserve"> с. </w:t>
      </w:r>
      <w:proofErr w:type="spellStart"/>
      <w:r w:rsidRPr="0011119E">
        <w:rPr>
          <w:rFonts w:ascii="Times New Roman" w:eastAsia="Calibri" w:hAnsi="Times New Roman" w:cs="Times New Roman"/>
          <w:sz w:val="28"/>
          <w:szCs w:val="28"/>
        </w:rPr>
        <w:t>Мальцево</w:t>
      </w:r>
      <w:proofErr w:type="spellEnd"/>
      <w:r w:rsidRPr="0011119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1119E" w:rsidRPr="0011119E" w:rsidRDefault="0011119E" w:rsidP="0011119E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19E">
        <w:rPr>
          <w:rFonts w:ascii="Times New Roman" w:eastAsia="Calibri" w:hAnsi="Times New Roman" w:cs="Times New Roman"/>
          <w:sz w:val="28"/>
          <w:szCs w:val="28"/>
        </w:rPr>
        <w:t xml:space="preserve">– благоустройство многофункциональной спортивной площадки </w:t>
      </w:r>
      <w:proofErr w:type="gramStart"/>
      <w:r w:rsidRPr="0011119E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11119E">
        <w:rPr>
          <w:rFonts w:ascii="Times New Roman" w:eastAsia="Calibri" w:hAnsi="Times New Roman" w:cs="Times New Roman"/>
          <w:sz w:val="28"/>
          <w:szCs w:val="28"/>
        </w:rPr>
        <w:t xml:space="preserve"> с. Поперечное;</w:t>
      </w:r>
    </w:p>
    <w:p w:rsidR="0011119E" w:rsidRPr="0011119E" w:rsidRDefault="0011119E" w:rsidP="0011119E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19E">
        <w:rPr>
          <w:rFonts w:ascii="Times New Roman" w:eastAsia="Calibri" w:hAnsi="Times New Roman" w:cs="Times New Roman"/>
          <w:sz w:val="28"/>
          <w:szCs w:val="28"/>
        </w:rPr>
        <w:t>– благоустройство места отдыха «Лучший шахматист» в п. Линейный;</w:t>
      </w:r>
    </w:p>
    <w:p w:rsidR="0011119E" w:rsidRDefault="0011119E" w:rsidP="0011119E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19E">
        <w:rPr>
          <w:rFonts w:ascii="Times New Roman" w:eastAsia="Calibri" w:hAnsi="Times New Roman" w:cs="Times New Roman"/>
          <w:sz w:val="28"/>
          <w:szCs w:val="28"/>
        </w:rPr>
        <w:t xml:space="preserve">– благоустройство детской игровой площадки «Солнечная полянка» в п. </w:t>
      </w:r>
      <w:proofErr w:type="gramStart"/>
      <w:r w:rsidRPr="0011119E">
        <w:rPr>
          <w:rFonts w:ascii="Times New Roman" w:eastAsia="Calibri" w:hAnsi="Times New Roman" w:cs="Times New Roman"/>
          <w:sz w:val="28"/>
          <w:szCs w:val="28"/>
        </w:rPr>
        <w:t>Заозёрный</w:t>
      </w:r>
      <w:proofErr w:type="gramEnd"/>
      <w:r w:rsidRPr="0011119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B0623" w:rsidRPr="007B0623" w:rsidRDefault="007B0623" w:rsidP="0011119E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К проблемам данного рынка относится низкий уровень конкуренции.</w:t>
      </w:r>
    </w:p>
    <w:p w:rsidR="004C2BB5" w:rsidRPr="00185B1F" w:rsidRDefault="004C2BB5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0623" w:rsidRDefault="007B0623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t>Рынок выполнения работ по содержанию и текущему ремонту общего имущества собственников помещений в многоквартирном доме</w:t>
      </w:r>
    </w:p>
    <w:p w:rsidR="004C2BB5" w:rsidRPr="00185B1F" w:rsidRDefault="004C2BB5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0623" w:rsidRPr="00452E73" w:rsidRDefault="00C22429" w:rsidP="007B0623">
      <w:pPr>
        <w:spacing w:after="0"/>
        <w:ind w:firstLine="68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22429">
        <w:rPr>
          <w:rFonts w:ascii="Times New Roman" w:eastAsia="Times New Roman" w:hAnsi="Times New Roman" w:cs="Times New Roman"/>
          <w:sz w:val="28"/>
          <w:szCs w:val="26"/>
          <w:lang w:eastAsia="ru-RU"/>
        </w:rPr>
        <w:t>У</w:t>
      </w:r>
      <w:r w:rsidR="007B0623" w:rsidRPr="00C22429">
        <w:rPr>
          <w:rFonts w:ascii="Times New Roman" w:eastAsia="Times New Roman" w:hAnsi="Times New Roman" w:cs="Times New Roman"/>
          <w:sz w:val="28"/>
          <w:szCs w:val="26"/>
          <w:lang w:eastAsia="ru-RU"/>
        </w:rPr>
        <w:t>правлени</w:t>
      </w:r>
      <w:r w:rsidRPr="00C22429">
        <w:rPr>
          <w:rFonts w:ascii="Times New Roman" w:eastAsia="Times New Roman" w:hAnsi="Times New Roman" w:cs="Times New Roman"/>
          <w:sz w:val="28"/>
          <w:szCs w:val="26"/>
          <w:lang w:eastAsia="ru-RU"/>
        </w:rPr>
        <w:t>е</w:t>
      </w:r>
      <w:r w:rsidR="007B0623" w:rsidRPr="00C2242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многоквартирными домами в Юргинском муниципальном округе собственниками жилых помещений реализ</w:t>
      </w:r>
      <w:r w:rsidRPr="00C22429">
        <w:rPr>
          <w:rFonts w:ascii="Times New Roman" w:eastAsia="Times New Roman" w:hAnsi="Times New Roman" w:cs="Times New Roman"/>
          <w:sz w:val="28"/>
          <w:szCs w:val="26"/>
          <w:lang w:eastAsia="ru-RU"/>
        </w:rPr>
        <w:t>уются</w:t>
      </w:r>
      <w:r w:rsidR="007B0623" w:rsidRPr="00C2242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следующи</w:t>
      </w:r>
      <w:r w:rsidRPr="00C22429">
        <w:rPr>
          <w:rFonts w:ascii="Times New Roman" w:eastAsia="Times New Roman" w:hAnsi="Times New Roman" w:cs="Times New Roman"/>
          <w:sz w:val="28"/>
          <w:szCs w:val="26"/>
          <w:lang w:eastAsia="ru-RU"/>
        </w:rPr>
        <w:t>ми</w:t>
      </w:r>
      <w:r w:rsidR="007B0623" w:rsidRPr="00C2242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7B0623" w:rsidRPr="00452E73">
        <w:rPr>
          <w:rFonts w:ascii="Times New Roman" w:eastAsia="Times New Roman" w:hAnsi="Times New Roman" w:cs="Times New Roman"/>
          <w:sz w:val="28"/>
          <w:szCs w:val="26"/>
          <w:lang w:eastAsia="ru-RU"/>
        </w:rPr>
        <w:t>способ</w:t>
      </w:r>
      <w:r w:rsidRPr="00452E73">
        <w:rPr>
          <w:rFonts w:ascii="Times New Roman" w:eastAsia="Times New Roman" w:hAnsi="Times New Roman" w:cs="Times New Roman"/>
          <w:sz w:val="28"/>
          <w:szCs w:val="26"/>
          <w:lang w:eastAsia="ru-RU"/>
        </w:rPr>
        <w:t>ами</w:t>
      </w:r>
      <w:r w:rsidR="007B0623" w:rsidRPr="00452E73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управления:</w:t>
      </w:r>
    </w:p>
    <w:p w:rsidR="007B0623" w:rsidRPr="00071BEF" w:rsidRDefault="007B0623" w:rsidP="007B0623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071BEF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собственниками жилья МКД в </w:t>
      </w:r>
      <w:proofErr w:type="spellStart"/>
      <w:r w:rsidRPr="00071BEF">
        <w:rPr>
          <w:rFonts w:ascii="Times New Roman" w:eastAsia="Times New Roman" w:hAnsi="Times New Roman" w:cs="Times New Roman"/>
          <w:sz w:val="28"/>
          <w:szCs w:val="26"/>
          <w:lang w:eastAsia="ru-RU"/>
        </w:rPr>
        <w:t>п.ст</w:t>
      </w:r>
      <w:proofErr w:type="spellEnd"/>
      <w:r w:rsidRPr="00071BEF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. Юрга-2 по ул. Новая, ул. Школьная, ул. Заводская </w:t>
      </w:r>
      <w:r w:rsidR="00C22429" w:rsidRPr="00071BEF">
        <w:rPr>
          <w:rFonts w:ascii="Times New Roman" w:eastAsia="Times New Roman" w:hAnsi="Times New Roman" w:cs="Times New Roman"/>
          <w:sz w:val="28"/>
          <w:szCs w:val="26"/>
          <w:lang w:eastAsia="ru-RU"/>
        </w:rPr>
        <w:t>является</w:t>
      </w:r>
      <w:r w:rsidRPr="00071BEF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управляющая компания ООО «</w:t>
      </w:r>
      <w:proofErr w:type="spellStart"/>
      <w:r w:rsidRPr="00071BEF">
        <w:rPr>
          <w:rFonts w:ascii="Times New Roman" w:eastAsia="Times New Roman" w:hAnsi="Times New Roman" w:cs="Times New Roman"/>
          <w:sz w:val="28"/>
          <w:szCs w:val="26"/>
          <w:lang w:eastAsia="ru-RU"/>
        </w:rPr>
        <w:t>Жил</w:t>
      </w:r>
      <w:r w:rsidR="008D40D8" w:rsidRPr="00071BEF">
        <w:rPr>
          <w:rFonts w:ascii="Times New Roman" w:eastAsia="Times New Roman" w:hAnsi="Times New Roman" w:cs="Times New Roman"/>
          <w:sz w:val="28"/>
          <w:szCs w:val="26"/>
          <w:lang w:eastAsia="ru-RU"/>
        </w:rPr>
        <w:t>сфера</w:t>
      </w:r>
      <w:proofErr w:type="spellEnd"/>
      <w:r w:rsidR="008D40D8" w:rsidRPr="00071BEF">
        <w:rPr>
          <w:rFonts w:ascii="Times New Roman" w:eastAsia="Times New Roman" w:hAnsi="Times New Roman" w:cs="Times New Roman"/>
          <w:sz w:val="28"/>
          <w:szCs w:val="26"/>
          <w:lang w:eastAsia="ru-RU"/>
        </w:rPr>
        <w:t>».</w:t>
      </w:r>
    </w:p>
    <w:p w:rsidR="007B0623" w:rsidRDefault="007B0623" w:rsidP="007B06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Факторами, сдерживающими развитие конкуренции в сфере управления многоквартирных домов, являются: высокая степень износа многоквартирных домов, неспособность большинства собственников жилья нести расходы по капитальному ремонту многоквартирных домов.</w:t>
      </w:r>
    </w:p>
    <w:p w:rsidR="00A55898" w:rsidRPr="007B0623" w:rsidRDefault="00A55898" w:rsidP="007B06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p w:rsidR="007B0623" w:rsidRDefault="007B0623" w:rsidP="00210169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t>Рынок оказания услуг по перевозке пассажиров автомобильным транспортом по муниципальным маршрутам регулярных перевозок</w:t>
      </w:r>
    </w:p>
    <w:p w:rsidR="007B0623" w:rsidRPr="007B0623" w:rsidRDefault="007B0623" w:rsidP="007B0623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Согласно контракту с Министерством транспорта Кузбасса транспортную работу по муниципальной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маршрутной сети Юргинского муниципального округа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выполняет Юргинское ГПАТП (Юргинское государственное пассажирское автотранспортное предприятие Кузбасса). Обслуживается 13 пригородных маршрутов.</w:t>
      </w:r>
    </w:p>
    <w:p w:rsidR="00CF3933" w:rsidRDefault="007B0623" w:rsidP="007B0623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lastRenderedPageBreak/>
        <w:t>Уровень конкуренции на</w:t>
      </w:r>
      <w:r w:rsidRPr="007B062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рынке оказания услуг по перевозке пассажиров автомобильным транспортом по муниципальным маршрутам регулярных перевозок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низкий,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в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связи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с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дефицитом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квалифицированных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кадров,</w:t>
      </w:r>
    </w:p>
    <w:p w:rsidR="00CF3933" w:rsidRDefault="00CF3933" w:rsidP="00CF3933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</w:t>
      </w:r>
      <w:r w:rsidR="007B0623" w:rsidRPr="007B0623">
        <w:rPr>
          <w:rFonts w:ascii="Times New Roman" w:eastAsia="Calibri" w:hAnsi="Times New Roman" w:cs="Times New Roman"/>
          <w:sz w:val="28"/>
          <w:szCs w:val="28"/>
        </w:rPr>
        <w:t>х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0623" w:rsidRPr="007B0623">
        <w:rPr>
          <w:rFonts w:ascii="Times New Roman" w:eastAsia="Calibri" w:hAnsi="Times New Roman" w:cs="Times New Roman"/>
          <w:sz w:val="28"/>
          <w:szCs w:val="28"/>
        </w:rPr>
        <w:t>высокой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0623" w:rsidRPr="007B0623">
        <w:rPr>
          <w:rFonts w:ascii="Times New Roman" w:eastAsia="Calibri" w:hAnsi="Times New Roman" w:cs="Times New Roman"/>
          <w:sz w:val="28"/>
          <w:szCs w:val="28"/>
        </w:rPr>
        <w:t>текучестью,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0623" w:rsidRPr="007B0623">
        <w:rPr>
          <w:rFonts w:ascii="Times New Roman" w:eastAsia="Calibri" w:hAnsi="Times New Roman" w:cs="Times New Roman"/>
          <w:sz w:val="28"/>
          <w:szCs w:val="28"/>
        </w:rPr>
        <w:t>обусловленной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0623" w:rsidRPr="007B0623">
        <w:rPr>
          <w:rFonts w:ascii="Times New Roman" w:eastAsia="Calibri" w:hAnsi="Times New Roman" w:cs="Times New Roman"/>
          <w:sz w:val="28"/>
          <w:szCs w:val="28"/>
        </w:rPr>
        <w:t>интенсивными условиями труда</w:t>
      </w:r>
    </w:p>
    <w:p w:rsidR="007B0623" w:rsidRPr="007B0623" w:rsidRDefault="007B0623" w:rsidP="00CF3933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и невысоким уровнем заработной платы, нерентабельность некоторых маршрутов.</w:t>
      </w:r>
    </w:p>
    <w:p w:rsidR="007B0623" w:rsidRPr="00185B1F" w:rsidRDefault="007B0623" w:rsidP="004C2B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B0623" w:rsidRDefault="007B0623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t>Рынок оказания услуг по перевозке пассажиров автомобильным транспортом по межмуниципальным маршрутам регулярных перевозок</w:t>
      </w:r>
    </w:p>
    <w:p w:rsidR="00480F08" w:rsidRDefault="00480F08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7B0623" w:rsidRPr="007B0623" w:rsidRDefault="007B0623" w:rsidP="00E8607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В Юргинском муниципальном округе автобусное обслуживание между сельскими и городскими населенными пунктами осуществляет </w:t>
      </w:r>
      <w:r w:rsidR="00A55898">
        <w:rPr>
          <w:rFonts w:ascii="Times New Roman" w:eastAsia="Calibri" w:hAnsi="Times New Roman" w:cs="Times New Roman"/>
          <w:sz w:val="28"/>
          <w:szCs w:val="28"/>
        </w:rPr>
        <w:t>Г</w:t>
      </w:r>
      <w:r w:rsidRPr="007B0623">
        <w:rPr>
          <w:rFonts w:ascii="Times New Roman" w:eastAsia="Calibri" w:hAnsi="Times New Roman" w:cs="Times New Roman"/>
          <w:sz w:val="28"/>
          <w:szCs w:val="28"/>
        </w:rPr>
        <w:t>П</w:t>
      </w:r>
      <w:r w:rsidR="00A55898">
        <w:rPr>
          <w:rFonts w:ascii="Times New Roman" w:eastAsia="Calibri" w:hAnsi="Times New Roman" w:cs="Times New Roman"/>
          <w:sz w:val="28"/>
          <w:szCs w:val="28"/>
        </w:rPr>
        <w:t>К</w:t>
      </w: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5898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="00A55898">
        <w:rPr>
          <w:rFonts w:ascii="Times New Roman" w:eastAsia="Calibri" w:hAnsi="Times New Roman" w:cs="Times New Roman"/>
          <w:sz w:val="28"/>
          <w:szCs w:val="28"/>
        </w:rPr>
        <w:t>Пассажиравтотранс</w:t>
      </w:r>
      <w:proofErr w:type="spellEnd"/>
      <w:r w:rsidR="00A55898">
        <w:rPr>
          <w:rFonts w:ascii="Times New Roman" w:eastAsia="Calibri" w:hAnsi="Times New Roman" w:cs="Times New Roman"/>
          <w:sz w:val="28"/>
          <w:szCs w:val="28"/>
        </w:rPr>
        <w:t xml:space="preserve">» филиал в </w:t>
      </w:r>
      <w:proofErr w:type="spellStart"/>
      <w:r w:rsidR="00A55898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="00A55898">
        <w:rPr>
          <w:rFonts w:ascii="Times New Roman" w:eastAsia="Calibri" w:hAnsi="Times New Roman" w:cs="Times New Roman"/>
          <w:sz w:val="28"/>
          <w:szCs w:val="28"/>
        </w:rPr>
        <w:t>.</w:t>
      </w:r>
      <w:r w:rsidR="00A55898" w:rsidRPr="007B0623">
        <w:rPr>
          <w:rFonts w:ascii="Times New Roman" w:eastAsia="Calibri" w:hAnsi="Times New Roman" w:cs="Times New Roman"/>
          <w:sz w:val="28"/>
          <w:szCs w:val="28"/>
        </w:rPr>
        <w:t>Ю</w:t>
      </w:r>
      <w:proofErr w:type="gramEnd"/>
      <w:r w:rsidR="00A55898" w:rsidRPr="007B0623">
        <w:rPr>
          <w:rFonts w:ascii="Times New Roman" w:eastAsia="Calibri" w:hAnsi="Times New Roman" w:cs="Times New Roman"/>
          <w:sz w:val="28"/>
          <w:szCs w:val="28"/>
        </w:rPr>
        <w:t>рг</w:t>
      </w:r>
      <w:r w:rsidR="00A55898">
        <w:rPr>
          <w:rFonts w:ascii="Times New Roman" w:eastAsia="Calibri" w:hAnsi="Times New Roman" w:cs="Times New Roman"/>
          <w:sz w:val="28"/>
          <w:szCs w:val="28"/>
        </w:rPr>
        <w:t>а</w:t>
      </w:r>
      <w:proofErr w:type="spellEnd"/>
      <w:r w:rsidR="00A5589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F3933" w:rsidRDefault="007B0623" w:rsidP="007B0623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Уровень конкуренции на</w:t>
      </w:r>
      <w:r w:rsidRPr="007B062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рынке оказания услуг по перевозке пассажиров автомобильным транспортом по межмуниципальным маршрутам регулярных перевозок низкий, в связи с дефицитом квалифицированных кадров, их высокой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текучестью,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обусловленной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интенсивными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условиями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труда</w:t>
      </w:r>
    </w:p>
    <w:p w:rsidR="007B0623" w:rsidRPr="007B0623" w:rsidRDefault="007B0623" w:rsidP="00CF3933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и невысоким уровнем заработной платы.</w:t>
      </w:r>
    </w:p>
    <w:p w:rsidR="00210169" w:rsidRPr="00185B1F" w:rsidRDefault="00210169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0623" w:rsidRDefault="007B0623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t>Рынок оказания услуг по ремонту автотранспортных средств</w:t>
      </w:r>
    </w:p>
    <w:p w:rsidR="004C2BB5" w:rsidRPr="00185B1F" w:rsidRDefault="004C2BB5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0623" w:rsidRPr="00C22429" w:rsidRDefault="007B0623" w:rsidP="007B0623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B0623">
        <w:rPr>
          <w:rFonts w:ascii="Times New Roman" w:eastAsia="Calibri" w:hAnsi="Times New Roman" w:cs="Times New Roman"/>
          <w:bCs/>
          <w:sz w:val="28"/>
          <w:szCs w:val="28"/>
        </w:rPr>
        <w:t>На 01.01.202</w:t>
      </w:r>
      <w:r w:rsidR="0011119E">
        <w:rPr>
          <w:rFonts w:ascii="Times New Roman" w:eastAsia="Calibri" w:hAnsi="Times New Roman" w:cs="Times New Roman"/>
          <w:bCs/>
          <w:sz w:val="28"/>
          <w:szCs w:val="28"/>
        </w:rPr>
        <w:t>6</w:t>
      </w:r>
      <w:r w:rsidRPr="007B0623">
        <w:rPr>
          <w:rFonts w:ascii="Times New Roman" w:eastAsia="Calibri" w:hAnsi="Times New Roman" w:cs="Times New Roman"/>
          <w:bCs/>
          <w:sz w:val="28"/>
          <w:szCs w:val="28"/>
        </w:rPr>
        <w:t xml:space="preserve"> г. на территории Юргинского муниципального округа </w:t>
      </w:r>
      <w:r w:rsidRPr="00C22429">
        <w:rPr>
          <w:rFonts w:ascii="Times New Roman" w:eastAsia="Calibri" w:hAnsi="Times New Roman" w:cs="Times New Roman"/>
          <w:bCs/>
          <w:sz w:val="28"/>
          <w:szCs w:val="28"/>
        </w:rPr>
        <w:t xml:space="preserve">техническим обслуживанием и ремонтом автотранспортных средств занимаются </w:t>
      </w:r>
      <w:r w:rsidR="00054969">
        <w:rPr>
          <w:rFonts w:ascii="Times New Roman" w:eastAsia="Calibri" w:hAnsi="Times New Roman" w:cs="Times New Roman"/>
          <w:bCs/>
          <w:sz w:val="28"/>
          <w:szCs w:val="28"/>
        </w:rPr>
        <w:t>10</w:t>
      </w:r>
      <w:r w:rsidRPr="00C22429">
        <w:rPr>
          <w:rFonts w:ascii="Times New Roman" w:eastAsia="Calibri" w:hAnsi="Times New Roman" w:cs="Times New Roman"/>
          <w:bCs/>
          <w:sz w:val="28"/>
          <w:szCs w:val="28"/>
        </w:rPr>
        <w:t xml:space="preserve"> индивидуальных предпринимателей.</w:t>
      </w:r>
    </w:p>
    <w:p w:rsidR="007B0623" w:rsidRDefault="007B0623" w:rsidP="004C2B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B0623">
        <w:rPr>
          <w:rFonts w:ascii="Times New Roman" w:eastAsia="Calibri" w:hAnsi="Times New Roman" w:cs="Times New Roman"/>
          <w:bCs/>
          <w:sz w:val="28"/>
          <w:szCs w:val="28"/>
        </w:rPr>
        <w:t>Проблемы: неравномерное распределение организаций по ремонту автотранспортных средств по муниципальному округу, недостаточный уровень сервиса по ремонту автотранспортных средств, дефицит квалифицированных кадров.</w:t>
      </w:r>
    </w:p>
    <w:p w:rsidR="00210169" w:rsidRPr="00185B1F" w:rsidRDefault="00210169" w:rsidP="004C2B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B0623" w:rsidRDefault="007B0623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t>Рынок племенного животноводства</w:t>
      </w:r>
    </w:p>
    <w:p w:rsidR="004C2BB5" w:rsidRPr="00185B1F" w:rsidRDefault="004C2BB5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0623" w:rsidRPr="00161A8B" w:rsidRDefault="007B0623" w:rsidP="007B0623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1A8B">
        <w:rPr>
          <w:rFonts w:ascii="Times New Roman" w:eastAsia="Calibri" w:hAnsi="Times New Roman" w:cs="Times New Roman"/>
          <w:sz w:val="28"/>
          <w:szCs w:val="28"/>
        </w:rPr>
        <w:t>В Юргинском муниципальном округе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52D4A">
        <w:rPr>
          <w:rFonts w:ascii="Times New Roman" w:eastAsia="Calibri" w:hAnsi="Times New Roman" w:cs="Times New Roman"/>
          <w:sz w:val="28"/>
          <w:szCs w:val="28"/>
        </w:rPr>
        <w:t>действует</w:t>
      </w:r>
      <w:r w:rsidR="00161A8B">
        <w:rPr>
          <w:rFonts w:ascii="Times New Roman" w:eastAsia="Calibri" w:hAnsi="Times New Roman" w:cs="Times New Roman"/>
          <w:sz w:val="28"/>
          <w:szCs w:val="28"/>
        </w:rPr>
        <w:t xml:space="preserve"> одно </w:t>
      </w:r>
      <w:r w:rsidRPr="00161A8B">
        <w:rPr>
          <w:rFonts w:ascii="Times New Roman" w:eastAsia="Calibri" w:hAnsi="Times New Roman" w:cs="Times New Roman"/>
          <w:sz w:val="28"/>
          <w:szCs w:val="28"/>
        </w:rPr>
        <w:t xml:space="preserve">предприятие </w:t>
      </w:r>
      <w:r w:rsidR="00D52D4A">
        <w:rPr>
          <w:rFonts w:ascii="Times New Roman" w:eastAsia="Calibri" w:hAnsi="Times New Roman" w:cs="Times New Roman"/>
          <w:sz w:val="28"/>
          <w:szCs w:val="28"/>
        </w:rPr>
        <w:t>(</w:t>
      </w:r>
      <w:r w:rsidRPr="00161A8B">
        <w:rPr>
          <w:rFonts w:ascii="Times New Roman" w:eastAsia="Calibri" w:hAnsi="Times New Roman" w:cs="Times New Roman"/>
          <w:sz w:val="28"/>
          <w:szCs w:val="28"/>
        </w:rPr>
        <w:t>ООО «Юргинский Аграрий»</w:t>
      </w:r>
      <w:r w:rsidR="00D52D4A">
        <w:rPr>
          <w:rFonts w:ascii="Times New Roman" w:eastAsia="Calibri" w:hAnsi="Times New Roman" w:cs="Times New Roman"/>
          <w:sz w:val="28"/>
          <w:szCs w:val="28"/>
        </w:rPr>
        <w:t>),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52D4A">
        <w:rPr>
          <w:rFonts w:ascii="Times New Roman" w:eastAsia="Calibri" w:hAnsi="Times New Roman" w:cs="Times New Roman"/>
          <w:sz w:val="28"/>
          <w:szCs w:val="28"/>
        </w:rPr>
        <w:t>имеющее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1A8B">
        <w:rPr>
          <w:rFonts w:ascii="Times New Roman" w:eastAsia="Calibri" w:hAnsi="Times New Roman" w:cs="Times New Roman"/>
          <w:sz w:val="28"/>
          <w:szCs w:val="28"/>
        </w:rPr>
        <w:t>статус «</w:t>
      </w:r>
      <w:proofErr w:type="spellStart"/>
      <w:r w:rsidRPr="00161A8B">
        <w:rPr>
          <w:rFonts w:ascii="Times New Roman" w:eastAsia="Calibri" w:hAnsi="Times New Roman" w:cs="Times New Roman"/>
          <w:sz w:val="28"/>
          <w:szCs w:val="28"/>
        </w:rPr>
        <w:t>Племрепродуктора</w:t>
      </w:r>
      <w:proofErr w:type="spellEnd"/>
      <w:r w:rsidRPr="00161A8B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7B0623" w:rsidRPr="00161A8B" w:rsidRDefault="007B0623" w:rsidP="007B0623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1A8B">
        <w:rPr>
          <w:rFonts w:ascii="Times New Roman" w:eastAsia="Calibri" w:hAnsi="Times New Roman" w:cs="Times New Roman"/>
          <w:sz w:val="28"/>
          <w:szCs w:val="28"/>
        </w:rPr>
        <w:t>Проблемы: высокие финансовые расходы, связанные с деятельностью направленной на племенное животноводство (содержание, кормление, приобретение племенного скота, подтверждение статуса племенного хозяйства), отсутствие квалифицированных специалистов.</w:t>
      </w:r>
    </w:p>
    <w:p w:rsidR="007B0623" w:rsidRPr="00185B1F" w:rsidRDefault="007B0623" w:rsidP="004C2B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0623" w:rsidRPr="00185B1F" w:rsidRDefault="007B0623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0623" w:rsidRDefault="007B0623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86071">
        <w:rPr>
          <w:rFonts w:ascii="Times New Roman" w:eastAsia="Calibri" w:hAnsi="Times New Roman" w:cs="Times New Roman"/>
          <w:b/>
          <w:sz w:val="28"/>
          <w:szCs w:val="28"/>
        </w:rPr>
        <w:t xml:space="preserve">Рынок </w:t>
      </w:r>
      <w:r w:rsidR="00E86071">
        <w:rPr>
          <w:rFonts w:ascii="Times New Roman" w:eastAsia="Calibri" w:hAnsi="Times New Roman" w:cs="Times New Roman"/>
          <w:b/>
          <w:sz w:val="28"/>
          <w:szCs w:val="28"/>
        </w:rPr>
        <w:t>производства сырого молока</w:t>
      </w:r>
    </w:p>
    <w:p w:rsidR="001A3169" w:rsidRDefault="001A3169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4474" w:rsidRPr="00604474" w:rsidRDefault="00604474" w:rsidP="006044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4474">
        <w:rPr>
          <w:rFonts w:ascii="Times New Roman" w:eastAsia="Calibri" w:hAnsi="Times New Roman" w:cs="Times New Roman"/>
          <w:sz w:val="28"/>
          <w:szCs w:val="28"/>
        </w:rPr>
        <w:t xml:space="preserve">В отрасли молочного животноводства ведут деятельность </w:t>
      </w:r>
    </w:p>
    <w:p w:rsidR="00604474" w:rsidRPr="00604474" w:rsidRDefault="00604474" w:rsidP="006044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4474">
        <w:rPr>
          <w:rFonts w:ascii="Times New Roman" w:eastAsia="Calibri" w:hAnsi="Times New Roman" w:cs="Times New Roman"/>
          <w:sz w:val="28"/>
          <w:szCs w:val="28"/>
        </w:rPr>
        <w:t>3 сельскохозяйственных предприятия и 16 крестьянско-фермерских хозяйств.</w:t>
      </w:r>
    </w:p>
    <w:p w:rsidR="00604474" w:rsidRPr="00604474" w:rsidRDefault="00604474" w:rsidP="006044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4474">
        <w:rPr>
          <w:rFonts w:ascii="Times New Roman" w:eastAsia="Calibri" w:hAnsi="Times New Roman" w:cs="Times New Roman"/>
          <w:sz w:val="28"/>
          <w:szCs w:val="28"/>
        </w:rPr>
        <w:lastRenderedPageBreak/>
        <w:t>Во всех категориях хозяйств содержится 9 тысяч 317 голов крупного рогатого скота, в том числе 3 тысячи 555 коров.</w:t>
      </w:r>
    </w:p>
    <w:p w:rsidR="00604474" w:rsidRPr="00604474" w:rsidRDefault="00604474" w:rsidP="006044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4474">
        <w:rPr>
          <w:rFonts w:ascii="Times New Roman" w:eastAsia="Calibri" w:hAnsi="Times New Roman" w:cs="Times New Roman"/>
          <w:sz w:val="28"/>
          <w:szCs w:val="28"/>
        </w:rPr>
        <w:t xml:space="preserve">Валовое производство молока в сельхозпредприятиях Юргинского муниципального округа за 12 месяцев отчетного года составило </w:t>
      </w:r>
    </w:p>
    <w:p w:rsidR="00604474" w:rsidRPr="00604474" w:rsidRDefault="00604474" w:rsidP="006044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4474">
        <w:rPr>
          <w:rFonts w:ascii="Times New Roman" w:eastAsia="Calibri" w:hAnsi="Times New Roman" w:cs="Times New Roman"/>
          <w:sz w:val="28"/>
          <w:szCs w:val="28"/>
        </w:rPr>
        <w:t>19,7 тысяч тонн, что на 821 тонну выше производства продукции 2024 года.</w:t>
      </w:r>
    </w:p>
    <w:p w:rsidR="00604474" w:rsidRPr="00604474" w:rsidRDefault="00604474" w:rsidP="006044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4474">
        <w:rPr>
          <w:rFonts w:ascii="Times New Roman" w:eastAsia="Calibri" w:hAnsi="Times New Roman" w:cs="Times New Roman"/>
          <w:sz w:val="28"/>
          <w:szCs w:val="28"/>
        </w:rPr>
        <w:t xml:space="preserve">Надой на одну фуражную корову за 12 месяцев составил </w:t>
      </w:r>
    </w:p>
    <w:p w:rsidR="00604474" w:rsidRPr="00604474" w:rsidRDefault="00604474" w:rsidP="006044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4474">
        <w:rPr>
          <w:rFonts w:ascii="Times New Roman" w:eastAsia="Calibri" w:hAnsi="Times New Roman" w:cs="Times New Roman"/>
          <w:sz w:val="28"/>
          <w:szCs w:val="28"/>
        </w:rPr>
        <w:t>6 тысяч 636 килограмм.</w:t>
      </w:r>
    </w:p>
    <w:p w:rsidR="00604474" w:rsidRPr="00604474" w:rsidRDefault="00604474" w:rsidP="006044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4474">
        <w:rPr>
          <w:rFonts w:ascii="Times New Roman" w:eastAsia="Calibri" w:hAnsi="Times New Roman" w:cs="Times New Roman"/>
          <w:sz w:val="28"/>
          <w:szCs w:val="28"/>
        </w:rPr>
        <w:t xml:space="preserve">Крупнейшими производителями молока в округе являются </w:t>
      </w:r>
    </w:p>
    <w:p w:rsidR="00604474" w:rsidRPr="00604474" w:rsidRDefault="00604474" w:rsidP="006044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4474">
        <w:rPr>
          <w:rFonts w:ascii="Times New Roman" w:eastAsia="Calibri" w:hAnsi="Times New Roman" w:cs="Times New Roman"/>
          <w:sz w:val="28"/>
          <w:szCs w:val="28"/>
        </w:rPr>
        <w:t>3 сельхозпредприятия: «Юргинский Аграрий», «Юргинский» и «</w:t>
      </w:r>
      <w:proofErr w:type="spellStart"/>
      <w:r w:rsidRPr="00604474">
        <w:rPr>
          <w:rFonts w:ascii="Times New Roman" w:eastAsia="Calibri" w:hAnsi="Times New Roman" w:cs="Times New Roman"/>
          <w:sz w:val="28"/>
          <w:szCs w:val="28"/>
        </w:rPr>
        <w:t>Экомол</w:t>
      </w:r>
      <w:proofErr w:type="spellEnd"/>
      <w:r w:rsidRPr="00604474">
        <w:rPr>
          <w:rFonts w:ascii="Times New Roman" w:eastAsia="Calibri" w:hAnsi="Times New Roman" w:cs="Times New Roman"/>
          <w:sz w:val="28"/>
          <w:szCs w:val="28"/>
        </w:rPr>
        <w:t xml:space="preserve">». Этими хозяйствами производится 85 % молока от общего валового объема. </w:t>
      </w:r>
    </w:p>
    <w:p w:rsidR="00E11FA5" w:rsidRPr="00E86071" w:rsidRDefault="00604474" w:rsidP="006044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04474">
        <w:rPr>
          <w:rFonts w:ascii="Times New Roman" w:eastAsia="Calibri" w:hAnsi="Times New Roman" w:cs="Times New Roman"/>
          <w:sz w:val="28"/>
          <w:szCs w:val="28"/>
        </w:rPr>
        <w:t>В 2025 году в сельхозпредприятиях произведено мяса на убой в живом весе  736 тонн.</w:t>
      </w:r>
    </w:p>
    <w:p w:rsidR="004C2BB5" w:rsidRDefault="00E86071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86071">
        <w:rPr>
          <w:rFonts w:ascii="Times New Roman" w:eastAsia="Calibri" w:hAnsi="Times New Roman" w:cs="Times New Roman"/>
          <w:b/>
          <w:sz w:val="28"/>
          <w:szCs w:val="28"/>
        </w:rPr>
        <w:t>Рынок производства мяса</w:t>
      </w:r>
    </w:p>
    <w:p w:rsidR="00E86071" w:rsidRDefault="00E86071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A3169" w:rsidRPr="001A3169" w:rsidRDefault="001A3169" w:rsidP="001A3169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169">
        <w:rPr>
          <w:rFonts w:ascii="Times New Roman" w:hAnsi="Times New Roman" w:cs="Times New Roman"/>
          <w:sz w:val="28"/>
          <w:szCs w:val="28"/>
        </w:rPr>
        <w:t>Валовое производство мяса на убой в живом весе за 12 месяцев 202</w:t>
      </w:r>
      <w:r w:rsidR="0011119E">
        <w:rPr>
          <w:rFonts w:ascii="Times New Roman" w:hAnsi="Times New Roman" w:cs="Times New Roman"/>
          <w:sz w:val="28"/>
          <w:szCs w:val="28"/>
        </w:rPr>
        <w:t>5</w:t>
      </w:r>
      <w:r w:rsidRPr="001A3169">
        <w:rPr>
          <w:rFonts w:ascii="Times New Roman" w:hAnsi="Times New Roman" w:cs="Times New Roman"/>
          <w:sz w:val="28"/>
          <w:szCs w:val="28"/>
        </w:rPr>
        <w:t xml:space="preserve"> года составило   </w:t>
      </w:r>
      <w:r w:rsidRPr="00071BEF">
        <w:rPr>
          <w:rFonts w:ascii="Times New Roman" w:hAnsi="Times New Roman" w:cs="Times New Roman"/>
          <w:sz w:val="28"/>
          <w:szCs w:val="28"/>
        </w:rPr>
        <w:t>7</w:t>
      </w:r>
      <w:r w:rsidR="00071BEF" w:rsidRPr="00071BEF">
        <w:rPr>
          <w:rFonts w:ascii="Times New Roman" w:hAnsi="Times New Roman" w:cs="Times New Roman"/>
          <w:sz w:val="28"/>
          <w:szCs w:val="28"/>
        </w:rPr>
        <w:t>36</w:t>
      </w:r>
      <w:r w:rsidR="00071BEF">
        <w:rPr>
          <w:rFonts w:ascii="Times New Roman" w:hAnsi="Times New Roman" w:cs="Times New Roman"/>
          <w:sz w:val="28"/>
          <w:szCs w:val="28"/>
        </w:rPr>
        <w:t xml:space="preserve"> </w:t>
      </w:r>
      <w:r w:rsidRPr="001A3169">
        <w:rPr>
          <w:rFonts w:ascii="Times New Roman" w:hAnsi="Times New Roman" w:cs="Times New Roman"/>
          <w:sz w:val="28"/>
          <w:szCs w:val="28"/>
        </w:rPr>
        <w:t xml:space="preserve"> тонн</w:t>
      </w:r>
      <w:r w:rsidR="00071BEF">
        <w:rPr>
          <w:rFonts w:ascii="Times New Roman" w:hAnsi="Times New Roman" w:cs="Times New Roman"/>
          <w:sz w:val="28"/>
          <w:szCs w:val="28"/>
        </w:rPr>
        <w:t>.</w:t>
      </w:r>
      <w:r w:rsidRPr="001A31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6071" w:rsidRPr="00E86071" w:rsidRDefault="00E86071" w:rsidP="00E8607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6071">
        <w:rPr>
          <w:rFonts w:ascii="Times New Roman" w:eastAsia="Calibri" w:hAnsi="Times New Roman" w:cs="Times New Roman"/>
          <w:sz w:val="28"/>
          <w:szCs w:val="28"/>
        </w:rPr>
        <w:t>Мероприятия, направленные на развитие сектора АПК на 2024-2027 годы:</w:t>
      </w:r>
    </w:p>
    <w:p w:rsidR="00E86071" w:rsidRDefault="00E86071" w:rsidP="00E8607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6071">
        <w:rPr>
          <w:rFonts w:ascii="Times New Roman" w:eastAsia="Calibri" w:hAnsi="Times New Roman" w:cs="Times New Roman"/>
          <w:sz w:val="28"/>
          <w:szCs w:val="28"/>
        </w:rPr>
        <w:t>-</w:t>
      </w:r>
      <w:r w:rsidRPr="00E86071">
        <w:rPr>
          <w:rFonts w:ascii="Times New Roman" w:eastAsia="Calibri" w:hAnsi="Times New Roman" w:cs="Times New Roman"/>
          <w:sz w:val="28"/>
          <w:szCs w:val="28"/>
        </w:rPr>
        <w:tab/>
        <w:t>строительство комплекса КРС н</w:t>
      </w:r>
      <w:r>
        <w:rPr>
          <w:rFonts w:ascii="Times New Roman" w:eastAsia="Calibri" w:hAnsi="Times New Roman" w:cs="Times New Roman"/>
          <w:sz w:val="28"/>
          <w:szCs w:val="28"/>
        </w:rPr>
        <w:t>а 1 200 голов (ООО «Юргинский»).</w:t>
      </w:r>
    </w:p>
    <w:p w:rsidR="0011119E" w:rsidRDefault="0011119E" w:rsidP="0011119E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19E">
        <w:rPr>
          <w:rFonts w:ascii="Times New Roman" w:eastAsia="Calibri" w:hAnsi="Times New Roman" w:cs="Times New Roman"/>
          <w:sz w:val="28"/>
          <w:szCs w:val="28"/>
        </w:rPr>
        <w:t xml:space="preserve">В целях </w:t>
      </w:r>
      <w:proofErr w:type="gramStart"/>
      <w:r w:rsidRPr="0011119E">
        <w:rPr>
          <w:rFonts w:ascii="Times New Roman" w:eastAsia="Calibri" w:hAnsi="Times New Roman" w:cs="Times New Roman"/>
          <w:sz w:val="28"/>
          <w:szCs w:val="28"/>
        </w:rPr>
        <w:t>повышения эффективности сельскохозяйственного процесса предприятия Юргинского муниципального округа</w:t>
      </w:r>
      <w:proofErr w:type="gramEnd"/>
      <w:r w:rsidRPr="0011119E">
        <w:rPr>
          <w:rFonts w:ascii="Times New Roman" w:eastAsia="Calibri" w:hAnsi="Times New Roman" w:cs="Times New Roman"/>
          <w:sz w:val="28"/>
          <w:szCs w:val="28"/>
        </w:rPr>
        <w:t xml:space="preserve"> ведут строительство новых животноводческих помещений, так ООО "</w:t>
      </w:r>
      <w:proofErr w:type="spellStart"/>
      <w:r w:rsidRPr="0011119E">
        <w:rPr>
          <w:rFonts w:ascii="Times New Roman" w:eastAsia="Calibri" w:hAnsi="Times New Roman" w:cs="Times New Roman"/>
          <w:sz w:val="28"/>
          <w:szCs w:val="28"/>
        </w:rPr>
        <w:t>Экомол</w:t>
      </w:r>
      <w:proofErr w:type="spellEnd"/>
      <w:r w:rsidRPr="0011119E">
        <w:rPr>
          <w:rFonts w:ascii="Times New Roman" w:eastAsia="Calibri" w:hAnsi="Times New Roman" w:cs="Times New Roman"/>
          <w:sz w:val="28"/>
          <w:szCs w:val="28"/>
        </w:rPr>
        <w:t>"  строит животноводческую ферму на 400 скотомест.</w:t>
      </w:r>
    </w:p>
    <w:p w:rsidR="00E86071" w:rsidRDefault="00E86071" w:rsidP="00E8607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0623" w:rsidRPr="00E86071" w:rsidRDefault="007B0623" w:rsidP="00E86071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86071">
        <w:rPr>
          <w:rFonts w:ascii="Times New Roman" w:eastAsia="Calibri" w:hAnsi="Times New Roman" w:cs="Times New Roman"/>
          <w:b/>
          <w:sz w:val="28"/>
          <w:szCs w:val="28"/>
        </w:rPr>
        <w:t>Рынок обработки древесины и производства изделий из дерева</w:t>
      </w:r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</w:p>
    <w:p w:rsidR="004C2BB5" w:rsidRPr="00452E73" w:rsidRDefault="004C2BB5" w:rsidP="004C2BB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0623" w:rsidRPr="00452E73" w:rsidRDefault="007B0623" w:rsidP="007B0623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2E73">
        <w:rPr>
          <w:rFonts w:ascii="Times New Roman" w:eastAsia="Calibri" w:hAnsi="Times New Roman" w:cs="Times New Roman"/>
          <w:sz w:val="28"/>
          <w:szCs w:val="28"/>
        </w:rPr>
        <w:t>Рынок обработки древесины и производства изделий из дерева представлен индивидуальными предпринимателями.</w:t>
      </w:r>
    </w:p>
    <w:p w:rsidR="00CF3933" w:rsidRPr="00452E73" w:rsidRDefault="007B0623" w:rsidP="007B0623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452E73">
        <w:rPr>
          <w:rFonts w:ascii="Times New Roman" w:eastAsia="Calibri" w:hAnsi="Times New Roman" w:cs="Times New Roman"/>
          <w:sz w:val="28"/>
          <w:szCs w:val="28"/>
        </w:rPr>
        <w:t>Проблемы:</w:t>
      </w:r>
      <w:r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низкий технический уровень производства отрасли; недостаточная развитость мощностей по глубокой переработке древесного сырья,</w:t>
      </w:r>
      <w:r w:rsidR="00480F08"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>создание</w:t>
      </w:r>
      <w:r w:rsidR="00480F08"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>которых</w:t>
      </w:r>
      <w:r w:rsidR="00480F08"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>может</w:t>
      </w:r>
      <w:r w:rsidR="00480F08"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>вовлечь</w:t>
      </w:r>
      <w:r w:rsidR="00480F08"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>в</w:t>
      </w:r>
      <w:r w:rsidR="00480F08"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>оборот</w:t>
      </w:r>
      <w:r w:rsidR="00480F08"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>невостребованную</w:t>
      </w:r>
      <w:proofErr w:type="gramEnd"/>
    </w:p>
    <w:p w:rsidR="00CF3933" w:rsidRPr="00452E73" w:rsidRDefault="007B0623" w:rsidP="00CF3933">
      <w:pPr>
        <w:spacing w:after="0" w:line="259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>в настоящее время низкокачественную древесину; низкий уровень использования</w:t>
      </w:r>
      <w:r w:rsidR="00480F08"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>отходов</w:t>
      </w:r>
      <w:r w:rsidR="00480F08"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>лесопиления;</w:t>
      </w:r>
      <w:r w:rsidR="00480F08"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>недостаток</w:t>
      </w:r>
      <w:r w:rsidR="00480F08"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>инвестиций</w:t>
      </w:r>
    </w:p>
    <w:p w:rsidR="007B0623" w:rsidRPr="00452E73" w:rsidRDefault="007B0623" w:rsidP="00CF3933">
      <w:pPr>
        <w:spacing w:after="0" w:line="259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>в лесопромышленный и деревообрабатывающий комплекс, связанный с низкой инвестиционной привлекательностью многих предприятий.</w:t>
      </w:r>
    </w:p>
    <w:p w:rsidR="00DA7256" w:rsidRPr="00480F08" w:rsidRDefault="00DA7256" w:rsidP="00210169">
      <w:pPr>
        <w:spacing w:after="0" w:line="259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highlight w:val="yellow"/>
        </w:rPr>
      </w:pPr>
    </w:p>
    <w:p w:rsidR="00480F08" w:rsidRPr="00683A45" w:rsidRDefault="007B0623" w:rsidP="004C2BB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proofErr w:type="gramStart"/>
      <w:r w:rsidRPr="00683A4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Рынок жилищного строительства (за исключением Московского фонда реновации жилой застройки и индивидуального жилищного</w:t>
      </w:r>
      <w:r w:rsidR="00480F08" w:rsidRPr="00683A4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gramEnd"/>
    </w:p>
    <w:p w:rsidR="007B0623" w:rsidRPr="00683A45" w:rsidRDefault="007B0623" w:rsidP="004C2BB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83A4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 дорожного строительства)</w:t>
      </w:r>
    </w:p>
    <w:p w:rsidR="00210169" w:rsidRPr="00683A45" w:rsidRDefault="00210169" w:rsidP="004C2BB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B0623" w:rsidRPr="00683A45" w:rsidRDefault="007B0623" w:rsidP="007B0623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3A4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Главная цель и задача жилищного строительства в Юргинском муниципальном округа – это рост реальной обеспеченности населения жильем, одного из важных индикаторов уровня жизни населения. </w:t>
      </w:r>
    </w:p>
    <w:p w:rsidR="00257806" w:rsidRPr="00257806" w:rsidRDefault="00257806" w:rsidP="00257806">
      <w:pPr>
        <w:keepLines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257806">
        <w:rPr>
          <w:rFonts w:ascii="Times New Roman" w:eastAsia="Times New Roman" w:hAnsi="Times New Roman" w:cs="Times New Roman"/>
          <w:bCs/>
          <w:sz w:val="32"/>
          <w:szCs w:val="32"/>
        </w:rPr>
        <w:t xml:space="preserve">В очереди на улучшение жилищных условий на начало 2026 года состоит </w:t>
      </w:r>
      <w:r w:rsidRPr="00257806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248 семей. </w:t>
      </w:r>
    </w:p>
    <w:p w:rsidR="00257806" w:rsidRPr="00257806" w:rsidRDefault="00257806" w:rsidP="00257806">
      <w:pPr>
        <w:keepLines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257806">
        <w:rPr>
          <w:rFonts w:ascii="Times New Roman" w:eastAsia="Times New Roman" w:hAnsi="Times New Roman" w:cs="Times New Roman"/>
          <w:bCs/>
          <w:sz w:val="32"/>
          <w:szCs w:val="32"/>
        </w:rPr>
        <w:t xml:space="preserve">В 2025 году улучшили жилищные условия </w:t>
      </w:r>
      <w:r w:rsidRPr="00257806">
        <w:rPr>
          <w:rFonts w:ascii="Times New Roman" w:eastAsia="Times New Roman" w:hAnsi="Times New Roman" w:cs="Times New Roman"/>
          <w:b/>
          <w:bCs/>
          <w:sz w:val="32"/>
          <w:szCs w:val="32"/>
        </w:rPr>
        <w:t>24 семьи, из них:</w:t>
      </w:r>
    </w:p>
    <w:p w:rsidR="00257806" w:rsidRPr="00257806" w:rsidRDefault="00257806" w:rsidP="00257806">
      <w:pPr>
        <w:keepLines/>
        <w:numPr>
          <w:ilvl w:val="0"/>
          <w:numId w:val="6"/>
        </w:numPr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257806">
        <w:rPr>
          <w:rFonts w:ascii="Times New Roman" w:eastAsia="Times New Roman" w:hAnsi="Times New Roman" w:cs="Times New Roman"/>
          <w:b/>
          <w:bCs/>
          <w:sz w:val="32"/>
          <w:szCs w:val="32"/>
        </w:rPr>
        <w:t>11</w:t>
      </w:r>
      <w:r w:rsidRPr="00257806">
        <w:rPr>
          <w:rFonts w:ascii="Times New Roman" w:eastAsia="Times New Roman" w:hAnsi="Times New Roman" w:cs="Times New Roman"/>
          <w:bCs/>
          <w:sz w:val="32"/>
          <w:szCs w:val="32"/>
        </w:rPr>
        <w:t xml:space="preserve"> жилых помещений </w:t>
      </w:r>
      <w:proofErr w:type="gramStart"/>
      <w:r w:rsidRPr="00257806">
        <w:rPr>
          <w:rFonts w:ascii="Times New Roman" w:eastAsia="Times New Roman" w:hAnsi="Times New Roman" w:cs="Times New Roman"/>
          <w:bCs/>
          <w:sz w:val="32"/>
          <w:szCs w:val="32"/>
        </w:rPr>
        <w:t>предоставлены</w:t>
      </w:r>
      <w:proofErr w:type="gramEnd"/>
      <w:r w:rsidRPr="00257806">
        <w:rPr>
          <w:rFonts w:ascii="Times New Roman" w:eastAsia="Times New Roman" w:hAnsi="Times New Roman" w:cs="Times New Roman"/>
          <w:bCs/>
          <w:sz w:val="32"/>
          <w:szCs w:val="32"/>
        </w:rPr>
        <w:t xml:space="preserve"> </w:t>
      </w:r>
      <w:r w:rsidRPr="00257806">
        <w:rPr>
          <w:rFonts w:ascii="Times New Roman" w:eastAsia="Times New Roman" w:hAnsi="Times New Roman" w:cs="Times New Roman"/>
          <w:b/>
          <w:bCs/>
          <w:sz w:val="32"/>
          <w:szCs w:val="32"/>
        </w:rPr>
        <w:t>детям-сиротам</w:t>
      </w:r>
      <w:r w:rsidRPr="00257806">
        <w:rPr>
          <w:rFonts w:ascii="Times New Roman" w:eastAsia="Times New Roman" w:hAnsi="Times New Roman" w:cs="Times New Roman"/>
          <w:bCs/>
          <w:sz w:val="32"/>
          <w:szCs w:val="32"/>
        </w:rPr>
        <w:t>;</w:t>
      </w:r>
    </w:p>
    <w:p w:rsidR="00257806" w:rsidRPr="00257806" w:rsidRDefault="00257806" w:rsidP="00257806">
      <w:pPr>
        <w:keepLines/>
        <w:numPr>
          <w:ilvl w:val="0"/>
          <w:numId w:val="6"/>
        </w:numPr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257806">
        <w:rPr>
          <w:rFonts w:ascii="Times New Roman" w:eastAsia="Times New Roman" w:hAnsi="Times New Roman" w:cs="Times New Roman"/>
          <w:b/>
          <w:bCs/>
          <w:sz w:val="32"/>
          <w:szCs w:val="32"/>
        </w:rPr>
        <w:t>1 квартира предоставлена молодой семье</w:t>
      </w:r>
      <w:r w:rsidRPr="00257806">
        <w:rPr>
          <w:rFonts w:ascii="Times New Roman" w:eastAsia="Times New Roman" w:hAnsi="Times New Roman" w:cs="Times New Roman"/>
          <w:bCs/>
          <w:sz w:val="32"/>
          <w:szCs w:val="32"/>
        </w:rPr>
        <w:t xml:space="preserve"> за счет социальной выплаты;</w:t>
      </w:r>
    </w:p>
    <w:p w:rsidR="00257806" w:rsidRPr="00257806" w:rsidRDefault="00257806" w:rsidP="00257806">
      <w:pPr>
        <w:keepLines/>
        <w:numPr>
          <w:ilvl w:val="0"/>
          <w:numId w:val="6"/>
        </w:numPr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257806">
        <w:rPr>
          <w:rFonts w:ascii="Times New Roman" w:eastAsia="Times New Roman" w:hAnsi="Times New Roman" w:cs="Times New Roman"/>
          <w:b/>
          <w:bCs/>
          <w:sz w:val="32"/>
          <w:szCs w:val="32"/>
        </w:rPr>
        <w:t>7-мь малоимущих семей</w:t>
      </w:r>
      <w:r w:rsidRPr="00257806">
        <w:rPr>
          <w:rFonts w:ascii="Times New Roman" w:eastAsia="Times New Roman" w:hAnsi="Times New Roman" w:cs="Times New Roman"/>
          <w:bCs/>
          <w:sz w:val="32"/>
          <w:szCs w:val="32"/>
        </w:rPr>
        <w:t xml:space="preserve"> получили жилье по договору социального найма;</w:t>
      </w:r>
    </w:p>
    <w:p w:rsidR="00257806" w:rsidRPr="00257806" w:rsidRDefault="00257806" w:rsidP="00257806">
      <w:pPr>
        <w:keepLines/>
        <w:numPr>
          <w:ilvl w:val="0"/>
          <w:numId w:val="6"/>
        </w:numPr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257806">
        <w:rPr>
          <w:rFonts w:ascii="Times New Roman" w:eastAsia="Times New Roman" w:hAnsi="Times New Roman" w:cs="Times New Roman"/>
          <w:b/>
          <w:bCs/>
          <w:sz w:val="32"/>
          <w:szCs w:val="32"/>
        </w:rPr>
        <w:t>2</w:t>
      </w:r>
      <w:r w:rsidRPr="00257806">
        <w:rPr>
          <w:rFonts w:ascii="Times New Roman" w:eastAsia="Times New Roman" w:hAnsi="Times New Roman" w:cs="Times New Roman"/>
          <w:bCs/>
          <w:sz w:val="32"/>
          <w:szCs w:val="32"/>
        </w:rPr>
        <w:t xml:space="preserve"> квартиры предоставлены </w:t>
      </w:r>
      <w:r w:rsidRPr="00257806">
        <w:rPr>
          <w:rFonts w:ascii="Times New Roman" w:eastAsia="Times New Roman" w:hAnsi="Times New Roman" w:cs="Times New Roman"/>
          <w:b/>
          <w:bCs/>
          <w:sz w:val="32"/>
          <w:szCs w:val="32"/>
        </w:rPr>
        <w:t>семьям инвалидов</w:t>
      </w:r>
      <w:r w:rsidRPr="00257806">
        <w:rPr>
          <w:rFonts w:ascii="Times New Roman" w:eastAsia="Times New Roman" w:hAnsi="Times New Roman" w:cs="Times New Roman"/>
          <w:bCs/>
          <w:sz w:val="32"/>
          <w:szCs w:val="32"/>
        </w:rPr>
        <w:t xml:space="preserve"> из маневренного жилого фонда  </w:t>
      </w:r>
    </w:p>
    <w:p w:rsidR="00257806" w:rsidRPr="00257806" w:rsidRDefault="00257806" w:rsidP="00257806">
      <w:pPr>
        <w:keepLines/>
        <w:numPr>
          <w:ilvl w:val="0"/>
          <w:numId w:val="6"/>
        </w:numPr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257806">
        <w:rPr>
          <w:rFonts w:ascii="Times New Roman" w:eastAsia="Times New Roman" w:hAnsi="Times New Roman" w:cs="Times New Roman"/>
          <w:b/>
          <w:bCs/>
          <w:sz w:val="32"/>
          <w:szCs w:val="32"/>
        </w:rPr>
        <w:t>3</w:t>
      </w:r>
      <w:r w:rsidRPr="00257806">
        <w:rPr>
          <w:rFonts w:ascii="Times New Roman" w:eastAsia="Times New Roman" w:hAnsi="Times New Roman" w:cs="Times New Roman"/>
          <w:bCs/>
          <w:sz w:val="32"/>
          <w:szCs w:val="32"/>
        </w:rPr>
        <w:t xml:space="preserve"> служебные квартиры выделены двум педагогам и одному медицинскому работнику.</w:t>
      </w:r>
    </w:p>
    <w:p w:rsidR="00257806" w:rsidRPr="00257806" w:rsidRDefault="00257806" w:rsidP="00257806">
      <w:pPr>
        <w:keepLines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257806">
        <w:rPr>
          <w:rFonts w:ascii="Times New Roman" w:eastAsia="Times New Roman" w:hAnsi="Times New Roman" w:cs="Times New Roman"/>
          <w:bCs/>
          <w:sz w:val="32"/>
          <w:szCs w:val="32"/>
        </w:rPr>
        <w:t xml:space="preserve">На 2026 год в Минстрой Кузбасса направлена заявка на обеспечение жильем </w:t>
      </w:r>
      <w:r w:rsidRPr="00257806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11 семей, </w:t>
      </w:r>
      <w:r w:rsidRPr="00257806">
        <w:rPr>
          <w:rFonts w:ascii="Times New Roman" w:eastAsia="Times New Roman" w:hAnsi="Times New Roman" w:cs="Times New Roman"/>
          <w:bCs/>
          <w:sz w:val="32"/>
          <w:szCs w:val="32"/>
        </w:rPr>
        <w:t xml:space="preserve">в том числе: </w:t>
      </w:r>
      <w:r w:rsidRPr="00257806">
        <w:rPr>
          <w:rFonts w:ascii="Times New Roman" w:eastAsia="Times New Roman" w:hAnsi="Times New Roman" w:cs="Times New Roman"/>
          <w:b/>
          <w:bCs/>
          <w:sz w:val="32"/>
          <w:szCs w:val="32"/>
        </w:rPr>
        <w:t>5-ти</w:t>
      </w:r>
      <w:r w:rsidRPr="00257806">
        <w:rPr>
          <w:rFonts w:ascii="Times New Roman" w:eastAsia="Times New Roman" w:hAnsi="Times New Roman" w:cs="Times New Roman"/>
          <w:bCs/>
          <w:sz w:val="32"/>
          <w:szCs w:val="32"/>
        </w:rPr>
        <w:t xml:space="preserve"> </w:t>
      </w:r>
      <w:r w:rsidRPr="00257806">
        <w:rPr>
          <w:rFonts w:ascii="Times New Roman" w:eastAsia="Times New Roman" w:hAnsi="Times New Roman" w:cs="Times New Roman"/>
          <w:b/>
          <w:bCs/>
          <w:sz w:val="32"/>
          <w:szCs w:val="32"/>
        </w:rPr>
        <w:t>семьям социально-незащищенной категорий</w:t>
      </w:r>
      <w:r w:rsidRPr="00257806">
        <w:rPr>
          <w:rFonts w:ascii="Times New Roman" w:eastAsia="Times New Roman" w:hAnsi="Times New Roman" w:cs="Times New Roman"/>
          <w:bCs/>
          <w:sz w:val="32"/>
          <w:szCs w:val="32"/>
        </w:rPr>
        <w:t xml:space="preserve">  граждан, </w:t>
      </w:r>
      <w:r w:rsidRPr="00257806">
        <w:rPr>
          <w:rFonts w:ascii="Times New Roman" w:eastAsia="Times New Roman" w:hAnsi="Times New Roman" w:cs="Times New Roman"/>
          <w:b/>
          <w:bCs/>
          <w:sz w:val="32"/>
          <w:szCs w:val="32"/>
        </w:rPr>
        <w:t>5-ти сиротам</w:t>
      </w:r>
      <w:r w:rsidRPr="00257806">
        <w:rPr>
          <w:rFonts w:ascii="Times New Roman" w:eastAsia="Times New Roman" w:hAnsi="Times New Roman" w:cs="Times New Roman"/>
          <w:bCs/>
          <w:sz w:val="32"/>
          <w:szCs w:val="32"/>
        </w:rPr>
        <w:t xml:space="preserve"> и </w:t>
      </w:r>
      <w:r w:rsidRPr="00257806">
        <w:rPr>
          <w:rFonts w:ascii="Times New Roman" w:eastAsia="Times New Roman" w:hAnsi="Times New Roman" w:cs="Times New Roman"/>
          <w:b/>
          <w:bCs/>
          <w:sz w:val="32"/>
          <w:szCs w:val="32"/>
        </w:rPr>
        <w:t>1-ой молодой семье</w:t>
      </w:r>
      <w:r w:rsidRPr="00257806">
        <w:rPr>
          <w:rFonts w:ascii="Times New Roman" w:eastAsia="Times New Roman" w:hAnsi="Times New Roman" w:cs="Times New Roman"/>
          <w:bCs/>
          <w:sz w:val="32"/>
          <w:szCs w:val="32"/>
        </w:rPr>
        <w:t>.</w:t>
      </w:r>
    </w:p>
    <w:p w:rsidR="00257806" w:rsidRPr="00257806" w:rsidRDefault="00257806" w:rsidP="00257806">
      <w:pPr>
        <w:keepLines/>
        <w:spacing w:after="0" w:line="259" w:lineRule="auto"/>
        <w:ind w:left="680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7B0623" w:rsidRPr="007B0623" w:rsidRDefault="007B0623" w:rsidP="004C2BB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t>Рынок дорожной деятельности</w:t>
      </w:r>
    </w:p>
    <w:p w:rsidR="007B0623" w:rsidRPr="007B0623" w:rsidRDefault="007B0623" w:rsidP="004C2BB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t>(за исключением проектирования)</w:t>
      </w:r>
    </w:p>
    <w:p w:rsidR="007B0623" w:rsidRPr="00185B1F" w:rsidRDefault="007B0623" w:rsidP="004C2BB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7806" w:rsidRPr="00257806" w:rsidRDefault="00257806" w:rsidP="00257806">
      <w:pPr>
        <w:keepLines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257806">
        <w:rPr>
          <w:rFonts w:ascii="Times New Roman" w:eastAsia="Times New Roman" w:hAnsi="Times New Roman" w:cs="Times New Roman"/>
          <w:bCs/>
          <w:sz w:val="32"/>
          <w:szCs w:val="32"/>
        </w:rPr>
        <w:t xml:space="preserve">В 2025 году на выполнение работ по ремонту автомобильных дорог общего пользования местного значения и искусственных дорожных сооружений было направлено </w:t>
      </w:r>
      <w:r w:rsidRPr="00257806">
        <w:rPr>
          <w:rFonts w:ascii="Times New Roman" w:eastAsia="Times New Roman" w:hAnsi="Times New Roman" w:cs="Times New Roman"/>
          <w:b/>
          <w:bCs/>
          <w:sz w:val="32"/>
          <w:szCs w:val="32"/>
        </w:rPr>
        <w:t>45 миллионов рублей</w:t>
      </w:r>
      <w:r w:rsidRPr="00257806">
        <w:rPr>
          <w:rFonts w:ascii="Times New Roman" w:eastAsia="Times New Roman" w:hAnsi="Times New Roman" w:cs="Times New Roman"/>
          <w:bCs/>
          <w:sz w:val="32"/>
          <w:szCs w:val="32"/>
        </w:rPr>
        <w:t xml:space="preserve"> бюджетных средств, в том числе из средств муниципального бюджета – </w:t>
      </w:r>
      <w:r w:rsidRPr="00257806">
        <w:rPr>
          <w:rFonts w:ascii="Times New Roman" w:eastAsia="Times New Roman" w:hAnsi="Times New Roman" w:cs="Times New Roman"/>
          <w:b/>
          <w:bCs/>
          <w:sz w:val="32"/>
          <w:szCs w:val="32"/>
        </w:rPr>
        <w:t>14,3 миллионов рублей</w:t>
      </w:r>
      <w:r w:rsidRPr="00257806">
        <w:rPr>
          <w:rFonts w:ascii="Times New Roman" w:eastAsia="Times New Roman" w:hAnsi="Times New Roman" w:cs="Times New Roman"/>
          <w:bCs/>
          <w:sz w:val="32"/>
          <w:szCs w:val="32"/>
        </w:rPr>
        <w:t>.</w:t>
      </w:r>
    </w:p>
    <w:p w:rsidR="00257806" w:rsidRPr="00257806" w:rsidRDefault="00257806" w:rsidP="00257806">
      <w:pPr>
        <w:keepLines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257806">
        <w:rPr>
          <w:rFonts w:ascii="Times New Roman" w:eastAsia="Times New Roman" w:hAnsi="Times New Roman" w:cs="Times New Roman"/>
          <w:bCs/>
          <w:sz w:val="32"/>
          <w:szCs w:val="32"/>
        </w:rPr>
        <w:t xml:space="preserve">Выполнены работы по ремонту автомобильных дорог общей протяженностью </w:t>
      </w:r>
      <w:r w:rsidRPr="00257806">
        <w:rPr>
          <w:rFonts w:ascii="Times New Roman" w:eastAsia="Times New Roman" w:hAnsi="Times New Roman" w:cs="Times New Roman"/>
          <w:b/>
          <w:bCs/>
          <w:sz w:val="32"/>
          <w:szCs w:val="32"/>
        </w:rPr>
        <w:t>3,2 км,</w:t>
      </w:r>
      <w:r w:rsidRPr="00257806">
        <w:rPr>
          <w:rFonts w:ascii="Times New Roman" w:eastAsia="Times New Roman" w:hAnsi="Times New Roman" w:cs="Times New Roman"/>
          <w:bCs/>
          <w:sz w:val="32"/>
          <w:szCs w:val="32"/>
        </w:rPr>
        <w:t xml:space="preserve"> в том числе </w:t>
      </w:r>
      <w:proofErr w:type="gramStart"/>
      <w:r w:rsidRPr="00257806">
        <w:rPr>
          <w:rFonts w:ascii="Times New Roman" w:eastAsia="Times New Roman" w:hAnsi="Times New Roman" w:cs="Times New Roman"/>
          <w:bCs/>
          <w:sz w:val="32"/>
          <w:szCs w:val="32"/>
        </w:rPr>
        <w:t>в</w:t>
      </w:r>
      <w:proofErr w:type="gramEnd"/>
      <w:r w:rsidRPr="00257806">
        <w:rPr>
          <w:rFonts w:ascii="Times New Roman" w:eastAsia="Times New Roman" w:hAnsi="Times New Roman" w:cs="Times New Roman"/>
          <w:bCs/>
          <w:sz w:val="32"/>
          <w:szCs w:val="32"/>
        </w:rPr>
        <w:t xml:space="preserve">: с. Проскоково, п. ст. Юрга-2,  п. Речной, д. </w:t>
      </w:r>
      <w:proofErr w:type="spellStart"/>
      <w:r w:rsidRPr="00257806">
        <w:rPr>
          <w:rFonts w:ascii="Times New Roman" w:eastAsia="Times New Roman" w:hAnsi="Times New Roman" w:cs="Times New Roman"/>
          <w:bCs/>
          <w:sz w:val="32"/>
          <w:szCs w:val="32"/>
        </w:rPr>
        <w:t>Безменово</w:t>
      </w:r>
      <w:proofErr w:type="spellEnd"/>
      <w:r w:rsidRPr="00257806">
        <w:rPr>
          <w:rFonts w:ascii="Times New Roman" w:eastAsia="Times New Roman" w:hAnsi="Times New Roman" w:cs="Times New Roman"/>
          <w:bCs/>
          <w:sz w:val="32"/>
          <w:szCs w:val="32"/>
        </w:rPr>
        <w:t xml:space="preserve">. </w:t>
      </w:r>
    </w:p>
    <w:p w:rsidR="00257806" w:rsidRPr="00257806" w:rsidRDefault="00257806" w:rsidP="00257806">
      <w:pPr>
        <w:keepLines/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257806">
        <w:rPr>
          <w:rFonts w:ascii="Times New Roman" w:eastAsia="Times New Roman" w:hAnsi="Times New Roman" w:cs="Times New Roman"/>
          <w:bCs/>
          <w:sz w:val="32"/>
          <w:szCs w:val="32"/>
        </w:rPr>
        <w:t xml:space="preserve">За счет средств муниципального бюджета в летний период 2025 года выполнены работы по отсыпке автомобильных дорог щебнем  на площади  </w:t>
      </w:r>
      <w:r w:rsidRPr="00257806">
        <w:rPr>
          <w:rFonts w:ascii="Times New Roman" w:eastAsia="Times New Roman" w:hAnsi="Times New Roman" w:cs="Times New Roman"/>
          <w:b/>
          <w:bCs/>
          <w:sz w:val="32"/>
          <w:szCs w:val="32"/>
        </w:rPr>
        <w:t>23,7 тысяч кв. м. на</w:t>
      </w:r>
      <w:r w:rsidRPr="00257806">
        <w:rPr>
          <w:rFonts w:ascii="Times New Roman" w:eastAsia="Times New Roman" w:hAnsi="Times New Roman" w:cs="Times New Roman"/>
          <w:bCs/>
          <w:sz w:val="32"/>
          <w:szCs w:val="32"/>
        </w:rPr>
        <w:t xml:space="preserve"> </w:t>
      </w:r>
      <w:r w:rsidRPr="00257806">
        <w:rPr>
          <w:rFonts w:ascii="Times New Roman" w:eastAsia="Times New Roman" w:hAnsi="Times New Roman" w:cs="Times New Roman"/>
          <w:b/>
          <w:bCs/>
          <w:sz w:val="32"/>
          <w:szCs w:val="32"/>
        </w:rPr>
        <w:t>общую сумму  5,3 миллиона рублей.</w:t>
      </w:r>
    </w:p>
    <w:p w:rsidR="00257806" w:rsidRPr="00257806" w:rsidRDefault="00257806" w:rsidP="00257806">
      <w:pPr>
        <w:keepLines/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257806">
        <w:rPr>
          <w:rFonts w:ascii="Times New Roman" w:eastAsia="Times New Roman" w:hAnsi="Times New Roman" w:cs="Times New Roman"/>
          <w:bCs/>
          <w:sz w:val="32"/>
          <w:szCs w:val="32"/>
        </w:rPr>
        <w:t xml:space="preserve">Выполнены работы по зимнему содержанию автомобильных дорог  на общую </w:t>
      </w:r>
      <w:r w:rsidRPr="00257806">
        <w:rPr>
          <w:rFonts w:ascii="Times New Roman" w:eastAsia="Times New Roman" w:hAnsi="Times New Roman" w:cs="Times New Roman"/>
          <w:b/>
          <w:bCs/>
          <w:sz w:val="32"/>
          <w:szCs w:val="32"/>
        </w:rPr>
        <w:t>сумму 10,8 миллионов рублей.</w:t>
      </w:r>
    </w:p>
    <w:p w:rsidR="00257806" w:rsidRPr="00257806" w:rsidRDefault="00257806" w:rsidP="00257806">
      <w:pPr>
        <w:keepLines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257806">
        <w:rPr>
          <w:rFonts w:ascii="Times New Roman" w:eastAsia="Times New Roman" w:hAnsi="Times New Roman" w:cs="Times New Roman"/>
          <w:bCs/>
          <w:sz w:val="32"/>
          <w:szCs w:val="32"/>
        </w:rPr>
        <w:lastRenderedPageBreak/>
        <w:t xml:space="preserve">Проведены работы по устройству выравнивающего слоя из асфальтобетонной смеси и ямочному ремонту дорог по школьным маршрутам на площади </w:t>
      </w:r>
      <w:r w:rsidRPr="00257806">
        <w:rPr>
          <w:rFonts w:ascii="Times New Roman" w:eastAsia="Times New Roman" w:hAnsi="Times New Roman" w:cs="Times New Roman"/>
          <w:b/>
          <w:bCs/>
          <w:sz w:val="32"/>
          <w:szCs w:val="32"/>
        </w:rPr>
        <w:t>5,7 тысяч кв. м.</w:t>
      </w:r>
      <w:r w:rsidRPr="00257806">
        <w:rPr>
          <w:rFonts w:ascii="Times New Roman" w:eastAsia="Times New Roman" w:hAnsi="Times New Roman" w:cs="Times New Roman"/>
          <w:bCs/>
          <w:sz w:val="32"/>
          <w:szCs w:val="32"/>
        </w:rPr>
        <w:t xml:space="preserve"> на общую сумму </w:t>
      </w:r>
      <w:r w:rsidRPr="00257806">
        <w:rPr>
          <w:rFonts w:ascii="Times New Roman" w:eastAsia="Times New Roman" w:hAnsi="Times New Roman" w:cs="Times New Roman"/>
          <w:bCs/>
          <w:sz w:val="32"/>
          <w:szCs w:val="32"/>
        </w:rPr>
        <w:br/>
      </w:r>
      <w:r w:rsidRPr="00257806">
        <w:rPr>
          <w:rFonts w:ascii="Times New Roman" w:eastAsia="Times New Roman" w:hAnsi="Times New Roman" w:cs="Times New Roman"/>
          <w:b/>
          <w:bCs/>
          <w:sz w:val="32"/>
          <w:szCs w:val="32"/>
        </w:rPr>
        <w:t>8 миллионов рублей</w:t>
      </w:r>
      <w:r w:rsidRPr="00257806">
        <w:rPr>
          <w:rFonts w:ascii="Times New Roman" w:eastAsia="Times New Roman" w:hAnsi="Times New Roman" w:cs="Times New Roman"/>
          <w:bCs/>
          <w:sz w:val="32"/>
          <w:szCs w:val="32"/>
        </w:rPr>
        <w:t xml:space="preserve">. </w:t>
      </w:r>
    </w:p>
    <w:p w:rsidR="00257806" w:rsidRPr="00257806" w:rsidRDefault="00257806" w:rsidP="00257806">
      <w:pPr>
        <w:keepLines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257806">
        <w:rPr>
          <w:rFonts w:ascii="Times New Roman" w:eastAsia="Times New Roman" w:hAnsi="Times New Roman" w:cs="Times New Roman"/>
          <w:bCs/>
          <w:sz w:val="32"/>
          <w:szCs w:val="32"/>
        </w:rPr>
        <w:t xml:space="preserve">В рамках мероприятий по повышению уровня безопасности дорожного движения на территории округа установлены </w:t>
      </w:r>
      <w:r w:rsidRPr="00257806">
        <w:rPr>
          <w:rFonts w:ascii="Times New Roman" w:eastAsia="Times New Roman" w:hAnsi="Times New Roman" w:cs="Times New Roman"/>
          <w:b/>
          <w:bCs/>
          <w:sz w:val="32"/>
          <w:szCs w:val="32"/>
        </w:rPr>
        <w:t>24</w:t>
      </w:r>
      <w:r w:rsidRPr="00257806">
        <w:rPr>
          <w:rFonts w:ascii="Times New Roman" w:eastAsia="Times New Roman" w:hAnsi="Times New Roman" w:cs="Times New Roman"/>
          <w:bCs/>
          <w:sz w:val="32"/>
          <w:szCs w:val="32"/>
        </w:rPr>
        <w:t xml:space="preserve"> дорожных знака, нанесена дорожная разметка на площади около </w:t>
      </w:r>
      <w:r w:rsidRPr="00257806">
        <w:rPr>
          <w:rFonts w:ascii="Times New Roman" w:eastAsia="Times New Roman" w:hAnsi="Times New Roman" w:cs="Times New Roman"/>
          <w:b/>
          <w:bCs/>
          <w:sz w:val="32"/>
          <w:szCs w:val="32"/>
        </w:rPr>
        <w:t>3-х тысяч кв. м</w:t>
      </w:r>
      <w:r w:rsidRPr="00257806">
        <w:rPr>
          <w:rFonts w:ascii="Times New Roman" w:eastAsia="Times New Roman" w:hAnsi="Times New Roman" w:cs="Times New Roman"/>
          <w:bCs/>
          <w:sz w:val="32"/>
          <w:szCs w:val="32"/>
        </w:rPr>
        <w:t xml:space="preserve">., в том числе разметка в холодном пластике на площади </w:t>
      </w:r>
      <w:r w:rsidRPr="00257806">
        <w:rPr>
          <w:rFonts w:ascii="Times New Roman" w:eastAsia="Times New Roman" w:hAnsi="Times New Roman" w:cs="Times New Roman"/>
          <w:b/>
          <w:bCs/>
          <w:sz w:val="32"/>
          <w:szCs w:val="32"/>
        </w:rPr>
        <w:t>531 кв. м.</w:t>
      </w:r>
      <w:r w:rsidRPr="00257806">
        <w:rPr>
          <w:rFonts w:ascii="Times New Roman" w:eastAsia="Times New Roman" w:hAnsi="Times New Roman" w:cs="Times New Roman"/>
          <w:bCs/>
          <w:sz w:val="32"/>
          <w:szCs w:val="32"/>
        </w:rPr>
        <w:t xml:space="preserve"> </w:t>
      </w:r>
    </w:p>
    <w:p w:rsidR="00257806" w:rsidRPr="00257806" w:rsidRDefault="00257806" w:rsidP="00257806">
      <w:pPr>
        <w:keepLines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257806">
        <w:rPr>
          <w:rFonts w:ascii="Times New Roman" w:eastAsia="Times New Roman" w:hAnsi="Times New Roman" w:cs="Times New Roman"/>
          <w:bCs/>
          <w:sz w:val="32"/>
          <w:szCs w:val="32"/>
        </w:rPr>
        <w:t xml:space="preserve">На эти мероприятия направлен </w:t>
      </w:r>
      <w:r w:rsidRPr="00257806">
        <w:rPr>
          <w:rFonts w:ascii="Times New Roman" w:eastAsia="Times New Roman" w:hAnsi="Times New Roman" w:cs="Times New Roman"/>
          <w:b/>
          <w:bCs/>
          <w:sz w:val="32"/>
          <w:szCs w:val="32"/>
        </w:rPr>
        <w:t>1 миллион 540 тысяч рублей</w:t>
      </w:r>
      <w:r w:rsidRPr="00257806">
        <w:rPr>
          <w:rFonts w:ascii="Times New Roman" w:eastAsia="Times New Roman" w:hAnsi="Times New Roman" w:cs="Times New Roman"/>
          <w:bCs/>
          <w:sz w:val="32"/>
          <w:szCs w:val="32"/>
        </w:rPr>
        <w:t xml:space="preserve"> из средств муниципального бюджета. </w:t>
      </w:r>
    </w:p>
    <w:p w:rsidR="00E86071" w:rsidRDefault="00E86071" w:rsidP="007B0623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86071" w:rsidRPr="00E86071" w:rsidRDefault="00E86071" w:rsidP="00E86071">
      <w:pPr>
        <w:spacing w:after="0" w:line="259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86071">
        <w:rPr>
          <w:rFonts w:ascii="Times New Roman" w:eastAsia="Calibri" w:hAnsi="Times New Roman" w:cs="Times New Roman"/>
          <w:b/>
          <w:sz w:val="28"/>
          <w:szCs w:val="28"/>
        </w:rPr>
        <w:t>Рынок вылова водных ресурсов</w:t>
      </w:r>
    </w:p>
    <w:p w:rsidR="00E86071" w:rsidRPr="007B0623" w:rsidRDefault="00E86071" w:rsidP="007B0623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0623" w:rsidRDefault="00C77D7A" w:rsidP="00C77D7A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7D7A">
        <w:rPr>
          <w:rFonts w:ascii="Times New Roman" w:eastAsia="Calibri" w:hAnsi="Times New Roman" w:cs="Times New Roman"/>
          <w:sz w:val="28"/>
          <w:szCs w:val="28"/>
        </w:rPr>
        <w:t>На 01.01.202</w:t>
      </w:r>
      <w:r w:rsidR="003241EA">
        <w:rPr>
          <w:rFonts w:ascii="Times New Roman" w:eastAsia="Calibri" w:hAnsi="Times New Roman" w:cs="Times New Roman"/>
          <w:sz w:val="28"/>
          <w:szCs w:val="28"/>
        </w:rPr>
        <w:t>6</w:t>
      </w:r>
      <w:r w:rsidRPr="00C77D7A">
        <w:rPr>
          <w:rFonts w:ascii="Times New Roman" w:eastAsia="Calibri" w:hAnsi="Times New Roman" w:cs="Times New Roman"/>
          <w:sz w:val="28"/>
          <w:szCs w:val="28"/>
        </w:rPr>
        <w:t xml:space="preserve"> г. на территории Юргинского муниципального округа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выловом водных биоресурсов </w:t>
      </w:r>
      <w:r w:rsidRPr="00C77D7A">
        <w:rPr>
          <w:rFonts w:ascii="Times New Roman" w:eastAsia="Calibri" w:hAnsi="Times New Roman" w:cs="Times New Roman"/>
          <w:sz w:val="28"/>
          <w:szCs w:val="28"/>
        </w:rPr>
        <w:t xml:space="preserve">занимаются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ООО «Сибирская рыбопромысловая компания» (д. Васильевка) и ИП </w:t>
      </w:r>
      <w:r w:rsidR="00E11FA5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>опов Андрей Александрович (д. Зимник).</w:t>
      </w:r>
      <w:r w:rsidRPr="00C77D7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77D7A" w:rsidRDefault="00C77D7A" w:rsidP="00C77D7A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4ACF" w:rsidRPr="00474ACF" w:rsidRDefault="00474ACF" w:rsidP="00474ACF">
      <w:pPr>
        <w:spacing w:after="0" w:line="259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74ACF">
        <w:rPr>
          <w:rFonts w:ascii="Times New Roman" w:eastAsia="Calibri" w:hAnsi="Times New Roman" w:cs="Times New Roman"/>
          <w:b/>
          <w:sz w:val="28"/>
          <w:szCs w:val="28"/>
        </w:rPr>
        <w:t>Рынок повышения уровня финансовой грамотности</w:t>
      </w:r>
    </w:p>
    <w:p w:rsidR="00474ACF" w:rsidRDefault="00474ACF" w:rsidP="00C77D7A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A2B76" w:rsidRPr="00DA2B76" w:rsidRDefault="00DA2B76" w:rsidP="00DA2B76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Юргинском муниципальном </w:t>
      </w:r>
      <w:r w:rsidRPr="00DA2B76">
        <w:rPr>
          <w:rFonts w:ascii="Times New Roman" w:eastAsia="Calibri" w:hAnsi="Times New Roman" w:cs="Times New Roman"/>
          <w:sz w:val="28"/>
          <w:szCs w:val="28"/>
        </w:rPr>
        <w:t>округе в 202</w:t>
      </w:r>
      <w:r w:rsidR="003241EA">
        <w:rPr>
          <w:rFonts w:ascii="Times New Roman" w:eastAsia="Calibri" w:hAnsi="Times New Roman" w:cs="Times New Roman"/>
          <w:sz w:val="28"/>
          <w:szCs w:val="28"/>
        </w:rPr>
        <w:t>5</w:t>
      </w:r>
      <w:r w:rsidRPr="00DA2B76">
        <w:rPr>
          <w:rFonts w:ascii="Times New Roman" w:eastAsia="Calibri" w:hAnsi="Times New Roman" w:cs="Times New Roman"/>
          <w:sz w:val="28"/>
          <w:szCs w:val="28"/>
        </w:rPr>
        <w:t xml:space="preserve"> году для ознакомления граждан 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современными технологиями и устройством финансового рынка разработан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реализуется План мероприятий по повышению финансовой грамотности населения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Юргинского муниципального </w:t>
      </w:r>
      <w:r w:rsidRPr="00DA2B76">
        <w:rPr>
          <w:rFonts w:ascii="Times New Roman" w:eastAsia="Calibri" w:hAnsi="Times New Roman" w:cs="Times New Roman"/>
          <w:sz w:val="28"/>
          <w:szCs w:val="28"/>
        </w:rPr>
        <w:t>округа, утвержденный постановлением Администрации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Юргинско</w:t>
      </w:r>
      <w:r>
        <w:rPr>
          <w:rFonts w:ascii="Times New Roman" w:eastAsia="Calibri" w:hAnsi="Times New Roman" w:cs="Times New Roman"/>
          <w:sz w:val="28"/>
          <w:szCs w:val="28"/>
        </w:rPr>
        <w:t>го</w:t>
      </w:r>
      <w:r w:rsidRPr="00DA2B76">
        <w:rPr>
          <w:rFonts w:ascii="Times New Roman" w:eastAsia="Calibri" w:hAnsi="Times New Roman" w:cs="Times New Roman"/>
          <w:sz w:val="28"/>
          <w:szCs w:val="28"/>
        </w:rPr>
        <w:t xml:space="preserve"> муниципально</w:t>
      </w:r>
      <w:r>
        <w:rPr>
          <w:rFonts w:ascii="Times New Roman" w:eastAsia="Calibri" w:hAnsi="Times New Roman" w:cs="Times New Roman"/>
          <w:sz w:val="28"/>
          <w:szCs w:val="28"/>
        </w:rPr>
        <w:t>го округа</w:t>
      </w:r>
      <w:r w:rsidR="004C5971">
        <w:rPr>
          <w:rFonts w:ascii="Times New Roman" w:eastAsia="Calibri" w:hAnsi="Times New Roman" w:cs="Times New Roman"/>
          <w:sz w:val="28"/>
          <w:szCs w:val="28"/>
        </w:rPr>
        <w:t xml:space="preserve"> от 31</w:t>
      </w:r>
      <w:r w:rsidRPr="00DA2B76">
        <w:rPr>
          <w:rFonts w:ascii="Times New Roman" w:eastAsia="Calibri" w:hAnsi="Times New Roman" w:cs="Times New Roman"/>
          <w:sz w:val="28"/>
          <w:szCs w:val="28"/>
        </w:rPr>
        <w:t>.</w:t>
      </w:r>
      <w:r w:rsidR="004C5971">
        <w:rPr>
          <w:rFonts w:ascii="Times New Roman" w:eastAsia="Calibri" w:hAnsi="Times New Roman" w:cs="Times New Roman"/>
          <w:sz w:val="28"/>
          <w:szCs w:val="28"/>
        </w:rPr>
        <w:t>03</w:t>
      </w:r>
      <w:r w:rsidRPr="00DA2B76">
        <w:rPr>
          <w:rFonts w:ascii="Times New Roman" w:eastAsia="Calibri" w:hAnsi="Times New Roman" w:cs="Times New Roman"/>
          <w:sz w:val="28"/>
          <w:szCs w:val="28"/>
        </w:rPr>
        <w:t>.202</w:t>
      </w:r>
      <w:r w:rsidR="004C5971">
        <w:rPr>
          <w:rFonts w:ascii="Times New Roman" w:eastAsia="Calibri" w:hAnsi="Times New Roman" w:cs="Times New Roman"/>
          <w:sz w:val="28"/>
          <w:szCs w:val="28"/>
        </w:rPr>
        <w:t xml:space="preserve">3 № 195, 26.12.2023 № 850 </w:t>
      </w:r>
      <w:r w:rsidRPr="00DA2B76">
        <w:rPr>
          <w:rFonts w:ascii="Times New Roman" w:eastAsia="Calibri" w:hAnsi="Times New Roman" w:cs="Times New Roman"/>
          <w:sz w:val="28"/>
          <w:szCs w:val="28"/>
        </w:rPr>
        <w:t xml:space="preserve"> (далее – План).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соответствии с Планом регулярно проводится информационно-разъяснительная</w:t>
      </w:r>
      <w:r w:rsidR="004C59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работа среди горожан, направленная на повышение уровня осведомленности</w:t>
      </w:r>
      <w:r w:rsidR="004C59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населения в вопросах безопасного и грамотного распоряжения собственными</w:t>
      </w:r>
      <w:r w:rsidR="004C59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средствами.</w:t>
      </w:r>
    </w:p>
    <w:p w:rsidR="00DA2B76" w:rsidRPr="00DA2B76" w:rsidRDefault="00DA2B76" w:rsidP="00DA2B76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B76">
        <w:rPr>
          <w:rFonts w:ascii="Times New Roman" w:eastAsia="Calibri" w:hAnsi="Times New Roman" w:cs="Times New Roman"/>
          <w:sz w:val="28"/>
          <w:szCs w:val="28"/>
        </w:rPr>
        <w:t>Действующий План скоординировал действия органов местного</w:t>
      </w:r>
      <w:r w:rsidR="004C59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самоуправления, налоговых органов, финансовых и страховых организаций,</w:t>
      </w:r>
      <w:r w:rsidR="004C59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образовательных учреждений, направленные на повышение финансовой культуры</w:t>
      </w:r>
      <w:r w:rsidR="004C59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различных слоев населения.</w:t>
      </w:r>
    </w:p>
    <w:p w:rsidR="004C5971" w:rsidRDefault="00DA2B76" w:rsidP="00DA2B76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B76">
        <w:rPr>
          <w:rFonts w:ascii="Times New Roman" w:eastAsia="Calibri" w:hAnsi="Times New Roman" w:cs="Times New Roman"/>
          <w:sz w:val="28"/>
          <w:szCs w:val="28"/>
        </w:rPr>
        <w:t>В 202</w:t>
      </w:r>
      <w:r w:rsidR="003241EA">
        <w:rPr>
          <w:rFonts w:ascii="Times New Roman" w:eastAsia="Calibri" w:hAnsi="Times New Roman" w:cs="Times New Roman"/>
          <w:sz w:val="28"/>
          <w:szCs w:val="28"/>
        </w:rPr>
        <w:t>5</w:t>
      </w:r>
      <w:r w:rsidRPr="00DA2B76">
        <w:rPr>
          <w:rFonts w:ascii="Times New Roman" w:eastAsia="Calibri" w:hAnsi="Times New Roman" w:cs="Times New Roman"/>
          <w:sz w:val="28"/>
          <w:szCs w:val="28"/>
        </w:rPr>
        <w:t xml:space="preserve"> году учреждениями образования было проведено </w:t>
      </w:r>
      <w:proofErr w:type="gramStart"/>
      <w:r w:rsidRPr="00DA2B76">
        <w:rPr>
          <w:rFonts w:ascii="Times New Roman" w:eastAsia="Calibri" w:hAnsi="Times New Roman" w:cs="Times New Roman"/>
          <w:sz w:val="28"/>
          <w:szCs w:val="28"/>
        </w:rPr>
        <w:t xml:space="preserve">более </w:t>
      </w:r>
      <w:r w:rsidR="00B1603D">
        <w:rPr>
          <w:rFonts w:ascii="Times New Roman" w:eastAsia="Calibri" w:hAnsi="Times New Roman" w:cs="Times New Roman"/>
          <w:sz w:val="28"/>
          <w:szCs w:val="28"/>
        </w:rPr>
        <w:t xml:space="preserve">тысячи </w:t>
      </w:r>
      <w:r w:rsidRPr="00DA2B76">
        <w:rPr>
          <w:rFonts w:ascii="Times New Roman" w:eastAsia="Calibri" w:hAnsi="Times New Roman" w:cs="Times New Roman"/>
          <w:sz w:val="28"/>
          <w:szCs w:val="28"/>
        </w:rPr>
        <w:t>мероприятий</w:t>
      </w:r>
      <w:proofErr w:type="gramEnd"/>
      <w:r w:rsidRPr="00DA2B76">
        <w:rPr>
          <w:rFonts w:ascii="Times New Roman" w:eastAsia="Calibri" w:hAnsi="Times New Roman" w:cs="Times New Roman"/>
          <w:sz w:val="28"/>
          <w:szCs w:val="28"/>
        </w:rPr>
        <w:t xml:space="preserve"> для учащихся</w:t>
      </w:r>
      <w:r w:rsidR="00E11FA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DA2B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DA2B76">
        <w:rPr>
          <w:rFonts w:ascii="Times New Roman" w:eastAsia="Calibri" w:hAnsi="Times New Roman" w:cs="Times New Roman"/>
          <w:sz w:val="28"/>
          <w:szCs w:val="28"/>
        </w:rPr>
        <w:t>Информация</w:t>
      </w:r>
      <w:r w:rsidR="00B160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реализовывалась на уроках, классных и информационных часах, беседах, деловых</w:t>
      </w:r>
      <w:r w:rsidR="004C59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 xml:space="preserve">играх, </w:t>
      </w:r>
      <w:proofErr w:type="spellStart"/>
      <w:r w:rsidRPr="00DA2B76">
        <w:rPr>
          <w:rFonts w:ascii="Times New Roman" w:eastAsia="Calibri" w:hAnsi="Times New Roman" w:cs="Times New Roman"/>
          <w:sz w:val="28"/>
          <w:szCs w:val="28"/>
        </w:rPr>
        <w:t>квест</w:t>
      </w:r>
      <w:proofErr w:type="spellEnd"/>
      <w:r w:rsidRPr="00DA2B76">
        <w:rPr>
          <w:rFonts w:ascii="Times New Roman" w:eastAsia="Calibri" w:hAnsi="Times New Roman" w:cs="Times New Roman"/>
          <w:sz w:val="28"/>
          <w:szCs w:val="28"/>
        </w:rPr>
        <w:t xml:space="preserve"> играх, онлайн уроках, онлайн-викторинах, интерактивных играх,</w:t>
      </w:r>
      <w:r w:rsidR="004C59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практикумах, встречах с сотрудниками банков, экскурсиях, круглых столах.</w:t>
      </w:r>
      <w:proofErr w:type="gramEnd"/>
      <w:r w:rsidR="004C59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Знакомство с основами финансовой грамотности, формирование первичных</w:t>
      </w:r>
      <w:r w:rsidR="004C59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знаний</w:t>
      </w:r>
      <w:r w:rsidR="004C5971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Pr="00DA2B76">
        <w:rPr>
          <w:rFonts w:ascii="Times New Roman" w:eastAsia="Calibri" w:hAnsi="Times New Roman" w:cs="Times New Roman"/>
          <w:sz w:val="28"/>
          <w:szCs w:val="28"/>
        </w:rPr>
        <w:t xml:space="preserve"> у дошкольников</w:t>
      </w:r>
      <w:r w:rsidR="004C5971">
        <w:rPr>
          <w:rFonts w:ascii="Times New Roman" w:eastAsia="Calibri" w:hAnsi="Times New Roman" w:cs="Times New Roman"/>
          <w:sz w:val="28"/>
          <w:szCs w:val="28"/>
        </w:rPr>
        <w:t>.</w:t>
      </w:r>
      <w:r w:rsidRPr="00DA2B7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A2B76" w:rsidRPr="00DA2B76" w:rsidRDefault="00DA2B76" w:rsidP="00DA2B76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B76">
        <w:rPr>
          <w:rFonts w:ascii="Times New Roman" w:eastAsia="Calibri" w:hAnsi="Times New Roman" w:cs="Times New Roman"/>
          <w:sz w:val="28"/>
          <w:szCs w:val="28"/>
        </w:rPr>
        <w:lastRenderedPageBreak/>
        <w:t>В целях повышения финансовой культуры населения проводились</w:t>
      </w:r>
      <w:r w:rsidR="00E11FA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 xml:space="preserve">родительские собрания, </w:t>
      </w:r>
      <w:proofErr w:type="spellStart"/>
      <w:r w:rsidRPr="00DA2B76">
        <w:rPr>
          <w:rFonts w:ascii="Times New Roman" w:eastAsia="Calibri" w:hAnsi="Times New Roman" w:cs="Times New Roman"/>
          <w:sz w:val="28"/>
          <w:szCs w:val="28"/>
        </w:rPr>
        <w:t>вебинары</w:t>
      </w:r>
      <w:proofErr w:type="spellEnd"/>
      <w:r w:rsidRPr="00DA2B76">
        <w:rPr>
          <w:rFonts w:ascii="Times New Roman" w:eastAsia="Calibri" w:hAnsi="Times New Roman" w:cs="Times New Roman"/>
          <w:sz w:val="28"/>
          <w:szCs w:val="28"/>
        </w:rPr>
        <w:t>, онлайн беседы, анкетирования, консультации,</w:t>
      </w:r>
      <w:r w:rsidR="004C59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распространение информационных памяток через родительские чаты, встречи с</w:t>
      </w:r>
      <w:r w:rsidR="004C59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представителями банковского сектора</w:t>
      </w:r>
      <w:r w:rsidR="00E11FA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DA2B76">
        <w:rPr>
          <w:rFonts w:ascii="Times New Roman" w:eastAsia="Calibri" w:hAnsi="Times New Roman" w:cs="Times New Roman"/>
          <w:sz w:val="28"/>
          <w:szCs w:val="28"/>
        </w:rPr>
        <w:t>были проведены информационные совещания,</w:t>
      </w:r>
      <w:r w:rsidR="004C59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 xml:space="preserve">беседы по темам финансовой грамотности, </w:t>
      </w:r>
      <w:proofErr w:type="spellStart"/>
      <w:r w:rsidRPr="00DA2B76">
        <w:rPr>
          <w:rFonts w:ascii="Times New Roman" w:eastAsia="Calibri" w:hAnsi="Times New Roman" w:cs="Times New Roman"/>
          <w:sz w:val="28"/>
          <w:szCs w:val="28"/>
        </w:rPr>
        <w:t>вебинары</w:t>
      </w:r>
      <w:proofErr w:type="spellEnd"/>
      <w:r w:rsidRPr="00DA2B76">
        <w:rPr>
          <w:rFonts w:ascii="Times New Roman" w:eastAsia="Calibri" w:hAnsi="Times New Roman" w:cs="Times New Roman"/>
          <w:sz w:val="28"/>
          <w:szCs w:val="28"/>
        </w:rPr>
        <w:t>, практикумы, встречи с</w:t>
      </w:r>
      <w:r w:rsidR="004C59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 xml:space="preserve">представителями банков ВТБ, Сбербанка, </w:t>
      </w:r>
      <w:proofErr w:type="spellStart"/>
      <w:r w:rsidRPr="00DA2B76">
        <w:rPr>
          <w:rFonts w:ascii="Times New Roman" w:eastAsia="Calibri" w:hAnsi="Times New Roman" w:cs="Times New Roman"/>
          <w:sz w:val="28"/>
          <w:szCs w:val="28"/>
        </w:rPr>
        <w:t>Совкомбанка</w:t>
      </w:r>
      <w:proofErr w:type="spellEnd"/>
      <w:r w:rsidRPr="00DA2B76">
        <w:rPr>
          <w:rFonts w:ascii="Times New Roman" w:eastAsia="Calibri" w:hAnsi="Times New Roman" w:cs="Times New Roman"/>
          <w:sz w:val="28"/>
          <w:szCs w:val="28"/>
        </w:rPr>
        <w:t>, ПАО Банк «Открытие».</w:t>
      </w:r>
    </w:p>
    <w:p w:rsidR="00407FF6" w:rsidRDefault="00DA2B76" w:rsidP="00DA2B76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A2B76">
        <w:rPr>
          <w:rFonts w:ascii="Times New Roman" w:eastAsia="Calibri" w:hAnsi="Times New Roman" w:cs="Times New Roman"/>
          <w:sz w:val="28"/>
          <w:szCs w:val="28"/>
        </w:rPr>
        <w:t>Повышению финансовой грамотности способствовали разработка</w:t>
      </w:r>
      <w:r w:rsidR="00407F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социального ролика о последствиях кредитования в МФО, его регулярное</w:t>
      </w:r>
      <w:r w:rsidR="004213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размещение на информационных табло наиболее посещаемых организаций, на всех</w:t>
      </w:r>
      <w:r w:rsidR="00407F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сайтах бюджетных учреждений и в средствах массовой информации на правах</w:t>
      </w:r>
      <w:r w:rsidR="00407F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социальной рекламы, распространение информации о записанных для населения</w:t>
      </w:r>
      <w:r w:rsidR="00407F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A2B76">
        <w:rPr>
          <w:rFonts w:ascii="Times New Roman" w:eastAsia="Calibri" w:hAnsi="Times New Roman" w:cs="Times New Roman"/>
          <w:sz w:val="28"/>
          <w:szCs w:val="28"/>
        </w:rPr>
        <w:t>аудиоуроках</w:t>
      </w:r>
      <w:proofErr w:type="spellEnd"/>
      <w:r w:rsidRPr="00DA2B76">
        <w:rPr>
          <w:rFonts w:ascii="Times New Roman" w:eastAsia="Calibri" w:hAnsi="Times New Roman" w:cs="Times New Roman"/>
          <w:sz w:val="28"/>
          <w:szCs w:val="28"/>
        </w:rPr>
        <w:t xml:space="preserve"> по повышению финансовой грамотности. </w:t>
      </w:r>
      <w:proofErr w:type="gramEnd"/>
    </w:p>
    <w:p w:rsidR="00474ACF" w:rsidRPr="00C77D7A" w:rsidRDefault="00DA2B76" w:rsidP="00DA2B76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B76">
        <w:rPr>
          <w:rFonts w:ascii="Times New Roman" w:eastAsia="Calibri" w:hAnsi="Times New Roman" w:cs="Times New Roman"/>
          <w:sz w:val="28"/>
          <w:szCs w:val="28"/>
        </w:rPr>
        <w:t>На официальном сайте</w:t>
      </w:r>
      <w:r w:rsidR="00407F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 xml:space="preserve">администрации </w:t>
      </w:r>
      <w:r w:rsidR="00407FF6">
        <w:rPr>
          <w:rFonts w:ascii="Times New Roman" w:eastAsia="Calibri" w:hAnsi="Times New Roman" w:cs="Times New Roman"/>
          <w:sz w:val="28"/>
          <w:szCs w:val="28"/>
        </w:rPr>
        <w:t>Юргинского муниципального</w:t>
      </w:r>
      <w:r w:rsidRPr="00DA2B76">
        <w:rPr>
          <w:rFonts w:ascii="Times New Roman" w:eastAsia="Calibri" w:hAnsi="Times New Roman" w:cs="Times New Roman"/>
          <w:sz w:val="28"/>
          <w:szCs w:val="28"/>
        </w:rPr>
        <w:t xml:space="preserve"> округа и на сайтах всех бюджетных</w:t>
      </w:r>
      <w:r w:rsidR="00407F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учреждений созданы специальные разделы «Финансовая грамотность», в которых</w:t>
      </w:r>
      <w:r w:rsidR="00407F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ежемесячно размещается актуальная информация об изменениях на финансовом</w:t>
      </w:r>
      <w:r w:rsidR="00407F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 xml:space="preserve">рынке, касающихся граждан. В печатных СМИ регулярно доводится до </w:t>
      </w:r>
      <w:proofErr w:type="spellStart"/>
      <w:r w:rsidR="00407FF6">
        <w:rPr>
          <w:rFonts w:ascii="Times New Roman" w:eastAsia="Calibri" w:hAnsi="Times New Roman" w:cs="Times New Roman"/>
          <w:sz w:val="28"/>
          <w:szCs w:val="28"/>
        </w:rPr>
        <w:t>Юргинцев</w:t>
      </w:r>
      <w:proofErr w:type="spellEnd"/>
      <w:r w:rsidR="00407F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аналогичные сведения. Информация предупреждающего характера размещена в</w:t>
      </w:r>
      <w:r w:rsidR="00407F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торговых центрах, коммерческом транспорте и информационных досках</w:t>
      </w:r>
      <w:r w:rsidR="00407F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предприятий.</w:t>
      </w:r>
      <w:r w:rsidRPr="00DA2B76">
        <w:rPr>
          <w:rFonts w:ascii="Times New Roman" w:eastAsia="Calibri" w:hAnsi="Times New Roman" w:cs="Times New Roman"/>
          <w:sz w:val="28"/>
          <w:szCs w:val="28"/>
        </w:rPr>
        <w:cr/>
      </w:r>
    </w:p>
    <w:p w:rsidR="00DF6974" w:rsidRDefault="00DF6974"/>
    <w:sectPr w:rsidR="00DF6974" w:rsidSect="00E46301">
      <w:headerReference w:type="default" r:id="rId23"/>
      <w:pgSz w:w="11906" w:h="16838"/>
      <w:pgMar w:top="993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1B7" w:rsidRDefault="004431B7">
      <w:pPr>
        <w:spacing w:after="0" w:line="240" w:lineRule="auto"/>
      </w:pPr>
      <w:r>
        <w:separator/>
      </w:r>
    </w:p>
  </w:endnote>
  <w:endnote w:type="continuationSeparator" w:id="0">
    <w:p w:rsidR="004431B7" w:rsidRDefault="00443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Shell Dlg 2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1B7" w:rsidRDefault="004431B7">
      <w:pPr>
        <w:spacing w:after="0" w:line="240" w:lineRule="auto"/>
      </w:pPr>
      <w:r>
        <w:separator/>
      </w:r>
    </w:p>
  </w:footnote>
  <w:footnote w:type="continuationSeparator" w:id="0">
    <w:p w:rsidR="004431B7" w:rsidRDefault="004431B7">
      <w:pPr>
        <w:spacing w:after="0" w:line="240" w:lineRule="auto"/>
      </w:pPr>
      <w:r>
        <w:continuationSeparator/>
      </w:r>
    </w:p>
  </w:footnote>
  <w:footnote w:id="1">
    <w:p w:rsidR="00165A1D" w:rsidRPr="00505B58" w:rsidRDefault="00165A1D" w:rsidP="00320258">
      <w:pPr>
        <w:rPr>
          <w:rStyle w:val="apple-style-span"/>
          <w:rFonts w:ascii="Arial Narrow" w:hAnsi="Arial Narrow" w:cs="MS Shell Dlg 2"/>
          <w:i/>
          <w:sz w:val="18"/>
          <w:szCs w:val="18"/>
          <w:shd w:val="clear" w:color="auto" w:fill="FFFFFF"/>
        </w:rPr>
      </w:pPr>
      <w:r w:rsidRPr="00C435D2">
        <w:rPr>
          <w:rStyle w:val="ad"/>
          <w:rFonts w:ascii="Arial Narrow" w:hAnsi="Arial Narrow"/>
          <w:i/>
          <w:sz w:val="18"/>
          <w:szCs w:val="18"/>
        </w:rPr>
        <w:footnoteRef/>
      </w:r>
      <w:proofErr w:type="gramStart"/>
      <w:r w:rsidRPr="00C435D2">
        <w:rPr>
          <w:rFonts w:ascii="Arial Narrow" w:hAnsi="Arial Narrow"/>
          <w:i/>
          <w:sz w:val="18"/>
          <w:szCs w:val="18"/>
          <w:vertAlign w:val="superscript"/>
        </w:rPr>
        <w:t>)</w:t>
      </w:r>
      <w:r>
        <w:t xml:space="preserve"> </w:t>
      </w:r>
      <w:r>
        <w:rPr>
          <w:rStyle w:val="apple-style-span"/>
          <w:rFonts w:ascii="Arial Narrow" w:hAnsi="Arial Narrow" w:cs="MS Shell Dlg 2"/>
          <w:i/>
          <w:sz w:val="18"/>
          <w:szCs w:val="18"/>
          <w:shd w:val="clear" w:color="auto" w:fill="FFFFFF"/>
        </w:rPr>
        <w:t>Включая юридические лица и филиалы</w:t>
      </w:r>
      <w:proofErr w:type="gramEnd"/>
    </w:p>
    <w:p w:rsidR="00165A1D" w:rsidRDefault="00165A1D" w:rsidP="00320258">
      <w:pPr>
        <w:pStyle w:val="ab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70434"/>
      <w:docPartObj>
        <w:docPartGallery w:val="Page Numbers (Top of Page)"/>
        <w:docPartUnique/>
      </w:docPartObj>
    </w:sdtPr>
    <w:sdtEndPr/>
    <w:sdtContent>
      <w:p w:rsidR="00165A1D" w:rsidRDefault="00165A1D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1C12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165A1D" w:rsidRDefault="00165A1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514AB"/>
    <w:multiLevelType w:val="hybridMultilevel"/>
    <w:tmpl w:val="DF903C38"/>
    <w:lvl w:ilvl="0" w:tplc="8EEC78D4">
      <w:start w:val="1"/>
      <w:numFmt w:val="bullet"/>
      <w:suff w:val="space"/>
      <w:lvlText w:val="−"/>
      <w:lvlJc w:val="left"/>
      <w:pPr>
        <w:ind w:left="680" w:firstLine="171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B5F3B9E"/>
    <w:multiLevelType w:val="hybridMultilevel"/>
    <w:tmpl w:val="BD2CBD84"/>
    <w:lvl w:ilvl="0" w:tplc="11E62476">
      <w:numFmt w:val="bullet"/>
      <w:lvlText w:val="–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2">
    <w:nsid w:val="235E0DA9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0885E2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70E29D8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6C0435CE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284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14C"/>
    <w:rsid w:val="00000C91"/>
    <w:rsid w:val="00026876"/>
    <w:rsid w:val="00054969"/>
    <w:rsid w:val="00071BEF"/>
    <w:rsid w:val="000B3910"/>
    <w:rsid w:val="0011119E"/>
    <w:rsid w:val="00114A07"/>
    <w:rsid w:val="00133D4D"/>
    <w:rsid w:val="00147619"/>
    <w:rsid w:val="00161A8B"/>
    <w:rsid w:val="00165A1D"/>
    <w:rsid w:val="00185B1F"/>
    <w:rsid w:val="001A3169"/>
    <w:rsid w:val="001F18AB"/>
    <w:rsid w:val="001F5090"/>
    <w:rsid w:val="00205A99"/>
    <w:rsid w:val="00210169"/>
    <w:rsid w:val="00224F19"/>
    <w:rsid w:val="002371C6"/>
    <w:rsid w:val="00246721"/>
    <w:rsid w:val="00247C99"/>
    <w:rsid w:val="00257806"/>
    <w:rsid w:val="002603AD"/>
    <w:rsid w:val="002A350B"/>
    <w:rsid w:val="002A3C98"/>
    <w:rsid w:val="002C0928"/>
    <w:rsid w:val="002C5D9C"/>
    <w:rsid w:val="002E163F"/>
    <w:rsid w:val="002F05F8"/>
    <w:rsid w:val="00320258"/>
    <w:rsid w:val="003241EA"/>
    <w:rsid w:val="00363273"/>
    <w:rsid w:val="003641D6"/>
    <w:rsid w:val="00364B1F"/>
    <w:rsid w:val="00393014"/>
    <w:rsid w:val="003C70FD"/>
    <w:rsid w:val="00407FF6"/>
    <w:rsid w:val="004213F1"/>
    <w:rsid w:val="004338B0"/>
    <w:rsid w:val="004431B7"/>
    <w:rsid w:val="00452E73"/>
    <w:rsid w:val="0047114C"/>
    <w:rsid w:val="00474ACF"/>
    <w:rsid w:val="004765B5"/>
    <w:rsid w:val="00480F08"/>
    <w:rsid w:val="004864B9"/>
    <w:rsid w:val="00493919"/>
    <w:rsid w:val="004A1D62"/>
    <w:rsid w:val="004B0C01"/>
    <w:rsid w:val="004B179C"/>
    <w:rsid w:val="004C2BB5"/>
    <w:rsid w:val="004C5971"/>
    <w:rsid w:val="004E7BAB"/>
    <w:rsid w:val="00515B31"/>
    <w:rsid w:val="0052020B"/>
    <w:rsid w:val="0054162C"/>
    <w:rsid w:val="00551E78"/>
    <w:rsid w:val="005A48CB"/>
    <w:rsid w:val="005B709D"/>
    <w:rsid w:val="005D44A1"/>
    <w:rsid w:val="00604474"/>
    <w:rsid w:val="0060627E"/>
    <w:rsid w:val="00637ED7"/>
    <w:rsid w:val="00665DE2"/>
    <w:rsid w:val="00677CFD"/>
    <w:rsid w:val="00683A45"/>
    <w:rsid w:val="00687934"/>
    <w:rsid w:val="006C3352"/>
    <w:rsid w:val="006D1C12"/>
    <w:rsid w:val="006F50FE"/>
    <w:rsid w:val="00710BE1"/>
    <w:rsid w:val="007123A1"/>
    <w:rsid w:val="0071509D"/>
    <w:rsid w:val="00743D52"/>
    <w:rsid w:val="00747557"/>
    <w:rsid w:val="00755E22"/>
    <w:rsid w:val="00766B42"/>
    <w:rsid w:val="0078655C"/>
    <w:rsid w:val="00792C91"/>
    <w:rsid w:val="007A59FB"/>
    <w:rsid w:val="007B0623"/>
    <w:rsid w:val="007B3AEB"/>
    <w:rsid w:val="007E62DA"/>
    <w:rsid w:val="007F300D"/>
    <w:rsid w:val="00826900"/>
    <w:rsid w:val="00893B0F"/>
    <w:rsid w:val="008964E8"/>
    <w:rsid w:val="008B4A6E"/>
    <w:rsid w:val="008C3ABB"/>
    <w:rsid w:val="008D40D8"/>
    <w:rsid w:val="008F7EF5"/>
    <w:rsid w:val="0093161A"/>
    <w:rsid w:val="00955FF0"/>
    <w:rsid w:val="00956EDD"/>
    <w:rsid w:val="00976149"/>
    <w:rsid w:val="009A0C72"/>
    <w:rsid w:val="00A14E5F"/>
    <w:rsid w:val="00A55898"/>
    <w:rsid w:val="00AD0320"/>
    <w:rsid w:val="00B07DBA"/>
    <w:rsid w:val="00B1603D"/>
    <w:rsid w:val="00BD43E8"/>
    <w:rsid w:val="00BF253C"/>
    <w:rsid w:val="00C22429"/>
    <w:rsid w:val="00C35E4B"/>
    <w:rsid w:val="00C36D79"/>
    <w:rsid w:val="00C70A3A"/>
    <w:rsid w:val="00C77D7A"/>
    <w:rsid w:val="00CD432F"/>
    <w:rsid w:val="00CF3933"/>
    <w:rsid w:val="00CF63E1"/>
    <w:rsid w:val="00D1310D"/>
    <w:rsid w:val="00D52015"/>
    <w:rsid w:val="00D52D4A"/>
    <w:rsid w:val="00D54DEF"/>
    <w:rsid w:val="00D6208F"/>
    <w:rsid w:val="00D67BA0"/>
    <w:rsid w:val="00D767A9"/>
    <w:rsid w:val="00D82C0C"/>
    <w:rsid w:val="00D85545"/>
    <w:rsid w:val="00D86228"/>
    <w:rsid w:val="00D97157"/>
    <w:rsid w:val="00DA2B76"/>
    <w:rsid w:val="00DA67FE"/>
    <w:rsid w:val="00DA7256"/>
    <w:rsid w:val="00DE19F0"/>
    <w:rsid w:val="00DE5EA4"/>
    <w:rsid w:val="00DE6089"/>
    <w:rsid w:val="00DF6974"/>
    <w:rsid w:val="00E11FA5"/>
    <w:rsid w:val="00E2102C"/>
    <w:rsid w:val="00E23B1B"/>
    <w:rsid w:val="00E27C09"/>
    <w:rsid w:val="00E3781B"/>
    <w:rsid w:val="00E46301"/>
    <w:rsid w:val="00E5739F"/>
    <w:rsid w:val="00E86071"/>
    <w:rsid w:val="00E9162D"/>
    <w:rsid w:val="00EE73D6"/>
    <w:rsid w:val="00EE79F1"/>
    <w:rsid w:val="00F32713"/>
    <w:rsid w:val="00FE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B06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B0623"/>
  </w:style>
  <w:style w:type="paragraph" w:styleId="a5">
    <w:name w:val="Balloon Text"/>
    <w:basedOn w:val="a"/>
    <w:link w:val="a6"/>
    <w:uiPriority w:val="99"/>
    <w:semiHidden/>
    <w:unhideWhenUsed/>
    <w:rsid w:val="004C2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2BB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677CFD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C0928"/>
    <w:rPr>
      <w:color w:val="800080" w:themeColor="followedHyperlink"/>
      <w:u w:val="single"/>
    </w:rPr>
  </w:style>
  <w:style w:type="paragraph" w:customStyle="1" w:styleId="21">
    <w:name w:val="Основной текст 21"/>
    <w:basedOn w:val="a"/>
    <w:rsid w:val="005D44A1"/>
    <w:pPr>
      <w:spacing w:after="0" w:line="240" w:lineRule="auto"/>
      <w:ind w:right="-1192" w:firstLine="709"/>
      <w:jc w:val="both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1">
    <w:name w:val="toc 1"/>
    <w:basedOn w:val="a"/>
    <w:next w:val="a"/>
    <w:semiHidden/>
    <w:rsid w:val="005D44A1"/>
    <w:pPr>
      <w:spacing w:after="0" w:line="220" w:lineRule="exact"/>
    </w:pPr>
    <w:rPr>
      <w:rFonts w:ascii="Arial Narrow" w:eastAsia="Times New Roman" w:hAnsi="Arial Narrow" w:cs="Times New Roman"/>
      <w:sz w:val="20"/>
      <w:szCs w:val="20"/>
      <w:lang w:eastAsia="ru-RU"/>
    </w:rPr>
  </w:style>
  <w:style w:type="character" w:customStyle="1" w:styleId="a9">
    <w:name w:val="Без интервала Знак"/>
    <w:basedOn w:val="a0"/>
    <w:link w:val="aa"/>
    <w:uiPriority w:val="99"/>
    <w:locked/>
    <w:rsid w:val="001A3169"/>
    <w:rPr>
      <w:sz w:val="24"/>
      <w:szCs w:val="24"/>
    </w:rPr>
  </w:style>
  <w:style w:type="paragraph" w:styleId="aa">
    <w:name w:val="No Spacing"/>
    <w:link w:val="a9"/>
    <w:uiPriority w:val="99"/>
    <w:qFormat/>
    <w:rsid w:val="001A3169"/>
    <w:pPr>
      <w:spacing w:after="0" w:line="240" w:lineRule="auto"/>
    </w:pPr>
    <w:rPr>
      <w:sz w:val="24"/>
      <w:szCs w:val="24"/>
    </w:rPr>
  </w:style>
  <w:style w:type="paragraph" w:styleId="ab">
    <w:name w:val="footnote text"/>
    <w:basedOn w:val="a"/>
    <w:link w:val="ac"/>
    <w:rsid w:val="003202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3202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rsid w:val="00320258"/>
    <w:rPr>
      <w:vertAlign w:val="superscript"/>
    </w:rPr>
  </w:style>
  <w:style w:type="character" w:customStyle="1" w:styleId="apple-style-span">
    <w:name w:val="apple-style-span"/>
    <w:rsid w:val="003202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B06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B0623"/>
  </w:style>
  <w:style w:type="paragraph" w:styleId="a5">
    <w:name w:val="Balloon Text"/>
    <w:basedOn w:val="a"/>
    <w:link w:val="a6"/>
    <w:uiPriority w:val="99"/>
    <w:semiHidden/>
    <w:unhideWhenUsed/>
    <w:rsid w:val="004C2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2BB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677CFD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C0928"/>
    <w:rPr>
      <w:color w:val="800080" w:themeColor="followedHyperlink"/>
      <w:u w:val="single"/>
    </w:rPr>
  </w:style>
  <w:style w:type="paragraph" w:customStyle="1" w:styleId="21">
    <w:name w:val="Основной текст 21"/>
    <w:basedOn w:val="a"/>
    <w:rsid w:val="005D44A1"/>
    <w:pPr>
      <w:spacing w:after="0" w:line="240" w:lineRule="auto"/>
      <w:ind w:right="-1192" w:firstLine="709"/>
      <w:jc w:val="both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1">
    <w:name w:val="toc 1"/>
    <w:basedOn w:val="a"/>
    <w:next w:val="a"/>
    <w:semiHidden/>
    <w:rsid w:val="005D44A1"/>
    <w:pPr>
      <w:spacing w:after="0" w:line="220" w:lineRule="exact"/>
    </w:pPr>
    <w:rPr>
      <w:rFonts w:ascii="Arial Narrow" w:eastAsia="Times New Roman" w:hAnsi="Arial Narrow" w:cs="Times New Roman"/>
      <w:sz w:val="20"/>
      <w:szCs w:val="20"/>
      <w:lang w:eastAsia="ru-RU"/>
    </w:rPr>
  </w:style>
  <w:style w:type="character" w:customStyle="1" w:styleId="a9">
    <w:name w:val="Без интервала Знак"/>
    <w:basedOn w:val="a0"/>
    <w:link w:val="aa"/>
    <w:uiPriority w:val="99"/>
    <w:locked/>
    <w:rsid w:val="001A3169"/>
    <w:rPr>
      <w:sz w:val="24"/>
      <w:szCs w:val="24"/>
    </w:rPr>
  </w:style>
  <w:style w:type="paragraph" w:styleId="aa">
    <w:name w:val="No Spacing"/>
    <w:link w:val="a9"/>
    <w:uiPriority w:val="99"/>
    <w:qFormat/>
    <w:rsid w:val="001A3169"/>
    <w:pPr>
      <w:spacing w:after="0" w:line="240" w:lineRule="auto"/>
    </w:pPr>
    <w:rPr>
      <w:sz w:val="24"/>
      <w:szCs w:val="24"/>
    </w:rPr>
  </w:style>
  <w:style w:type="paragraph" w:styleId="ab">
    <w:name w:val="footnote text"/>
    <w:basedOn w:val="a"/>
    <w:link w:val="ac"/>
    <w:rsid w:val="003202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3202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rsid w:val="00320258"/>
    <w:rPr>
      <w:vertAlign w:val="superscript"/>
    </w:rPr>
  </w:style>
  <w:style w:type="character" w:customStyle="1" w:styleId="apple-style-span">
    <w:name w:val="apple-style-span"/>
    <w:rsid w:val="003202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yurgregion.ru/index.php?id=15313" TargetMode="External"/><Relationship Id="rId18" Type="http://schemas.openxmlformats.org/officeDocument/2006/relationships/hyperlink" Target="http://yurgregion.ru/files/docs/resh/2021/resh_2021-04-22_107-NA.docx" TargetMode="External"/><Relationship Id="rId3" Type="http://schemas.openxmlformats.org/officeDocument/2006/relationships/styles" Target="styles.xml"/><Relationship Id="rId21" Type="http://schemas.openxmlformats.org/officeDocument/2006/relationships/hyperlink" Target="http://yurgregion.ru/index.php?id=1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yurgregion.ru/index.php?id=5607" TargetMode="External"/><Relationship Id="rId17" Type="http://schemas.openxmlformats.org/officeDocument/2006/relationships/hyperlink" Target="http://yurgregion.ru/index.php?id=11778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yurgregion.ru/files/docs/rasp/2019/11/rasp_30102019_452-r.docx" TargetMode="External"/><Relationship Id="rId20" Type="http://schemas.openxmlformats.org/officeDocument/2006/relationships/hyperlink" Target="http://yurgregion.ru/index.php?id=977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yurgregion.ru/index.php?id=10251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yurgregion.ru/index.php?id=10251" TargetMode="External"/><Relationship Id="rId23" Type="http://schemas.openxmlformats.org/officeDocument/2006/relationships/header" Target="header1.xml"/><Relationship Id="rId10" Type="http://schemas.openxmlformats.org/officeDocument/2006/relationships/hyperlink" Target="http://yurgregion.ru/index.php?id=11916" TargetMode="External"/><Relationship Id="rId19" Type="http://schemas.openxmlformats.org/officeDocument/2006/relationships/hyperlink" Target="http://yurgregion.ru/index.php?id=787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yurgregion.ru/index.php?id=10245" TargetMode="External"/><Relationship Id="rId14" Type="http://schemas.openxmlformats.org/officeDocument/2006/relationships/hyperlink" Target="http://yurgregion.ru/index.php?id=10749" TargetMode="External"/><Relationship Id="rId22" Type="http://schemas.openxmlformats.org/officeDocument/2006/relationships/hyperlink" Target="http://yurgregion.ru/83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1AF29-4260-4BE1-B291-6580ACDF7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1238</TotalTime>
  <Pages>20</Pages>
  <Words>6472</Words>
  <Characters>36891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Морякова Наталья Владимировна</dc:creator>
  <cp:keywords/>
  <dc:description/>
  <cp:lastModifiedBy>adm-wspc-009002</cp:lastModifiedBy>
  <cp:revision>62</cp:revision>
  <cp:lastPrinted>2026-03-24T04:30:00Z</cp:lastPrinted>
  <dcterms:created xsi:type="dcterms:W3CDTF">2023-02-16T03:48:00Z</dcterms:created>
  <dcterms:modified xsi:type="dcterms:W3CDTF">2026-03-26T04:49:00Z</dcterms:modified>
</cp:coreProperties>
</file>